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5.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082D90" w14:textId="3C8770BD" w:rsidR="000F30B7" w:rsidRPr="00706D77" w:rsidRDefault="00933E82" w:rsidP="00706D77">
      <w:r>
        <w:rPr>
          <w:noProof/>
          <w:lang w:val="ru-RU" w:eastAsia="ru-RU"/>
        </w:rPr>
        <mc:AlternateContent>
          <mc:Choice Requires="wps">
            <w:drawing>
              <wp:anchor distT="45720" distB="45720" distL="114300" distR="114300" simplePos="0" relativeHeight="251665408" behindDoc="0" locked="0" layoutInCell="1" allowOverlap="1" wp14:anchorId="0DBD0111" wp14:editId="3FBE9A06">
                <wp:simplePos x="0" y="0"/>
                <wp:positionH relativeFrom="margin">
                  <wp:posOffset>4926330</wp:posOffset>
                </wp:positionH>
                <wp:positionV relativeFrom="paragraph">
                  <wp:posOffset>451485</wp:posOffset>
                </wp:positionV>
                <wp:extent cx="1828800" cy="485775"/>
                <wp:effectExtent l="0" t="0" r="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85775"/>
                        </a:xfrm>
                        <a:prstGeom prst="rect">
                          <a:avLst/>
                        </a:prstGeom>
                        <a:noFill/>
                        <a:ln w="9525">
                          <a:noFill/>
                          <a:miter lim="800000"/>
                          <a:headEnd/>
                          <a:tailEnd/>
                        </a:ln>
                      </wps:spPr>
                      <wps:txbx>
                        <w:txbxContent>
                          <w:p w14:paraId="14E91B7B" w14:textId="77777777" w:rsidR="00576EF1" w:rsidRPr="007E402F" w:rsidRDefault="00576EF1" w:rsidP="00706D77">
                            <w:pPr>
                              <w:jc w:val="center"/>
                              <w:rPr>
                                <w:b/>
                                <w:bCs/>
                                <w:color w:val="808080" w:themeColor="background1" w:themeShade="80"/>
                                <w:sz w:val="36"/>
                                <w:szCs w:val="32"/>
                              </w:rPr>
                            </w:pPr>
                            <w:r w:rsidRPr="007E402F">
                              <w:rPr>
                                <w:rFonts w:cs="Helvetica"/>
                                <w:color w:val="808080" w:themeColor="background1" w:themeShade="80"/>
                                <w:sz w:val="36"/>
                                <w:szCs w:val="32"/>
                                <w:lang w:val="ru-RU"/>
                              </w:rPr>
                              <w:t>გერგილი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BD0111" id="_x0000_t202" coordsize="21600,21600" o:spt="202" path="m,l,21600r21600,l21600,xe">
                <v:stroke joinstyle="miter"/>
                <v:path gradientshapeok="t" o:connecttype="rect"/>
              </v:shapetype>
              <v:shape id="Text Box 2" o:spid="_x0000_s1026" type="#_x0000_t202" style="position:absolute;margin-left:387.9pt;margin-top:35.55pt;width:2in;height:38.2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" filled="f" stroked="f">
                <v:textbox>
                  <w:txbxContent>
                    <w:p w14:paraId="14E91B7B" w14:textId="77777777" w:rsidR="00576EF1" w:rsidRPr="007E402F" w:rsidRDefault="00576EF1" w:rsidP="00706D77">
                      <w:pPr>
                        <w:jc w:val="center"/>
                        <w:rPr>
                          <w:b/>
                          <w:bCs/>
                          <w:color w:val="808080" w:themeColor="background1" w:themeShade="80"/>
                          <w:sz w:val="36"/>
                          <w:szCs w:val="32"/>
                        </w:rPr>
                      </w:pPr>
                      <w:r w:rsidRPr="007E402F">
                        <w:rPr>
                          <w:rFonts w:cs="Helvetica"/>
                          <w:color w:val="808080" w:themeColor="background1" w:themeShade="80"/>
                          <w:sz w:val="36"/>
                          <w:szCs w:val="32"/>
                          <w:lang w:val="ru-RU"/>
                        </w:rPr>
                        <w:t>გერგილი</w:t>
                      </w:r>
                    </w:p>
                  </w:txbxContent>
                </v:textbox>
                <w10:wrap type="square" anchorx="margin"/>
              </v:shape>
            </w:pict>
          </mc:Fallback>
        </mc:AlternateContent>
      </w:r>
      <w:r>
        <w:rPr>
          <w:noProof/>
          <w:lang w:val="ru-RU" w:eastAsia="ru-RU"/>
        </w:rPr>
        <mc:AlternateContent>
          <mc:Choice Requires="wps">
            <w:drawing>
              <wp:anchor distT="0" distB="0" distL="0" distR="0" simplePos="0" relativeHeight="251664384" behindDoc="0" locked="0" layoutInCell="1" allowOverlap="1" wp14:anchorId="0B03BC60" wp14:editId="44BE81A5">
                <wp:simplePos x="0" y="0"/>
                <wp:positionH relativeFrom="page">
                  <wp:posOffset>5953125</wp:posOffset>
                </wp:positionH>
                <wp:positionV relativeFrom="paragraph">
                  <wp:posOffset>-520065</wp:posOffset>
                </wp:positionV>
                <wp:extent cx="1143000" cy="1083945"/>
                <wp:effectExtent l="0" t="0" r="0" b="1905"/>
                <wp:wrapNone/>
                <wp:docPr id="36"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083945"/>
                        </a:xfrm>
                        <a:custGeom>
                          <a:avLst/>
                          <a:gdLst>
                            <a:gd name="T0" fmla="+- 0 6181 5567"/>
                            <a:gd name="T1" fmla="*/ T0 w 1487"/>
                            <a:gd name="T2" fmla="+- 0 377 366"/>
                            <a:gd name="T3" fmla="*/ 377 h 1488"/>
                            <a:gd name="T4" fmla="+- 0 5931 5567"/>
                            <a:gd name="T5" fmla="*/ T4 w 1487"/>
                            <a:gd name="T6" fmla="+- 0 470 366"/>
                            <a:gd name="T7" fmla="*/ 470 h 1488"/>
                            <a:gd name="T8" fmla="+- 0 5753 5567"/>
                            <a:gd name="T9" fmla="*/ T8 w 1487"/>
                            <a:gd name="T10" fmla="+- 0 617 366"/>
                            <a:gd name="T11" fmla="*/ 617 h 1488"/>
                            <a:gd name="T12" fmla="+- 0 5629 5567"/>
                            <a:gd name="T13" fmla="*/ T12 w 1487"/>
                            <a:gd name="T14" fmla="+- 0 810 366"/>
                            <a:gd name="T15" fmla="*/ 810 h 1488"/>
                            <a:gd name="T16" fmla="+- 0 5574 5567"/>
                            <a:gd name="T17" fmla="*/ T16 w 1487"/>
                            <a:gd name="T18" fmla="+- 0 1003 366"/>
                            <a:gd name="T19" fmla="*/ 1003 h 1488"/>
                            <a:gd name="T20" fmla="+- 0 5574 5567"/>
                            <a:gd name="T21" fmla="*/ T20 w 1487"/>
                            <a:gd name="T22" fmla="+- 0 1218 366"/>
                            <a:gd name="T23" fmla="*/ 1218 h 1488"/>
                            <a:gd name="T24" fmla="+- 0 5641 5567"/>
                            <a:gd name="T25" fmla="*/ T24 w 1487"/>
                            <a:gd name="T26" fmla="+- 0 1437 366"/>
                            <a:gd name="T27" fmla="*/ 1437 h 1488"/>
                            <a:gd name="T28" fmla="+- 0 5766 5567"/>
                            <a:gd name="T29" fmla="*/ T28 w 1487"/>
                            <a:gd name="T30" fmla="+- 0 1623 366"/>
                            <a:gd name="T31" fmla="*/ 1623 h 1488"/>
                            <a:gd name="T32" fmla="+- 0 5940 5567"/>
                            <a:gd name="T33" fmla="*/ T32 w 1487"/>
                            <a:gd name="T34" fmla="+- 0 1760 366"/>
                            <a:gd name="T35" fmla="*/ 1760 h 1488"/>
                            <a:gd name="T36" fmla="+- 0 6148 5567"/>
                            <a:gd name="T37" fmla="*/ T36 w 1487"/>
                            <a:gd name="T38" fmla="+- 0 1838 366"/>
                            <a:gd name="T39" fmla="*/ 1838 h 1488"/>
                            <a:gd name="T40" fmla="+- 0 6381 5567"/>
                            <a:gd name="T41" fmla="*/ T40 w 1487"/>
                            <a:gd name="T42" fmla="+- 0 1850 366"/>
                            <a:gd name="T43" fmla="*/ 1850 h 1488"/>
                            <a:gd name="T44" fmla="+- 0 6597 5567"/>
                            <a:gd name="T45" fmla="*/ T44 w 1487"/>
                            <a:gd name="T46" fmla="+- 0 1796 366"/>
                            <a:gd name="T47" fmla="*/ 1796 h 1488"/>
                            <a:gd name="T48" fmla="+- 0 6780 5567"/>
                            <a:gd name="T49" fmla="*/ T48 w 1487"/>
                            <a:gd name="T50" fmla="+- 0 1686 366"/>
                            <a:gd name="T51" fmla="*/ 1686 h 1488"/>
                            <a:gd name="T52" fmla="+- 0 6922 5567"/>
                            <a:gd name="T53" fmla="*/ T52 w 1487"/>
                            <a:gd name="T54" fmla="+- 0 1531 366"/>
                            <a:gd name="T55" fmla="*/ 1531 h 1488"/>
                            <a:gd name="T56" fmla="+- 0 7016 5567"/>
                            <a:gd name="T57" fmla="*/ T56 w 1487"/>
                            <a:gd name="T58" fmla="+- 0 1344 366"/>
                            <a:gd name="T59" fmla="*/ 1344 h 1488"/>
                            <a:gd name="T60" fmla="+- 0 7054 5567"/>
                            <a:gd name="T61" fmla="*/ T60 w 1487"/>
                            <a:gd name="T62" fmla="+- 0 1128 366"/>
                            <a:gd name="T63" fmla="*/ 1128 h 1488"/>
                            <a:gd name="T64" fmla="+- 0 7047 5567"/>
                            <a:gd name="T65" fmla="*/ T64 w 1487"/>
                            <a:gd name="T66" fmla="+- 0 1016 366"/>
                            <a:gd name="T67" fmla="*/ 1016 h 1488"/>
                            <a:gd name="T68" fmla="+- 0 6882 5567"/>
                            <a:gd name="T69" fmla="*/ T68 w 1487"/>
                            <a:gd name="T70" fmla="+- 0 1107 366"/>
                            <a:gd name="T71" fmla="*/ 1107 h 1488"/>
                            <a:gd name="T72" fmla="+- 0 6593 5567"/>
                            <a:gd name="T73" fmla="*/ T72 w 1487"/>
                            <a:gd name="T74" fmla="+- 0 958 366"/>
                            <a:gd name="T75" fmla="*/ 958 h 1488"/>
                            <a:gd name="T76" fmla="+- 0 6410 5567"/>
                            <a:gd name="T77" fmla="*/ T76 w 1487"/>
                            <a:gd name="T78" fmla="+- 0 888 366"/>
                            <a:gd name="T79" fmla="*/ 888 h 1488"/>
                            <a:gd name="T80" fmla="+- 0 6201 5567"/>
                            <a:gd name="T81" fmla="*/ T80 w 1487"/>
                            <a:gd name="T82" fmla="+- 0 941 366"/>
                            <a:gd name="T83" fmla="*/ 941 h 1488"/>
                            <a:gd name="T84" fmla="+- 0 6062 5567"/>
                            <a:gd name="T85" fmla="*/ T84 w 1487"/>
                            <a:gd name="T86" fmla="+- 0 1080 366"/>
                            <a:gd name="T87" fmla="*/ 1080 h 1488"/>
                            <a:gd name="T88" fmla="+- 0 6133 5567"/>
                            <a:gd name="T89" fmla="*/ T88 w 1487"/>
                            <a:gd name="T90" fmla="+- 0 1263 366"/>
                            <a:gd name="T91" fmla="*/ 1263 h 1488"/>
                            <a:gd name="T92" fmla="+- 0 6299 5567"/>
                            <a:gd name="T93" fmla="*/ T92 w 1487"/>
                            <a:gd name="T94" fmla="+- 0 1378 366"/>
                            <a:gd name="T95" fmla="*/ 1378 h 1488"/>
                            <a:gd name="T96" fmla="+- 0 6520 5567"/>
                            <a:gd name="T97" fmla="*/ T96 w 1487"/>
                            <a:gd name="T98" fmla="+- 0 1389 366"/>
                            <a:gd name="T99" fmla="*/ 1389 h 1488"/>
                            <a:gd name="T100" fmla="+- 0 6556 5567"/>
                            <a:gd name="T101" fmla="*/ T100 w 1487"/>
                            <a:gd name="T102" fmla="+- 0 1367 366"/>
                            <a:gd name="T103" fmla="*/ 1367 h 1488"/>
                            <a:gd name="T104" fmla="+- 0 6382 5567"/>
                            <a:gd name="T105" fmla="*/ T104 w 1487"/>
                            <a:gd name="T106" fmla="+- 0 1354 366"/>
                            <a:gd name="T107" fmla="*/ 1354 h 1488"/>
                            <a:gd name="T108" fmla="+- 0 6152 5567"/>
                            <a:gd name="T109" fmla="*/ T108 w 1487"/>
                            <a:gd name="T110" fmla="+- 0 1178 366"/>
                            <a:gd name="T111" fmla="*/ 1178 h 1488"/>
                            <a:gd name="T112" fmla="+- 0 6259 5567"/>
                            <a:gd name="T113" fmla="*/ T112 w 1487"/>
                            <a:gd name="T114" fmla="+- 0 1092 366"/>
                            <a:gd name="T115" fmla="*/ 1092 h 1488"/>
                            <a:gd name="T116" fmla="+- 0 6441 5567"/>
                            <a:gd name="T117" fmla="*/ T116 w 1487"/>
                            <a:gd name="T118" fmla="+- 0 1111 366"/>
                            <a:gd name="T119" fmla="*/ 1111 h 1488"/>
                            <a:gd name="T120" fmla="+- 0 6556 5567"/>
                            <a:gd name="T121" fmla="*/ T120 w 1487"/>
                            <a:gd name="T122" fmla="+- 0 1217 366"/>
                            <a:gd name="T123" fmla="*/ 1217 h 1488"/>
                            <a:gd name="T124" fmla="+- 0 6727 5567"/>
                            <a:gd name="T125" fmla="*/ T124 w 1487"/>
                            <a:gd name="T126" fmla="+- 0 1297 366"/>
                            <a:gd name="T127" fmla="*/ 1297 h 1488"/>
                            <a:gd name="T128" fmla="+- 0 6643 5567"/>
                            <a:gd name="T129" fmla="*/ T128 w 1487"/>
                            <a:gd name="T130" fmla="+- 0 1423 366"/>
                            <a:gd name="T131" fmla="*/ 1423 h 1488"/>
                            <a:gd name="T132" fmla="+- 0 6462 5567"/>
                            <a:gd name="T133" fmla="*/ T132 w 1487"/>
                            <a:gd name="T134" fmla="+- 0 1541 366"/>
                            <a:gd name="T135" fmla="*/ 1541 h 1488"/>
                            <a:gd name="T136" fmla="+- 0 6243 5567"/>
                            <a:gd name="T137" fmla="*/ T136 w 1487"/>
                            <a:gd name="T138" fmla="+- 0 1562 366"/>
                            <a:gd name="T139" fmla="*/ 1562 h 1488"/>
                            <a:gd name="T140" fmla="+- 0 6048 5567"/>
                            <a:gd name="T141" fmla="*/ T140 w 1487"/>
                            <a:gd name="T142" fmla="+- 0 1484 366"/>
                            <a:gd name="T143" fmla="*/ 1484 h 1488"/>
                            <a:gd name="T144" fmla="+- 0 5908 5567"/>
                            <a:gd name="T145" fmla="*/ T144 w 1487"/>
                            <a:gd name="T146" fmla="+- 0 1327 366"/>
                            <a:gd name="T147" fmla="*/ 1327 h 1488"/>
                            <a:gd name="T148" fmla="+- 0 5853 5567"/>
                            <a:gd name="T149" fmla="*/ T148 w 1487"/>
                            <a:gd name="T150" fmla="+- 0 1125 366"/>
                            <a:gd name="T151" fmla="*/ 1125 h 1488"/>
                            <a:gd name="T152" fmla="+- 0 5885 5567"/>
                            <a:gd name="T153" fmla="*/ T152 w 1487"/>
                            <a:gd name="T154" fmla="+- 0 941 366"/>
                            <a:gd name="T155" fmla="*/ 941 h 1488"/>
                            <a:gd name="T156" fmla="+- 0 6042 5567"/>
                            <a:gd name="T157" fmla="*/ T156 w 1487"/>
                            <a:gd name="T158" fmla="+- 0 740 366"/>
                            <a:gd name="T159" fmla="*/ 740 h 1488"/>
                            <a:gd name="T160" fmla="+- 0 6231 5567"/>
                            <a:gd name="T161" fmla="*/ T160 w 1487"/>
                            <a:gd name="T162" fmla="+- 0 659 366"/>
                            <a:gd name="T163" fmla="*/ 659 h 1488"/>
                            <a:gd name="T164" fmla="+- 0 6462 5567"/>
                            <a:gd name="T165" fmla="*/ T164 w 1487"/>
                            <a:gd name="T166" fmla="+- 0 678 366"/>
                            <a:gd name="T167" fmla="*/ 678 h 1488"/>
                            <a:gd name="T168" fmla="+- 0 6627 5567"/>
                            <a:gd name="T169" fmla="*/ T168 w 1487"/>
                            <a:gd name="T170" fmla="+- 0 775 366"/>
                            <a:gd name="T171" fmla="*/ 775 h 1488"/>
                            <a:gd name="T172" fmla="+- 0 6832 5567"/>
                            <a:gd name="T173" fmla="*/ T172 w 1487"/>
                            <a:gd name="T174" fmla="+- 0 861 366"/>
                            <a:gd name="T175" fmla="*/ 861 h 1488"/>
                            <a:gd name="T176" fmla="+- 0 7000 5567"/>
                            <a:gd name="T177" fmla="*/ T176 w 1487"/>
                            <a:gd name="T178" fmla="+- 0 832 366"/>
                            <a:gd name="T179" fmla="*/ 832 h 1488"/>
                            <a:gd name="T180" fmla="+- 0 6917 5567"/>
                            <a:gd name="T181" fmla="*/ T180 w 1487"/>
                            <a:gd name="T182" fmla="+- 0 680 366"/>
                            <a:gd name="T183" fmla="*/ 680 h 1488"/>
                            <a:gd name="T184" fmla="+- 0 6727 5567"/>
                            <a:gd name="T185" fmla="*/ T184 w 1487"/>
                            <a:gd name="T186" fmla="+- 0 494 366"/>
                            <a:gd name="T187" fmla="*/ 494 h 1488"/>
                            <a:gd name="T188" fmla="+- 0 6487 5567"/>
                            <a:gd name="T189" fmla="*/ T188 w 1487"/>
                            <a:gd name="T190" fmla="+- 0 387 366"/>
                            <a:gd name="T191" fmla="*/ 387 h 1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487" h="1488">
                              <a:moveTo>
                                <a:pt x="770" y="0"/>
                              </a:moveTo>
                              <a:lnTo>
                                <a:pt x="692" y="2"/>
                              </a:lnTo>
                              <a:lnTo>
                                <a:pt x="614" y="11"/>
                              </a:lnTo>
                              <a:lnTo>
                                <a:pt x="521" y="34"/>
                              </a:lnTo>
                              <a:lnTo>
                                <a:pt x="433" y="68"/>
                              </a:lnTo>
                              <a:lnTo>
                                <a:pt x="364" y="104"/>
                              </a:lnTo>
                              <a:lnTo>
                                <a:pt x="299" y="147"/>
                              </a:lnTo>
                              <a:lnTo>
                                <a:pt x="240" y="196"/>
                              </a:lnTo>
                              <a:lnTo>
                                <a:pt x="186" y="251"/>
                              </a:lnTo>
                              <a:lnTo>
                                <a:pt x="138" y="311"/>
                              </a:lnTo>
                              <a:lnTo>
                                <a:pt x="97" y="376"/>
                              </a:lnTo>
                              <a:lnTo>
                                <a:pt x="62" y="444"/>
                              </a:lnTo>
                              <a:lnTo>
                                <a:pt x="35" y="516"/>
                              </a:lnTo>
                              <a:lnTo>
                                <a:pt x="18" y="576"/>
                              </a:lnTo>
                              <a:lnTo>
                                <a:pt x="7" y="637"/>
                              </a:lnTo>
                              <a:lnTo>
                                <a:pt x="0" y="707"/>
                              </a:lnTo>
                              <a:lnTo>
                                <a:pt x="0" y="779"/>
                              </a:lnTo>
                              <a:lnTo>
                                <a:pt x="7" y="852"/>
                              </a:lnTo>
                              <a:lnTo>
                                <a:pt x="22" y="925"/>
                              </a:lnTo>
                              <a:lnTo>
                                <a:pt x="44" y="998"/>
                              </a:lnTo>
                              <a:lnTo>
                                <a:pt x="74" y="1071"/>
                              </a:lnTo>
                              <a:lnTo>
                                <a:pt x="109" y="1138"/>
                              </a:lnTo>
                              <a:lnTo>
                                <a:pt x="151" y="1200"/>
                              </a:lnTo>
                              <a:lnTo>
                                <a:pt x="199" y="1257"/>
                              </a:lnTo>
                              <a:lnTo>
                                <a:pt x="252" y="1309"/>
                              </a:lnTo>
                              <a:lnTo>
                                <a:pt x="310" y="1354"/>
                              </a:lnTo>
                              <a:lnTo>
                                <a:pt x="373" y="1394"/>
                              </a:lnTo>
                              <a:lnTo>
                                <a:pt x="439" y="1427"/>
                              </a:lnTo>
                              <a:lnTo>
                                <a:pt x="508" y="1453"/>
                              </a:lnTo>
                              <a:lnTo>
                                <a:pt x="581" y="1472"/>
                              </a:lnTo>
                              <a:lnTo>
                                <a:pt x="656" y="1484"/>
                              </a:lnTo>
                              <a:lnTo>
                                <a:pt x="736" y="1488"/>
                              </a:lnTo>
                              <a:lnTo>
                                <a:pt x="814" y="1484"/>
                              </a:lnTo>
                              <a:lnTo>
                                <a:pt x="890" y="1473"/>
                              </a:lnTo>
                              <a:lnTo>
                                <a:pt x="962" y="1455"/>
                              </a:lnTo>
                              <a:lnTo>
                                <a:pt x="1030" y="1430"/>
                              </a:lnTo>
                              <a:lnTo>
                                <a:pt x="1095" y="1399"/>
                              </a:lnTo>
                              <a:lnTo>
                                <a:pt x="1156" y="1362"/>
                              </a:lnTo>
                              <a:lnTo>
                                <a:pt x="1213" y="1320"/>
                              </a:lnTo>
                              <a:lnTo>
                                <a:pt x="1266" y="1273"/>
                              </a:lnTo>
                              <a:lnTo>
                                <a:pt x="1313" y="1221"/>
                              </a:lnTo>
                              <a:lnTo>
                                <a:pt x="1355" y="1165"/>
                              </a:lnTo>
                              <a:lnTo>
                                <a:pt x="1392" y="1106"/>
                              </a:lnTo>
                              <a:lnTo>
                                <a:pt x="1424" y="1043"/>
                              </a:lnTo>
                              <a:lnTo>
                                <a:pt x="1449" y="978"/>
                              </a:lnTo>
                              <a:lnTo>
                                <a:pt x="1468" y="909"/>
                              </a:lnTo>
                              <a:lnTo>
                                <a:pt x="1481" y="839"/>
                              </a:lnTo>
                              <a:lnTo>
                                <a:pt x="1487" y="762"/>
                              </a:lnTo>
                              <a:lnTo>
                                <a:pt x="1487" y="736"/>
                              </a:lnTo>
                              <a:lnTo>
                                <a:pt x="1486" y="710"/>
                              </a:lnTo>
                              <a:lnTo>
                                <a:pt x="1480" y="650"/>
                              </a:lnTo>
                              <a:lnTo>
                                <a:pt x="1430" y="725"/>
                              </a:lnTo>
                              <a:lnTo>
                                <a:pt x="1383" y="755"/>
                              </a:lnTo>
                              <a:lnTo>
                                <a:pt x="1315" y="741"/>
                              </a:lnTo>
                              <a:lnTo>
                                <a:pt x="1191" y="686"/>
                              </a:lnTo>
                              <a:lnTo>
                                <a:pt x="1095" y="634"/>
                              </a:lnTo>
                              <a:lnTo>
                                <a:pt x="1026" y="592"/>
                              </a:lnTo>
                              <a:lnTo>
                                <a:pt x="963" y="558"/>
                              </a:lnTo>
                              <a:lnTo>
                                <a:pt x="904" y="534"/>
                              </a:lnTo>
                              <a:lnTo>
                                <a:pt x="843" y="522"/>
                              </a:lnTo>
                              <a:lnTo>
                                <a:pt x="777" y="526"/>
                              </a:lnTo>
                              <a:lnTo>
                                <a:pt x="704" y="545"/>
                              </a:lnTo>
                              <a:lnTo>
                                <a:pt x="634" y="575"/>
                              </a:lnTo>
                              <a:lnTo>
                                <a:pt x="572" y="614"/>
                              </a:lnTo>
                              <a:lnTo>
                                <a:pt x="524" y="661"/>
                              </a:lnTo>
                              <a:lnTo>
                                <a:pt x="495" y="714"/>
                              </a:lnTo>
                              <a:lnTo>
                                <a:pt x="490" y="770"/>
                              </a:lnTo>
                              <a:lnTo>
                                <a:pt x="503" y="808"/>
                              </a:lnTo>
                              <a:lnTo>
                                <a:pt x="566" y="897"/>
                              </a:lnTo>
                              <a:lnTo>
                                <a:pt x="613" y="941"/>
                              </a:lnTo>
                              <a:lnTo>
                                <a:pt x="669" y="981"/>
                              </a:lnTo>
                              <a:lnTo>
                                <a:pt x="732" y="1012"/>
                              </a:lnTo>
                              <a:lnTo>
                                <a:pt x="802" y="1031"/>
                              </a:lnTo>
                              <a:lnTo>
                                <a:pt x="876" y="1036"/>
                              </a:lnTo>
                              <a:lnTo>
                                <a:pt x="953" y="1023"/>
                              </a:lnTo>
                              <a:lnTo>
                                <a:pt x="1033" y="989"/>
                              </a:lnTo>
                              <a:lnTo>
                                <a:pt x="1020" y="993"/>
                              </a:lnTo>
                              <a:lnTo>
                                <a:pt x="989" y="1001"/>
                              </a:lnTo>
                              <a:lnTo>
                                <a:pt x="942" y="1006"/>
                              </a:lnTo>
                              <a:lnTo>
                                <a:pt x="883" y="1003"/>
                              </a:lnTo>
                              <a:lnTo>
                                <a:pt x="815" y="988"/>
                              </a:lnTo>
                              <a:lnTo>
                                <a:pt x="741" y="955"/>
                              </a:lnTo>
                              <a:lnTo>
                                <a:pt x="663" y="898"/>
                              </a:lnTo>
                              <a:lnTo>
                                <a:pt x="585" y="812"/>
                              </a:lnTo>
                              <a:lnTo>
                                <a:pt x="626" y="764"/>
                              </a:lnTo>
                              <a:lnTo>
                                <a:pt x="656" y="738"/>
                              </a:lnTo>
                              <a:lnTo>
                                <a:pt x="692" y="726"/>
                              </a:lnTo>
                              <a:lnTo>
                                <a:pt x="749" y="720"/>
                              </a:lnTo>
                              <a:lnTo>
                                <a:pt x="817" y="724"/>
                              </a:lnTo>
                              <a:lnTo>
                                <a:pt x="874" y="745"/>
                              </a:lnTo>
                              <a:lnTo>
                                <a:pt x="919" y="777"/>
                              </a:lnTo>
                              <a:lnTo>
                                <a:pt x="953" y="812"/>
                              </a:lnTo>
                              <a:lnTo>
                                <a:pt x="989" y="851"/>
                              </a:lnTo>
                              <a:lnTo>
                                <a:pt x="1037" y="892"/>
                              </a:lnTo>
                              <a:lnTo>
                                <a:pt x="1096" y="922"/>
                              </a:lnTo>
                              <a:lnTo>
                                <a:pt x="1160" y="931"/>
                              </a:lnTo>
                              <a:lnTo>
                                <a:pt x="1151" y="950"/>
                              </a:lnTo>
                              <a:lnTo>
                                <a:pt x="1120" y="1002"/>
                              </a:lnTo>
                              <a:lnTo>
                                <a:pt x="1076" y="1057"/>
                              </a:lnTo>
                              <a:lnTo>
                                <a:pt x="1023" y="1105"/>
                              </a:lnTo>
                              <a:lnTo>
                                <a:pt x="962" y="1145"/>
                              </a:lnTo>
                              <a:lnTo>
                                <a:pt x="895" y="1175"/>
                              </a:lnTo>
                              <a:lnTo>
                                <a:pt x="822" y="1194"/>
                              </a:lnTo>
                              <a:lnTo>
                                <a:pt x="748" y="1201"/>
                              </a:lnTo>
                              <a:lnTo>
                                <a:pt x="676" y="1196"/>
                              </a:lnTo>
                              <a:lnTo>
                                <a:pt x="607" y="1180"/>
                              </a:lnTo>
                              <a:lnTo>
                                <a:pt x="541" y="1154"/>
                              </a:lnTo>
                              <a:lnTo>
                                <a:pt x="481" y="1118"/>
                              </a:lnTo>
                              <a:lnTo>
                                <a:pt x="426" y="1074"/>
                              </a:lnTo>
                              <a:lnTo>
                                <a:pt x="379" y="1021"/>
                              </a:lnTo>
                              <a:lnTo>
                                <a:pt x="341" y="961"/>
                              </a:lnTo>
                              <a:lnTo>
                                <a:pt x="311" y="895"/>
                              </a:lnTo>
                              <a:lnTo>
                                <a:pt x="293" y="823"/>
                              </a:lnTo>
                              <a:lnTo>
                                <a:pt x="286" y="759"/>
                              </a:lnTo>
                              <a:lnTo>
                                <a:pt x="288" y="695"/>
                              </a:lnTo>
                              <a:lnTo>
                                <a:pt x="299" y="634"/>
                              </a:lnTo>
                              <a:lnTo>
                                <a:pt x="318" y="575"/>
                              </a:lnTo>
                              <a:lnTo>
                                <a:pt x="362" y="490"/>
                              </a:lnTo>
                              <a:lnTo>
                                <a:pt x="423" y="417"/>
                              </a:lnTo>
                              <a:lnTo>
                                <a:pt x="475" y="374"/>
                              </a:lnTo>
                              <a:lnTo>
                                <a:pt x="532" y="338"/>
                              </a:lnTo>
                              <a:lnTo>
                                <a:pt x="595" y="311"/>
                              </a:lnTo>
                              <a:lnTo>
                                <a:pt x="664" y="293"/>
                              </a:lnTo>
                              <a:lnTo>
                                <a:pt x="743" y="286"/>
                              </a:lnTo>
                              <a:lnTo>
                                <a:pt x="821" y="293"/>
                              </a:lnTo>
                              <a:lnTo>
                                <a:pt x="895" y="312"/>
                              </a:lnTo>
                              <a:lnTo>
                                <a:pt x="964" y="343"/>
                              </a:lnTo>
                              <a:lnTo>
                                <a:pt x="1028" y="387"/>
                              </a:lnTo>
                              <a:lnTo>
                                <a:pt x="1060" y="409"/>
                              </a:lnTo>
                              <a:lnTo>
                                <a:pt x="1114" y="443"/>
                              </a:lnTo>
                              <a:lnTo>
                                <a:pt x="1185" y="475"/>
                              </a:lnTo>
                              <a:lnTo>
                                <a:pt x="1265" y="495"/>
                              </a:lnTo>
                              <a:lnTo>
                                <a:pt x="1348" y="491"/>
                              </a:lnTo>
                              <a:lnTo>
                                <a:pt x="1372" y="485"/>
                              </a:lnTo>
                              <a:lnTo>
                                <a:pt x="1433" y="466"/>
                              </a:lnTo>
                              <a:lnTo>
                                <a:pt x="1420" y="437"/>
                              </a:lnTo>
                              <a:lnTo>
                                <a:pt x="1392" y="381"/>
                              </a:lnTo>
                              <a:lnTo>
                                <a:pt x="1350" y="314"/>
                              </a:lnTo>
                              <a:lnTo>
                                <a:pt x="1289" y="238"/>
                              </a:lnTo>
                              <a:lnTo>
                                <a:pt x="1225" y="177"/>
                              </a:lnTo>
                              <a:lnTo>
                                <a:pt x="1160" y="128"/>
                              </a:lnTo>
                              <a:lnTo>
                                <a:pt x="1061" y="72"/>
                              </a:lnTo>
                              <a:lnTo>
                                <a:pt x="992" y="43"/>
                              </a:lnTo>
                              <a:lnTo>
                                <a:pt x="920" y="21"/>
                              </a:lnTo>
                              <a:lnTo>
                                <a:pt x="846" y="7"/>
                              </a:lnTo>
                              <a:lnTo>
                                <a:pt x="770" y="0"/>
                              </a:lnTo>
                              <a:close/>
                            </a:path>
                          </a:pathLst>
                        </a:custGeom>
                        <a:solidFill>
                          <a:srgbClr val="49B4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03BDC" id="Freeform 7" o:spid="_x0000_s1026" style="position:absolute;margin-left:468.75pt;margin-top:-40.95pt;width:90pt;height:85.35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87,1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" path="m770,l692,2r-78,9l521,34,433,68r-69,36l299,147r-59,49l186,251r-48,60l97,376,62,444,35,516,18,576,7,637,,707r,72l7,852r15,73l44,998r30,73l109,1138r42,62l199,1257r53,52l310,1354r63,40l439,1427r69,26l581,1472r75,12l736,1488r78,-4l890,1473r72,-18l1030,1430r65,-31l1156,1362r57,-42l1266,1273r47,-52l1355,1165r37,-59l1424,1043r25,-65l1468,909r13,-70l1487,762r,-26l1486,710r-6,-60l1430,725r-47,30l1315,741,1191,686r-96,-52l1026,592,963,558,904,534,843,522r-66,4l704,545r-70,30l572,614r-48,47l495,714r-5,56l503,808r63,89l613,941r56,40l732,1012r70,19l876,1036r77,-13l1033,989r-13,4l989,1001r-47,5l883,1003,815,988,741,955,663,898,585,812r41,-48l656,738r36,-12l749,720r68,4l874,745r45,32l953,812r36,39l1037,892r59,30l1160,931r-9,19l1120,1002r-44,55l1023,1105r-61,40l895,1175r-73,19l748,1201r-72,-5l607,1180r-66,-26l481,1118r-55,-44l379,1021,341,961,311,895,293,823r-7,-64l288,695r11,-61l318,575r44,-85l423,417r52,-43l532,338r63,-27l664,293r79,-7l821,293r74,19l964,343r64,44l1060,409r54,34l1185,475r80,20l1348,491r24,-6l1433,466r-13,-29l1392,381r-42,-67l1289,238r-64,-61l1160,128,1061,72,992,43,920,21,846,7,770,xe" fillcolor="#49b464" stroked="f">
                <v:path arrowok="t" o:connecttype="custom" o:connectlocs="471958,274629;279793,342375;142971,449458;47657,590051;5381,730643;5381,887261;56881,1046794;152964,1182287;286711,1282085;446592,1338905;625691,1347647;791722,1308310;932387,1228180;1041537,1115269;1113791,979047;1143000,821700;1137619,740113;1010790,806403;788647,697862;647982,646870;487332,685479;380488,786734;435063,920042;562660,1003815;732535,1011828;760206,995802;626459,986332;449667,858123;531914,795476;671810,809316;760206,886533;891648,944810;827080,1036595;687952,1122553;519615,1137851;369726,1081031;262114,966663;219837,819515;244434,685479;365114,539059;510391,480054;687952,493894;814781,564555;972357,627202;1101492,606077;1037693,495351;891648,359858;707169,281913" o:connectangles="0,0,0,0,0,0,0,0,0,0,0,0,0,0,0,0,0,0,0,0,0,0,0,0,0,0,0,0,0,0,0,0,0,0,0,0,0,0,0,0,0,0,0,0,0,0,0,0"/>
                <w10:wrap anchorx="page"/>
              </v:shape>
            </w:pict>
          </mc:Fallback>
        </mc:AlternateContent>
      </w:r>
      <w:r>
        <w:rPr>
          <w:noProof/>
          <w:lang w:val="ru-RU" w:eastAsia="ru-RU"/>
        </w:rPr>
        <w:drawing>
          <wp:anchor distT="0" distB="0" distL="114300" distR="114300" simplePos="0" relativeHeight="251673600" behindDoc="1" locked="0" layoutInCell="1" allowOverlap="1" wp14:anchorId="38F51D6E" wp14:editId="2A792F16">
            <wp:simplePos x="0" y="0"/>
            <wp:positionH relativeFrom="page">
              <wp:posOffset>-556260</wp:posOffset>
            </wp:positionH>
            <wp:positionV relativeFrom="paragraph">
              <wp:posOffset>-3571875</wp:posOffset>
            </wp:positionV>
            <wp:extent cx="8291195" cy="138836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ver.jpg"/>
                    <pic:cNvPicPr/>
                  </pic:nvPicPr>
                  <pic:blipFill rotWithShape="1">
                    <a:blip r:embed="rId8">
                      <a:extLst>
                        <a:ext uri="{28A0092B-C50C-407E-A947-70E740481C1C}">
                          <a14:useLocalDpi xmlns:a14="http://schemas.microsoft.com/office/drawing/2010/main" val="0"/>
                        </a:ext>
                      </a:extLst>
                    </a:blip>
                    <a:srcRect l="7063" t="9730" r="52707" b="10794"/>
                    <a:stretch/>
                  </pic:blipFill>
                  <pic:spPr bwMode="auto">
                    <a:xfrm>
                      <a:off x="0" y="0"/>
                      <a:ext cx="8291195" cy="1388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5B2B">
        <w:rPr>
          <w:noProof/>
          <w:lang w:val="ru-RU" w:eastAsia="ru-RU"/>
        </w:rPr>
        <mc:AlternateContent>
          <mc:Choice Requires="wps">
            <w:drawing>
              <wp:anchor distT="45720" distB="45720" distL="114300" distR="114300" simplePos="0" relativeHeight="251669504" behindDoc="0" locked="0" layoutInCell="1" allowOverlap="1" wp14:anchorId="44D0887A" wp14:editId="5A97D3B0">
                <wp:simplePos x="0" y="0"/>
                <wp:positionH relativeFrom="column">
                  <wp:posOffset>-441960</wp:posOffset>
                </wp:positionH>
                <wp:positionV relativeFrom="paragraph">
                  <wp:posOffset>6139180</wp:posOffset>
                </wp:positionV>
                <wp:extent cx="5662930" cy="2809875"/>
                <wp:effectExtent l="0" t="0" r="0" b="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2930" cy="2809875"/>
                        </a:xfrm>
                        <a:prstGeom prst="rect">
                          <a:avLst/>
                        </a:prstGeom>
                        <a:noFill/>
                        <a:ln w="9525">
                          <a:noFill/>
                          <a:miter lim="800000"/>
                          <a:headEnd/>
                          <a:tailEnd/>
                        </a:ln>
                      </wps:spPr>
                      <wps:txbx>
                        <w:txbxContent>
                          <w:p w14:paraId="3CFC0839" w14:textId="77777777" w:rsidR="00576EF1" w:rsidRPr="00017DC4" w:rsidRDefault="00576EF1" w:rsidP="00706D77">
                            <w:pPr>
                              <w:rPr>
                                <w:b/>
                                <w:bCs/>
                                <w:color w:val="595959" w:themeColor="text1" w:themeTint="A6"/>
                                <w:sz w:val="24"/>
                                <w:szCs w:val="28"/>
                              </w:rPr>
                            </w:pPr>
                            <w:r w:rsidRPr="00002D64">
                              <w:rPr>
                                <w:b/>
                                <w:bCs/>
                                <w:color w:val="595959" w:themeColor="text1" w:themeTint="A6"/>
                                <w:sz w:val="24"/>
                                <w:szCs w:val="28"/>
                              </w:rPr>
                              <w:t>შემსრულებელი: შპს გერგილი</w:t>
                            </w:r>
                          </w:p>
                          <w:p w14:paraId="2BD44701" w14:textId="77777777" w:rsidR="00576EF1" w:rsidRPr="007623F3" w:rsidRDefault="00576EF1" w:rsidP="00706D77">
                            <w:pPr>
                              <w:rPr>
                                <w:color w:val="525252" w:themeColor="accent3" w:themeShade="80"/>
                                <w:sz w:val="24"/>
                                <w:szCs w:val="28"/>
                              </w:rPr>
                            </w:pPr>
                            <w:r w:rsidRPr="007623F3">
                              <w:rPr>
                                <w:color w:val="525252" w:themeColor="accent3" w:themeShade="80"/>
                                <w:sz w:val="24"/>
                                <w:szCs w:val="28"/>
                              </w:rPr>
                              <w:t>საქართველო თბილისი, ვაჟა-ფშაველას მე-3 კვ. კორპ 7, ბინა 13</w:t>
                            </w:r>
                            <w:r w:rsidRPr="007623F3">
                              <w:rPr>
                                <w:color w:val="525252" w:themeColor="accent3" w:themeShade="80"/>
                                <w:sz w:val="24"/>
                                <w:szCs w:val="28"/>
                              </w:rPr>
                              <w:br/>
                              <w:t>ტელ: 032 2 32 31 45;  +995 599 16 44 69</w:t>
                            </w:r>
                          </w:p>
                          <w:p w14:paraId="09B4B21B" w14:textId="35A12201" w:rsidR="00576EF1" w:rsidRPr="007623F3" w:rsidRDefault="00576EF1" w:rsidP="00706D77">
                            <w:pPr>
                              <w:rPr>
                                <w:color w:val="525252" w:themeColor="accent3" w:themeShade="80"/>
                                <w:sz w:val="24"/>
                                <w:szCs w:val="28"/>
                              </w:rPr>
                            </w:pPr>
                            <w:r w:rsidRPr="007623F3">
                              <w:rPr>
                                <w:color w:val="525252" w:themeColor="accent3" w:themeShade="80"/>
                                <w:sz w:val="24"/>
                                <w:szCs w:val="28"/>
                              </w:rPr>
                              <w:t xml:space="preserve">Email: </w:t>
                            </w:r>
                            <w:hyperlink r:id="rId9" w:history="1">
                              <w:r w:rsidRPr="007623F3">
                                <w:rPr>
                                  <w:rStyle w:val="Hyperlink"/>
                                  <w:color w:val="525252" w:themeColor="accent3" w:themeShade="80"/>
                                  <w:sz w:val="24"/>
                                  <w:szCs w:val="28"/>
                                </w:rPr>
                                <w:t>info@gergili.ge</w:t>
                              </w:r>
                            </w:hyperlink>
                            <w:r w:rsidRPr="007623F3">
                              <w:rPr>
                                <w:color w:val="525252" w:themeColor="accent3" w:themeShade="80"/>
                                <w:sz w:val="24"/>
                                <w:szCs w:val="28"/>
                              </w:rPr>
                              <w:t xml:space="preserve"> Website</w:t>
                            </w:r>
                            <w:r>
                              <w:rPr>
                                <w:color w:val="525252" w:themeColor="accent3" w:themeShade="80"/>
                                <w:sz w:val="24"/>
                                <w:szCs w:val="28"/>
                              </w:rPr>
                              <w:t>:</w:t>
                            </w:r>
                            <w:r w:rsidRPr="007623F3">
                              <w:rPr>
                                <w:color w:val="525252" w:themeColor="accent3" w:themeShade="80"/>
                                <w:sz w:val="24"/>
                                <w:szCs w:val="28"/>
                              </w:rPr>
                              <w:t xml:space="preserve"> </w:t>
                            </w:r>
                            <w:hyperlink r:id="rId10" w:history="1">
                              <w:r w:rsidRPr="007623F3">
                                <w:rPr>
                                  <w:rStyle w:val="Hyperlink"/>
                                  <w:color w:val="525252" w:themeColor="accent3" w:themeShade="80"/>
                                  <w:sz w:val="24"/>
                                  <w:szCs w:val="28"/>
                                </w:rPr>
                                <w:t>www.gergili.ge</w:t>
                              </w:r>
                            </w:hyperlink>
                          </w:p>
                          <w:p w14:paraId="742166E2" w14:textId="77777777" w:rsidR="00576EF1" w:rsidRPr="007623F3" w:rsidRDefault="00576EF1" w:rsidP="00706D77">
                            <w:pPr>
                              <w:rPr>
                                <w:b/>
                                <w:bCs/>
                                <w:color w:val="525252" w:themeColor="accent3" w:themeShade="80"/>
                                <w:sz w:val="24"/>
                                <w:szCs w:val="28"/>
                              </w:rPr>
                            </w:pPr>
                            <w:r w:rsidRPr="007623F3">
                              <w:rPr>
                                <w:b/>
                                <w:bCs/>
                                <w:color w:val="525252" w:themeColor="accent3" w:themeShade="80"/>
                                <w:sz w:val="24"/>
                                <w:szCs w:val="28"/>
                              </w:rPr>
                              <w:t>დირექტორი: რევაზ ენუქიძე</w:t>
                            </w:r>
                          </w:p>
                          <w:p w14:paraId="4074EB55" w14:textId="77777777" w:rsidR="00576EF1" w:rsidRDefault="00576EF1" w:rsidP="00706D77">
                            <w:pPr>
                              <w:rPr>
                                <w:sz w:val="28"/>
                                <w:szCs w:val="28"/>
                              </w:rPr>
                            </w:pPr>
                          </w:p>
                          <w:p w14:paraId="6074DFD6" w14:textId="02769B39" w:rsidR="00576EF1" w:rsidRDefault="00576EF1" w:rsidP="00706D77">
                            <w:pPr>
                              <w:rPr>
                                <w:b/>
                                <w:bCs/>
                                <w:color w:val="525252" w:themeColor="accent3" w:themeShade="80"/>
                                <w:sz w:val="24"/>
                                <w:szCs w:val="28"/>
                              </w:rPr>
                            </w:pPr>
                          </w:p>
                          <w:p w14:paraId="1B2D86AB" w14:textId="77777777" w:rsidR="00576EF1" w:rsidRDefault="00576EF1" w:rsidP="00706D77">
                            <w:pPr>
                              <w:rPr>
                                <w:b/>
                                <w:bCs/>
                                <w:color w:val="525252" w:themeColor="accent3" w:themeShade="80"/>
                                <w:sz w:val="24"/>
                                <w:szCs w:val="28"/>
                              </w:rPr>
                            </w:pPr>
                          </w:p>
                          <w:p w14:paraId="7EBC0B46" w14:textId="77777777" w:rsidR="00576EF1" w:rsidRPr="003D5CCE" w:rsidRDefault="00576EF1" w:rsidP="00706D77">
                            <w:pPr>
                              <w:rPr>
                                <w:b/>
                                <w:bCs/>
                                <w:color w:val="525252" w:themeColor="accent3" w:themeShade="80"/>
                                <w:sz w:val="24"/>
                                <w:szCs w:val="28"/>
                              </w:rPr>
                            </w:pPr>
                            <w:r w:rsidRPr="003D5CCE">
                              <w:rPr>
                                <w:b/>
                                <w:bCs/>
                                <w:color w:val="525252" w:themeColor="accent3" w:themeShade="80"/>
                                <w:sz w:val="24"/>
                                <w:szCs w:val="28"/>
                              </w:rPr>
                              <w:t>ქ.თბილისი</w:t>
                            </w:r>
                          </w:p>
                          <w:p w14:paraId="0F098A46" w14:textId="29CC9F05" w:rsidR="00576EF1" w:rsidRPr="003D5CCE" w:rsidRDefault="00576EF1" w:rsidP="00706D77">
                            <w:pPr>
                              <w:rPr>
                                <w:b/>
                                <w:bCs/>
                                <w:color w:val="525252" w:themeColor="accent3" w:themeShade="80"/>
                                <w:sz w:val="24"/>
                                <w:szCs w:val="28"/>
                              </w:rPr>
                            </w:pPr>
                            <w:r>
                              <w:rPr>
                                <w:b/>
                                <w:bCs/>
                                <w:color w:val="525252" w:themeColor="accent3" w:themeShade="80"/>
                                <w:sz w:val="24"/>
                                <w:szCs w:val="28"/>
                              </w:rPr>
                              <w:t>202</w:t>
                            </w:r>
                            <w:r>
                              <w:rPr>
                                <w:b/>
                                <w:bCs/>
                                <w:color w:val="525252" w:themeColor="accent3" w:themeShade="80"/>
                                <w:sz w:val="24"/>
                                <w:szCs w:val="28"/>
                                <w:lang w:val="ka-GE"/>
                              </w:rPr>
                              <w:t>2</w:t>
                            </w:r>
                            <w:r w:rsidRPr="003D5CCE">
                              <w:rPr>
                                <w:b/>
                                <w:bCs/>
                                <w:color w:val="525252" w:themeColor="accent3" w:themeShade="80"/>
                                <w:sz w:val="24"/>
                                <w:szCs w:val="28"/>
                              </w:rPr>
                              <w:t xml:space="preserve"> წ.</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0887A" id="_x0000_s1027" type="#_x0000_t202" style="position:absolute;margin-left:-34.8pt;margin-top:483.4pt;width:445.9pt;height:221.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" filled="f" stroked="f">
                <v:textbox>
                  <w:txbxContent>
                    <w:p w14:paraId="3CFC0839" w14:textId="77777777" w:rsidR="00576EF1" w:rsidRPr="00017DC4" w:rsidRDefault="00576EF1" w:rsidP="00706D77">
                      <w:pPr>
                        <w:rPr>
                          <w:b/>
                          <w:bCs/>
                          <w:color w:val="595959" w:themeColor="text1" w:themeTint="A6"/>
                          <w:sz w:val="24"/>
                          <w:szCs w:val="28"/>
                        </w:rPr>
                      </w:pPr>
                      <w:r w:rsidRPr="00002D64">
                        <w:rPr>
                          <w:b/>
                          <w:bCs/>
                          <w:color w:val="595959" w:themeColor="text1" w:themeTint="A6"/>
                          <w:sz w:val="24"/>
                          <w:szCs w:val="28"/>
                        </w:rPr>
                        <w:t>შემსრულებელი: შპს გერგილი</w:t>
                      </w:r>
                    </w:p>
                    <w:p w14:paraId="2BD44701" w14:textId="77777777" w:rsidR="00576EF1" w:rsidRPr="007623F3" w:rsidRDefault="00576EF1" w:rsidP="00706D77">
                      <w:pPr>
                        <w:rPr>
                          <w:color w:val="525252" w:themeColor="accent3" w:themeShade="80"/>
                          <w:sz w:val="24"/>
                          <w:szCs w:val="28"/>
                        </w:rPr>
                      </w:pPr>
                      <w:r w:rsidRPr="007623F3">
                        <w:rPr>
                          <w:color w:val="525252" w:themeColor="accent3" w:themeShade="80"/>
                          <w:sz w:val="24"/>
                          <w:szCs w:val="28"/>
                        </w:rPr>
                        <w:t>საქართველო თბილისი, ვაჟა-ფშაველას მე-3 კვ. კორპ 7, ბინა 13</w:t>
                      </w:r>
                      <w:r w:rsidRPr="007623F3">
                        <w:rPr>
                          <w:color w:val="525252" w:themeColor="accent3" w:themeShade="80"/>
                          <w:sz w:val="24"/>
                          <w:szCs w:val="28"/>
                        </w:rPr>
                        <w:br/>
                        <w:t>ტელ: 032 2 32 31 45;  +995 599 16 44 69</w:t>
                      </w:r>
                    </w:p>
                    <w:p w14:paraId="09B4B21B" w14:textId="35A12201" w:rsidR="00576EF1" w:rsidRPr="007623F3" w:rsidRDefault="00576EF1" w:rsidP="00706D77">
                      <w:pPr>
                        <w:rPr>
                          <w:color w:val="525252" w:themeColor="accent3" w:themeShade="80"/>
                          <w:sz w:val="24"/>
                          <w:szCs w:val="28"/>
                        </w:rPr>
                      </w:pPr>
                      <w:r w:rsidRPr="007623F3">
                        <w:rPr>
                          <w:color w:val="525252" w:themeColor="accent3" w:themeShade="80"/>
                          <w:sz w:val="24"/>
                          <w:szCs w:val="28"/>
                        </w:rPr>
                        <w:t xml:space="preserve">Email: </w:t>
                      </w:r>
                      <w:hyperlink r:id="rId11" w:history="1">
                        <w:r w:rsidRPr="007623F3">
                          <w:rPr>
                            <w:rStyle w:val="Hyperlink"/>
                            <w:color w:val="525252" w:themeColor="accent3" w:themeShade="80"/>
                            <w:sz w:val="24"/>
                            <w:szCs w:val="28"/>
                          </w:rPr>
                          <w:t>info@gergili.ge</w:t>
                        </w:r>
                      </w:hyperlink>
                      <w:r w:rsidRPr="007623F3">
                        <w:rPr>
                          <w:color w:val="525252" w:themeColor="accent3" w:themeShade="80"/>
                          <w:sz w:val="24"/>
                          <w:szCs w:val="28"/>
                        </w:rPr>
                        <w:t xml:space="preserve"> Website</w:t>
                      </w:r>
                      <w:r>
                        <w:rPr>
                          <w:color w:val="525252" w:themeColor="accent3" w:themeShade="80"/>
                          <w:sz w:val="24"/>
                          <w:szCs w:val="28"/>
                        </w:rPr>
                        <w:t>:</w:t>
                      </w:r>
                      <w:r w:rsidRPr="007623F3">
                        <w:rPr>
                          <w:color w:val="525252" w:themeColor="accent3" w:themeShade="80"/>
                          <w:sz w:val="24"/>
                          <w:szCs w:val="28"/>
                        </w:rPr>
                        <w:t xml:space="preserve"> </w:t>
                      </w:r>
                      <w:hyperlink r:id="rId12" w:history="1">
                        <w:r w:rsidRPr="007623F3">
                          <w:rPr>
                            <w:rStyle w:val="Hyperlink"/>
                            <w:color w:val="525252" w:themeColor="accent3" w:themeShade="80"/>
                            <w:sz w:val="24"/>
                            <w:szCs w:val="28"/>
                          </w:rPr>
                          <w:t>www.gergili.ge</w:t>
                        </w:r>
                      </w:hyperlink>
                    </w:p>
                    <w:p w14:paraId="742166E2" w14:textId="77777777" w:rsidR="00576EF1" w:rsidRPr="007623F3" w:rsidRDefault="00576EF1" w:rsidP="00706D77">
                      <w:pPr>
                        <w:rPr>
                          <w:b/>
                          <w:bCs/>
                          <w:color w:val="525252" w:themeColor="accent3" w:themeShade="80"/>
                          <w:sz w:val="24"/>
                          <w:szCs w:val="28"/>
                        </w:rPr>
                      </w:pPr>
                      <w:r w:rsidRPr="007623F3">
                        <w:rPr>
                          <w:b/>
                          <w:bCs/>
                          <w:color w:val="525252" w:themeColor="accent3" w:themeShade="80"/>
                          <w:sz w:val="24"/>
                          <w:szCs w:val="28"/>
                        </w:rPr>
                        <w:t>დირექტორი: რევაზ ენუქიძე</w:t>
                      </w:r>
                    </w:p>
                    <w:p w14:paraId="4074EB55" w14:textId="77777777" w:rsidR="00576EF1" w:rsidRDefault="00576EF1" w:rsidP="00706D77">
                      <w:pPr>
                        <w:rPr>
                          <w:sz w:val="28"/>
                          <w:szCs w:val="28"/>
                        </w:rPr>
                      </w:pPr>
                    </w:p>
                    <w:p w14:paraId="6074DFD6" w14:textId="02769B39" w:rsidR="00576EF1" w:rsidRDefault="00576EF1" w:rsidP="00706D77">
                      <w:pPr>
                        <w:rPr>
                          <w:b/>
                          <w:bCs/>
                          <w:color w:val="525252" w:themeColor="accent3" w:themeShade="80"/>
                          <w:sz w:val="24"/>
                          <w:szCs w:val="28"/>
                        </w:rPr>
                      </w:pPr>
                    </w:p>
                    <w:p w14:paraId="1B2D86AB" w14:textId="77777777" w:rsidR="00576EF1" w:rsidRDefault="00576EF1" w:rsidP="00706D77">
                      <w:pPr>
                        <w:rPr>
                          <w:b/>
                          <w:bCs/>
                          <w:color w:val="525252" w:themeColor="accent3" w:themeShade="80"/>
                          <w:sz w:val="24"/>
                          <w:szCs w:val="28"/>
                        </w:rPr>
                      </w:pPr>
                    </w:p>
                    <w:p w14:paraId="7EBC0B46" w14:textId="77777777" w:rsidR="00576EF1" w:rsidRPr="003D5CCE" w:rsidRDefault="00576EF1" w:rsidP="00706D77">
                      <w:pPr>
                        <w:rPr>
                          <w:b/>
                          <w:bCs/>
                          <w:color w:val="525252" w:themeColor="accent3" w:themeShade="80"/>
                          <w:sz w:val="24"/>
                          <w:szCs w:val="28"/>
                        </w:rPr>
                      </w:pPr>
                      <w:r w:rsidRPr="003D5CCE">
                        <w:rPr>
                          <w:b/>
                          <w:bCs/>
                          <w:color w:val="525252" w:themeColor="accent3" w:themeShade="80"/>
                          <w:sz w:val="24"/>
                          <w:szCs w:val="28"/>
                        </w:rPr>
                        <w:t>ქ.თბილისი</w:t>
                      </w:r>
                    </w:p>
                    <w:p w14:paraId="0F098A46" w14:textId="29CC9F05" w:rsidR="00576EF1" w:rsidRPr="003D5CCE" w:rsidRDefault="00576EF1" w:rsidP="00706D77">
                      <w:pPr>
                        <w:rPr>
                          <w:b/>
                          <w:bCs/>
                          <w:color w:val="525252" w:themeColor="accent3" w:themeShade="80"/>
                          <w:sz w:val="24"/>
                          <w:szCs w:val="28"/>
                        </w:rPr>
                      </w:pPr>
                      <w:r>
                        <w:rPr>
                          <w:b/>
                          <w:bCs/>
                          <w:color w:val="525252" w:themeColor="accent3" w:themeShade="80"/>
                          <w:sz w:val="24"/>
                          <w:szCs w:val="28"/>
                        </w:rPr>
                        <w:t>202</w:t>
                      </w:r>
                      <w:r>
                        <w:rPr>
                          <w:b/>
                          <w:bCs/>
                          <w:color w:val="525252" w:themeColor="accent3" w:themeShade="80"/>
                          <w:sz w:val="24"/>
                          <w:szCs w:val="28"/>
                          <w:lang w:val="ka-GE"/>
                        </w:rPr>
                        <w:t>2</w:t>
                      </w:r>
                      <w:r w:rsidRPr="003D5CCE">
                        <w:rPr>
                          <w:b/>
                          <w:bCs/>
                          <w:color w:val="525252" w:themeColor="accent3" w:themeShade="80"/>
                          <w:sz w:val="24"/>
                          <w:szCs w:val="28"/>
                        </w:rPr>
                        <w:t xml:space="preserve"> წ.</w:t>
                      </w:r>
                    </w:p>
                  </w:txbxContent>
                </v:textbox>
                <w10:wrap type="square"/>
              </v:shape>
            </w:pict>
          </mc:Fallback>
        </mc:AlternateContent>
      </w:r>
      <w:r w:rsidR="00B34951">
        <w:rPr>
          <w:noProof/>
          <w:lang w:val="ru-RU" w:eastAsia="ru-RU"/>
        </w:rPr>
        <mc:AlternateContent>
          <mc:Choice Requires="wps">
            <w:drawing>
              <wp:anchor distT="45720" distB="45720" distL="114300" distR="114300" simplePos="0" relativeHeight="251667456" behindDoc="0" locked="0" layoutInCell="1" allowOverlap="1" wp14:anchorId="1EB34E27" wp14:editId="66FBDF14">
                <wp:simplePos x="0" y="0"/>
                <wp:positionH relativeFrom="margin">
                  <wp:posOffset>-693420</wp:posOffset>
                </wp:positionH>
                <wp:positionV relativeFrom="paragraph">
                  <wp:posOffset>2560320</wp:posOffset>
                </wp:positionV>
                <wp:extent cx="7452360" cy="2842260"/>
                <wp:effectExtent l="0" t="0" r="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2360" cy="2842260"/>
                        </a:xfrm>
                        <a:prstGeom prst="rect">
                          <a:avLst/>
                        </a:prstGeom>
                        <a:noFill/>
                        <a:ln w="9525">
                          <a:noFill/>
                          <a:miter lim="800000"/>
                          <a:headEnd/>
                          <a:tailEnd/>
                        </a:ln>
                      </wps:spPr>
                      <wps:txbx>
                        <w:txbxContent>
                          <w:p w14:paraId="7204F2AC" w14:textId="77777777" w:rsidR="00576EF1" w:rsidRPr="00953371" w:rsidRDefault="00576EF1" w:rsidP="007C7263">
                            <w:pPr>
                              <w:jc w:val="center"/>
                              <w:rPr>
                                <w:rFonts w:cs="Sylfaen"/>
                                <w:b/>
                                <w:color w:val="525252" w:themeColor="accent3" w:themeShade="80"/>
                                <w:sz w:val="40"/>
                                <w:szCs w:val="40"/>
                                <w:lang w:val="ka-GE"/>
                              </w:rPr>
                            </w:pPr>
                            <w:r w:rsidRPr="00953371">
                              <w:rPr>
                                <w:rFonts w:cs="Sylfaen"/>
                                <w:b/>
                                <w:color w:val="525252" w:themeColor="accent3" w:themeShade="80"/>
                                <w:sz w:val="40"/>
                                <w:szCs w:val="40"/>
                                <w:lang w:val="ka-GE"/>
                              </w:rPr>
                              <w:t>ახალციხის მუნიციპალიტეტში, მტკვარი ჰესის 220კვ ძაბვის ქვესადგურის და 500 კვ ძაბვის ქვესადგურის „ახალციხე“-ს დამაკავშირებელი 220 კვ ძაბვის საჰაერო ელექტროგადამცემი ხაზის მშენებლობისა და ექსპლუატაციის ცვლილების პროექტი</w:t>
                            </w:r>
                          </w:p>
                          <w:p w14:paraId="42DEB808" w14:textId="77777777" w:rsidR="00576EF1" w:rsidRPr="00706D77" w:rsidRDefault="00576EF1" w:rsidP="00706D77">
                            <w:pPr>
                              <w:jc w:val="center"/>
                              <w:rPr>
                                <w:b/>
                                <w:color w:val="525252" w:themeColor="accent3" w:themeShade="80"/>
                                <w:sz w:val="28"/>
                                <w:szCs w:val="32"/>
                              </w:rPr>
                            </w:pPr>
                            <w:r w:rsidRPr="00706D77">
                              <w:rPr>
                                <w:b/>
                                <w:color w:val="525252" w:themeColor="accent3" w:themeShade="80"/>
                                <w:sz w:val="36"/>
                                <w:szCs w:val="4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34E27" id="_x0000_s1028" type="#_x0000_t202" style="position:absolute;margin-left:-54.6pt;margin-top:201.6pt;width:586.8pt;height:223.8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" filled="f" stroked="f">
                <v:textbox>
                  <w:txbxContent>
                    <w:p w14:paraId="7204F2AC" w14:textId="77777777" w:rsidR="00576EF1" w:rsidRPr="00953371" w:rsidRDefault="00576EF1" w:rsidP="007C7263">
                      <w:pPr>
                        <w:jc w:val="center"/>
                        <w:rPr>
                          <w:rFonts w:cs="Sylfaen"/>
                          <w:b/>
                          <w:color w:val="525252" w:themeColor="accent3" w:themeShade="80"/>
                          <w:sz w:val="40"/>
                          <w:szCs w:val="40"/>
                          <w:lang w:val="ka-GE"/>
                        </w:rPr>
                      </w:pPr>
                      <w:r w:rsidRPr="00953371">
                        <w:rPr>
                          <w:rFonts w:cs="Sylfaen"/>
                          <w:b/>
                          <w:color w:val="525252" w:themeColor="accent3" w:themeShade="80"/>
                          <w:sz w:val="40"/>
                          <w:szCs w:val="40"/>
                          <w:lang w:val="ka-GE"/>
                        </w:rPr>
                        <w:t>ახალციხის მუნიციპალიტეტში, მტკვარი ჰესის 220კვ ძაბვის ქვესადგურის და 500 კვ ძაბვის ქვესადგურის „ახალციხე“-ს დამაკავშირებელი 220 კვ ძაბვის საჰაერო ელექტროგადამცემი ხაზის მშენებლობისა და ექსპლუატაციის ცვლილების პროექტი</w:t>
                      </w:r>
                    </w:p>
                    <w:p w14:paraId="42DEB808" w14:textId="77777777" w:rsidR="00576EF1" w:rsidRPr="00706D77" w:rsidRDefault="00576EF1" w:rsidP="00706D77">
                      <w:pPr>
                        <w:jc w:val="center"/>
                        <w:rPr>
                          <w:b/>
                          <w:color w:val="525252" w:themeColor="accent3" w:themeShade="80"/>
                          <w:sz w:val="28"/>
                          <w:szCs w:val="32"/>
                        </w:rPr>
                      </w:pPr>
                      <w:r w:rsidRPr="00706D77">
                        <w:rPr>
                          <w:b/>
                          <w:color w:val="525252" w:themeColor="accent3" w:themeShade="80"/>
                          <w:sz w:val="36"/>
                          <w:szCs w:val="40"/>
                        </w:rPr>
                        <w:t xml:space="preserve"> </w:t>
                      </w:r>
                    </w:p>
                  </w:txbxContent>
                </v:textbox>
                <w10:wrap type="square" anchorx="margin"/>
              </v:shape>
            </w:pict>
          </mc:Fallback>
        </mc:AlternateContent>
      </w:r>
      <w:r w:rsidR="00B34951">
        <w:rPr>
          <w:noProof/>
          <w:lang w:val="ru-RU" w:eastAsia="ru-RU"/>
        </w:rPr>
        <mc:AlternateContent>
          <mc:Choice Requires="wps">
            <w:drawing>
              <wp:anchor distT="45720" distB="45720" distL="114300" distR="114300" simplePos="0" relativeHeight="251668480" behindDoc="0" locked="0" layoutInCell="1" allowOverlap="1" wp14:anchorId="5E5E0E90" wp14:editId="38674B67">
                <wp:simplePos x="0" y="0"/>
                <wp:positionH relativeFrom="page">
                  <wp:posOffset>0</wp:posOffset>
                </wp:positionH>
                <wp:positionV relativeFrom="paragraph">
                  <wp:posOffset>4907280</wp:posOffset>
                </wp:positionV>
                <wp:extent cx="7561580" cy="75438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1580" cy="754380"/>
                        </a:xfrm>
                        <a:prstGeom prst="rect">
                          <a:avLst/>
                        </a:prstGeom>
                        <a:noFill/>
                        <a:ln w="9525">
                          <a:noFill/>
                          <a:miter lim="800000"/>
                          <a:headEnd/>
                          <a:tailEnd/>
                        </a:ln>
                      </wps:spPr>
                      <wps:txbx>
                        <w:txbxContent>
                          <w:p w14:paraId="3966A038" w14:textId="77777777" w:rsidR="00576EF1" w:rsidRDefault="00576EF1" w:rsidP="00706D77">
                            <w:pPr>
                              <w:jc w:val="center"/>
                              <w:rPr>
                                <w:b/>
                                <w:bCs/>
                                <w:color w:val="00B050"/>
                                <w:sz w:val="48"/>
                                <w:szCs w:val="48"/>
                              </w:rPr>
                            </w:pPr>
                            <w:r>
                              <w:rPr>
                                <w:b/>
                                <w:bCs/>
                                <w:color w:val="00B050"/>
                                <w:sz w:val="48"/>
                                <w:szCs w:val="48"/>
                              </w:rPr>
                              <w:t>სკრინინგის ანგარიში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5E0E90" id="_x0000_s1029" type="#_x0000_t202" style="position:absolute;margin-left:0;margin-top:386.4pt;width:595.4pt;height:59.4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" filled="f" stroked="f">
                <v:textbox>
                  <w:txbxContent>
                    <w:p w14:paraId="3966A038" w14:textId="77777777" w:rsidR="00576EF1" w:rsidRDefault="00576EF1" w:rsidP="00706D77">
                      <w:pPr>
                        <w:jc w:val="center"/>
                        <w:rPr>
                          <w:b/>
                          <w:bCs/>
                          <w:color w:val="00B050"/>
                          <w:sz w:val="48"/>
                          <w:szCs w:val="48"/>
                        </w:rPr>
                      </w:pPr>
                      <w:r>
                        <w:rPr>
                          <w:b/>
                          <w:bCs/>
                          <w:color w:val="00B050"/>
                          <w:sz w:val="48"/>
                          <w:szCs w:val="48"/>
                        </w:rPr>
                        <w:t>სკრინინგის ანგარიში</w:t>
                      </w:r>
                    </w:p>
                  </w:txbxContent>
                </v:textbox>
                <w10:wrap type="square" anchorx="page"/>
              </v:shape>
            </w:pict>
          </mc:Fallback>
        </mc:AlternateContent>
      </w:r>
      <w:r w:rsidR="009D064F">
        <w:rPr>
          <w:noProof/>
          <w:lang w:val="ru-RU" w:eastAsia="ru-RU"/>
        </w:rPr>
        <mc:AlternateContent>
          <mc:Choice Requires="wps">
            <w:drawing>
              <wp:anchor distT="45720" distB="45720" distL="114300" distR="114300" simplePos="0" relativeHeight="251666432" behindDoc="0" locked="0" layoutInCell="1" allowOverlap="1" wp14:anchorId="0CB02280" wp14:editId="32FCE0B2">
                <wp:simplePos x="0" y="0"/>
                <wp:positionH relativeFrom="page">
                  <wp:posOffset>76200</wp:posOffset>
                </wp:positionH>
                <wp:positionV relativeFrom="paragraph">
                  <wp:posOffset>1950720</wp:posOffset>
                </wp:positionV>
                <wp:extent cx="7170420" cy="609600"/>
                <wp:effectExtent l="0" t="0" r="0" b="0"/>
                <wp:wrapSquare wrapText="bothSides"/>
                <wp:docPr id="4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042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820C0" w14:textId="77777777" w:rsidR="00576EF1" w:rsidRPr="007623F3" w:rsidRDefault="00576EF1" w:rsidP="00706D77">
                            <w:pPr>
                              <w:jc w:val="center"/>
                              <w:rPr>
                                <w:b/>
                                <w:bCs/>
                                <w:color w:val="00B050"/>
                                <w:sz w:val="36"/>
                                <w:szCs w:val="36"/>
                              </w:rPr>
                            </w:pPr>
                            <w:r>
                              <w:rPr>
                                <w:b/>
                                <w:bCs/>
                                <w:color w:val="00B050"/>
                                <w:sz w:val="44"/>
                                <w:szCs w:val="44"/>
                                <w:lang w:val="ka-GE"/>
                              </w:rPr>
                              <w:t xml:space="preserve">შპს </w:t>
                            </w:r>
                            <w:r w:rsidRPr="007623F3">
                              <w:rPr>
                                <w:b/>
                                <w:bCs/>
                                <w:color w:val="00B050"/>
                                <w:sz w:val="44"/>
                                <w:szCs w:val="44"/>
                              </w:rPr>
                              <w:t>,,</w:t>
                            </w:r>
                            <w:r w:rsidRPr="00706D77">
                              <w:rPr>
                                <w:rFonts w:cs="Sylfaen"/>
                              </w:rPr>
                              <w:t xml:space="preserve"> </w:t>
                            </w:r>
                            <w:r>
                              <w:rPr>
                                <w:b/>
                                <w:bCs/>
                                <w:color w:val="00B050"/>
                                <w:sz w:val="44"/>
                                <w:szCs w:val="44"/>
                                <w:lang w:val="ka-GE"/>
                              </w:rPr>
                              <w:t>მტკვარი ჰესი</w:t>
                            </w:r>
                            <w:r w:rsidRPr="00706D77">
                              <w:rPr>
                                <w:b/>
                                <w:bCs/>
                                <w:color w:val="00B050"/>
                                <w:sz w:val="44"/>
                                <w:szCs w:val="4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B02280" id="Text Box 129" o:spid="_x0000_s1030" type="#_x0000_t202" style="position:absolute;margin-left:6pt;margin-top:153.6pt;width:564.6pt;height:48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" filled="f" stroked="f">
                <v:textbox>
                  <w:txbxContent>
                    <w:p w14:paraId="4C1820C0" w14:textId="77777777" w:rsidR="00576EF1" w:rsidRPr="007623F3" w:rsidRDefault="00576EF1" w:rsidP="00706D77">
                      <w:pPr>
                        <w:jc w:val="center"/>
                        <w:rPr>
                          <w:b/>
                          <w:bCs/>
                          <w:color w:val="00B050"/>
                          <w:sz w:val="36"/>
                          <w:szCs w:val="36"/>
                        </w:rPr>
                      </w:pPr>
                      <w:r>
                        <w:rPr>
                          <w:b/>
                          <w:bCs/>
                          <w:color w:val="00B050"/>
                          <w:sz w:val="44"/>
                          <w:szCs w:val="44"/>
                          <w:lang w:val="ka-GE"/>
                        </w:rPr>
                        <w:t xml:space="preserve">შპს </w:t>
                      </w:r>
                      <w:r w:rsidRPr="007623F3">
                        <w:rPr>
                          <w:b/>
                          <w:bCs/>
                          <w:color w:val="00B050"/>
                          <w:sz w:val="44"/>
                          <w:szCs w:val="44"/>
                        </w:rPr>
                        <w:t>,,</w:t>
                      </w:r>
                      <w:r w:rsidRPr="00706D77">
                        <w:rPr>
                          <w:rFonts w:cs="Sylfaen"/>
                        </w:rPr>
                        <w:t xml:space="preserve"> </w:t>
                      </w:r>
                      <w:r>
                        <w:rPr>
                          <w:b/>
                          <w:bCs/>
                          <w:color w:val="00B050"/>
                          <w:sz w:val="44"/>
                          <w:szCs w:val="44"/>
                          <w:lang w:val="ka-GE"/>
                        </w:rPr>
                        <w:t>მტკვარი ჰესი</w:t>
                      </w:r>
                      <w:r w:rsidRPr="00706D77">
                        <w:rPr>
                          <w:b/>
                          <w:bCs/>
                          <w:color w:val="00B050"/>
                          <w:sz w:val="44"/>
                          <w:szCs w:val="44"/>
                        </w:rPr>
                        <w:t>“</w:t>
                      </w:r>
                    </w:p>
                  </w:txbxContent>
                </v:textbox>
                <w10:wrap type="square" anchorx="page"/>
              </v:shape>
            </w:pict>
          </mc:Fallback>
        </mc:AlternateContent>
      </w:r>
      <w:bookmarkStart w:id="0" w:name="_Hlk113546301"/>
      <w:bookmarkEnd w:id="0"/>
      <w:r w:rsidR="00706D77">
        <w:br w:type="page"/>
      </w:r>
    </w:p>
    <w:sdt>
      <w:sdtPr>
        <w:rPr>
          <w:rFonts w:ascii="Sylfaen" w:eastAsiaTheme="minorHAnsi" w:hAnsi="Sylfaen" w:cstheme="minorBidi"/>
          <w:color w:val="auto"/>
          <w:sz w:val="22"/>
          <w:szCs w:val="22"/>
        </w:rPr>
        <w:id w:val="248314630"/>
        <w:docPartObj>
          <w:docPartGallery w:val="Table of Contents"/>
          <w:docPartUnique/>
        </w:docPartObj>
      </w:sdtPr>
      <w:sdtEndPr>
        <w:rPr>
          <w:b/>
          <w:bCs/>
          <w:noProof/>
        </w:rPr>
      </w:sdtEndPr>
      <w:sdtContent>
        <w:p w14:paraId="030B773E" w14:textId="71901382" w:rsidR="00E15B2B" w:rsidRPr="00584F21" w:rsidRDefault="00A86D28">
          <w:pPr>
            <w:pStyle w:val="TOCHeading"/>
            <w:rPr>
              <w:rFonts w:ascii="Sylfaen" w:hAnsi="Sylfaen"/>
              <w:b/>
            </w:rPr>
          </w:pPr>
          <w:r w:rsidRPr="00584F21">
            <w:rPr>
              <w:rFonts w:ascii="Sylfaen" w:hAnsi="Sylfaen"/>
              <w:b/>
              <w:lang w:val="ka-GE"/>
            </w:rPr>
            <w:t>სარჩევი</w:t>
          </w:r>
        </w:p>
        <w:p w14:paraId="7C5A1E32" w14:textId="5FA9AE92" w:rsidR="00F0076C" w:rsidRDefault="00E15B2B">
          <w:pPr>
            <w:pStyle w:val="TOC1"/>
            <w:tabs>
              <w:tab w:val="left" w:pos="440"/>
              <w:tab w:val="right" w:leader="dot" w:pos="9595"/>
            </w:tabs>
            <w:rPr>
              <w:rFonts w:asciiTheme="minorHAnsi" w:eastAsiaTheme="minorEastAsia" w:hAnsiTheme="minorHAnsi"/>
              <w:noProof/>
            </w:rPr>
          </w:pPr>
          <w:r>
            <w:fldChar w:fldCharType="begin"/>
          </w:r>
          <w:r>
            <w:instrText xml:space="preserve"> TOC \o "1-3" \h \z \u </w:instrText>
          </w:r>
          <w:r>
            <w:fldChar w:fldCharType="separate"/>
          </w:r>
          <w:hyperlink w:anchor="_Toc119757368" w:history="1">
            <w:r w:rsidR="00F0076C" w:rsidRPr="0028590A">
              <w:rPr>
                <w:rStyle w:val="Hyperlink"/>
                <w:rFonts w:eastAsia="Times New Roman" w:cs="Arial"/>
                <w:bCs/>
                <w:noProof/>
              </w:rPr>
              <w:t>1.</w:t>
            </w:r>
            <w:r w:rsidR="00F0076C">
              <w:rPr>
                <w:rFonts w:asciiTheme="minorHAnsi" w:eastAsiaTheme="minorEastAsia" w:hAnsiTheme="minorHAnsi"/>
                <w:noProof/>
              </w:rPr>
              <w:tab/>
            </w:r>
            <w:r w:rsidR="00F0076C" w:rsidRPr="0028590A">
              <w:rPr>
                <w:rStyle w:val="Hyperlink"/>
                <w:rFonts w:eastAsia="Times New Roman" w:cs="Arial"/>
                <w:bCs/>
                <w:noProof/>
              </w:rPr>
              <w:t>შესავალი</w:t>
            </w:r>
            <w:r w:rsidR="00F0076C">
              <w:rPr>
                <w:noProof/>
                <w:webHidden/>
              </w:rPr>
              <w:tab/>
            </w:r>
            <w:r w:rsidR="00F0076C">
              <w:rPr>
                <w:noProof/>
                <w:webHidden/>
              </w:rPr>
              <w:fldChar w:fldCharType="begin"/>
            </w:r>
            <w:r w:rsidR="00F0076C">
              <w:rPr>
                <w:noProof/>
                <w:webHidden/>
              </w:rPr>
              <w:instrText xml:space="preserve"> PAGEREF _Toc119757368 \h </w:instrText>
            </w:r>
            <w:r w:rsidR="00F0076C">
              <w:rPr>
                <w:noProof/>
                <w:webHidden/>
              </w:rPr>
            </w:r>
            <w:r w:rsidR="00F0076C">
              <w:rPr>
                <w:noProof/>
                <w:webHidden/>
              </w:rPr>
              <w:fldChar w:fldCharType="separate"/>
            </w:r>
            <w:r w:rsidR="00F0076C">
              <w:rPr>
                <w:noProof/>
                <w:webHidden/>
              </w:rPr>
              <w:t>4</w:t>
            </w:r>
            <w:r w:rsidR="00F0076C">
              <w:rPr>
                <w:noProof/>
                <w:webHidden/>
              </w:rPr>
              <w:fldChar w:fldCharType="end"/>
            </w:r>
          </w:hyperlink>
        </w:p>
        <w:p w14:paraId="28454FB0" w14:textId="68965040" w:rsidR="00F0076C" w:rsidRDefault="00F0076C">
          <w:pPr>
            <w:pStyle w:val="TOC2"/>
            <w:tabs>
              <w:tab w:val="left" w:pos="880"/>
              <w:tab w:val="right" w:leader="dot" w:pos="9595"/>
            </w:tabs>
            <w:rPr>
              <w:rFonts w:asciiTheme="minorHAnsi" w:eastAsiaTheme="minorEastAsia" w:hAnsiTheme="minorHAnsi"/>
              <w:noProof/>
            </w:rPr>
          </w:pPr>
          <w:hyperlink w:anchor="_Toc119757369" w:history="1">
            <w:r w:rsidRPr="0028590A">
              <w:rPr>
                <w:rStyle w:val="Hyperlink"/>
                <w:rFonts w:cs="Sylfaen"/>
                <w:noProof/>
                <w:lang w:val="ka-GE"/>
              </w:rPr>
              <w:t>1.1</w:t>
            </w:r>
            <w:r>
              <w:rPr>
                <w:rFonts w:asciiTheme="minorHAnsi" w:eastAsiaTheme="minorEastAsia" w:hAnsiTheme="minorHAnsi"/>
                <w:noProof/>
              </w:rPr>
              <w:tab/>
            </w:r>
            <w:r w:rsidRPr="0028590A">
              <w:rPr>
                <w:rStyle w:val="Hyperlink"/>
                <w:noProof/>
                <w:lang w:val="ka-GE"/>
              </w:rPr>
              <w:t>ზოგადი მიმოხილვა</w:t>
            </w:r>
            <w:r>
              <w:rPr>
                <w:noProof/>
                <w:webHidden/>
              </w:rPr>
              <w:tab/>
            </w:r>
            <w:r>
              <w:rPr>
                <w:noProof/>
                <w:webHidden/>
              </w:rPr>
              <w:fldChar w:fldCharType="begin"/>
            </w:r>
            <w:r>
              <w:rPr>
                <w:noProof/>
                <w:webHidden/>
              </w:rPr>
              <w:instrText xml:space="preserve"> PAGEREF _Toc119757369 \h </w:instrText>
            </w:r>
            <w:r>
              <w:rPr>
                <w:noProof/>
                <w:webHidden/>
              </w:rPr>
            </w:r>
            <w:r>
              <w:rPr>
                <w:noProof/>
                <w:webHidden/>
              </w:rPr>
              <w:fldChar w:fldCharType="separate"/>
            </w:r>
            <w:r>
              <w:rPr>
                <w:noProof/>
                <w:webHidden/>
              </w:rPr>
              <w:t>4</w:t>
            </w:r>
            <w:r>
              <w:rPr>
                <w:noProof/>
                <w:webHidden/>
              </w:rPr>
              <w:fldChar w:fldCharType="end"/>
            </w:r>
          </w:hyperlink>
        </w:p>
        <w:p w14:paraId="060EDF98" w14:textId="48680A6A" w:rsidR="00F0076C" w:rsidRDefault="00F0076C">
          <w:pPr>
            <w:pStyle w:val="TOC2"/>
            <w:tabs>
              <w:tab w:val="left" w:pos="880"/>
              <w:tab w:val="right" w:leader="dot" w:pos="9595"/>
            </w:tabs>
            <w:rPr>
              <w:rFonts w:asciiTheme="minorHAnsi" w:eastAsiaTheme="minorEastAsia" w:hAnsiTheme="minorHAnsi"/>
              <w:noProof/>
            </w:rPr>
          </w:pPr>
          <w:hyperlink w:anchor="_Toc119757370" w:history="1">
            <w:r w:rsidRPr="0028590A">
              <w:rPr>
                <w:rStyle w:val="Hyperlink"/>
                <w:rFonts w:cs="Sylfaen"/>
                <w:noProof/>
                <w:lang w:val="ka-GE"/>
              </w:rPr>
              <w:t>1.2</w:t>
            </w:r>
            <w:r>
              <w:rPr>
                <w:rFonts w:asciiTheme="minorHAnsi" w:eastAsiaTheme="minorEastAsia" w:hAnsiTheme="minorHAnsi"/>
                <w:noProof/>
              </w:rPr>
              <w:tab/>
            </w:r>
            <w:r w:rsidRPr="0028590A">
              <w:rPr>
                <w:rStyle w:val="Hyperlink"/>
                <w:noProof/>
                <w:lang w:val="ka-GE"/>
              </w:rPr>
              <w:t>საკანონმდებლო საფუძველი</w:t>
            </w:r>
            <w:r>
              <w:rPr>
                <w:noProof/>
                <w:webHidden/>
              </w:rPr>
              <w:tab/>
            </w:r>
            <w:r>
              <w:rPr>
                <w:noProof/>
                <w:webHidden/>
              </w:rPr>
              <w:fldChar w:fldCharType="begin"/>
            </w:r>
            <w:r>
              <w:rPr>
                <w:noProof/>
                <w:webHidden/>
              </w:rPr>
              <w:instrText xml:space="preserve"> PAGEREF _Toc119757370 \h </w:instrText>
            </w:r>
            <w:r>
              <w:rPr>
                <w:noProof/>
                <w:webHidden/>
              </w:rPr>
            </w:r>
            <w:r>
              <w:rPr>
                <w:noProof/>
                <w:webHidden/>
              </w:rPr>
              <w:fldChar w:fldCharType="separate"/>
            </w:r>
            <w:r>
              <w:rPr>
                <w:noProof/>
                <w:webHidden/>
              </w:rPr>
              <w:t>9</w:t>
            </w:r>
            <w:r>
              <w:rPr>
                <w:noProof/>
                <w:webHidden/>
              </w:rPr>
              <w:fldChar w:fldCharType="end"/>
            </w:r>
          </w:hyperlink>
        </w:p>
        <w:p w14:paraId="03A476BB" w14:textId="7DEAA60C" w:rsidR="00F0076C" w:rsidRDefault="00F0076C">
          <w:pPr>
            <w:pStyle w:val="TOC1"/>
            <w:tabs>
              <w:tab w:val="left" w:pos="440"/>
              <w:tab w:val="right" w:leader="dot" w:pos="9595"/>
            </w:tabs>
            <w:rPr>
              <w:rFonts w:asciiTheme="minorHAnsi" w:eastAsiaTheme="minorEastAsia" w:hAnsiTheme="minorHAnsi"/>
              <w:noProof/>
            </w:rPr>
          </w:pPr>
          <w:hyperlink w:anchor="_Toc119757371" w:history="1">
            <w:r w:rsidRPr="0028590A">
              <w:rPr>
                <w:rStyle w:val="Hyperlink"/>
                <w:rFonts w:eastAsia="Times New Roman" w:cs="Arial"/>
                <w:bCs/>
                <w:noProof/>
              </w:rPr>
              <w:t>2.</w:t>
            </w:r>
            <w:r>
              <w:rPr>
                <w:rFonts w:asciiTheme="minorHAnsi" w:eastAsiaTheme="minorEastAsia" w:hAnsiTheme="minorHAnsi"/>
                <w:noProof/>
              </w:rPr>
              <w:tab/>
            </w:r>
            <w:r w:rsidRPr="0028590A">
              <w:rPr>
                <w:rStyle w:val="Hyperlink"/>
                <w:rFonts w:eastAsia="Times New Roman" w:cs="Arial"/>
                <w:bCs/>
                <w:noProof/>
              </w:rPr>
              <w:t>პროექტის აღწერა</w:t>
            </w:r>
            <w:r>
              <w:rPr>
                <w:noProof/>
                <w:webHidden/>
              </w:rPr>
              <w:tab/>
            </w:r>
            <w:r>
              <w:rPr>
                <w:noProof/>
                <w:webHidden/>
              </w:rPr>
              <w:fldChar w:fldCharType="begin"/>
            </w:r>
            <w:r>
              <w:rPr>
                <w:noProof/>
                <w:webHidden/>
              </w:rPr>
              <w:instrText xml:space="preserve"> PAGEREF _Toc119757371 \h </w:instrText>
            </w:r>
            <w:r>
              <w:rPr>
                <w:noProof/>
                <w:webHidden/>
              </w:rPr>
            </w:r>
            <w:r>
              <w:rPr>
                <w:noProof/>
                <w:webHidden/>
              </w:rPr>
              <w:fldChar w:fldCharType="separate"/>
            </w:r>
            <w:r>
              <w:rPr>
                <w:noProof/>
                <w:webHidden/>
              </w:rPr>
              <w:t>12</w:t>
            </w:r>
            <w:r>
              <w:rPr>
                <w:noProof/>
                <w:webHidden/>
              </w:rPr>
              <w:fldChar w:fldCharType="end"/>
            </w:r>
          </w:hyperlink>
        </w:p>
        <w:p w14:paraId="576B935D" w14:textId="0AAE0C3D" w:rsidR="00F0076C" w:rsidRDefault="00F0076C">
          <w:pPr>
            <w:pStyle w:val="TOC2"/>
            <w:tabs>
              <w:tab w:val="left" w:pos="880"/>
              <w:tab w:val="right" w:leader="dot" w:pos="9595"/>
            </w:tabs>
            <w:rPr>
              <w:rFonts w:asciiTheme="minorHAnsi" w:eastAsiaTheme="minorEastAsia" w:hAnsiTheme="minorHAnsi"/>
              <w:noProof/>
            </w:rPr>
          </w:pPr>
          <w:hyperlink w:anchor="_Toc119757372" w:history="1">
            <w:r w:rsidRPr="0028590A">
              <w:rPr>
                <w:rStyle w:val="Hyperlink"/>
                <w:noProof/>
                <w:lang w:val="ka-GE"/>
              </w:rPr>
              <w:t>2.1</w:t>
            </w:r>
            <w:r>
              <w:rPr>
                <w:rFonts w:asciiTheme="minorHAnsi" w:eastAsiaTheme="minorEastAsia" w:hAnsiTheme="minorHAnsi"/>
                <w:noProof/>
              </w:rPr>
              <w:tab/>
            </w:r>
            <w:r w:rsidRPr="0028590A">
              <w:rPr>
                <w:rStyle w:val="Hyperlink"/>
                <w:noProof/>
                <w:lang w:val="ka-GE"/>
              </w:rPr>
              <w:t>პროექტით დაგეგმილი ცვლილებების აღწერა</w:t>
            </w:r>
            <w:r>
              <w:rPr>
                <w:noProof/>
                <w:webHidden/>
              </w:rPr>
              <w:tab/>
            </w:r>
            <w:r>
              <w:rPr>
                <w:noProof/>
                <w:webHidden/>
              </w:rPr>
              <w:fldChar w:fldCharType="begin"/>
            </w:r>
            <w:r>
              <w:rPr>
                <w:noProof/>
                <w:webHidden/>
              </w:rPr>
              <w:instrText xml:space="preserve"> PAGEREF _Toc119757372 \h </w:instrText>
            </w:r>
            <w:r>
              <w:rPr>
                <w:noProof/>
                <w:webHidden/>
              </w:rPr>
            </w:r>
            <w:r>
              <w:rPr>
                <w:noProof/>
                <w:webHidden/>
              </w:rPr>
              <w:fldChar w:fldCharType="separate"/>
            </w:r>
            <w:r>
              <w:rPr>
                <w:noProof/>
                <w:webHidden/>
              </w:rPr>
              <w:t>12</w:t>
            </w:r>
            <w:r>
              <w:rPr>
                <w:noProof/>
                <w:webHidden/>
              </w:rPr>
              <w:fldChar w:fldCharType="end"/>
            </w:r>
          </w:hyperlink>
        </w:p>
        <w:p w14:paraId="55012FCD" w14:textId="11B83004" w:rsidR="00F0076C" w:rsidRDefault="00F0076C">
          <w:pPr>
            <w:pStyle w:val="TOC2"/>
            <w:tabs>
              <w:tab w:val="left" w:pos="880"/>
              <w:tab w:val="right" w:leader="dot" w:pos="9595"/>
            </w:tabs>
            <w:rPr>
              <w:rFonts w:asciiTheme="minorHAnsi" w:eastAsiaTheme="minorEastAsia" w:hAnsiTheme="minorHAnsi"/>
              <w:noProof/>
            </w:rPr>
          </w:pPr>
          <w:hyperlink w:anchor="_Toc119757373" w:history="1">
            <w:r w:rsidRPr="0028590A">
              <w:rPr>
                <w:rStyle w:val="Hyperlink"/>
                <w:noProof/>
                <w:lang w:val="ka-GE"/>
              </w:rPr>
              <w:t>2.2</w:t>
            </w:r>
            <w:r>
              <w:rPr>
                <w:rFonts w:asciiTheme="minorHAnsi" w:eastAsiaTheme="minorEastAsia" w:hAnsiTheme="minorHAnsi"/>
                <w:noProof/>
              </w:rPr>
              <w:tab/>
            </w:r>
            <w:r w:rsidRPr="0028590A">
              <w:rPr>
                <w:rStyle w:val="Hyperlink"/>
                <w:noProof/>
                <w:lang w:val="ka-GE"/>
              </w:rPr>
              <w:t>საჰაერო ელექტროგადამცემი ხაზის ტრასის ტექნიკური მონაცემები</w:t>
            </w:r>
            <w:r>
              <w:rPr>
                <w:noProof/>
                <w:webHidden/>
              </w:rPr>
              <w:tab/>
            </w:r>
            <w:r>
              <w:rPr>
                <w:noProof/>
                <w:webHidden/>
              </w:rPr>
              <w:fldChar w:fldCharType="begin"/>
            </w:r>
            <w:r>
              <w:rPr>
                <w:noProof/>
                <w:webHidden/>
              </w:rPr>
              <w:instrText xml:space="preserve"> PAGEREF _Toc119757373 \h </w:instrText>
            </w:r>
            <w:r>
              <w:rPr>
                <w:noProof/>
                <w:webHidden/>
              </w:rPr>
            </w:r>
            <w:r>
              <w:rPr>
                <w:noProof/>
                <w:webHidden/>
              </w:rPr>
              <w:fldChar w:fldCharType="separate"/>
            </w:r>
            <w:r>
              <w:rPr>
                <w:noProof/>
                <w:webHidden/>
              </w:rPr>
              <w:t>27</w:t>
            </w:r>
            <w:r>
              <w:rPr>
                <w:noProof/>
                <w:webHidden/>
              </w:rPr>
              <w:fldChar w:fldCharType="end"/>
            </w:r>
          </w:hyperlink>
        </w:p>
        <w:p w14:paraId="29939D39" w14:textId="79DC4279" w:rsidR="00F0076C" w:rsidRDefault="00F0076C">
          <w:pPr>
            <w:pStyle w:val="TOC2"/>
            <w:tabs>
              <w:tab w:val="left" w:pos="880"/>
              <w:tab w:val="right" w:leader="dot" w:pos="9595"/>
            </w:tabs>
            <w:rPr>
              <w:rFonts w:asciiTheme="minorHAnsi" w:eastAsiaTheme="minorEastAsia" w:hAnsiTheme="minorHAnsi"/>
              <w:noProof/>
            </w:rPr>
          </w:pPr>
          <w:hyperlink w:anchor="_Toc119757374" w:history="1">
            <w:r w:rsidRPr="0028590A">
              <w:rPr>
                <w:rStyle w:val="Hyperlink"/>
                <w:noProof/>
                <w:lang w:val="ka-GE"/>
              </w:rPr>
              <w:t>2.3</w:t>
            </w:r>
            <w:r>
              <w:rPr>
                <w:rFonts w:asciiTheme="minorHAnsi" w:eastAsiaTheme="minorEastAsia" w:hAnsiTheme="minorHAnsi"/>
                <w:noProof/>
              </w:rPr>
              <w:tab/>
            </w:r>
            <w:r w:rsidRPr="0028590A">
              <w:rPr>
                <w:rStyle w:val="Hyperlink"/>
                <w:noProof/>
              </w:rPr>
              <w:t>სამშენებლო სამუშაოები</w:t>
            </w:r>
            <w:r>
              <w:rPr>
                <w:noProof/>
                <w:webHidden/>
              </w:rPr>
              <w:tab/>
            </w:r>
            <w:r>
              <w:rPr>
                <w:noProof/>
                <w:webHidden/>
              </w:rPr>
              <w:fldChar w:fldCharType="begin"/>
            </w:r>
            <w:r>
              <w:rPr>
                <w:noProof/>
                <w:webHidden/>
              </w:rPr>
              <w:instrText xml:space="preserve"> PAGEREF _Toc119757374 \h </w:instrText>
            </w:r>
            <w:r>
              <w:rPr>
                <w:noProof/>
                <w:webHidden/>
              </w:rPr>
            </w:r>
            <w:r>
              <w:rPr>
                <w:noProof/>
                <w:webHidden/>
              </w:rPr>
              <w:fldChar w:fldCharType="separate"/>
            </w:r>
            <w:r>
              <w:rPr>
                <w:noProof/>
                <w:webHidden/>
              </w:rPr>
              <w:t>47</w:t>
            </w:r>
            <w:r>
              <w:rPr>
                <w:noProof/>
                <w:webHidden/>
              </w:rPr>
              <w:fldChar w:fldCharType="end"/>
            </w:r>
          </w:hyperlink>
        </w:p>
        <w:p w14:paraId="1F034DB4" w14:textId="24F1FC8D" w:rsidR="00F0076C" w:rsidRDefault="00F0076C">
          <w:pPr>
            <w:pStyle w:val="TOC3"/>
            <w:tabs>
              <w:tab w:val="right" w:leader="dot" w:pos="9595"/>
            </w:tabs>
            <w:rPr>
              <w:rFonts w:asciiTheme="minorHAnsi" w:eastAsiaTheme="minorEastAsia" w:hAnsiTheme="minorHAnsi"/>
              <w:noProof/>
            </w:rPr>
          </w:pPr>
          <w:hyperlink w:anchor="_Toc119757375" w:history="1">
            <w:r w:rsidRPr="0028590A">
              <w:rPr>
                <w:rStyle w:val="Hyperlink"/>
                <w:noProof/>
                <w:lang w:val="ka-GE"/>
              </w:rPr>
              <w:t>2.3.1 დასაქმებული პერსონალის რაოდენობა, სამუშაო დღეთა რაოდენობა, სამუშაო გრაფიკი</w:t>
            </w:r>
            <w:r>
              <w:rPr>
                <w:noProof/>
                <w:webHidden/>
              </w:rPr>
              <w:tab/>
            </w:r>
            <w:r>
              <w:rPr>
                <w:noProof/>
                <w:webHidden/>
              </w:rPr>
              <w:fldChar w:fldCharType="begin"/>
            </w:r>
            <w:r>
              <w:rPr>
                <w:noProof/>
                <w:webHidden/>
              </w:rPr>
              <w:instrText xml:space="preserve"> PAGEREF _Toc119757375 \h </w:instrText>
            </w:r>
            <w:r>
              <w:rPr>
                <w:noProof/>
                <w:webHidden/>
              </w:rPr>
            </w:r>
            <w:r>
              <w:rPr>
                <w:noProof/>
                <w:webHidden/>
              </w:rPr>
              <w:fldChar w:fldCharType="separate"/>
            </w:r>
            <w:r>
              <w:rPr>
                <w:noProof/>
                <w:webHidden/>
              </w:rPr>
              <w:t>54</w:t>
            </w:r>
            <w:r>
              <w:rPr>
                <w:noProof/>
                <w:webHidden/>
              </w:rPr>
              <w:fldChar w:fldCharType="end"/>
            </w:r>
          </w:hyperlink>
        </w:p>
        <w:p w14:paraId="5CC8BC7E" w14:textId="740CCC86" w:rsidR="00F0076C" w:rsidRDefault="00F0076C">
          <w:pPr>
            <w:pStyle w:val="TOC3"/>
            <w:tabs>
              <w:tab w:val="right" w:leader="dot" w:pos="9595"/>
            </w:tabs>
            <w:rPr>
              <w:rFonts w:asciiTheme="minorHAnsi" w:eastAsiaTheme="minorEastAsia" w:hAnsiTheme="minorHAnsi"/>
              <w:noProof/>
            </w:rPr>
          </w:pPr>
          <w:hyperlink w:anchor="_Toc119757376" w:history="1">
            <w:r w:rsidRPr="0028590A">
              <w:rPr>
                <w:rStyle w:val="Hyperlink"/>
                <w:noProof/>
                <w:lang w:val="ka-GE"/>
              </w:rPr>
              <w:t>2.3.2 გამოყენებული მანქანა-მექანიზმები</w:t>
            </w:r>
            <w:r>
              <w:rPr>
                <w:noProof/>
                <w:webHidden/>
              </w:rPr>
              <w:tab/>
            </w:r>
            <w:r>
              <w:rPr>
                <w:noProof/>
                <w:webHidden/>
              </w:rPr>
              <w:fldChar w:fldCharType="begin"/>
            </w:r>
            <w:r>
              <w:rPr>
                <w:noProof/>
                <w:webHidden/>
              </w:rPr>
              <w:instrText xml:space="preserve"> PAGEREF _Toc119757376 \h </w:instrText>
            </w:r>
            <w:r>
              <w:rPr>
                <w:noProof/>
                <w:webHidden/>
              </w:rPr>
            </w:r>
            <w:r>
              <w:rPr>
                <w:noProof/>
                <w:webHidden/>
              </w:rPr>
              <w:fldChar w:fldCharType="separate"/>
            </w:r>
            <w:r>
              <w:rPr>
                <w:noProof/>
                <w:webHidden/>
              </w:rPr>
              <w:t>54</w:t>
            </w:r>
            <w:r>
              <w:rPr>
                <w:noProof/>
                <w:webHidden/>
              </w:rPr>
              <w:fldChar w:fldCharType="end"/>
            </w:r>
          </w:hyperlink>
        </w:p>
        <w:p w14:paraId="1BF42044" w14:textId="5BE9277B" w:rsidR="00F0076C" w:rsidRDefault="00F0076C">
          <w:pPr>
            <w:pStyle w:val="TOC3"/>
            <w:tabs>
              <w:tab w:val="left" w:pos="1320"/>
              <w:tab w:val="right" w:leader="dot" w:pos="9595"/>
            </w:tabs>
            <w:rPr>
              <w:rFonts w:asciiTheme="minorHAnsi" w:eastAsiaTheme="minorEastAsia" w:hAnsiTheme="minorHAnsi"/>
              <w:noProof/>
            </w:rPr>
          </w:pPr>
          <w:hyperlink w:anchor="_Toc119757377" w:history="1">
            <w:r w:rsidRPr="0028590A">
              <w:rPr>
                <w:rStyle w:val="Hyperlink"/>
                <w:noProof/>
                <w:lang w:val="ka-GE"/>
              </w:rPr>
              <w:t>2.3.3</w:t>
            </w:r>
            <w:r>
              <w:rPr>
                <w:rFonts w:asciiTheme="minorHAnsi" w:eastAsiaTheme="minorEastAsia" w:hAnsiTheme="minorHAnsi"/>
                <w:noProof/>
              </w:rPr>
              <w:tab/>
            </w:r>
            <w:r w:rsidRPr="0028590A">
              <w:rPr>
                <w:rStyle w:val="Hyperlink"/>
                <w:noProof/>
                <w:lang w:val="ka-GE"/>
              </w:rPr>
              <w:t>წყალმომარაგება და სამეურნეო-ფეკალური და სანიაღვრე წყლების მართვის საკითხი</w:t>
            </w:r>
            <w:r>
              <w:rPr>
                <w:noProof/>
                <w:webHidden/>
              </w:rPr>
              <w:tab/>
            </w:r>
            <w:r>
              <w:rPr>
                <w:noProof/>
                <w:webHidden/>
              </w:rPr>
              <w:fldChar w:fldCharType="begin"/>
            </w:r>
            <w:r>
              <w:rPr>
                <w:noProof/>
                <w:webHidden/>
              </w:rPr>
              <w:instrText xml:space="preserve"> PAGEREF _Toc119757377 \h </w:instrText>
            </w:r>
            <w:r>
              <w:rPr>
                <w:noProof/>
                <w:webHidden/>
              </w:rPr>
            </w:r>
            <w:r>
              <w:rPr>
                <w:noProof/>
                <w:webHidden/>
              </w:rPr>
              <w:fldChar w:fldCharType="separate"/>
            </w:r>
            <w:r>
              <w:rPr>
                <w:noProof/>
                <w:webHidden/>
              </w:rPr>
              <w:t>54</w:t>
            </w:r>
            <w:r>
              <w:rPr>
                <w:noProof/>
                <w:webHidden/>
              </w:rPr>
              <w:fldChar w:fldCharType="end"/>
            </w:r>
          </w:hyperlink>
        </w:p>
        <w:p w14:paraId="7F869928" w14:textId="70FE772F" w:rsidR="00F0076C" w:rsidRDefault="00F0076C">
          <w:pPr>
            <w:pStyle w:val="TOC3"/>
            <w:tabs>
              <w:tab w:val="left" w:pos="1320"/>
              <w:tab w:val="right" w:leader="dot" w:pos="9595"/>
            </w:tabs>
            <w:rPr>
              <w:rFonts w:asciiTheme="minorHAnsi" w:eastAsiaTheme="minorEastAsia" w:hAnsiTheme="minorHAnsi"/>
              <w:noProof/>
            </w:rPr>
          </w:pPr>
          <w:hyperlink w:anchor="_Toc119757378" w:history="1">
            <w:r w:rsidRPr="0028590A">
              <w:rPr>
                <w:rStyle w:val="Hyperlink"/>
                <w:noProof/>
                <w:lang w:val="ka-GE"/>
              </w:rPr>
              <w:t>2.3.4</w:t>
            </w:r>
            <w:r>
              <w:rPr>
                <w:rFonts w:asciiTheme="minorHAnsi" w:eastAsiaTheme="minorEastAsia" w:hAnsiTheme="minorHAnsi"/>
                <w:noProof/>
              </w:rPr>
              <w:tab/>
            </w:r>
            <w:r w:rsidRPr="0028590A">
              <w:rPr>
                <w:rStyle w:val="Hyperlink"/>
                <w:noProof/>
                <w:lang w:val="ka-GE"/>
              </w:rPr>
              <w:t>მისასვლელი გზები</w:t>
            </w:r>
            <w:r>
              <w:rPr>
                <w:noProof/>
                <w:webHidden/>
              </w:rPr>
              <w:tab/>
            </w:r>
            <w:r>
              <w:rPr>
                <w:noProof/>
                <w:webHidden/>
              </w:rPr>
              <w:fldChar w:fldCharType="begin"/>
            </w:r>
            <w:r>
              <w:rPr>
                <w:noProof/>
                <w:webHidden/>
              </w:rPr>
              <w:instrText xml:space="preserve"> PAGEREF _Toc119757378 \h </w:instrText>
            </w:r>
            <w:r>
              <w:rPr>
                <w:noProof/>
                <w:webHidden/>
              </w:rPr>
            </w:r>
            <w:r>
              <w:rPr>
                <w:noProof/>
                <w:webHidden/>
              </w:rPr>
              <w:fldChar w:fldCharType="separate"/>
            </w:r>
            <w:r>
              <w:rPr>
                <w:noProof/>
                <w:webHidden/>
              </w:rPr>
              <w:t>55</w:t>
            </w:r>
            <w:r>
              <w:rPr>
                <w:noProof/>
                <w:webHidden/>
              </w:rPr>
              <w:fldChar w:fldCharType="end"/>
            </w:r>
          </w:hyperlink>
        </w:p>
        <w:p w14:paraId="69AE862B" w14:textId="6A8B8D30" w:rsidR="00F0076C" w:rsidRDefault="00F0076C">
          <w:pPr>
            <w:pStyle w:val="TOC3"/>
            <w:tabs>
              <w:tab w:val="left" w:pos="1320"/>
              <w:tab w:val="right" w:leader="dot" w:pos="9595"/>
            </w:tabs>
            <w:rPr>
              <w:rFonts w:asciiTheme="minorHAnsi" w:eastAsiaTheme="minorEastAsia" w:hAnsiTheme="minorHAnsi"/>
              <w:noProof/>
            </w:rPr>
          </w:pPr>
          <w:hyperlink w:anchor="_Toc119757379" w:history="1">
            <w:r w:rsidRPr="0028590A">
              <w:rPr>
                <w:rStyle w:val="Hyperlink"/>
                <w:noProof/>
                <w:lang w:val="ka-GE"/>
              </w:rPr>
              <w:t>2.3.5</w:t>
            </w:r>
            <w:r>
              <w:rPr>
                <w:rFonts w:asciiTheme="minorHAnsi" w:eastAsiaTheme="minorEastAsia" w:hAnsiTheme="minorHAnsi"/>
                <w:noProof/>
              </w:rPr>
              <w:tab/>
            </w:r>
            <w:r w:rsidRPr="0028590A">
              <w:rPr>
                <w:rStyle w:val="Hyperlink"/>
                <w:noProof/>
                <w:lang w:val="ka-GE"/>
              </w:rPr>
              <w:t>ნიადაგის ნაყოფიერი ფენის მოხსნა და რეკულტივაცია</w:t>
            </w:r>
            <w:r>
              <w:rPr>
                <w:noProof/>
                <w:webHidden/>
              </w:rPr>
              <w:tab/>
            </w:r>
            <w:r>
              <w:rPr>
                <w:noProof/>
                <w:webHidden/>
              </w:rPr>
              <w:fldChar w:fldCharType="begin"/>
            </w:r>
            <w:r>
              <w:rPr>
                <w:noProof/>
                <w:webHidden/>
              </w:rPr>
              <w:instrText xml:space="preserve"> PAGEREF _Toc119757379 \h </w:instrText>
            </w:r>
            <w:r>
              <w:rPr>
                <w:noProof/>
                <w:webHidden/>
              </w:rPr>
            </w:r>
            <w:r>
              <w:rPr>
                <w:noProof/>
                <w:webHidden/>
              </w:rPr>
              <w:fldChar w:fldCharType="separate"/>
            </w:r>
            <w:r>
              <w:rPr>
                <w:noProof/>
                <w:webHidden/>
              </w:rPr>
              <w:t>55</w:t>
            </w:r>
            <w:r>
              <w:rPr>
                <w:noProof/>
                <w:webHidden/>
              </w:rPr>
              <w:fldChar w:fldCharType="end"/>
            </w:r>
          </w:hyperlink>
        </w:p>
        <w:p w14:paraId="675E1C86" w14:textId="6197B9EE" w:rsidR="00F0076C" w:rsidRDefault="00F0076C">
          <w:pPr>
            <w:pStyle w:val="TOC3"/>
            <w:tabs>
              <w:tab w:val="left" w:pos="1320"/>
              <w:tab w:val="right" w:leader="dot" w:pos="9595"/>
            </w:tabs>
            <w:rPr>
              <w:rFonts w:asciiTheme="minorHAnsi" w:eastAsiaTheme="minorEastAsia" w:hAnsiTheme="minorHAnsi"/>
              <w:noProof/>
            </w:rPr>
          </w:pPr>
          <w:hyperlink w:anchor="_Toc119757380" w:history="1">
            <w:r w:rsidRPr="0028590A">
              <w:rPr>
                <w:rStyle w:val="Hyperlink"/>
                <w:noProof/>
                <w:lang w:val="ka-GE"/>
              </w:rPr>
              <w:t>2.3.6</w:t>
            </w:r>
            <w:r>
              <w:rPr>
                <w:rFonts w:asciiTheme="minorHAnsi" w:eastAsiaTheme="minorEastAsia" w:hAnsiTheme="minorHAnsi"/>
                <w:noProof/>
              </w:rPr>
              <w:tab/>
            </w:r>
            <w:r w:rsidRPr="0028590A">
              <w:rPr>
                <w:rStyle w:val="Hyperlink"/>
                <w:noProof/>
                <w:lang w:val="ka-GE"/>
              </w:rPr>
              <w:t>ფუჭი ქანების მართვის საკითხი</w:t>
            </w:r>
            <w:r>
              <w:rPr>
                <w:noProof/>
                <w:webHidden/>
              </w:rPr>
              <w:tab/>
            </w:r>
            <w:r>
              <w:rPr>
                <w:noProof/>
                <w:webHidden/>
              </w:rPr>
              <w:fldChar w:fldCharType="begin"/>
            </w:r>
            <w:r>
              <w:rPr>
                <w:noProof/>
                <w:webHidden/>
              </w:rPr>
              <w:instrText xml:space="preserve"> PAGEREF _Toc119757380 \h </w:instrText>
            </w:r>
            <w:r>
              <w:rPr>
                <w:noProof/>
                <w:webHidden/>
              </w:rPr>
            </w:r>
            <w:r>
              <w:rPr>
                <w:noProof/>
                <w:webHidden/>
              </w:rPr>
              <w:fldChar w:fldCharType="separate"/>
            </w:r>
            <w:r>
              <w:rPr>
                <w:noProof/>
                <w:webHidden/>
              </w:rPr>
              <w:t>57</w:t>
            </w:r>
            <w:r>
              <w:rPr>
                <w:noProof/>
                <w:webHidden/>
              </w:rPr>
              <w:fldChar w:fldCharType="end"/>
            </w:r>
          </w:hyperlink>
        </w:p>
        <w:p w14:paraId="20793904" w14:textId="0CA62DC7" w:rsidR="00F0076C" w:rsidRDefault="00F0076C">
          <w:pPr>
            <w:pStyle w:val="TOC1"/>
            <w:tabs>
              <w:tab w:val="left" w:pos="440"/>
              <w:tab w:val="right" w:leader="dot" w:pos="9595"/>
            </w:tabs>
            <w:rPr>
              <w:rFonts w:asciiTheme="minorHAnsi" w:eastAsiaTheme="minorEastAsia" w:hAnsiTheme="minorHAnsi"/>
              <w:noProof/>
            </w:rPr>
          </w:pPr>
          <w:hyperlink w:anchor="_Toc119757381" w:history="1">
            <w:r w:rsidRPr="0028590A">
              <w:rPr>
                <w:rStyle w:val="Hyperlink"/>
                <w:rFonts w:eastAsia="Times New Roman" w:cs="Arial"/>
                <w:bCs/>
                <w:noProof/>
              </w:rPr>
              <w:t>3.</w:t>
            </w:r>
            <w:r>
              <w:rPr>
                <w:rFonts w:asciiTheme="minorHAnsi" w:eastAsiaTheme="minorEastAsia" w:hAnsiTheme="minorHAnsi"/>
                <w:noProof/>
              </w:rPr>
              <w:tab/>
            </w:r>
            <w:r w:rsidRPr="0028590A">
              <w:rPr>
                <w:rStyle w:val="Hyperlink"/>
                <w:rFonts w:eastAsia="Times New Roman" w:cs="Arial"/>
                <w:bCs/>
                <w:noProof/>
              </w:rPr>
              <w:t>საპროექტო ტერიტორიის გარემო პირობები</w:t>
            </w:r>
            <w:r>
              <w:rPr>
                <w:noProof/>
                <w:webHidden/>
              </w:rPr>
              <w:tab/>
            </w:r>
            <w:r>
              <w:rPr>
                <w:noProof/>
                <w:webHidden/>
              </w:rPr>
              <w:fldChar w:fldCharType="begin"/>
            </w:r>
            <w:r>
              <w:rPr>
                <w:noProof/>
                <w:webHidden/>
              </w:rPr>
              <w:instrText xml:space="preserve"> PAGEREF _Toc119757381 \h </w:instrText>
            </w:r>
            <w:r>
              <w:rPr>
                <w:noProof/>
                <w:webHidden/>
              </w:rPr>
            </w:r>
            <w:r>
              <w:rPr>
                <w:noProof/>
                <w:webHidden/>
              </w:rPr>
              <w:fldChar w:fldCharType="separate"/>
            </w:r>
            <w:r>
              <w:rPr>
                <w:noProof/>
                <w:webHidden/>
              </w:rPr>
              <w:t>59</w:t>
            </w:r>
            <w:r>
              <w:rPr>
                <w:noProof/>
                <w:webHidden/>
              </w:rPr>
              <w:fldChar w:fldCharType="end"/>
            </w:r>
          </w:hyperlink>
        </w:p>
        <w:p w14:paraId="658D1D5A" w14:textId="206E75B1" w:rsidR="00F0076C" w:rsidRDefault="00F0076C">
          <w:pPr>
            <w:pStyle w:val="TOC2"/>
            <w:tabs>
              <w:tab w:val="left" w:pos="880"/>
              <w:tab w:val="right" w:leader="dot" w:pos="9595"/>
            </w:tabs>
            <w:rPr>
              <w:rFonts w:asciiTheme="minorHAnsi" w:eastAsiaTheme="minorEastAsia" w:hAnsiTheme="minorHAnsi"/>
              <w:noProof/>
            </w:rPr>
          </w:pPr>
          <w:hyperlink w:anchor="_Toc119757382" w:history="1">
            <w:r w:rsidRPr="0028590A">
              <w:rPr>
                <w:rStyle w:val="Hyperlink"/>
                <w:noProof/>
                <w:lang w:val="ka-GE"/>
              </w:rPr>
              <w:t>3.1</w:t>
            </w:r>
            <w:r>
              <w:rPr>
                <w:rFonts w:asciiTheme="minorHAnsi" w:eastAsiaTheme="minorEastAsia" w:hAnsiTheme="minorHAnsi"/>
                <w:noProof/>
              </w:rPr>
              <w:tab/>
            </w:r>
            <w:r w:rsidRPr="0028590A">
              <w:rPr>
                <w:rStyle w:val="Hyperlink"/>
                <w:noProof/>
                <w:lang w:val="ka-GE"/>
              </w:rPr>
              <w:t>ტერიტორიის ფონური დახასიათება</w:t>
            </w:r>
            <w:r>
              <w:rPr>
                <w:noProof/>
                <w:webHidden/>
              </w:rPr>
              <w:tab/>
            </w:r>
            <w:r>
              <w:rPr>
                <w:noProof/>
                <w:webHidden/>
              </w:rPr>
              <w:fldChar w:fldCharType="begin"/>
            </w:r>
            <w:r>
              <w:rPr>
                <w:noProof/>
                <w:webHidden/>
              </w:rPr>
              <w:instrText xml:space="preserve"> PAGEREF _Toc119757382 \h </w:instrText>
            </w:r>
            <w:r>
              <w:rPr>
                <w:noProof/>
                <w:webHidden/>
              </w:rPr>
            </w:r>
            <w:r>
              <w:rPr>
                <w:noProof/>
                <w:webHidden/>
              </w:rPr>
              <w:fldChar w:fldCharType="separate"/>
            </w:r>
            <w:r>
              <w:rPr>
                <w:noProof/>
                <w:webHidden/>
              </w:rPr>
              <w:t>59</w:t>
            </w:r>
            <w:r>
              <w:rPr>
                <w:noProof/>
                <w:webHidden/>
              </w:rPr>
              <w:fldChar w:fldCharType="end"/>
            </w:r>
          </w:hyperlink>
        </w:p>
        <w:p w14:paraId="71ABE9CC" w14:textId="626D688F" w:rsidR="00F0076C" w:rsidRDefault="00F0076C">
          <w:pPr>
            <w:pStyle w:val="TOC2"/>
            <w:tabs>
              <w:tab w:val="left" w:pos="880"/>
              <w:tab w:val="right" w:leader="dot" w:pos="9595"/>
            </w:tabs>
            <w:rPr>
              <w:rFonts w:asciiTheme="minorHAnsi" w:eastAsiaTheme="minorEastAsia" w:hAnsiTheme="minorHAnsi"/>
              <w:noProof/>
            </w:rPr>
          </w:pPr>
          <w:hyperlink w:anchor="_Toc119757383" w:history="1">
            <w:r w:rsidRPr="0028590A">
              <w:rPr>
                <w:rStyle w:val="Hyperlink"/>
                <w:noProof/>
                <w:lang w:val="ka-GE"/>
              </w:rPr>
              <w:t>3.2</w:t>
            </w:r>
            <w:r>
              <w:rPr>
                <w:rFonts w:asciiTheme="minorHAnsi" w:eastAsiaTheme="minorEastAsia" w:hAnsiTheme="minorHAnsi"/>
                <w:noProof/>
              </w:rPr>
              <w:tab/>
            </w:r>
            <w:r w:rsidRPr="0028590A">
              <w:rPr>
                <w:rStyle w:val="Hyperlink"/>
                <w:noProof/>
                <w:lang w:val="ka-GE"/>
              </w:rPr>
              <w:t>კლიმატი და მეტეოროლოგიური  პირობები</w:t>
            </w:r>
            <w:r>
              <w:rPr>
                <w:noProof/>
                <w:webHidden/>
              </w:rPr>
              <w:tab/>
            </w:r>
            <w:r>
              <w:rPr>
                <w:noProof/>
                <w:webHidden/>
              </w:rPr>
              <w:fldChar w:fldCharType="begin"/>
            </w:r>
            <w:r>
              <w:rPr>
                <w:noProof/>
                <w:webHidden/>
              </w:rPr>
              <w:instrText xml:space="preserve"> PAGEREF _Toc119757383 \h </w:instrText>
            </w:r>
            <w:r>
              <w:rPr>
                <w:noProof/>
                <w:webHidden/>
              </w:rPr>
            </w:r>
            <w:r>
              <w:rPr>
                <w:noProof/>
                <w:webHidden/>
              </w:rPr>
              <w:fldChar w:fldCharType="separate"/>
            </w:r>
            <w:r>
              <w:rPr>
                <w:noProof/>
                <w:webHidden/>
              </w:rPr>
              <w:t>59</w:t>
            </w:r>
            <w:r>
              <w:rPr>
                <w:noProof/>
                <w:webHidden/>
              </w:rPr>
              <w:fldChar w:fldCharType="end"/>
            </w:r>
          </w:hyperlink>
        </w:p>
        <w:p w14:paraId="6B352AB9" w14:textId="5FBE6BA2" w:rsidR="00F0076C" w:rsidRDefault="00F0076C">
          <w:pPr>
            <w:pStyle w:val="TOC2"/>
            <w:tabs>
              <w:tab w:val="left" w:pos="880"/>
              <w:tab w:val="right" w:leader="dot" w:pos="9595"/>
            </w:tabs>
            <w:rPr>
              <w:rFonts w:asciiTheme="minorHAnsi" w:eastAsiaTheme="minorEastAsia" w:hAnsiTheme="minorHAnsi"/>
              <w:noProof/>
            </w:rPr>
          </w:pPr>
          <w:hyperlink w:anchor="_Toc119757384" w:history="1">
            <w:r w:rsidRPr="0028590A">
              <w:rPr>
                <w:rStyle w:val="Hyperlink"/>
                <w:noProof/>
                <w:lang w:val="ka-GE"/>
              </w:rPr>
              <w:t>3.3</w:t>
            </w:r>
            <w:r>
              <w:rPr>
                <w:rFonts w:asciiTheme="minorHAnsi" w:eastAsiaTheme="minorEastAsia" w:hAnsiTheme="minorHAnsi"/>
                <w:noProof/>
              </w:rPr>
              <w:tab/>
            </w:r>
            <w:r w:rsidRPr="0028590A">
              <w:rPr>
                <w:rStyle w:val="Hyperlink"/>
                <w:noProof/>
                <w:lang w:val="ka-GE"/>
              </w:rPr>
              <w:t>გეოლოგიური გარემო</w:t>
            </w:r>
            <w:r>
              <w:rPr>
                <w:noProof/>
                <w:webHidden/>
              </w:rPr>
              <w:tab/>
            </w:r>
            <w:r>
              <w:rPr>
                <w:noProof/>
                <w:webHidden/>
              </w:rPr>
              <w:fldChar w:fldCharType="begin"/>
            </w:r>
            <w:r>
              <w:rPr>
                <w:noProof/>
                <w:webHidden/>
              </w:rPr>
              <w:instrText xml:space="preserve"> PAGEREF _Toc119757384 \h </w:instrText>
            </w:r>
            <w:r>
              <w:rPr>
                <w:noProof/>
                <w:webHidden/>
              </w:rPr>
            </w:r>
            <w:r>
              <w:rPr>
                <w:noProof/>
                <w:webHidden/>
              </w:rPr>
              <w:fldChar w:fldCharType="separate"/>
            </w:r>
            <w:r>
              <w:rPr>
                <w:noProof/>
                <w:webHidden/>
              </w:rPr>
              <w:t>63</w:t>
            </w:r>
            <w:r>
              <w:rPr>
                <w:noProof/>
                <w:webHidden/>
              </w:rPr>
              <w:fldChar w:fldCharType="end"/>
            </w:r>
          </w:hyperlink>
        </w:p>
        <w:p w14:paraId="71B4DF89" w14:textId="490B7282" w:rsidR="00F0076C" w:rsidRDefault="00F0076C">
          <w:pPr>
            <w:pStyle w:val="TOC3"/>
            <w:tabs>
              <w:tab w:val="left" w:pos="1320"/>
              <w:tab w:val="right" w:leader="dot" w:pos="9595"/>
            </w:tabs>
            <w:rPr>
              <w:rFonts w:asciiTheme="minorHAnsi" w:eastAsiaTheme="minorEastAsia" w:hAnsiTheme="minorHAnsi"/>
              <w:noProof/>
            </w:rPr>
          </w:pPr>
          <w:hyperlink w:anchor="_Toc119757385" w:history="1">
            <w:r w:rsidRPr="0028590A">
              <w:rPr>
                <w:rStyle w:val="Hyperlink"/>
                <w:noProof/>
                <w:lang w:val="ka-GE"/>
              </w:rPr>
              <w:t>3.3.1</w:t>
            </w:r>
            <w:r>
              <w:rPr>
                <w:rFonts w:asciiTheme="minorHAnsi" w:eastAsiaTheme="minorEastAsia" w:hAnsiTheme="minorHAnsi"/>
                <w:noProof/>
              </w:rPr>
              <w:tab/>
            </w:r>
            <w:r w:rsidRPr="0028590A">
              <w:rPr>
                <w:rStyle w:val="Hyperlink"/>
                <w:noProof/>
                <w:lang w:val="ka-GE"/>
              </w:rPr>
              <w:t>გეოლოგიური აგებულება და ტექტონიკა</w:t>
            </w:r>
            <w:r>
              <w:rPr>
                <w:noProof/>
                <w:webHidden/>
              </w:rPr>
              <w:tab/>
            </w:r>
            <w:r>
              <w:rPr>
                <w:noProof/>
                <w:webHidden/>
              </w:rPr>
              <w:fldChar w:fldCharType="begin"/>
            </w:r>
            <w:r>
              <w:rPr>
                <w:noProof/>
                <w:webHidden/>
              </w:rPr>
              <w:instrText xml:space="preserve"> PAGEREF _Toc119757385 \h </w:instrText>
            </w:r>
            <w:r>
              <w:rPr>
                <w:noProof/>
                <w:webHidden/>
              </w:rPr>
            </w:r>
            <w:r>
              <w:rPr>
                <w:noProof/>
                <w:webHidden/>
              </w:rPr>
              <w:fldChar w:fldCharType="separate"/>
            </w:r>
            <w:r>
              <w:rPr>
                <w:noProof/>
                <w:webHidden/>
              </w:rPr>
              <w:t>63</w:t>
            </w:r>
            <w:r>
              <w:rPr>
                <w:noProof/>
                <w:webHidden/>
              </w:rPr>
              <w:fldChar w:fldCharType="end"/>
            </w:r>
          </w:hyperlink>
        </w:p>
        <w:p w14:paraId="42F06D00" w14:textId="144F8A75" w:rsidR="00F0076C" w:rsidRDefault="00F0076C">
          <w:pPr>
            <w:pStyle w:val="TOC3"/>
            <w:tabs>
              <w:tab w:val="left" w:pos="1320"/>
              <w:tab w:val="right" w:leader="dot" w:pos="9595"/>
            </w:tabs>
            <w:rPr>
              <w:rFonts w:asciiTheme="minorHAnsi" w:eastAsiaTheme="minorEastAsia" w:hAnsiTheme="minorHAnsi"/>
              <w:noProof/>
            </w:rPr>
          </w:pPr>
          <w:hyperlink w:anchor="_Toc119757386" w:history="1">
            <w:r w:rsidRPr="0028590A">
              <w:rPr>
                <w:rStyle w:val="Hyperlink"/>
                <w:noProof/>
              </w:rPr>
              <w:t>3.3.2</w:t>
            </w:r>
            <w:r>
              <w:rPr>
                <w:rFonts w:asciiTheme="minorHAnsi" w:eastAsiaTheme="minorEastAsia" w:hAnsiTheme="minorHAnsi"/>
                <w:noProof/>
              </w:rPr>
              <w:tab/>
            </w:r>
            <w:r w:rsidRPr="0028590A">
              <w:rPr>
                <w:rStyle w:val="Hyperlink"/>
                <w:noProof/>
                <w:lang w:val="ka-GE"/>
              </w:rPr>
              <w:t>გეომორფოლოგია</w:t>
            </w:r>
            <w:r>
              <w:rPr>
                <w:noProof/>
                <w:webHidden/>
              </w:rPr>
              <w:tab/>
            </w:r>
            <w:r>
              <w:rPr>
                <w:noProof/>
                <w:webHidden/>
              </w:rPr>
              <w:fldChar w:fldCharType="begin"/>
            </w:r>
            <w:r>
              <w:rPr>
                <w:noProof/>
                <w:webHidden/>
              </w:rPr>
              <w:instrText xml:space="preserve"> PAGEREF _Toc119757386 \h </w:instrText>
            </w:r>
            <w:r>
              <w:rPr>
                <w:noProof/>
                <w:webHidden/>
              </w:rPr>
            </w:r>
            <w:r>
              <w:rPr>
                <w:noProof/>
                <w:webHidden/>
              </w:rPr>
              <w:fldChar w:fldCharType="separate"/>
            </w:r>
            <w:r>
              <w:rPr>
                <w:noProof/>
                <w:webHidden/>
              </w:rPr>
              <w:t>64</w:t>
            </w:r>
            <w:r>
              <w:rPr>
                <w:noProof/>
                <w:webHidden/>
              </w:rPr>
              <w:fldChar w:fldCharType="end"/>
            </w:r>
          </w:hyperlink>
        </w:p>
        <w:p w14:paraId="1C9277F0" w14:textId="654A6E13" w:rsidR="00F0076C" w:rsidRDefault="00F0076C">
          <w:pPr>
            <w:pStyle w:val="TOC3"/>
            <w:tabs>
              <w:tab w:val="left" w:pos="1320"/>
              <w:tab w:val="right" w:leader="dot" w:pos="9595"/>
            </w:tabs>
            <w:rPr>
              <w:rFonts w:asciiTheme="minorHAnsi" w:eastAsiaTheme="minorEastAsia" w:hAnsiTheme="minorHAnsi"/>
              <w:noProof/>
            </w:rPr>
          </w:pPr>
          <w:hyperlink w:anchor="_Toc119757387" w:history="1">
            <w:r w:rsidRPr="0028590A">
              <w:rPr>
                <w:rStyle w:val="Hyperlink"/>
                <w:noProof/>
                <w:lang w:val="ka-GE"/>
              </w:rPr>
              <w:t>3.3.3</w:t>
            </w:r>
            <w:r>
              <w:rPr>
                <w:rFonts w:asciiTheme="minorHAnsi" w:eastAsiaTheme="minorEastAsia" w:hAnsiTheme="minorHAnsi"/>
                <w:noProof/>
              </w:rPr>
              <w:tab/>
            </w:r>
            <w:r w:rsidRPr="0028590A">
              <w:rPr>
                <w:rStyle w:val="Hyperlink"/>
                <w:noProof/>
                <w:lang w:val="ka-GE"/>
              </w:rPr>
              <w:t>საინჟინრო-გეოლოგიური პირობები</w:t>
            </w:r>
            <w:r>
              <w:rPr>
                <w:noProof/>
                <w:webHidden/>
              </w:rPr>
              <w:tab/>
            </w:r>
            <w:r>
              <w:rPr>
                <w:noProof/>
                <w:webHidden/>
              </w:rPr>
              <w:fldChar w:fldCharType="begin"/>
            </w:r>
            <w:r>
              <w:rPr>
                <w:noProof/>
                <w:webHidden/>
              </w:rPr>
              <w:instrText xml:space="preserve"> PAGEREF _Toc119757387 \h </w:instrText>
            </w:r>
            <w:r>
              <w:rPr>
                <w:noProof/>
                <w:webHidden/>
              </w:rPr>
            </w:r>
            <w:r>
              <w:rPr>
                <w:noProof/>
                <w:webHidden/>
              </w:rPr>
              <w:fldChar w:fldCharType="separate"/>
            </w:r>
            <w:r>
              <w:rPr>
                <w:noProof/>
                <w:webHidden/>
              </w:rPr>
              <w:t>64</w:t>
            </w:r>
            <w:r>
              <w:rPr>
                <w:noProof/>
                <w:webHidden/>
              </w:rPr>
              <w:fldChar w:fldCharType="end"/>
            </w:r>
          </w:hyperlink>
        </w:p>
        <w:p w14:paraId="3A0FEAFC" w14:textId="56A71BB7" w:rsidR="00F0076C" w:rsidRDefault="00F0076C">
          <w:pPr>
            <w:pStyle w:val="TOC3"/>
            <w:tabs>
              <w:tab w:val="left" w:pos="1320"/>
              <w:tab w:val="right" w:leader="dot" w:pos="9595"/>
            </w:tabs>
            <w:rPr>
              <w:rFonts w:asciiTheme="minorHAnsi" w:eastAsiaTheme="minorEastAsia" w:hAnsiTheme="minorHAnsi"/>
              <w:noProof/>
            </w:rPr>
          </w:pPr>
          <w:hyperlink w:anchor="_Toc119757388" w:history="1">
            <w:r w:rsidRPr="0028590A">
              <w:rPr>
                <w:rStyle w:val="Hyperlink"/>
                <w:noProof/>
                <w:lang w:val="ka-GE"/>
              </w:rPr>
              <w:t>3.3.4</w:t>
            </w:r>
            <w:r>
              <w:rPr>
                <w:rFonts w:asciiTheme="minorHAnsi" w:eastAsiaTheme="minorEastAsia" w:hAnsiTheme="minorHAnsi"/>
                <w:noProof/>
              </w:rPr>
              <w:tab/>
            </w:r>
            <w:r w:rsidRPr="0028590A">
              <w:rPr>
                <w:rStyle w:val="Hyperlink"/>
                <w:noProof/>
                <w:lang w:val="ka-GE"/>
              </w:rPr>
              <w:t>სეისმურობა</w:t>
            </w:r>
            <w:r>
              <w:rPr>
                <w:noProof/>
                <w:webHidden/>
              </w:rPr>
              <w:tab/>
            </w:r>
            <w:r>
              <w:rPr>
                <w:noProof/>
                <w:webHidden/>
              </w:rPr>
              <w:fldChar w:fldCharType="begin"/>
            </w:r>
            <w:r>
              <w:rPr>
                <w:noProof/>
                <w:webHidden/>
              </w:rPr>
              <w:instrText xml:space="preserve"> PAGEREF _Toc119757388 \h </w:instrText>
            </w:r>
            <w:r>
              <w:rPr>
                <w:noProof/>
                <w:webHidden/>
              </w:rPr>
            </w:r>
            <w:r>
              <w:rPr>
                <w:noProof/>
                <w:webHidden/>
              </w:rPr>
              <w:fldChar w:fldCharType="separate"/>
            </w:r>
            <w:r>
              <w:rPr>
                <w:noProof/>
                <w:webHidden/>
              </w:rPr>
              <w:t>69</w:t>
            </w:r>
            <w:r>
              <w:rPr>
                <w:noProof/>
                <w:webHidden/>
              </w:rPr>
              <w:fldChar w:fldCharType="end"/>
            </w:r>
          </w:hyperlink>
        </w:p>
        <w:p w14:paraId="0FB69340" w14:textId="2E2098ED" w:rsidR="00F0076C" w:rsidRDefault="00F0076C">
          <w:pPr>
            <w:pStyle w:val="TOC3"/>
            <w:tabs>
              <w:tab w:val="left" w:pos="1320"/>
              <w:tab w:val="right" w:leader="dot" w:pos="9595"/>
            </w:tabs>
            <w:rPr>
              <w:rFonts w:asciiTheme="minorHAnsi" w:eastAsiaTheme="minorEastAsia" w:hAnsiTheme="minorHAnsi"/>
              <w:noProof/>
            </w:rPr>
          </w:pPr>
          <w:hyperlink w:anchor="_Toc119757389" w:history="1">
            <w:r w:rsidRPr="0028590A">
              <w:rPr>
                <w:rStyle w:val="Hyperlink"/>
                <w:noProof/>
                <w:lang w:val="ka-GE"/>
              </w:rPr>
              <w:t>3.3.5</w:t>
            </w:r>
            <w:r>
              <w:rPr>
                <w:rFonts w:asciiTheme="minorHAnsi" w:eastAsiaTheme="minorEastAsia" w:hAnsiTheme="minorHAnsi"/>
                <w:noProof/>
              </w:rPr>
              <w:tab/>
            </w:r>
            <w:r w:rsidRPr="0028590A">
              <w:rPr>
                <w:rStyle w:val="Hyperlink"/>
                <w:noProof/>
                <w:lang w:val="ka-GE"/>
              </w:rPr>
              <w:t>ჰიდროგეოლოგია</w:t>
            </w:r>
            <w:r>
              <w:rPr>
                <w:noProof/>
                <w:webHidden/>
              </w:rPr>
              <w:tab/>
            </w:r>
            <w:r>
              <w:rPr>
                <w:noProof/>
                <w:webHidden/>
              </w:rPr>
              <w:fldChar w:fldCharType="begin"/>
            </w:r>
            <w:r>
              <w:rPr>
                <w:noProof/>
                <w:webHidden/>
              </w:rPr>
              <w:instrText xml:space="preserve"> PAGEREF _Toc119757389 \h </w:instrText>
            </w:r>
            <w:r>
              <w:rPr>
                <w:noProof/>
                <w:webHidden/>
              </w:rPr>
            </w:r>
            <w:r>
              <w:rPr>
                <w:noProof/>
                <w:webHidden/>
              </w:rPr>
              <w:fldChar w:fldCharType="separate"/>
            </w:r>
            <w:r>
              <w:rPr>
                <w:noProof/>
                <w:webHidden/>
              </w:rPr>
              <w:t>72</w:t>
            </w:r>
            <w:r>
              <w:rPr>
                <w:noProof/>
                <w:webHidden/>
              </w:rPr>
              <w:fldChar w:fldCharType="end"/>
            </w:r>
          </w:hyperlink>
        </w:p>
        <w:p w14:paraId="6A3BBF96" w14:textId="35E8F8A0" w:rsidR="00F0076C" w:rsidRDefault="00F0076C">
          <w:pPr>
            <w:pStyle w:val="TOC2"/>
            <w:tabs>
              <w:tab w:val="left" w:pos="880"/>
              <w:tab w:val="right" w:leader="dot" w:pos="9595"/>
            </w:tabs>
            <w:rPr>
              <w:rFonts w:asciiTheme="minorHAnsi" w:eastAsiaTheme="minorEastAsia" w:hAnsiTheme="minorHAnsi"/>
              <w:noProof/>
            </w:rPr>
          </w:pPr>
          <w:hyperlink w:anchor="_Toc119757390" w:history="1">
            <w:r w:rsidRPr="0028590A">
              <w:rPr>
                <w:rStyle w:val="Hyperlink"/>
                <w:noProof/>
                <w:lang w:val="ka-GE"/>
              </w:rPr>
              <w:t>3.4</w:t>
            </w:r>
            <w:r>
              <w:rPr>
                <w:rFonts w:asciiTheme="minorHAnsi" w:eastAsiaTheme="minorEastAsia" w:hAnsiTheme="minorHAnsi"/>
                <w:noProof/>
              </w:rPr>
              <w:tab/>
            </w:r>
            <w:r w:rsidRPr="0028590A">
              <w:rPr>
                <w:rStyle w:val="Hyperlink"/>
                <w:noProof/>
                <w:lang w:val="ka-GE"/>
              </w:rPr>
              <w:t>ჰიდროლოგია</w:t>
            </w:r>
            <w:r>
              <w:rPr>
                <w:noProof/>
                <w:webHidden/>
              </w:rPr>
              <w:tab/>
            </w:r>
            <w:r>
              <w:rPr>
                <w:noProof/>
                <w:webHidden/>
              </w:rPr>
              <w:fldChar w:fldCharType="begin"/>
            </w:r>
            <w:r>
              <w:rPr>
                <w:noProof/>
                <w:webHidden/>
              </w:rPr>
              <w:instrText xml:space="preserve"> PAGEREF _Toc119757390 \h </w:instrText>
            </w:r>
            <w:r>
              <w:rPr>
                <w:noProof/>
                <w:webHidden/>
              </w:rPr>
            </w:r>
            <w:r>
              <w:rPr>
                <w:noProof/>
                <w:webHidden/>
              </w:rPr>
              <w:fldChar w:fldCharType="separate"/>
            </w:r>
            <w:r>
              <w:rPr>
                <w:noProof/>
                <w:webHidden/>
              </w:rPr>
              <w:t>73</w:t>
            </w:r>
            <w:r>
              <w:rPr>
                <w:noProof/>
                <w:webHidden/>
              </w:rPr>
              <w:fldChar w:fldCharType="end"/>
            </w:r>
          </w:hyperlink>
        </w:p>
        <w:p w14:paraId="1131C652" w14:textId="00B39B55" w:rsidR="00F0076C" w:rsidRDefault="00F0076C">
          <w:pPr>
            <w:pStyle w:val="TOC3"/>
            <w:tabs>
              <w:tab w:val="left" w:pos="1320"/>
              <w:tab w:val="right" w:leader="dot" w:pos="9595"/>
            </w:tabs>
            <w:rPr>
              <w:rFonts w:asciiTheme="minorHAnsi" w:eastAsiaTheme="minorEastAsia" w:hAnsiTheme="minorHAnsi"/>
              <w:noProof/>
            </w:rPr>
          </w:pPr>
          <w:hyperlink w:anchor="_Toc119757391" w:history="1">
            <w:r w:rsidRPr="0028590A">
              <w:rPr>
                <w:rStyle w:val="Hyperlink"/>
                <w:noProof/>
              </w:rPr>
              <w:t>3.4.1</w:t>
            </w:r>
            <w:r>
              <w:rPr>
                <w:rFonts w:asciiTheme="minorHAnsi" w:eastAsiaTheme="minorEastAsia" w:hAnsiTheme="minorHAnsi"/>
                <w:noProof/>
              </w:rPr>
              <w:tab/>
            </w:r>
            <w:r w:rsidRPr="0028590A">
              <w:rPr>
                <w:rStyle w:val="Hyperlink"/>
                <w:noProof/>
              </w:rPr>
              <w:t>მდ. მტკვარის ჰიდროლოგიური მახასია</w:t>
            </w:r>
            <w:r w:rsidRPr="0028590A">
              <w:rPr>
                <w:rStyle w:val="Hyperlink"/>
                <w:noProof/>
                <w:lang w:val="ka-GE"/>
              </w:rPr>
              <w:t>თ</w:t>
            </w:r>
            <w:r w:rsidRPr="0028590A">
              <w:rPr>
                <w:rStyle w:val="Hyperlink"/>
                <w:noProof/>
              </w:rPr>
              <w:t>ებლები</w:t>
            </w:r>
            <w:r>
              <w:rPr>
                <w:noProof/>
                <w:webHidden/>
              </w:rPr>
              <w:tab/>
            </w:r>
            <w:r>
              <w:rPr>
                <w:noProof/>
                <w:webHidden/>
              </w:rPr>
              <w:fldChar w:fldCharType="begin"/>
            </w:r>
            <w:r>
              <w:rPr>
                <w:noProof/>
                <w:webHidden/>
              </w:rPr>
              <w:instrText xml:space="preserve"> PAGEREF _Toc119757391 \h </w:instrText>
            </w:r>
            <w:r>
              <w:rPr>
                <w:noProof/>
                <w:webHidden/>
              </w:rPr>
            </w:r>
            <w:r>
              <w:rPr>
                <w:noProof/>
                <w:webHidden/>
              </w:rPr>
              <w:fldChar w:fldCharType="separate"/>
            </w:r>
            <w:r>
              <w:rPr>
                <w:noProof/>
                <w:webHidden/>
              </w:rPr>
              <w:t>73</w:t>
            </w:r>
            <w:r>
              <w:rPr>
                <w:noProof/>
                <w:webHidden/>
              </w:rPr>
              <w:fldChar w:fldCharType="end"/>
            </w:r>
          </w:hyperlink>
        </w:p>
        <w:p w14:paraId="3D91EFB0" w14:textId="6A314958" w:rsidR="00F0076C" w:rsidRDefault="00F0076C">
          <w:pPr>
            <w:pStyle w:val="TOC2"/>
            <w:tabs>
              <w:tab w:val="left" w:pos="880"/>
              <w:tab w:val="right" w:leader="dot" w:pos="9595"/>
            </w:tabs>
            <w:rPr>
              <w:rFonts w:asciiTheme="minorHAnsi" w:eastAsiaTheme="minorEastAsia" w:hAnsiTheme="minorHAnsi"/>
              <w:noProof/>
            </w:rPr>
          </w:pPr>
          <w:hyperlink w:anchor="_Toc119757392" w:history="1">
            <w:r w:rsidRPr="0028590A">
              <w:rPr>
                <w:rStyle w:val="Hyperlink"/>
                <w:noProof/>
                <w:lang w:val="ka-GE"/>
              </w:rPr>
              <w:t>3.5</w:t>
            </w:r>
            <w:r>
              <w:rPr>
                <w:rFonts w:asciiTheme="minorHAnsi" w:eastAsiaTheme="minorEastAsia" w:hAnsiTheme="minorHAnsi"/>
                <w:noProof/>
              </w:rPr>
              <w:tab/>
            </w:r>
            <w:r w:rsidRPr="0028590A">
              <w:rPr>
                <w:rStyle w:val="Hyperlink"/>
                <w:noProof/>
                <w:lang w:val="ka-GE"/>
              </w:rPr>
              <w:t>ნიადაგები</w:t>
            </w:r>
            <w:r>
              <w:rPr>
                <w:noProof/>
                <w:webHidden/>
              </w:rPr>
              <w:tab/>
            </w:r>
            <w:r>
              <w:rPr>
                <w:noProof/>
                <w:webHidden/>
              </w:rPr>
              <w:fldChar w:fldCharType="begin"/>
            </w:r>
            <w:r>
              <w:rPr>
                <w:noProof/>
                <w:webHidden/>
              </w:rPr>
              <w:instrText xml:space="preserve"> PAGEREF _Toc119757392 \h </w:instrText>
            </w:r>
            <w:r>
              <w:rPr>
                <w:noProof/>
                <w:webHidden/>
              </w:rPr>
            </w:r>
            <w:r>
              <w:rPr>
                <w:noProof/>
                <w:webHidden/>
              </w:rPr>
              <w:fldChar w:fldCharType="separate"/>
            </w:r>
            <w:r>
              <w:rPr>
                <w:noProof/>
                <w:webHidden/>
              </w:rPr>
              <w:t>73</w:t>
            </w:r>
            <w:r>
              <w:rPr>
                <w:noProof/>
                <w:webHidden/>
              </w:rPr>
              <w:fldChar w:fldCharType="end"/>
            </w:r>
          </w:hyperlink>
        </w:p>
        <w:p w14:paraId="22A4F9BF" w14:textId="4B1453CA" w:rsidR="00F0076C" w:rsidRDefault="00F0076C">
          <w:pPr>
            <w:pStyle w:val="TOC2"/>
            <w:tabs>
              <w:tab w:val="left" w:pos="880"/>
              <w:tab w:val="right" w:leader="dot" w:pos="9595"/>
            </w:tabs>
            <w:rPr>
              <w:rFonts w:asciiTheme="minorHAnsi" w:eastAsiaTheme="minorEastAsia" w:hAnsiTheme="minorHAnsi"/>
              <w:noProof/>
            </w:rPr>
          </w:pPr>
          <w:hyperlink w:anchor="_Toc119757393" w:history="1">
            <w:r w:rsidRPr="0028590A">
              <w:rPr>
                <w:rStyle w:val="Hyperlink"/>
                <w:noProof/>
                <w:lang w:val="ka-GE"/>
              </w:rPr>
              <w:t>3.6</w:t>
            </w:r>
            <w:r>
              <w:rPr>
                <w:rFonts w:asciiTheme="minorHAnsi" w:eastAsiaTheme="minorEastAsia" w:hAnsiTheme="minorHAnsi"/>
                <w:noProof/>
              </w:rPr>
              <w:tab/>
            </w:r>
            <w:r w:rsidRPr="0028590A">
              <w:rPr>
                <w:rStyle w:val="Hyperlink"/>
                <w:noProof/>
                <w:lang w:val="ka-GE"/>
              </w:rPr>
              <w:t>ბიოლოგიური გარემო</w:t>
            </w:r>
            <w:r>
              <w:rPr>
                <w:noProof/>
                <w:webHidden/>
              </w:rPr>
              <w:tab/>
            </w:r>
            <w:r>
              <w:rPr>
                <w:noProof/>
                <w:webHidden/>
              </w:rPr>
              <w:fldChar w:fldCharType="begin"/>
            </w:r>
            <w:r>
              <w:rPr>
                <w:noProof/>
                <w:webHidden/>
              </w:rPr>
              <w:instrText xml:space="preserve"> PAGEREF _Toc119757393 \h </w:instrText>
            </w:r>
            <w:r>
              <w:rPr>
                <w:noProof/>
                <w:webHidden/>
              </w:rPr>
            </w:r>
            <w:r>
              <w:rPr>
                <w:noProof/>
                <w:webHidden/>
              </w:rPr>
              <w:fldChar w:fldCharType="separate"/>
            </w:r>
            <w:r>
              <w:rPr>
                <w:noProof/>
                <w:webHidden/>
              </w:rPr>
              <w:t>75</w:t>
            </w:r>
            <w:r>
              <w:rPr>
                <w:noProof/>
                <w:webHidden/>
              </w:rPr>
              <w:fldChar w:fldCharType="end"/>
            </w:r>
          </w:hyperlink>
        </w:p>
        <w:p w14:paraId="2E0DE0D1" w14:textId="41F006EE" w:rsidR="00F0076C" w:rsidRDefault="00F0076C">
          <w:pPr>
            <w:pStyle w:val="TOC3"/>
            <w:tabs>
              <w:tab w:val="left" w:pos="1320"/>
              <w:tab w:val="right" w:leader="dot" w:pos="9595"/>
            </w:tabs>
            <w:rPr>
              <w:rFonts w:asciiTheme="minorHAnsi" w:eastAsiaTheme="minorEastAsia" w:hAnsiTheme="minorHAnsi"/>
              <w:noProof/>
            </w:rPr>
          </w:pPr>
          <w:hyperlink w:anchor="_Toc119757394" w:history="1">
            <w:r w:rsidRPr="0028590A">
              <w:rPr>
                <w:rStyle w:val="Hyperlink"/>
                <w:noProof/>
              </w:rPr>
              <w:t>3.6.1</w:t>
            </w:r>
            <w:r>
              <w:rPr>
                <w:rFonts w:asciiTheme="minorHAnsi" w:eastAsiaTheme="minorEastAsia" w:hAnsiTheme="minorHAnsi"/>
                <w:noProof/>
              </w:rPr>
              <w:tab/>
            </w:r>
            <w:r w:rsidRPr="0028590A">
              <w:rPr>
                <w:rStyle w:val="Hyperlink"/>
                <w:noProof/>
              </w:rPr>
              <w:t>ფლორა და მცენარეულობა</w:t>
            </w:r>
            <w:r>
              <w:rPr>
                <w:noProof/>
                <w:webHidden/>
              </w:rPr>
              <w:tab/>
            </w:r>
            <w:r>
              <w:rPr>
                <w:noProof/>
                <w:webHidden/>
              </w:rPr>
              <w:fldChar w:fldCharType="begin"/>
            </w:r>
            <w:r>
              <w:rPr>
                <w:noProof/>
                <w:webHidden/>
              </w:rPr>
              <w:instrText xml:space="preserve"> PAGEREF _Toc119757394 \h </w:instrText>
            </w:r>
            <w:r>
              <w:rPr>
                <w:noProof/>
                <w:webHidden/>
              </w:rPr>
            </w:r>
            <w:r>
              <w:rPr>
                <w:noProof/>
                <w:webHidden/>
              </w:rPr>
              <w:fldChar w:fldCharType="separate"/>
            </w:r>
            <w:r>
              <w:rPr>
                <w:noProof/>
                <w:webHidden/>
              </w:rPr>
              <w:t>75</w:t>
            </w:r>
            <w:r>
              <w:rPr>
                <w:noProof/>
                <w:webHidden/>
              </w:rPr>
              <w:fldChar w:fldCharType="end"/>
            </w:r>
          </w:hyperlink>
        </w:p>
        <w:p w14:paraId="65766FE4" w14:textId="1B1DCAC4" w:rsidR="00F0076C" w:rsidRDefault="00F0076C">
          <w:pPr>
            <w:pStyle w:val="TOC3"/>
            <w:tabs>
              <w:tab w:val="left" w:pos="1320"/>
              <w:tab w:val="right" w:leader="dot" w:pos="9595"/>
            </w:tabs>
            <w:rPr>
              <w:rFonts w:asciiTheme="minorHAnsi" w:eastAsiaTheme="minorEastAsia" w:hAnsiTheme="minorHAnsi"/>
              <w:noProof/>
            </w:rPr>
          </w:pPr>
          <w:hyperlink w:anchor="_Toc119757395" w:history="1">
            <w:r w:rsidRPr="0028590A">
              <w:rPr>
                <w:rStyle w:val="Hyperlink"/>
                <w:noProof/>
              </w:rPr>
              <w:t>3.6.2</w:t>
            </w:r>
            <w:r>
              <w:rPr>
                <w:rFonts w:asciiTheme="minorHAnsi" w:eastAsiaTheme="minorEastAsia" w:hAnsiTheme="minorHAnsi"/>
                <w:noProof/>
              </w:rPr>
              <w:tab/>
            </w:r>
            <w:r w:rsidRPr="0028590A">
              <w:rPr>
                <w:rStyle w:val="Hyperlink"/>
                <w:noProof/>
              </w:rPr>
              <w:t>საპროექტო დერეფანში, ფლორისა და მცენარეულობის დეტალური დახასიათება</w:t>
            </w:r>
            <w:r>
              <w:rPr>
                <w:noProof/>
                <w:webHidden/>
              </w:rPr>
              <w:tab/>
            </w:r>
            <w:r>
              <w:rPr>
                <w:noProof/>
                <w:webHidden/>
              </w:rPr>
              <w:fldChar w:fldCharType="begin"/>
            </w:r>
            <w:r>
              <w:rPr>
                <w:noProof/>
                <w:webHidden/>
              </w:rPr>
              <w:instrText xml:space="preserve"> PAGEREF _Toc119757395 \h </w:instrText>
            </w:r>
            <w:r>
              <w:rPr>
                <w:noProof/>
                <w:webHidden/>
              </w:rPr>
            </w:r>
            <w:r>
              <w:rPr>
                <w:noProof/>
                <w:webHidden/>
              </w:rPr>
              <w:fldChar w:fldCharType="separate"/>
            </w:r>
            <w:r>
              <w:rPr>
                <w:noProof/>
                <w:webHidden/>
              </w:rPr>
              <w:t>76</w:t>
            </w:r>
            <w:r>
              <w:rPr>
                <w:noProof/>
                <w:webHidden/>
              </w:rPr>
              <w:fldChar w:fldCharType="end"/>
            </w:r>
          </w:hyperlink>
        </w:p>
        <w:p w14:paraId="0BAF5FFD" w14:textId="625B12A3" w:rsidR="00F0076C" w:rsidRDefault="00F0076C">
          <w:pPr>
            <w:pStyle w:val="TOC3"/>
            <w:tabs>
              <w:tab w:val="left" w:pos="1320"/>
              <w:tab w:val="right" w:leader="dot" w:pos="9595"/>
            </w:tabs>
            <w:rPr>
              <w:rFonts w:asciiTheme="minorHAnsi" w:eastAsiaTheme="minorEastAsia" w:hAnsiTheme="minorHAnsi"/>
              <w:noProof/>
            </w:rPr>
          </w:pPr>
          <w:hyperlink w:anchor="_Toc119757396" w:history="1">
            <w:r w:rsidRPr="0028590A">
              <w:rPr>
                <w:rStyle w:val="Hyperlink"/>
                <w:noProof/>
              </w:rPr>
              <w:t>3.6.3</w:t>
            </w:r>
            <w:r>
              <w:rPr>
                <w:rFonts w:asciiTheme="minorHAnsi" w:eastAsiaTheme="minorEastAsia" w:hAnsiTheme="minorHAnsi"/>
                <w:noProof/>
              </w:rPr>
              <w:tab/>
            </w:r>
            <w:r w:rsidRPr="0028590A">
              <w:rPr>
                <w:rStyle w:val="Hyperlink"/>
                <w:noProof/>
              </w:rPr>
              <w:t>ფაუნა</w:t>
            </w:r>
            <w:r>
              <w:rPr>
                <w:noProof/>
                <w:webHidden/>
              </w:rPr>
              <w:tab/>
            </w:r>
            <w:r>
              <w:rPr>
                <w:noProof/>
                <w:webHidden/>
              </w:rPr>
              <w:fldChar w:fldCharType="begin"/>
            </w:r>
            <w:r>
              <w:rPr>
                <w:noProof/>
                <w:webHidden/>
              </w:rPr>
              <w:instrText xml:space="preserve"> PAGEREF _Toc119757396 \h </w:instrText>
            </w:r>
            <w:r>
              <w:rPr>
                <w:noProof/>
                <w:webHidden/>
              </w:rPr>
            </w:r>
            <w:r>
              <w:rPr>
                <w:noProof/>
                <w:webHidden/>
              </w:rPr>
              <w:fldChar w:fldCharType="separate"/>
            </w:r>
            <w:r>
              <w:rPr>
                <w:noProof/>
                <w:webHidden/>
              </w:rPr>
              <w:t>77</w:t>
            </w:r>
            <w:r>
              <w:rPr>
                <w:noProof/>
                <w:webHidden/>
              </w:rPr>
              <w:fldChar w:fldCharType="end"/>
            </w:r>
          </w:hyperlink>
        </w:p>
        <w:p w14:paraId="62021E70" w14:textId="30D0618A" w:rsidR="00F0076C" w:rsidRDefault="00F0076C">
          <w:pPr>
            <w:pStyle w:val="TOC3"/>
            <w:tabs>
              <w:tab w:val="left" w:pos="1320"/>
              <w:tab w:val="right" w:leader="dot" w:pos="9595"/>
            </w:tabs>
            <w:rPr>
              <w:rFonts w:asciiTheme="minorHAnsi" w:eastAsiaTheme="minorEastAsia" w:hAnsiTheme="minorHAnsi"/>
              <w:noProof/>
            </w:rPr>
          </w:pPr>
          <w:hyperlink w:anchor="_Toc119757397" w:history="1">
            <w:r w:rsidRPr="0028590A">
              <w:rPr>
                <w:rStyle w:val="Hyperlink"/>
                <w:noProof/>
              </w:rPr>
              <w:t>3.6.4</w:t>
            </w:r>
            <w:r>
              <w:rPr>
                <w:rFonts w:asciiTheme="minorHAnsi" w:eastAsiaTheme="minorEastAsia" w:hAnsiTheme="minorHAnsi"/>
                <w:noProof/>
              </w:rPr>
              <w:tab/>
            </w:r>
            <w:r w:rsidRPr="0028590A">
              <w:rPr>
                <w:rStyle w:val="Hyperlink"/>
                <w:noProof/>
              </w:rPr>
              <w:t>ძუძუმწოვრები</w:t>
            </w:r>
            <w:r>
              <w:rPr>
                <w:noProof/>
                <w:webHidden/>
              </w:rPr>
              <w:tab/>
            </w:r>
            <w:r>
              <w:rPr>
                <w:noProof/>
                <w:webHidden/>
              </w:rPr>
              <w:fldChar w:fldCharType="begin"/>
            </w:r>
            <w:r>
              <w:rPr>
                <w:noProof/>
                <w:webHidden/>
              </w:rPr>
              <w:instrText xml:space="preserve"> PAGEREF _Toc119757397 \h </w:instrText>
            </w:r>
            <w:r>
              <w:rPr>
                <w:noProof/>
                <w:webHidden/>
              </w:rPr>
            </w:r>
            <w:r>
              <w:rPr>
                <w:noProof/>
                <w:webHidden/>
              </w:rPr>
              <w:fldChar w:fldCharType="separate"/>
            </w:r>
            <w:r>
              <w:rPr>
                <w:noProof/>
                <w:webHidden/>
              </w:rPr>
              <w:t>77</w:t>
            </w:r>
            <w:r>
              <w:rPr>
                <w:noProof/>
                <w:webHidden/>
              </w:rPr>
              <w:fldChar w:fldCharType="end"/>
            </w:r>
          </w:hyperlink>
        </w:p>
        <w:p w14:paraId="06568B01" w14:textId="1314919A" w:rsidR="00F0076C" w:rsidRDefault="00F0076C">
          <w:pPr>
            <w:pStyle w:val="TOC3"/>
            <w:tabs>
              <w:tab w:val="left" w:pos="1320"/>
              <w:tab w:val="right" w:leader="dot" w:pos="9595"/>
            </w:tabs>
            <w:rPr>
              <w:rFonts w:asciiTheme="minorHAnsi" w:eastAsiaTheme="minorEastAsia" w:hAnsiTheme="minorHAnsi"/>
              <w:noProof/>
            </w:rPr>
          </w:pPr>
          <w:hyperlink w:anchor="_Toc119757398" w:history="1">
            <w:r w:rsidRPr="0028590A">
              <w:rPr>
                <w:rStyle w:val="Hyperlink"/>
                <w:noProof/>
              </w:rPr>
              <w:t>3.6.5</w:t>
            </w:r>
            <w:r>
              <w:rPr>
                <w:rFonts w:asciiTheme="minorHAnsi" w:eastAsiaTheme="minorEastAsia" w:hAnsiTheme="minorHAnsi"/>
                <w:noProof/>
              </w:rPr>
              <w:tab/>
            </w:r>
            <w:r w:rsidRPr="0028590A">
              <w:rPr>
                <w:rStyle w:val="Hyperlink"/>
                <w:noProof/>
              </w:rPr>
              <w:t>ეგხ „220კვ მტკვარი ჰესი-500 კვ ქ/ს ახალციხეს “-ს დერეფანში</w:t>
            </w:r>
            <w:r w:rsidRPr="0028590A">
              <w:rPr>
                <w:rStyle w:val="Hyperlink"/>
                <w:noProof/>
                <w:lang w:val="ka-GE"/>
              </w:rPr>
              <w:t xml:space="preserve"> </w:t>
            </w:r>
            <w:r w:rsidRPr="0028590A">
              <w:rPr>
                <w:rStyle w:val="Hyperlink"/>
                <w:noProof/>
              </w:rPr>
              <w:t>ორნითოლოგიური კვლევის ანგარიში</w:t>
            </w:r>
            <w:r>
              <w:rPr>
                <w:noProof/>
                <w:webHidden/>
              </w:rPr>
              <w:tab/>
            </w:r>
            <w:r>
              <w:rPr>
                <w:noProof/>
                <w:webHidden/>
              </w:rPr>
              <w:fldChar w:fldCharType="begin"/>
            </w:r>
            <w:r>
              <w:rPr>
                <w:noProof/>
                <w:webHidden/>
              </w:rPr>
              <w:instrText xml:space="preserve"> PAGEREF _Toc119757398 \h </w:instrText>
            </w:r>
            <w:r>
              <w:rPr>
                <w:noProof/>
                <w:webHidden/>
              </w:rPr>
            </w:r>
            <w:r>
              <w:rPr>
                <w:noProof/>
                <w:webHidden/>
              </w:rPr>
              <w:fldChar w:fldCharType="separate"/>
            </w:r>
            <w:r>
              <w:rPr>
                <w:noProof/>
                <w:webHidden/>
              </w:rPr>
              <w:t>78</w:t>
            </w:r>
            <w:r>
              <w:rPr>
                <w:noProof/>
                <w:webHidden/>
              </w:rPr>
              <w:fldChar w:fldCharType="end"/>
            </w:r>
          </w:hyperlink>
        </w:p>
        <w:p w14:paraId="411F5073" w14:textId="32A15DCF" w:rsidR="00F0076C" w:rsidRDefault="00F0076C">
          <w:pPr>
            <w:pStyle w:val="TOC2"/>
            <w:tabs>
              <w:tab w:val="left" w:pos="880"/>
              <w:tab w:val="right" w:leader="dot" w:pos="9595"/>
            </w:tabs>
            <w:rPr>
              <w:rFonts w:asciiTheme="minorHAnsi" w:eastAsiaTheme="minorEastAsia" w:hAnsiTheme="minorHAnsi"/>
              <w:noProof/>
            </w:rPr>
          </w:pPr>
          <w:hyperlink w:anchor="_Toc119757399" w:history="1">
            <w:r w:rsidRPr="0028590A">
              <w:rPr>
                <w:rStyle w:val="Hyperlink"/>
                <w:noProof/>
                <w:lang w:val="ka-GE"/>
              </w:rPr>
              <w:t>3.7</w:t>
            </w:r>
            <w:r>
              <w:rPr>
                <w:rFonts w:asciiTheme="minorHAnsi" w:eastAsiaTheme="minorEastAsia" w:hAnsiTheme="minorHAnsi"/>
                <w:noProof/>
              </w:rPr>
              <w:tab/>
            </w:r>
            <w:r w:rsidRPr="0028590A">
              <w:rPr>
                <w:rStyle w:val="Hyperlink"/>
                <w:noProof/>
                <w:lang w:val="ka-GE"/>
              </w:rPr>
              <w:t>დაცული ტერიტორიები</w:t>
            </w:r>
            <w:r>
              <w:rPr>
                <w:noProof/>
                <w:webHidden/>
              </w:rPr>
              <w:tab/>
            </w:r>
            <w:r>
              <w:rPr>
                <w:noProof/>
                <w:webHidden/>
              </w:rPr>
              <w:fldChar w:fldCharType="begin"/>
            </w:r>
            <w:r>
              <w:rPr>
                <w:noProof/>
                <w:webHidden/>
              </w:rPr>
              <w:instrText xml:space="preserve"> PAGEREF _Toc119757399 \h </w:instrText>
            </w:r>
            <w:r>
              <w:rPr>
                <w:noProof/>
                <w:webHidden/>
              </w:rPr>
            </w:r>
            <w:r>
              <w:rPr>
                <w:noProof/>
                <w:webHidden/>
              </w:rPr>
              <w:fldChar w:fldCharType="separate"/>
            </w:r>
            <w:r>
              <w:rPr>
                <w:noProof/>
                <w:webHidden/>
              </w:rPr>
              <w:t>86</w:t>
            </w:r>
            <w:r>
              <w:rPr>
                <w:noProof/>
                <w:webHidden/>
              </w:rPr>
              <w:fldChar w:fldCharType="end"/>
            </w:r>
          </w:hyperlink>
        </w:p>
        <w:p w14:paraId="695E1042" w14:textId="662EC660" w:rsidR="00F0076C" w:rsidRDefault="00F0076C">
          <w:pPr>
            <w:pStyle w:val="TOC3"/>
            <w:tabs>
              <w:tab w:val="left" w:pos="1320"/>
              <w:tab w:val="right" w:leader="dot" w:pos="9595"/>
            </w:tabs>
            <w:rPr>
              <w:rFonts w:asciiTheme="minorHAnsi" w:eastAsiaTheme="minorEastAsia" w:hAnsiTheme="minorHAnsi"/>
              <w:noProof/>
            </w:rPr>
          </w:pPr>
          <w:hyperlink w:anchor="_Toc119757400" w:history="1">
            <w:r w:rsidRPr="0028590A">
              <w:rPr>
                <w:rStyle w:val="Hyperlink"/>
                <w:noProof/>
              </w:rPr>
              <w:t>3.7.1</w:t>
            </w:r>
            <w:r>
              <w:rPr>
                <w:rFonts w:asciiTheme="minorHAnsi" w:eastAsiaTheme="minorEastAsia" w:hAnsiTheme="minorHAnsi"/>
                <w:noProof/>
              </w:rPr>
              <w:tab/>
            </w:r>
            <w:r w:rsidRPr="0028590A">
              <w:rPr>
                <w:rStyle w:val="Hyperlink"/>
                <w:noProof/>
              </w:rPr>
              <w:t>დაცული ტერიტორიების რუკა</w:t>
            </w:r>
            <w:r>
              <w:rPr>
                <w:noProof/>
                <w:webHidden/>
              </w:rPr>
              <w:tab/>
            </w:r>
            <w:r>
              <w:rPr>
                <w:noProof/>
                <w:webHidden/>
              </w:rPr>
              <w:fldChar w:fldCharType="begin"/>
            </w:r>
            <w:r>
              <w:rPr>
                <w:noProof/>
                <w:webHidden/>
              </w:rPr>
              <w:instrText xml:space="preserve"> PAGEREF _Toc119757400 \h </w:instrText>
            </w:r>
            <w:r>
              <w:rPr>
                <w:noProof/>
                <w:webHidden/>
              </w:rPr>
            </w:r>
            <w:r>
              <w:rPr>
                <w:noProof/>
                <w:webHidden/>
              </w:rPr>
              <w:fldChar w:fldCharType="separate"/>
            </w:r>
            <w:r>
              <w:rPr>
                <w:noProof/>
                <w:webHidden/>
              </w:rPr>
              <w:t>86</w:t>
            </w:r>
            <w:r>
              <w:rPr>
                <w:noProof/>
                <w:webHidden/>
              </w:rPr>
              <w:fldChar w:fldCharType="end"/>
            </w:r>
          </w:hyperlink>
        </w:p>
        <w:p w14:paraId="58A2B4ED" w14:textId="54CFDA3C" w:rsidR="00F0076C" w:rsidRDefault="00F0076C">
          <w:pPr>
            <w:pStyle w:val="TOC3"/>
            <w:tabs>
              <w:tab w:val="left" w:pos="1320"/>
              <w:tab w:val="right" w:leader="dot" w:pos="9595"/>
            </w:tabs>
            <w:rPr>
              <w:rFonts w:asciiTheme="minorHAnsi" w:eastAsiaTheme="minorEastAsia" w:hAnsiTheme="minorHAnsi"/>
              <w:noProof/>
            </w:rPr>
          </w:pPr>
          <w:hyperlink w:anchor="_Toc119757401" w:history="1">
            <w:r w:rsidRPr="0028590A">
              <w:rPr>
                <w:rStyle w:val="Hyperlink"/>
                <w:noProof/>
              </w:rPr>
              <w:t>3.7.2</w:t>
            </w:r>
            <w:r>
              <w:rPr>
                <w:rFonts w:asciiTheme="minorHAnsi" w:eastAsiaTheme="minorEastAsia" w:hAnsiTheme="minorHAnsi"/>
                <w:noProof/>
              </w:rPr>
              <w:tab/>
            </w:r>
            <w:r w:rsidRPr="0028590A">
              <w:rPr>
                <w:rStyle w:val="Hyperlink"/>
                <w:noProof/>
              </w:rPr>
              <w:t>საქართველოს ზურმუხტის ქსელი</w:t>
            </w:r>
            <w:r>
              <w:rPr>
                <w:noProof/>
                <w:webHidden/>
              </w:rPr>
              <w:tab/>
            </w:r>
            <w:r>
              <w:rPr>
                <w:noProof/>
                <w:webHidden/>
              </w:rPr>
              <w:fldChar w:fldCharType="begin"/>
            </w:r>
            <w:r>
              <w:rPr>
                <w:noProof/>
                <w:webHidden/>
              </w:rPr>
              <w:instrText xml:space="preserve"> PAGEREF _Toc119757401 \h </w:instrText>
            </w:r>
            <w:r>
              <w:rPr>
                <w:noProof/>
                <w:webHidden/>
              </w:rPr>
            </w:r>
            <w:r>
              <w:rPr>
                <w:noProof/>
                <w:webHidden/>
              </w:rPr>
              <w:fldChar w:fldCharType="separate"/>
            </w:r>
            <w:r>
              <w:rPr>
                <w:noProof/>
                <w:webHidden/>
              </w:rPr>
              <w:t>87</w:t>
            </w:r>
            <w:r>
              <w:rPr>
                <w:noProof/>
                <w:webHidden/>
              </w:rPr>
              <w:fldChar w:fldCharType="end"/>
            </w:r>
          </w:hyperlink>
        </w:p>
        <w:p w14:paraId="7503D916" w14:textId="30E1DB2E" w:rsidR="00F0076C" w:rsidRDefault="00F0076C">
          <w:pPr>
            <w:pStyle w:val="TOC2"/>
            <w:tabs>
              <w:tab w:val="left" w:pos="880"/>
              <w:tab w:val="right" w:leader="dot" w:pos="9595"/>
            </w:tabs>
            <w:rPr>
              <w:rFonts w:asciiTheme="minorHAnsi" w:eastAsiaTheme="minorEastAsia" w:hAnsiTheme="minorHAnsi"/>
              <w:noProof/>
            </w:rPr>
          </w:pPr>
          <w:hyperlink w:anchor="_Toc119757402" w:history="1">
            <w:r w:rsidRPr="0028590A">
              <w:rPr>
                <w:rStyle w:val="Hyperlink"/>
                <w:noProof/>
                <w:lang w:val="ka-GE"/>
              </w:rPr>
              <w:t>3.8</w:t>
            </w:r>
            <w:r>
              <w:rPr>
                <w:rFonts w:asciiTheme="minorHAnsi" w:eastAsiaTheme="minorEastAsia" w:hAnsiTheme="minorHAnsi"/>
                <w:noProof/>
              </w:rPr>
              <w:tab/>
            </w:r>
            <w:r w:rsidRPr="0028590A">
              <w:rPr>
                <w:rStyle w:val="Hyperlink"/>
                <w:noProof/>
                <w:lang w:val="ka-GE"/>
              </w:rPr>
              <w:t>სოციალურ-ეკონომიკური გარემო</w:t>
            </w:r>
            <w:r>
              <w:rPr>
                <w:noProof/>
                <w:webHidden/>
              </w:rPr>
              <w:tab/>
            </w:r>
            <w:r>
              <w:rPr>
                <w:noProof/>
                <w:webHidden/>
              </w:rPr>
              <w:fldChar w:fldCharType="begin"/>
            </w:r>
            <w:r>
              <w:rPr>
                <w:noProof/>
                <w:webHidden/>
              </w:rPr>
              <w:instrText xml:space="preserve"> PAGEREF _Toc119757402 \h </w:instrText>
            </w:r>
            <w:r>
              <w:rPr>
                <w:noProof/>
                <w:webHidden/>
              </w:rPr>
            </w:r>
            <w:r>
              <w:rPr>
                <w:noProof/>
                <w:webHidden/>
              </w:rPr>
              <w:fldChar w:fldCharType="separate"/>
            </w:r>
            <w:r>
              <w:rPr>
                <w:noProof/>
                <w:webHidden/>
              </w:rPr>
              <w:t>89</w:t>
            </w:r>
            <w:r>
              <w:rPr>
                <w:noProof/>
                <w:webHidden/>
              </w:rPr>
              <w:fldChar w:fldCharType="end"/>
            </w:r>
          </w:hyperlink>
        </w:p>
        <w:p w14:paraId="2FAC1DE6" w14:textId="752F1416" w:rsidR="00F0076C" w:rsidRDefault="00F0076C">
          <w:pPr>
            <w:pStyle w:val="TOC3"/>
            <w:tabs>
              <w:tab w:val="left" w:pos="1320"/>
              <w:tab w:val="right" w:leader="dot" w:pos="9595"/>
            </w:tabs>
            <w:rPr>
              <w:rFonts w:asciiTheme="minorHAnsi" w:eastAsiaTheme="minorEastAsia" w:hAnsiTheme="minorHAnsi"/>
              <w:noProof/>
            </w:rPr>
          </w:pPr>
          <w:hyperlink w:anchor="_Toc119757403" w:history="1">
            <w:r w:rsidRPr="0028590A">
              <w:rPr>
                <w:rStyle w:val="Hyperlink"/>
                <w:noProof/>
              </w:rPr>
              <w:t>3.8.1</w:t>
            </w:r>
            <w:r>
              <w:rPr>
                <w:rFonts w:asciiTheme="minorHAnsi" w:eastAsiaTheme="minorEastAsia" w:hAnsiTheme="minorHAnsi"/>
                <w:noProof/>
              </w:rPr>
              <w:tab/>
            </w:r>
            <w:r w:rsidRPr="0028590A">
              <w:rPr>
                <w:rStyle w:val="Hyperlink"/>
                <w:noProof/>
              </w:rPr>
              <w:t>ზოგადი მიმოხილვა</w:t>
            </w:r>
            <w:r>
              <w:rPr>
                <w:noProof/>
                <w:webHidden/>
              </w:rPr>
              <w:tab/>
            </w:r>
            <w:r>
              <w:rPr>
                <w:noProof/>
                <w:webHidden/>
              </w:rPr>
              <w:fldChar w:fldCharType="begin"/>
            </w:r>
            <w:r>
              <w:rPr>
                <w:noProof/>
                <w:webHidden/>
              </w:rPr>
              <w:instrText xml:space="preserve"> PAGEREF _Toc119757403 \h </w:instrText>
            </w:r>
            <w:r>
              <w:rPr>
                <w:noProof/>
                <w:webHidden/>
              </w:rPr>
            </w:r>
            <w:r>
              <w:rPr>
                <w:noProof/>
                <w:webHidden/>
              </w:rPr>
              <w:fldChar w:fldCharType="separate"/>
            </w:r>
            <w:r>
              <w:rPr>
                <w:noProof/>
                <w:webHidden/>
              </w:rPr>
              <w:t>89</w:t>
            </w:r>
            <w:r>
              <w:rPr>
                <w:noProof/>
                <w:webHidden/>
              </w:rPr>
              <w:fldChar w:fldCharType="end"/>
            </w:r>
          </w:hyperlink>
        </w:p>
        <w:p w14:paraId="7903D299" w14:textId="1A18B58A" w:rsidR="00F0076C" w:rsidRDefault="00F0076C">
          <w:pPr>
            <w:pStyle w:val="TOC3"/>
            <w:tabs>
              <w:tab w:val="left" w:pos="1320"/>
              <w:tab w:val="right" w:leader="dot" w:pos="9595"/>
            </w:tabs>
            <w:rPr>
              <w:rFonts w:asciiTheme="minorHAnsi" w:eastAsiaTheme="minorEastAsia" w:hAnsiTheme="minorHAnsi"/>
              <w:noProof/>
            </w:rPr>
          </w:pPr>
          <w:hyperlink w:anchor="_Toc119757404" w:history="1">
            <w:r w:rsidRPr="0028590A">
              <w:rPr>
                <w:rStyle w:val="Hyperlink"/>
                <w:noProof/>
              </w:rPr>
              <w:t>3.8.2</w:t>
            </w:r>
            <w:r>
              <w:rPr>
                <w:rFonts w:asciiTheme="minorHAnsi" w:eastAsiaTheme="minorEastAsia" w:hAnsiTheme="minorHAnsi"/>
                <w:noProof/>
              </w:rPr>
              <w:tab/>
            </w:r>
            <w:r w:rsidRPr="0028590A">
              <w:rPr>
                <w:rStyle w:val="Hyperlink"/>
                <w:noProof/>
              </w:rPr>
              <w:t>სოცი</w:t>
            </w:r>
            <w:r w:rsidRPr="0028590A">
              <w:rPr>
                <w:rStyle w:val="Hyperlink"/>
                <w:noProof/>
                <w:lang w:val="ka-GE"/>
              </w:rPr>
              <w:t>ალურ</w:t>
            </w:r>
            <w:r w:rsidRPr="0028590A">
              <w:rPr>
                <w:rStyle w:val="Hyperlink"/>
                <w:noProof/>
              </w:rPr>
              <w:t>-ეკონომიკური გარემო კვლევის არეალი</w:t>
            </w:r>
            <w:r>
              <w:rPr>
                <w:noProof/>
                <w:webHidden/>
              </w:rPr>
              <w:tab/>
            </w:r>
            <w:r>
              <w:rPr>
                <w:noProof/>
                <w:webHidden/>
              </w:rPr>
              <w:fldChar w:fldCharType="begin"/>
            </w:r>
            <w:r>
              <w:rPr>
                <w:noProof/>
                <w:webHidden/>
              </w:rPr>
              <w:instrText xml:space="preserve"> PAGEREF _Toc119757404 \h </w:instrText>
            </w:r>
            <w:r>
              <w:rPr>
                <w:noProof/>
                <w:webHidden/>
              </w:rPr>
            </w:r>
            <w:r>
              <w:rPr>
                <w:noProof/>
                <w:webHidden/>
              </w:rPr>
              <w:fldChar w:fldCharType="separate"/>
            </w:r>
            <w:r>
              <w:rPr>
                <w:noProof/>
                <w:webHidden/>
              </w:rPr>
              <w:t>89</w:t>
            </w:r>
            <w:r>
              <w:rPr>
                <w:noProof/>
                <w:webHidden/>
              </w:rPr>
              <w:fldChar w:fldCharType="end"/>
            </w:r>
          </w:hyperlink>
        </w:p>
        <w:p w14:paraId="22B333D1" w14:textId="3966CDFF" w:rsidR="00F0076C" w:rsidRDefault="00F0076C">
          <w:pPr>
            <w:pStyle w:val="TOC3"/>
            <w:tabs>
              <w:tab w:val="left" w:pos="1320"/>
              <w:tab w:val="right" w:leader="dot" w:pos="9595"/>
            </w:tabs>
            <w:rPr>
              <w:rFonts w:asciiTheme="minorHAnsi" w:eastAsiaTheme="minorEastAsia" w:hAnsiTheme="minorHAnsi"/>
              <w:noProof/>
            </w:rPr>
          </w:pPr>
          <w:hyperlink w:anchor="_Toc119757405" w:history="1">
            <w:r w:rsidRPr="0028590A">
              <w:rPr>
                <w:rStyle w:val="Hyperlink"/>
                <w:noProof/>
              </w:rPr>
              <w:t>3.8.3</w:t>
            </w:r>
            <w:r>
              <w:rPr>
                <w:rFonts w:asciiTheme="minorHAnsi" w:eastAsiaTheme="minorEastAsia" w:hAnsiTheme="minorHAnsi"/>
                <w:noProof/>
              </w:rPr>
              <w:tab/>
            </w:r>
            <w:r w:rsidRPr="0028590A">
              <w:rPr>
                <w:rStyle w:val="Hyperlink"/>
                <w:noProof/>
              </w:rPr>
              <w:t>მოსახლეობა და მიგრაციის მდგომარეობა</w:t>
            </w:r>
            <w:r>
              <w:rPr>
                <w:noProof/>
                <w:webHidden/>
              </w:rPr>
              <w:tab/>
            </w:r>
            <w:r>
              <w:rPr>
                <w:noProof/>
                <w:webHidden/>
              </w:rPr>
              <w:fldChar w:fldCharType="begin"/>
            </w:r>
            <w:r>
              <w:rPr>
                <w:noProof/>
                <w:webHidden/>
              </w:rPr>
              <w:instrText xml:space="preserve"> PAGEREF _Toc119757405 \h </w:instrText>
            </w:r>
            <w:r>
              <w:rPr>
                <w:noProof/>
                <w:webHidden/>
              </w:rPr>
            </w:r>
            <w:r>
              <w:rPr>
                <w:noProof/>
                <w:webHidden/>
              </w:rPr>
              <w:fldChar w:fldCharType="separate"/>
            </w:r>
            <w:r>
              <w:rPr>
                <w:noProof/>
                <w:webHidden/>
              </w:rPr>
              <w:t>90</w:t>
            </w:r>
            <w:r>
              <w:rPr>
                <w:noProof/>
                <w:webHidden/>
              </w:rPr>
              <w:fldChar w:fldCharType="end"/>
            </w:r>
          </w:hyperlink>
        </w:p>
        <w:p w14:paraId="4FD792B2" w14:textId="6B41A5BE" w:rsidR="00F0076C" w:rsidRDefault="00F0076C">
          <w:pPr>
            <w:pStyle w:val="TOC3"/>
            <w:tabs>
              <w:tab w:val="left" w:pos="1320"/>
              <w:tab w:val="right" w:leader="dot" w:pos="9595"/>
            </w:tabs>
            <w:rPr>
              <w:rFonts w:asciiTheme="minorHAnsi" w:eastAsiaTheme="minorEastAsia" w:hAnsiTheme="minorHAnsi"/>
              <w:noProof/>
            </w:rPr>
          </w:pPr>
          <w:hyperlink w:anchor="_Toc119757406" w:history="1">
            <w:r w:rsidRPr="0028590A">
              <w:rPr>
                <w:rStyle w:val="Hyperlink"/>
                <w:noProof/>
              </w:rPr>
              <w:t>3.8.4</w:t>
            </w:r>
            <w:r>
              <w:rPr>
                <w:rFonts w:asciiTheme="minorHAnsi" w:eastAsiaTheme="minorEastAsia" w:hAnsiTheme="minorHAnsi"/>
                <w:noProof/>
              </w:rPr>
              <w:tab/>
            </w:r>
            <w:r w:rsidRPr="0028590A">
              <w:rPr>
                <w:rStyle w:val="Hyperlink"/>
                <w:noProof/>
              </w:rPr>
              <w:t>ეკონომიკა და დასაქმება</w:t>
            </w:r>
            <w:r>
              <w:rPr>
                <w:noProof/>
                <w:webHidden/>
              </w:rPr>
              <w:tab/>
            </w:r>
            <w:r>
              <w:rPr>
                <w:noProof/>
                <w:webHidden/>
              </w:rPr>
              <w:fldChar w:fldCharType="begin"/>
            </w:r>
            <w:r>
              <w:rPr>
                <w:noProof/>
                <w:webHidden/>
              </w:rPr>
              <w:instrText xml:space="preserve"> PAGEREF _Toc119757406 \h </w:instrText>
            </w:r>
            <w:r>
              <w:rPr>
                <w:noProof/>
                <w:webHidden/>
              </w:rPr>
            </w:r>
            <w:r>
              <w:rPr>
                <w:noProof/>
                <w:webHidden/>
              </w:rPr>
              <w:fldChar w:fldCharType="separate"/>
            </w:r>
            <w:r>
              <w:rPr>
                <w:noProof/>
                <w:webHidden/>
              </w:rPr>
              <w:t>91</w:t>
            </w:r>
            <w:r>
              <w:rPr>
                <w:noProof/>
                <w:webHidden/>
              </w:rPr>
              <w:fldChar w:fldCharType="end"/>
            </w:r>
          </w:hyperlink>
        </w:p>
        <w:p w14:paraId="1C23923B" w14:textId="0B5C0368" w:rsidR="00F0076C" w:rsidRDefault="00F0076C">
          <w:pPr>
            <w:pStyle w:val="TOC3"/>
            <w:tabs>
              <w:tab w:val="left" w:pos="1320"/>
              <w:tab w:val="right" w:leader="dot" w:pos="9595"/>
            </w:tabs>
            <w:rPr>
              <w:rFonts w:asciiTheme="minorHAnsi" w:eastAsiaTheme="minorEastAsia" w:hAnsiTheme="minorHAnsi"/>
              <w:noProof/>
            </w:rPr>
          </w:pPr>
          <w:hyperlink w:anchor="_Toc119757407" w:history="1">
            <w:r w:rsidRPr="0028590A">
              <w:rPr>
                <w:rStyle w:val="Hyperlink"/>
                <w:noProof/>
              </w:rPr>
              <w:t>3.8.5</w:t>
            </w:r>
            <w:r>
              <w:rPr>
                <w:rFonts w:asciiTheme="minorHAnsi" w:eastAsiaTheme="minorEastAsia" w:hAnsiTheme="minorHAnsi"/>
                <w:noProof/>
              </w:rPr>
              <w:tab/>
            </w:r>
            <w:r w:rsidRPr="0028590A">
              <w:rPr>
                <w:rStyle w:val="Hyperlink"/>
                <w:noProof/>
              </w:rPr>
              <w:t>სოფლის მეურნეობა</w:t>
            </w:r>
            <w:r>
              <w:rPr>
                <w:noProof/>
                <w:webHidden/>
              </w:rPr>
              <w:tab/>
            </w:r>
            <w:r>
              <w:rPr>
                <w:noProof/>
                <w:webHidden/>
              </w:rPr>
              <w:fldChar w:fldCharType="begin"/>
            </w:r>
            <w:r>
              <w:rPr>
                <w:noProof/>
                <w:webHidden/>
              </w:rPr>
              <w:instrText xml:space="preserve"> PAGEREF _Toc119757407 \h </w:instrText>
            </w:r>
            <w:r>
              <w:rPr>
                <w:noProof/>
                <w:webHidden/>
              </w:rPr>
            </w:r>
            <w:r>
              <w:rPr>
                <w:noProof/>
                <w:webHidden/>
              </w:rPr>
              <w:fldChar w:fldCharType="separate"/>
            </w:r>
            <w:r>
              <w:rPr>
                <w:noProof/>
                <w:webHidden/>
              </w:rPr>
              <w:t>91</w:t>
            </w:r>
            <w:r>
              <w:rPr>
                <w:noProof/>
                <w:webHidden/>
              </w:rPr>
              <w:fldChar w:fldCharType="end"/>
            </w:r>
          </w:hyperlink>
        </w:p>
        <w:p w14:paraId="1BAD9390" w14:textId="365E5F4C" w:rsidR="00F0076C" w:rsidRDefault="00F0076C">
          <w:pPr>
            <w:pStyle w:val="TOC3"/>
            <w:tabs>
              <w:tab w:val="left" w:pos="1320"/>
              <w:tab w:val="right" w:leader="dot" w:pos="9595"/>
            </w:tabs>
            <w:rPr>
              <w:rFonts w:asciiTheme="minorHAnsi" w:eastAsiaTheme="minorEastAsia" w:hAnsiTheme="minorHAnsi"/>
              <w:noProof/>
            </w:rPr>
          </w:pPr>
          <w:hyperlink w:anchor="_Toc119757408" w:history="1">
            <w:r w:rsidRPr="0028590A">
              <w:rPr>
                <w:rStyle w:val="Hyperlink"/>
                <w:noProof/>
              </w:rPr>
              <w:t>3.8.6</w:t>
            </w:r>
            <w:r>
              <w:rPr>
                <w:rFonts w:asciiTheme="minorHAnsi" w:eastAsiaTheme="minorEastAsia" w:hAnsiTheme="minorHAnsi"/>
                <w:noProof/>
              </w:rPr>
              <w:tab/>
            </w:r>
            <w:r w:rsidRPr="0028590A">
              <w:rPr>
                <w:rStyle w:val="Hyperlink"/>
                <w:noProof/>
              </w:rPr>
              <w:t>ტურიზმი</w:t>
            </w:r>
            <w:r>
              <w:rPr>
                <w:noProof/>
                <w:webHidden/>
              </w:rPr>
              <w:tab/>
            </w:r>
            <w:r>
              <w:rPr>
                <w:noProof/>
                <w:webHidden/>
              </w:rPr>
              <w:fldChar w:fldCharType="begin"/>
            </w:r>
            <w:r>
              <w:rPr>
                <w:noProof/>
                <w:webHidden/>
              </w:rPr>
              <w:instrText xml:space="preserve"> PAGEREF _Toc119757408 \h </w:instrText>
            </w:r>
            <w:r>
              <w:rPr>
                <w:noProof/>
                <w:webHidden/>
              </w:rPr>
            </w:r>
            <w:r>
              <w:rPr>
                <w:noProof/>
                <w:webHidden/>
              </w:rPr>
              <w:fldChar w:fldCharType="separate"/>
            </w:r>
            <w:r>
              <w:rPr>
                <w:noProof/>
                <w:webHidden/>
              </w:rPr>
              <w:t>92</w:t>
            </w:r>
            <w:r>
              <w:rPr>
                <w:noProof/>
                <w:webHidden/>
              </w:rPr>
              <w:fldChar w:fldCharType="end"/>
            </w:r>
          </w:hyperlink>
        </w:p>
        <w:p w14:paraId="6D02C2A4" w14:textId="3C1C7816" w:rsidR="00F0076C" w:rsidRDefault="00F0076C">
          <w:pPr>
            <w:pStyle w:val="TOC3"/>
            <w:tabs>
              <w:tab w:val="left" w:pos="1320"/>
              <w:tab w:val="right" w:leader="dot" w:pos="9595"/>
            </w:tabs>
            <w:rPr>
              <w:rFonts w:asciiTheme="minorHAnsi" w:eastAsiaTheme="minorEastAsia" w:hAnsiTheme="minorHAnsi"/>
              <w:noProof/>
            </w:rPr>
          </w:pPr>
          <w:hyperlink w:anchor="_Toc119757409" w:history="1">
            <w:r w:rsidRPr="0028590A">
              <w:rPr>
                <w:rStyle w:val="Hyperlink"/>
                <w:rFonts w:cs="Sylfaen"/>
                <w:noProof/>
              </w:rPr>
              <w:t>3.8.7</w:t>
            </w:r>
            <w:r>
              <w:rPr>
                <w:rFonts w:asciiTheme="minorHAnsi" w:eastAsiaTheme="minorEastAsia" w:hAnsiTheme="minorHAnsi"/>
                <w:noProof/>
              </w:rPr>
              <w:tab/>
            </w:r>
            <w:r w:rsidRPr="0028590A">
              <w:rPr>
                <w:rStyle w:val="Hyperlink"/>
                <w:noProof/>
              </w:rPr>
              <w:t>სატრანსპორტო ინფრასტრუქტურა</w:t>
            </w:r>
            <w:r>
              <w:rPr>
                <w:noProof/>
                <w:webHidden/>
              </w:rPr>
              <w:tab/>
            </w:r>
            <w:r>
              <w:rPr>
                <w:noProof/>
                <w:webHidden/>
              </w:rPr>
              <w:fldChar w:fldCharType="begin"/>
            </w:r>
            <w:r>
              <w:rPr>
                <w:noProof/>
                <w:webHidden/>
              </w:rPr>
              <w:instrText xml:space="preserve"> PAGEREF _Toc119757409 \h </w:instrText>
            </w:r>
            <w:r>
              <w:rPr>
                <w:noProof/>
                <w:webHidden/>
              </w:rPr>
            </w:r>
            <w:r>
              <w:rPr>
                <w:noProof/>
                <w:webHidden/>
              </w:rPr>
              <w:fldChar w:fldCharType="separate"/>
            </w:r>
            <w:r>
              <w:rPr>
                <w:noProof/>
                <w:webHidden/>
              </w:rPr>
              <w:t>92</w:t>
            </w:r>
            <w:r>
              <w:rPr>
                <w:noProof/>
                <w:webHidden/>
              </w:rPr>
              <w:fldChar w:fldCharType="end"/>
            </w:r>
          </w:hyperlink>
        </w:p>
        <w:p w14:paraId="1DF20AC9" w14:textId="3AF416AB" w:rsidR="00F0076C" w:rsidRDefault="00F0076C">
          <w:pPr>
            <w:pStyle w:val="TOC1"/>
            <w:tabs>
              <w:tab w:val="left" w:pos="440"/>
              <w:tab w:val="right" w:leader="dot" w:pos="9595"/>
            </w:tabs>
            <w:rPr>
              <w:rFonts w:asciiTheme="minorHAnsi" w:eastAsiaTheme="minorEastAsia" w:hAnsiTheme="minorHAnsi"/>
              <w:noProof/>
            </w:rPr>
          </w:pPr>
          <w:hyperlink w:anchor="_Toc119757410" w:history="1">
            <w:r w:rsidRPr="0028590A">
              <w:rPr>
                <w:rStyle w:val="Hyperlink"/>
                <w:rFonts w:eastAsia="Times New Roman" w:cs="Arial"/>
                <w:bCs/>
                <w:noProof/>
              </w:rPr>
              <w:t>4.</w:t>
            </w:r>
            <w:r>
              <w:rPr>
                <w:rFonts w:asciiTheme="minorHAnsi" w:eastAsiaTheme="minorEastAsia" w:hAnsiTheme="minorHAnsi"/>
                <w:noProof/>
              </w:rPr>
              <w:tab/>
            </w:r>
            <w:r w:rsidRPr="0028590A">
              <w:rPr>
                <w:rStyle w:val="Hyperlink"/>
                <w:rFonts w:eastAsia="Times New Roman" w:cs="Arial"/>
                <w:bCs/>
                <w:noProof/>
              </w:rPr>
              <w:t>ზემოქმედების შეფასება</w:t>
            </w:r>
            <w:r>
              <w:rPr>
                <w:noProof/>
                <w:webHidden/>
              </w:rPr>
              <w:tab/>
            </w:r>
            <w:r>
              <w:rPr>
                <w:noProof/>
                <w:webHidden/>
              </w:rPr>
              <w:fldChar w:fldCharType="begin"/>
            </w:r>
            <w:r>
              <w:rPr>
                <w:noProof/>
                <w:webHidden/>
              </w:rPr>
              <w:instrText xml:space="preserve"> PAGEREF _Toc119757410 \h </w:instrText>
            </w:r>
            <w:r>
              <w:rPr>
                <w:noProof/>
                <w:webHidden/>
              </w:rPr>
            </w:r>
            <w:r>
              <w:rPr>
                <w:noProof/>
                <w:webHidden/>
              </w:rPr>
              <w:fldChar w:fldCharType="separate"/>
            </w:r>
            <w:r>
              <w:rPr>
                <w:noProof/>
                <w:webHidden/>
              </w:rPr>
              <w:t>94</w:t>
            </w:r>
            <w:r>
              <w:rPr>
                <w:noProof/>
                <w:webHidden/>
              </w:rPr>
              <w:fldChar w:fldCharType="end"/>
            </w:r>
          </w:hyperlink>
        </w:p>
        <w:p w14:paraId="69948893" w14:textId="400BFCC9" w:rsidR="00F0076C" w:rsidRDefault="00F0076C">
          <w:pPr>
            <w:pStyle w:val="TOC2"/>
            <w:tabs>
              <w:tab w:val="left" w:pos="880"/>
              <w:tab w:val="right" w:leader="dot" w:pos="9595"/>
            </w:tabs>
            <w:rPr>
              <w:rFonts w:asciiTheme="minorHAnsi" w:eastAsiaTheme="minorEastAsia" w:hAnsiTheme="minorHAnsi"/>
              <w:noProof/>
            </w:rPr>
          </w:pPr>
          <w:hyperlink w:anchor="_Toc119757411" w:history="1">
            <w:r w:rsidRPr="0028590A">
              <w:rPr>
                <w:rStyle w:val="Hyperlink"/>
                <w:noProof/>
                <w:lang w:val="ka-GE"/>
              </w:rPr>
              <w:t>4.1</w:t>
            </w:r>
            <w:r>
              <w:rPr>
                <w:rFonts w:asciiTheme="minorHAnsi" w:eastAsiaTheme="minorEastAsia" w:hAnsiTheme="minorHAnsi"/>
                <w:noProof/>
              </w:rPr>
              <w:tab/>
            </w:r>
            <w:r w:rsidRPr="0028590A">
              <w:rPr>
                <w:rStyle w:val="Hyperlink"/>
                <w:noProof/>
                <w:lang w:val="ka-GE"/>
              </w:rPr>
              <w:t>ატმოსფერული ჰაერის დაბინძურება</w:t>
            </w:r>
            <w:r>
              <w:rPr>
                <w:noProof/>
                <w:webHidden/>
              </w:rPr>
              <w:tab/>
            </w:r>
            <w:r>
              <w:rPr>
                <w:noProof/>
                <w:webHidden/>
              </w:rPr>
              <w:fldChar w:fldCharType="begin"/>
            </w:r>
            <w:r>
              <w:rPr>
                <w:noProof/>
                <w:webHidden/>
              </w:rPr>
              <w:instrText xml:space="preserve"> PAGEREF _Toc119757411 \h </w:instrText>
            </w:r>
            <w:r>
              <w:rPr>
                <w:noProof/>
                <w:webHidden/>
              </w:rPr>
            </w:r>
            <w:r>
              <w:rPr>
                <w:noProof/>
                <w:webHidden/>
              </w:rPr>
              <w:fldChar w:fldCharType="separate"/>
            </w:r>
            <w:r>
              <w:rPr>
                <w:noProof/>
                <w:webHidden/>
              </w:rPr>
              <w:t>94</w:t>
            </w:r>
            <w:r>
              <w:rPr>
                <w:noProof/>
                <w:webHidden/>
              </w:rPr>
              <w:fldChar w:fldCharType="end"/>
            </w:r>
          </w:hyperlink>
        </w:p>
        <w:p w14:paraId="02485B27" w14:textId="0A191D65" w:rsidR="00F0076C" w:rsidRDefault="00F0076C">
          <w:pPr>
            <w:pStyle w:val="TOC2"/>
            <w:tabs>
              <w:tab w:val="left" w:pos="880"/>
              <w:tab w:val="right" w:leader="dot" w:pos="9595"/>
            </w:tabs>
            <w:rPr>
              <w:rFonts w:asciiTheme="minorHAnsi" w:eastAsiaTheme="minorEastAsia" w:hAnsiTheme="minorHAnsi"/>
              <w:noProof/>
            </w:rPr>
          </w:pPr>
          <w:hyperlink w:anchor="_Toc119757412" w:history="1">
            <w:r w:rsidRPr="0028590A">
              <w:rPr>
                <w:rStyle w:val="Hyperlink"/>
                <w:noProof/>
                <w:lang w:val="ka-GE"/>
              </w:rPr>
              <w:t>4.2</w:t>
            </w:r>
            <w:r>
              <w:rPr>
                <w:rFonts w:asciiTheme="minorHAnsi" w:eastAsiaTheme="minorEastAsia" w:hAnsiTheme="minorHAnsi"/>
                <w:noProof/>
              </w:rPr>
              <w:tab/>
            </w:r>
            <w:r w:rsidRPr="0028590A">
              <w:rPr>
                <w:rStyle w:val="Hyperlink"/>
                <w:noProof/>
                <w:lang w:val="ka-GE"/>
              </w:rPr>
              <w:t>ხმაურის გავრცელებით და ვიბრაციით გამოწვეული ზემოქმედება</w:t>
            </w:r>
            <w:r>
              <w:rPr>
                <w:noProof/>
                <w:webHidden/>
              </w:rPr>
              <w:tab/>
            </w:r>
            <w:r>
              <w:rPr>
                <w:noProof/>
                <w:webHidden/>
              </w:rPr>
              <w:fldChar w:fldCharType="begin"/>
            </w:r>
            <w:r>
              <w:rPr>
                <w:noProof/>
                <w:webHidden/>
              </w:rPr>
              <w:instrText xml:space="preserve"> PAGEREF _Toc119757412 \h </w:instrText>
            </w:r>
            <w:r>
              <w:rPr>
                <w:noProof/>
                <w:webHidden/>
              </w:rPr>
            </w:r>
            <w:r>
              <w:rPr>
                <w:noProof/>
                <w:webHidden/>
              </w:rPr>
              <w:fldChar w:fldCharType="separate"/>
            </w:r>
            <w:r>
              <w:rPr>
                <w:noProof/>
                <w:webHidden/>
              </w:rPr>
              <w:t>97</w:t>
            </w:r>
            <w:r>
              <w:rPr>
                <w:noProof/>
                <w:webHidden/>
              </w:rPr>
              <w:fldChar w:fldCharType="end"/>
            </w:r>
          </w:hyperlink>
        </w:p>
        <w:p w14:paraId="2CDDA24A" w14:textId="10DF46A4" w:rsidR="00F0076C" w:rsidRDefault="00F0076C">
          <w:pPr>
            <w:pStyle w:val="TOC2"/>
            <w:tabs>
              <w:tab w:val="left" w:pos="880"/>
              <w:tab w:val="right" w:leader="dot" w:pos="9595"/>
            </w:tabs>
            <w:rPr>
              <w:rFonts w:asciiTheme="minorHAnsi" w:eastAsiaTheme="minorEastAsia" w:hAnsiTheme="minorHAnsi"/>
              <w:noProof/>
            </w:rPr>
          </w:pPr>
          <w:hyperlink w:anchor="_Toc119757413" w:history="1">
            <w:r w:rsidRPr="0028590A">
              <w:rPr>
                <w:rStyle w:val="Hyperlink"/>
                <w:noProof/>
                <w:lang w:val="ka-GE"/>
              </w:rPr>
              <w:t>4.3</w:t>
            </w:r>
            <w:r>
              <w:rPr>
                <w:rFonts w:asciiTheme="minorHAnsi" w:eastAsiaTheme="minorEastAsia" w:hAnsiTheme="minorHAnsi"/>
                <w:noProof/>
              </w:rPr>
              <w:tab/>
            </w:r>
            <w:r w:rsidRPr="0028590A">
              <w:rPr>
                <w:rStyle w:val="Hyperlink"/>
                <w:noProof/>
                <w:lang w:val="ka-GE"/>
              </w:rPr>
              <w:t>ზემოქმედება გეოლოგიურ გარემოზე</w:t>
            </w:r>
            <w:r>
              <w:rPr>
                <w:noProof/>
                <w:webHidden/>
              </w:rPr>
              <w:tab/>
            </w:r>
            <w:r>
              <w:rPr>
                <w:noProof/>
                <w:webHidden/>
              </w:rPr>
              <w:fldChar w:fldCharType="begin"/>
            </w:r>
            <w:r>
              <w:rPr>
                <w:noProof/>
                <w:webHidden/>
              </w:rPr>
              <w:instrText xml:space="preserve"> PAGEREF _Toc119757413 \h </w:instrText>
            </w:r>
            <w:r>
              <w:rPr>
                <w:noProof/>
                <w:webHidden/>
              </w:rPr>
            </w:r>
            <w:r>
              <w:rPr>
                <w:noProof/>
                <w:webHidden/>
              </w:rPr>
              <w:fldChar w:fldCharType="separate"/>
            </w:r>
            <w:r>
              <w:rPr>
                <w:noProof/>
                <w:webHidden/>
              </w:rPr>
              <w:t>98</w:t>
            </w:r>
            <w:r>
              <w:rPr>
                <w:noProof/>
                <w:webHidden/>
              </w:rPr>
              <w:fldChar w:fldCharType="end"/>
            </w:r>
          </w:hyperlink>
        </w:p>
        <w:p w14:paraId="4DA7B06D" w14:textId="6F645FBC" w:rsidR="00F0076C" w:rsidRDefault="00F0076C">
          <w:pPr>
            <w:pStyle w:val="TOC2"/>
            <w:tabs>
              <w:tab w:val="left" w:pos="880"/>
              <w:tab w:val="right" w:leader="dot" w:pos="9595"/>
            </w:tabs>
            <w:rPr>
              <w:rFonts w:asciiTheme="minorHAnsi" w:eastAsiaTheme="minorEastAsia" w:hAnsiTheme="minorHAnsi"/>
              <w:noProof/>
            </w:rPr>
          </w:pPr>
          <w:hyperlink w:anchor="_Toc119757414" w:history="1">
            <w:r w:rsidRPr="0028590A">
              <w:rPr>
                <w:rStyle w:val="Hyperlink"/>
                <w:noProof/>
                <w:lang w:val="ka-GE"/>
              </w:rPr>
              <w:t>4.4</w:t>
            </w:r>
            <w:r>
              <w:rPr>
                <w:rFonts w:asciiTheme="minorHAnsi" w:eastAsiaTheme="minorEastAsia" w:hAnsiTheme="minorHAnsi"/>
                <w:noProof/>
              </w:rPr>
              <w:tab/>
            </w:r>
            <w:r w:rsidRPr="0028590A">
              <w:rPr>
                <w:rStyle w:val="Hyperlink"/>
                <w:noProof/>
                <w:lang w:val="ka-GE"/>
              </w:rPr>
              <w:t>ნიადაგის და გრუნტის დაბინძურების რისკი</w:t>
            </w:r>
            <w:r>
              <w:rPr>
                <w:noProof/>
                <w:webHidden/>
              </w:rPr>
              <w:tab/>
            </w:r>
            <w:r>
              <w:rPr>
                <w:noProof/>
                <w:webHidden/>
              </w:rPr>
              <w:fldChar w:fldCharType="begin"/>
            </w:r>
            <w:r>
              <w:rPr>
                <w:noProof/>
                <w:webHidden/>
              </w:rPr>
              <w:instrText xml:space="preserve"> PAGEREF _Toc119757414 \h </w:instrText>
            </w:r>
            <w:r>
              <w:rPr>
                <w:noProof/>
                <w:webHidden/>
              </w:rPr>
            </w:r>
            <w:r>
              <w:rPr>
                <w:noProof/>
                <w:webHidden/>
              </w:rPr>
              <w:fldChar w:fldCharType="separate"/>
            </w:r>
            <w:r>
              <w:rPr>
                <w:noProof/>
                <w:webHidden/>
              </w:rPr>
              <w:t>99</w:t>
            </w:r>
            <w:r>
              <w:rPr>
                <w:noProof/>
                <w:webHidden/>
              </w:rPr>
              <w:fldChar w:fldCharType="end"/>
            </w:r>
          </w:hyperlink>
        </w:p>
        <w:p w14:paraId="35281147" w14:textId="564AEB90" w:rsidR="00F0076C" w:rsidRDefault="00F0076C">
          <w:pPr>
            <w:pStyle w:val="TOC2"/>
            <w:tabs>
              <w:tab w:val="left" w:pos="880"/>
              <w:tab w:val="right" w:leader="dot" w:pos="9595"/>
            </w:tabs>
            <w:rPr>
              <w:rFonts w:asciiTheme="minorHAnsi" w:eastAsiaTheme="minorEastAsia" w:hAnsiTheme="minorHAnsi"/>
              <w:noProof/>
            </w:rPr>
          </w:pPr>
          <w:hyperlink w:anchor="_Toc119757415" w:history="1">
            <w:r w:rsidRPr="0028590A">
              <w:rPr>
                <w:rStyle w:val="Hyperlink"/>
                <w:noProof/>
                <w:lang w:val="ka-GE"/>
              </w:rPr>
              <w:t>4.5</w:t>
            </w:r>
            <w:r>
              <w:rPr>
                <w:rFonts w:asciiTheme="minorHAnsi" w:eastAsiaTheme="minorEastAsia" w:hAnsiTheme="minorHAnsi"/>
                <w:noProof/>
              </w:rPr>
              <w:tab/>
            </w:r>
            <w:r w:rsidRPr="0028590A">
              <w:rPr>
                <w:rStyle w:val="Hyperlink"/>
                <w:noProof/>
                <w:lang w:val="ka-GE"/>
              </w:rPr>
              <w:t>ზემოქმედება წყლის გარემოზე</w:t>
            </w:r>
            <w:r>
              <w:rPr>
                <w:noProof/>
                <w:webHidden/>
              </w:rPr>
              <w:tab/>
            </w:r>
            <w:r>
              <w:rPr>
                <w:noProof/>
                <w:webHidden/>
              </w:rPr>
              <w:fldChar w:fldCharType="begin"/>
            </w:r>
            <w:r>
              <w:rPr>
                <w:noProof/>
                <w:webHidden/>
              </w:rPr>
              <w:instrText xml:space="preserve"> PAGEREF _Toc119757415 \h </w:instrText>
            </w:r>
            <w:r>
              <w:rPr>
                <w:noProof/>
                <w:webHidden/>
              </w:rPr>
            </w:r>
            <w:r>
              <w:rPr>
                <w:noProof/>
                <w:webHidden/>
              </w:rPr>
              <w:fldChar w:fldCharType="separate"/>
            </w:r>
            <w:r>
              <w:rPr>
                <w:noProof/>
                <w:webHidden/>
              </w:rPr>
              <w:t>101</w:t>
            </w:r>
            <w:r>
              <w:rPr>
                <w:noProof/>
                <w:webHidden/>
              </w:rPr>
              <w:fldChar w:fldCharType="end"/>
            </w:r>
          </w:hyperlink>
        </w:p>
        <w:p w14:paraId="5D2B95CD" w14:textId="0AC4968C" w:rsidR="00F0076C" w:rsidRDefault="00F0076C">
          <w:pPr>
            <w:pStyle w:val="TOC2"/>
            <w:tabs>
              <w:tab w:val="left" w:pos="880"/>
              <w:tab w:val="right" w:leader="dot" w:pos="9595"/>
            </w:tabs>
            <w:rPr>
              <w:rFonts w:asciiTheme="minorHAnsi" w:eastAsiaTheme="minorEastAsia" w:hAnsiTheme="minorHAnsi"/>
              <w:noProof/>
            </w:rPr>
          </w:pPr>
          <w:hyperlink w:anchor="_Toc119757416" w:history="1">
            <w:r w:rsidRPr="0028590A">
              <w:rPr>
                <w:rStyle w:val="Hyperlink"/>
                <w:noProof/>
                <w:lang w:val="ka-GE"/>
              </w:rPr>
              <w:t>4.6</w:t>
            </w:r>
            <w:r>
              <w:rPr>
                <w:rFonts w:asciiTheme="minorHAnsi" w:eastAsiaTheme="minorEastAsia" w:hAnsiTheme="minorHAnsi"/>
                <w:noProof/>
              </w:rPr>
              <w:tab/>
            </w:r>
            <w:r w:rsidRPr="0028590A">
              <w:rPr>
                <w:rStyle w:val="Hyperlink"/>
                <w:noProof/>
                <w:lang w:val="ka-GE"/>
              </w:rPr>
              <w:t>ზემოქმედება ბიოლოგიურ გარემოზე</w:t>
            </w:r>
            <w:r>
              <w:rPr>
                <w:noProof/>
                <w:webHidden/>
              </w:rPr>
              <w:tab/>
            </w:r>
            <w:r>
              <w:rPr>
                <w:noProof/>
                <w:webHidden/>
              </w:rPr>
              <w:fldChar w:fldCharType="begin"/>
            </w:r>
            <w:r>
              <w:rPr>
                <w:noProof/>
                <w:webHidden/>
              </w:rPr>
              <w:instrText xml:space="preserve"> PAGEREF _Toc119757416 \h </w:instrText>
            </w:r>
            <w:r>
              <w:rPr>
                <w:noProof/>
                <w:webHidden/>
              </w:rPr>
            </w:r>
            <w:r>
              <w:rPr>
                <w:noProof/>
                <w:webHidden/>
              </w:rPr>
              <w:fldChar w:fldCharType="separate"/>
            </w:r>
            <w:r>
              <w:rPr>
                <w:noProof/>
                <w:webHidden/>
              </w:rPr>
              <w:t>103</w:t>
            </w:r>
            <w:r>
              <w:rPr>
                <w:noProof/>
                <w:webHidden/>
              </w:rPr>
              <w:fldChar w:fldCharType="end"/>
            </w:r>
          </w:hyperlink>
        </w:p>
        <w:p w14:paraId="6C1EBE79" w14:textId="10AC9496" w:rsidR="00F0076C" w:rsidRDefault="00F0076C">
          <w:pPr>
            <w:pStyle w:val="TOC3"/>
            <w:tabs>
              <w:tab w:val="left" w:pos="1320"/>
              <w:tab w:val="right" w:leader="dot" w:pos="9595"/>
            </w:tabs>
            <w:rPr>
              <w:rFonts w:asciiTheme="minorHAnsi" w:eastAsiaTheme="minorEastAsia" w:hAnsiTheme="minorHAnsi"/>
              <w:noProof/>
            </w:rPr>
          </w:pPr>
          <w:hyperlink w:anchor="_Toc119757417" w:history="1">
            <w:r w:rsidRPr="0028590A">
              <w:rPr>
                <w:rStyle w:val="Hyperlink"/>
                <w:noProof/>
              </w:rPr>
              <w:t>4.6.1</w:t>
            </w:r>
            <w:r>
              <w:rPr>
                <w:rFonts w:asciiTheme="minorHAnsi" w:eastAsiaTheme="minorEastAsia" w:hAnsiTheme="minorHAnsi"/>
                <w:noProof/>
              </w:rPr>
              <w:tab/>
            </w:r>
            <w:r w:rsidRPr="0028590A">
              <w:rPr>
                <w:rStyle w:val="Hyperlink"/>
                <w:noProof/>
              </w:rPr>
              <w:t>ზემოქმედება ფლორაზე</w:t>
            </w:r>
            <w:r>
              <w:rPr>
                <w:noProof/>
                <w:webHidden/>
              </w:rPr>
              <w:tab/>
            </w:r>
            <w:r>
              <w:rPr>
                <w:noProof/>
                <w:webHidden/>
              </w:rPr>
              <w:fldChar w:fldCharType="begin"/>
            </w:r>
            <w:r>
              <w:rPr>
                <w:noProof/>
                <w:webHidden/>
              </w:rPr>
              <w:instrText xml:space="preserve"> PAGEREF _Toc119757417 \h </w:instrText>
            </w:r>
            <w:r>
              <w:rPr>
                <w:noProof/>
                <w:webHidden/>
              </w:rPr>
            </w:r>
            <w:r>
              <w:rPr>
                <w:noProof/>
                <w:webHidden/>
              </w:rPr>
              <w:fldChar w:fldCharType="separate"/>
            </w:r>
            <w:r>
              <w:rPr>
                <w:noProof/>
                <w:webHidden/>
              </w:rPr>
              <w:t>103</w:t>
            </w:r>
            <w:r>
              <w:rPr>
                <w:noProof/>
                <w:webHidden/>
              </w:rPr>
              <w:fldChar w:fldCharType="end"/>
            </w:r>
          </w:hyperlink>
        </w:p>
        <w:p w14:paraId="727E2276" w14:textId="07615863" w:rsidR="00F0076C" w:rsidRDefault="00F0076C">
          <w:pPr>
            <w:pStyle w:val="TOC3"/>
            <w:tabs>
              <w:tab w:val="left" w:pos="1320"/>
              <w:tab w:val="right" w:leader="dot" w:pos="9595"/>
            </w:tabs>
            <w:rPr>
              <w:rFonts w:asciiTheme="minorHAnsi" w:eastAsiaTheme="minorEastAsia" w:hAnsiTheme="minorHAnsi"/>
              <w:noProof/>
            </w:rPr>
          </w:pPr>
          <w:hyperlink w:anchor="_Toc119757418" w:history="1">
            <w:r w:rsidRPr="0028590A">
              <w:rPr>
                <w:rStyle w:val="Hyperlink"/>
                <w:rFonts w:eastAsia="Sylfaen"/>
                <w:noProof/>
                <w:lang w:val="ka-GE"/>
              </w:rPr>
              <w:t>4.6.2</w:t>
            </w:r>
            <w:r>
              <w:rPr>
                <w:rFonts w:asciiTheme="minorHAnsi" w:eastAsiaTheme="minorEastAsia" w:hAnsiTheme="minorHAnsi"/>
                <w:noProof/>
              </w:rPr>
              <w:tab/>
            </w:r>
            <w:r w:rsidRPr="0028590A">
              <w:rPr>
                <w:rStyle w:val="Hyperlink"/>
                <w:noProof/>
              </w:rPr>
              <w:t>ზემოქმედება ფაუნაზე</w:t>
            </w:r>
            <w:r>
              <w:rPr>
                <w:noProof/>
                <w:webHidden/>
              </w:rPr>
              <w:tab/>
            </w:r>
            <w:r>
              <w:rPr>
                <w:noProof/>
                <w:webHidden/>
              </w:rPr>
              <w:fldChar w:fldCharType="begin"/>
            </w:r>
            <w:r>
              <w:rPr>
                <w:noProof/>
                <w:webHidden/>
              </w:rPr>
              <w:instrText xml:space="preserve"> PAGEREF _Toc119757418 \h </w:instrText>
            </w:r>
            <w:r>
              <w:rPr>
                <w:noProof/>
                <w:webHidden/>
              </w:rPr>
            </w:r>
            <w:r>
              <w:rPr>
                <w:noProof/>
                <w:webHidden/>
              </w:rPr>
              <w:fldChar w:fldCharType="separate"/>
            </w:r>
            <w:r>
              <w:rPr>
                <w:noProof/>
                <w:webHidden/>
              </w:rPr>
              <w:t>103</w:t>
            </w:r>
            <w:r>
              <w:rPr>
                <w:noProof/>
                <w:webHidden/>
              </w:rPr>
              <w:fldChar w:fldCharType="end"/>
            </w:r>
          </w:hyperlink>
        </w:p>
        <w:p w14:paraId="6BFD0878" w14:textId="3D698576" w:rsidR="00F0076C" w:rsidRDefault="00F0076C">
          <w:pPr>
            <w:pStyle w:val="TOC2"/>
            <w:tabs>
              <w:tab w:val="left" w:pos="880"/>
              <w:tab w:val="right" w:leader="dot" w:pos="9595"/>
            </w:tabs>
            <w:rPr>
              <w:rFonts w:asciiTheme="minorHAnsi" w:eastAsiaTheme="minorEastAsia" w:hAnsiTheme="minorHAnsi"/>
              <w:noProof/>
            </w:rPr>
          </w:pPr>
          <w:hyperlink w:anchor="_Toc119757419" w:history="1">
            <w:r w:rsidRPr="0028590A">
              <w:rPr>
                <w:rStyle w:val="Hyperlink"/>
                <w:noProof/>
                <w:lang w:val="ka-GE"/>
              </w:rPr>
              <w:t>4.7</w:t>
            </w:r>
            <w:r>
              <w:rPr>
                <w:rFonts w:asciiTheme="minorHAnsi" w:eastAsiaTheme="minorEastAsia" w:hAnsiTheme="minorHAnsi"/>
                <w:noProof/>
              </w:rPr>
              <w:tab/>
            </w:r>
            <w:r w:rsidRPr="0028590A">
              <w:rPr>
                <w:rStyle w:val="Hyperlink"/>
                <w:noProof/>
                <w:lang w:val="ka-GE"/>
              </w:rPr>
              <w:t>ვიზუალურ-ლანდშაფტური ზემოქმედება</w:t>
            </w:r>
            <w:r>
              <w:rPr>
                <w:noProof/>
                <w:webHidden/>
              </w:rPr>
              <w:tab/>
            </w:r>
            <w:r>
              <w:rPr>
                <w:noProof/>
                <w:webHidden/>
              </w:rPr>
              <w:fldChar w:fldCharType="begin"/>
            </w:r>
            <w:r>
              <w:rPr>
                <w:noProof/>
                <w:webHidden/>
              </w:rPr>
              <w:instrText xml:space="preserve"> PAGEREF _Toc119757419 \h </w:instrText>
            </w:r>
            <w:r>
              <w:rPr>
                <w:noProof/>
                <w:webHidden/>
              </w:rPr>
            </w:r>
            <w:r>
              <w:rPr>
                <w:noProof/>
                <w:webHidden/>
              </w:rPr>
              <w:fldChar w:fldCharType="separate"/>
            </w:r>
            <w:r>
              <w:rPr>
                <w:noProof/>
                <w:webHidden/>
              </w:rPr>
              <w:t>106</w:t>
            </w:r>
            <w:r>
              <w:rPr>
                <w:noProof/>
                <w:webHidden/>
              </w:rPr>
              <w:fldChar w:fldCharType="end"/>
            </w:r>
          </w:hyperlink>
        </w:p>
        <w:p w14:paraId="653ACA52" w14:textId="36EFC93C" w:rsidR="00F0076C" w:rsidRDefault="00F0076C">
          <w:pPr>
            <w:pStyle w:val="TOC2"/>
            <w:tabs>
              <w:tab w:val="right" w:leader="dot" w:pos="9595"/>
            </w:tabs>
            <w:rPr>
              <w:rFonts w:asciiTheme="minorHAnsi" w:eastAsiaTheme="minorEastAsia" w:hAnsiTheme="minorHAnsi"/>
              <w:noProof/>
            </w:rPr>
          </w:pPr>
          <w:hyperlink w:anchor="_Toc119757420" w:history="1">
            <w:r w:rsidRPr="0028590A">
              <w:rPr>
                <w:rStyle w:val="Hyperlink"/>
                <w:noProof/>
                <w:lang w:val="ka-GE"/>
              </w:rPr>
              <w:t>4.8 ნარჩენების წარმოქმნით და გავრცელებით მოსალოდნელი ზემოქმედება</w:t>
            </w:r>
            <w:r>
              <w:rPr>
                <w:noProof/>
                <w:webHidden/>
              </w:rPr>
              <w:tab/>
            </w:r>
            <w:r>
              <w:rPr>
                <w:noProof/>
                <w:webHidden/>
              </w:rPr>
              <w:fldChar w:fldCharType="begin"/>
            </w:r>
            <w:r>
              <w:rPr>
                <w:noProof/>
                <w:webHidden/>
              </w:rPr>
              <w:instrText xml:space="preserve"> PAGEREF _Toc119757420 \h </w:instrText>
            </w:r>
            <w:r>
              <w:rPr>
                <w:noProof/>
                <w:webHidden/>
              </w:rPr>
            </w:r>
            <w:r>
              <w:rPr>
                <w:noProof/>
                <w:webHidden/>
              </w:rPr>
              <w:fldChar w:fldCharType="separate"/>
            </w:r>
            <w:r>
              <w:rPr>
                <w:noProof/>
                <w:webHidden/>
              </w:rPr>
              <w:t>106</w:t>
            </w:r>
            <w:r>
              <w:rPr>
                <w:noProof/>
                <w:webHidden/>
              </w:rPr>
              <w:fldChar w:fldCharType="end"/>
            </w:r>
          </w:hyperlink>
        </w:p>
        <w:p w14:paraId="1B7086D4" w14:textId="6CAC280C" w:rsidR="00F0076C" w:rsidRDefault="00F0076C">
          <w:pPr>
            <w:pStyle w:val="TOC2"/>
            <w:tabs>
              <w:tab w:val="left" w:pos="880"/>
              <w:tab w:val="right" w:leader="dot" w:pos="9595"/>
            </w:tabs>
            <w:rPr>
              <w:rFonts w:asciiTheme="minorHAnsi" w:eastAsiaTheme="minorEastAsia" w:hAnsiTheme="minorHAnsi"/>
              <w:noProof/>
            </w:rPr>
          </w:pPr>
          <w:hyperlink w:anchor="_Toc119757421" w:history="1">
            <w:r w:rsidRPr="0028590A">
              <w:rPr>
                <w:rStyle w:val="Hyperlink"/>
                <w:noProof/>
                <w:lang w:val="ka-GE"/>
              </w:rPr>
              <w:t>4.8</w:t>
            </w:r>
            <w:r>
              <w:rPr>
                <w:rFonts w:asciiTheme="minorHAnsi" w:eastAsiaTheme="minorEastAsia" w:hAnsiTheme="minorHAnsi"/>
                <w:noProof/>
              </w:rPr>
              <w:tab/>
            </w:r>
            <w:r w:rsidRPr="0028590A">
              <w:rPr>
                <w:rStyle w:val="Hyperlink"/>
                <w:noProof/>
                <w:lang w:val="ka-GE"/>
              </w:rPr>
              <w:t>ზემოქმედება ადამიანის ჯანმრთელობაზე</w:t>
            </w:r>
            <w:r>
              <w:rPr>
                <w:noProof/>
                <w:webHidden/>
              </w:rPr>
              <w:tab/>
            </w:r>
            <w:r>
              <w:rPr>
                <w:noProof/>
                <w:webHidden/>
              </w:rPr>
              <w:fldChar w:fldCharType="begin"/>
            </w:r>
            <w:r>
              <w:rPr>
                <w:noProof/>
                <w:webHidden/>
              </w:rPr>
              <w:instrText xml:space="preserve"> PAGEREF _Toc119757421 \h </w:instrText>
            </w:r>
            <w:r>
              <w:rPr>
                <w:noProof/>
                <w:webHidden/>
              </w:rPr>
            </w:r>
            <w:r>
              <w:rPr>
                <w:noProof/>
                <w:webHidden/>
              </w:rPr>
              <w:fldChar w:fldCharType="separate"/>
            </w:r>
            <w:r>
              <w:rPr>
                <w:noProof/>
                <w:webHidden/>
              </w:rPr>
              <w:t>108</w:t>
            </w:r>
            <w:r>
              <w:rPr>
                <w:noProof/>
                <w:webHidden/>
              </w:rPr>
              <w:fldChar w:fldCharType="end"/>
            </w:r>
          </w:hyperlink>
        </w:p>
        <w:p w14:paraId="46F14117" w14:textId="2360BDC6" w:rsidR="00F0076C" w:rsidRDefault="00F0076C">
          <w:pPr>
            <w:pStyle w:val="TOC2"/>
            <w:tabs>
              <w:tab w:val="left" w:pos="880"/>
              <w:tab w:val="right" w:leader="dot" w:pos="9595"/>
            </w:tabs>
            <w:rPr>
              <w:rFonts w:asciiTheme="minorHAnsi" w:eastAsiaTheme="minorEastAsia" w:hAnsiTheme="minorHAnsi"/>
              <w:noProof/>
            </w:rPr>
          </w:pPr>
          <w:hyperlink w:anchor="_Toc119757422" w:history="1">
            <w:r w:rsidRPr="0028590A">
              <w:rPr>
                <w:rStyle w:val="Hyperlink"/>
                <w:noProof/>
                <w:lang w:val="ka-GE"/>
              </w:rPr>
              <w:t>4.9</w:t>
            </w:r>
            <w:r>
              <w:rPr>
                <w:rFonts w:asciiTheme="minorHAnsi" w:eastAsiaTheme="minorEastAsia" w:hAnsiTheme="minorHAnsi"/>
                <w:noProof/>
              </w:rPr>
              <w:tab/>
            </w:r>
            <w:r w:rsidRPr="0028590A">
              <w:rPr>
                <w:rStyle w:val="Hyperlink"/>
                <w:noProof/>
                <w:lang w:val="ka-GE"/>
              </w:rPr>
              <w:t>არსებულ საქმიანობასთან ან/და დაგეგმილ საქმიანობასთან კუმულაციური ზემოქმედება</w:t>
            </w:r>
            <w:r>
              <w:rPr>
                <w:noProof/>
                <w:webHidden/>
              </w:rPr>
              <w:tab/>
            </w:r>
            <w:r>
              <w:rPr>
                <w:noProof/>
                <w:webHidden/>
              </w:rPr>
              <w:fldChar w:fldCharType="begin"/>
            </w:r>
            <w:r>
              <w:rPr>
                <w:noProof/>
                <w:webHidden/>
              </w:rPr>
              <w:instrText xml:space="preserve"> PAGEREF _Toc119757422 \h </w:instrText>
            </w:r>
            <w:r>
              <w:rPr>
                <w:noProof/>
                <w:webHidden/>
              </w:rPr>
            </w:r>
            <w:r>
              <w:rPr>
                <w:noProof/>
                <w:webHidden/>
              </w:rPr>
              <w:fldChar w:fldCharType="separate"/>
            </w:r>
            <w:r>
              <w:rPr>
                <w:noProof/>
                <w:webHidden/>
              </w:rPr>
              <w:t>109</w:t>
            </w:r>
            <w:r>
              <w:rPr>
                <w:noProof/>
                <w:webHidden/>
              </w:rPr>
              <w:fldChar w:fldCharType="end"/>
            </w:r>
          </w:hyperlink>
        </w:p>
        <w:p w14:paraId="305AF389" w14:textId="63C7AD58" w:rsidR="00F0076C" w:rsidRDefault="00F0076C">
          <w:pPr>
            <w:pStyle w:val="TOC2"/>
            <w:tabs>
              <w:tab w:val="left" w:pos="880"/>
              <w:tab w:val="right" w:leader="dot" w:pos="9595"/>
            </w:tabs>
            <w:rPr>
              <w:rFonts w:asciiTheme="minorHAnsi" w:eastAsiaTheme="minorEastAsia" w:hAnsiTheme="minorHAnsi"/>
              <w:noProof/>
            </w:rPr>
          </w:pPr>
          <w:hyperlink w:anchor="_Toc119757423" w:history="1">
            <w:r w:rsidRPr="0028590A">
              <w:rPr>
                <w:rStyle w:val="Hyperlink"/>
                <w:noProof/>
                <w:lang w:val="ka-GE"/>
              </w:rPr>
              <w:t>4.10</w:t>
            </w:r>
            <w:r>
              <w:rPr>
                <w:rFonts w:asciiTheme="minorHAnsi" w:eastAsiaTheme="minorEastAsia" w:hAnsiTheme="minorHAnsi"/>
                <w:noProof/>
              </w:rPr>
              <w:tab/>
            </w:r>
            <w:r w:rsidRPr="0028590A">
              <w:rPr>
                <w:rStyle w:val="Hyperlink"/>
                <w:noProof/>
                <w:lang w:val="ka-GE"/>
              </w:rPr>
              <w:t>ბუნებრივი რესურსების გამოყენება</w:t>
            </w:r>
            <w:r>
              <w:rPr>
                <w:noProof/>
                <w:webHidden/>
              </w:rPr>
              <w:tab/>
            </w:r>
            <w:r>
              <w:rPr>
                <w:noProof/>
                <w:webHidden/>
              </w:rPr>
              <w:fldChar w:fldCharType="begin"/>
            </w:r>
            <w:r>
              <w:rPr>
                <w:noProof/>
                <w:webHidden/>
              </w:rPr>
              <w:instrText xml:space="preserve"> PAGEREF _Toc119757423 \h </w:instrText>
            </w:r>
            <w:r>
              <w:rPr>
                <w:noProof/>
                <w:webHidden/>
              </w:rPr>
            </w:r>
            <w:r>
              <w:rPr>
                <w:noProof/>
                <w:webHidden/>
              </w:rPr>
              <w:fldChar w:fldCharType="separate"/>
            </w:r>
            <w:r>
              <w:rPr>
                <w:noProof/>
                <w:webHidden/>
              </w:rPr>
              <w:t>109</w:t>
            </w:r>
            <w:r>
              <w:rPr>
                <w:noProof/>
                <w:webHidden/>
              </w:rPr>
              <w:fldChar w:fldCharType="end"/>
            </w:r>
          </w:hyperlink>
        </w:p>
        <w:p w14:paraId="2C3DA2FE" w14:textId="512D7B51" w:rsidR="00F0076C" w:rsidRDefault="00F0076C">
          <w:pPr>
            <w:pStyle w:val="TOC2"/>
            <w:tabs>
              <w:tab w:val="left" w:pos="880"/>
              <w:tab w:val="right" w:leader="dot" w:pos="9595"/>
            </w:tabs>
            <w:rPr>
              <w:rFonts w:asciiTheme="minorHAnsi" w:eastAsiaTheme="minorEastAsia" w:hAnsiTheme="minorHAnsi"/>
              <w:noProof/>
            </w:rPr>
          </w:pPr>
          <w:hyperlink w:anchor="_Toc119757424" w:history="1">
            <w:r w:rsidRPr="0028590A">
              <w:rPr>
                <w:rStyle w:val="Hyperlink"/>
                <w:noProof/>
                <w:lang w:val="ka-GE"/>
              </w:rPr>
              <w:t>4.11</w:t>
            </w:r>
            <w:r>
              <w:rPr>
                <w:rFonts w:asciiTheme="minorHAnsi" w:eastAsiaTheme="minorEastAsia" w:hAnsiTheme="minorHAnsi"/>
                <w:noProof/>
              </w:rPr>
              <w:tab/>
            </w:r>
            <w:r w:rsidRPr="0028590A">
              <w:rPr>
                <w:rStyle w:val="Hyperlink"/>
                <w:noProof/>
                <w:lang w:val="ka-GE"/>
              </w:rPr>
              <w:t>საქმიანობასთან დაკავშირებული მასშტაბური ავარიის ან/და კატასტროფის რისკები</w:t>
            </w:r>
            <w:r>
              <w:rPr>
                <w:noProof/>
                <w:webHidden/>
              </w:rPr>
              <w:tab/>
            </w:r>
            <w:r>
              <w:rPr>
                <w:noProof/>
                <w:webHidden/>
              </w:rPr>
              <w:fldChar w:fldCharType="begin"/>
            </w:r>
            <w:r>
              <w:rPr>
                <w:noProof/>
                <w:webHidden/>
              </w:rPr>
              <w:instrText xml:space="preserve"> PAGEREF _Toc119757424 \h </w:instrText>
            </w:r>
            <w:r>
              <w:rPr>
                <w:noProof/>
                <w:webHidden/>
              </w:rPr>
            </w:r>
            <w:r>
              <w:rPr>
                <w:noProof/>
                <w:webHidden/>
              </w:rPr>
              <w:fldChar w:fldCharType="separate"/>
            </w:r>
            <w:r>
              <w:rPr>
                <w:noProof/>
                <w:webHidden/>
              </w:rPr>
              <w:t>109</w:t>
            </w:r>
            <w:r>
              <w:rPr>
                <w:noProof/>
                <w:webHidden/>
              </w:rPr>
              <w:fldChar w:fldCharType="end"/>
            </w:r>
          </w:hyperlink>
        </w:p>
        <w:p w14:paraId="53A2A40B" w14:textId="63AE77C1" w:rsidR="00F0076C" w:rsidRDefault="00F0076C">
          <w:pPr>
            <w:pStyle w:val="TOC2"/>
            <w:tabs>
              <w:tab w:val="left" w:pos="880"/>
              <w:tab w:val="right" w:leader="dot" w:pos="9595"/>
            </w:tabs>
            <w:rPr>
              <w:rFonts w:asciiTheme="minorHAnsi" w:eastAsiaTheme="minorEastAsia" w:hAnsiTheme="minorHAnsi"/>
              <w:noProof/>
            </w:rPr>
          </w:pPr>
          <w:hyperlink w:anchor="_Toc119757425" w:history="1">
            <w:r w:rsidRPr="0028590A">
              <w:rPr>
                <w:rStyle w:val="Hyperlink"/>
                <w:noProof/>
                <w:lang w:val="ka-GE"/>
              </w:rPr>
              <w:t>4.12</w:t>
            </w:r>
            <w:r>
              <w:rPr>
                <w:rFonts w:asciiTheme="minorHAnsi" w:eastAsiaTheme="minorEastAsia" w:hAnsiTheme="minorHAnsi"/>
                <w:noProof/>
              </w:rPr>
              <w:tab/>
            </w:r>
            <w:r w:rsidRPr="0028590A">
              <w:rPr>
                <w:rStyle w:val="Hyperlink"/>
                <w:noProof/>
                <w:lang w:val="ka-GE"/>
              </w:rPr>
              <w:t>ზემოქმედება ჭარბტენიან ტერიტორიაზე</w:t>
            </w:r>
            <w:r>
              <w:rPr>
                <w:noProof/>
                <w:webHidden/>
              </w:rPr>
              <w:tab/>
            </w:r>
            <w:r>
              <w:rPr>
                <w:noProof/>
                <w:webHidden/>
              </w:rPr>
              <w:fldChar w:fldCharType="begin"/>
            </w:r>
            <w:r>
              <w:rPr>
                <w:noProof/>
                <w:webHidden/>
              </w:rPr>
              <w:instrText xml:space="preserve"> PAGEREF _Toc119757425 \h </w:instrText>
            </w:r>
            <w:r>
              <w:rPr>
                <w:noProof/>
                <w:webHidden/>
              </w:rPr>
            </w:r>
            <w:r>
              <w:rPr>
                <w:noProof/>
                <w:webHidden/>
              </w:rPr>
              <w:fldChar w:fldCharType="separate"/>
            </w:r>
            <w:r>
              <w:rPr>
                <w:noProof/>
                <w:webHidden/>
              </w:rPr>
              <w:t>110</w:t>
            </w:r>
            <w:r>
              <w:rPr>
                <w:noProof/>
                <w:webHidden/>
              </w:rPr>
              <w:fldChar w:fldCharType="end"/>
            </w:r>
          </w:hyperlink>
        </w:p>
        <w:p w14:paraId="217C1590" w14:textId="3266D6D5" w:rsidR="00F0076C" w:rsidRDefault="00F0076C">
          <w:pPr>
            <w:pStyle w:val="TOC2"/>
            <w:tabs>
              <w:tab w:val="left" w:pos="880"/>
              <w:tab w:val="right" w:leader="dot" w:pos="9595"/>
            </w:tabs>
            <w:rPr>
              <w:rFonts w:asciiTheme="minorHAnsi" w:eastAsiaTheme="minorEastAsia" w:hAnsiTheme="minorHAnsi"/>
              <w:noProof/>
            </w:rPr>
          </w:pPr>
          <w:hyperlink w:anchor="_Toc119757426" w:history="1">
            <w:r w:rsidRPr="0028590A">
              <w:rPr>
                <w:rStyle w:val="Hyperlink"/>
                <w:noProof/>
                <w:lang w:val="ka-GE"/>
              </w:rPr>
              <w:t>4.13</w:t>
            </w:r>
            <w:r>
              <w:rPr>
                <w:rFonts w:asciiTheme="minorHAnsi" w:eastAsiaTheme="minorEastAsia" w:hAnsiTheme="minorHAnsi"/>
                <w:noProof/>
              </w:rPr>
              <w:tab/>
            </w:r>
            <w:r w:rsidRPr="0028590A">
              <w:rPr>
                <w:rStyle w:val="Hyperlink"/>
                <w:noProof/>
                <w:lang w:val="ka-GE"/>
              </w:rPr>
              <w:t>ზემოქმედება შავ ზღვაზე და სანაპირო ზოლზე</w:t>
            </w:r>
            <w:r>
              <w:rPr>
                <w:noProof/>
                <w:webHidden/>
              </w:rPr>
              <w:tab/>
            </w:r>
            <w:r>
              <w:rPr>
                <w:noProof/>
                <w:webHidden/>
              </w:rPr>
              <w:fldChar w:fldCharType="begin"/>
            </w:r>
            <w:r>
              <w:rPr>
                <w:noProof/>
                <w:webHidden/>
              </w:rPr>
              <w:instrText xml:space="preserve"> PAGEREF _Toc119757426 \h </w:instrText>
            </w:r>
            <w:r>
              <w:rPr>
                <w:noProof/>
                <w:webHidden/>
              </w:rPr>
            </w:r>
            <w:r>
              <w:rPr>
                <w:noProof/>
                <w:webHidden/>
              </w:rPr>
              <w:fldChar w:fldCharType="separate"/>
            </w:r>
            <w:r>
              <w:rPr>
                <w:noProof/>
                <w:webHidden/>
              </w:rPr>
              <w:t>110</w:t>
            </w:r>
            <w:r>
              <w:rPr>
                <w:noProof/>
                <w:webHidden/>
              </w:rPr>
              <w:fldChar w:fldCharType="end"/>
            </w:r>
          </w:hyperlink>
        </w:p>
        <w:p w14:paraId="3053E771" w14:textId="632006A9" w:rsidR="00F0076C" w:rsidRDefault="00F0076C">
          <w:pPr>
            <w:pStyle w:val="TOC2"/>
            <w:tabs>
              <w:tab w:val="left" w:pos="880"/>
              <w:tab w:val="right" w:leader="dot" w:pos="9595"/>
            </w:tabs>
            <w:rPr>
              <w:rFonts w:asciiTheme="minorHAnsi" w:eastAsiaTheme="minorEastAsia" w:hAnsiTheme="minorHAnsi"/>
              <w:noProof/>
            </w:rPr>
          </w:pPr>
          <w:hyperlink w:anchor="_Toc119757427" w:history="1">
            <w:r w:rsidRPr="0028590A">
              <w:rPr>
                <w:rStyle w:val="Hyperlink"/>
                <w:noProof/>
                <w:lang w:val="ka-GE"/>
              </w:rPr>
              <w:t>4.14</w:t>
            </w:r>
            <w:r>
              <w:rPr>
                <w:rFonts w:asciiTheme="minorHAnsi" w:eastAsiaTheme="minorEastAsia" w:hAnsiTheme="minorHAnsi"/>
                <w:noProof/>
              </w:rPr>
              <w:tab/>
            </w:r>
            <w:r w:rsidRPr="0028590A">
              <w:rPr>
                <w:rStyle w:val="Hyperlink"/>
                <w:noProof/>
                <w:lang w:val="ka-GE"/>
              </w:rPr>
              <w:t>ზემოქმედება ტყით მჭიდროდ დაფარულ ტერიტორიაზე</w:t>
            </w:r>
            <w:r>
              <w:rPr>
                <w:noProof/>
                <w:webHidden/>
              </w:rPr>
              <w:tab/>
            </w:r>
            <w:r>
              <w:rPr>
                <w:noProof/>
                <w:webHidden/>
              </w:rPr>
              <w:fldChar w:fldCharType="begin"/>
            </w:r>
            <w:r>
              <w:rPr>
                <w:noProof/>
                <w:webHidden/>
              </w:rPr>
              <w:instrText xml:space="preserve"> PAGEREF _Toc119757427 \h </w:instrText>
            </w:r>
            <w:r>
              <w:rPr>
                <w:noProof/>
                <w:webHidden/>
              </w:rPr>
            </w:r>
            <w:r>
              <w:rPr>
                <w:noProof/>
                <w:webHidden/>
              </w:rPr>
              <w:fldChar w:fldCharType="separate"/>
            </w:r>
            <w:r>
              <w:rPr>
                <w:noProof/>
                <w:webHidden/>
              </w:rPr>
              <w:t>110</w:t>
            </w:r>
            <w:r>
              <w:rPr>
                <w:noProof/>
                <w:webHidden/>
              </w:rPr>
              <w:fldChar w:fldCharType="end"/>
            </w:r>
          </w:hyperlink>
        </w:p>
        <w:p w14:paraId="1DE2A163" w14:textId="1FF13C17" w:rsidR="00F0076C" w:rsidRDefault="00F0076C">
          <w:pPr>
            <w:pStyle w:val="TOC2"/>
            <w:tabs>
              <w:tab w:val="left" w:pos="880"/>
              <w:tab w:val="right" w:leader="dot" w:pos="9595"/>
            </w:tabs>
            <w:rPr>
              <w:rFonts w:asciiTheme="minorHAnsi" w:eastAsiaTheme="minorEastAsia" w:hAnsiTheme="minorHAnsi"/>
              <w:noProof/>
            </w:rPr>
          </w:pPr>
          <w:hyperlink w:anchor="_Toc119757428" w:history="1">
            <w:r w:rsidRPr="0028590A">
              <w:rPr>
                <w:rStyle w:val="Hyperlink"/>
                <w:noProof/>
                <w:lang w:val="ka-GE"/>
              </w:rPr>
              <w:t>4.15</w:t>
            </w:r>
            <w:r>
              <w:rPr>
                <w:rFonts w:asciiTheme="minorHAnsi" w:eastAsiaTheme="minorEastAsia" w:hAnsiTheme="minorHAnsi"/>
                <w:noProof/>
              </w:rPr>
              <w:tab/>
            </w:r>
            <w:r w:rsidRPr="0028590A">
              <w:rPr>
                <w:rStyle w:val="Hyperlink"/>
                <w:noProof/>
                <w:lang w:val="ka-GE"/>
              </w:rPr>
              <w:t>ზემოქმედება დაცულ ტერიტორიებზე</w:t>
            </w:r>
            <w:r>
              <w:rPr>
                <w:noProof/>
                <w:webHidden/>
              </w:rPr>
              <w:tab/>
            </w:r>
            <w:r>
              <w:rPr>
                <w:noProof/>
                <w:webHidden/>
              </w:rPr>
              <w:fldChar w:fldCharType="begin"/>
            </w:r>
            <w:r>
              <w:rPr>
                <w:noProof/>
                <w:webHidden/>
              </w:rPr>
              <w:instrText xml:space="preserve"> PAGEREF _Toc119757428 \h </w:instrText>
            </w:r>
            <w:r>
              <w:rPr>
                <w:noProof/>
                <w:webHidden/>
              </w:rPr>
            </w:r>
            <w:r>
              <w:rPr>
                <w:noProof/>
                <w:webHidden/>
              </w:rPr>
              <w:fldChar w:fldCharType="separate"/>
            </w:r>
            <w:r>
              <w:rPr>
                <w:noProof/>
                <w:webHidden/>
              </w:rPr>
              <w:t>110</w:t>
            </w:r>
            <w:r>
              <w:rPr>
                <w:noProof/>
                <w:webHidden/>
              </w:rPr>
              <w:fldChar w:fldCharType="end"/>
            </w:r>
          </w:hyperlink>
        </w:p>
        <w:p w14:paraId="1A560372" w14:textId="66F8C689" w:rsidR="00F0076C" w:rsidRDefault="00F0076C">
          <w:pPr>
            <w:pStyle w:val="TOC2"/>
            <w:tabs>
              <w:tab w:val="left" w:pos="880"/>
              <w:tab w:val="right" w:leader="dot" w:pos="9595"/>
            </w:tabs>
            <w:rPr>
              <w:rFonts w:asciiTheme="minorHAnsi" w:eastAsiaTheme="minorEastAsia" w:hAnsiTheme="minorHAnsi"/>
              <w:noProof/>
            </w:rPr>
          </w:pPr>
          <w:hyperlink w:anchor="_Toc119757429" w:history="1">
            <w:r w:rsidRPr="0028590A">
              <w:rPr>
                <w:rStyle w:val="Hyperlink"/>
                <w:noProof/>
                <w:lang w:val="ka-GE"/>
              </w:rPr>
              <w:t>4.16</w:t>
            </w:r>
            <w:r>
              <w:rPr>
                <w:rFonts w:asciiTheme="minorHAnsi" w:eastAsiaTheme="minorEastAsia" w:hAnsiTheme="minorHAnsi"/>
                <w:noProof/>
              </w:rPr>
              <w:tab/>
            </w:r>
            <w:r w:rsidRPr="0028590A">
              <w:rPr>
                <w:rStyle w:val="Hyperlink"/>
                <w:noProof/>
                <w:lang w:val="ka-GE"/>
              </w:rPr>
              <w:t>ზემოქმედება კულტურულ და არქეოლოგიურ ძეგლებზე</w:t>
            </w:r>
            <w:r>
              <w:rPr>
                <w:noProof/>
                <w:webHidden/>
              </w:rPr>
              <w:tab/>
            </w:r>
            <w:r>
              <w:rPr>
                <w:noProof/>
                <w:webHidden/>
              </w:rPr>
              <w:fldChar w:fldCharType="begin"/>
            </w:r>
            <w:r>
              <w:rPr>
                <w:noProof/>
                <w:webHidden/>
              </w:rPr>
              <w:instrText xml:space="preserve"> PAGEREF _Toc119757429 \h </w:instrText>
            </w:r>
            <w:r>
              <w:rPr>
                <w:noProof/>
                <w:webHidden/>
              </w:rPr>
            </w:r>
            <w:r>
              <w:rPr>
                <w:noProof/>
                <w:webHidden/>
              </w:rPr>
              <w:fldChar w:fldCharType="separate"/>
            </w:r>
            <w:r>
              <w:rPr>
                <w:noProof/>
                <w:webHidden/>
              </w:rPr>
              <w:t>111</w:t>
            </w:r>
            <w:r>
              <w:rPr>
                <w:noProof/>
                <w:webHidden/>
              </w:rPr>
              <w:fldChar w:fldCharType="end"/>
            </w:r>
          </w:hyperlink>
        </w:p>
        <w:p w14:paraId="70CEF3E5" w14:textId="4A8B9793" w:rsidR="00F0076C" w:rsidRDefault="00F0076C">
          <w:pPr>
            <w:pStyle w:val="TOC2"/>
            <w:tabs>
              <w:tab w:val="left" w:pos="880"/>
              <w:tab w:val="right" w:leader="dot" w:pos="9595"/>
            </w:tabs>
            <w:rPr>
              <w:rFonts w:asciiTheme="minorHAnsi" w:eastAsiaTheme="minorEastAsia" w:hAnsiTheme="minorHAnsi"/>
              <w:noProof/>
            </w:rPr>
          </w:pPr>
          <w:hyperlink w:anchor="_Toc119757430" w:history="1">
            <w:r w:rsidRPr="0028590A">
              <w:rPr>
                <w:rStyle w:val="Hyperlink"/>
                <w:noProof/>
                <w:lang w:val="ka-GE"/>
              </w:rPr>
              <w:t>4.17</w:t>
            </w:r>
            <w:r>
              <w:rPr>
                <w:rFonts w:asciiTheme="minorHAnsi" w:eastAsiaTheme="minorEastAsia" w:hAnsiTheme="minorHAnsi"/>
                <w:noProof/>
              </w:rPr>
              <w:tab/>
            </w:r>
            <w:r w:rsidRPr="0028590A">
              <w:rPr>
                <w:rStyle w:val="Hyperlink"/>
                <w:noProof/>
                <w:lang w:val="ka-GE"/>
              </w:rPr>
              <w:t>ზემოქმედება სოციალურ-ეკონომიკურ გარემოზე</w:t>
            </w:r>
            <w:r>
              <w:rPr>
                <w:noProof/>
                <w:webHidden/>
              </w:rPr>
              <w:tab/>
            </w:r>
            <w:r>
              <w:rPr>
                <w:noProof/>
                <w:webHidden/>
              </w:rPr>
              <w:fldChar w:fldCharType="begin"/>
            </w:r>
            <w:r>
              <w:rPr>
                <w:noProof/>
                <w:webHidden/>
              </w:rPr>
              <w:instrText xml:space="preserve"> PAGEREF _Toc119757430 \h </w:instrText>
            </w:r>
            <w:r>
              <w:rPr>
                <w:noProof/>
                <w:webHidden/>
              </w:rPr>
            </w:r>
            <w:r>
              <w:rPr>
                <w:noProof/>
                <w:webHidden/>
              </w:rPr>
              <w:fldChar w:fldCharType="separate"/>
            </w:r>
            <w:r>
              <w:rPr>
                <w:noProof/>
                <w:webHidden/>
              </w:rPr>
              <w:t>111</w:t>
            </w:r>
            <w:r>
              <w:rPr>
                <w:noProof/>
                <w:webHidden/>
              </w:rPr>
              <w:fldChar w:fldCharType="end"/>
            </w:r>
          </w:hyperlink>
        </w:p>
        <w:p w14:paraId="4E6F7CF8" w14:textId="4EAFFB7A" w:rsidR="00F0076C" w:rsidRDefault="00F0076C">
          <w:pPr>
            <w:pStyle w:val="TOC2"/>
            <w:tabs>
              <w:tab w:val="left" w:pos="880"/>
              <w:tab w:val="right" w:leader="dot" w:pos="9595"/>
            </w:tabs>
            <w:rPr>
              <w:rFonts w:asciiTheme="minorHAnsi" w:eastAsiaTheme="minorEastAsia" w:hAnsiTheme="minorHAnsi"/>
              <w:noProof/>
            </w:rPr>
          </w:pPr>
          <w:hyperlink w:anchor="_Toc119757431" w:history="1">
            <w:r w:rsidRPr="0028590A">
              <w:rPr>
                <w:rStyle w:val="Hyperlink"/>
                <w:noProof/>
                <w:lang w:val="ka-GE"/>
              </w:rPr>
              <w:t>4.18</w:t>
            </w:r>
            <w:r>
              <w:rPr>
                <w:rFonts w:asciiTheme="minorHAnsi" w:eastAsiaTheme="minorEastAsia" w:hAnsiTheme="minorHAnsi"/>
                <w:noProof/>
              </w:rPr>
              <w:tab/>
            </w:r>
            <w:r w:rsidRPr="0028590A">
              <w:rPr>
                <w:rStyle w:val="Hyperlink"/>
                <w:noProof/>
                <w:lang w:val="ka-GE"/>
              </w:rPr>
              <w:t>ტრანსსასაზღვრო ზემოქმედება</w:t>
            </w:r>
            <w:r>
              <w:rPr>
                <w:noProof/>
                <w:webHidden/>
              </w:rPr>
              <w:tab/>
            </w:r>
            <w:r>
              <w:rPr>
                <w:noProof/>
                <w:webHidden/>
              </w:rPr>
              <w:fldChar w:fldCharType="begin"/>
            </w:r>
            <w:r>
              <w:rPr>
                <w:noProof/>
                <w:webHidden/>
              </w:rPr>
              <w:instrText xml:space="preserve"> PAGEREF _Toc119757431 \h </w:instrText>
            </w:r>
            <w:r>
              <w:rPr>
                <w:noProof/>
                <w:webHidden/>
              </w:rPr>
            </w:r>
            <w:r>
              <w:rPr>
                <w:noProof/>
                <w:webHidden/>
              </w:rPr>
              <w:fldChar w:fldCharType="separate"/>
            </w:r>
            <w:r>
              <w:rPr>
                <w:noProof/>
                <w:webHidden/>
              </w:rPr>
              <w:t>111</w:t>
            </w:r>
            <w:r>
              <w:rPr>
                <w:noProof/>
                <w:webHidden/>
              </w:rPr>
              <w:fldChar w:fldCharType="end"/>
            </w:r>
          </w:hyperlink>
        </w:p>
        <w:p w14:paraId="261A1BC6" w14:textId="751CB99F" w:rsidR="00F0076C" w:rsidRDefault="00F0076C">
          <w:pPr>
            <w:pStyle w:val="TOC2"/>
            <w:tabs>
              <w:tab w:val="left" w:pos="880"/>
              <w:tab w:val="right" w:leader="dot" w:pos="9595"/>
            </w:tabs>
            <w:rPr>
              <w:rFonts w:asciiTheme="minorHAnsi" w:eastAsiaTheme="minorEastAsia" w:hAnsiTheme="minorHAnsi"/>
              <w:noProof/>
            </w:rPr>
          </w:pPr>
          <w:hyperlink w:anchor="_Toc119757432" w:history="1">
            <w:r w:rsidRPr="0028590A">
              <w:rPr>
                <w:rStyle w:val="Hyperlink"/>
                <w:noProof/>
                <w:lang w:val="ka-GE"/>
              </w:rPr>
              <w:t>4.19</w:t>
            </w:r>
            <w:r>
              <w:rPr>
                <w:rFonts w:asciiTheme="minorHAnsi" w:eastAsiaTheme="minorEastAsia" w:hAnsiTheme="minorHAnsi"/>
                <w:noProof/>
              </w:rPr>
              <w:tab/>
            </w:r>
            <w:r w:rsidRPr="0028590A">
              <w:rPr>
                <w:rStyle w:val="Hyperlink"/>
                <w:noProof/>
                <w:lang w:val="ka-GE"/>
              </w:rPr>
              <w:t>ზემოქმედება სატრანსპორტო ნაკადებზე</w:t>
            </w:r>
            <w:r>
              <w:rPr>
                <w:noProof/>
                <w:webHidden/>
              </w:rPr>
              <w:tab/>
            </w:r>
            <w:r>
              <w:rPr>
                <w:noProof/>
                <w:webHidden/>
              </w:rPr>
              <w:fldChar w:fldCharType="begin"/>
            </w:r>
            <w:r>
              <w:rPr>
                <w:noProof/>
                <w:webHidden/>
              </w:rPr>
              <w:instrText xml:space="preserve"> PAGEREF _Toc119757432 \h </w:instrText>
            </w:r>
            <w:r>
              <w:rPr>
                <w:noProof/>
                <w:webHidden/>
              </w:rPr>
            </w:r>
            <w:r>
              <w:rPr>
                <w:noProof/>
                <w:webHidden/>
              </w:rPr>
              <w:fldChar w:fldCharType="separate"/>
            </w:r>
            <w:r>
              <w:rPr>
                <w:noProof/>
                <w:webHidden/>
              </w:rPr>
              <w:t>112</w:t>
            </w:r>
            <w:r>
              <w:rPr>
                <w:noProof/>
                <w:webHidden/>
              </w:rPr>
              <w:fldChar w:fldCharType="end"/>
            </w:r>
          </w:hyperlink>
        </w:p>
        <w:p w14:paraId="52A84110" w14:textId="114A8594" w:rsidR="00F0076C" w:rsidRDefault="00F0076C">
          <w:pPr>
            <w:pStyle w:val="TOC1"/>
            <w:tabs>
              <w:tab w:val="left" w:pos="440"/>
              <w:tab w:val="right" w:leader="dot" w:pos="9595"/>
            </w:tabs>
            <w:rPr>
              <w:rFonts w:asciiTheme="minorHAnsi" w:eastAsiaTheme="minorEastAsia" w:hAnsiTheme="minorHAnsi"/>
              <w:noProof/>
            </w:rPr>
          </w:pPr>
          <w:hyperlink w:anchor="_Toc119757433" w:history="1">
            <w:r w:rsidRPr="0028590A">
              <w:rPr>
                <w:rStyle w:val="Hyperlink"/>
                <w:rFonts w:eastAsia="Times New Roman" w:cs="Arial"/>
                <w:bCs/>
                <w:noProof/>
              </w:rPr>
              <w:t>5.</w:t>
            </w:r>
            <w:r>
              <w:rPr>
                <w:rFonts w:asciiTheme="minorHAnsi" w:eastAsiaTheme="minorEastAsia" w:hAnsiTheme="minorHAnsi"/>
                <w:noProof/>
              </w:rPr>
              <w:tab/>
            </w:r>
            <w:r w:rsidRPr="0028590A">
              <w:rPr>
                <w:rStyle w:val="Hyperlink"/>
                <w:rFonts w:eastAsia="Times New Roman" w:cs="Arial"/>
                <w:bCs/>
                <w:noProof/>
              </w:rPr>
              <w:t>დანართები</w:t>
            </w:r>
            <w:r>
              <w:rPr>
                <w:noProof/>
                <w:webHidden/>
              </w:rPr>
              <w:tab/>
            </w:r>
            <w:r>
              <w:rPr>
                <w:noProof/>
                <w:webHidden/>
              </w:rPr>
              <w:fldChar w:fldCharType="begin"/>
            </w:r>
            <w:r>
              <w:rPr>
                <w:noProof/>
                <w:webHidden/>
              </w:rPr>
              <w:instrText xml:space="preserve"> PAGEREF _Toc119757433 \h </w:instrText>
            </w:r>
            <w:r>
              <w:rPr>
                <w:noProof/>
                <w:webHidden/>
              </w:rPr>
            </w:r>
            <w:r>
              <w:rPr>
                <w:noProof/>
                <w:webHidden/>
              </w:rPr>
              <w:fldChar w:fldCharType="separate"/>
            </w:r>
            <w:r>
              <w:rPr>
                <w:noProof/>
                <w:webHidden/>
              </w:rPr>
              <w:t>113</w:t>
            </w:r>
            <w:r>
              <w:rPr>
                <w:noProof/>
                <w:webHidden/>
              </w:rPr>
              <w:fldChar w:fldCharType="end"/>
            </w:r>
          </w:hyperlink>
        </w:p>
        <w:p w14:paraId="1BD4DD41" w14:textId="54E28B57" w:rsidR="00F0076C" w:rsidRDefault="00F0076C">
          <w:pPr>
            <w:pStyle w:val="TOC2"/>
            <w:tabs>
              <w:tab w:val="left" w:pos="880"/>
              <w:tab w:val="right" w:leader="dot" w:pos="9595"/>
            </w:tabs>
            <w:rPr>
              <w:rFonts w:asciiTheme="minorHAnsi" w:eastAsiaTheme="minorEastAsia" w:hAnsiTheme="minorHAnsi"/>
              <w:noProof/>
            </w:rPr>
          </w:pPr>
          <w:hyperlink w:anchor="_Toc119757434" w:history="1">
            <w:r w:rsidRPr="0028590A">
              <w:rPr>
                <w:rStyle w:val="Hyperlink"/>
                <w:noProof/>
                <w:lang w:val="ka-GE"/>
              </w:rPr>
              <w:t>5.1</w:t>
            </w:r>
            <w:r>
              <w:rPr>
                <w:rFonts w:asciiTheme="minorHAnsi" w:eastAsiaTheme="minorEastAsia" w:hAnsiTheme="minorHAnsi"/>
                <w:noProof/>
              </w:rPr>
              <w:tab/>
            </w:r>
            <w:r w:rsidRPr="0028590A">
              <w:rPr>
                <w:rStyle w:val="Hyperlink"/>
                <w:noProof/>
                <w:lang w:val="ka-GE"/>
              </w:rPr>
              <w:t>საპროექტო საყრდენი ანძების საძირკვლების სქემა</w:t>
            </w:r>
            <w:r>
              <w:rPr>
                <w:noProof/>
                <w:webHidden/>
              </w:rPr>
              <w:tab/>
            </w:r>
            <w:r>
              <w:rPr>
                <w:noProof/>
                <w:webHidden/>
              </w:rPr>
              <w:fldChar w:fldCharType="begin"/>
            </w:r>
            <w:r>
              <w:rPr>
                <w:noProof/>
                <w:webHidden/>
              </w:rPr>
              <w:instrText xml:space="preserve"> PAGEREF _Toc119757434 \h </w:instrText>
            </w:r>
            <w:r>
              <w:rPr>
                <w:noProof/>
                <w:webHidden/>
              </w:rPr>
            </w:r>
            <w:r>
              <w:rPr>
                <w:noProof/>
                <w:webHidden/>
              </w:rPr>
              <w:fldChar w:fldCharType="separate"/>
            </w:r>
            <w:r>
              <w:rPr>
                <w:noProof/>
                <w:webHidden/>
              </w:rPr>
              <w:t>113</w:t>
            </w:r>
            <w:r>
              <w:rPr>
                <w:noProof/>
                <w:webHidden/>
              </w:rPr>
              <w:fldChar w:fldCharType="end"/>
            </w:r>
          </w:hyperlink>
        </w:p>
        <w:p w14:paraId="5038C34E" w14:textId="77BF6421" w:rsidR="00F0076C" w:rsidRDefault="00F0076C">
          <w:pPr>
            <w:pStyle w:val="TOC3"/>
            <w:tabs>
              <w:tab w:val="right" w:leader="dot" w:pos="9595"/>
            </w:tabs>
            <w:rPr>
              <w:rFonts w:asciiTheme="minorHAnsi" w:eastAsiaTheme="minorEastAsia" w:hAnsiTheme="minorHAnsi"/>
              <w:noProof/>
            </w:rPr>
          </w:pPr>
          <w:hyperlink w:anchor="_Toc119757435" w:history="1">
            <w:r w:rsidRPr="0028590A">
              <w:rPr>
                <w:rStyle w:val="Hyperlink"/>
                <w:noProof/>
                <w:lang w:val="ka-GE"/>
              </w:rPr>
              <w:t>5.2.1</w:t>
            </w:r>
            <w:r w:rsidRPr="0028590A">
              <w:rPr>
                <w:rStyle w:val="Hyperlink"/>
                <w:noProof/>
              </w:rPr>
              <w:t xml:space="preserve"> საპროექტო </w:t>
            </w:r>
            <w:r w:rsidRPr="0028590A">
              <w:rPr>
                <w:rStyle w:val="Hyperlink"/>
                <w:noProof/>
                <w:lang w:val="ka-GE"/>
              </w:rPr>
              <w:t>№</w:t>
            </w:r>
            <w:r w:rsidRPr="0028590A">
              <w:rPr>
                <w:rStyle w:val="Hyperlink"/>
                <w:noProof/>
              </w:rPr>
              <w:t>3 საძირკვლების სქემა</w:t>
            </w:r>
            <w:r>
              <w:rPr>
                <w:noProof/>
                <w:webHidden/>
              </w:rPr>
              <w:tab/>
            </w:r>
            <w:r>
              <w:rPr>
                <w:noProof/>
                <w:webHidden/>
              </w:rPr>
              <w:fldChar w:fldCharType="begin"/>
            </w:r>
            <w:r>
              <w:rPr>
                <w:noProof/>
                <w:webHidden/>
              </w:rPr>
              <w:instrText xml:space="preserve"> PAGEREF _Toc119757435 \h </w:instrText>
            </w:r>
            <w:r>
              <w:rPr>
                <w:noProof/>
                <w:webHidden/>
              </w:rPr>
            </w:r>
            <w:r>
              <w:rPr>
                <w:noProof/>
                <w:webHidden/>
              </w:rPr>
              <w:fldChar w:fldCharType="separate"/>
            </w:r>
            <w:r>
              <w:rPr>
                <w:noProof/>
                <w:webHidden/>
              </w:rPr>
              <w:t>113</w:t>
            </w:r>
            <w:r>
              <w:rPr>
                <w:noProof/>
                <w:webHidden/>
              </w:rPr>
              <w:fldChar w:fldCharType="end"/>
            </w:r>
          </w:hyperlink>
        </w:p>
        <w:p w14:paraId="2CA9661F" w14:textId="0C82A20B" w:rsidR="00F0076C" w:rsidRDefault="00F0076C">
          <w:pPr>
            <w:pStyle w:val="TOC3"/>
            <w:tabs>
              <w:tab w:val="right" w:leader="dot" w:pos="9595"/>
            </w:tabs>
            <w:rPr>
              <w:rFonts w:asciiTheme="minorHAnsi" w:eastAsiaTheme="minorEastAsia" w:hAnsiTheme="minorHAnsi"/>
              <w:noProof/>
            </w:rPr>
          </w:pPr>
          <w:hyperlink w:anchor="_Toc119757436" w:history="1">
            <w:r w:rsidRPr="0028590A">
              <w:rPr>
                <w:rStyle w:val="Hyperlink"/>
                <w:noProof/>
              </w:rPr>
              <w:t xml:space="preserve">5.2.2 საპროექტო </w:t>
            </w:r>
            <w:r w:rsidRPr="0028590A">
              <w:rPr>
                <w:rStyle w:val="Hyperlink"/>
                <w:noProof/>
                <w:lang w:val="ka-GE"/>
              </w:rPr>
              <w:t>№</w:t>
            </w:r>
            <w:r w:rsidRPr="0028590A">
              <w:rPr>
                <w:rStyle w:val="Hyperlink"/>
                <w:noProof/>
              </w:rPr>
              <w:t>4 საძირკვლების სქემა</w:t>
            </w:r>
            <w:r>
              <w:rPr>
                <w:noProof/>
                <w:webHidden/>
              </w:rPr>
              <w:tab/>
            </w:r>
            <w:r>
              <w:rPr>
                <w:noProof/>
                <w:webHidden/>
              </w:rPr>
              <w:fldChar w:fldCharType="begin"/>
            </w:r>
            <w:r>
              <w:rPr>
                <w:noProof/>
                <w:webHidden/>
              </w:rPr>
              <w:instrText xml:space="preserve"> PAGEREF _Toc119757436 \h </w:instrText>
            </w:r>
            <w:r>
              <w:rPr>
                <w:noProof/>
                <w:webHidden/>
              </w:rPr>
            </w:r>
            <w:r>
              <w:rPr>
                <w:noProof/>
                <w:webHidden/>
              </w:rPr>
              <w:fldChar w:fldCharType="separate"/>
            </w:r>
            <w:r>
              <w:rPr>
                <w:noProof/>
                <w:webHidden/>
              </w:rPr>
              <w:t>114</w:t>
            </w:r>
            <w:r>
              <w:rPr>
                <w:noProof/>
                <w:webHidden/>
              </w:rPr>
              <w:fldChar w:fldCharType="end"/>
            </w:r>
          </w:hyperlink>
        </w:p>
        <w:p w14:paraId="79BF847B" w14:textId="5A34815A" w:rsidR="00F0076C" w:rsidRDefault="00F0076C">
          <w:pPr>
            <w:pStyle w:val="TOC3"/>
            <w:tabs>
              <w:tab w:val="right" w:leader="dot" w:pos="9595"/>
            </w:tabs>
            <w:rPr>
              <w:rFonts w:asciiTheme="minorHAnsi" w:eastAsiaTheme="minorEastAsia" w:hAnsiTheme="minorHAnsi"/>
              <w:noProof/>
            </w:rPr>
          </w:pPr>
          <w:hyperlink w:anchor="_Toc119757437" w:history="1">
            <w:r w:rsidRPr="0028590A">
              <w:rPr>
                <w:rStyle w:val="Hyperlink"/>
                <w:noProof/>
              </w:rPr>
              <w:t xml:space="preserve">5.2.3 საპროექტო </w:t>
            </w:r>
            <w:r w:rsidRPr="0028590A">
              <w:rPr>
                <w:rStyle w:val="Hyperlink"/>
                <w:noProof/>
                <w:lang w:val="ka-GE"/>
              </w:rPr>
              <w:t>№</w:t>
            </w:r>
            <w:r w:rsidRPr="0028590A">
              <w:rPr>
                <w:rStyle w:val="Hyperlink"/>
                <w:noProof/>
              </w:rPr>
              <w:t>5 საძირკვლების სქემა</w:t>
            </w:r>
            <w:r>
              <w:rPr>
                <w:noProof/>
                <w:webHidden/>
              </w:rPr>
              <w:tab/>
            </w:r>
            <w:r>
              <w:rPr>
                <w:noProof/>
                <w:webHidden/>
              </w:rPr>
              <w:fldChar w:fldCharType="begin"/>
            </w:r>
            <w:r>
              <w:rPr>
                <w:noProof/>
                <w:webHidden/>
              </w:rPr>
              <w:instrText xml:space="preserve"> PAGEREF _Toc119757437 \h </w:instrText>
            </w:r>
            <w:r>
              <w:rPr>
                <w:noProof/>
                <w:webHidden/>
              </w:rPr>
            </w:r>
            <w:r>
              <w:rPr>
                <w:noProof/>
                <w:webHidden/>
              </w:rPr>
              <w:fldChar w:fldCharType="separate"/>
            </w:r>
            <w:r>
              <w:rPr>
                <w:noProof/>
                <w:webHidden/>
              </w:rPr>
              <w:t>115</w:t>
            </w:r>
            <w:r>
              <w:rPr>
                <w:noProof/>
                <w:webHidden/>
              </w:rPr>
              <w:fldChar w:fldCharType="end"/>
            </w:r>
          </w:hyperlink>
        </w:p>
        <w:p w14:paraId="434A5EFD" w14:textId="45434EC0" w:rsidR="00F0076C" w:rsidRDefault="00F0076C">
          <w:pPr>
            <w:pStyle w:val="TOC3"/>
            <w:tabs>
              <w:tab w:val="right" w:leader="dot" w:pos="9595"/>
            </w:tabs>
            <w:rPr>
              <w:rFonts w:asciiTheme="minorHAnsi" w:eastAsiaTheme="minorEastAsia" w:hAnsiTheme="minorHAnsi"/>
              <w:noProof/>
            </w:rPr>
          </w:pPr>
          <w:hyperlink w:anchor="_Toc119757438" w:history="1">
            <w:r w:rsidRPr="0028590A">
              <w:rPr>
                <w:rStyle w:val="Hyperlink"/>
                <w:noProof/>
              </w:rPr>
              <w:t xml:space="preserve">5.2.4 საპროექტო </w:t>
            </w:r>
            <w:r w:rsidRPr="0028590A">
              <w:rPr>
                <w:rStyle w:val="Hyperlink"/>
                <w:noProof/>
                <w:lang w:val="ka-GE"/>
              </w:rPr>
              <w:t>№</w:t>
            </w:r>
            <w:r w:rsidRPr="0028590A">
              <w:rPr>
                <w:rStyle w:val="Hyperlink"/>
                <w:noProof/>
              </w:rPr>
              <w:t>6 საძირკვლების სქემა</w:t>
            </w:r>
            <w:r>
              <w:rPr>
                <w:noProof/>
                <w:webHidden/>
              </w:rPr>
              <w:tab/>
            </w:r>
            <w:r>
              <w:rPr>
                <w:noProof/>
                <w:webHidden/>
              </w:rPr>
              <w:fldChar w:fldCharType="begin"/>
            </w:r>
            <w:r>
              <w:rPr>
                <w:noProof/>
                <w:webHidden/>
              </w:rPr>
              <w:instrText xml:space="preserve"> PAGEREF _Toc119757438 \h </w:instrText>
            </w:r>
            <w:r>
              <w:rPr>
                <w:noProof/>
                <w:webHidden/>
              </w:rPr>
            </w:r>
            <w:r>
              <w:rPr>
                <w:noProof/>
                <w:webHidden/>
              </w:rPr>
              <w:fldChar w:fldCharType="separate"/>
            </w:r>
            <w:r>
              <w:rPr>
                <w:noProof/>
                <w:webHidden/>
              </w:rPr>
              <w:t>116</w:t>
            </w:r>
            <w:r>
              <w:rPr>
                <w:noProof/>
                <w:webHidden/>
              </w:rPr>
              <w:fldChar w:fldCharType="end"/>
            </w:r>
          </w:hyperlink>
        </w:p>
        <w:p w14:paraId="172AF6F0" w14:textId="0C5A25E1" w:rsidR="00F0076C" w:rsidRDefault="00F0076C">
          <w:pPr>
            <w:pStyle w:val="TOC3"/>
            <w:tabs>
              <w:tab w:val="right" w:leader="dot" w:pos="9595"/>
            </w:tabs>
            <w:rPr>
              <w:rFonts w:asciiTheme="minorHAnsi" w:eastAsiaTheme="minorEastAsia" w:hAnsiTheme="minorHAnsi"/>
              <w:noProof/>
            </w:rPr>
          </w:pPr>
          <w:hyperlink w:anchor="_Toc119757439" w:history="1">
            <w:r w:rsidRPr="0028590A">
              <w:rPr>
                <w:rStyle w:val="Hyperlink"/>
                <w:noProof/>
              </w:rPr>
              <w:t>5.2.</w:t>
            </w:r>
            <w:r w:rsidRPr="0028590A">
              <w:rPr>
                <w:rStyle w:val="Hyperlink"/>
                <w:noProof/>
                <w:lang w:val="ka-GE"/>
              </w:rPr>
              <w:t>5</w:t>
            </w:r>
            <w:r w:rsidRPr="0028590A">
              <w:rPr>
                <w:rStyle w:val="Hyperlink"/>
                <w:noProof/>
              </w:rPr>
              <w:t xml:space="preserve"> საპროექტო </w:t>
            </w:r>
            <w:r w:rsidRPr="0028590A">
              <w:rPr>
                <w:rStyle w:val="Hyperlink"/>
                <w:noProof/>
                <w:lang w:val="ka-GE"/>
              </w:rPr>
              <w:t>№</w:t>
            </w:r>
            <w:r w:rsidRPr="0028590A">
              <w:rPr>
                <w:rStyle w:val="Hyperlink"/>
                <w:noProof/>
              </w:rPr>
              <w:t>7 საძირკვლების სქემა</w:t>
            </w:r>
            <w:r>
              <w:rPr>
                <w:noProof/>
                <w:webHidden/>
              </w:rPr>
              <w:tab/>
            </w:r>
            <w:r>
              <w:rPr>
                <w:noProof/>
                <w:webHidden/>
              </w:rPr>
              <w:fldChar w:fldCharType="begin"/>
            </w:r>
            <w:r>
              <w:rPr>
                <w:noProof/>
                <w:webHidden/>
              </w:rPr>
              <w:instrText xml:space="preserve"> PAGEREF _Toc119757439 \h </w:instrText>
            </w:r>
            <w:r>
              <w:rPr>
                <w:noProof/>
                <w:webHidden/>
              </w:rPr>
            </w:r>
            <w:r>
              <w:rPr>
                <w:noProof/>
                <w:webHidden/>
              </w:rPr>
              <w:fldChar w:fldCharType="separate"/>
            </w:r>
            <w:r>
              <w:rPr>
                <w:noProof/>
                <w:webHidden/>
              </w:rPr>
              <w:t>117</w:t>
            </w:r>
            <w:r>
              <w:rPr>
                <w:noProof/>
                <w:webHidden/>
              </w:rPr>
              <w:fldChar w:fldCharType="end"/>
            </w:r>
          </w:hyperlink>
        </w:p>
        <w:p w14:paraId="665025A9" w14:textId="5C7B0816" w:rsidR="00F0076C" w:rsidRDefault="00F0076C">
          <w:pPr>
            <w:pStyle w:val="TOC2"/>
            <w:tabs>
              <w:tab w:val="left" w:pos="880"/>
              <w:tab w:val="right" w:leader="dot" w:pos="9595"/>
            </w:tabs>
            <w:rPr>
              <w:rFonts w:asciiTheme="minorHAnsi" w:eastAsiaTheme="minorEastAsia" w:hAnsiTheme="minorHAnsi"/>
              <w:noProof/>
            </w:rPr>
          </w:pPr>
          <w:hyperlink w:anchor="_Toc119757440" w:history="1">
            <w:r w:rsidRPr="0028590A">
              <w:rPr>
                <w:rStyle w:val="Hyperlink"/>
                <w:noProof/>
                <w:lang w:val="ka-GE"/>
              </w:rPr>
              <w:t>5.2</w:t>
            </w:r>
            <w:r>
              <w:rPr>
                <w:rFonts w:asciiTheme="minorHAnsi" w:eastAsiaTheme="minorEastAsia" w:hAnsiTheme="minorHAnsi"/>
                <w:noProof/>
              </w:rPr>
              <w:tab/>
            </w:r>
            <w:r w:rsidRPr="0028590A">
              <w:rPr>
                <w:rStyle w:val="Hyperlink"/>
                <w:noProof/>
                <w:lang w:val="ka-GE"/>
              </w:rPr>
              <w:t>საინჟინრო-გეოლოგიური კვლევა</w:t>
            </w:r>
            <w:r>
              <w:rPr>
                <w:noProof/>
                <w:webHidden/>
              </w:rPr>
              <w:tab/>
            </w:r>
            <w:r>
              <w:rPr>
                <w:noProof/>
                <w:webHidden/>
              </w:rPr>
              <w:fldChar w:fldCharType="begin"/>
            </w:r>
            <w:r>
              <w:rPr>
                <w:noProof/>
                <w:webHidden/>
              </w:rPr>
              <w:instrText xml:space="preserve"> PAGEREF _Toc119757440 \h </w:instrText>
            </w:r>
            <w:r>
              <w:rPr>
                <w:noProof/>
                <w:webHidden/>
              </w:rPr>
            </w:r>
            <w:r>
              <w:rPr>
                <w:noProof/>
                <w:webHidden/>
              </w:rPr>
              <w:fldChar w:fldCharType="separate"/>
            </w:r>
            <w:r>
              <w:rPr>
                <w:noProof/>
                <w:webHidden/>
              </w:rPr>
              <w:t>118</w:t>
            </w:r>
            <w:r>
              <w:rPr>
                <w:noProof/>
                <w:webHidden/>
              </w:rPr>
              <w:fldChar w:fldCharType="end"/>
            </w:r>
          </w:hyperlink>
        </w:p>
        <w:p w14:paraId="2BC1A162" w14:textId="1DF1324E" w:rsidR="00F0076C" w:rsidRDefault="00F0076C">
          <w:pPr>
            <w:pStyle w:val="TOC3"/>
            <w:tabs>
              <w:tab w:val="right" w:leader="dot" w:pos="9595"/>
            </w:tabs>
            <w:rPr>
              <w:rFonts w:asciiTheme="minorHAnsi" w:eastAsiaTheme="minorEastAsia" w:hAnsiTheme="minorHAnsi"/>
              <w:noProof/>
            </w:rPr>
          </w:pPr>
          <w:hyperlink w:anchor="_Toc119757441" w:history="1">
            <w:r w:rsidRPr="0028590A">
              <w:rPr>
                <w:rStyle w:val="Hyperlink"/>
                <w:noProof/>
                <w:lang w:val="ka-GE"/>
              </w:rPr>
              <w:t xml:space="preserve">5.2.1 </w:t>
            </w:r>
            <w:r w:rsidRPr="0028590A">
              <w:rPr>
                <w:rStyle w:val="Hyperlink"/>
                <w:noProof/>
              </w:rPr>
              <w:t>№1 და №3 ჭაბურღილებს შორის გრძივი პროფილის გეოლოგიური ჭრილი</w:t>
            </w:r>
            <w:r>
              <w:rPr>
                <w:noProof/>
                <w:webHidden/>
              </w:rPr>
              <w:tab/>
            </w:r>
            <w:r>
              <w:rPr>
                <w:noProof/>
                <w:webHidden/>
              </w:rPr>
              <w:fldChar w:fldCharType="begin"/>
            </w:r>
            <w:r>
              <w:rPr>
                <w:noProof/>
                <w:webHidden/>
              </w:rPr>
              <w:instrText xml:space="preserve"> PAGEREF _Toc119757441 \h </w:instrText>
            </w:r>
            <w:r>
              <w:rPr>
                <w:noProof/>
                <w:webHidden/>
              </w:rPr>
            </w:r>
            <w:r>
              <w:rPr>
                <w:noProof/>
                <w:webHidden/>
              </w:rPr>
              <w:fldChar w:fldCharType="separate"/>
            </w:r>
            <w:r>
              <w:rPr>
                <w:noProof/>
                <w:webHidden/>
              </w:rPr>
              <w:t>118</w:t>
            </w:r>
            <w:r>
              <w:rPr>
                <w:noProof/>
                <w:webHidden/>
              </w:rPr>
              <w:fldChar w:fldCharType="end"/>
            </w:r>
          </w:hyperlink>
        </w:p>
        <w:p w14:paraId="3E58F00A" w14:textId="2768B085" w:rsidR="00F0076C" w:rsidRDefault="00F0076C">
          <w:pPr>
            <w:pStyle w:val="TOC3"/>
            <w:tabs>
              <w:tab w:val="right" w:leader="dot" w:pos="9595"/>
            </w:tabs>
            <w:rPr>
              <w:rFonts w:asciiTheme="minorHAnsi" w:eastAsiaTheme="minorEastAsia" w:hAnsiTheme="minorHAnsi"/>
              <w:noProof/>
            </w:rPr>
          </w:pPr>
          <w:hyperlink w:anchor="_Toc119757442" w:history="1">
            <w:r w:rsidRPr="0028590A">
              <w:rPr>
                <w:rStyle w:val="Hyperlink"/>
                <w:noProof/>
                <w:lang w:val="ka-GE"/>
              </w:rPr>
              <w:t>5.2.2 №3 და №4 ჭაბურღილებს შორის გრძივი პროფილის გეოლოგიური ჭრილი</w:t>
            </w:r>
            <w:r>
              <w:rPr>
                <w:noProof/>
                <w:webHidden/>
              </w:rPr>
              <w:tab/>
            </w:r>
            <w:r>
              <w:rPr>
                <w:noProof/>
                <w:webHidden/>
              </w:rPr>
              <w:fldChar w:fldCharType="begin"/>
            </w:r>
            <w:r>
              <w:rPr>
                <w:noProof/>
                <w:webHidden/>
              </w:rPr>
              <w:instrText xml:space="preserve"> PAGEREF _Toc119757442 \h </w:instrText>
            </w:r>
            <w:r>
              <w:rPr>
                <w:noProof/>
                <w:webHidden/>
              </w:rPr>
            </w:r>
            <w:r>
              <w:rPr>
                <w:noProof/>
                <w:webHidden/>
              </w:rPr>
              <w:fldChar w:fldCharType="separate"/>
            </w:r>
            <w:r>
              <w:rPr>
                <w:noProof/>
                <w:webHidden/>
              </w:rPr>
              <w:t>119</w:t>
            </w:r>
            <w:r>
              <w:rPr>
                <w:noProof/>
                <w:webHidden/>
              </w:rPr>
              <w:fldChar w:fldCharType="end"/>
            </w:r>
          </w:hyperlink>
        </w:p>
        <w:p w14:paraId="74FD7563" w14:textId="7FB5C3CA" w:rsidR="00F0076C" w:rsidRDefault="00F0076C">
          <w:pPr>
            <w:pStyle w:val="TOC3"/>
            <w:tabs>
              <w:tab w:val="right" w:leader="dot" w:pos="9595"/>
            </w:tabs>
            <w:rPr>
              <w:rFonts w:asciiTheme="minorHAnsi" w:eastAsiaTheme="minorEastAsia" w:hAnsiTheme="minorHAnsi"/>
              <w:noProof/>
            </w:rPr>
          </w:pPr>
          <w:hyperlink w:anchor="_Toc119757443" w:history="1">
            <w:r w:rsidRPr="0028590A">
              <w:rPr>
                <w:rStyle w:val="Hyperlink"/>
                <w:noProof/>
                <w:lang w:val="ka-GE"/>
              </w:rPr>
              <w:t>5.2.3 ჭაბურღილი №1-ის (№ 4 საყრდენის ქვეშ) ლითოლოგიური ჭრილი</w:t>
            </w:r>
            <w:r>
              <w:rPr>
                <w:noProof/>
                <w:webHidden/>
              </w:rPr>
              <w:tab/>
            </w:r>
            <w:r>
              <w:rPr>
                <w:noProof/>
                <w:webHidden/>
              </w:rPr>
              <w:fldChar w:fldCharType="begin"/>
            </w:r>
            <w:r>
              <w:rPr>
                <w:noProof/>
                <w:webHidden/>
              </w:rPr>
              <w:instrText xml:space="preserve"> PAGEREF _Toc119757443 \h </w:instrText>
            </w:r>
            <w:r>
              <w:rPr>
                <w:noProof/>
                <w:webHidden/>
              </w:rPr>
            </w:r>
            <w:r>
              <w:rPr>
                <w:noProof/>
                <w:webHidden/>
              </w:rPr>
              <w:fldChar w:fldCharType="separate"/>
            </w:r>
            <w:r>
              <w:rPr>
                <w:noProof/>
                <w:webHidden/>
              </w:rPr>
              <w:t>120</w:t>
            </w:r>
            <w:r>
              <w:rPr>
                <w:noProof/>
                <w:webHidden/>
              </w:rPr>
              <w:fldChar w:fldCharType="end"/>
            </w:r>
          </w:hyperlink>
        </w:p>
        <w:p w14:paraId="3A8D5B4A" w14:textId="4FEC1BF0" w:rsidR="00F0076C" w:rsidRDefault="00F0076C">
          <w:pPr>
            <w:pStyle w:val="TOC3"/>
            <w:tabs>
              <w:tab w:val="right" w:leader="dot" w:pos="9595"/>
            </w:tabs>
            <w:rPr>
              <w:rFonts w:asciiTheme="minorHAnsi" w:eastAsiaTheme="minorEastAsia" w:hAnsiTheme="minorHAnsi"/>
              <w:noProof/>
            </w:rPr>
          </w:pPr>
          <w:hyperlink w:anchor="_Toc119757444" w:history="1">
            <w:r w:rsidRPr="0028590A">
              <w:rPr>
                <w:rStyle w:val="Hyperlink"/>
                <w:noProof/>
                <w:lang w:val="ka-GE"/>
              </w:rPr>
              <w:t>5.2.4 ჭაბურღილი №2-ის (№ 5 საყრდენის ქვეშ) ლითოლოგიური ჭრილი</w:t>
            </w:r>
            <w:r>
              <w:rPr>
                <w:noProof/>
                <w:webHidden/>
              </w:rPr>
              <w:tab/>
            </w:r>
            <w:r>
              <w:rPr>
                <w:noProof/>
                <w:webHidden/>
              </w:rPr>
              <w:fldChar w:fldCharType="begin"/>
            </w:r>
            <w:r>
              <w:rPr>
                <w:noProof/>
                <w:webHidden/>
              </w:rPr>
              <w:instrText xml:space="preserve"> PAGEREF _Toc119757444 \h </w:instrText>
            </w:r>
            <w:r>
              <w:rPr>
                <w:noProof/>
                <w:webHidden/>
              </w:rPr>
            </w:r>
            <w:r>
              <w:rPr>
                <w:noProof/>
                <w:webHidden/>
              </w:rPr>
              <w:fldChar w:fldCharType="separate"/>
            </w:r>
            <w:r>
              <w:rPr>
                <w:noProof/>
                <w:webHidden/>
              </w:rPr>
              <w:t>121</w:t>
            </w:r>
            <w:r>
              <w:rPr>
                <w:noProof/>
                <w:webHidden/>
              </w:rPr>
              <w:fldChar w:fldCharType="end"/>
            </w:r>
          </w:hyperlink>
        </w:p>
        <w:p w14:paraId="5BF3F754" w14:textId="4F24AD9C" w:rsidR="00F0076C" w:rsidRDefault="00F0076C">
          <w:pPr>
            <w:pStyle w:val="TOC3"/>
            <w:tabs>
              <w:tab w:val="right" w:leader="dot" w:pos="9595"/>
            </w:tabs>
            <w:rPr>
              <w:rFonts w:asciiTheme="minorHAnsi" w:eastAsiaTheme="minorEastAsia" w:hAnsiTheme="minorHAnsi"/>
              <w:noProof/>
            </w:rPr>
          </w:pPr>
          <w:hyperlink w:anchor="_Toc119757445" w:history="1">
            <w:r w:rsidRPr="0028590A">
              <w:rPr>
                <w:rStyle w:val="Hyperlink"/>
                <w:noProof/>
                <w:lang w:val="ka-GE"/>
              </w:rPr>
              <w:t xml:space="preserve">5.2.5 ჭაბურღილი </w:t>
            </w:r>
            <w:r w:rsidRPr="0028590A">
              <w:rPr>
                <w:rStyle w:val="Hyperlink"/>
                <w:noProof/>
              </w:rPr>
              <w:t>№</w:t>
            </w:r>
            <w:r w:rsidRPr="0028590A">
              <w:rPr>
                <w:rStyle w:val="Hyperlink"/>
                <w:noProof/>
                <w:lang w:val="ka-GE"/>
              </w:rPr>
              <w:t>3-ის (</w:t>
            </w:r>
            <w:r w:rsidRPr="0028590A">
              <w:rPr>
                <w:rStyle w:val="Hyperlink"/>
                <w:noProof/>
              </w:rPr>
              <w:t>№</w:t>
            </w:r>
            <w:r w:rsidRPr="0028590A">
              <w:rPr>
                <w:rStyle w:val="Hyperlink"/>
                <w:noProof/>
                <w:lang w:val="ka-GE"/>
              </w:rPr>
              <w:t xml:space="preserve"> 6 საყრდენის ქვეშ) ლითოლოგიური</w:t>
            </w:r>
            <w:r w:rsidRPr="0028590A">
              <w:rPr>
                <w:rStyle w:val="Hyperlink"/>
                <w:noProof/>
              </w:rPr>
              <w:t xml:space="preserve"> ჭრილი</w:t>
            </w:r>
            <w:r>
              <w:rPr>
                <w:noProof/>
                <w:webHidden/>
              </w:rPr>
              <w:tab/>
            </w:r>
            <w:r>
              <w:rPr>
                <w:noProof/>
                <w:webHidden/>
              </w:rPr>
              <w:fldChar w:fldCharType="begin"/>
            </w:r>
            <w:r>
              <w:rPr>
                <w:noProof/>
                <w:webHidden/>
              </w:rPr>
              <w:instrText xml:space="preserve"> PAGEREF _Toc119757445 \h </w:instrText>
            </w:r>
            <w:r>
              <w:rPr>
                <w:noProof/>
                <w:webHidden/>
              </w:rPr>
            </w:r>
            <w:r>
              <w:rPr>
                <w:noProof/>
                <w:webHidden/>
              </w:rPr>
              <w:fldChar w:fldCharType="separate"/>
            </w:r>
            <w:r>
              <w:rPr>
                <w:noProof/>
                <w:webHidden/>
              </w:rPr>
              <w:t>122</w:t>
            </w:r>
            <w:r>
              <w:rPr>
                <w:noProof/>
                <w:webHidden/>
              </w:rPr>
              <w:fldChar w:fldCharType="end"/>
            </w:r>
          </w:hyperlink>
        </w:p>
        <w:p w14:paraId="39643C5D" w14:textId="2F4D41DE" w:rsidR="00F0076C" w:rsidRDefault="00F0076C">
          <w:pPr>
            <w:pStyle w:val="TOC3"/>
            <w:tabs>
              <w:tab w:val="right" w:leader="dot" w:pos="9595"/>
            </w:tabs>
            <w:rPr>
              <w:rFonts w:asciiTheme="minorHAnsi" w:eastAsiaTheme="minorEastAsia" w:hAnsiTheme="minorHAnsi"/>
              <w:noProof/>
            </w:rPr>
          </w:pPr>
          <w:hyperlink w:anchor="_Toc119757446" w:history="1">
            <w:r w:rsidRPr="0028590A">
              <w:rPr>
                <w:rStyle w:val="Hyperlink"/>
                <w:noProof/>
                <w:lang w:val="ka-GE"/>
              </w:rPr>
              <w:t xml:space="preserve">5.2.6 ჭაბურღილი </w:t>
            </w:r>
            <w:r w:rsidRPr="0028590A">
              <w:rPr>
                <w:rStyle w:val="Hyperlink"/>
                <w:noProof/>
              </w:rPr>
              <w:t>№</w:t>
            </w:r>
            <w:r w:rsidRPr="0028590A">
              <w:rPr>
                <w:rStyle w:val="Hyperlink"/>
                <w:noProof/>
                <w:lang w:val="ka-GE"/>
              </w:rPr>
              <w:t>4-ის (</w:t>
            </w:r>
            <w:r w:rsidRPr="0028590A">
              <w:rPr>
                <w:rStyle w:val="Hyperlink"/>
                <w:noProof/>
              </w:rPr>
              <w:t>№</w:t>
            </w:r>
            <w:r w:rsidRPr="0028590A">
              <w:rPr>
                <w:rStyle w:val="Hyperlink"/>
                <w:noProof/>
                <w:lang w:val="ka-GE"/>
              </w:rPr>
              <w:t xml:space="preserve"> 7 საყრდენის ქვეშ) ლითოლოგიური</w:t>
            </w:r>
            <w:r w:rsidRPr="0028590A">
              <w:rPr>
                <w:rStyle w:val="Hyperlink"/>
                <w:noProof/>
              </w:rPr>
              <w:t xml:space="preserve"> ჭრილი</w:t>
            </w:r>
            <w:r>
              <w:rPr>
                <w:noProof/>
                <w:webHidden/>
              </w:rPr>
              <w:tab/>
            </w:r>
            <w:r>
              <w:rPr>
                <w:noProof/>
                <w:webHidden/>
              </w:rPr>
              <w:fldChar w:fldCharType="begin"/>
            </w:r>
            <w:r>
              <w:rPr>
                <w:noProof/>
                <w:webHidden/>
              </w:rPr>
              <w:instrText xml:space="preserve"> PAGEREF _Toc119757446 \h </w:instrText>
            </w:r>
            <w:r>
              <w:rPr>
                <w:noProof/>
                <w:webHidden/>
              </w:rPr>
            </w:r>
            <w:r>
              <w:rPr>
                <w:noProof/>
                <w:webHidden/>
              </w:rPr>
              <w:fldChar w:fldCharType="separate"/>
            </w:r>
            <w:r>
              <w:rPr>
                <w:noProof/>
                <w:webHidden/>
              </w:rPr>
              <w:t>123</w:t>
            </w:r>
            <w:r>
              <w:rPr>
                <w:noProof/>
                <w:webHidden/>
              </w:rPr>
              <w:fldChar w:fldCharType="end"/>
            </w:r>
          </w:hyperlink>
        </w:p>
        <w:p w14:paraId="556C965F" w14:textId="4C12F298" w:rsidR="00F0076C" w:rsidRDefault="00F0076C">
          <w:pPr>
            <w:pStyle w:val="TOC3"/>
            <w:tabs>
              <w:tab w:val="right" w:leader="dot" w:pos="9595"/>
            </w:tabs>
            <w:rPr>
              <w:rFonts w:asciiTheme="minorHAnsi" w:eastAsiaTheme="minorEastAsia" w:hAnsiTheme="minorHAnsi"/>
              <w:noProof/>
            </w:rPr>
          </w:pPr>
          <w:hyperlink w:anchor="_Toc119757447" w:history="1">
            <w:r w:rsidRPr="0028590A">
              <w:rPr>
                <w:rStyle w:val="Hyperlink"/>
                <w:noProof/>
                <w:lang w:val="ka-GE"/>
              </w:rPr>
              <w:t xml:space="preserve">5.2.7 </w:t>
            </w:r>
            <w:r w:rsidRPr="0028590A">
              <w:rPr>
                <w:rStyle w:val="Hyperlink"/>
                <w:noProof/>
              </w:rPr>
              <w:t>საპროექტო (№4, №5, №6, №7) საყრდენი ანძების სამშენებლო მოედანზე აღებული ქანის სინჯების ლაბორატორიული კვლევის ანგარიში</w:t>
            </w:r>
            <w:r>
              <w:rPr>
                <w:noProof/>
                <w:webHidden/>
              </w:rPr>
              <w:tab/>
            </w:r>
            <w:r>
              <w:rPr>
                <w:noProof/>
                <w:webHidden/>
              </w:rPr>
              <w:fldChar w:fldCharType="begin"/>
            </w:r>
            <w:r>
              <w:rPr>
                <w:noProof/>
                <w:webHidden/>
              </w:rPr>
              <w:instrText xml:space="preserve"> PAGEREF _Toc119757447 \h </w:instrText>
            </w:r>
            <w:r>
              <w:rPr>
                <w:noProof/>
                <w:webHidden/>
              </w:rPr>
            </w:r>
            <w:r>
              <w:rPr>
                <w:noProof/>
                <w:webHidden/>
              </w:rPr>
              <w:fldChar w:fldCharType="separate"/>
            </w:r>
            <w:r>
              <w:rPr>
                <w:noProof/>
                <w:webHidden/>
              </w:rPr>
              <w:t>124</w:t>
            </w:r>
            <w:r>
              <w:rPr>
                <w:noProof/>
                <w:webHidden/>
              </w:rPr>
              <w:fldChar w:fldCharType="end"/>
            </w:r>
          </w:hyperlink>
        </w:p>
        <w:p w14:paraId="41D1AB81" w14:textId="73F0D347" w:rsidR="00F0076C" w:rsidRDefault="00F0076C">
          <w:pPr>
            <w:pStyle w:val="TOC2"/>
            <w:tabs>
              <w:tab w:val="left" w:pos="880"/>
              <w:tab w:val="right" w:leader="dot" w:pos="9595"/>
            </w:tabs>
            <w:rPr>
              <w:rFonts w:asciiTheme="minorHAnsi" w:eastAsiaTheme="minorEastAsia" w:hAnsiTheme="minorHAnsi"/>
              <w:noProof/>
            </w:rPr>
          </w:pPr>
          <w:hyperlink w:anchor="_Toc119757448" w:history="1">
            <w:r w:rsidRPr="0028590A">
              <w:rPr>
                <w:rStyle w:val="Hyperlink"/>
                <w:noProof/>
                <w:lang w:val="ka-GE"/>
              </w:rPr>
              <w:t>5.3</w:t>
            </w:r>
            <w:r>
              <w:rPr>
                <w:rFonts w:asciiTheme="minorHAnsi" w:eastAsiaTheme="minorEastAsia" w:hAnsiTheme="minorHAnsi"/>
                <w:noProof/>
              </w:rPr>
              <w:tab/>
            </w:r>
            <w:r w:rsidRPr="0028590A">
              <w:rPr>
                <w:rStyle w:val="Hyperlink"/>
                <w:noProof/>
                <w:lang w:val="ka-GE"/>
              </w:rPr>
              <w:t>სამონტაჟო უწყისი</w:t>
            </w:r>
            <w:r>
              <w:rPr>
                <w:noProof/>
                <w:webHidden/>
              </w:rPr>
              <w:tab/>
            </w:r>
            <w:r>
              <w:rPr>
                <w:noProof/>
                <w:webHidden/>
              </w:rPr>
              <w:fldChar w:fldCharType="begin"/>
            </w:r>
            <w:r>
              <w:rPr>
                <w:noProof/>
                <w:webHidden/>
              </w:rPr>
              <w:instrText xml:space="preserve"> PAGEREF _Toc119757448 \h </w:instrText>
            </w:r>
            <w:r>
              <w:rPr>
                <w:noProof/>
                <w:webHidden/>
              </w:rPr>
            </w:r>
            <w:r>
              <w:rPr>
                <w:noProof/>
                <w:webHidden/>
              </w:rPr>
              <w:fldChar w:fldCharType="separate"/>
            </w:r>
            <w:r>
              <w:rPr>
                <w:noProof/>
                <w:webHidden/>
              </w:rPr>
              <w:t>132</w:t>
            </w:r>
            <w:r>
              <w:rPr>
                <w:noProof/>
                <w:webHidden/>
              </w:rPr>
              <w:fldChar w:fldCharType="end"/>
            </w:r>
          </w:hyperlink>
        </w:p>
        <w:p w14:paraId="23AD4A68" w14:textId="64D5E43C" w:rsidR="00F0076C" w:rsidRDefault="00F0076C">
          <w:pPr>
            <w:pStyle w:val="TOC3"/>
            <w:tabs>
              <w:tab w:val="right" w:leader="dot" w:pos="9595"/>
            </w:tabs>
            <w:rPr>
              <w:rFonts w:asciiTheme="minorHAnsi" w:eastAsiaTheme="minorEastAsia" w:hAnsiTheme="minorHAnsi"/>
              <w:noProof/>
            </w:rPr>
          </w:pPr>
          <w:hyperlink w:anchor="_Toc119757449" w:history="1">
            <w:r w:rsidRPr="0028590A">
              <w:rPr>
                <w:rStyle w:val="Hyperlink"/>
                <w:noProof/>
                <w:lang w:val="ka-GE"/>
              </w:rPr>
              <w:t xml:space="preserve">5.3.1 </w:t>
            </w:r>
            <w:r w:rsidRPr="0028590A">
              <w:rPr>
                <w:rStyle w:val="Hyperlink"/>
                <w:noProof/>
              </w:rPr>
              <w:t>საყრდენები</w:t>
            </w:r>
            <w:r>
              <w:rPr>
                <w:noProof/>
                <w:webHidden/>
              </w:rPr>
              <w:tab/>
            </w:r>
            <w:r>
              <w:rPr>
                <w:noProof/>
                <w:webHidden/>
              </w:rPr>
              <w:fldChar w:fldCharType="begin"/>
            </w:r>
            <w:r>
              <w:rPr>
                <w:noProof/>
                <w:webHidden/>
              </w:rPr>
              <w:instrText xml:space="preserve"> PAGEREF _Toc119757449 \h </w:instrText>
            </w:r>
            <w:r>
              <w:rPr>
                <w:noProof/>
                <w:webHidden/>
              </w:rPr>
            </w:r>
            <w:r>
              <w:rPr>
                <w:noProof/>
                <w:webHidden/>
              </w:rPr>
              <w:fldChar w:fldCharType="separate"/>
            </w:r>
            <w:r>
              <w:rPr>
                <w:noProof/>
                <w:webHidden/>
              </w:rPr>
              <w:t>132</w:t>
            </w:r>
            <w:r>
              <w:rPr>
                <w:noProof/>
                <w:webHidden/>
              </w:rPr>
              <w:fldChar w:fldCharType="end"/>
            </w:r>
          </w:hyperlink>
        </w:p>
        <w:p w14:paraId="4A0C49C1" w14:textId="12888C1D" w:rsidR="00F0076C" w:rsidRDefault="00F0076C">
          <w:pPr>
            <w:pStyle w:val="TOC3"/>
            <w:tabs>
              <w:tab w:val="right" w:leader="dot" w:pos="9595"/>
            </w:tabs>
            <w:rPr>
              <w:rFonts w:asciiTheme="minorHAnsi" w:eastAsiaTheme="minorEastAsia" w:hAnsiTheme="minorHAnsi"/>
              <w:noProof/>
            </w:rPr>
          </w:pPr>
          <w:hyperlink w:anchor="_Toc119757450" w:history="1">
            <w:r w:rsidRPr="0028590A">
              <w:rPr>
                <w:rStyle w:val="Hyperlink"/>
                <w:noProof/>
                <w:lang w:val="ka-GE"/>
              </w:rPr>
              <w:t xml:space="preserve">5.3.2 </w:t>
            </w:r>
            <w:r w:rsidRPr="0028590A">
              <w:rPr>
                <w:rStyle w:val="Hyperlink"/>
                <w:noProof/>
              </w:rPr>
              <w:t>AC-240/56 მარკის სადენისათვის (№2 - №8 საყრდენებს შორის)</w:t>
            </w:r>
            <w:r>
              <w:rPr>
                <w:noProof/>
                <w:webHidden/>
              </w:rPr>
              <w:tab/>
            </w:r>
            <w:r>
              <w:rPr>
                <w:noProof/>
                <w:webHidden/>
              </w:rPr>
              <w:fldChar w:fldCharType="begin"/>
            </w:r>
            <w:r>
              <w:rPr>
                <w:noProof/>
                <w:webHidden/>
              </w:rPr>
              <w:instrText xml:space="preserve"> PAGEREF _Toc119757450 \h </w:instrText>
            </w:r>
            <w:r>
              <w:rPr>
                <w:noProof/>
                <w:webHidden/>
              </w:rPr>
            </w:r>
            <w:r>
              <w:rPr>
                <w:noProof/>
                <w:webHidden/>
              </w:rPr>
              <w:fldChar w:fldCharType="separate"/>
            </w:r>
            <w:r>
              <w:rPr>
                <w:noProof/>
                <w:webHidden/>
              </w:rPr>
              <w:t>133</w:t>
            </w:r>
            <w:r>
              <w:rPr>
                <w:noProof/>
                <w:webHidden/>
              </w:rPr>
              <w:fldChar w:fldCharType="end"/>
            </w:r>
          </w:hyperlink>
        </w:p>
        <w:p w14:paraId="54764003" w14:textId="3AD732DF" w:rsidR="00F0076C" w:rsidRDefault="00F0076C">
          <w:pPr>
            <w:pStyle w:val="TOC3"/>
            <w:tabs>
              <w:tab w:val="right" w:leader="dot" w:pos="9595"/>
            </w:tabs>
            <w:rPr>
              <w:rFonts w:asciiTheme="minorHAnsi" w:eastAsiaTheme="minorEastAsia" w:hAnsiTheme="minorHAnsi"/>
              <w:noProof/>
            </w:rPr>
          </w:pPr>
          <w:hyperlink w:anchor="_Toc119757451" w:history="1">
            <w:r w:rsidRPr="0028590A">
              <w:rPr>
                <w:rStyle w:val="Hyperlink"/>
                <w:noProof/>
                <w:lang w:val="ka-GE"/>
              </w:rPr>
              <w:t xml:space="preserve">5.3.3 </w:t>
            </w:r>
            <w:r w:rsidRPr="0028590A">
              <w:rPr>
                <w:rStyle w:val="Hyperlink"/>
                <w:noProof/>
              </w:rPr>
              <w:t>OPGW 24SMF ოპტიკურ-ბოჭკოვანი გვარლისათვის</w:t>
            </w:r>
            <w:r w:rsidRPr="0028590A">
              <w:rPr>
                <w:rStyle w:val="Hyperlink"/>
                <w:noProof/>
                <w:lang w:val="ka-GE"/>
              </w:rPr>
              <w:t xml:space="preserve"> </w:t>
            </w:r>
            <w:r w:rsidRPr="0028590A">
              <w:rPr>
                <w:rStyle w:val="Hyperlink"/>
                <w:noProof/>
              </w:rPr>
              <w:t>(№2 - №8 საყრდენებს შორის)</w:t>
            </w:r>
            <w:r>
              <w:rPr>
                <w:noProof/>
                <w:webHidden/>
              </w:rPr>
              <w:tab/>
            </w:r>
            <w:r>
              <w:rPr>
                <w:noProof/>
                <w:webHidden/>
              </w:rPr>
              <w:fldChar w:fldCharType="begin"/>
            </w:r>
            <w:r>
              <w:rPr>
                <w:noProof/>
                <w:webHidden/>
              </w:rPr>
              <w:instrText xml:space="preserve"> PAGEREF _Toc119757451 \h </w:instrText>
            </w:r>
            <w:r>
              <w:rPr>
                <w:noProof/>
                <w:webHidden/>
              </w:rPr>
            </w:r>
            <w:r>
              <w:rPr>
                <w:noProof/>
                <w:webHidden/>
              </w:rPr>
              <w:fldChar w:fldCharType="separate"/>
            </w:r>
            <w:r>
              <w:rPr>
                <w:noProof/>
                <w:webHidden/>
              </w:rPr>
              <w:t>134</w:t>
            </w:r>
            <w:r>
              <w:rPr>
                <w:noProof/>
                <w:webHidden/>
              </w:rPr>
              <w:fldChar w:fldCharType="end"/>
            </w:r>
          </w:hyperlink>
        </w:p>
        <w:p w14:paraId="57829731" w14:textId="36A8C233" w:rsidR="00F0076C" w:rsidRDefault="00F0076C">
          <w:pPr>
            <w:pStyle w:val="TOC2"/>
            <w:tabs>
              <w:tab w:val="left" w:pos="880"/>
              <w:tab w:val="right" w:leader="dot" w:pos="9595"/>
            </w:tabs>
            <w:rPr>
              <w:rFonts w:asciiTheme="minorHAnsi" w:eastAsiaTheme="minorEastAsia" w:hAnsiTheme="minorHAnsi"/>
              <w:noProof/>
            </w:rPr>
          </w:pPr>
          <w:hyperlink w:anchor="_Toc119757452" w:history="1">
            <w:r w:rsidRPr="0028590A">
              <w:rPr>
                <w:rStyle w:val="Hyperlink"/>
                <w:noProof/>
                <w:lang w:val="ka-GE"/>
              </w:rPr>
              <w:t>5.4</w:t>
            </w:r>
            <w:r>
              <w:rPr>
                <w:rFonts w:asciiTheme="minorHAnsi" w:eastAsiaTheme="minorEastAsia" w:hAnsiTheme="minorHAnsi"/>
                <w:noProof/>
              </w:rPr>
              <w:tab/>
            </w:r>
            <w:r w:rsidRPr="0028590A">
              <w:rPr>
                <w:rStyle w:val="Hyperlink"/>
                <w:noProof/>
                <w:lang w:val="ka-GE"/>
              </w:rPr>
              <w:t>დანართი სსიპ გარემოს ეროვნული სააგენტოს პასუხი ფუჭი ქანების განთავსებაზე</w:t>
            </w:r>
            <w:r>
              <w:rPr>
                <w:noProof/>
                <w:webHidden/>
              </w:rPr>
              <w:tab/>
            </w:r>
            <w:r>
              <w:rPr>
                <w:noProof/>
                <w:webHidden/>
              </w:rPr>
              <w:fldChar w:fldCharType="begin"/>
            </w:r>
            <w:r>
              <w:rPr>
                <w:noProof/>
                <w:webHidden/>
              </w:rPr>
              <w:instrText xml:space="preserve"> PAGEREF _Toc119757452 \h </w:instrText>
            </w:r>
            <w:r>
              <w:rPr>
                <w:noProof/>
                <w:webHidden/>
              </w:rPr>
            </w:r>
            <w:r>
              <w:rPr>
                <w:noProof/>
                <w:webHidden/>
              </w:rPr>
              <w:fldChar w:fldCharType="separate"/>
            </w:r>
            <w:r>
              <w:rPr>
                <w:noProof/>
                <w:webHidden/>
              </w:rPr>
              <w:t>135</w:t>
            </w:r>
            <w:r>
              <w:rPr>
                <w:noProof/>
                <w:webHidden/>
              </w:rPr>
              <w:fldChar w:fldCharType="end"/>
            </w:r>
          </w:hyperlink>
        </w:p>
        <w:p w14:paraId="47EF266A" w14:textId="2D853269" w:rsidR="00F0076C" w:rsidRDefault="00F0076C">
          <w:pPr>
            <w:pStyle w:val="TOC2"/>
            <w:tabs>
              <w:tab w:val="left" w:pos="880"/>
              <w:tab w:val="right" w:leader="dot" w:pos="9595"/>
            </w:tabs>
            <w:rPr>
              <w:rFonts w:asciiTheme="minorHAnsi" w:eastAsiaTheme="minorEastAsia" w:hAnsiTheme="minorHAnsi"/>
              <w:noProof/>
            </w:rPr>
          </w:pPr>
          <w:hyperlink w:anchor="_Toc119757453" w:history="1">
            <w:r w:rsidRPr="0028590A">
              <w:rPr>
                <w:rStyle w:val="Hyperlink"/>
                <w:noProof/>
                <w:lang w:val="ka-GE"/>
              </w:rPr>
              <w:t>5.5</w:t>
            </w:r>
            <w:r>
              <w:rPr>
                <w:rFonts w:asciiTheme="minorHAnsi" w:eastAsiaTheme="minorEastAsia" w:hAnsiTheme="minorHAnsi"/>
                <w:noProof/>
              </w:rPr>
              <w:tab/>
            </w:r>
            <w:r w:rsidRPr="0028590A">
              <w:rPr>
                <w:rStyle w:val="Hyperlink"/>
                <w:noProof/>
                <w:lang w:val="ka-GE"/>
              </w:rPr>
              <w:t>დანართი. სანაყაროს პროექტი</w:t>
            </w:r>
            <w:r>
              <w:rPr>
                <w:noProof/>
                <w:webHidden/>
              </w:rPr>
              <w:tab/>
            </w:r>
            <w:r>
              <w:rPr>
                <w:noProof/>
                <w:webHidden/>
              </w:rPr>
              <w:fldChar w:fldCharType="begin"/>
            </w:r>
            <w:r>
              <w:rPr>
                <w:noProof/>
                <w:webHidden/>
              </w:rPr>
              <w:instrText xml:space="preserve"> PAGEREF _Toc119757453 \h </w:instrText>
            </w:r>
            <w:r>
              <w:rPr>
                <w:noProof/>
                <w:webHidden/>
              </w:rPr>
            </w:r>
            <w:r>
              <w:rPr>
                <w:noProof/>
                <w:webHidden/>
              </w:rPr>
              <w:fldChar w:fldCharType="separate"/>
            </w:r>
            <w:r>
              <w:rPr>
                <w:noProof/>
                <w:webHidden/>
              </w:rPr>
              <w:t>137</w:t>
            </w:r>
            <w:r>
              <w:rPr>
                <w:noProof/>
                <w:webHidden/>
              </w:rPr>
              <w:fldChar w:fldCharType="end"/>
            </w:r>
          </w:hyperlink>
        </w:p>
        <w:p w14:paraId="69EA34E0" w14:textId="3CA194C3" w:rsidR="00E15B2B" w:rsidRDefault="00E15B2B">
          <w:r>
            <w:rPr>
              <w:b/>
              <w:bCs/>
              <w:noProof/>
            </w:rPr>
            <w:fldChar w:fldCharType="end"/>
          </w:r>
        </w:p>
      </w:sdtContent>
    </w:sdt>
    <w:p w14:paraId="1ECD50F0" w14:textId="77777777" w:rsidR="00E15B2B" w:rsidRDefault="00E15B2B" w:rsidP="005C56E0">
      <w:pPr>
        <w:rPr>
          <w:b/>
          <w:lang w:val="ka-GE" w:eastAsia="ru-RU" w:bidi="en-GB"/>
        </w:rPr>
      </w:pPr>
    </w:p>
    <w:p w14:paraId="2992EF14" w14:textId="77777777" w:rsidR="00E15B2B" w:rsidRDefault="00E15B2B" w:rsidP="005C56E0">
      <w:pPr>
        <w:rPr>
          <w:b/>
          <w:lang w:val="ka-GE" w:eastAsia="ru-RU" w:bidi="en-GB"/>
        </w:rPr>
      </w:pPr>
    </w:p>
    <w:p w14:paraId="3478776E" w14:textId="77777777" w:rsidR="00E15B2B" w:rsidRDefault="00E15B2B" w:rsidP="005C56E0">
      <w:pPr>
        <w:rPr>
          <w:b/>
          <w:lang w:val="ka-GE" w:eastAsia="ru-RU" w:bidi="en-GB"/>
        </w:rPr>
      </w:pPr>
    </w:p>
    <w:p w14:paraId="37AE9F01" w14:textId="77777777" w:rsidR="00E15B2B" w:rsidRDefault="00E15B2B" w:rsidP="005C56E0">
      <w:pPr>
        <w:rPr>
          <w:b/>
          <w:lang w:val="ka-GE" w:eastAsia="ru-RU" w:bidi="en-GB"/>
        </w:rPr>
      </w:pPr>
    </w:p>
    <w:p w14:paraId="1F03EDD1" w14:textId="77777777" w:rsidR="00E15B2B" w:rsidRDefault="00E15B2B" w:rsidP="005C56E0">
      <w:pPr>
        <w:rPr>
          <w:b/>
          <w:lang w:val="ka-GE" w:eastAsia="ru-RU" w:bidi="en-GB"/>
        </w:rPr>
      </w:pPr>
    </w:p>
    <w:p w14:paraId="1A781275" w14:textId="77777777" w:rsidR="00E15B2B" w:rsidRDefault="00E15B2B" w:rsidP="005C56E0">
      <w:pPr>
        <w:rPr>
          <w:b/>
          <w:lang w:val="ka-GE" w:eastAsia="ru-RU" w:bidi="en-GB"/>
        </w:rPr>
      </w:pPr>
    </w:p>
    <w:p w14:paraId="4F0CAE02" w14:textId="77777777" w:rsidR="00E15B2B" w:rsidRDefault="00E15B2B" w:rsidP="005C56E0">
      <w:pPr>
        <w:rPr>
          <w:b/>
          <w:lang w:val="ka-GE" w:eastAsia="ru-RU" w:bidi="en-GB"/>
        </w:rPr>
      </w:pPr>
    </w:p>
    <w:p w14:paraId="061F12B5" w14:textId="77777777" w:rsidR="004C709B" w:rsidRPr="009C4C1B" w:rsidRDefault="004C709B" w:rsidP="009C4C1B">
      <w:pPr>
        <w:pStyle w:val="Heading1"/>
        <w:numPr>
          <w:ilvl w:val="0"/>
          <w:numId w:val="1"/>
        </w:numPr>
        <w:tabs>
          <w:tab w:val="left" w:pos="0"/>
          <w:tab w:val="left" w:pos="709"/>
        </w:tabs>
        <w:spacing w:line="276" w:lineRule="auto"/>
        <w:ind w:left="0" w:right="0" w:firstLine="0"/>
        <w:rPr>
          <w:rFonts w:ascii="Sylfaen" w:eastAsia="Times New Roman" w:hAnsi="Sylfaen" w:cs="Arial"/>
          <w:bCs/>
          <w:color w:val="365F91"/>
          <w:sz w:val="24"/>
          <w:szCs w:val="28"/>
        </w:rPr>
      </w:pPr>
      <w:bookmarkStart w:id="1" w:name="_Toc532311526"/>
      <w:bookmarkStart w:id="2" w:name="_Toc4234887"/>
      <w:bookmarkStart w:id="3" w:name="_Toc13227974"/>
      <w:bookmarkStart w:id="4" w:name="_Toc113362965"/>
      <w:bookmarkStart w:id="5" w:name="_Toc115171029"/>
      <w:bookmarkStart w:id="6" w:name="_Toc119757368"/>
      <w:r w:rsidRPr="009C4C1B">
        <w:rPr>
          <w:rFonts w:ascii="Sylfaen" w:eastAsia="Times New Roman" w:hAnsi="Sylfaen" w:cs="Arial"/>
          <w:bCs/>
          <w:color w:val="365F91"/>
          <w:sz w:val="24"/>
          <w:szCs w:val="28"/>
        </w:rPr>
        <w:lastRenderedPageBreak/>
        <w:t>შესავალი</w:t>
      </w:r>
      <w:bookmarkEnd w:id="1"/>
      <w:bookmarkEnd w:id="2"/>
      <w:bookmarkEnd w:id="3"/>
      <w:bookmarkEnd w:id="4"/>
      <w:bookmarkEnd w:id="5"/>
      <w:bookmarkEnd w:id="6"/>
    </w:p>
    <w:p w14:paraId="711D6C70" w14:textId="77777777" w:rsidR="009770B7" w:rsidRPr="009C4C1B" w:rsidRDefault="004C709B" w:rsidP="009C4C1B">
      <w:pPr>
        <w:pStyle w:val="Heading2"/>
        <w:widowControl/>
        <w:numPr>
          <w:ilvl w:val="1"/>
          <w:numId w:val="2"/>
        </w:numPr>
        <w:spacing w:line="276" w:lineRule="auto"/>
        <w:ind w:left="720" w:right="0" w:hanging="720"/>
        <w:jc w:val="left"/>
        <w:rPr>
          <w:rFonts w:ascii="Sylfaen" w:hAnsi="Sylfaen"/>
          <w:sz w:val="22"/>
          <w:lang w:val="ka-GE"/>
        </w:rPr>
      </w:pPr>
      <w:bookmarkStart w:id="7" w:name="_Toc13227975"/>
      <w:bookmarkStart w:id="8" w:name="_Toc113362966"/>
      <w:bookmarkStart w:id="9" w:name="_Toc115171030"/>
      <w:bookmarkStart w:id="10" w:name="_Toc119757369"/>
      <w:r w:rsidRPr="009C4C1B">
        <w:rPr>
          <w:rFonts w:ascii="Sylfaen" w:hAnsi="Sylfaen"/>
          <w:sz w:val="22"/>
          <w:lang w:val="ka-GE"/>
        </w:rPr>
        <w:t>ზოგადი მიმოხილვა</w:t>
      </w:r>
      <w:bookmarkEnd w:id="7"/>
      <w:bookmarkEnd w:id="8"/>
      <w:bookmarkEnd w:id="9"/>
      <w:bookmarkEnd w:id="10"/>
    </w:p>
    <w:p w14:paraId="10D5F7DB" w14:textId="30075B8F" w:rsidR="003108A4" w:rsidRDefault="00A24E86" w:rsidP="00B2362A">
      <w:pPr>
        <w:spacing w:line="276" w:lineRule="auto"/>
        <w:jc w:val="both"/>
        <w:rPr>
          <w:rFonts w:eastAsiaTheme="minorEastAsia"/>
          <w:lang w:val="ka-GE"/>
        </w:rPr>
      </w:pPr>
      <w:r>
        <w:rPr>
          <w:rFonts w:eastAsiaTheme="minorEastAsia"/>
          <w:lang w:val="ka-GE"/>
        </w:rPr>
        <w:t xml:space="preserve">წინამდებარე </w:t>
      </w:r>
      <w:r w:rsidRPr="00E77C76">
        <w:rPr>
          <w:rFonts w:eastAsiaTheme="minorEastAsia"/>
          <w:lang w:val="ka-GE"/>
        </w:rPr>
        <w:t>პროექტი წარმოადგენს</w:t>
      </w:r>
      <w:r>
        <w:rPr>
          <w:rFonts w:eastAsiaTheme="minorEastAsia"/>
          <w:lang w:val="ka-GE"/>
        </w:rPr>
        <w:t xml:space="preserve"> </w:t>
      </w:r>
      <w:r w:rsidR="007C7263">
        <w:rPr>
          <w:rFonts w:eastAsiaTheme="minorEastAsia"/>
          <w:lang w:val="ka-GE"/>
        </w:rPr>
        <w:t>ახალციხის მუნციპალიტეტში</w:t>
      </w:r>
      <w:r w:rsidR="007C7263" w:rsidRPr="00067F27">
        <w:rPr>
          <w:rFonts w:eastAsiaTheme="minorEastAsia"/>
          <w:lang w:val="ka-GE"/>
        </w:rPr>
        <w:t xml:space="preserve">, </w:t>
      </w:r>
      <w:r w:rsidR="007C7263">
        <w:rPr>
          <w:rFonts w:eastAsiaTheme="minorEastAsia"/>
          <w:lang w:val="ka-GE"/>
        </w:rPr>
        <w:t>სოფ</w:t>
      </w:r>
      <w:r w:rsidR="00434D06">
        <w:rPr>
          <w:rFonts w:eastAsiaTheme="minorEastAsia"/>
          <w:lang w:val="ka-GE"/>
        </w:rPr>
        <w:t>ლების</w:t>
      </w:r>
      <w:r w:rsidR="007C7263">
        <w:rPr>
          <w:rFonts w:eastAsiaTheme="minorEastAsia"/>
          <w:lang w:val="ka-GE"/>
        </w:rPr>
        <w:t xml:space="preserve"> </w:t>
      </w:r>
      <w:r w:rsidR="00434D06">
        <w:rPr>
          <w:rFonts w:eastAsiaTheme="minorEastAsia"/>
          <w:lang w:val="ka-GE"/>
        </w:rPr>
        <w:t>ზიკილიი</w:t>
      </w:r>
      <w:r w:rsidR="007C7263">
        <w:rPr>
          <w:rFonts w:eastAsiaTheme="minorEastAsia"/>
          <w:lang w:val="ka-GE"/>
        </w:rPr>
        <w:t>ს</w:t>
      </w:r>
      <w:r w:rsidR="00434D06" w:rsidRPr="00C30689">
        <w:rPr>
          <w:rFonts w:eastAsiaTheme="minorEastAsia"/>
          <w:lang w:val="ka-GE"/>
        </w:rPr>
        <w:t xml:space="preserve"> </w:t>
      </w:r>
      <w:r w:rsidR="00434D06">
        <w:rPr>
          <w:rFonts w:eastAsiaTheme="minorEastAsia"/>
          <w:lang w:val="ka-GE"/>
        </w:rPr>
        <w:t xml:space="preserve">და </w:t>
      </w:r>
      <w:r w:rsidR="007C7263">
        <w:rPr>
          <w:rFonts w:eastAsiaTheme="minorEastAsia"/>
          <w:lang w:val="ka-GE"/>
        </w:rPr>
        <w:t>საყუნეთის</w:t>
      </w:r>
      <w:r w:rsidR="00872EFF">
        <w:rPr>
          <w:rFonts w:eastAsiaTheme="minorEastAsia"/>
          <w:lang w:val="ka-GE"/>
        </w:rPr>
        <w:t xml:space="preserve"> </w:t>
      </w:r>
      <w:r w:rsidR="007C7263">
        <w:rPr>
          <w:rFonts w:eastAsiaTheme="minorEastAsia"/>
          <w:lang w:val="ka-GE"/>
        </w:rPr>
        <w:t>ტერიტორიაზე</w:t>
      </w:r>
      <w:r w:rsidR="003108A4" w:rsidRPr="003108A4">
        <w:rPr>
          <w:rFonts w:eastAsiaTheme="minorEastAsia"/>
          <w:lang w:val="ka-GE"/>
        </w:rPr>
        <w:t xml:space="preserve"> </w:t>
      </w:r>
      <w:r w:rsidR="000C6E83">
        <w:rPr>
          <w:rFonts w:eastAsiaTheme="minorEastAsia"/>
          <w:lang w:val="ka-GE"/>
        </w:rPr>
        <w:t>შპს ,,</w:t>
      </w:r>
      <w:r w:rsidR="003108A4" w:rsidRPr="003108A4">
        <w:rPr>
          <w:rFonts w:eastAsiaTheme="minorEastAsia"/>
          <w:lang w:val="ka-GE"/>
        </w:rPr>
        <w:t>მტკვარი ჰესი</w:t>
      </w:r>
      <w:r w:rsidR="007C6AD8">
        <w:rPr>
          <w:rFonts w:eastAsiaTheme="minorEastAsia"/>
          <w:lang w:val="ka-GE"/>
        </w:rPr>
        <w:t>“-</w:t>
      </w:r>
      <w:r w:rsidR="003108A4" w:rsidRPr="003108A4">
        <w:rPr>
          <w:rFonts w:eastAsiaTheme="minorEastAsia"/>
          <w:lang w:val="ka-GE"/>
        </w:rPr>
        <w:t>ს 220 კვ ძაბვის</w:t>
      </w:r>
      <w:r w:rsidR="003108A4">
        <w:rPr>
          <w:rFonts w:eastAsiaTheme="minorEastAsia"/>
          <w:lang w:val="ka-GE"/>
        </w:rPr>
        <w:t xml:space="preserve"> </w:t>
      </w:r>
      <w:r w:rsidR="003108A4" w:rsidRPr="003108A4">
        <w:rPr>
          <w:rFonts w:eastAsiaTheme="minorEastAsia"/>
          <w:lang w:val="ka-GE"/>
        </w:rPr>
        <w:t xml:space="preserve">საჰაერო ელექტროგადამცემი ხაზის </w:t>
      </w:r>
      <w:r w:rsidR="007C7263" w:rsidRPr="00067F27">
        <w:rPr>
          <w:rFonts w:eastAsiaTheme="minorEastAsia"/>
          <w:lang w:val="ka-GE"/>
        </w:rPr>
        <w:t>პროექტის ექსპლუატაციის პირობების ცვლილების სკრინინგის ანგარიშს.</w:t>
      </w:r>
    </w:p>
    <w:p w14:paraId="168031DF" w14:textId="77777777" w:rsidR="00DA68FD" w:rsidRDefault="00434D06" w:rsidP="00DA68FD">
      <w:pPr>
        <w:spacing w:line="276" w:lineRule="auto"/>
        <w:jc w:val="both"/>
        <w:rPr>
          <w:rFonts w:eastAsiaTheme="minorEastAsia"/>
          <w:lang w:val="ka-GE"/>
        </w:rPr>
      </w:pPr>
      <w:r w:rsidRPr="007879C4">
        <w:rPr>
          <w:rFonts w:eastAsiaTheme="minorEastAsia"/>
          <w:lang w:val="ka-GE"/>
        </w:rPr>
        <w:t xml:space="preserve">პროექტის </w:t>
      </w:r>
      <w:r w:rsidR="0096610B" w:rsidRPr="00E77C76">
        <w:rPr>
          <w:rFonts w:eastAsiaTheme="minorEastAsia"/>
          <w:lang w:val="ka-GE"/>
        </w:rPr>
        <w:t>მიზანია</w:t>
      </w:r>
      <w:r w:rsidRPr="007879C4">
        <w:rPr>
          <w:rFonts w:eastAsiaTheme="minorEastAsia"/>
          <w:lang w:val="ka-GE"/>
        </w:rPr>
        <w:t xml:space="preserve"> მდ. მტკვარზე </w:t>
      </w:r>
      <w:r w:rsidR="00E80170" w:rsidRPr="007879C4">
        <w:rPr>
          <w:rFonts w:eastAsiaTheme="minorEastAsia"/>
          <w:lang w:val="ka-GE"/>
        </w:rPr>
        <w:t>მშენებარე</w:t>
      </w:r>
      <w:r w:rsidRPr="007879C4">
        <w:rPr>
          <w:rFonts w:eastAsiaTheme="minorEastAsia"/>
          <w:lang w:val="ka-GE"/>
        </w:rPr>
        <w:t xml:space="preserve"> ჰესის (დადგმული სიმძლავრე 53 მვტ) მიერ გამომუშავებული ელექტროენერგიის</w:t>
      </w:r>
      <w:r w:rsidR="007879C4">
        <w:rPr>
          <w:rFonts w:eastAsiaTheme="minorEastAsia"/>
          <w:lang w:val="ka-GE"/>
        </w:rPr>
        <w:t xml:space="preserve"> </w:t>
      </w:r>
      <w:r w:rsidR="00B2362A">
        <w:rPr>
          <w:rFonts w:eastAsiaTheme="minorEastAsia"/>
          <w:lang w:val="ka-GE"/>
        </w:rPr>
        <w:t>მიწოდება</w:t>
      </w:r>
      <w:r w:rsidR="007879C4">
        <w:rPr>
          <w:rFonts w:eastAsiaTheme="minorEastAsia"/>
          <w:lang w:val="ka-GE"/>
        </w:rPr>
        <w:t xml:space="preserve"> </w:t>
      </w:r>
      <w:r w:rsidRPr="007879C4">
        <w:rPr>
          <w:rFonts w:eastAsiaTheme="minorEastAsia"/>
          <w:lang w:val="ka-GE"/>
        </w:rPr>
        <w:t>სახელმწიფო ენერგოსისტემაში</w:t>
      </w:r>
      <w:r w:rsidR="007879C4">
        <w:rPr>
          <w:rFonts w:eastAsiaTheme="minorEastAsia"/>
          <w:lang w:val="ka-GE"/>
        </w:rPr>
        <w:t>.</w:t>
      </w:r>
      <w:r w:rsidRPr="007879C4">
        <w:rPr>
          <w:rFonts w:eastAsiaTheme="minorEastAsia"/>
          <w:lang w:val="ka-GE"/>
        </w:rPr>
        <w:t xml:space="preserve"> </w:t>
      </w:r>
      <w:r w:rsidR="002457D3">
        <w:rPr>
          <w:rFonts w:eastAsiaTheme="minorEastAsia"/>
          <w:lang w:val="ka-GE"/>
        </w:rPr>
        <w:t>არსებული</w:t>
      </w:r>
      <w:r w:rsidR="002457D3" w:rsidRPr="00127470">
        <w:rPr>
          <w:rFonts w:eastAsiaTheme="minorEastAsia"/>
          <w:lang w:val="ka-GE"/>
        </w:rPr>
        <w:t xml:space="preserve"> </w:t>
      </w:r>
      <w:r w:rsidR="008028A4">
        <w:rPr>
          <w:rFonts w:eastAsiaTheme="minorEastAsia"/>
          <w:lang w:val="ka-GE"/>
        </w:rPr>
        <w:t>ელექტროგადამცემი ხაზის</w:t>
      </w:r>
      <w:r w:rsidR="002457D3" w:rsidRPr="00127470">
        <w:rPr>
          <w:rFonts w:eastAsiaTheme="minorEastAsia"/>
          <w:lang w:val="ka-GE"/>
        </w:rPr>
        <w:t xml:space="preserve"> საწყის წერტილს </w:t>
      </w:r>
      <w:r w:rsidR="002457D3" w:rsidRPr="00E77C76">
        <w:rPr>
          <w:rFonts w:eastAsiaTheme="minorEastAsia"/>
          <w:lang w:val="ka-GE"/>
        </w:rPr>
        <w:t>წარმოადგენს</w:t>
      </w:r>
      <w:r w:rsidR="002457D3" w:rsidRPr="00127470">
        <w:rPr>
          <w:rFonts w:eastAsiaTheme="minorEastAsia"/>
          <w:lang w:val="ka-GE"/>
        </w:rPr>
        <w:t xml:space="preserve"> 500 კვ ქ/ს ახალციხის 220 კვ სახაზო პორტალი</w:t>
      </w:r>
      <w:r w:rsidR="00393B10" w:rsidRPr="00393B10">
        <w:rPr>
          <w:rFonts w:eastAsiaTheme="minorEastAsia"/>
          <w:lang w:val="ka-GE"/>
        </w:rPr>
        <w:t xml:space="preserve"> (</w:t>
      </w:r>
      <w:r w:rsidR="00393B10">
        <w:rPr>
          <w:rFonts w:eastAsiaTheme="minorEastAsia"/>
          <w:lang w:val="ka-GE"/>
        </w:rPr>
        <w:t xml:space="preserve">ს/კ: </w:t>
      </w:r>
      <w:r w:rsidR="00393B10" w:rsidRPr="00393B10">
        <w:rPr>
          <w:rFonts w:eastAsiaTheme="minorEastAsia"/>
          <w:lang w:val="ka-GE"/>
        </w:rPr>
        <w:t>62.05.53.806)</w:t>
      </w:r>
      <w:r w:rsidR="002457D3" w:rsidRPr="00127470">
        <w:rPr>
          <w:rFonts w:eastAsiaTheme="minorEastAsia"/>
          <w:lang w:val="ka-GE"/>
        </w:rPr>
        <w:t xml:space="preserve">, ხოლო საბოლოო წერტილია - </w:t>
      </w:r>
      <w:r w:rsidR="002457D3" w:rsidRPr="008028A4">
        <w:rPr>
          <w:rFonts w:eastAsiaTheme="minorEastAsia"/>
          <w:lang w:val="ka-GE"/>
        </w:rPr>
        <w:t>მშენებარე</w:t>
      </w:r>
      <w:r w:rsidR="002457D3" w:rsidRPr="00127470">
        <w:rPr>
          <w:rFonts w:eastAsiaTheme="minorEastAsia"/>
          <w:lang w:val="ka-GE"/>
        </w:rPr>
        <w:t xml:space="preserve"> მტკვარი ჰესის სახაზო პორტალი</w:t>
      </w:r>
      <w:r w:rsidR="00393B10">
        <w:rPr>
          <w:rFonts w:eastAsiaTheme="minorEastAsia"/>
          <w:lang w:val="ka-GE"/>
        </w:rPr>
        <w:t xml:space="preserve"> (ს/კ: </w:t>
      </w:r>
      <w:r w:rsidR="00393B10" w:rsidRPr="00393B10">
        <w:rPr>
          <w:rFonts w:eastAsiaTheme="minorEastAsia"/>
          <w:lang w:val="ka-GE"/>
        </w:rPr>
        <w:t>62.05.58.020)</w:t>
      </w:r>
      <w:r w:rsidR="002457D3" w:rsidRPr="00127470">
        <w:rPr>
          <w:rFonts w:eastAsiaTheme="minorEastAsia"/>
          <w:lang w:val="ka-GE"/>
        </w:rPr>
        <w:t>.</w:t>
      </w:r>
      <w:r w:rsidR="00E80170">
        <w:rPr>
          <w:rFonts w:eastAsiaTheme="minorEastAsia"/>
          <w:lang w:val="ka-GE"/>
        </w:rPr>
        <w:t xml:space="preserve"> არსებულ </w:t>
      </w:r>
      <w:r w:rsidR="00E80170" w:rsidRPr="00127470">
        <w:rPr>
          <w:rFonts w:eastAsiaTheme="minorEastAsia"/>
          <w:lang w:val="ka-GE"/>
        </w:rPr>
        <w:t xml:space="preserve">ეგხ-ს </w:t>
      </w:r>
      <w:r w:rsidR="00E80170">
        <w:rPr>
          <w:rFonts w:eastAsiaTheme="minorEastAsia"/>
          <w:lang w:val="ka-GE"/>
        </w:rPr>
        <w:t>ტრასა</w:t>
      </w:r>
      <w:r w:rsidR="00E77C76">
        <w:rPr>
          <w:rFonts w:eastAsiaTheme="minorEastAsia"/>
          <w:lang w:val="ka-GE"/>
        </w:rPr>
        <w:t>ზე განთავსებულია</w:t>
      </w:r>
      <w:r w:rsidR="00E80170">
        <w:rPr>
          <w:rFonts w:eastAsiaTheme="minorEastAsia"/>
          <w:lang w:val="ka-GE"/>
        </w:rPr>
        <w:t xml:space="preserve"> </w:t>
      </w:r>
      <w:r w:rsidR="00E80170" w:rsidRPr="00127470">
        <w:rPr>
          <w:rFonts w:eastAsiaTheme="minorEastAsia"/>
          <w:lang w:val="ka-GE"/>
        </w:rPr>
        <w:t xml:space="preserve">ერთწრედიანი 220 კვ-იანი ლითონის უნიფიცირებული შუალედური და საანკერო–კუთხური </w:t>
      </w:r>
      <w:r w:rsidR="00E80170">
        <w:rPr>
          <w:rFonts w:eastAsiaTheme="minorEastAsia"/>
          <w:lang w:val="ka-GE"/>
        </w:rPr>
        <w:t xml:space="preserve">საყრდენები. </w:t>
      </w:r>
      <w:r w:rsidR="002457D3">
        <w:rPr>
          <w:rFonts w:eastAsiaTheme="minorEastAsia"/>
          <w:lang w:val="ka-GE"/>
        </w:rPr>
        <w:t>ელექტროგადამცემი ხაზის</w:t>
      </w:r>
      <w:r w:rsidR="002457D3" w:rsidRPr="00127470">
        <w:rPr>
          <w:rFonts w:eastAsiaTheme="minorEastAsia"/>
          <w:lang w:val="ka-GE"/>
        </w:rPr>
        <w:t xml:space="preserve"> სიგრძე</w:t>
      </w:r>
      <w:r w:rsidR="00E80170">
        <w:rPr>
          <w:rFonts w:eastAsiaTheme="minorEastAsia"/>
          <w:lang w:val="ka-GE"/>
        </w:rPr>
        <w:t>ა</w:t>
      </w:r>
      <w:r w:rsidR="002457D3" w:rsidRPr="00127470">
        <w:rPr>
          <w:rFonts w:eastAsiaTheme="minorEastAsia"/>
          <w:lang w:val="ka-GE"/>
        </w:rPr>
        <w:t xml:space="preserve"> 3276 მ</w:t>
      </w:r>
      <w:r w:rsidR="002457D3">
        <w:rPr>
          <w:rFonts w:eastAsiaTheme="minorEastAsia"/>
          <w:lang w:val="ka-GE"/>
        </w:rPr>
        <w:t xml:space="preserve">, ხოლო საყრდენების რაოდენობა  </w:t>
      </w:r>
      <w:r w:rsidR="00F80614">
        <w:rPr>
          <w:rFonts w:eastAsiaTheme="minorEastAsia"/>
          <w:lang w:val="ka-GE"/>
        </w:rPr>
        <w:t xml:space="preserve">შეადგენს </w:t>
      </w:r>
      <w:r w:rsidR="002457D3">
        <w:rPr>
          <w:rFonts w:eastAsiaTheme="minorEastAsia"/>
          <w:lang w:val="ka-GE"/>
        </w:rPr>
        <w:t>20 ანძას.</w:t>
      </w:r>
      <w:r w:rsidR="002457D3" w:rsidRPr="00127470">
        <w:rPr>
          <w:rFonts w:eastAsiaTheme="minorEastAsia"/>
          <w:lang w:val="ka-GE"/>
        </w:rPr>
        <w:t xml:space="preserve"> </w:t>
      </w:r>
      <w:r w:rsidR="00F475F6">
        <w:rPr>
          <w:rFonts w:eastAsiaTheme="minorEastAsia"/>
          <w:lang w:val="ka-GE"/>
        </w:rPr>
        <w:t xml:space="preserve">არსებული </w:t>
      </w:r>
      <w:r w:rsidR="00E80170">
        <w:rPr>
          <w:rFonts w:eastAsiaTheme="minorEastAsia"/>
          <w:lang w:val="ka-GE"/>
        </w:rPr>
        <w:t xml:space="preserve">ეგხ-ს </w:t>
      </w:r>
      <w:r w:rsidR="00B2362A">
        <w:rPr>
          <w:rFonts w:eastAsiaTheme="minorEastAsia"/>
          <w:lang w:val="ka-GE"/>
        </w:rPr>
        <w:t xml:space="preserve">ტრასა განთავსებულია </w:t>
      </w:r>
      <w:r w:rsidR="002457D3" w:rsidRPr="00127470">
        <w:rPr>
          <w:rFonts w:eastAsiaTheme="minorEastAsia"/>
          <w:lang w:val="ka-GE"/>
        </w:rPr>
        <w:t xml:space="preserve">ზღვის დონიდან 933-1123 მეტრის </w:t>
      </w:r>
      <w:r w:rsidR="0096610B">
        <w:rPr>
          <w:rFonts w:eastAsiaTheme="minorEastAsia"/>
          <w:lang w:val="ka-GE"/>
        </w:rPr>
        <w:t xml:space="preserve"> </w:t>
      </w:r>
      <w:r w:rsidR="002457D3" w:rsidRPr="00E77C76">
        <w:rPr>
          <w:rFonts w:eastAsiaTheme="minorEastAsia"/>
          <w:lang w:val="ka-GE"/>
        </w:rPr>
        <w:t>ფარგლებში.</w:t>
      </w:r>
    </w:p>
    <w:p w14:paraId="4236E777" w14:textId="529C8191" w:rsidR="00DA68FD" w:rsidRPr="00543169" w:rsidRDefault="00DA68FD" w:rsidP="00DA68FD">
      <w:pPr>
        <w:spacing w:line="276" w:lineRule="auto"/>
        <w:jc w:val="both"/>
        <w:rPr>
          <w:rFonts w:eastAsiaTheme="minorEastAsia"/>
          <w:lang w:val="ka-GE"/>
        </w:rPr>
      </w:pPr>
      <w:r w:rsidRPr="00543169">
        <w:rPr>
          <w:rFonts w:eastAsiaTheme="minorEastAsia"/>
          <w:lang w:val="ka-GE"/>
        </w:rPr>
        <w:t>შპს „მტკვარი ჰესი“-ს მიერ 2021 წლის 15 ივნისს N10484 წერილით</w:t>
      </w:r>
      <w:r w:rsidR="00800A5B" w:rsidRPr="00543169">
        <w:rPr>
          <w:rFonts w:eastAsiaTheme="minorEastAsia"/>
          <w:lang w:val="ka-GE"/>
        </w:rPr>
        <w:t>,</w:t>
      </w:r>
      <w:r w:rsidRPr="00543169">
        <w:rPr>
          <w:rFonts w:eastAsiaTheme="minorEastAsia"/>
          <w:lang w:val="ka-GE"/>
        </w:rPr>
        <w:t xml:space="preserve"> საქართველოს გარემოს დაცვისა და სოფლის მეურნეობის სამინისტროში წარდგენილი იყო მტკვარი ჰესის 220 კვ ძაბვის ქვესადგურის და 500 კვ ძაბვის ქვესადგურ „ახალციხის“ დამაკავშირებელი 220 კვ ძაბვის საჰაერო ელექტროგადამცემი ხაზის მშენებლობისა და ექსპლუატაციის პირობების ცვლილების სკრინინგის ანგარიში</w:t>
      </w:r>
      <w:r w:rsidR="00BE65DB" w:rsidRPr="00543169">
        <w:rPr>
          <w:rFonts w:eastAsiaTheme="minorEastAsia"/>
          <w:lang w:val="ka-GE"/>
        </w:rPr>
        <w:t>.</w:t>
      </w:r>
      <w:r w:rsidRPr="00543169">
        <w:rPr>
          <w:rFonts w:eastAsiaTheme="minorEastAsia"/>
          <w:lang w:val="ka-GE"/>
        </w:rPr>
        <w:t xml:space="preserve"> </w:t>
      </w:r>
      <w:r w:rsidR="00BE65DB" w:rsidRPr="00543169">
        <w:rPr>
          <w:rFonts w:eastAsiaTheme="minorEastAsia"/>
          <w:lang w:val="ka-GE"/>
        </w:rPr>
        <w:t>პროექტის მიზანი იყო,</w:t>
      </w:r>
      <w:r w:rsidRPr="00543169">
        <w:rPr>
          <w:rFonts w:eastAsiaTheme="minorEastAsia"/>
          <w:lang w:val="ka-GE"/>
        </w:rPr>
        <w:t xml:space="preserve"> უარყოფითი გეოდინამიკური პროცესების გამო</w:t>
      </w:r>
      <w:r w:rsidR="00BE65DB" w:rsidRPr="00543169">
        <w:rPr>
          <w:rFonts w:eastAsiaTheme="minorEastAsia"/>
          <w:b/>
          <w:bCs/>
          <w:lang w:val="ka-GE"/>
        </w:rPr>
        <w:t xml:space="preserve"> </w:t>
      </w:r>
      <w:r w:rsidRPr="00543169">
        <w:rPr>
          <w:rFonts w:eastAsiaTheme="minorEastAsia"/>
          <w:lang w:val="ka-GE"/>
        </w:rPr>
        <w:t xml:space="preserve">N4, N5, N6, N7 საყრდენების ცვლილება, ხოლო </w:t>
      </w:r>
      <w:r w:rsidR="00981760" w:rsidRPr="00543169">
        <w:rPr>
          <w:rFonts w:eastAsiaTheme="minorEastAsia"/>
          <w:lang w:val="ka-GE"/>
        </w:rPr>
        <w:t>2021 წლის 24 აგვისტოს სამინისტროს მიერ</w:t>
      </w:r>
      <w:r w:rsidR="00800A5B" w:rsidRPr="00543169">
        <w:rPr>
          <w:rFonts w:eastAsiaTheme="minorEastAsia"/>
          <w:lang w:val="ka-GE"/>
        </w:rPr>
        <w:t xml:space="preserve"> </w:t>
      </w:r>
      <w:r w:rsidR="00981760" w:rsidRPr="00543169">
        <w:rPr>
          <w:rFonts w:eastAsiaTheme="minorEastAsia"/>
          <w:lang w:val="ka-GE"/>
        </w:rPr>
        <w:t xml:space="preserve">გაიცა სკრინინგის გადაწყვეტილება (ბრძანება N2-1281), </w:t>
      </w:r>
      <w:r w:rsidRPr="00543169">
        <w:rPr>
          <w:rFonts w:eastAsiaTheme="minorEastAsia"/>
          <w:lang w:val="ka-GE"/>
        </w:rPr>
        <w:t>რომლის საფუძველზე</w:t>
      </w:r>
      <w:r w:rsidR="00800A5B" w:rsidRPr="00543169">
        <w:rPr>
          <w:rFonts w:eastAsiaTheme="minorEastAsia"/>
          <w:lang w:val="ka-GE"/>
        </w:rPr>
        <w:t>ც</w:t>
      </w:r>
      <w:r w:rsidRPr="00543169">
        <w:rPr>
          <w:rFonts w:eastAsiaTheme="minorEastAsia"/>
          <w:lang w:val="ka-GE"/>
        </w:rPr>
        <w:t xml:space="preserve"> პროექტი არ დაექვემდებარა გარემოზე ზემოქმედების შეფასებას.</w:t>
      </w:r>
    </w:p>
    <w:p w14:paraId="618219F6" w14:textId="08DD4C2F" w:rsidR="00DA68FD" w:rsidRPr="00543169" w:rsidRDefault="00DA68FD" w:rsidP="00DA68FD">
      <w:pPr>
        <w:spacing w:line="276" w:lineRule="auto"/>
        <w:jc w:val="both"/>
        <w:rPr>
          <w:rFonts w:eastAsiaTheme="minorEastAsia"/>
          <w:lang w:val="ka-GE"/>
        </w:rPr>
      </w:pPr>
      <w:r w:rsidRPr="00543169">
        <w:rPr>
          <w:rFonts w:eastAsiaTheme="minorEastAsia"/>
          <w:lang w:val="ka-GE"/>
        </w:rPr>
        <w:t>ზემოაღნიშნული ცვლილებების განხორციელებამდე</w:t>
      </w:r>
      <w:r w:rsidR="00800A5B" w:rsidRPr="00543169">
        <w:rPr>
          <w:rFonts w:eastAsiaTheme="minorEastAsia"/>
          <w:lang w:val="ka-GE"/>
        </w:rPr>
        <w:t>,</w:t>
      </w:r>
      <w:r w:rsidRPr="00543169">
        <w:rPr>
          <w:rFonts w:eastAsiaTheme="minorEastAsia"/>
          <w:lang w:val="ka-GE"/>
        </w:rPr>
        <w:t xml:space="preserve"> კომპანიის მიერ დამატებით </w:t>
      </w:r>
      <w:r w:rsidR="00BE65DB" w:rsidRPr="00543169">
        <w:rPr>
          <w:rFonts w:eastAsiaTheme="minorEastAsia"/>
          <w:lang w:val="ka-GE"/>
        </w:rPr>
        <w:t>განხორციელდა</w:t>
      </w:r>
      <w:r w:rsidRPr="00543169">
        <w:rPr>
          <w:rFonts w:eastAsiaTheme="minorEastAsia"/>
          <w:lang w:val="ka-GE"/>
        </w:rPr>
        <w:t xml:space="preserve"> საპროექტო ეგხ-ს</w:t>
      </w:r>
      <w:r w:rsidR="00BE65DB" w:rsidRPr="00543169">
        <w:rPr>
          <w:rFonts w:eastAsiaTheme="minorEastAsia"/>
          <w:lang w:val="ka-GE"/>
        </w:rPr>
        <w:t xml:space="preserve"> </w:t>
      </w:r>
      <w:r w:rsidRPr="00543169">
        <w:rPr>
          <w:rFonts w:eastAsiaTheme="minorEastAsia"/>
          <w:lang w:val="ka-GE"/>
        </w:rPr>
        <w:t xml:space="preserve">დერეფნის დაზუსტება, ასევე არსებული ელექტროგადამცემი ხაზის და მათი საყრდენების </w:t>
      </w:r>
      <w:r w:rsidR="00800A5B" w:rsidRPr="00543169">
        <w:rPr>
          <w:rFonts w:eastAsiaTheme="minorEastAsia"/>
          <w:lang w:val="ka-GE"/>
        </w:rPr>
        <w:t>აუდიტი,</w:t>
      </w:r>
      <w:r w:rsidRPr="00543169">
        <w:rPr>
          <w:rFonts w:eastAsiaTheme="minorEastAsia"/>
          <w:lang w:val="ka-GE"/>
        </w:rPr>
        <w:t xml:space="preserve"> რომლის მიხედვით </w:t>
      </w:r>
      <w:r w:rsidR="00E7429B" w:rsidRPr="00543169">
        <w:rPr>
          <w:rFonts w:eastAsiaTheme="minorEastAsia"/>
          <w:lang w:val="ka-GE"/>
        </w:rPr>
        <w:t>ზუსტად განისაზღვრა არსებული საყრდენი ანძების მდებარეობა.</w:t>
      </w:r>
    </w:p>
    <w:p w14:paraId="3360379F" w14:textId="197E4325" w:rsidR="00981760" w:rsidRPr="00543169" w:rsidRDefault="00800A5B" w:rsidP="00DA68FD">
      <w:pPr>
        <w:spacing w:line="276" w:lineRule="auto"/>
        <w:jc w:val="both"/>
        <w:rPr>
          <w:rFonts w:eastAsiaTheme="minorEastAsia"/>
          <w:lang w:val="ka-GE"/>
        </w:rPr>
      </w:pPr>
      <w:r w:rsidRPr="00543169">
        <w:rPr>
          <w:rFonts w:eastAsiaTheme="minorEastAsia"/>
          <w:lang w:val="ka-GE"/>
        </w:rPr>
        <w:t>ყოველივე ზემოაღნიშნულიდან გამომდინარე, კომპანიის მიერ მომზადდა განახლებული სკრინინგის ანგარიში,</w:t>
      </w:r>
      <w:r w:rsidR="00DA68FD" w:rsidRPr="00543169">
        <w:rPr>
          <w:rFonts w:eastAsiaTheme="minorEastAsia"/>
          <w:lang w:val="ka-GE"/>
        </w:rPr>
        <w:t xml:space="preserve"> </w:t>
      </w:r>
      <w:r w:rsidR="00981760" w:rsidRPr="00543169">
        <w:rPr>
          <w:rFonts w:eastAsiaTheme="minorEastAsia"/>
          <w:lang w:val="ka-GE"/>
        </w:rPr>
        <w:t xml:space="preserve">რომელიც ასევე ითვალისწინებს </w:t>
      </w:r>
      <w:r w:rsidR="00DA68FD" w:rsidRPr="00543169">
        <w:rPr>
          <w:rFonts w:eastAsiaTheme="minorEastAsia"/>
          <w:lang w:val="ka-GE"/>
        </w:rPr>
        <w:t>2021 წლის</w:t>
      </w:r>
      <w:r w:rsidR="00981760" w:rsidRPr="00543169">
        <w:rPr>
          <w:rFonts w:eastAsiaTheme="minorEastAsia"/>
          <w:lang w:val="ka-GE"/>
        </w:rPr>
        <w:t xml:space="preserve"> სკრინინგის ანგარიშში მოცემულ N4, N5, N6, N7 საყრდენების ცვლილებას</w:t>
      </w:r>
      <w:r w:rsidRPr="00543169">
        <w:rPr>
          <w:rFonts w:eastAsiaTheme="minorEastAsia"/>
          <w:lang w:val="ka-GE"/>
        </w:rPr>
        <w:t>, შესაბამისად</w:t>
      </w:r>
      <w:r w:rsidR="00981760" w:rsidRPr="00543169">
        <w:rPr>
          <w:rFonts w:eastAsiaTheme="minorEastAsia"/>
          <w:lang w:val="ka-GE"/>
        </w:rPr>
        <w:t xml:space="preserve"> წარმოდგენილი სკრინინგის ანგარიში სრულად მოიცავს  </w:t>
      </w:r>
      <w:r w:rsidRPr="00543169">
        <w:rPr>
          <w:rFonts w:eastAsiaTheme="minorEastAsia"/>
          <w:lang w:val="ka-GE"/>
        </w:rPr>
        <w:t xml:space="preserve">ელექტროგადამცემი ხაზის </w:t>
      </w:r>
      <w:r w:rsidR="00E7429B" w:rsidRPr="00543169">
        <w:rPr>
          <w:rFonts w:eastAsiaTheme="minorEastAsia"/>
          <w:lang w:val="ka-GE"/>
        </w:rPr>
        <w:t xml:space="preserve">არსებულ და საპროექტრო </w:t>
      </w:r>
      <w:r w:rsidRPr="00543169">
        <w:rPr>
          <w:rFonts w:eastAsiaTheme="minorEastAsia"/>
          <w:lang w:val="ka-GE"/>
        </w:rPr>
        <w:t>ყველა საყრდენ ანძას.</w:t>
      </w:r>
    </w:p>
    <w:p w14:paraId="35BD9EC9" w14:textId="47CF132C" w:rsidR="003108A4" w:rsidRDefault="004650B7" w:rsidP="00B2362A">
      <w:pPr>
        <w:spacing w:line="276" w:lineRule="auto"/>
        <w:jc w:val="both"/>
        <w:rPr>
          <w:rFonts w:eastAsiaTheme="minorEastAsia"/>
          <w:lang w:val="ka-GE"/>
        </w:rPr>
      </w:pPr>
      <w:r w:rsidRPr="00543169">
        <w:rPr>
          <w:rFonts w:eastAsiaTheme="minorEastAsia"/>
          <w:lang w:val="ka-GE"/>
        </w:rPr>
        <w:t xml:space="preserve">პროექტის ექსპლუატაციის ცვლილების ფარგლებში, </w:t>
      </w:r>
      <w:r w:rsidR="00F475F6" w:rsidRPr="00543169">
        <w:rPr>
          <w:rFonts w:eastAsiaTheme="minorEastAsia"/>
          <w:lang w:val="ka-GE"/>
        </w:rPr>
        <w:t xml:space="preserve">შპს </w:t>
      </w:r>
      <w:r w:rsidR="00F475F6">
        <w:rPr>
          <w:rFonts w:eastAsiaTheme="minorEastAsia"/>
          <w:lang w:val="ka-GE"/>
        </w:rPr>
        <w:t>,,მტკვარი ჰეს</w:t>
      </w:r>
      <w:r w:rsidR="00B5762E">
        <w:rPr>
          <w:rFonts w:eastAsiaTheme="minorEastAsia"/>
          <w:lang w:val="ka-GE"/>
        </w:rPr>
        <w:t>ს</w:t>
      </w:r>
      <w:r w:rsidR="00F475F6">
        <w:rPr>
          <w:rFonts w:eastAsiaTheme="minorEastAsia"/>
          <w:lang w:val="ka-GE"/>
        </w:rPr>
        <w:t xml:space="preserve">“ </w:t>
      </w:r>
      <w:r>
        <w:rPr>
          <w:rFonts w:eastAsiaTheme="minorEastAsia"/>
          <w:lang w:val="ka-GE"/>
        </w:rPr>
        <w:t xml:space="preserve">დაგეგმილი აქვს </w:t>
      </w:r>
      <w:r w:rsidR="0050733A" w:rsidRPr="0050733A">
        <w:rPr>
          <w:rFonts w:eastAsiaTheme="minorEastAsia"/>
          <w:lang w:val="ka-GE"/>
        </w:rPr>
        <w:t>არსებული 220  კვ ძაბვის საჰაერო ეგხ</w:t>
      </w:r>
      <w:r w:rsidR="00B5762E">
        <w:rPr>
          <w:rFonts w:eastAsiaTheme="minorEastAsia"/>
          <w:lang w:val="ka-GE"/>
        </w:rPr>
        <w:t xml:space="preserve">-ს </w:t>
      </w:r>
      <w:r w:rsidR="0050733A" w:rsidRPr="0050733A">
        <w:rPr>
          <w:rFonts w:eastAsiaTheme="minorEastAsia"/>
          <w:lang w:val="ka-GE"/>
        </w:rPr>
        <w:t>№2-№8 საყრდენებს შორის რეკონსტრუქცია ტრასის ცვლილებით</w:t>
      </w:r>
      <w:r w:rsidR="00380B96">
        <w:rPr>
          <w:rFonts w:eastAsiaTheme="minorEastAsia"/>
          <w:lang w:val="ka-GE"/>
        </w:rPr>
        <w:t>.</w:t>
      </w:r>
      <w:r w:rsidR="00F475F6">
        <w:rPr>
          <w:rFonts w:eastAsiaTheme="minorEastAsia"/>
          <w:lang w:val="ka-GE"/>
        </w:rPr>
        <w:t xml:space="preserve"> კერძოდ</w:t>
      </w:r>
      <w:r w:rsidR="00F56016">
        <w:rPr>
          <w:rFonts w:eastAsiaTheme="minorEastAsia"/>
          <w:lang w:val="ka-GE"/>
        </w:rPr>
        <w:t xml:space="preserve">, </w:t>
      </w:r>
      <w:r w:rsidR="00F56016" w:rsidRPr="00F56016">
        <w:rPr>
          <w:rFonts w:eastAsiaTheme="minorEastAsia"/>
          <w:lang w:val="ka-GE"/>
        </w:rPr>
        <w:t>№3</w:t>
      </w:r>
      <w:r w:rsidR="00F56016">
        <w:rPr>
          <w:rFonts w:eastAsiaTheme="minorEastAsia"/>
          <w:lang w:val="ka-GE"/>
        </w:rPr>
        <w:t xml:space="preserve"> </w:t>
      </w:r>
      <w:r w:rsidR="00F56016" w:rsidRPr="00F56016">
        <w:rPr>
          <w:rFonts w:eastAsiaTheme="minorEastAsia"/>
          <w:lang w:val="ka-GE"/>
        </w:rPr>
        <w:t>კუთხურ-ანკერული საყრდენიდან №8 კუთხურ-ანკერულ</w:t>
      </w:r>
      <w:r w:rsidR="00F56016">
        <w:rPr>
          <w:rFonts w:eastAsiaTheme="minorEastAsia"/>
          <w:lang w:val="ka-GE"/>
        </w:rPr>
        <w:t xml:space="preserve"> </w:t>
      </w:r>
      <w:r w:rsidR="00F56016" w:rsidRPr="00F56016">
        <w:rPr>
          <w:rFonts w:eastAsiaTheme="minorEastAsia"/>
          <w:lang w:val="ka-GE"/>
        </w:rPr>
        <w:t>საყრდენამდე.</w:t>
      </w:r>
      <w:r w:rsidR="00E7360E">
        <w:rPr>
          <w:rFonts w:eastAsiaTheme="minorEastAsia"/>
          <w:lang w:val="ka-GE"/>
        </w:rPr>
        <w:t xml:space="preserve"> </w:t>
      </w:r>
      <w:r w:rsidR="0090194D">
        <w:rPr>
          <w:rFonts w:eastAsiaTheme="minorEastAsia"/>
          <w:lang w:val="ka-GE"/>
        </w:rPr>
        <w:t xml:space="preserve">აღნიშნული </w:t>
      </w:r>
      <w:r w:rsidR="00872EFF">
        <w:rPr>
          <w:rFonts w:eastAsiaTheme="minorEastAsia"/>
          <w:lang w:val="ka-GE"/>
        </w:rPr>
        <w:t>გადაწყვეტილება განაპირობა</w:t>
      </w:r>
      <w:r w:rsidR="0090194D">
        <w:rPr>
          <w:rFonts w:eastAsiaTheme="minorEastAsia"/>
          <w:lang w:val="ka-GE"/>
        </w:rPr>
        <w:t xml:space="preserve"> </w:t>
      </w:r>
      <w:r w:rsidR="003108A4" w:rsidRPr="003108A4">
        <w:rPr>
          <w:rFonts w:eastAsiaTheme="minorEastAsia"/>
          <w:lang w:val="ka-GE"/>
        </w:rPr>
        <w:t xml:space="preserve">მოცემულ ტერიტორიაზე ეროზიული </w:t>
      </w:r>
      <w:r w:rsidR="00E80170">
        <w:rPr>
          <w:rFonts w:eastAsiaTheme="minorEastAsia"/>
          <w:lang w:val="ka-GE"/>
        </w:rPr>
        <w:t xml:space="preserve">და მეწყრული </w:t>
      </w:r>
      <w:r w:rsidR="003108A4" w:rsidRPr="003108A4">
        <w:rPr>
          <w:rFonts w:eastAsiaTheme="minorEastAsia"/>
          <w:lang w:val="ka-GE"/>
        </w:rPr>
        <w:t>პროცესები</w:t>
      </w:r>
      <w:r w:rsidR="0090194D">
        <w:rPr>
          <w:rFonts w:eastAsiaTheme="minorEastAsia"/>
          <w:lang w:val="ka-GE"/>
        </w:rPr>
        <w:t>ს განვითარებამ</w:t>
      </w:r>
      <w:r w:rsidR="003108A4" w:rsidRPr="003108A4">
        <w:rPr>
          <w:rFonts w:eastAsiaTheme="minorEastAsia"/>
          <w:lang w:val="ka-GE"/>
        </w:rPr>
        <w:t>, რ</w:t>
      </w:r>
      <w:r w:rsidR="00872EFF">
        <w:rPr>
          <w:rFonts w:eastAsiaTheme="minorEastAsia"/>
          <w:lang w:val="ka-GE"/>
        </w:rPr>
        <w:t xml:space="preserve">ამაც გამოიწვია </w:t>
      </w:r>
      <w:r w:rsidR="003108A4" w:rsidRPr="003108A4">
        <w:rPr>
          <w:rFonts w:eastAsiaTheme="minorEastAsia"/>
          <w:lang w:val="ka-GE"/>
        </w:rPr>
        <w:t>გრუნტის არასტაბილურობა</w:t>
      </w:r>
      <w:r w:rsidR="00E80170">
        <w:rPr>
          <w:rFonts w:eastAsiaTheme="minorEastAsia"/>
          <w:lang w:val="ka-GE"/>
        </w:rPr>
        <w:t>.</w:t>
      </w:r>
      <w:r w:rsidR="003108A4" w:rsidRPr="003108A4">
        <w:rPr>
          <w:rFonts w:eastAsiaTheme="minorEastAsia"/>
          <w:lang w:val="ka-GE"/>
        </w:rPr>
        <w:t xml:space="preserve"> </w:t>
      </w:r>
      <w:r w:rsidR="00872EFF" w:rsidRPr="00E77C76">
        <w:rPr>
          <w:rFonts w:eastAsiaTheme="minorEastAsia"/>
          <w:lang w:val="ka-GE"/>
        </w:rPr>
        <w:t>აქედან გამომდინარე</w:t>
      </w:r>
      <w:r w:rsidR="00FB5454">
        <w:rPr>
          <w:rFonts w:eastAsiaTheme="minorEastAsia"/>
          <w:lang w:val="ka-GE"/>
        </w:rPr>
        <w:t xml:space="preserve">, </w:t>
      </w:r>
      <w:r w:rsidR="003108A4" w:rsidRPr="00E77C76">
        <w:rPr>
          <w:rFonts w:eastAsiaTheme="minorEastAsia"/>
          <w:lang w:val="ka-GE"/>
        </w:rPr>
        <w:t xml:space="preserve">მიღებულ იქნა </w:t>
      </w:r>
      <w:r w:rsidR="00B2362A" w:rsidRPr="00E77C76">
        <w:rPr>
          <w:rFonts w:eastAsiaTheme="minorEastAsia"/>
          <w:lang w:val="ka-GE"/>
        </w:rPr>
        <w:t xml:space="preserve">გადაწყვეტილება </w:t>
      </w:r>
      <w:r w:rsidR="003108A4" w:rsidRPr="00E77C76">
        <w:rPr>
          <w:rFonts w:eastAsiaTheme="minorEastAsia"/>
          <w:lang w:val="ka-GE"/>
        </w:rPr>
        <w:t>არასტაბილურ უბნებზე განლაგებული საყრდენები</w:t>
      </w:r>
      <w:r w:rsidR="00F80614" w:rsidRPr="00E77C76">
        <w:rPr>
          <w:rFonts w:eastAsiaTheme="minorEastAsia"/>
          <w:lang w:val="ka-GE"/>
        </w:rPr>
        <w:t>ს (</w:t>
      </w:r>
      <w:r w:rsidR="000C6E83" w:rsidRPr="00DA68FD">
        <w:rPr>
          <w:rFonts w:eastAsiaTheme="minorEastAsia"/>
          <w:lang w:val="ka-GE"/>
        </w:rPr>
        <w:t xml:space="preserve">N3; </w:t>
      </w:r>
      <w:r w:rsidR="00F80614" w:rsidRPr="00E77C76">
        <w:rPr>
          <w:rFonts w:eastAsiaTheme="minorEastAsia"/>
          <w:lang w:val="ka-GE"/>
        </w:rPr>
        <w:t xml:space="preserve">№4, №5, №6, №7) </w:t>
      </w:r>
      <w:r w:rsidR="00E77C76" w:rsidRPr="00E77C76">
        <w:rPr>
          <w:rFonts w:eastAsiaTheme="minorEastAsia"/>
          <w:lang w:val="ka-GE"/>
        </w:rPr>
        <w:t>დემონტაჟისა და მათ</w:t>
      </w:r>
      <w:r w:rsidR="00B5762E">
        <w:rPr>
          <w:rFonts w:eastAsiaTheme="minorEastAsia"/>
          <w:lang w:val="ka-GE"/>
        </w:rPr>
        <w:t xml:space="preserve">ი ალტერნატიულ </w:t>
      </w:r>
      <w:r w:rsidR="001346DD">
        <w:rPr>
          <w:rFonts w:eastAsiaTheme="minorEastAsia"/>
          <w:lang w:val="ka-GE"/>
        </w:rPr>
        <w:t xml:space="preserve">(უსაფრთხო) </w:t>
      </w:r>
      <w:r w:rsidR="00B5762E">
        <w:rPr>
          <w:rFonts w:eastAsiaTheme="minorEastAsia"/>
          <w:lang w:val="ka-GE"/>
        </w:rPr>
        <w:t>ტერიტორიაზე გადატანის.</w:t>
      </w:r>
    </w:p>
    <w:p w14:paraId="0A2045C1" w14:textId="77777777" w:rsidR="00F17883" w:rsidRDefault="00F17883" w:rsidP="00F17883">
      <w:pPr>
        <w:spacing w:line="276" w:lineRule="auto"/>
        <w:jc w:val="both"/>
        <w:rPr>
          <w:rFonts w:eastAsiaTheme="minorEastAsia"/>
          <w:lang w:val="ka-GE"/>
        </w:rPr>
      </w:pPr>
      <w:r w:rsidRPr="00380B96">
        <w:rPr>
          <w:rFonts w:eastAsiaTheme="minorEastAsia"/>
          <w:lang w:val="ka-GE"/>
        </w:rPr>
        <w:lastRenderedPageBreak/>
        <w:t>მუშა პროექტი დამუშავებულია  სს ,,ენერგონ“-სა და შ.პ.ს ,,გეო კვლევისა და პროექტირების ჯგუფ“-ს შორის გაფორმებული 2020 წლის 20 ივლისის N ENGY-GPG-MTKV- SRVA-20200715-0001 საფუძველზე.</w:t>
      </w:r>
    </w:p>
    <w:p w14:paraId="45A46476" w14:textId="4415A9D8" w:rsidR="00F17883" w:rsidRPr="0056487E" w:rsidRDefault="00F17883" w:rsidP="0056487E">
      <w:pPr>
        <w:widowControl w:val="0"/>
        <w:autoSpaceDE w:val="0"/>
        <w:autoSpaceDN w:val="0"/>
        <w:adjustRightInd w:val="0"/>
        <w:spacing w:line="276" w:lineRule="auto"/>
        <w:jc w:val="both"/>
        <w:rPr>
          <w:rFonts w:cs="Sylfaen"/>
          <w:lang w:val="ka-GE"/>
        </w:rPr>
        <w:sectPr w:rsidR="00F17883" w:rsidRPr="0056487E" w:rsidSect="00933E82">
          <w:headerReference w:type="default" r:id="rId13"/>
          <w:footerReference w:type="default" r:id="rId14"/>
          <w:pgSz w:w="11909" w:h="16834" w:code="9"/>
          <w:pgMar w:top="1584" w:right="1152" w:bottom="1152" w:left="1152" w:header="288" w:footer="432" w:gutter="0"/>
          <w:pgNumType w:start="0"/>
          <w:cols w:space="720"/>
          <w:titlePg/>
          <w:docGrid w:linePitch="360"/>
        </w:sectPr>
      </w:pPr>
      <w:r w:rsidRPr="009627A8">
        <w:rPr>
          <w:rFonts w:cs="Sylfaen"/>
          <w:spacing w:val="-1"/>
          <w:position w:val="1"/>
          <w:lang w:val="ka-GE"/>
        </w:rPr>
        <w:t>ტ</w:t>
      </w:r>
      <w:r w:rsidRPr="009627A8">
        <w:rPr>
          <w:rFonts w:cs="Sylfaen"/>
          <w:position w:val="1"/>
          <w:lang w:val="ka-GE"/>
        </w:rPr>
        <w:t>ექ</w:t>
      </w:r>
      <w:r w:rsidRPr="009627A8">
        <w:rPr>
          <w:rFonts w:cs="Sylfaen"/>
          <w:spacing w:val="1"/>
          <w:position w:val="1"/>
          <w:lang w:val="ka-GE"/>
        </w:rPr>
        <w:t>ნ</w:t>
      </w:r>
      <w:r w:rsidRPr="009627A8">
        <w:rPr>
          <w:rFonts w:cs="Sylfaen"/>
          <w:position w:val="1"/>
          <w:lang w:val="ka-GE"/>
        </w:rPr>
        <w:t>იკური</w:t>
      </w:r>
      <w:r w:rsidRPr="009627A8">
        <w:rPr>
          <w:rFonts w:cs="Sylfaen"/>
          <w:spacing w:val="17"/>
          <w:position w:val="1"/>
          <w:lang w:val="ka-GE"/>
        </w:rPr>
        <w:t xml:space="preserve"> </w:t>
      </w:r>
      <w:r w:rsidRPr="009627A8">
        <w:rPr>
          <w:rFonts w:cs="Sylfaen"/>
          <w:spacing w:val="-1"/>
          <w:position w:val="1"/>
          <w:lang w:val="ka-GE"/>
        </w:rPr>
        <w:t>გ</w:t>
      </w:r>
      <w:r w:rsidRPr="009627A8">
        <w:rPr>
          <w:rFonts w:cs="Sylfaen"/>
          <w:spacing w:val="1"/>
          <w:position w:val="1"/>
          <w:lang w:val="ka-GE"/>
        </w:rPr>
        <w:t>ა</w:t>
      </w:r>
      <w:r w:rsidRPr="009627A8">
        <w:rPr>
          <w:rFonts w:cs="Sylfaen"/>
          <w:spacing w:val="-1"/>
          <w:position w:val="1"/>
          <w:lang w:val="ka-GE"/>
        </w:rPr>
        <w:t>დ</w:t>
      </w:r>
      <w:r w:rsidRPr="009627A8">
        <w:rPr>
          <w:rFonts w:cs="Sylfaen"/>
          <w:spacing w:val="1"/>
          <w:position w:val="1"/>
          <w:lang w:val="ka-GE"/>
        </w:rPr>
        <w:t>ა</w:t>
      </w:r>
      <w:r w:rsidRPr="009627A8">
        <w:rPr>
          <w:rFonts w:cs="Sylfaen"/>
          <w:spacing w:val="-1"/>
          <w:position w:val="1"/>
          <w:lang w:val="ka-GE"/>
        </w:rPr>
        <w:t>წ</w:t>
      </w:r>
      <w:r w:rsidRPr="009627A8">
        <w:rPr>
          <w:rFonts w:cs="Sylfaen"/>
          <w:position w:val="1"/>
          <w:lang w:val="ka-GE"/>
        </w:rPr>
        <w:t>ყვ</w:t>
      </w:r>
      <w:r w:rsidRPr="009627A8">
        <w:rPr>
          <w:rFonts w:cs="Sylfaen"/>
          <w:spacing w:val="-1"/>
          <w:position w:val="1"/>
          <w:lang w:val="ka-GE"/>
        </w:rPr>
        <w:t>ეტ</w:t>
      </w:r>
      <w:r w:rsidRPr="009627A8">
        <w:rPr>
          <w:rFonts w:cs="Sylfaen"/>
          <w:position w:val="1"/>
          <w:lang w:val="ka-GE"/>
        </w:rPr>
        <w:t>ი</w:t>
      </w:r>
      <w:r w:rsidRPr="009627A8">
        <w:rPr>
          <w:rFonts w:cs="Sylfaen"/>
          <w:spacing w:val="1"/>
          <w:position w:val="1"/>
          <w:lang w:val="ka-GE"/>
        </w:rPr>
        <w:t>ლე</w:t>
      </w:r>
      <w:r w:rsidRPr="009627A8">
        <w:rPr>
          <w:rFonts w:cs="Sylfaen"/>
          <w:spacing w:val="-1"/>
          <w:position w:val="1"/>
          <w:lang w:val="ka-GE"/>
        </w:rPr>
        <w:t>ბ</w:t>
      </w:r>
      <w:r w:rsidRPr="009627A8">
        <w:rPr>
          <w:rFonts w:cs="Sylfaen"/>
          <w:position w:val="1"/>
          <w:lang w:val="ka-GE"/>
        </w:rPr>
        <w:t>ა</w:t>
      </w:r>
      <w:r w:rsidRPr="009627A8">
        <w:rPr>
          <w:rFonts w:cs="Sylfaen"/>
          <w:spacing w:val="18"/>
          <w:position w:val="1"/>
          <w:lang w:val="ka-GE"/>
        </w:rPr>
        <w:t xml:space="preserve"> </w:t>
      </w:r>
      <w:r w:rsidRPr="009627A8">
        <w:rPr>
          <w:rFonts w:cs="Sylfaen"/>
          <w:spacing w:val="-1"/>
          <w:position w:val="1"/>
          <w:lang w:val="ka-GE"/>
        </w:rPr>
        <w:t>დ</w:t>
      </w:r>
      <w:r w:rsidRPr="009627A8">
        <w:rPr>
          <w:rFonts w:cs="Sylfaen"/>
          <w:spacing w:val="1"/>
          <w:position w:val="1"/>
          <w:lang w:val="ka-GE"/>
        </w:rPr>
        <w:t>ა</w:t>
      </w:r>
      <w:r w:rsidRPr="009627A8">
        <w:rPr>
          <w:rFonts w:cs="Sylfaen"/>
          <w:spacing w:val="-1"/>
          <w:position w:val="1"/>
          <w:lang w:val="ka-GE"/>
        </w:rPr>
        <w:t>მ</w:t>
      </w:r>
      <w:r w:rsidRPr="009627A8">
        <w:rPr>
          <w:rFonts w:cs="Sylfaen"/>
          <w:position w:val="1"/>
          <w:lang w:val="ka-GE"/>
        </w:rPr>
        <w:t>უ</w:t>
      </w:r>
      <w:r w:rsidRPr="009627A8">
        <w:rPr>
          <w:rFonts w:cs="Sylfaen"/>
          <w:spacing w:val="3"/>
          <w:position w:val="1"/>
          <w:lang w:val="ka-GE"/>
        </w:rPr>
        <w:t>შ</w:t>
      </w:r>
      <w:r w:rsidRPr="009627A8">
        <w:rPr>
          <w:rFonts w:cs="Sylfaen"/>
          <w:spacing w:val="1"/>
          <w:position w:val="1"/>
          <w:lang w:val="ka-GE"/>
        </w:rPr>
        <w:t>ა</w:t>
      </w:r>
      <w:r w:rsidRPr="009627A8">
        <w:rPr>
          <w:rFonts w:cs="Sylfaen"/>
          <w:position w:val="1"/>
          <w:lang w:val="ka-GE"/>
        </w:rPr>
        <w:t>ვ</w:t>
      </w:r>
      <w:r w:rsidRPr="009627A8">
        <w:rPr>
          <w:rFonts w:cs="Sylfaen"/>
          <w:spacing w:val="-1"/>
          <w:position w:val="1"/>
          <w:lang w:val="ka-GE"/>
        </w:rPr>
        <w:t>ებ</w:t>
      </w:r>
      <w:r w:rsidRPr="009627A8">
        <w:rPr>
          <w:rFonts w:cs="Sylfaen"/>
          <w:position w:val="1"/>
          <w:lang w:val="ka-GE"/>
        </w:rPr>
        <w:t>უ</w:t>
      </w:r>
      <w:r w:rsidRPr="009627A8">
        <w:rPr>
          <w:rFonts w:cs="Sylfaen"/>
          <w:spacing w:val="1"/>
          <w:position w:val="1"/>
          <w:lang w:val="ka-GE"/>
        </w:rPr>
        <w:t>ლ</w:t>
      </w:r>
      <w:r w:rsidRPr="009627A8">
        <w:rPr>
          <w:rFonts w:cs="Sylfaen"/>
          <w:position w:val="1"/>
          <w:lang w:val="ka-GE"/>
        </w:rPr>
        <w:t>ია</w:t>
      </w:r>
      <w:r w:rsidRPr="009627A8">
        <w:rPr>
          <w:rFonts w:cs="Sylfaen"/>
          <w:spacing w:val="18"/>
          <w:position w:val="1"/>
          <w:lang w:val="ka-GE"/>
        </w:rPr>
        <w:t xml:space="preserve"> </w:t>
      </w:r>
      <w:r w:rsidRPr="009627A8">
        <w:rPr>
          <w:rFonts w:cs="Sylfaen"/>
          <w:spacing w:val="-1"/>
          <w:position w:val="1"/>
          <w:lang w:val="ka-GE"/>
        </w:rPr>
        <w:t>ს</w:t>
      </w:r>
      <w:r w:rsidRPr="009627A8">
        <w:rPr>
          <w:rFonts w:cs="Sylfaen"/>
          <w:spacing w:val="1"/>
          <w:position w:val="1"/>
          <w:lang w:val="ka-GE"/>
        </w:rPr>
        <w:t>აქა</w:t>
      </w:r>
      <w:r w:rsidRPr="009627A8">
        <w:rPr>
          <w:rFonts w:cs="Sylfaen"/>
          <w:spacing w:val="-1"/>
          <w:position w:val="1"/>
          <w:lang w:val="ka-GE"/>
        </w:rPr>
        <w:t>რთ</w:t>
      </w:r>
      <w:r w:rsidRPr="009627A8">
        <w:rPr>
          <w:rFonts w:cs="Sylfaen"/>
          <w:position w:val="1"/>
          <w:lang w:val="ka-GE"/>
        </w:rPr>
        <w:t>ვ</w:t>
      </w:r>
      <w:r w:rsidRPr="009627A8">
        <w:rPr>
          <w:rFonts w:cs="Sylfaen"/>
          <w:spacing w:val="-1"/>
          <w:position w:val="1"/>
          <w:lang w:val="ka-GE"/>
        </w:rPr>
        <w:t>ე</w:t>
      </w:r>
      <w:r w:rsidRPr="009627A8">
        <w:rPr>
          <w:rFonts w:cs="Sylfaen"/>
          <w:spacing w:val="1"/>
          <w:position w:val="1"/>
          <w:lang w:val="ka-GE"/>
        </w:rPr>
        <w:t>ლო</w:t>
      </w:r>
      <w:r w:rsidRPr="009627A8">
        <w:rPr>
          <w:rFonts w:cs="Sylfaen"/>
          <w:position w:val="1"/>
          <w:lang w:val="ka-GE"/>
        </w:rPr>
        <w:t>ს</w:t>
      </w:r>
      <w:r w:rsidRPr="009627A8">
        <w:rPr>
          <w:rFonts w:cs="Sylfaen"/>
          <w:spacing w:val="16"/>
          <w:position w:val="1"/>
          <w:lang w:val="ka-GE"/>
        </w:rPr>
        <w:t xml:space="preserve"> </w:t>
      </w:r>
      <w:r w:rsidRPr="009627A8">
        <w:rPr>
          <w:rFonts w:cs="Sylfaen"/>
          <w:spacing w:val="-1"/>
          <w:position w:val="1"/>
          <w:lang w:val="ka-GE"/>
        </w:rPr>
        <w:t>ტ</w:t>
      </w:r>
      <w:r w:rsidRPr="009627A8">
        <w:rPr>
          <w:rFonts w:cs="Sylfaen"/>
          <w:spacing w:val="1"/>
          <w:position w:val="1"/>
          <w:lang w:val="ka-GE"/>
        </w:rPr>
        <w:t>ე</w:t>
      </w:r>
      <w:r w:rsidRPr="009627A8">
        <w:rPr>
          <w:rFonts w:cs="Sylfaen"/>
          <w:spacing w:val="-1"/>
          <w:position w:val="1"/>
          <w:lang w:val="ka-GE"/>
        </w:rPr>
        <w:t>რ</w:t>
      </w:r>
      <w:r w:rsidRPr="009627A8">
        <w:rPr>
          <w:rFonts w:cs="Sylfaen"/>
          <w:position w:val="1"/>
          <w:lang w:val="ka-GE"/>
        </w:rPr>
        <w:t>იტორი</w:t>
      </w:r>
      <w:r w:rsidRPr="009627A8">
        <w:rPr>
          <w:rFonts w:cs="Sylfaen"/>
          <w:spacing w:val="1"/>
          <w:position w:val="1"/>
          <w:lang w:val="ka-GE"/>
        </w:rPr>
        <w:t>ა</w:t>
      </w:r>
      <w:r w:rsidRPr="009627A8">
        <w:rPr>
          <w:rFonts w:cs="Sylfaen"/>
          <w:position w:val="1"/>
          <w:lang w:val="ka-GE"/>
        </w:rPr>
        <w:t>ზე</w:t>
      </w:r>
      <w:r w:rsidRPr="009627A8">
        <w:rPr>
          <w:rFonts w:cs="Sylfaen"/>
          <w:spacing w:val="16"/>
          <w:position w:val="1"/>
          <w:lang w:val="ka-GE"/>
        </w:rPr>
        <w:t xml:space="preserve"> </w:t>
      </w:r>
      <w:r w:rsidRPr="009627A8">
        <w:rPr>
          <w:rFonts w:cs="Sylfaen"/>
          <w:spacing w:val="-1"/>
          <w:position w:val="1"/>
          <w:lang w:val="ka-GE"/>
        </w:rPr>
        <w:t>მ</w:t>
      </w:r>
      <w:r w:rsidRPr="009627A8">
        <w:rPr>
          <w:rFonts w:cs="Sylfaen"/>
          <w:spacing w:val="3"/>
          <w:position w:val="1"/>
          <w:lang w:val="ka-GE"/>
        </w:rPr>
        <w:t>ო</w:t>
      </w:r>
      <w:r w:rsidRPr="009627A8">
        <w:rPr>
          <w:rFonts w:cs="Sylfaen"/>
          <w:spacing w:val="1"/>
          <w:position w:val="1"/>
          <w:lang w:val="ka-GE"/>
        </w:rPr>
        <w:t>ქ</w:t>
      </w:r>
      <w:r w:rsidRPr="009627A8">
        <w:rPr>
          <w:rFonts w:cs="Sylfaen"/>
          <w:spacing w:val="-1"/>
          <w:position w:val="1"/>
          <w:lang w:val="ka-GE"/>
        </w:rPr>
        <w:t>მ</w:t>
      </w:r>
      <w:r w:rsidRPr="009627A8">
        <w:rPr>
          <w:rFonts w:cs="Sylfaen"/>
          <w:position w:val="1"/>
          <w:lang w:val="ka-GE"/>
        </w:rPr>
        <w:t>ე</w:t>
      </w:r>
      <w:r w:rsidRPr="009627A8">
        <w:rPr>
          <w:rFonts w:cs="Sylfaen"/>
          <w:spacing w:val="-2"/>
          <w:position w:val="1"/>
          <w:lang w:val="ka-GE"/>
        </w:rPr>
        <w:t>დ</w:t>
      </w:r>
      <w:r w:rsidRPr="009627A8">
        <w:rPr>
          <w:rFonts w:cs="Sylfaen"/>
          <w:position w:val="1"/>
          <w:lang w:val="ka-GE"/>
        </w:rPr>
        <w:t>ი</w:t>
      </w:r>
      <w:r w:rsidRPr="009627A8">
        <w:rPr>
          <w:rFonts w:cs="Sylfaen"/>
          <w:lang w:val="ka-GE"/>
        </w:rPr>
        <w:t xml:space="preserve"> ,,35-750</w:t>
      </w:r>
      <w:r w:rsidRPr="009627A8">
        <w:rPr>
          <w:rFonts w:cs="Sylfaen"/>
          <w:spacing w:val="1"/>
          <w:lang w:val="ka-GE"/>
        </w:rPr>
        <w:t xml:space="preserve"> </w:t>
      </w:r>
      <w:r w:rsidRPr="009627A8">
        <w:rPr>
          <w:rFonts w:cs="Sylfaen"/>
          <w:lang w:val="ka-GE"/>
        </w:rPr>
        <w:t xml:space="preserve">კვ </w:t>
      </w:r>
      <w:r w:rsidRPr="009627A8">
        <w:rPr>
          <w:rFonts w:cs="Sylfaen"/>
          <w:spacing w:val="1"/>
          <w:lang w:val="ka-GE"/>
        </w:rPr>
        <w:t>ძა</w:t>
      </w:r>
      <w:r w:rsidRPr="009627A8">
        <w:rPr>
          <w:rFonts w:cs="Sylfaen"/>
          <w:spacing w:val="-1"/>
          <w:lang w:val="ka-GE"/>
        </w:rPr>
        <w:t>ბ</w:t>
      </w:r>
      <w:r w:rsidRPr="009627A8">
        <w:rPr>
          <w:rFonts w:cs="Sylfaen"/>
          <w:lang w:val="ka-GE"/>
        </w:rPr>
        <w:t xml:space="preserve">ვის </w:t>
      </w:r>
      <w:r w:rsidRPr="009627A8">
        <w:rPr>
          <w:rFonts w:cs="Sylfaen"/>
          <w:spacing w:val="-1"/>
          <w:lang w:val="ka-GE"/>
        </w:rPr>
        <w:t>ს</w:t>
      </w:r>
      <w:r w:rsidRPr="009627A8">
        <w:rPr>
          <w:rFonts w:cs="Sylfaen"/>
          <w:spacing w:val="1"/>
          <w:lang w:val="ka-GE"/>
        </w:rPr>
        <w:t>ა</w:t>
      </w:r>
      <w:r w:rsidRPr="009627A8">
        <w:rPr>
          <w:rFonts w:cs="Sylfaen"/>
          <w:spacing w:val="-1"/>
          <w:lang w:val="ka-GE"/>
        </w:rPr>
        <w:t>ჰ</w:t>
      </w:r>
      <w:r w:rsidRPr="009627A8">
        <w:rPr>
          <w:rFonts w:cs="Sylfaen"/>
          <w:spacing w:val="1"/>
          <w:lang w:val="ka-GE"/>
        </w:rPr>
        <w:t>ა</w:t>
      </w:r>
      <w:r w:rsidRPr="009627A8">
        <w:rPr>
          <w:rFonts w:cs="Sylfaen"/>
          <w:lang w:val="ka-GE"/>
        </w:rPr>
        <w:t>ე</w:t>
      </w:r>
      <w:r w:rsidRPr="009627A8">
        <w:rPr>
          <w:rFonts w:cs="Sylfaen"/>
          <w:spacing w:val="-1"/>
          <w:lang w:val="ka-GE"/>
        </w:rPr>
        <w:t>რ</w:t>
      </w:r>
      <w:r w:rsidRPr="009627A8">
        <w:rPr>
          <w:rFonts w:cs="Sylfaen"/>
          <w:lang w:val="ka-GE"/>
        </w:rPr>
        <w:t>ო</w:t>
      </w:r>
      <w:r w:rsidRPr="009627A8">
        <w:rPr>
          <w:rFonts w:cs="Sylfaen"/>
          <w:spacing w:val="1"/>
          <w:lang w:val="ka-GE"/>
        </w:rPr>
        <w:t xml:space="preserve"> </w:t>
      </w:r>
      <w:r w:rsidRPr="009627A8">
        <w:rPr>
          <w:rFonts w:cs="Sylfaen"/>
          <w:lang w:val="ka-GE"/>
        </w:rPr>
        <w:t>ელექ</w:t>
      </w:r>
      <w:r w:rsidRPr="009627A8">
        <w:rPr>
          <w:rFonts w:cs="Sylfaen"/>
          <w:spacing w:val="-1"/>
          <w:lang w:val="ka-GE"/>
        </w:rPr>
        <w:t>ტრ</w:t>
      </w:r>
      <w:r w:rsidRPr="009627A8">
        <w:rPr>
          <w:rFonts w:cs="Sylfaen"/>
          <w:spacing w:val="1"/>
          <w:lang w:val="ka-GE"/>
        </w:rPr>
        <w:t>ო</w:t>
      </w:r>
      <w:r w:rsidRPr="009627A8">
        <w:rPr>
          <w:rFonts w:cs="Sylfaen"/>
          <w:spacing w:val="-1"/>
          <w:lang w:val="ka-GE"/>
        </w:rPr>
        <w:t>გ</w:t>
      </w:r>
      <w:r w:rsidRPr="009627A8">
        <w:rPr>
          <w:rFonts w:cs="Sylfaen"/>
          <w:spacing w:val="1"/>
          <w:lang w:val="ka-GE"/>
        </w:rPr>
        <w:t>ა</w:t>
      </w:r>
      <w:r w:rsidRPr="009627A8">
        <w:rPr>
          <w:rFonts w:cs="Sylfaen"/>
          <w:spacing w:val="-1"/>
          <w:lang w:val="ka-GE"/>
        </w:rPr>
        <w:t>დ</w:t>
      </w:r>
      <w:r w:rsidRPr="009627A8">
        <w:rPr>
          <w:rFonts w:cs="Sylfaen"/>
          <w:spacing w:val="1"/>
          <w:lang w:val="ka-GE"/>
        </w:rPr>
        <w:t>ა</w:t>
      </w:r>
      <w:r w:rsidRPr="009627A8">
        <w:rPr>
          <w:rFonts w:cs="Sylfaen"/>
          <w:spacing w:val="-1"/>
          <w:lang w:val="ka-GE"/>
        </w:rPr>
        <w:t>მც</w:t>
      </w:r>
      <w:r w:rsidRPr="009627A8">
        <w:rPr>
          <w:rFonts w:cs="Sylfaen"/>
          <w:spacing w:val="1"/>
          <w:lang w:val="ka-GE"/>
        </w:rPr>
        <w:t>ე</w:t>
      </w:r>
      <w:r w:rsidRPr="009627A8">
        <w:rPr>
          <w:rFonts w:cs="Sylfaen"/>
          <w:spacing w:val="-1"/>
          <w:lang w:val="ka-GE"/>
        </w:rPr>
        <w:t>მ</w:t>
      </w:r>
      <w:r w:rsidRPr="009627A8">
        <w:rPr>
          <w:rFonts w:cs="Sylfaen"/>
          <w:lang w:val="ka-GE"/>
        </w:rPr>
        <w:t>ი</w:t>
      </w:r>
      <w:r w:rsidRPr="009627A8">
        <w:rPr>
          <w:rFonts w:cs="Sylfaen"/>
          <w:spacing w:val="1"/>
          <w:lang w:val="ka-GE"/>
        </w:rPr>
        <w:t xml:space="preserve"> </w:t>
      </w:r>
      <w:r w:rsidRPr="009627A8">
        <w:rPr>
          <w:rFonts w:cs="Sylfaen"/>
          <w:lang w:val="ka-GE"/>
        </w:rPr>
        <w:t>ხა</w:t>
      </w:r>
      <w:r w:rsidRPr="009627A8">
        <w:rPr>
          <w:rFonts w:cs="Sylfaen"/>
          <w:spacing w:val="1"/>
          <w:lang w:val="ka-GE"/>
        </w:rPr>
        <w:t>ზ</w:t>
      </w:r>
      <w:r w:rsidRPr="009627A8">
        <w:rPr>
          <w:rFonts w:cs="Sylfaen"/>
          <w:lang w:val="ka-GE"/>
        </w:rPr>
        <w:t>ე</w:t>
      </w:r>
      <w:r w:rsidRPr="009627A8">
        <w:rPr>
          <w:rFonts w:cs="Sylfaen"/>
          <w:spacing w:val="-2"/>
          <w:lang w:val="ka-GE"/>
        </w:rPr>
        <w:t>ბ</w:t>
      </w:r>
      <w:r w:rsidRPr="009627A8">
        <w:rPr>
          <w:rFonts w:cs="Sylfaen"/>
          <w:lang w:val="ka-GE"/>
        </w:rPr>
        <w:t xml:space="preserve">ის </w:t>
      </w:r>
      <w:r w:rsidRPr="009627A8">
        <w:rPr>
          <w:rFonts w:cs="Sylfaen"/>
          <w:spacing w:val="1"/>
          <w:lang w:val="ka-GE"/>
        </w:rPr>
        <w:t>ტ</w:t>
      </w:r>
      <w:r w:rsidRPr="009627A8">
        <w:rPr>
          <w:rFonts w:cs="Sylfaen"/>
          <w:lang w:val="ka-GE"/>
        </w:rPr>
        <w:t>ექ</w:t>
      </w:r>
      <w:r w:rsidRPr="009627A8">
        <w:rPr>
          <w:rFonts w:cs="Sylfaen"/>
          <w:spacing w:val="1"/>
          <w:lang w:val="ka-GE"/>
        </w:rPr>
        <w:t>ნოლო</w:t>
      </w:r>
      <w:r w:rsidRPr="009627A8">
        <w:rPr>
          <w:rFonts w:cs="Sylfaen"/>
          <w:spacing w:val="-1"/>
          <w:lang w:val="ka-GE"/>
        </w:rPr>
        <w:t>გ</w:t>
      </w:r>
      <w:r w:rsidRPr="009627A8">
        <w:rPr>
          <w:rFonts w:cs="Sylfaen"/>
          <w:lang w:val="ka-GE"/>
        </w:rPr>
        <w:t>ი</w:t>
      </w:r>
      <w:r w:rsidRPr="009627A8">
        <w:rPr>
          <w:rFonts w:cs="Sylfaen"/>
          <w:spacing w:val="1"/>
          <w:lang w:val="ka-GE"/>
        </w:rPr>
        <w:t>უ</w:t>
      </w:r>
      <w:r w:rsidRPr="009627A8">
        <w:rPr>
          <w:rFonts w:cs="Sylfaen"/>
          <w:spacing w:val="-1"/>
          <w:lang w:val="ka-GE"/>
        </w:rPr>
        <w:t>რ</w:t>
      </w:r>
      <w:r w:rsidRPr="009627A8">
        <w:rPr>
          <w:rFonts w:cs="Sylfaen"/>
          <w:lang w:val="ka-GE"/>
        </w:rPr>
        <w:t>ი</w:t>
      </w:r>
      <w:r w:rsidRPr="009627A8">
        <w:rPr>
          <w:rFonts w:cs="Sylfaen"/>
          <w:spacing w:val="1"/>
          <w:lang w:val="ka-GE"/>
        </w:rPr>
        <w:t xml:space="preserve"> </w:t>
      </w:r>
      <w:r w:rsidRPr="009627A8">
        <w:rPr>
          <w:rFonts w:cs="Sylfaen"/>
          <w:spacing w:val="-1"/>
          <w:lang w:val="ka-GE"/>
        </w:rPr>
        <w:t>პ</w:t>
      </w:r>
      <w:r w:rsidRPr="009627A8">
        <w:rPr>
          <w:rFonts w:cs="Sylfaen"/>
          <w:spacing w:val="6"/>
          <w:lang w:val="ka-GE"/>
        </w:rPr>
        <w:t>რ</w:t>
      </w:r>
      <w:r w:rsidRPr="009627A8">
        <w:rPr>
          <w:rFonts w:cs="Sylfaen"/>
          <w:spacing w:val="1"/>
          <w:lang w:val="ka-GE"/>
        </w:rPr>
        <w:t>ო</w:t>
      </w:r>
      <w:r w:rsidRPr="009627A8">
        <w:rPr>
          <w:rFonts w:cs="Sylfaen"/>
          <w:lang w:val="ka-GE"/>
        </w:rPr>
        <w:t>ექტ</w:t>
      </w:r>
      <w:r w:rsidRPr="009627A8">
        <w:rPr>
          <w:rFonts w:cs="Sylfaen"/>
          <w:spacing w:val="-2"/>
          <w:lang w:val="ka-GE"/>
        </w:rPr>
        <w:t>ი</w:t>
      </w:r>
      <w:r w:rsidRPr="009627A8">
        <w:rPr>
          <w:rFonts w:cs="Sylfaen"/>
          <w:spacing w:val="-1"/>
          <w:lang w:val="ka-GE"/>
        </w:rPr>
        <w:t>რ</w:t>
      </w:r>
      <w:r w:rsidRPr="009627A8">
        <w:rPr>
          <w:rFonts w:cs="Sylfaen"/>
          <w:lang w:val="ka-GE"/>
        </w:rPr>
        <w:t>ე</w:t>
      </w:r>
      <w:r w:rsidRPr="009627A8">
        <w:rPr>
          <w:rFonts w:cs="Sylfaen"/>
          <w:spacing w:val="-2"/>
          <w:lang w:val="ka-GE"/>
        </w:rPr>
        <w:t>ბ</w:t>
      </w:r>
      <w:r w:rsidRPr="009627A8">
        <w:rPr>
          <w:rFonts w:cs="Sylfaen"/>
          <w:spacing w:val="3"/>
          <w:lang w:val="ka-GE"/>
        </w:rPr>
        <w:t>ი</w:t>
      </w:r>
      <w:r w:rsidRPr="009627A8">
        <w:rPr>
          <w:rFonts w:cs="Sylfaen"/>
          <w:lang w:val="ka-GE"/>
        </w:rPr>
        <w:t xml:space="preserve">ს </w:t>
      </w:r>
      <w:r w:rsidRPr="009627A8">
        <w:rPr>
          <w:rFonts w:cs="Sylfaen"/>
          <w:spacing w:val="1"/>
          <w:lang w:val="ka-GE"/>
        </w:rPr>
        <w:t>ნო</w:t>
      </w:r>
      <w:r w:rsidRPr="009627A8">
        <w:rPr>
          <w:rFonts w:cs="Sylfaen"/>
          <w:spacing w:val="-1"/>
          <w:lang w:val="ka-GE"/>
        </w:rPr>
        <w:t>რმ</w:t>
      </w:r>
      <w:r w:rsidRPr="009627A8">
        <w:rPr>
          <w:rFonts w:cs="Sylfaen"/>
          <w:lang w:val="ka-GE"/>
        </w:rPr>
        <w:t>ე</w:t>
      </w:r>
      <w:r w:rsidRPr="009627A8">
        <w:rPr>
          <w:rFonts w:cs="Sylfaen"/>
          <w:spacing w:val="-2"/>
          <w:lang w:val="ka-GE"/>
        </w:rPr>
        <w:t>ბ</w:t>
      </w:r>
      <w:r w:rsidRPr="009627A8">
        <w:rPr>
          <w:rFonts w:cs="Sylfaen"/>
          <w:lang w:val="ka-GE"/>
        </w:rPr>
        <w:t>ის’</w:t>
      </w:r>
      <w:r w:rsidRPr="009627A8">
        <w:rPr>
          <w:rFonts w:cs="Sylfaen"/>
          <w:spacing w:val="1"/>
          <w:lang w:val="ka-GE"/>
        </w:rPr>
        <w:t>’</w:t>
      </w:r>
      <w:r w:rsidRPr="009627A8">
        <w:rPr>
          <w:rFonts w:cs="Sylfaen"/>
          <w:lang w:val="ka-GE"/>
        </w:rPr>
        <w:t>,</w:t>
      </w:r>
      <w:r w:rsidRPr="009627A8">
        <w:rPr>
          <w:rFonts w:cs="Sylfaen"/>
          <w:spacing w:val="1"/>
          <w:lang w:val="ka-GE"/>
        </w:rPr>
        <w:t xml:space="preserve"> </w:t>
      </w:r>
      <w:r w:rsidRPr="009627A8">
        <w:rPr>
          <w:rFonts w:cs="Sylfaen"/>
          <w:lang w:val="ka-GE"/>
        </w:rPr>
        <w:t>ПУЕ-6,</w:t>
      </w:r>
      <w:r w:rsidRPr="009627A8">
        <w:rPr>
          <w:rFonts w:cs="Sylfaen"/>
          <w:spacing w:val="1"/>
          <w:lang w:val="ka-GE"/>
        </w:rPr>
        <w:t xml:space="preserve"> </w:t>
      </w:r>
      <w:r w:rsidRPr="009627A8">
        <w:rPr>
          <w:rFonts w:cs="Sylfaen"/>
          <w:lang w:val="ka-GE"/>
        </w:rPr>
        <w:t>1987</w:t>
      </w:r>
      <w:r w:rsidRPr="009627A8">
        <w:rPr>
          <w:rFonts w:cs="Sylfaen"/>
          <w:spacing w:val="1"/>
          <w:lang w:val="ka-GE"/>
        </w:rPr>
        <w:t xml:space="preserve"> </w:t>
      </w:r>
      <w:r w:rsidRPr="009627A8">
        <w:rPr>
          <w:rFonts w:cs="Sylfaen"/>
          <w:spacing w:val="-1"/>
          <w:lang w:val="ka-GE"/>
        </w:rPr>
        <w:t>წ</w:t>
      </w:r>
      <w:r w:rsidRPr="009627A8">
        <w:rPr>
          <w:rFonts w:cs="Sylfaen"/>
          <w:lang w:val="ka-GE"/>
        </w:rPr>
        <w:t>.</w:t>
      </w:r>
      <w:r w:rsidRPr="009627A8">
        <w:rPr>
          <w:rFonts w:cs="Sylfaen"/>
          <w:spacing w:val="1"/>
          <w:lang w:val="ka-GE"/>
        </w:rPr>
        <w:t xml:space="preserve"> </w:t>
      </w:r>
      <w:r w:rsidRPr="009627A8">
        <w:rPr>
          <w:rFonts w:cs="Sylfaen"/>
          <w:lang w:val="ka-GE"/>
        </w:rPr>
        <w:t>,,</w:t>
      </w:r>
      <w:r w:rsidRPr="009627A8">
        <w:rPr>
          <w:rFonts w:cs="Sylfaen"/>
          <w:spacing w:val="-1"/>
          <w:lang w:val="ka-GE"/>
        </w:rPr>
        <w:t>ე</w:t>
      </w:r>
      <w:r w:rsidRPr="009627A8">
        <w:rPr>
          <w:rFonts w:cs="Sylfaen"/>
          <w:spacing w:val="1"/>
          <w:lang w:val="ka-GE"/>
        </w:rPr>
        <w:t>ლ</w:t>
      </w:r>
      <w:r w:rsidRPr="009627A8">
        <w:rPr>
          <w:rFonts w:cs="Sylfaen"/>
          <w:lang w:val="ka-GE"/>
        </w:rPr>
        <w:t>ექტ</w:t>
      </w:r>
      <w:r w:rsidRPr="009627A8">
        <w:rPr>
          <w:rFonts w:cs="Sylfaen"/>
          <w:spacing w:val="-1"/>
          <w:lang w:val="ka-GE"/>
        </w:rPr>
        <w:t>რ</w:t>
      </w:r>
      <w:r w:rsidRPr="009627A8">
        <w:rPr>
          <w:rFonts w:cs="Sylfaen"/>
          <w:spacing w:val="1"/>
          <w:lang w:val="ka-GE"/>
        </w:rPr>
        <w:t>ო</w:t>
      </w:r>
      <w:r w:rsidRPr="009627A8">
        <w:rPr>
          <w:rFonts w:cs="Sylfaen"/>
          <w:spacing w:val="-1"/>
          <w:lang w:val="ka-GE"/>
        </w:rPr>
        <w:t>დ</w:t>
      </w:r>
      <w:r w:rsidRPr="009627A8">
        <w:rPr>
          <w:rFonts w:cs="Sylfaen"/>
          <w:spacing w:val="1"/>
          <w:lang w:val="ka-GE"/>
        </w:rPr>
        <w:t>ანა</w:t>
      </w:r>
      <w:r w:rsidRPr="009627A8">
        <w:rPr>
          <w:rFonts w:cs="Sylfaen"/>
          <w:spacing w:val="-1"/>
          <w:lang w:val="ka-GE"/>
        </w:rPr>
        <w:t>დგ</w:t>
      </w:r>
      <w:r w:rsidRPr="009627A8">
        <w:rPr>
          <w:rFonts w:cs="Sylfaen"/>
          <w:spacing w:val="1"/>
          <w:lang w:val="ka-GE"/>
        </w:rPr>
        <w:t>ა</w:t>
      </w:r>
      <w:r w:rsidRPr="009627A8">
        <w:rPr>
          <w:rFonts w:cs="Sylfaen"/>
          <w:spacing w:val="-1"/>
          <w:lang w:val="ka-GE"/>
        </w:rPr>
        <w:t>რ</w:t>
      </w:r>
      <w:r w:rsidRPr="009627A8">
        <w:rPr>
          <w:rFonts w:cs="Sylfaen"/>
          <w:lang w:val="ka-GE"/>
        </w:rPr>
        <w:t>ე</w:t>
      </w:r>
      <w:r w:rsidRPr="009627A8">
        <w:rPr>
          <w:rFonts w:cs="Sylfaen"/>
          <w:spacing w:val="-2"/>
          <w:lang w:val="ka-GE"/>
        </w:rPr>
        <w:t>ბ</w:t>
      </w:r>
      <w:r w:rsidRPr="009627A8">
        <w:rPr>
          <w:rFonts w:cs="Sylfaen"/>
          <w:lang w:val="ka-GE"/>
        </w:rPr>
        <w:t xml:space="preserve">ის </w:t>
      </w:r>
      <w:r w:rsidRPr="009627A8">
        <w:rPr>
          <w:rFonts w:cs="Sylfaen"/>
          <w:spacing w:val="-1"/>
          <w:lang w:val="ka-GE"/>
        </w:rPr>
        <w:t>მ</w:t>
      </w:r>
      <w:r w:rsidRPr="009627A8">
        <w:rPr>
          <w:rFonts w:cs="Sylfaen"/>
          <w:spacing w:val="1"/>
          <w:lang w:val="ka-GE"/>
        </w:rPr>
        <w:t>ოწ</w:t>
      </w:r>
      <w:r w:rsidRPr="009627A8">
        <w:rPr>
          <w:rFonts w:cs="Sylfaen"/>
          <w:lang w:val="ka-GE"/>
        </w:rPr>
        <w:t>ყ</w:t>
      </w:r>
      <w:r w:rsidRPr="009627A8">
        <w:rPr>
          <w:rFonts w:cs="Sylfaen"/>
          <w:spacing w:val="1"/>
          <w:lang w:val="ka-GE"/>
        </w:rPr>
        <w:t>ო</w:t>
      </w:r>
      <w:r w:rsidRPr="009627A8">
        <w:rPr>
          <w:rFonts w:cs="Sylfaen"/>
          <w:spacing w:val="-1"/>
          <w:lang w:val="ka-GE"/>
        </w:rPr>
        <w:t>ბ</w:t>
      </w:r>
      <w:r w:rsidRPr="009627A8">
        <w:rPr>
          <w:rFonts w:cs="Sylfaen"/>
          <w:lang w:val="ka-GE"/>
        </w:rPr>
        <w:t xml:space="preserve">ის </w:t>
      </w:r>
      <w:r w:rsidRPr="009627A8">
        <w:rPr>
          <w:rFonts w:cs="Sylfaen"/>
          <w:spacing w:val="-1"/>
          <w:lang w:val="ka-GE"/>
        </w:rPr>
        <w:t>წ</w:t>
      </w:r>
      <w:r w:rsidRPr="009627A8">
        <w:rPr>
          <w:rFonts w:cs="Sylfaen"/>
          <w:lang w:val="ka-GE"/>
        </w:rPr>
        <w:t>ესე</w:t>
      </w:r>
      <w:r w:rsidRPr="009627A8">
        <w:rPr>
          <w:rFonts w:cs="Sylfaen"/>
          <w:spacing w:val="-2"/>
          <w:lang w:val="ka-GE"/>
        </w:rPr>
        <w:t>ბ</w:t>
      </w:r>
      <w:r w:rsidRPr="009627A8">
        <w:rPr>
          <w:rFonts w:cs="Sylfaen"/>
          <w:lang w:val="ka-GE"/>
        </w:rPr>
        <w:t>ი</w:t>
      </w:r>
      <w:r w:rsidRPr="009627A8">
        <w:rPr>
          <w:rFonts w:cs="Sylfaen"/>
          <w:spacing w:val="1"/>
          <w:lang w:val="ka-GE"/>
        </w:rPr>
        <w:t>’</w:t>
      </w:r>
      <w:r w:rsidRPr="009627A8">
        <w:rPr>
          <w:rFonts w:cs="Sylfaen"/>
          <w:spacing w:val="6"/>
          <w:lang w:val="ka-GE"/>
        </w:rPr>
        <w:t>’</w:t>
      </w:r>
      <w:r w:rsidRPr="009627A8">
        <w:rPr>
          <w:rFonts w:cs="Sylfaen"/>
          <w:lang w:val="ka-GE"/>
        </w:rPr>
        <w:t xml:space="preserve">-ს </w:t>
      </w:r>
      <w:r w:rsidRPr="009627A8">
        <w:rPr>
          <w:rFonts w:cs="Sylfaen"/>
          <w:spacing w:val="1"/>
          <w:lang w:val="ka-GE"/>
        </w:rPr>
        <w:t>დ</w:t>
      </w:r>
      <w:r w:rsidRPr="009627A8">
        <w:rPr>
          <w:rFonts w:cs="Sylfaen"/>
          <w:lang w:val="ka-GE"/>
        </w:rPr>
        <w:t>ა</w:t>
      </w:r>
      <w:r w:rsidRPr="009627A8">
        <w:rPr>
          <w:rFonts w:cs="Sylfaen"/>
          <w:spacing w:val="2"/>
          <w:lang w:val="ka-GE"/>
        </w:rPr>
        <w:t xml:space="preserve"> </w:t>
      </w:r>
      <w:r w:rsidRPr="009627A8">
        <w:rPr>
          <w:rFonts w:cs="Sylfaen"/>
          <w:spacing w:val="-1"/>
          <w:lang w:val="ka-GE"/>
        </w:rPr>
        <w:t>ს</w:t>
      </w:r>
      <w:r w:rsidRPr="009627A8">
        <w:rPr>
          <w:rFonts w:cs="Sylfaen"/>
          <w:lang w:val="ka-GE"/>
        </w:rPr>
        <w:t>ხ</w:t>
      </w:r>
      <w:r w:rsidRPr="009627A8">
        <w:rPr>
          <w:rFonts w:cs="Sylfaen"/>
          <w:spacing w:val="-1"/>
          <w:lang w:val="ka-GE"/>
        </w:rPr>
        <w:t>ვ</w:t>
      </w:r>
      <w:r w:rsidRPr="009627A8">
        <w:rPr>
          <w:rFonts w:cs="Sylfaen"/>
          <w:lang w:val="ka-GE"/>
        </w:rPr>
        <w:t xml:space="preserve">ა </w:t>
      </w:r>
      <w:r w:rsidRPr="009627A8">
        <w:rPr>
          <w:rFonts w:cs="Sylfaen"/>
          <w:spacing w:val="1"/>
          <w:lang w:val="ka-GE"/>
        </w:rPr>
        <w:t>ნო</w:t>
      </w:r>
      <w:r w:rsidRPr="009627A8">
        <w:rPr>
          <w:rFonts w:cs="Sylfaen"/>
          <w:spacing w:val="-1"/>
          <w:lang w:val="ka-GE"/>
        </w:rPr>
        <w:t>რმ</w:t>
      </w:r>
      <w:r w:rsidRPr="009627A8">
        <w:rPr>
          <w:rFonts w:cs="Sylfaen"/>
          <w:spacing w:val="1"/>
          <w:lang w:val="ka-GE"/>
        </w:rPr>
        <w:t>ა</w:t>
      </w:r>
      <w:r w:rsidRPr="009627A8">
        <w:rPr>
          <w:rFonts w:cs="Sylfaen"/>
          <w:spacing w:val="-1"/>
          <w:lang w:val="ka-GE"/>
        </w:rPr>
        <w:t>ტ</w:t>
      </w:r>
      <w:r w:rsidRPr="009627A8">
        <w:rPr>
          <w:rFonts w:cs="Sylfaen"/>
          <w:lang w:val="ka-GE"/>
        </w:rPr>
        <w:t>ი</w:t>
      </w:r>
      <w:r w:rsidRPr="009627A8">
        <w:rPr>
          <w:rFonts w:cs="Sylfaen"/>
          <w:spacing w:val="1"/>
          <w:lang w:val="ka-GE"/>
        </w:rPr>
        <w:t>ულ</w:t>
      </w:r>
      <w:r w:rsidRPr="009627A8">
        <w:rPr>
          <w:rFonts w:cs="Sylfaen"/>
          <w:lang w:val="ka-GE"/>
        </w:rPr>
        <w:t>ი</w:t>
      </w:r>
      <w:r w:rsidRPr="009627A8">
        <w:rPr>
          <w:rFonts w:cs="Sylfaen"/>
          <w:spacing w:val="2"/>
          <w:lang w:val="ka-GE"/>
        </w:rPr>
        <w:t xml:space="preserve"> </w:t>
      </w:r>
      <w:r w:rsidRPr="009627A8">
        <w:rPr>
          <w:rFonts w:cs="Sylfaen"/>
          <w:spacing w:val="-1"/>
          <w:lang w:val="ka-GE"/>
        </w:rPr>
        <w:t>დ</w:t>
      </w:r>
      <w:r w:rsidRPr="009627A8">
        <w:rPr>
          <w:rFonts w:cs="Sylfaen"/>
          <w:lang w:val="ka-GE"/>
        </w:rPr>
        <w:t>ა</w:t>
      </w:r>
      <w:r w:rsidRPr="009627A8">
        <w:rPr>
          <w:rFonts w:cs="Sylfaen"/>
          <w:spacing w:val="2"/>
          <w:lang w:val="ka-GE"/>
        </w:rPr>
        <w:t xml:space="preserve"> </w:t>
      </w:r>
      <w:r w:rsidRPr="009627A8">
        <w:rPr>
          <w:rFonts w:cs="Sylfaen"/>
          <w:spacing w:val="-1"/>
          <w:lang w:val="ka-GE"/>
        </w:rPr>
        <w:t>მ</w:t>
      </w:r>
      <w:r w:rsidRPr="009627A8">
        <w:rPr>
          <w:rFonts w:cs="Sylfaen"/>
          <w:lang w:val="ka-GE"/>
        </w:rPr>
        <w:t>ე</w:t>
      </w:r>
      <w:r w:rsidRPr="009627A8">
        <w:rPr>
          <w:rFonts w:cs="Sylfaen"/>
          <w:spacing w:val="-1"/>
          <w:lang w:val="ka-GE"/>
        </w:rPr>
        <w:t>თ</w:t>
      </w:r>
      <w:r w:rsidRPr="009627A8">
        <w:rPr>
          <w:rFonts w:cs="Sylfaen"/>
          <w:spacing w:val="1"/>
          <w:lang w:val="ka-GE"/>
        </w:rPr>
        <w:t>ო</w:t>
      </w:r>
      <w:r w:rsidRPr="009627A8">
        <w:rPr>
          <w:rFonts w:cs="Sylfaen"/>
          <w:spacing w:val="-1"/>
          <w:lang w:val="ka-GE"/>
        </w:rPr>
        <w:t>დ</w:t>
      </w:r>
      <w:r w:rsidRPr="009627A8">
        <w:rPr>
          <w:rFonts w:cs="Sylfaen"/>
          <w:lang w:val="ka-GE"/>
        </w:rPr>
        <w:t>ური</w:t>
      </w:r>
      <w:r w:rsidRPr="009627A8">
        <w:rPr>
          <w:rFonts w:cs="Sylfaen"/>
          <w:spacing w:val="4"/>
          <w:lang w:val="ka-GE"/>
        </w:rPr>
        <w:t xml:space="preserve"> </w:t>
      </w:r>
      <w:r w:rsidRPr="009627A8">
        <w:rPr>
          <w:rFonts w:cs="Sylfaen"/>
          <w:spacing w:val="-1"/>
          <w:lang w:val="ka-GE"/>
        </w:rPr>
        <w:t>დ</w:t>
      </w:r>
      <w:r w:rsidRPr="009627A8">
        <w:rPr>
          <w:rFonts w:cs="Sylfaen"/>
          <w:spacing w:val="1"/>
          <w:lang w:val="ka-GE"/>
        </w:rPr>
        <w:t>ო</w:t>
      </w:r>
      <w:r w:rsidRPr="009627A8">
        <w:rPr>
          <w:rFonts w:cs="Sylfaen"/>
          <w:lang w:val="ka-GE"/>
        </w:rPr>
        <w:t>კუმ</w:t>
      </w:r>
      <w:r w:rsidRPr="009627A8">
        <w:rPr>
          <w:rFonts w:cs="Sylfaen"/>
          <w:spacing w:val="-1"/>
          <w:lang w:val="ka-GE"/>
        </w:rPr>
        <w:t>ე</w:t>
      </w:r>
      <w:r w:rsidRPr="009627A8">
        <w:rPr>
          <w:rFonts w:cs="Sylfaen"/>
          <w:spacing w:val="1"/>
          <w:lang w:val="ka-GE"/>
        </w:rPr>
        <w:t>ნ</w:t>
      </w:r>
      <w:r w:rsidRPr="009627A8">
        <w:rPr>
          <w:rFonts w:cs="Sylfaen"/>
          <w:spacing w:val="-1"/>
          <w:lang w:val="ka-GE"/>
        </w:rPr>
        <w:t>ტ</w:t>
      </w:r>
      <w:r w:rsidRPr="009627A8">
        <w:rPr>
          <w:rFonts w:cs="Sylfaen"/>
          <w:lang w:val="ka-GE"/>
        </w:rPr>
        <w:t>ე</w:t>
      </w:r>
      <w:r w:rsidRPr="009627A8">
        <w:rPr>
          <w:rFonts w:cs="Sylfaen"/>
          <w:spacing w:val="-2"/>
          <w:lang w:val="ka-GE"/>
        </w:rPr>
        <w:t>ბ</w:t>
      </w:r>
      <w:r w:rsidRPr="009627A8">
        <w:rPr>
          <w:rFonts w:cs="Sylfaen"/>
          <w:lang w:val="ka-GE"/>
        </w:rPr>
        <w:t>ის</w:t>
      </w:r>
      <w:r w:rsidRPr="009627A8">
        <w:rPr>
          <w:rFonts w:cs="Sylfaen"/>
          <w:spacing w:val="3"/>
          <w:lang w:val="ka-GE"/>
        </w:rPr>
        <w:t xml:space="preserve"> </w:t>
      </w:r>
      <w:r w:rsidRPr="009627A8">
        <w:rPr>
          <w:rFonts w:cs="Sylfaen"/>
          <w:spacing w:val="-1"/>
          <w:lang w:val="ka-GE"/>
        </w:rPr>
        <w:t>ს</w:t>
      </w:r>
      <w:r w:rsidRPr="009627A8">
        <w:rPr>
          <w:rFonts w:cs="Sylfaen"/>
          <w:spacing w:val="1"/>
          <w:lang w:val="ka-GE"/>
        </w:rPr>
        <w:t>ა</w:t>
      </w:r>
      <w:r w:rsidRPr="009627A8">
        <w:rPr>
          <w:rFonts w:cs="Sylfaen"/>
          <w:spacing w:val="-1"/>
          <w:lang w:val="ka-GE"/>
        </w:rPr>
        <w:t>ფ</w:t>
      </w:r>
      <w:r w:rsidRPr="009627A8">
        <w:rPr>
          <w:rFonts w:cs="Sylfaen"/>
          <w:lang w:val="ka-GE"/>
        </w:rPr>
        <w:t>უ</w:t>
      </w:r>
      <w:r w:rsidRPr="009627A8">
        <w:rPr>
          <w:rFonts w:cs="Sylfaen"/>
          <w:spacing w:val="1"/>
          <w:lang w:val="ka-GE"/>
        </w:rPr>
        <w:t>ძ</w:t>
      </w:r>
      <w:r w:rsidRPr="009627A8">
        <w:rPr>
          <w:rFonts w:cs="Sylfaen"/>
          <w:lang w:val="ka-GE"/>
        </w:rPr>
        <w:t>ვ</w:t>
      </w:r>
      <w:r w:rsidRPr="009627A8">
        <w:rPr>
          <w:rFonts w:cs="Sylfaen"/>
          <w:spacing w:val="-1"/>
          <w:lang w:val="ka-GE"/>
        </w:rPr>
        <w:t>ე</w:t>
      </w:r>
      <w:r w:rsidRPr="009627A8">
        <w:rPr>
          <w:rFonts w:cs="Sylfaen"/>
          <w:spacing w:val="1"/>
          <w:lang w:val="ka-GE"/>
        </w:rPr>
        <w:t>ლ</w:t>
      </w:r>
      <w:r w:rsidRPr="009627A8">
        <w:rPr>
          <w:rFonts w:cs="Sylfaen"/>
          <w:lang w:val="ka-GE"/>
        </w:rPr>
        <w:t>ზე,</w:t>
      </w:r>
      <w:r w:rsidRPr="009627A8">
        <w:rPr>
          <w:rFonts w:cs="Sylfaen"/>
          <w:spacing w:val="3"/>
          <w:lang w:val="ka-GE"/>
        </w:rPr>
        <w:t xml:space="preserve"> </w:t>
      </w:r>
      <w:r w:rsidRPr="009627A8">
        <w:rPr>
          <w:rFonts w:cs="Sylfaen"/>
          <w:spacing w:val="-1"/>
          <w:lang w:val="ka-GE"/>
        </w:rPr>
        <w:t>რ</w:t>
      </w:r>
      <w:r w:rsidRPr="009627A8">
        <w:rPr>
          <w:rFonts w:cs="Sylfaen"/>
          <w:spacing w:val="1"/>
          <w:lang w:val="ka-GE"/>
        </w:rPr>
        <w:t>ო</w:t>
      </w:r>
      <w:r w:rsidRPr="009627A8">
        <w:rPr>
          <w:rFonts w:cs="Sylfaen"/>
          <w:spacing w:val="-1"/>
          <w:lang w:val="ka-GE"/>
        </w:rPr>
        <w:t>მ</w:t>
      </w:r>
      <w:r w:rsidRPr="009627A8">
        <w:rPr>
          <w:rFonts w:cs="Sylfaen"/>
          <w:spacing w:val="1"/>
          <w:lang w:val="ka-GE"/>
        </w:rPr>
        <w:t>ლ</w:t>
      </w:r>
      <w:r w:rsidRPr="009627A8">
        <w:rPr>
          <w:rFonts w:cs="Sylfaen"/>
          <w:lang w:val="ka-GE"/>
        </w:rPr>
        <w:t>ე</w:t>
      </w:r>
      <w:r w:rsidRPr="009627A8">
        <w:rPr>
          <w:rFonts w:cs="Sylfaen"/>
          <w:spacing w:val="-2"/>
          <w:lang w:val="ka-GE"/>
        </w:rPr>
        <w:t>ბ</w:t>
      </w:r>
      <w:r w:rsidRPr="009627A8">
        <w:rPr>
          <w:rFonts w:cs="Sylfaen"/>
          <w:lang w:val="ka-GE"/>
        </w:rPr>
        <w:t>იც</w:t>
      </w:r>
      <w:r w:rsidRPr="009627A8">
        <w:rPr>
          <w:rFonts w:cs="Sylfaen"/>
          <w:spacing w:val="3"/>
          <w:lang w:val="ka-GE"/>
        </w:rPr>
        <w:t xml:space="preserve"> </w:t>
      </w:r>
      <w:r w:rsidRPr="009627A8">
        <w:rPr>
          <w:rFonts w:cs="Sylfaen"/>
          <w:spacing w:val="1"/>
          <w:lang w:val="ka-GE"/>
        </w:rPr>
        <w:t>ა</w:t>
      </w:r>
      <w:r w:rsidRPr="009627A8">
        <w:rPr>
          <w:rFonts w:cs="Sylfaen"/>
          <w:lang w:val="ka-GE"/>
        </w:rPr>
        <w:t xml:space="preserve">რ </w:t>
      </w:r>
      <w:r w:rsidRPr="009627A8">
        <w:rPr>
          <w:rFonts w:cs="Sylfaen"/>
          <w:spacing w:val="1"/>
          <w:lang w:val="ka-GE"/>
        </w:rPr>
        <w:t>მო</w:t>
      </w:r>
      <w:r w:rsidRPr="009627A8">
        <w:rPr>
          <w:rFonts w:cs="Sylfaen"/>
          <w:spacing w:val="-1"/>
          <w:lang w:val="ka-GE"/>
        </w:rPr>
        <w:t>დ</w:t>
      </w:r>
      <w:r w:rsidRPr="009627A8">
        <w:rPr>
          <w:rFonts w:cs="Sylfaen"/>
          <w:lang w:val="ka-GE"/>
        </w:rPr>
        <w:t xml:space="preserve">ის </w:t>
      </w:r>
      <w:r w:rsidRPr="009627A8">
        <w:rPr>
          <w:rFonts w:cs="Sylfaen"/>
          <w:spacing w:val="-1"/>
          <w:lang w:val="ka-GE"/>
        </w:rPr>
        <w:t>წ</w:t>
      </w:r>
      <w:r w:rsidRPr="009627A8">
        <w:rPr>
          <w:rFonts w:cs="Sylfaen"/>
          <w:lang w:val="ka-GE"/>
        </w:rPr>
        <w:t>ი</w:t>
      </w:r>
      <w:r w:rsidRPr="009627A8">
        <w:rPr>
          <w:rFonts w:cs="Sylfaen"/>
          <w:spacing w:val="1"/>
          <w:lang w:val="ka-GE"/>
        </w:rPr>
        <w:t>ნაა</w:t>
      </w:r>
      <w:r w:rsidRPr="009627A8">
        <w:rPr>
          <w:rFonts w:cs="Sylfaen"/>
          <w:spacing w:val="-1"/>
          <w:lang w:val="ka-GE"/>
        </w:rPr>
        <w:t>ღმდ</w:t>
      </w:r>
      <w:r w:rsidRPr="009627A8">
        <w:rPr>
          <w:rFonts w:cs="Sylfaen"/>
          <w:lang w:val="ka-GE"/>
        </w:rPr>
        <w:t>ე</w:t>
      </w:r>
      <w:r w:rsidRPr="009627A8">
        <w:rPr>
          <w:rFonts w:cs="Sylfaen"/>
          <w:spacing w:val="-1"/>
          <w:lang w:val="ka-GE"/>
        </w:rPr>
        <w:t>გ</w:t>
      </w:r>
      <w:r w:rsidRPr="009627A8">
        <w:rPr>
          <w:rFonts w:cs="Sylfaen"/>
          <w:spacing w:val="1"/>
          <w:lang w:val="ka-GE"/>
        </w:rPr>
        <w:t>ო</w:t>
      </w:r>
      <w:r w:rsidRPr="009627A8">
        <w:rPr>
          <w:rFonts w:cs="Sylfaen"/>
          <w:spacing w:val="-1"/>
          <w:lang w:val="ka-GE"/>
        </w:rPr>
        <w:t>ბ</w:t>
      </w:r>
      <w:r w:rsidRPr="009627A8">
        <w:rPr>
          <w:rFonts w:cs="Sylfaen"/>
          <w:spacing w:val="1"/>
          <w:lang w:val="ka-GE"/>
        </w:rPr>
        <w:t>ა</w:t>
      </w:r>
      <w:r w:rsidRPr="009627A8">
        <w:rPr>
          <w:rFonts w:cs="Sylfaen"/>
          <w:lang w:val="ka-GE"/>
        </w:rPr>
        <w:t>ში</w:t>
      </w:r>
      <w:r w:rsidRPr="009627A8">
        <w:rPr>
          <w:rFonts w:cs="Sylfaen"/>
          <w:spacing w:val="3"/>
          <w:lang w:val="ka-GE"/>
        </w:rPr>
        <w:t xml:space="preserve"> </w:t>
      </w:r>
      <w:r w:rsidRPr="009627A8">
        <w:rPr>
          <w:rFonts w:cs="Sylfaen"/>
          <w:spacing w:val="-1"/>
          <w:lang w:val="ka-GE"/>
        </w:rPr>
        <w:t>ს</w:t>
      </w:r>
      <w:r w:rsidRPr="009627A8">
        <w:rPr>
          <w:rFonts w:cs="Sylfaen"/>
          <w:spacing w:val="3"/>
          <w:lang w:val="ka-GE"/>
        </w:rPr>
        <w:t>ა</w:t>
      </w:r>
      <w:r w:rsidRPr="009627A8">
        <w:rPr>
          <w:rFonts w:cs="Sylfaen"/>
          <w:spacing w:val="1"/>
          <w:lang w:val="ka-GE"/>
        </w:rPr>
        <w:t>ქა</w:t>
      </w:r>
      <w:r w:rsidRPr="009627A8">
        <w:rPr>
          <w:rFonts w:cs="Sylfaen"/>
          <w:spacing w:val="-1"/>
          <w:lang w:val="ka-GE"/>
        </w:rPr>
        <w:t>რთ</w:t>
      </w:r>
      <w:r w:rsidRPr="009627A8">
        <w:rPr>
          <w:rFonts w:cs="Sylfaen"/>
          <w:lang w:val="ka-GE"/>
        </w:rPr>
        <w:t>ვ</w:t>
      </w:r>
      <w:r w:rsidRPr="009627A8">
        <w:rPr>
          <w:rFonts w:cs="Sylfaen"/>
          <w:spacing w:val="-1"/>
          <w:lang w:val="ka-GE"/>
        </w:rPr>
        <w:t>ე</w:t>
      </w:r>
      <w:r w:rsidRPr="009627A8">
        <w:rPr>
          <w:rFonts w:cs="Sylfaen"/>
          <w:spacing w:val="1"/>
          <w:lang w:val="ka-GE"/>
        </w:rPr>
        <w:t>ლო</w:t>
      </w:r>
      <w:r w:rsidRPr="009627A8">
        <w:rPr>
          <w:rFonts w:cs="Sylfaen"/>
          <w:lang w:val="ka-GE"/>
        </w:rPr>
        <w:t>ში</w:t>
      </w:r>
      <w:r w:rsidRPr="009627A8">
        <w:rPr>
          <w:rFonts w:cs="Sylfaen"/>
          <w:spacing w:val="3"/>
          <w:lang w:val="ka-GE"/>
        </w:rPr>
        <w:t xml:space="preserve"> </w:t>
      </w:r>
      <w:r w:rsidRPr="009627A8">
        <w:rPr>
          <w:rFonts w:cs="Sylfaen"/>
          <w:spacing w:val="-1"/>
          <w:lang w:val="ka-GE"/>
        </w:rPr>
        <w:t>მ</w:t>
      </w:r>
      <w:r w:rsidRPr="009627A8">
        <w:rPr>
          <w:rFonts w:cs="Sylfaen"/>
          <w:spacing w:val="1"/>
          <w:lang w:val="ka-GE"/>
        </w:rPr>
        <w:t>ოქ</w:t>
      </w:r>
      <w:r w:rsidRPr="009627A8">
        <w:rPr>
          <w:rFonts w:cs="Sylfaen"/>
          <w:spacing w:val="-1"/>
          <w:lang w:val="ka-GE"/>
        </w:rPr>
        <w:t>მ</w:t>
      </w:r>
      <w:r w:rsidRPr="009627A8">
        <w:rPr>
          <w:rFonts w:cs="Sylfaen"/>
          <w:lang w:val="ka-GE"/>
        </w:rPr>
        <w:t>ედ კ</w:t>
      </w:r>
      <w:r w:rsidRPr="009627A8">
        <w:rPr>
          <w:rFonts w:cs="Sylfaen"/>
          <w:spacing w:val="1"/>
          <w:lang w:val="ka-GE"/>
        </w:rPr>
        <w:t>ანონ</w:t>
      </w:r>
      <w:r w:rsidRPr="009627A8">
        <w:rPr>
          <w:rFonts w:cs="Sylfaen"/>
          <w:spacing w:val="-1"/>
          <w:lang w:val="ka-GE"/>
        </w:rPr>
        <w:t>მდ</w:t>
      </w:r>
      <w:r w:rsidRPr="009627A8">
        <w:rPr>
          <w:rFonts w:cs="Sylfaen"/>
          <w:lang w:val="ka-GE"/>
        </w:rPr>
        <w:t>ე</w:t>
      </w:r>
      <w:r w:rsidRPr="009627A8">
        <w:rPr>
          <w:rFonts w:cs="Sylfaen"/>
          <w:spacing w:val="-2"/>
          <w:lang w:val="ka-GE"/>
        </w:rPr>
        <w:t>ბ</w:t>
      </w:r>
      <w:r w:rsidRPr="009627A8">
        <w:rPr>
          <w:rFonts w:cs="Sylfaen"/>
          <w:spacing w:val="1"/>
          <w:lang w:val="ka-GE"/>
        </w:rPr>
        <w:t>ლო</w:t>
      </w:r>
      <w:r w:rsidRPr="009627A8">
        <w:rPr>
          <w:rFonts w:cs="Sylfaen"/>
          <w:spacing w:val="-1"/>
          <w:lang w:val="ka-GE"/>
        </w:rPr>
        <w:t>ბ</w:t>
      </w:r>
      <w:r w:rsidRPr="009627A8">
        <w:rPr>
          <w:rFonts w:cs="Sylfaen"/>
          <w:spacing w:val="1"/>
          <w:lang w:val="ka-GE"/>
        </w:rPr>
        <w:t>ა</w:t>
      </w:r>
      <w:r w:rsidRPr="009627A8">
        <w:rPr>
          <w:rFonts w:cs="Sylfaen"/>
          <w:spacing w:val="-1"/>
          <w:lang w:val="ka-GE"/>
        </w:rPr>
        <w:t>სთ</w:t>
      </w:r>
      <w:r w:rsidRPr="009627A8">
        <w:rPr>
          <w:rFonts w:cs="Sylfaen"/>
          <w:spacing w:val="1"/>
          <w:lang w:val="ka-GE"/>
        </w:rPr>
        <w:t>ა</w:t>
      </w:r>
      <w:r w:rsidRPr="009627A8">
        <w:rPr>
          <w:rFonts w:cs="Sylfaen"/>
          <w:lang w:val="ka-GE"/>
        </w:rPr>
        <w:t>ნ</w:t>
      </w:r>
      <w:r w:rsidRPr="009627A8">
        <w:rPr>
          <w:rFonts w:cs="Sylfaen"/>
          <w:spacing w:val="3"/>
          <w:lang w:val="ka-GE"/>
        </w:rPr>
        <w:t xml:space="preserve"> </w:t>
      </w:r>
      <w:r w:rsidRPr="009627A8">
        <w:rPr>
          <w:rFonts w:cs="Sylfaen"/>
          <w:spacing w:val="-1"/>
          <w:lang w:val="ka-GE"/>
        </w:rPr>
        <w:t>დ</w:t>
      </w:r>
      <w:r w:rsidRPr="009627A8">
        <w:rPr>
          <w:rFonts w:cs="Sylfaen"/>
          <w:lang w:val="ka-GE"/>
        </w:rPr>
        <w:t>ა</w:t>
      </w:r>
      <w:r w:rsidRPr="009627A8">
        <w:rPr>
          <w:rFonts w:cs="Sylfaen"/>
          <w:spacing w:val="3"/>
          <w:lang w:val="ka-GE"/>
        </w:rPr>
        <w:t xml:space="preserve"> </w:t>
      </w:r>
      <w:r w:rsidRPr="009627A8">
        <w:rPr>
          <w:rFonts w:cs="Sylfaen"/>
          <w:spacing w:val="-1"/>
          <w:lang w:val="ka-GE"/>
        </w:rPr>
        <w:t>მ</w:t>
      </w:r>
      <w:r w:rsidRPr="009627A8">
        <w:rPr>
          <w:rFonts w:cs="Sylfaen"/>
          <w:lang w:val="ka-GE"/>
        </w:rPr>
        <w:t>ის</w:t>
      </w:r>
      <w:r w:rsidRPr="009627A8">
        <w:rPr>
          <w:rFonts w:cs="Sylfaen"/>
          <w:spacing w:val="4"/>
          <w:lang w:val="ka-GE"/>
        </w:rPr>
        <w:t xml:space="preserve"> </w:t>
      </w:r>
      <w:r w:rsidRPr="009627A8">
        <w:rPr>
          <w:rFonts w:cs="Sylfaen"/>
          <w:spacing w:val="-1"/>
          <w:lang w:val="ka-GE"/>
        </w:rPr>
        <w:t>მ</w:t>
      </w:r>
      <w:r w:rsidRPr="009627A8">
        <w:rPr>
          <w:rFonts w:cs="Sylfaen"/>
          <w:lang w:val="ka-GE"/>
        </w:rPr>
        <w:t>იხ</w:t>
      </w:r>
      <w:r w:rsidRPr="009627A8">
        <w:rPr>
          <w:rFonts w:cs="Sylfaen"/>
          <w:spacing w:val="1"/>
          <w:lang w:val="ka-GE"/>
        </w:rPr>
        <w:t>ე</w:t>
      </w:r>
      <w:r w:rsidRPr="009627A8">
        <w:rPr>
          <w:rFonts w:cs="Sylfaen"/>
          <w:spacing w:val="-1"/>
          <w:lang w:val="ka-GE"/>
        </w:rPr>
        <w:t>დ</w:t>
      </w:r>
      <w:r w:rsidRPr="009627A8">
        <w:rPr>
          <w:rFonts w:cs="Sylfaen"/>
          <w:lang w:val="ka-GE"/>
        </w:rPr>
        <w:t xml:space="preserve">ვით </w:t>
      </w:r>
      <w:r w:rsidRPr="009627A8">
        <w:rPr>
          <w:rFonts w:cs="Sylfaen"/>
          <w:spacing w:val="-1"/>
          <w:lang w:val="ka-GE"/>
        </w:rPr>
        <w:t>მ</w:t>
      </w:r>
      <w:r w:rsidRPr="009627A8">
        <w:rPr>
          <w:rFonts w:cs="Sylfaen"/>
          <w:lang w:val="ka-GE"/>
        </w:rPr>
        <w:t>შ</w:t>
      </w:r>
      <w:r w:rsidRPr="009627A8">
        <w:rPr>
          <w:rFonts w:cs="Sylfaen"/>
          <w:spacing w:val="-1"/>
          <w:lang w:val="ka-GE"/>
        </w:rPr>
        <w:t>ე</w:t>
      </w:r>
      <w:r w:rsidRPr="009627A8">
        <w:rPr>
          <w:rFonts w:cs="Sylfaen"/>
          <w:spacing w:val="1"/>
          <w:lang w:val="ka-GE"/>
        </w:rPr>
        <w:t>ნ</w:t>
      </w:r>
      <w:r w:rsidRPr="009627A8">
        <w:rPr>
          <w:rFonts w:cs="Sylfaen"/>
          <w:lang w:val="ka-GE"/>
        </w:rPr>
        <w:t>ე</w:t>
      </w:r>
      <w:r w:rsidRPr="009627A8">
        <w:rPr>
          <w:rFonts w:cs="Sylfaen"/>
          <w:spacing w:val="-2"/>
          <w:lang w:val="ka-GE"/>
        </w:rPr>
        <w:t>ბ</w:t>
      </w:r>
      <w:r w:rsidRPr="009627A8">
        <w:rPr>
          <w:rFonts w:cs="Sylfaen"/>
          <w:spacing w:val="1"/>
          <w:lang w:val="ka-GE"/>
        </w:rPr>
        <w:t>ლო</w:t>
      </w:r>
      <w:r w:rsidRPr="009627A8">
        <w:rPr>
          <w:rFonts w:cs="Sylfaen"/>
          <w:spacing w:val="-1"/>
          <w:lang w:val="ka-GE"/>
        </w:rPr>
        <w:t>ბ</w:t>
      </w:r>
      <w:r w:rsidRPr="009627A8">
        <w:rPr>
          <w:rFonts w:cs="Sylfaen"/>
          <w:lang w:val="ka-GE"/>
        </w:rPr>
        <w:t xml:space="preserve">ის </w:t>
      </w:r>
      <w:r w:rsidRPr="009627A8">
        <w:rPr>
          <w:rFonts w:cs="Sylfaen"/>
          <w:spacing w:val="-1"/>
          <w:lang w:val="ka-GE"/>
        </w:rPr>
        <w:t>გ</w:t>
      </w:r>
      <w:r w:rsidRPr="009627A8">
        <w:rPr>
          <w:rFonts w:cs="Sylfaen"/>
          <w:spacing w:val="1"/>
          <w:lang w:val="ka-GE"/>
        </w:rPr>
        <w:t>ან</w:t>
      </w:r>
      <w:r w:rsidRPr="009627A8">
        <w:rPr>
          <w:rFonts w:cs="Sylfaen"/>
          <w:lang w:val="ka-GE"/>
        </w:rPr>
        <w:t>ხო</w:t>
      </w:r>
      <w:r w:rsidRPr="009627A8">
        <w:rPr>
          <w:rFonts w:cs="Sylfaen"/>
          <w:spacing w:val="2"/>
          <w:lang w:val="ka-GE"/>
        </w:rPr>
        <w:t>რ</w:t>
      </w:r>
      <w:r w:rsidRPr="009627A8">
        <w:rPr>
          <w:rFonts w:cs="Sylfaen"/>
          <w:spacing w:val="-1"/>
          <w:lang w:val="ka-GE"/>
        </w:rPr>
        <w:t>ც</w:t>
      </w:r>
      <w:r w:rsidRPr="009627A8">
        <w:rPr>
          <w:rFonts w:cs="Sylfaen"/>
          <w:lang w:val="ka-GE"/>
        </w:rPr>
        <w:t>იელე</w:t>
      </w:r>
      <w:r w:rsidRPr="009627A8">
        <w:rPr>
          <w:rFonts w:cs="Sylfaen"/>
          <w:spacing w:val="-2"/>
          <w:lang w:val="ka-GE"/>
        </w:rPr>
        <w:t>ბ</w:t>
      </w:r>
      <w:r w:rsidRPr="009627A8">
        <w:rPr>
          <w:rFonts w:cs="Sylfaen"/>
          <w:lang w:val="ka-GE"/>
        </w:rPr>
        <w:t xml:space="preserve">ის </w:t>
      </w:r>
      <w:r w:rsidRPr="009627A8">
        <w:rPr>
          <w:rFonts w:cs="Sylfaen"/>
          <w:spacing w:val="2"/>
          <w:lang w:val="ka-GE"/>
        </w:rPr>
        <w:t>შ</w:t>
      </w:r>
      <w:r w:rsidRPr="009627A8">
        <w:rPr>
          <w:rFonts w:cs="Sylfaen"/>
          <w:lang w:val="ka-GE"/>
        </w:rPr>
        <w:t>ე</w:t>
      </w:r>
      <w:r w:rsidRPr="009627A8">
        <w:rPr>
          <w:rFonts w:cs="Sylfaen"/>
          <w:spacing w:val="-2"/>
          <w:lang w:val="ka-GE"/>
        </w:rPr>
        <w:t>მ</w:t>
      </w:r>
      <w:r w:rsidRPr="009627A8">
        <w:rPr>
          <w:rFonts w:cs="Sylfaen"/>
          <w:spacing w:val="1"/>
          <w:lang w:val="ka-GE"/>
        </w:rPr>
        <w:t>თ</w:t>
      </w:r>
      <w:r w:rsidRPr="009627A8">
        <w:rPr>
          <w:rFonts w:cs="Sylfaen"/>
          <w:spacing w:val="3"/>
          <w:lang w:val="ka-GE"/>
        </w:rPr>
        <w:t>ხ</w:t>
      </w:r>
      <w:r w:rsidRPr="009627A8">
        <w:rPr>
          <w:rFonts w:cs="Sylfaen"/>
          <w:lang w:val="ka-GE"/>
        </w:rPr>
        <w:t>ვ</w:t>
      </w:r>
      <w:r w:rsidRPr="009627A8">
        <w:rPr>
          <w:rFonts w:cs="Sylfaen"/>
          <w:spacing w:val="-1"/>
          <w:lang w:val="ka-GE"/>
        </w:rPr>
        <w:t>ე</w:t>
      </w:r>
      <w:r w:rsidRPr="009627A8">
        <w:rPr>
          <w:rFonts w:cs="Sylfaen"/>
          <w:lang w:val="ka-GE"/>
        </w:rPr>
        <w:t>ვ</w:t>
      </w:r>
      <w:r w:rsidRPr="009627A8">
        <w:rPr>
          <w:rFonts w:cs="Sylfaen"/>
          <w:spacing w:val="3"/>
          <w:lang w:val="ka-GE"/>
        </w:rPr>
        <w:t>ა</w:t>
      </w:r>
      <w:r w:rsidRPr="009627A8">
        <w:rPr>
          <w:rFonts w:cs="Sylfaen"/>
          <w:lang w:val="ka-GE"/>
        </w:rPr>
        <w:t>ში</w:t>
      </w:r>
      <w:r w:rsidRPr="009627A8">
        <w:rPr>
          <w:rFonts w:cs="Sylfaen"/>
          <w:spacing w:val="1"/>
          <w:lang w:val="ka-GE"/>
        </w:rPr>
        <w:t xml:space="preserve"> </w:t>
      </w:r>
      <w:r w:rsidRPr="009627A8">
        <w:rPr>
          <w:rFonts w:cs="Sylfaen"/>
          <w:lang w:val="ka-GE"/>
        </w:rPr>
        <w:t>უ</w:t>
      </w:r>
      <w:r w:rsidRPr="009627A8">
        <w:rPr>
          <w:rFonts w:cs="Sylfaen"/>
          <w:spacing w:val="1"/>
          <w:lang w:val="ka-GE"/>
        </w:rPr>
        <w:t>ზ</w:t>
      </w:r>
      <w:r w:rsidRPr="009627A8">
        <w:rPr>
          <w:rFonts w:cs="Sylfaen"/>
          <w:spacing w:val="-1"/>
          <w:lang w:val="ka-GE"/>
        </w:rPr>
        <w:t>რ</w:t>
      </w:r>
      <w:r w:rsidRPr="009627A8">
        <w:rPr>
          <w:rFonts w:cs="Sylfaen"/>
          <w:lang w:val="ka-GE"/>
        </w:rPr>
        <w:t>უ</w:t>
      </w:r>
      <w:r w:rsidRPr="009627A8">
        <w:rPr>
          <w:rFonts w:cs="Sylfaen"/>
          <w:spacing w:val="1"/>
          <w:lang w:val="ka-GE"/>
        </w:rPr>
        <w:t>ნ</w:t>
      </w:r>
      <w:r w:rsidRPr="009627A8">
        <w:rPr>
          <w:rFonts w:cs="Sylfaen"/>
          <w:lang w:val="ka-GE"/>
        </w:rPr>
        <w:t>ვ</w:t>
      </w:r>
      <w:r w:rsidRPr="009627A8">
        <w:rPr>
          <w:rFonts w:cs="Sylfaen"/>
          <w:spacing w:val="-1"/>
          <w:lang w:val="ka-GE"/>
        </w:rPr>
        <w:t>ე</w:t>
      </w:r>
      <w:r w:rsidRPr="009627A8">
        <w:rPr>
          <w:rFonts w:cs="Sylfaen"/>
          <w:spacing w:val="1"/>
          <w:lang w:val="ka-GE"/>
        </w:rPr>
        <w:t>ლ</w:t>
      </w:r>
      <w:r w:rsidR="00981760">
        <w:rPr>
          <w:rFonts w:cs="Sylfaen"/>
          <w:spacing w:val="1"/>
          <w:lang w:val="ka-GE"/>
        </w:rPr>
        <w:t>ჰ</w:t>
      </w:r>
      <w:r w:rsidRPr="009627A8">
        <w:rPr>
          <w:rFonts w:cs="Sylfaen"/>
          <w:lang w:val="ka-GE"/>
        </w:rPr>
        <w:t>ყ</w:t>
      </w:r>
      <w:r w:rsidRPr="009627A8">
        <w:rPr>
          <w:rFonts w:cs="Sylfaen"/>
          <w:spacing w:val="1"/>
          <w:lang w:val="ka-GE"/>
        </w:rPr>
        <w:t>ო</w:t>
      </w:r>
      <w:r w:rsidRPr="009627A8">
        <w:rPr>
          <w:rFonts w:cs="Sylfaen"/>
          <w:spacing w:val="-1"/>
          <w:lang w:val="ka-GE"/>
        </w:rPr>
        <w:t>ფ</w:t>
      </w:r>
      <w:r w:rsidRPr="009627A8">
        <w:rPr>
          <w:rFonts w:cs="Sylfaen"/>
          <w:lang w:val="ka-GE"/>
        </w:rPr>
        <w:t xml:space="preserve">ს </w:t>
      </w:r>
      <w:r w:rsidRPr="009627A8">
        <w:rPr>
          <w:rFonts w:cs="Sylfaen"/>
          <w:spacing w:val="1"/>
          <w:lang w:val="ka-GE"/>
        </w:rPr>
        <w:t>ო</w:t>
      </w:r>
      <w:r w:rsidRPr="009627A8">
        <w:rPr>
          <w:rFonts w:cs="Sylfaen"/>
          <w:spacing w:val="-1"/>
          <w:lang w:val="ka-GE"/>
        </w:rPr>
        <w:t>ბ</w:t>
      </w:r>
      <w:r w:rsidRPr="009627A8">
        <w:rPr>
          <w:rFonts w:cs="Sylfaen"/>
          <w:lang w:val="ka-GE"/>
        </w:rPr>
        <w:t>იე</w:t>
      </w:r>
      <w:r w:rsidRPr="009627A8">
        <w:rPr>
          <w:rFonts w:cs="Sylfaen"/>
          <w:spacing w:val="1"/>
          <w:lang w:val="ka-GE"/>
        </w:rPr>
        <w:t>ქ</w:t>
      </w:r>
      <w:r w:rsidRPr="009627A8">
        <w:rPr>
          <w:rFonts w:cs="Sylfaen"/>
          <w:spacing w:val="-1"/>
          <w:lang w:val="ka-GE"/>
        </w:rPr>
        <w:t>ტ</w:t>
      </w:r>
      <w:r w:rsidRPr="009627A8">
        <w:rPr>
          <w:rFonts w:cs="Sylfaen"/>
          <w:lang w:val="ka-GE"/>
        </w:rPr>
        <w:t>ის ხა</w:t>
      </w:r>
      <w:r w:rsidRPr="009627A8">
        <w:rPr>
          <w:rFonts w:cs="Sylfaen"/>
          <w:spacing w:val="1"/>
          <w:lang w:val="ka-GE"/>
        </w:rPr>
        <w:t>ნ</w:t>
      </w:r>
      <w:r w:rsidRPr="009627A8">
        <w:rPr>
          <w:rFonts w:cs="Sylfaen"/>
          <w:spacing w:val="-1"/>
          <w:lang w:val="ka-GE"/>
        </w:rPr>
        <w:t>გრ</w:t>
      </w:r>
      <w:r w:rsidRPr="009627A8">
        <w:rPr>
          <w:rFonts w:cs="Sylfaen"/>
          <w:spacing w:val="1"/>
          <w:lang w:val="ka-GE"/>
        </w:rPr>
        <w:t>ძლ</w:t>
      </w:r>
      <w:r w:rsidRPr="009627A8">
        <w:rPr>
          <w:rFonts w:cs="Sylfaen"/>
          <w:lang w:val="ka-GE"/>
        </w:rPr>
        <w:t>ივ</w:t>
      </w:r>
      <w:r w:rsidRPr="009627A8">
        <w:rPr>
          <w:rFonts w:cs="Sylfaen"/>
          <w:spacing w:val="1"/>
          <w:lang w:val="ka-GE"/>
        </w:rPr>
        <w:t xml:space="preserve"> </w:t>
      </w:r>
      <w:r w:rsidRPr="009627A8">
        <w:rPr>
          <w:rFonts w:cs="Sylfaen"/>
          <w:spacing w:val="-1"/>
          <w:lang w:val="ka-GE"/>
        </w:rPr>
        <w:t>დ</w:t>
      </w:r>
      <w:r w:rsidRPr="009627A8">
        <w:rPr>
          <w:rFonts w:cs="Sylfaen"/>
          <w:lang w:val="ka-GE"/>
        </w:rPr>
        <w:t>ა უსაფ</w:t>
      </w:r>
      <w:r w:rsidRPr="009627A8">
        <w:rPr>
          <w:rFonts w:cs="Sylfaen"/>
          <w:spacing w:val="-1"/>
          <w:lang w:val="ka-GE"/>
        </w:rPr>
        <w:t>რთ</w:t>
      </w:r>
      <w:r w:rsidRPr="009627A8">
        <w:rPr>
          <w:rFonts w:cs="Sylfaen"/>
          <w:lang w:val="ka-GE"/>
        </w:rPr>
        <w:t>ხო ექ</w:t>
      </w:r>
      <w:r w:rsidRPr="009627A8">
        <w:rPr>
          <w:rFonts w:cs="Sylfaen"/>
          <w:spacing w:val="-1"/>
          <w:lang w:val="ka-GE"/>
        </w:rPr>
        <w:t>სპ</w:t>
      </w:r>
      <w:r w:rsidRPr="009627A8">
        <w:rPr>
          <w:rFonts w:cs="Sylfaen"/>
          <w:spacing w:val="1"/>
          <w:lang w:val="ka-GE"/>
        </w:rPr>
        <w:t>ლ</w:t>
      </w:r>
      <w:r w:rsidRPr="009627A8">
        <w:rPr>
          <w:rFonts w:cs="Sylfaen"/>
          <w:lang w:val="ka-GE"/>
        </w:rPr>
        <w:t>უ</w:t>
      </w:r>
      <w:r w:rsidRPr="009627A8">
        <w:rPr>
          <w:rFonts w:cs="Sylfaen"/>
          <w:spacing w:val="1"/>
          <w:lang w:val="ka-GE"/>
        </w:rPr>
        <w:t>ატა</w:t>
      </w:r>
      <w:r w:rsidRPr="009627A8">
        <w:rPr>
          <w:rFonts w:cs="Sylfaen"/>
          <w:spacing w:val="-1"/>
          <w:lang w:val="ka-GE"/>
        </w:rPr>
        <w:t>ც</w:t>
      </w:r>
      <w:r w:rsidRPr="009627A8">
        <w:rPr>
          <w:rFonts w:cs="Sylfaen"/>
          <w:lang w:val="ka-GE"/>
        </w:rPr>
        <w:t>ი</w:t>
      </w:r>
      <w:r w:rsidRPr="009627A8">
        <w:rPr>
          <w:rFonts w:cs="Sylfaen"/>
          <w:spacing w:val="1"/>
          <w:lang w:val="ka-GE"/>
        </w:rPr>
        <w:t>ა</w:t>
      </w:r>
      <w:r w:rsidRPr="009627A8">
        <w:rPr>
          <w:rFonts w:cs="Sylfaen"/>
          <w:spacing w:val="-1"/>
          <w:lang w:val="ka-GE"/>
        </w:rPr>
        <w:t>ს</w:t>
      </w:r>
      <w:r w:rsidRPr="009627A8">
        <w:rPr>
          <w:rFonts w:cs="Sylfaen"/>
          <w:lang w:val="ka-GE"/>
        </w:rPr>
        <w:t>.</w:t>
      </w:r>
    </w:p>
    <w:p w14:paraId="4930D0A5" w14:textId="5D97598E" w:rsidR="007B5AF6" w:rsidRDefault="007B5AF6" w:rsidP="007B5AF6">
      <w:pPr>
        <w:spacing w:before="0" w:after="0" w:line="276" w:lineRule="auto"/>
        <w:jc w:val="both"/>
        <w:rPr>
          <w:rFonts w:eastAsiaTheme="minorEastAsia"/>
          <w:b/>
          <w:bCs/>
          <w:color w:val="5B9BD5" w:themeColor="accent5"/>
          <w:lang w:val="ka-GE"/>
        </w:rPr>
      </w:pPr>
      <w:r>
        <w:rPr>
          <w:rFonts w:eastAsiaTheme="minorEastAsia"/>
          <w:b/>
          <w:bCs/>
          <w:color w:val="5B9BD5" w:themeColor="accent5"/>
          <w:lang w:val="ka-GE"/>
        </w:rPr>
        <w:lastRenderedPageBreak/>
        <w:t xml:space="preserve">სქემა </w:t>
      </w:r>
      <w:r w:rsidRPr="009C4C1B">
        <w:rPr>
          <w:rFonts w:eastAsiaTheme="minorEastAsia"/>
          <w:b/>
          <w:bCs/>
          <w:color w:val="5B9BD5" w:themeColor="accent5"/>
          <w:lang w:val="ka-GE"/>
        </w:rPr>
        <w:t>1</w:t>
      </w:r>
      <w:r>
        <w:rPr>
          <w:rFonts w:eastAsiaTheme="minorEastAsia"/>
          <w:b/>
          <w:bCs/>
          <w:color w:val="5B9BD5" w:themeColor="accent5"/>
          <w:lang w:val="ka-GE"/>
        </w:rPr>
        <w:t>.1.</w:t>
      </w:r>
      <w:r w:rsidR="0041592E">
        <w:rPr>
          <w:rFonts w:eastAsiaTheme="minorEastAsia"/>
          <w:b/>
          <w:bCs/>
          <w:color w:val="5B9BD5" w:themeColor="accent5"/>
        </w:rPr>
        <w:t>1-1.1.2</w:t>
      </w:r>
      <w:r w:rsidRPr="009C4C1B">
        <w:rPr>
          <w:rFonts w:eastAsiaTheme="minorEastAsia"/>
          <w:b/>
          <w:bCs/>
          <w:color w:val="5B9BD5" w:themeColor="accent5"/>
          <w:lang w:val="ka-GE"/>
        </w:rPr>
        <w:t xml:space="preserve"> </w:t>
      </w:r>
      <w:r>
        <w:rPr>
          <w:rFonts w:eastAsiaTheme="minorEastAsia"/>
          <w:b/>
          <w:bCs/>
          <w:color w:val="5B9BD5" w:themeColor="accent5"/>
          <w:lang w:val="ka-GE"/>
        </w:rPr>
        <w:t>არსებული</w:t>
      </w:r>
      <w:r>
        <w:rPr>
          <w:rFonts w:eastAsiaTheme="minorEastAsia"/>
          <w:b/>
          <w:bCs/>
          <w:color w:val="5B9BD5" w:themeColor="accent5"/>
        </w:rPr>
        <w:t xml:space="preserve"> </w:t>
      </w:r>
      <w:r>
        <w:rPr>
          <w:rFonts w:eastAsiaTheme="minorEastAsia"/>
          <w:b/>
          <w:bCs/>
          <w:color w:val="5B9BD5" w:themeColor="accent5"/>
          <w:lang w:val="ka-GE"/>
        </w:rPr>
        <w:t>და საპროექტო ელექტროგადამცემი ხაზი</w:t>
      </w:r>
    </w:p>
    <w:p w14:paraId="60A19BB5" w14:textId="1808A36D" w:rsidR="00C5164E" w:rsidRDefault="00C900E8" w:rsidP="007B5AF6">
      <w:pPr>
        <w:spacing w:before="0" w:after="0" w:line="276" w:lineRule="auto"/>
        <w:jc w:val="both"/>
        <w:rPr>
          <w:rFonts w:eastAsiaTheme="minorEastAsia"/>
          <w:b/>
          <w:bCs/>
          <w:color w:val="5B9BD5" w:themeColor="accent5"/>
          <w:lang w:val="ka-GE"/>
        </w:rPr>
      </w:pPr>
      <w:r>
        <w:rPr>
          <w:rFonts w:eastAsiaTheme="minorEastAsia"/>
          <w:b/>
          <w:bCs/>
          <w:noProof/>
          <w:color w:val="5B9BD5" w:themeColor="accent5"/>
          <w:lang w:val="ru-RU" w:eastAsia="ru-RU"/>
        </w:rPr>
        <w:drawing>
          <wp:inline distT="0" distB="0" distL="0" distR="0" wp14:anchorId="1E7249D1" wp14:editId="744F5500">
            <wp:extent cx="5916930" cy="8435340"/>
            <wp:effectExtent l="0" t="0" r="762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qem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16930" cy="8435340"/>
                    </a:xfrm>
                    <a:prstGeom prst="rect">
                      <a:avLst/>
                    </a:prstGeom>
                  </pic:spPr>
                </pic:pic>
              </a:graphicData>
            </a:graphic>
          </wp:inline>
        </w:drawing>
      </w:r>
    </w:p>
    <w:p w14:paraId="3EC7D4A9" w14:textId="77777777" w:rsidR="00C5164E" w:rsidRDefault="00C5164E" w:rsidP="007B5AF6">
      <w:pPr>
        <w:spacing w:before="0" w:after="0" w:line="276" w:lineRule="auto"/>
        <w:jc w:val="both"/>
        <w:rPr>
          <w:rFonts w:eastAsiaTheme="minorEastAsia"/>
          <w:b/>
          <w:bCs/>
          <w:color w:val="5B9BD5" w:themeColor="accent5"/>
          <w:lang w:val="ka-GE"/>
        </w:rPr>
      </w:pPr>
    </w:p>
    <w:p w14:paraId="70125D0F" w14:textId="7ECBE04A" w:rsidR="00C5164E" w:rsidRDefault="00C900E8" w:rsidP="007B5AF6">
      <w:pPr>
        <w:spacing w:before="0" w:after="0" w:line="276" w:lineRule="auto"/>
        <w:jc w:val="both"/>
        <w:rPr>
          <w:rFonts w:eastAsiaTheme="minorEastAsia"/>
          <w:b/>
          <w:bCs/>
          <w:color w:val="5B9BD5" w:themeColor="accent5"/>
          <w:lang w:val="ka-GE"/>
        </w:rPr>
        <w:sectPr w:rsidR="00C5164E" w:rsidSect="00933E82">
          <w:headerReference w:type="default" r:id="rId16"/>
          <w:footerReference w:type="default" r:id="rId17"/>
          <w:pgSz w:w="11909" w:h="16834" w:code="9"/>
          <w:pgMar w:top="1584" w:right="1152" w:bottom="1152" w:left="1152" w:header="289" w:footer="431" w:gutter="0"/>
          <w:cols w:space="720"/>
          <w:docGrid w:linePitch="360"/>
        </w:sectPr>
      </w:pPr>
      <w:r>
        <w:rPr>
          <w:noProof/>
          <w:lang w:val="ru-RU" w:eastAsia="ru-RU"/>
        </w:rPr>
        <w:lastRenderedPageBreak/>
        <w:drawing>
          <wp:inline distT="0" distB="0" distL="0" distR="0" wp14:anchorId="04608896" wp14:editId="7A4DC464">
            <wp:extent cx="5916930" cy="8702040"/>
            <wp:effectExtent l="0" t="0" r="762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16930" cy="8702040"/>
                    </a:xfrm>
                    <a:prstGeom prst="rect">
                      <a:avLst/>
                    </a:prstGeom>
                    <a:noFill/>
                    <a:ln>
                      <a:noFill/>
                    </a:ln>
                  </pic:spPr>
                </pic:pic>
              </a:graphicData>
            </a:graphic>
          </wp:inline>
        </w:drawing>
      </w:r>
    </w:p>
    <w:p w14:paraId="43104BA1" w14:textId="3D5C55D7" w:rsidR="003D1243" w:rsidRDefault="003D1243" w:rsidP="009C4C1B">
      <w:pPr>
        <w:spacing w:line="276" w:lineRule="auto"/>
        <w:jc w:val="both"/>
        <w:rPr>
          <w:rFonts w:eastAsiaTheme="minorEastAsia"/>
          <w:lang w:val="ka-GE"/>
        </w:rPr>
      </w:pPr>
      <w:bookmarkStart w:id="11" w:name="_Hlk71729057"/>
      <w:r w:rsidRPr="00067F27">
        <w:rPr>
          <w:rFonts w:eastAsiaTheme="minorEastAsia"/>
          <w:lang w:val="ka-GE"/>
        </w:rPr>
        <w:lastRenderedPageBreak/>
        <w:t>საკონსულტაციო კომპანია შპს „გერგილი“-ს და შპს „</w:t>
      </w:r>
      <w:r w:rsidR="00E97020">
        <w:rPr>
          <w:rFonts w:eastAsiaTheme="minorEastAsia"/>
          <w:lang w:val="ka-GE"/>
        </w:rPr>
        <w:t>მტკვარი ჰესი</w:t>
      </w:r>
      <w:r w:rsidRPr="00067F27">
        <w:rPr>
          <w:rFonts w:eastAsiaTheme="minorEastAsia"/>
          <w:lang w:val="ka-GE"/>
        </w:rPr>
        <w:t>“-ს შესახებ</w:t>
      </w:r>
      <w:r w:rsidR="004B69B6" w:rsidRPr="00067F27">
        <w:rPr>
          <w:rFonts w:eastAsiaTheme="minorEastAsia"/>
          <w:lang w:val="ka-GE"/>
        </w:rPr>
        <w:t xml:space="preserve"> ძირითადი</w:t>
      </w:r>
      <w:r w:rsidRPr="00067F27">
        <w:rPr>
          <w:rFonts w:eastAsiaTheme="minorEastAsia"/>
          <w:lang w:val="ka-GE"/>
        </w:rPr>
        <w:t xml:space="preserve"> ინფორმაცია მოცემულია </w:t>
      </w:r>
      <w:r w:rsidR="004B69B6" w:rsidRPr="00067F27">
        <w:rPr>
          <w:rFonts w:eastAsiaTheme="minorEastAsia"/>
          <w:lang w:val="ka-GE"/>
        </w:rPr>
        <w:t>ცხრილ</w:t>
      </w:r>
      <w:r w:rsidRPr="00067F27">
        <w:rPr>
          <w:rFonts w:eastAsiaTheme="minorEastAsia"/>
          <w:lang w:val="ka-GE"/>
        </w:rPr>
        <w:t>ი 1</w:t>
      </w:r>
      <w:r w:rsidR="00A77A1D">
        <w:rPr>
          <w:rFonts w:eastAsiaTheme="minorEastAsia"/>
        </w:rPr>
        <w:t>.1.1</w:t>
      </w:r>
      <w:r w:rsidRPr="00067F27">
        <w:rPr>
          <w:rFonts w:eastAsiaTheme="minorEastAsia"/>
          <w:lang w:val="ka-GE"/>
        </w:rPr>
        <w:t>-ში</w:t>
      </w:r>
      <w:r w:rsidR="004B69B6" w:rsidRPr="00067F27">
        <w:rPr>
          <w:rFonts w:eastAsiaTheme="minorEastAsia"/>
          <w:lang w:val="ka-GE"/>
        </w:rPr>
        <w:t>.</w:t>
      </w:r>
    </w:p>
    <w:p w14:paraId="63323BA6" w14:textId="77777777" w:rsidR="009C4C1B" w:rsidRPr="009C4C1B" w:rsidRDefault="009C4C1B" w:rsidP="009C4C1B">
      <w:pPr>
        <w:spacing w:after="0" w:line="276" w:lineRule="auto"/>
        <w:jc w:val="both"/>
        <w:rPr>
          <w:rFonts w:eastAsiaTheme="minorEastAsia"/>
          <w:b/>
          <w:bCs/>
          <w:color w:val="5B9BD5" w:themeColor="accent5"/>
        </w:rPr>
      </w:pPr>
      <w:r w:rsidRPr="002B36B2">
        <w:rPr>
          <w:rFonts w:eastAsiaTheme="minorEastAsia"/>
          <w:b/>
          <w:bCs/>
          <w:color w:val="5B9BD5" w:themeColor="accent5"/>
        </w:rPr>
        <w:t>ცხრილი 1.1</w:t>
      </w:r>
      <w:r>
        <w:rPr>
          <w:rFonts w:eastAsiaTheme="minorEastAsia"/>
          <w:b/>
          <w:bCs/>
          <w:color w:val="5B9BD5" w:themeColor="accent5"/>
          <w:lang w:val="ka-GE"/>
        </w:rPr>
        <w:t>.1</w:t>
      </w:r>
      <w:r w:rsidRPr="002B36B2">
        <w:rPr>
          <w:rFonts w:eastAsiaTheme="minorEastAsia"/>
          <w:b/>
          <w:bCs/>
          <w:color w:val="5B9BD5" w:themeColor="accent5"/>
        </w:rPr>
        <w:t xml:space="preserve"> საკონტაქტო ინფორმაცია</w:t>
      </w:r>
    </w:p>
    <w:tbl>
      <w:tblPr>
        <w:tblpPr w:leftFromText="180" w:rightFromText="180" w:vertAnchor="text" w:horzAnchor="margin" w:tblpXSpec="center" w:tblpY="3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636"/>
        <w:gridCol w:w="4685"/>
      </w:tblGrid>
      <w:tr w:rsidR="00807B09" w:rsidRPr="00CF6A3F" w14:paraId="3CECDD67" w14:textId="77777777" w:rsidTr="00380B96">
        <w:tc>
          <w:tcPr>
            <w:tcW w:w="4636" w:type="dxa"/>
            <w:shd w:val="clear" w:color="auto" w:fill="A8D08D" w:themeFill="accent6" w:themeFillTint="99"/>
          </w:tcPr>
          <w:p w14:paraId="37296FBA" w14:textId="77777777" w:rsidR="00807B09" w:rsidRPr="009C4C1B" w:rsidRDefault="00807B09" w:rsidP="00F30FF9">
            <w:pPr>
              <w:ind w:right="4"/>
              <w:jc w:val="center"/>
              <w:rPr>
                <w:rFonts w:eastAsia="Sylfaen" w:cs="Sylfaen"/>
                <w:b/>
                <w:iCs/>
                <w:color w:val="000000"/>
                <w:lang w:val="ka-GE"/>
              </w:rPr>
            </w:pPr>
            <w:bookmarkStart w:id="12" w:name="_Hlk71729068"/>
            <w:bookmarkEnd w:id="11"/>
            <w:r w:rsidRPr="009C4C1B">
              <w:rPr>
                <w:rFonts w:eastAsia="Sylfaen" w:cs="Sylfaen"/>
                <w:b/>
                <w:iCs/>
                <w:color w:val="000000"/>
                <w:lang w:val="ka-GE"/>
              </w:rPr>
              <w:t>პროექტის განმახორციელებელი</w:t>
            </w:r>
          </w:p>
        </w:tc>
        <w:tc>
          <w:tcPr>
            <w:tcW w:w="4685" w:type="dxa"/>
            <w:shd w:val="clear" w:color="auto" w:fill="A8D08D" w:themeFill="accent6" w:themeFillTint="99"/>
          </w:tcPr>
          <w:p w14:paraId="4BB0139A" w14:textId="77777777" w:rsidR="00807B09" w:rsidRPr="009C4C1B" w:rsidRDefault="00807B09" w:rsidP="00F30FF9">
            <w:pPr>
              <w:ind w:right="4"/>
              <w:jc w:val="center"/>
              <w:rPr>
                <w:rFonts w:eastAsia="Sylfaen" w:cs="Sylfaen"/>
                <w:b/>
                <w:iCs/>
                <w:color w:val="000000"/>
                <w:sz w:val="20"/>
                <w:szCs w:val="20"/>
                <w:highlight w:val="yellow"/>
                <w:lang w:val="ka-GE"/>
              </w:rPr>
            </w:pPr>
            <w:r w:rsidRPr="00D42522">
              <w:rPr>
                <w:rFonts w:eastAsia="Sylfaen" w:cs="Sylfaen"/>
                <w:b/>
                <w:iCs/>
                <w:color w:val="000000"/>
                <w:sz w:val="20"/>
                <w:szCs w:val="20"/>
                <w:lang w:val="ka-GE"/>
              </w:rPr>
              <w:t>შპს</w:t>
            </w:r>
            <w:r>
              <w:rPr>
                <w:rFonts w:eastAsia="Sylfaen" w:cs="Sylfaen"/>
                <w:b/>
                <w:iCs/>
                <w:color w:val="000000"/>
                <w:sz w:val="20"/>
                <w:szCs w:val="20"/>
                <w:lang w:val="ka-GE"/>
              </w:rPr>
              <w:t xml:space="preserve"> ,,მტკვარი ჰესი“</w:t>
            </w:r>
          </w:p>
        </w:tc>
      </w:tr>
      <w:tr w:rsidR="00807B09" w:rsidRPr="00537A9C" w14:paraId="55FD72D8" w14:textId="77777777" w:rsidTr="00380B96">
        <w:tc>
          <w:tcPr>
            <w:tcW w:w="4636" w:type="dxa"/>
          </w:tcPr>
          <w:p w14:paraId="65F685D1" w14:textId="77777777" w:rsidR="00807B09" w:rsidRPr="00836F29" w:rsidRDefault="00807B09" w:rsidP="00F30FF9">
            <w:pPr>
              <w:ind w:right="4"/>
              <w:rPr>
                <w:sz w:val="20"/>
                <w:szCs w:val="20"/>
                <w:lang w:val="ka-GE"/>
              </w:rPr>
            </w:pPr>
            <w:r w:rsidRPr="00836F29">
              <w:rPr>
                <w:sz w:val="20"/>
                <w:szCs w:val="20"/>
                <w:lang w:val="ka-GE"/>
              </w:rPr>
              <w:t>საიდენტიფიკაციო კოდი</w:t>
            </w:r>
          </w:p>
        </w:tc>
        <w:tc>
          <w:tcPr>
            <w:tcW w:w="4685" w:type="dxa"/>
          </w:tcPr>
          <w:p w14:paraId="3D78951E" w14:textId="77777777" w:rsidR="00807B09" w:rsidRPr="00836F29" w:rsidRDefault="00807B09" w:rsidP="00807B09">
            <w:pPr>
              <w:ind w:right="4"/>
              <w:rPr>
                <w:sz w:val="20"/>
                <w:szCs w:val="20"/>
                <w:lang w:val="ka-GE"/>
              </w:rPr>
            </w:pPr>
            <w:r w:rsidRPr="00836F29">
              <w:rPr>
                <w:sz w:val="20"/>
                <w:szCs w:val="20"/>
                <w:lang w:val="ka-GE"/>
              </w:rPr>
              <w:t>205271043</w:t>
            </w:r>
          </w:p>
        </w:tc>
      </w:tr>
      <w:tr w:rsidR="00807B09" w:rsidRPr="00F06FE6" w14:paraId="0E9671B7" w14:textId="77777777" w:rsidTr="00380B96">
        <w:tc>
          <w:tcPr>
            <w:tcW w:w="4636" w:type="dxa"/>
          </w:tcPr>
          <w:p w14:paraId="772BA53A" w14:textId="77777777" w:rsidR="00807B09" w:rsidRPr="009515E0" w:rsidRDefault="00807B09" w:rsidP="00F30FF9">
            <w:pPr>
              <w:ind w:right="4"/>
              <w:rPr>
                <w:rFonts w:eastAsia="Sylfaen" w:cs="Sylfaen"/>
                <w:iCs/>
                <w:color w:val="000000"/>
                <w:sz w:val="20"/>
                <w:szCs w:val="20"/>
                <w:lang w:val="ka-GE"/>
              </w:rPr>
            </w:pPr>
            <w:r w:rsidRPr="009515E0">
              <w:rPr>
                <w:rFonts w:eastAsia="Sylfaen" w:cs="Sylfaen"/>
                <w:iCs/>
                <w:color w:val="000000"/>
                <w:sz w:val="20"/>
                <w:szCs w:val="20"/>
                <w:lang w:val="ka-GE"/>
              </w:rPr>
              <w:t>კომპანიის იურიდიული მისამართი</w:t>
            </w:r>
          </w:p>
        </w:tc>
        <w:tc>
          <w:tcPr>
            <w:tcW w:w="4685" w:type="dxa"/>
          </w:tcPr>
          <w:p w14:paraId="606E9D53" w14:textId="014121F6" w:rsidR="00807B09" w:rsidRPr="00E97020" w:rsidRDefault="000D5AFC" w:rsidP="00F30FF9">
            <w:pPr>
              <w:ind w:right="4"/>
              <w:rPr>
                <w:rFonts w:eastAsia="Sylfaen" w:cs="Sylfaen"/>
                <w:iCs/>
                <w:color w:val="000000"/>
                <w:sz w:val="20"/>
                <w:szCs w:val="20"/>
                <w:lang w:val="ka-GE"/>
              </w:rPr>
            </w:pPr>
            <w:r>
              <w:rPr>
                <w:sz w:val="20"/>
                <w:szCs w:val="20"/>
                <w:lang w:val="ka-GE"/>
              </w:rPr>
              <w:t>თბილისი, ე. ახვლედიანის ხევი 3</w:t>
            </w:r>
          </w:p>
        </w:tc>
      </w:tr>
      <w:tr w:rsidR="00807B09" w:rsidRPr="00F06FE6" w14:paraId="2785BDB2" w14:textId="77777777" w:rsidTr="00380B96">
        <w:tc>
          <w:tcPr>
            <w:tcW w:w="4636" w:type="dxa"/>
          </w:tcPr>
          <w:p w14:paraId="3C9536EC" w14:textId="77777777" w:rsidR="00807B09" w:rsidRPr="009515E0" w:rsidRDefault="00807B09" w:rsidP="00F30FF9">
            <w:pPr>
              <w:ind w:right="4"/>
              <w:rPr>
                <w:rFonts w:eastAsia="Sylfaen" w:cs="Sylfaen"/>
                <w:iCs/>
                <w:color w:val="000000"/>
                <w:sz w:val="20"/>
                <w:szCs w:val="20"/>
                <w:lang w:val="ka-GE"/>
              </w:rPr>
            </w:pPr>
            <w:r>
              <w:rPr>
                <w:rFonts w:eastAsia="Sylfaen" w:cs="Sylfaen"/>
                <w:iCs/>
                <w:color w:val="000000"/>
                <w:sz w:val="20"/>
                <w:szCs w:val="20"/>
                <w:lang w:val="ka-GE"/>
              </w:rPr>
              <w:t>კომპანიის დირექტორი</w:t>
            </w:r>
          </w:p>
        </w:tc>
        <w:tc>
          <w:tcPr>
            <w:tcW w:w="4685" w:type="dxa"/>
          </w:tcPr>
          <w:p w14:paraId="4368D37A" w14:textId="6FEC4C19" w:rsidR="000D5AFC" w:rsidRPr="00836F29" w:rsidRDefault="000D5AFC" w:rsidP="00F30FF9">
            <w:pPr>
              <w:ind w:right="4"/>
              <w:rPr>
                <w:sz w:val="20"/>
                <w:szCs w:val="20"/>
                <w:lang w:val="ka-GE"/>
              </w:rPr>
            </w:pPr>
            <w:r>
              <w:rPr>
                <w:sz w:val="20"/>
                <w:szCs w:val="20"/>
                <w:lang w:val="ka-GE"/>
              </w:rPr>
              <w:t>ლეონტინა გალდავა</w:t>
            </w:r>
          </w:p>
        </w:tc>
      </w:tr>
      <w:tr w:rsidR="00807B09" w:rsidRPr="0007633D" w14:paraId="67D285BB" w14:textId="77777777" w:rsidTr="00380B96">
        <w:tc>
          <w:tcPr>
            <w:tcW w:w="4636" w:type="dxa"/>
          </w:tcPr>
          <w:p w14:paraId="0EF9010B" w14:textId="72A961FF" w:rsidR="00807B09" w:rsidRPr="009515E0" w:rsidRDefault="00807B09" w:rsidP="00F30FF9">
            <w:pPr>
              <w:ind w:right="4"/>
              <w:rPr>
                <w:rFonts w:eastAsia="Sylfaen" w:cs="Sylfaen"/>
                <w:iCs/>
                <w:color w:val="000000"/>
                <w:sz w:val="20"/>
                <w:szCs w:val="20"/>
                <w:lang w:val="ka-GE"/>
              </w:rPr>
            </w:pPr>
            <w:r>
              <w:rPr>
                <w:rFonts w:eastAsia="Sylfaen" w:cs="Sylfaen"/>
                <w:iCs/>
                <w:color w:val="000000"/>
                <w:sz w:val="20"/>
                <w:szCs w:val="20"/>
                <w:lang w:val="ka-GE"/>
              </w:rPr>
              <w:t>საკონტაქტო პირი</w:t>
            </w:r>
          </w:p>
        </w:tc>
        <w:tc>
          <w:tcPr>
            <w:tcW w:w="4685" w:type="dxa"/>
          </w:tcPr>
          <w:p w14:paraId="01A9BD5F" w14:textId="5A63709D" w:rsidR="00807B09" w:rsidRPr="00836F29" w:rsidRDefault="004A7498" w:rsidP="00F30FF9">
            <w:pPr>
              <w:ind w:right="4"/>
              <w:rPr>
                <w:rFonts w:eastAsia="Sylfaen" w:cs="Sylfaen"/>
                <w:iCs/>
                <w:color w:val="000000"/>
                <w:sz w:val="20"/>
                <w:szCs w:val="20"/>
                <w:lang w:val="ka-GE"/>
              </w:rPr>
            </w:pPr>
            <w:r>
              <w:rPr>
                <w:rFonts w:eastAsia="Sylfaen" w:cs="Sylfaen"/>
                <w:iCs/>
                <w:color w:val="000000"/>
                <w:sz w:val="20"/>
                <w:szCs w:val="20"/>
                <w:lang w:val="ka-GE"/>
              </w:rPr>
              <w:t>ლაშა გორგილაძე</w:t>
            </w:r>
          </w:p>
        </w:tc>
      </w:tr>
      <w:tr w:rsidR="00807B09" w:rsidRPr="0007633D" w14:paraId="61214260" w14:textId="77777777" w:rsidTr="00380B96">
        <w:tc>
          <w:tcPr>
            <w:tcW w:w="4636" w:type="dxa"/>
          </w:tcPr>
          <w:p w14:paraId="50CB2F5A" w14:textId="77777777" w:rsidR="00807B09" w:rsidRPr="009515E0" w:rsidRDefault="00807B09" w:rsidP="00F30FF9">
            <w:pPr>
              <w:ind w:right="4"/>
              <w:rPr>
                <w:rFonts w:eastAsia="Sylfaen" w:cs="Sylfaen"/>
                <w:iCs/>
                <w:color w:val="000000"/>
                <w:sz w:val="20"/>
                <w:szCs w:val="20"/>
                <w:lang w:val="ka-GE"/>
              </w:rPr>
            </w:pPr>
            <w:r w:rsidRPr="009515E0">
              <w:rPr>
                <w:rFonts w:eastAsia="Sylfaen" w:cs="Sylfaen"/>
                <w:iCs/>
                <w:color w:val="000000"/>
                <w:sz w:val="20"/>
                <w:szCs w:val="20"/>
                <w:lang w:val="ka-GE"/>
              </w:rPr>
              <w:t>ელ. ფოსტა</w:t>
            </w:r>
          </w:p>
        </w:tc>
        <w:tc>
          <w:tcPr>
            <w:tcW w:w="4685" w:type="dxa"/>
          </w:tcPr>
          <w:p w14:paraId="1DE479CC" w14:textId="6A76E6C4" w:rsidR="00807B09" w:rsidRPr="004A7498" w:rsidRDefault="004A7498" w:rsidP="00F30FF9">
            <w:pPr>
              <w:ind w:right="4"/>
              <w:rPr>
                <w:rFonts w:eastAsia="Sylfaen" w:cs="Sylfaen"/>
                <w:iCs/>
                <w:color w:val="000000"/>
                <w:sz w:val="20"/>
                <w:szCs w:val="20"/>
              </w:rPr>
            </w:pPr>
            <w:r w:rsidRPr="004A7498">
              <w:rPr>
                <w:rStyle w:val="Hyperlink"/>
                <w:rFonts w:ascii="Calibri" w:hAnsi="Calibri" w:cs="Calibri"/>
              </w:rPr>
              <w:t>lgorgiladze@hpp.ge</w:t>
            </w:r>
          </w:p>
        </w:tc>
      </w:tr>
      <w:tr w:rsidR="00807B09" w:rsidRPr="00F06FE6" w14:paraId="2007B0F6" w14:textId="77777777" w:rsidTr="00380B96">
        <w:tc>
          <w:tcPr>
            <w:tcW w:w="4636" w:type="dxa"/>
          </w:tcPr>
          <w:p w14:paraId="2A1EFB89" w14:textId="77777777" w:rsidR="00807B09" w:rsidRPr="006645A4" w:rsidRDefault="00807B09" w:rsidP="00F30FF9">
            <w:pPr>
              <w:ind w:right="4"/>
              <w:rPr>
                <w:sz w:val="20"/>
                <w:szCs w:val="20"/>
                <w:lang w:val="ka-GE"/>
              </w:rPr>
            </w:pPr>
            <w:r w:rsidRPr="006645A4">
              <w:rPr>
                <w:sz w:val="20"/>
                <w:szCs w:val="20"/>
                <w:lang w:val="ka-GE"/>
              </w:rPr>
              <w:t>საკონტაქტო ნომერი</w:t>
            </w:r>
          </w:p>
        </w:tc>
        <w:tc>
          <w:tcPr>
            <w:tcW w:w="4685" w:type="dxa"/>
          </w:tcPr>
          <w:p w14:paraId="01A48825" w14:textId="3357A1F7" w:rsidR="00807B09" w:rsidRPr="006645A4" w:rsidRDefault="004A7498" w:rsidP="00F30FF9">
            <w:pPr>
              <w:ind w:right="4"/>
              <w:rPr>
                <w:sz w:val="20"/>
                <w:szCs w:val="20"/>
                <w:lang w:val="ka-GE"/>
              </w:rPr>
            </w:pPr>
            <w:r w:rsidRPr="004A7498">
              <w:rPr>
                <w:rFonts w:eastAsia="Sylfaen" w:cs="Sylfaen"/>
                <w:iCs/>
                <w:color w:val="000000"/>
                <w:sz w:val="20"/>
                <w:szCs w:val="20"/>
              </w:rPr>
              <w:t>+995 595 00 02 26</w:t>
            </w:r>
          </w:p>
        </w:tc>
      </w:tr>
      <w:tr w:rsidR="00807B09" w:rsidRPr="00836F29" w14:paraId="44174D8C" w14:textId="77777777" w:rsidTr="00380B96">
        <w:tc>
          <w:tcPr>
            <w:tcW w:w="4636" w:type="dxa"/>
          </w:tcPr>
          <w:p w14:paraId="621C85B6" w14:textId="77777777" w:rsidR="00807B09" w:rsidRPr="00BA2530" w:rsidRDefault="00807B09" w:rsidP="00F30FF9">
            <w:pPr>
              <w:ind w:right="4"/>
              <w:rPr>
                <w:rFonts w:eastAsia="Sylfaen" w:cs="Sylfaen"/>
                <w:b/>
                <w:iCs/>
                <w:color w:val="000000"/>
                <w:sz w:val="20"/>
                <w:szCs w:val="20"/>
                <w:lang w:val="ka-GE"/>
              </w:rPr>
            </w:pPr>
            <w:r w:rsidRPr="00BA2530">
              <w:rPr>
                <w:rFonts w:eastAsia="Sylfaen" w:cs="Sylfaen"/>
                <w:b/>
                <w:iCs/>
                <w:color w:val="000000"/>
                <w:sz w:val="20"/>
                <w:szCs w:val="20"/>
                <w:lang w:val="ka-GE"/>
              </w:rPr>
              <w:t>დაგეგმილი საქმიანობის ტიპი</w:t>
            </w:r>
          </w:p>
        </w:tc>
        <w:tc>
          <w:tcPr>
            <w:tcW w:w="4685" w:type="dxa"/>
          </w:tcPr>
          <w:p w14:paraId="7B42933C" w14:textId="1EF6B4E3" w:rsidR="00807B09" w:rsidRPr="00836F29" w:rsidRDefault="00807B09" w:rsidP="00803688">
            <w:pPr>
              <w:ind w:right="4"/>
              <w:jc w:val="both"/>
              <w:rPr>
                <w:rFonts w:eastAsia="Sylfaen" w:cs="Sylfaen"/>
                <w:iCs/>
                <w:color w:val="000000"/>
                <w:sz w:val="20"/>
                <w:szCs w:val="20"/>
                <w:lang w:val="ka-GE"/>
              </w:rPr>
            </w:pPr>
            <w:r w:rsidRPr="00B2362A">
              <w:rPr>
                <w:sz w:val="20"/>
                <w:szCs w:val="20"/>
                <w:lang w:val="ka-GE"/>
              </w:rPr>
              <w:t xml:space="preserve">220 კვ ძაბვის საჰაერო ელექტროგადამცემი ხაზის </w:t>
            </w:r>
            <w:r w:rsidR="00803688">
              <w:rPr>
                <w:sz w:val="20"/>
                <w:szCs w:val="20"/>
                <w:lang w:val="ka-GE"/>
              </w:rPr>
              <w:t xml:space="preserve"> ექსპლუატაციის ცვლილების პროექტი</w:t>
            </w:r>
          </w:p>
        </w:tc>
      </w:tr>
      <w:tr w:rsidR="00807B09" w:rsidRPr="00E228EC" w14:paraId="04C8F8EB" w14:textId="77777777" w:rsidTr="00380B96">
        <w:trPr>
          <w:trHeight w:val="473"/>
        </w:trPr>
        <w:tc>
          <w:tcPr>
            <w:tcW w:w="4636" w:type="dxa"/>
          </w:tcPr>
          <w:p w14:paraId="4D06CB4D" w14:textId="77777777" w:rsidR="00807B09" w:rsidRPr="00BA2530" w:rsidRDefault="00807B09" w:rsidP="00F30FF9">
            <w:pPr>
              <w:ind w:right="4"/>
              <w:rPr>
                <w:rFonts w:eastAsia="Sylfaen" w:cs="Sylfaen"/>
                <w:b/>
                <w:iCs/>
                <w:color w:val="000000"/>
                <w:sz w:val="20"/>
                <w:szCs w:val="20"/>
                <w:lang w:val="ka-GE"/>
              </w:rPr>
            </w:pPr>
            <w:r w:rsidRPr="00BA2530">
              <w:rPr>
                <w:rFonts w:eastAsia="Sylfaen" w:cs="Sylfaen"/>
                <w:b/>
                <w:iCs/>
                <w:color w:val="000000"/>
                <w:sz w:val="20"/>
                <w:szCs w:val="20"/>
                <w:lang w:val="ka-GE"/>
              </w:rPr>
              <w:t>გარემოსდაცვითი საკონსულტაციო ორგანიზაცია</w:t>
            </w:r>
          </w:p>
        </w:tc>
        <w:tc>
          <w:tcPr>
            <w:tcW w:w="4685" w:type="dxa"/>
          </w:tcPr>
          <w:p w14:paraId="18B221D7" w14:textId="77777777" w:rsidR="00807B09" w:rsidRPr="009515E0" w:rsidRDefault="00807B09" w:rsidP="00F30FF9">
            <w:pPr>
              <w:ind w:right="4"/>
              <w:rPr>
                <w:rFonts w:eastAsia="Sylfaen" w:cs="Sylfaen"/>
                <w:iCs/>
                <w:color w:val="000000"/>
                <w:sz w:val="20"/>
                <w:szCs w:val="20"/>
                <w:lang w:val="ka-GE"/>
              </w:rPr>
            </w:pPr>
            <w:r w:rsidRPr="009515E0">
              <w:rPr>
                <w:rFonts w:eastAsia="Sylfaen" w:cs="Sylfaen"/>
                <w:iCs/>
                <w:color w:val="000000"/>
                <w:sz w:val="20"/>
                <w:szCs w:val="20"/>
                <w:lang w:val="ka-GE"/>
              </w:rPr>
              <w:t>შპს „გერგილი“</w:t>
            </w:r>
          </w:p>
        </w:tc>
      </w:tr>
      <w:tr w:rsidR="00807B09" w:rsidRPr="00E228EC" w14:paraId="61997AB6" w14:textId="77777777" w:rsidTr="00380B96">
        <w:tc>
          <w:tcPr>
            <w:tcW w:w="4636" w:type="dxa"/>
          </w:tcPr>
          <w:p w14:paraId="2D02119C" w14:textId="77777777" w:rsidR="00807B09" w:rsidRPr="009515E0" w:rsidRDefault="00807B09" w:rsidP="00F30FF9">
            <w:pPr>
              <w:ind w:right="4"/>
              <w:rPr>
                <w:rFonts w:eastAsia="Sylfaen" w:cs="Sylfaen"/>
                <w:iCs/>
                <w:color w:val="000000"/>
                <w:sz w:val="20"/>
                <w:szCs w:val="20"/>
                <w:lang w:val="ka-GE"/>
              </w:rPr>
            </w:pPr>
            <w:r w:rsidRPr="009515E0">
              <w:rPr>
                <w:rFonts w:eastAsia="Sylfaen" w:cs="Sylfaen"/>
                <w:iCs/>
                <w:color w:val="000000"/>
                <w:sz w:val="20"/>
                <w:szCs w:val="20"/>
                <w:lang w:val="ka-GE"/>
              </w:rPr>
              <w:t>დირექტორი</w:t>
            </w:r>
          </w:p>
        </w:tc>
        <w:tc>
          <w:tcPr>
            <w:tcW w:w="4685" w:type="dxa"/>
          </w:tcPr>
          <w:p w14:paraId="436A5707" w14:textId="77777777" w:rsidR="00807B09" w:rsidRPr="009515E0" w:rsidRDefault="00807B09" w:rsidP="00F30FF9">
            <w:pPr>
              <w:ind w:right="4"/>
              <w:rPr>
                <w:rFonts w:eastAsia="Sylfaen" w:cs="Sylfaen"/>
                <w:iCs/>
                <w:color w:val="000000"/>
                <w:sz w:val="20"/>
                <w:szCs w:val="20"/>
                <w:lang w:val="ka-GE"/>
              </w:rPr>
            </w:pPr>
            <w:r w:rsidRPr="009515E0">
              <w:rPr>
                <w:rFonts w:eastAsia="Sylfaen" w:cs="Sylfaen"/>
                <w:iCs/>
                <w:color w:val="000000"/>
                <w:sz w:val="20"/>
                <w:szCs w:val="20"/>
                <w:lang w:val="ka-GE"/>
              </w:rPr>
              <w:t>რევაზ ენუქიძე</w:t>
            </w:r>
          </w:p>
        </w:tc>
      </w:tr>
      <w:tr w:rsidR="00807B09" w:rsidRPr="00E228EC" w14:paraId="417F7078" w14:textId="77777777" w:rsidTr="00380B96">
        <w:tc>
          <w:tcPr>
            <w:tcW w:w="4636" w:type="dxa"/>
          </w:tcPr>
          <w:p w14:paraId="580589C8" w14:textId="77777777" w:rsidR="00807B09" w:rsidRPr="009515E0" w:rsidRDefault="00807B09" w:rsidP="00F30FF9">
            <w:pPr>
              <w:ind w:right="4"/>
              <w:rPr>
                <w:rFonts w:eastAsia="Sylfaen" w:cs="Sylfaen"/>
                <w:iCs/>
                <w:color w:val="000000"/>
                <w:sz w:val="20"/>
                <w:szCs w:val="20"/>
                <w:lang w:val="ka-GE"/>
              </w:rPr>
            </w:pPr>
            <w:r>
              <w:rPr>
                <w:rFonts w:eastAsia="Sylfaen" w:cs="Sylfaen"/>
                <w:iCs/>
                <w:color w:val="000000"/>
                <w:sz w:val="20"/>
                <w:szCs w:val="20"/>
                <w:lang w:val="ka-GE"/>
              </w:rPr>
              <w:t>საკონტაქტო პირი</w:t>
            </w:r>
          </w:p>
        </w:tc>
        <w:tc>
          <w:tcPr>
            <w:tcW w:w="4685" w:type="dxa"/>
          </w:tcPr>
          <w:p w14:paraId="6783AC8C" w14:textId="77777777" w:rsidR="00807B09" w:rsidRPr="009515E0" w:rsidRDefault="00807B09" w:rsidP="00F30FF9">
            <w:pPr>
              <w:ind w:right="4"/>
              <w:rPr>
                <w:rFonts w:eastAsia="Sylfaen" w:cs="Sylfaen"/>
                <w:iCs/>
                <w:color w:val="000000"/>
                <w:sz w:val="20"/>
                <w:szCs w:val="20"/>
                <w:lang w:val="ka-GE"/>
              </w:rPr>
            </w:pPr>
            <w:r>
              <w:rPr>
                <w:rFonts w:eastAsia="Sylfaen" w:cs="Sylfaen"/>
                <w:iCs/>
                <w:color w:val="000000"/>
                <w:sz w:val="20"/>
                <w:szCs w:val="20"/>
                <w:lang w:val="ka-GE"/>
              </w:rPr>
              <w:t>გიორგი ლაცაბიძე</w:t>
            </w:r>
          </w:p>
        </w:tc>
      </w:tr>
      <w:tr w:rsidR="00807B09" w:rsidRPr="00E228EC" w14:paraId="72A37D11" w14:textId="77777777" w:rsidTr="00380B96">
        <w:trPr>
          <w:trHeight w:val="563"/>
        </w:trPr>
        <w:tc>
          <w:tcPr>
            <w:tcW w:w="4636" w:type="dxa"/>
          </w:tcPr>
          <w:p w14:paraId="510A7DDD" w14:textId="77777777" w:rsidR="00807B09" w:rsidRPr="00E97020" w:rsidRDefault="00807B09" w:rsidP="00F30FF9">
            <w:pPr>
              <w:ind w:right="4"/>
              <w:rPr>
                <w:rStyle w:val="Hyperlink"/>
                <w:rFonts w:ascii="Calibri" w:hAnsi="Calibri" w:cs="Calibri"/>
              </w:rPr>
            </w:pPr>
            <w:r w:rsidRPr="00E97020">
              <w:rPr>
                <w:rFonts w:eastAsia="Sylfaen" w:cs="Sylfaen"/>
                <w:iCs/>
                <w:color w:val="000000"/>
                <w:sz w:val="20"/>
                <w:szCs w:val="20"/>
                <w:lang w:val="ka-GE"/>
              </w:rPr>
              <w:t>ელ. ფოსტა</w:t>
            </w:r>
          </w:p>
        </w:tc>
        <w:tc>
          <w:tcPr>
            <w:tcW w:w="4685" w:type="dxa"/>
          </w:tcPr>
          <w:p w14:paraId="1A8B7210" w14:textId="77777777" w:rsidR="00807B09" w:rsidRPr="00E97020" w:rsidRDefault="00000000" w:rsidP="00F30FF9">
            <w:pPr>
              <w:ind w:right="4"/>
              <w:rPr>
                <w:rStyle w:val="Hyperlink"/>
                <w:rFonts w:ascii="Calibri" w:hAnsi="Calibri" w:cs="Calibri"/>
              </w:rPr>
            </w:pPr>
            <w:hyperlink r:id="rId19" w:history="1">
              <w:r w:rsidR="00807B09" w:rsidRPr="00930612">
                <w:rPr>
                  <w:rStyle w:val="Hyperlink"/>
                  <w:rFonts w:ascii="Calibri" w:hAnsi="Calibri" w:cs="Calibri"/>
                </w:rPr>
                <w:t>g.latsabidze@gergili.ge</w:t>
              </w:r>
            </w:hyperlink>
          </w:p>
        </w:tc>
      </w:tr>
      <w:tr w:rsidR="00807B09" w:rsidRPr="00E228EC" w14:paraId="6E337B16" w14:textId="77777777" w:rsidTr="00380B96">
        <w:trPr>
          <w:trHeight w:val="482"/>
        </w:trPr>
        <w:tc>
          <w:tcPr>
            <w:tcW w:w="4636" w:type="dxa"/>
          </w:tcPr>
          <w:p w14:paraId="0501EA4B" w14:textId="77777777" w:rsidR="00807B09" w:rsidRPr="009515E0" w:rsidRDefault="00807B09" w:rsidP="00F30FF9">
            <w:pPr>
              <w:ind w:right="4"/>
              <w:rPr>
                <w:rFonts w:eastAsia="Sylfaen" w:cs="Sylfaen"/>
                <w:iCs/>
                <w:color w:val="000000"/>
                <w:sz w:val="20"/>
                <w:szCs w:val="20"/>
                <w:lang w:val="ka-GE"/>
              </w:rPr>
            </w:pPr>
            <w:r w:rsidRPr="009515E0">
              <w:rPr>
                <w:rFonts w:eastAsia="Sylfaen" w:cs="Sylfaen"/>
                <w:iCs/>
                <w:color w:val="000000"/>
                <w:sz w:val="20"/>
                <w:szCs w:val="20"/>
                <w:lang w:val="ka-GE"/>
              </w:rPr>
              <w:t>საკონტაქტო ტელეფონი</w:t>
            </w:r>
          </w:p>
        </w:tc>
        <w:tc>
          <w:tcPr>
            <w:tcW w:w="4685" w:type="dxa"/>
          </w:tcPr>
          <w:p w14:paraId="3585EF20" w14:textId="4BB9E2A5" w:rsidR="00807B09" w:rsidRPr="00E97020" w:rsidRDefault="00807B09" w:rsidP="00F30FF9">
            <w:pPr>
              <w:ind w:right="4"/>
              <w:rPr>
                <w:rFonts w:eastAsia="Sylfaen" w:cs="Sylfaen"/>
                <w:iCs/>
                <w:color w:val="000000"/>
                <w:sz w:val="20"/>
                <w:szCs w:val="20"/>
              </w:rPr>
            </w:pPr>
            <w:r>
              <w:rPr>
                <w:rFonts w:eastAsia="Sylfaen" w:cs="Sylfaen"/>
                <w:iCs/>
                <w:color w:val="000000"/>
                <w:sz w:val="20"/>
                <w:szCs w:val="20"/>
              </w:rPr>
              <w:t>+995 598</w:t>
            </w:r>
            <w:r w:rsidR="00192CBD">
              <w:rPr>
                <w:rFonts w:eastAsia="Sylfaen" w:cs="Sylfaen"/>
                <w:iCs/>
                <w:color w:val="000000"/>
                <w:sz w:val="20"/>
                <w:szCs w:val="20"/>
                <w:lang w:val="ka-GE"/>
              </w:rPr>
              <w:t xml:space="preserve"> </w:t>
            </w:r>
            <w:r>
              <w:rPr>
                <w:rFonts w:eastAsia="Sylfaen" w:cs="Sylfaen"/>
                <w:iCs/>
                <w:color w:val="000000"/>
                <w:sz w:val="20"/>
                <w:szCs w:val="20"/>
              </w:rPr>
              <w:t>51</w:t>
            </w:r>
            <w:r w:rsidR="00192CBD">
              <w:rPr>
                <w:rFonts w:eastAsia="Sylfaen" w:cs="Sylfaen"/>
                <w:iCs/>
                <w:color w:val="000000"/>
                <w:sz w:val="20"/>
                <w:szCs w:val="20"/>
                <w:lang w:val="ka-GE"/>
              </w:rPr>
              <w:t xml:space="preserve"> </w:t>
            </w:r>
            <w:r>
              <w:rPr>
                <w:rFonts w:eastAsia="Sylfaen" w:cs="Sylfaen"/>
                <w:iCs/>
                <w:color w:val="000000"/>
                <w:sz w:val="20"/>
                <w:szCs w:val="20"/>
              </w:rPr>
              <w:t>14</w:t>
            </w:r>
            <w:r w:rsidR="00192CBD">
              <w:rPr>
                <w:rFonts w:eastAsia="Sylfaen" w:cs="Sylfaen"/>
                <w:iCs/>
                <w:color w:val="000000"/>
                <w:sz w:val="20"/>
                <w:szCs w:val="20"/>
                <w:lang w:val="ka-GE"/>
              </w:rPr>
              <w:t xml:space="preserve"> </w:t>
            </w:r>
            <w:r>
              <w:rPr>
                <w:rFonts w:eastAsia="Sylfaen" w:cs="Sylfaen"/>
                <w:iCs/>
                <w:color w:val="000000"/>
                <w:sz w:val="20"/>
                <w:szCs w:val="20"/>
              </w:rPr>
              <w:t>60</w:t>
            </w:r>
          </w:p>
        </w:tc>
      </w:tr>
      <w:bookmarkEnd w:id="12"/>
    </w:tbl>
    <w:p w14:paraId="1492F274" w14:textId="70009DBF" w:rsidR="00807B09" w:rsidRDefault="00807B09" w:rsidP="00EC5728">
      <w:pPr>
        <w:rPr>
          <w:rFonts w:eastAsiaTheme="minorEastAsia"/>
          <w:sz w:val="24"/>
          <w:szCs w:val="24"/>
          <w:lang w:val="ka-GE"/>
        </w:rPr>
      </w:pPr>
    </w:p>
    <w:p w14:paraId="62B09E06" w14:textId="2CAB2CEA" w:rsidR="003A37C8" w:rsidRDefault="003A37C8" w:rsidP="00EC5728">
      <w:pPr>
        <w:rPr>
          <w:rFonts w:eastAsiaTheme="minorEastAsia"/>
          <w:sz w:val="24"/>
          <w:szCs w:val="24"/>
          <w:lang w:val="ka-GE"/>
        </w:rPr>
      </w:pPr>
    </w:p>
    <w:p w14:paraId="3DE6D397" w14:textId="1147C1BB" w:rsidR="003A37C8" w:rsidRDefault="003A37C8" w:rsidP="00EC5728">
      <w:pPr>
        <w:rPr>
          <w:rFonts w:eastAsiaTheme="minorEastAsia"/>
          <w:sz w:val="24"/>
          <w:szCs w:val="24"/>
          <w:lang w:val="ka-GE"/>
        </w:rPr>
      </w:pPr>
    </w:p>
    <w:p w14:paraId="08DFDF08" w14:textId="01E17AF9" w:rsidR="003A37C8" w:rsidRDefault="003A37C8" w:rsidP="00EC5728">
      <w:pPr>
        <w:rPr>
          <w:rFonts w:eastAsiaTheme="minorEastAsia"/>
          <w:sz w:val="24"/>
          <w:szCs w:val="24"/>
          <w:lang w:val="ka-GE"/>
        </w:rPr>
      </w:pPr>
    </w:p>
    <w:p w14:paraId="423758DB" w14:textId="68745179" w:rsidR="003A37C8" w:rsidRDefault="003A37C8" w:rsidP="00EC5728">
      <w:pPr>
        <w:rPr>
          <w:rFonts w:eastAsiaTheme="minorEastAsia"/>
          <w:sz w:val="24"/>
          <w:szCs w:val="24"/>
          <w:lang w:val="ka-GE"/>
        </w:rPr>
      </w:pPr>
    </w:p>
    <w:p w14:paraId="51666BA5" w14:textId="5C848F4A" w:rsidR="003A37C8" w:rsidRDefault="003A37C8" w:rsidP="00EC5728">
      <w:pPr>
        <w:rPr>
          <w:rFonts w:eastAsiaTheme="minorEastAsia"/>
          <w:sz w:val="24"/>
          <w:szCs w:val="24"/>
          <w:lang w:val="ka-GE"/>
        </w:rPr>
      </w:pPr>
    </w:p>
    <w:p w14:paraId="6479E944" w14:textId="3F88C1C9" w:rsidR="003A37C8" w:rsidRDefault="003A37C8" w:rsidP="00EC5728">
      <w:pPr>
        <w:rPr>
          <w:rFonts w:eastAsiaTheme="minorEastAsia"/>
          <w:sz w:val="24"/>
          <w:szCs w:val="24"/>
          <w:lang w:val="ka-GE"/>
        </w:rPr>
      </w:pPr>
    </w:p>
    <w:p w14:paraId="7C7F0F09" w14:textId="77777777" w:rsidR="00192CBD" w:rsidRDefault="00192CBD" w:rsidP="00EC5728">
      <w:pPr>
        <w:rPr>
          <w:rFonts w:eastAsiaTheme="minorEastAsia"/>
          <w:sz w:val="24"/>
          <w:szCs w:val="24"/>
          <w:lang w:val="ka-GE"/>
        </w:rPr>
      </w:pPr>
    </w:p>
    <w:p w14:paraId="4894E90A" w14:textId="653DEEE4" w:rsidR="003A37C8" w:rsidRDefault="003A37C8" w:rsidP="00EC5728">
      <w:pPr>
        <w:rPr>
          <w:rFonts w:eastAsiaTheme="minorEastAsia"/>
          <w:sz w:val="24"/>
          <w:szCs w:val="24"/>
          <w:lang w:val="ka-GE"/>
        </w:rPr>
      </w:pPr>
    </w:p>
    <w:p w14:paraId="481A3D90" w14:textId="77777777" w:rsidR="003A37C8" w:rsidRDefault="003A37C8" w:rsidP="00EC5728">
      <w:pPr>
        <w:rPr>
          <w:rFonts w:eastAsiaTheme="minorEastAsia"/>
          <w:sz w:val="24"/>
          <w:szCs w:val="24"/>
          <w:lang w:val="ka-GE"/>
        </w:rPr>
      </w:pPr>
    </w:p>
    <w:p w14:paraId="56653D04" w14:textId="77777777" w:rsidR="005F625B" w:rsidRDefault="003D1243" w:rsidP="009C4C1B">
      <w:pPr>
        <w:pStyle w:val="Heading2"/>
        <w:widowControl/>
        <w:numPr>
          <w:ilvl w:val="1"/>
          <w:numId w:val="2"/>
        </w:numPr>
        <w:spacing w:line="276" w:lineRule="auto"/>
        <w:ind w:left="720" w:right="0" w:hanging="720"/>
        <w:jc w:val="left"/>
        <w:rPr>
          <w:rFonts w:ascii="Sylfaen" w:hAnsi="Sylfaen"/>
          <w:sz w:val="22"/>
          <w:lang w:val="ka-GE"/>
        </w:rPr>
      </w:pPr>
      <w:bookmarkStart w:id="13" w:name="_Toc13227976"/>
      <w:bookmarkStart w:id="14" w:name="_Toc113362967"/>
      <w:bookmarkStart w:id="15" w:name="_Toc115171031"/>
      <w:bookmarkStart w:id="16" w:name="_Toc119757370"/>
      <w:r w:rsidRPr="009C4C1B">
        <w:rPr>
          <w:rFonts w:ascii="Sylfaen" w:hAnsi="Sylfaen"/>
          <w:sz w:val="22"/>
          <w:lang w:val="ka-GE"/>
        </w:rPr>
        <w:lastRenderedPageBreak/>
        <w:t>საკანონმდებლო საფუძველი</w:t>
      </w:r>
      <w:bookmarkEnd w:id="13"/>
      <w:bookmarkEnd w:id="14"/>
      <w:bookmarkEnd w:id="15"/>
      <w:bookmarkEnd w:id="16"/>
    </w:p>
    <w:p w14:paraId="04E2B566" w14:textId="77777777" w:rsidR="00582A24" w:rsidRDefault="00582A24" w:rsidP="00582A24">
      <w:pPr>
        <w:autoSpaceDE w:val="0"/>
        <w:autoSpaceDN w:val="0"/>
        <w:adjustRightInd w:val="0"/>
        <w:spacing w:line="276" w:lineRule="auto"/>
        <w:jc w:val="both"/>
        <w:rPr>
          <w:rFonts w:eastAsiaTheme="minorEastAsia"/>
          <w:lang w:val="ka-GE"/>
        </w:rPr>
      </w:pPr>
      <w:bookmarkStart w:id="17" w:name="_Hlk71729189"/>
      <w:bookmarkStart w:id="18" w:name="_Hlk113549057"/>
      <w:r w:rsidRPr="00582A24">
        <w:rPr>
          <w:rFonts w:eastAsiaTheme="minorEastAsia"/>
          <w:lang w:val="ka-GE"/>
        </w:rPr>
        <w:t>სკრინინგის ანგარიში მომზადებულია საქართველოს „გარემოსდაცვითი შეფასების კოდექსი“-ს შესაბამისად.</w:t>
      </w:r>
    </w:p>
    <w:bookmarkEnd w:id="17"/>
    <w:p w14:paraId="0855AF99" w14:textId="2DBD5CE3" w:rsidR="008541C6" w:rsidRPr="00E56170" w:rsidRDefault="008541C6" w:rsidP="008541C6">
      <w:pPr>
        <w:autoSpaceDE w:val="0"/>
        <w:autoSpaceDN w:val="0"/>
        <w:adjustRightInd w:val="0"/>
        <w:spacing w:line="276" w:lineRule="auto"/>
        <w:jc w:val="both"/>
        <w:rPr>
          <w:rFonts w:eastAsiaTheme="minorEastAsia"/>
          <w:lang w:val="ka-GE"/>
        </w:rPr>
      </w:pPr>
      <w:r w:rsidRPr="00E56170">
        <w:rPr>
          <w:rFonts w:eastAsiaTheme="minorEastAsia"/>
          <w:lang w:val="ka-GE"/>
        </w:rPr>
        <w:t xml:space="preserve">პროექტი განეკუთვნება „გარემოსდაცვითი შეფასების კოდექსი“-ს I დანართის </w:t>
      </w:r>
      <w:r w:rsidR="00E56170" w:rsidRPr="00E56170">
        <w:rPr>
          <w:rFonts w:eastAsiaTheme="minorEastAsia"/>
          <w:lang w:val="ka-GE"/>
        </w:rPr>
        <w:t>28</w:t>
      </w:r>
      <w:r w:rsidR="00E56170">
        <w:rPr>
          <w:rFonts w:eastAsiaTheme="minorEastAsia"/>
          <w:lang w:val="ka-GE"/>
        </w:rPr>
        <w:t>-ე</w:t>
      </w:r>
      <w:r w:rsidRPr="00E56170">
        <w:rPr>
          <w:rFonts w:eastAsiaTheme="minorEastAsia"/>
          <w:lang w:val="ka-GE"/>
        </w:rPr>
        <w:t xml:space="preserve"> ქვეპუნქტის შესაბამისად გათვალისწინებულ საქმიანობას </w:t>
      </w:r>
      <w:r w:rsidR="00E56170" w:rsidRPr="00E56170">
        <w:rPr>
          <w:rFonts w:eastAsiaTheme="minorEastAsia"/>
          <w:lang w:val="ka-GE"/>
        </w:rPr>
        <w:t> (220 კილოვოლტი ან მეტი ძაბვის მიწისზედა ან/და მიწისქვეშა ელექტროგადამცემი ხაზის გაყვანა, რომლის სიგრძე 15 კილომეტრზე მეტია)</w:t>
      </w:r>
    </w:p>
    <w:p w14:paraId="1F62D4FE" w14:textId="7EB6A8BD" w:rsidR="00690180" w:rsidRPr="00D82EB7" w:rsidRDefault="00690180" w:rsidP="00690180">
      <w:pPr>
        <w:autoSpaceDE w:val="0"/>
        <w:autoSpaceDN w:val="0"/>
        <w:adjustRightInd w:val="0"/>
        <w:spacing w:line="276" w:lineRule="auto"/>
        <w:jc w:val="both"/>
        <w:rPr>
          <w:rFonts w:eastAsiaTheme="minorEastAsia"/>
          <w:b/>
          <w:bCs/>
          <w:lang w:val="ka-GE"/>
        </w:rPr>
      </w:pPr>
      <w:r w:rsidRPr="00D82EB7">
        <w:rPr>
          <w:rFonts w:eastAsiaTheme="minorEastAsia"/>
          <w:b/>
          <w:bCs/>
          <w:lang w:val="ka-GE"/>
        </w:rPr>
        <w:t>შპს „მტკვარი ჰესის“ ახალციხის მუნიციპალიტეტში მტკვარი ჰესის 220 კვ ძაბვის ქვესადგურის და 500 კვ ძაბვის ქვესადგურ „ახალციხის“ დამაკავშირებელი 220 კვ ძაბვის საჰაერო ელექტროგადამცემი ხაზის მშენებლობასა და ექსპლუატაციაზე</w:t>
      </w:r>
      <w:r w:rsidR="00AB30DB" w:rsidRPr="00D82EB7">
        <w:rPr>
          <w:rFonts w:eastAsiaTheme="minorEastAsia"/>
          <w:b/>
          <w:bCs/>
          <w:lang w:val="ka-GE"/>
        </w:rPr>
        <w:t xml:space="preserve">, 2021 წლის 11 იანვარს </w:t>
      </w:r>
      <w:r w:rsidR="00192CBD" w:rsidRPr="00D82EB7">
        <w:rPr>
          <w:rFonts w:eastAsiaTheme="minorEastAsia"/>
          <w:b/>
          <w:bCs/>
          <w:lang w:val="ka-GE"/>
        </w:rPr>
        <w:t xml:space="preserve">გარემოს დაცვის და </w:t>
      </w:r>
      <w:r w:rsidR="00AB30DB" w:rsidRPr="00D82EB7">
        <w:rPr>
          <w:rFonts w:eastAsiaTheme="minorEastAsia"/>
          <w:b/>
          <w:bCs/>
          <w:lang w:val="ka-GE"/>
        </w:rPr>
        <w:t>სოფლის მეურნეობის მინისტრის</w:t>
      </w:r>
      <w:r w:rsidR="00226486" w:rsidRPr="00D82EB7">
        <w:rPr>
          <w:rFonts w:eastAsiaTheme="minorEastAsia"/>
          <w:b/>
          <w:bCs/>
          <w:lang w:val="ka-GE"/>
        </w:rPr>
        <w:t xml:space="preserve"> მიერ</w:t>
      </w:r>
      <w:r w:rsidR="00AB30DB" w:rsidRPr="00D82EB7">
        <w:rPr>
          <w:rFonts w:eastAsiaTheme="minorEastAsia"/>
          <w:b/>
          <w:bCs/>
          <w:lang w:val="ka-GE"/>
        </w:rPr>
        <w:t xml:space="preserve"> </w:t>
      </w:r>
      <w:r w:rsidR="00226486" w:rsidRPr="00D82EB7">
        <w:rPr>
          <w:rFonts w:eastAsiaTheme="minorEastAsia"/>
          <w:b/>
          <w:bCs/>
          <w:lang w:val="ka-GE"/>
        </w:rPr>
        <w:t xml:space="preserve">N2-19 ბრძანებით </w:t>
      </w:r>
      <w:r w:rsidRPr="00D82EB7">
        <w:rPr>
          <w:rFonts w:eastAsiaTheme="minorEastAsia"/>
          <w:b/>
          <w:bCs/>
          <w:lang w:val="ka-GE"/>
        </w:rPr>
        <w:t xml:space="preserve">გაიცა გარემოსდაცვითი გადაწყვეტილება </w:t>
      </w:r>
      <w:r w:rsidR="008E647B" w:rsidRPr="00D82EB7">
        <w:rPr>
          <w:rFonts w:eastAsiaTheme="minorEastAsia"/>
          <w:b/>
          <w:bCs/>
          <w:lang w:val="ka-GE"/>
        </w:rPr>
        <w:t>(</w:t>
      </w:r>
      <w:r w:rsidR="00226486" w:rsidRPr="00D82EB7">
        <w:rPr>
          <w:rFonts w:eastAsiaTheme="minorEastAsia"/>
          <w:b/>
          <w:bCs/>
          <w:lang w:val="ka-GE"/>
        </w:rPr>
        <w:t xml:space="preserve">ეკოლოგიური ექსპერტიზის </w:t>
      </w:r>
      <w:r w:rsidRPr="00D82EB7">
        <w:rPr>
          <w:rFonts w:eastAsiaTheme="minorEastAsia"/>
          <w:b/>
          <w:bCs/>
          <w:lang w:val="ka-GE"/>
        </w:rPr>
        <w:t>დასკვნა №64; 08.09.2017)</w:t>
      </w:r>
      <w:r w:rsidR="00CD50CE" w:rsidRPr="00D82EB7">
        <w:rPr>
          <w:rFonts w:eastAsiaTheme="minorEastAsia"/>
          <w:b/>
          <w:bCs/>
          <w:lang w:val="ka-GE"/>
        </w:rPr>
        <w:t>.</w:t>
      </w:r>
    </w:p>
    <w:p w14:paraId="5F9A5DAA" w14:textId="77777777" w:rsidR="00385D46" w:rsidRPr="00385D46" w:rsidRDefault="00D82EB7" w:rsidP="00385D46">
      <w:pPr>
        <w:autoSpaceDE w:val="0"/>
        <w:autoSpaceDN w:val="0"/>
        <w:adjustRightInd w:val="0"/>
        <w:spacing w:line="276" w:lineRule="auto"/>
        <w:jc w:val="both"/>
        <w:rPr>
          <w:rFonts w:cs="Sylfaen"/>
          <w:color w:val="000000"/>
        </w:rPr>
      </w:pPr>
      <w:bookmarkStart w:id="19" w:name="_Hlk113548893"/>
      <w:bookmarkEnd w:id="18"/>
      <w:r w:rsidRPr="00385D46">
        <w:rPr>
          <w:rFonts w:cs="Sylfaen"/>
          <w:color w:val="000000"/>
        </w:rPr>
        <w:t>,,</w:t>
      </w:r>
      <w:r w:rsidR="00690180" w:rsidRPr="00385D46">
        <w:rPr>
          <w:rFonts w:cs="Sylfaen"/>
          <w:color w:val="000000"/>
        </w:rPr>
        <w:t>გარემოსდაცვითი შეფასების კოდექსი</w:t>
      </w:r>
      <w:r w:rsidRPr="00385D46">
        <w:rPr>
          <w:rFonts w:cs="Sylfaen"/>
          <w:color w:val="000000"/>
        </w:rPr>
        <w:t>“-</w:t>
      </w:r>
      <w:r w:rsidR="00690180" w:rsidRPr="00385D46">
        <w:rPr>
          <w:rFonts w:cs="Sylfaen"/>
          <w:color w:val="000000"/>
        </w:rPr>
        <w:t xml:space="preserve">ს მე-5 მუხლის მე-12 ნაწილის საფუძველზე, გარემოსდაცვითი გადაწყვეტილებით გათვალისწინებული საქმიანობის საწარმოო ტექნოლოგიის განსხვავებული ტექნოლოგიით შეცვლა ან/და ექსპლუატაციის პირობების შეცვლა, მათ შორის, წარმადობის გაზრდა, ამ კოდექსით განსაზღვრული სკრინინგის პროცედურისადმი დაქვემდებარებულ საქმიანობად მიიჩნევა. </w:t>
      </w:r>
      <w:r w:rsidR="00385D46" w:rsidRPr="00385D46">
        <w:rPr>
          <w:rFonts w:cs="Sylfaen"/>
          <w:color w:val="000000"/>
        </w:rPr>
        <w:t>ყოველივე ზემოაღნიშნულიდან გამომდინარე მომზადდა წინამდებარე დოკუმენტი, რომელიც წარდგენილი იქნება სსიპ გარემოს ეროვნულ სააგენტოში სკრინინგის გადაწყვეტილების მისაღებად.</w:t>
      </w:r>
    </w:p>
    <w:p w14:paraId="7414260D" w14:textId="400833E6"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საქმიანობის განმახორციელებლის მიერ სააგენტოსთვის წარდგენილი სკრინინგის განცხადება, საქართველოს ზოგადი ადმინისტრაციული კოდექსის 78-ე მუხლით გათვალისწინებული ინფორმაციის გარდა, უნდა შეიცავდეს:</w:t>
      </w:r>
    </w:p>
    <w:p w14:paraId="4404BCBB"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ა) მოკლე ინფორმაციას დაგეგმილი საქმიანობის შესახებ;</w:t>
      </w:r>
    </w:p>
    <w:p w14:paraId="04C91D17"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ბ) ინფორმაციას დაგეგმილი საქმიანობის მახასიათებლების თაობაზე, დაგეგმილი საქმიანობის განხორციელების ადგილის შესახებ, GIS (გეოინფორმაციული სისტემები) კოორდინატების მითითებით (shp-ფაილთან ერთად), აგრეთვე ამ მუხლის მე-6 ნაწილით განსაზღვრული კრიტერიუმების შესაბამისად შესაძლო ზემოქმედების ხასიათის თაობაზე;</w:t>
      </w:r>
    </w:p>
    <w:p w14:paraId="326DB5F3"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გ) ამ კოდექსის მე-5 მუხლის მე-12 ნაწილით გათვალისწინებული საქმიანობის განხორციელების შემთხვევაში − აგრეთვე ინფორმაციას გარემოსდაცვითი გადაწყვეტილებით გათვალისწინებული საქმიანობისა და დაგეგმილი ცვლილებების შესახებ და აღნიშნული ცვლილებებიდან გამომდინარე შესაძლო ზემოქმედების თაობაზე.</w:t>
      </w:r>
    </w:p>
    <w:p w14:paraId="35EA06C4" w14:textId="5176E3E0" w:rsidR="00E376A2" w:rsidRPr="00E376A2" w:rsidRDefault="00FA05A2" w:rsidP="00E376A2">
      <w:pPr>
        <w:autoSpaceDE w:val="0"/>
        <w:autoSpaceDN w:val="0"/>
        <w:adjustRightInd w:val="0"/>
        <w:spacing w:line="276" w:lineRule="auto"/>
        <w:jc w:val="both"/>
        <w:rPr>
          <w:rFonts w:cs="Sylfaen"/>
          <w:color w:val="000000"/>
        </w:rPr>
      </w:pPr>
      <w:r>
        <w:rPr>
          <w:rFonts w:cs="Sylfaen"/>
          <w:color w:val="000000"/>
          <w:lang w:val="ka-GE"/>
        </w:rPr>
        <w:t>4</w:t>
      </w:r>
      <w:r w:rsidRPr="00FA05A2">
        <w:rPr>
          <w:rFonts w:cs="Sylfaen"/>
          <w:color w:val="000000"/>
          <w:vertAlign w:val="superscript"/>
          <w:lang w:val="ka-GE"/>
        </w:rPr>
        <w:t>1</w:t>
      </w:r>
      <w:r>
        <w:rPr>
          <w:rFonts w:cs="Sylfaen"/>
          <w:color w:val="000000"/>
          <w:lang w:val="ka-GE"/>
        </w:rPr>
        <w:t xml:space="preserve">. </w:t>
      </w:r>
      <w:r w:rsidR="00E376A2" w:rsidRPr="00E376A2">
        <w:rPr>
          <w:rFonts w:cs="Sylfaen"/>
          <w:color w:val="000000"/>
        </w:rPr>
        <w:t>სააგენტოსთვის წარდგენილ სკრინინგის განცხადებას, რომელიც უნდა შეიცავდეს ამ მუხლის მე-4 ნაწილით გათვალისწინებულ ინფორმაციას, უნდა დაერთოს შესაბამისი მუნიციპალიტეტის წერილი დაგეგმილი საქმიანობის განხორციელების ადგილის ფუნქციური ზონისა/ქვეზონისა და ამ საქმიანობის აღნიშნულ ზონასთან/ქვეზონასთან თავსებადობის შესახებ, ამ მუნიციპალიტეტის მიერ დამტკიცებული გენერალური გეგმის არსებობის შემთხვევაში.</w:t>
      </w:r>
    </w:p>
    <w:p w14:paraId="6E125EB9" w14:textId="14B3DB71"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 xml:space="preserve">სკრინინგის განცხადების რეგისტრაციიდან 3 დღის ვადაში სააგენტო უზრუნველყოფს ამ განცხადების თავის ოფიციალურ ვებგვერდსა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w:t>
      </w:r>
      <w:r w:rsidRPr="00E376A2">
        <w:rPr>
          <w:rFonts w:cs="Sylfaen"/>
          <w:color w:val="000000"/>
        </w:rPr>
        <w:lastRenderedPageBreak/>
        <w:t>განთავსებას, ხოლო მოთხოვნის შემთხვევაში – მისი ნაბეჭდი ეგზემპლარის საქართველოს კანონმდებლობით დადგენილი წესით ხელმისაწვდომობას. საზოგადოებას უფლება აქვს, სკრინინგის განცხადების ვებგვერდსა და საინფორმაციო დაფაზე განთავსებიდან 7 დღის ვადაში, ამ კოდექსის 34-ე მუხლის პირველი ნაწილით დადგენილი წესით წარუდგინოს სააგენტოს მოსაზრებები და შენიშვნები აღნიშნულ განცხადებასთან დაკავშირებით. სააგენტო იხილავს საზოგადოების მიერ წარმოდგენილ მოსაზრებებსა და შენიშვნებს და შესაბამისი საფუძვლის არსებობის შემთხვევაში ითვალისწინებს მათ სკრინინგის გადაწყვეტილების მიღების პროცესში.</w:t>
      </w:r>
    </w:p>
    <w:p w14:paraId="51C8D106" w14:textId="095FA429"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სკრინინგის განცხადების რეგისტრაციიდან არაუადრეს 10 დღისა და არაუგვიანეს 15 დღისა სააგენტო შემდეგი კრიტერიუმების საფუძველზე იღებს გადაწყვეტილებას იმის თაობაზე, ექვემდებარება თუ არა დაგეგმილი საქმიანობა გზშ-ს:</w:t>
      </w:r>
    </w:p>
    <w:p w14:paraId="2007A9B9"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ა) საქმიანობის მახასიათებლები:</w:t>
      </w:r>
    </w:p>
    <w:p w14:paraId="6106F02D"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ა.ა) საქმიანობის მასშტაბი;</w:t>
      </w:r>
    </w:p>
    <w:p w14:paraId="6238E39C"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 ა.ბ) არსებულ საქმიანობასთან ან/და დაგეგმილ საქმიანობასთან კუმულაციური ზემოქმედება;</w:t>
      </w:r>
    </w:p>
    <w:p w14:paraId="3B80BBC7" w14:textId="7BBB9348"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ა.გ) ბუნებრივი რესურსების (განსაკუთრებით – წყლის, ნიადაგის, მიწის, ბიომრავალფეროვნების) გამოყენება;</w:t>
      </w:r>
    </w:p>
    <w:p w14:paraId="54B08E8B"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ა.დ) ნარჩენების წარმოქმნა;</w:t>
      </w:r>
    </w:p>
    <w:p w14:paraId="14594EC1"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ა.ე) გარემოს დაბინძურება და ხმაური;</w:t>
      </w:r>
    </w:p>
    <w:p w14:paraId="412EF6F0"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ა.ვ) საქმიანობასთან დაკავშირებული მასშტაბური ავარიის ან/და კატასტროფის რისკი;</w:t>
      </w:r>
    </w:p>
    <w:p w14:paraId="41C43133"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ბ) დაგეგმილი საქმიანობის განხორციელების ადგილი და მისი თავსებადობა:</w:t>
      </w:r>
    </w:p>
    <w:p w14:paraId="1EA04D77"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ბ.ა) ჭარბტენიან ტერიტორიასთან;</w:t>
      </w:r>
    </w:p>
    <w:p w14:paraId="06C8A334"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ბ.ბ) შავი ზღვის სანაპირო ზოლთან;</w:t>
      </w:r>
    </w:p>
    <w:p w14:paraId="5A29B49E"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ბ.გ) ტყით დაფარულ ტერიტორიასთან, სადაც გაბატონებულია საქართველოს „წითელი ნუსხის“ სახეობები;</w:t>
      </w:r>
    </w:p>
    <w:p w14:paraId="0D02EA1E"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ბ.დ) დაცულ ტერიტორიებთან;</w:t>
      </w:r>
    </w:p>
    <w:p w14:paraId="43DC36C6"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ბ.ე) დასახლებულ ტერიტორიასთან;</w:t>
      </w:r>
    </w:p>
    <w:p w14:paraId="722E1468"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ბ.ვ) კულტურული მემკვიდრეობის ძეგლსა და სხვა ობიექტთან;</w:t>
      </w:r>
    </w:p>
    <w:p w14:paraId="6CD1C8BF"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ბ.ზ) საქართველოს კანონმდებლობით განსაზღვრულ ლანდშაფტურ, სარეკრეაციო და სატყეო ტერიტორიებთან (ზონებთან);</w:t>
      </w:r>
    </w:p>
    <w:p w14:paraId="470F480A"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გ) საქმიანობის შედეგად გარემოზე შესაძლო ზემოქმედება:</w:t>
      </w:r>
    </w:p>
    <w:p w14:paraId="304B7CD4"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გ.ა) ზემოქმედების ტრანსსასაზღვრო ხასიათი;</w:t>
      </w:r>
    </w:p>
    <w:p w14:paraId="5B0098A5"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გ.ბ) ზემოქმედების შესაძლო ხარისხი და კომპლექსურობა.</w:t>
      </w:r>
    </w:p>
    <w:p w14:paraId="40ECE4A8"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t>სკრინინგის გადაწყვეტილების მიღებისას სააგენტო უფლებამოსილია გამოიყენოს სახელმძღვანელო დოკუმენტი „გარემოზე ზემოქმედების შეფასების შესახებ“.</w:t>
      </w:r>
    </w:p>
    <w:p w14:paraId="5B0CDE64" w14:textId="77777777" w:rsidR="00E376A2" w:rsidRPr="00E376A2" w:rsidRDefault="00E376A2" w:rsidP="00E376A2">
      <w:pPr>
        <w:autoSpaceDE w:val="0"/>
        <w:autoSpaceDN w:val="0"/>
        <w:adjustRightInd w:val="0"/>
        <w:spacing w:line="276" w:lineRule="auto"/>
        <w:jc w:val="both"/>
        <w:rPr>
          <w:rFonts w:cs="Sylfaen"/>
          <w:color w:val="000000"/>
        </w:rPr>
      </w:pPr>
      <w:r w:rsidRPr="00E376A2">
        <w:rPr>
          <w:rFonts w:cs="Sylfaen"/>
          <w:color w:val="000000"/>
        </w:rPr>
        <w:lastRenderedPageBreak/>
        <w:t>თუ სკრინინგის პროცედურის დასრულების შემდეგ სააგენტო დაადგენს, რომ დაგეგმილი საქმიანობა გზშ-ს არ ექვემდებარება, განმცხადებელი ვალდებულია დაიცვას საქართველოში არსებული გარემოსდაცვითი ტექნიკური რეგლამენტებით დადგენილი მოთხოვნები და გარემოსდაცვითი ნორმები.</w:t>
      </w:r>
    </w:p>
    <w:p w14:paraId="17BC889C" w14:textId="77777777" w:rsidR="00E376A2" w:rsidRPr="00E376A2" w:rsidRDefault="00E376A2" w:rsidP="00E376A2">
      <w:pPr>
        <w:tabs>
          <w:tab w:val="left" w:pos="0"/>
          <w:tab w:val="left" w:pos="90"/>
        </w:tabs>
        <w:spacing w:line="276" w:lineRule="auto"/>
        <w:jc w:val="both"/>
        <w:rPr>
          <w:rFonts w:cs="Sylfaen"/>
          <w:color w:val="000000"/>
        </w:rPr>
      </w:pPr>
      <w:r w:rsidRPr="00E376A2">
        <w:rPr>
          <w:rFonts w:cs="Sylfaen"/>
          <w:color w:val="000000"/>
        </w:rPr>
        <w:t xml:space="preserve">სკრინინგის პროცედურის დასრულებიდან 5 დღის ვადაში </w:t>
      </w:r>
      <w:r w:rsidRPr="00E376A2">
        <w:rPr>
          <w:rFonts w:cs="Sylfaen"/>
          <w:color w:val="000000"/>
          <w:lang w:val="ka-GE"/>
        </w:rPr>
        <w:t>სააგენტო</w:t>
      </w:r>
      <w:r w:rsidRPr="00E376A2">
        <w:rPr>
          <w:rFonts w:cs="Sylfaen"/>
          <w:color w:val="000000"/>
        </w:rPr>
        <w:t xml:space="preserve"> უზრუნველყოფს დასაბუთებული სკრინინგის გადაწყვეტილების თავის ოფიციალურ ვებგვერდზე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w:t>
      </w:r>
    </w:p>
    <w:bookmarkEnd w:id="19"/>
    <w:p w14:paraId="0953BEDA" w14:textId="77777777" w:rsidR="00690180" w:rsidRDefault="00690180">
      <w:pPr>
        <w:rPr>
          <w:rFonts w:eastAsiaTheme="minorEastAsia"/>
          <w:lang w:val="ka-GE"/>
        </w:rPr>
      </w:pPr>
      <w:r>
        <w:rPr>
          <w:rFonts w:eastAsiaTheme="minorEastAsia"/>
          <w:lang w:val="ka-GE"/>
        </w:rPr>
        <w:br w:type="page"/>
      </w:r>
    </w:p>
    <w:p w14:paraId="78FB2DFF" w14:textId="218372CE" w:rsidR="00B5762E" w:rsidRPr="00567558" w:rsidRDefault="009D064F" w:rsidP="00567558">
      <w:pPr>
        <w:pStyle w:val="Heading1"/>
        <w:numPr>
          <w:ilvl w:val="0"/>
          <w:numId w:val="1"/>
        </w:numPr>
        <w:tabs>
          <w:tab w:val="left" w:pos="0"/>
          <w:tab w:val="left" w:pos="709"/>
        </w:tabs>
        <w:spacing w:line="276" w:lineRule="auto"/>
        <w:ind w:left="0" w:right="0" w:firstLine="0"/>
        <w:rPr>
          <w:rFonts w:ascii="Sylfaen" w:eastAsia="Times New Roman" w:hAnsi="Sylfaen" w:cs="Arial"/>
          <w:bCs/>
          <w:color w:val="365F91"/>
          <w:sz w:val="24"/>
          <w:szCs w:val="28"/>
        </w:rPr>
      </w:pPr>
      <w:bookmarkStart w:id="20" w:name="_Toc113362968"/>
      <w:bookmarkStart w:id="21" w:name="_Toc115171032"/>
      <w:bookmarkStart w:id="22" w:name="_Toc119757371"/>
      <w:r w:rsidRPr="00B5762E">
        <w:rPr>
          <w:rFonts w:ascii="Sylfaen" w:eastAsia="Times New Roman" w:hAnsi="Sylfaen" w:cs="Arial"/>
          <w:bCs/>
          <w:color w:val="365F91"/>
          <w:sz w:val="24"/>
          <w:szCs w:val="28"/>
        </w:rPr>
        <w:lastRenderedPageBreak/>
        <w:t>პროექტი</w:t>
      </w:r>
      <w:r w:rsidR="00B5762E" w:rsidRPr="00B5762E">
        <w:rPr>
          <w:rFonts w:ascii="Sylfaen" w:eastAsia="Times New Roman" w:hAnsi="Sylfaen" w:cs="Arial"/>
          <w:bCs/>
          <w:color w:val="365F91"/>
          <w:sz w:val="24"/>
          <w:szCs w:val="28"/>
        </w:rPr>
        <w:t xml:space="preserve">ს </w:t>
      </w:r>
      <w:r w:rsidR="00AE3085" w:rsidRPr="009C4C1B">
        <w:rPr>
          <w:rFonts w:ascii="Sylfaen" w:eastAsia="Times New Roman" w:hAnsi="Sylfaen" w:cs="Arial"/>
          <w:bCs/>
          <w:color w:val="365F91"/>
          <w:sz w:val="24"/>
          <w:szCs w:val="28"/>
        </w:rPr>
        <w:t>აღწერა</w:t>
      </w:r>
      <w:bookmarkStart w:id="23" w:name="_Toc113439725"/>
      <w:bookmarkStart w:id="24" w:name="_Toc113528245"/>
      <w:bookmarkStart w:id="25" w:name="_Toc113544676"/>
      <w:bookmarkStart w:id="26" w:name="_Toc113550057"/>
      <w:bookmarkStart w:id="27" w:name="_Toc113612673"/>
      <w:bookmarkStart w:id="28" w:name="_Toc115170943"/>
      <w:bookmarkStart w:id="29" w:name="_Toc115171033"/>
      <w:bookmarkStart w:id="30" w:name="_Toc115171129"/>
      <w:bookmarkStart w:id="31" w:name="_Toc115183288"/>
      <w:bookmarkStart w:id="32" w:name="_Toc115191370"/>
      <w:bookmarkStart w:id="33" w:name="_Toc115197384"/>
      <w:bookmarkStart w:id="34" w:name="_Toc115197496"/>
      <w:bookmarkStart w:id="35" w:name="_Toc115266124"/>
      <w:bookmarkStart w:id="36" w:name="_Toc115273865"/>
      <w:bookmarkStart w:id="37" w:name="_Toc115273956"/>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14:paraId="057D97A3" w14:textId="43489922" w:rsidR="00B5762E" w:rsidRPr="00B5762E" w:rsidRDefault="00B5762E" w:rsidP="00567558">
      <w:pPr>
        <w:pStyle w:val="Heading2"/>
        <w:widowControl/>
        <w:numPr>
          <w:ilvl w:val="1"/>
          <w:numId w:val="53"/>
        </w:numPr>
        <w:spacing w:line="276" w:lineRule="auto"/>
        <w:ind w:right="0"/>
        <w:jc w:val="left"/>
        <w:rPr>
          <w:rFonts w:ascii="Sylfaen" w:hAnsi="Sylfaen"/>
          <w:sz w:val="22"/>
          <w:lang w:val="ka-GE"/>
        </w:rPr>
      </w:pPr>
      <w:bookmarkStart w:id="38" w:name="_Toc115171034"/>
      <w:bookmarkStart w:id="39" w:name="_Toc119757372"/>
      <w:r w:rsidRPr="00B5762E">
        <w:rPr>
          <w:rFonts w:ascii="Sylfaen" w:hAnsi="Sylfaen"/>
          <w:sz w:val="22"/>
          <w:lang w:val="ka-GE"/>
        </w:rPr>
        <w:t>პროექტით დაგეგმილი ცვლილებების აღწერა</w:t>
      </w:r>
      <w:bookmarkEnd w:id="38"/>
      <w:bookmarkEnd w:id="39"/>
    </w:p>
    <w:p w14:paraId="2D8048CC" w14:textId="1F3F75FA" w:rsidR="00B34951" w:rsidRDefault="00FF4F0C" w:rsidP="00BC11AF">
      <w:pPr>
        <w:autoSpaceDE w:val="0"/>
        <w:autoSpaceDN w:val="0"/>
        <w:adjustRightInd w:val="0"/>
        <w:spacing w:line="276" w:lineRule="auto"/>
        <w:jc w:val="both"/>
        <w:rPr>
          <w:rFonts w:eastAsiaTheme="minorEastAsia"/>
          <w:lang w:val="ka-GE"/>
        </w:rPr>
      </w:pPr>
      <w:r w:rsidRPr="001717E1">
        <w:rPr>
          <w:rFonts w:eastAsiaTheme="minorEastAsia"/>
          <w:lang w:val="ka-GE"/>
        </w:rPr>
        <w:t xml:space="preserve">,,მტკვარი ჰესი“-ს 220 კვ ძაბვის საჰაერო ელექტროგადამცემი ხაზის საპროექტო ტერიტორია </w:t>
      </w:r>
      <w:r w:rsidR="00335707">
        <w:rPr>
          <w:rFonts w:eastAsiaTheme="minorEastAsia"/>
          <w:lang w:val="ka-GE"/>
        </w:rPr>
        <w:t>მდებარეობს</w:t>
      </w:r>
      <w:r w:rsidRPr="001717E1">
        <w:rPr>
          <w:rFonts w:eastAsiaTheme="minorEastAsia"/>
          <w:lang w:val="ka-GE"/>
        </w:rPr>
        <w:t xml:space="preserve"> ახალციხის მუნიციპალიტეტში,</w:t>
      </w:r>
      <w:r w:rsidR="009A0DCA">
        <w:rPr>
          <w:rFonts w:eastAsiaTheme="minorEastAsia"/>
          <w:lang w:val="ka-GE"/>
        </w:rPr>
        <w:t xml:space="preserve"> </w:t>
      </w:r>
      <w:r w:rsidRPr="001717E1">
        <w:rPr>
          <w:rFonts w:eastAsiaTheme="minorEastAsia"/>
          <w:lang w:val="ka-GE"/>
        </w:rPr>
        <w:t xml:space="preserve">სოფლების ზიკილიის და </w:t>
      </w:r>
      <w:r w:rsidR="001403A8">
        <w:rPr>
          <w:rFonts w:eastAsiaTheme="minorEastAsia"/>
          <w:lang w:val="ka-GE"/>
        </w:rPr>
        <w:t>წინუბანის</w:t>
      </w:r>
      <w:r w:rsidR="00BA68E7">
        <w:rPr>
          <w:rFonts w:eastAsiaTheme="minorEastAsia"/>
          <w:lang w:val="ka-GE"/>
        </w:rPr>
        <w:t xml:space="preserve"> </w:t>
      </w:r>
      <w:r w:rsidRPr="001717E1">
        <w:rPr>
          <w:rFonts w:eastAsiaTheme="minorEastAsia"/>
          <w:lang w:val="ka-GE"/>
        </w:rPr>
        <w:t xml:space="preserve"> ტერიტორიაზე. ზღვის დონიდან 1008-1083 მეტრს შორის.</w:t>
      </w:r>
    </w:p>
    <w:p w14:paraId="1CC99609" w14:textId="3DBBFAAA" w:rsidR="00FF4F0C" w:rsidRPr="0013305B" w:rsidRDefault="007B5982" w:rsidP="00690180">
      <w:pPr>
        <w:autoSpaceDE w:val="0"/>
        <w:autoSpaceDN w:val="0"/>
        <w:adjustRightInd w:val="0"/>
        <w:spacing w:line="276" w:lineRule="auto"/>
        <w:jc w:val="both"/>
        <w:rPr>
          <w:rFonts w:eastAsiaTheme="minorEastAsia"/>
          <w:lang w:val="ka-GE"/>
        </w:rPr>
      </w:pPr>
      <w:r w:rsidRPr="001717E1">
        <w:rPr>
          <w:rFonts w:eastAsiaTheme="minorEastAsia"/>
          <w:lang w:val="ka-GE"/>
        </w:rPr>
        <w:t xml:space="preserve">შპს ,,მტკვარი ჰესი“-ს </w:t>
      </w:r>
      <w:r w:rsidR="00335707">
        <w:rPr>
          <w:rFonts w:eastAsiaTheme="minorEastAsia"/>
          <w:lang w:val="ka-GE"/>
        </w:rPr>
        <w:t>მიერ</w:t>
      </w:r>
      <w:r w:rsidR="00DD1D0F" w:rsidRPr="001717E1">
        <w:rPr>
          <w:rFonts w:eastAsiaTheme="minorEastAsia"/>
          <w:lang w:val="ka-GE"/>
        </w:rPr>
        <w:t xml:space="preserve"> დაგეგმილია</w:t>
      </w:r>
      <w:r w:rsidR="00C15929" w:rsidRPr="001717E1">
        <w:rPr>
          <w:rFonts w:eastAsiaTheme="minorEastAsia"/>
          <w:lang w:val="ka-GE"/>
        </w:rPr>
        <w:t xml:space="preserve"> არსებული 220 კვ ძაბვის საჰაერო ეგხ</w:t>
      </w:r>
      <w:r w:rsidR="00D82EB7">
        <w:rPr>
          <w:rFonts w:eastAsiaTheme="minorEastAsia"/>
          <w:lang w:val="ka-GE"/>
        </w:rPr>
        <w:t xml:space="preserve">-ს </w:t>
      </w:r>
      <w:r w:rsidR="00C15929" w:rsidRPr="001717E1">
        <w:rPr>
          <w:rFonts w:eastAsiaTheme="minorEastAsia"/>
          <w:lang w:val="ka-GE"/>
        </w:rPr>
        <w:t xml:space="preserve">№2-№8 საყრდენებს შორის </w:t>
      </w:r>
      <w:r w:rsidR="00C15929" w:rsidRPr="00FE11DF">
        <w:rPr>
          <w:rFonts w:eastAsiaTheme="minorEastAsia"/>
          <w:lang w:val="ka-GE"/>
        </w:rPr>
        <w:t>რეკონსტრუქცია</w:t>
      </w:r>
      <w:r w:rsidR="00C15929" w:rsidRPr="001717E1">
        <w:rPr>
          <w:rFonts w:eastAsiaTheme="minorEastAsia"/>
          <w:lang w:val="ka-GE"/>
        </w:rPr>
        <w:t xml:space="preserve"> ტრასის ცვლილებით, კერძოდ, №3 კუთხურ-ანკერული საყრდენიდან №8 კუთხურ-ანკერულ საყრდენამდე</w:t>
      </w:r>
      <w:r w:rsidR="001717E1">
        <w:rPr>
          <w:rFonts w:eastAsiaTheme="minorEastAsia"/>
          <w:lang w:val="ka-GE"/>
        </w:rPr>
        <w:t>.</w:t>
      </w:r>
      <w:r w:rsidR="001717E1">
        <w:rPr>
          <w:rFonts w:eastAsiaTheme="minorEastAsia"/>
        </w:rPr>
        <w:t xml:space="preserve"> </w:t>
      </w:r>
      <w:r w:rsidR="0013305B" w:rsidRPr="001717E1">
        <w:rPr>
          <w:rFonts w:eastAsiaTheme="minorEastAsia"/>
          <w:lang w:val="ka-GE"/>
        </w:rPr>
        <w:t>მოცემული პროექტის განხორციელბის საჭიროება განაპირობა აღნიშნულ ტერიტორიაზე განვითარებულმა ეროზიულმა და მეწყრულმა პროცესებმა, რამაც შეიძლება საფრთხე შუქმნას ეგხ-ს ნორმალურ რეჟიმში ექსპლუატაციას. აქედან გამომდინარე დამკვეთის მიერ მიღებულ იქნა გადაწყვეტილება</w:t>
      </w:r>
      <w:r w:rsidR="00FE11DF">
        <w:rPr>
          <w:rFonts w:eastAsiaTheme="minorEastAsia"/>
          <w:lang w:val="ka-GE"/>
        </w:rPr>
        <w:t>,</w:t>
      </w:r>
      <w:r w:rsidR="0013305B" w:rsidRPr="001717E1">
        <w:rPr>
          <w:rFonts w:eastAsiaTheme="minorEastAsia"/>
          <w:lang w:val="ka-GE"/>
        </w:rPr>
        <w:t xml:space="preserve"> რომ არასტაბილურ უბნებზე განლაგებული საყრდენები </w:t>
      </w:r>
      <w:r w:rsidR="00AA0962">
        <w:rPr>
          <w:rFonts w:eastAsiaTheme="minorEastAsia"/>
          <w:lang w:val="ka-GE"/>
        </w:rPr>
        <w:t>(</w:t>
      </w:r>
      <w:r w:rsidR="00FF4F0C" w:rsidRPr="00F56016">
        <w:rPr>
          <w:rFonts w:eastAsiaTheme="minorEastAsia"/>
          <w:lang w:val="ka-GE"/>
        </w:rPr>
        <w:t>№3</w:t>
      </w:r>
      <w:r w:rsidR="00FF4F0C">
        <w:rPr>
          <w:rFonts w:eastAsiaTheme="minorEastAsia"/>
          <w:lang w:val="ka-GE"/>
        </w:rPr>
        <w:t xml:space="preserve">; </w:t>
      </w:r>
      <w:r w:rsidR="00AA0962">
        <w:rPr>
          <w:rFonts w:eastAsiaTheme="minorEastAsia"/>
          <w:lang w:val="ka-GE"/>
        </w:rPr>
        <w:t xml:space="preserve">№4, №5, №6, №7) </w:t>
      </w:r>
      <w:r w:rsidR="0013305B" w:rsidRPr="001717E1">
        <w:rPr>
          <w:rFonts w:eastAsiaTheme="minorEastAsia"/>
          <w:lang w:val="ka-GE"/>
        </w:rPr>
        <w:t>გადატანილ იქნას სხვა (</w:t>
      </w:r>
      <w:r w:rsidR="0013305B" w:rsidRPr="00FE11DF">
        <w:rPr>
          <w:rFonts w:eastAsiaTheme="minorEastAsia"/>
          <w:b/>
          <w:bCs/>
          <w:lang w:val="ka-GE"/>
        </w:rPr>
        <w:t>უსაფრთხო</w:t>
      </w:r>
      <w:r w:rsidR="0013305B" w:rsidRPr="001717E1">
        <w:rPr>
          <w:rFonts w:eastAsiaTheme="minorEastAsia"/>
          <w:lang w:val="ka-GE"/>
        </w:rPr>
        <w:t>) ადგილას.</w:t>
      </w:r>
    </w:p>
    <w:p w14:paraId="0CF118B9" w14:textId="0FDCDBFB" w:rsidR="006F2F16" w:rsidRDefault="007B5982" w:rsidP="00690180">
      <w:pPr>
        <w:autoSpaceDE w:val="0"/>
        <w:autoSpaceDN w:val="0"/>
        <w:adjustRightInd w:val="0"/>
        <w:spacing w:line="276" w:lineRule="auto"/>
        <w:jc w:val="both"/>
        <w:rPr>
          <w:rFonts w:eastAsiaTheme="minorEastAsia"/>
          <w:lang w:val="ka-GE"/>
        </w:rPr>
      </w:pPr>
      <w:r w:rsidRPr="00C30689">
        <w:rPr>
          <w:rFonts w:eastAsiaTheme="minorEastAsia"/>
          <w:lang w:val="ka-GE"/>
        </w:rPr>
        <w:t xml:space="preserve">არსებულ </w:t>
      </w:r>
      <w:r w:rsidR="00DB74FC" w:rsidRPr="00C30689">
        <w:rPr>
          <w:rFonts w:eastAsiaTheme="minorEastAsia"/>
          <w:lang w:val="ka-GE"/>
        </w:rPr>
        <w:t>№2-№8 საყრდენებს შორის</w:t>
      </w:r>
      <w:r w:rsidR="0096610B" w:rsidRPr="00C30689">
        <w:rPr>
          <w:rFonts w:eastAsiaTheme="minorEastAsia"/>
          <w:lang w:val="ka-GE"/>
        </w:rPr>
        <w:t xml:space="preserve"> </w:t>
      </w:r>
      <w:r w:rsidR="00DB74FC" w:rsidRPr="00C30689">
        <w:rPr>
          <w:rFonts w:eastAsiaTheme="minorEastAsia"/>
          <w:lang w:val="ka-GE"/>
        </w:rPr>
        <w:t>ტრასის სიგრძეა</w:t>
      </w:r>
      <w:r w:rsidR="009A0DCA">
        <w:rPr>
          <w:rFonts w:eastAsiaTheme="minorEastAsia"/>
          <w:lang w:val="ka-GE"/>
        </w:rPr>
        <w:t xml:space="preserve"> </w:t>
      </w:r>
      <w:r w:rsidR="00BD2358" w:rsidRPr="00C30689">
        <w:rPr>
          <w:rFonts w:eastAsiaTheme="minorEastAsia"/>
        </w:rPr>
        <w:t xml:space="preserve">1102 </w:t>
      </w:r>
      <w:r w:rsidR="00DB74FC" w:rsidRPr="00C30689">
        <w:rPr>
          <w:rFonts w:eastAsiaTheme="minorEastAsia"/>
          <w:lang w:val="ka-GE"/>
        </w:rPr>
        <w:t xml:space="preserve">მ. ტრასის ცვლილების შედეგად არსებულთან შედარებით საპროექტო ტრასის სიგრძე იზრდება </w:t>
      </w:r>
      <w:r w:rsidR="00BD2358" w:rsidRPr="00C30689">
        <w:rPr>
          <w:rFonts w:eastAsiaTheme="minorEastAsia"/>
        </w:rPr>
        <w:t>147</w:t>
      </w:r>
      <w:r w:rsidR="00335707">
        <w:rPr>
          <w:rFonts w:eastAsiaTheme="minorEastAsia"/>
          <w:lang w:val="ka-GE"/>
        </w:rPr>
        <w:t>.48</w:t>
      </w:r>
      <w:r w:rsidR="00DB74FC" w:rsidRPr="00C30689">
        <w:rPr>
          <w:rFonts w:eastAsiaTheme="minorEastAsia"/>
          <w:lang w:val="ka-GE"/>
        </w:rPr>
        <w:t xml:space="preserve"> მ-ით</w:t>
      </w:r>
      <w:r w:rsidR="00C15929" w:rsidRPr="00C30689">
        <w:rPr>
          <w:rFonts w:eastAsiaTheme="minorEastAsia"/>
          <w:lang w:val="ka-GE"/>
        </w:rPr>
        <w:t xml:space="preserve"> და </w:t>
      </w:r>
      <w:r w:rsidRPr="00C30689">
        <w:rPr>
          <w:rFonts w:eastAsiaTheme="minorEastAsia"/>
          <w:lang w:val="ka-GE"/>
        </w:rPr>
        <w:t xml:space="preserve"> იქნება</w:t>
      </w:r>
      <w:r w:rsidR="00DB74FC" w:rsidRPr="00C30689">
        <w:rPr>
          <w:rFonts w:eastAsiaTheme="minorEastAsia"/>
          <w:lang w:val="ka-GE"/>
        </w:rPr>
        <w:t xml:space="preserve"> 1249</w:t>
      </w:r>
      <w:r w:rsidR="00335707">
        <w:rPr>
          <w:rFonts w:eastAsiaTheme="minorEastAsia"/>
          <w:lang w:val="ka-GE"/>
        </w:rPr>
        <w:t xml:space="preserve">.48 </w:t>
      </w:r>
      <w:r w:rsidR="00DB74FC" w:rsidRPr="00C30689">
        <w:rPr>
          <w:rFonts w:eastAsiaTheme="minorEastAsia"/>
          <w:lang w:val="ka-GE"/>
        </w:rPr>
        <w:t>მ</w:t>
      </w:r>
      <w:r w:rsidR="00C15929" w:rsidRPr="00C30689">
        <w:rPr>
          <w:rFonts w:eastAsiaTheme="minorEastAsia"/>
          <w:lang w:val="ka-GE"/>
        </w:rPr>
        <w:t>.</w:t>
      </w:r>
      <w:r w:rsidR="00FF4F0C">
        <w:rPr>
          <w:rFonts w:eastAsiaTheme="minorEastAsia"/>
          <w:lang w:val="ka-GE"/>
        </w:rPr>
        <w:t xml:space="preserve"> ეგხ-ს საწყის წერტილს წარმოადგენს ქ/ს ,,ახალციხე“ (</w:t>
      </w:r>
      <w:r w:rsidR="00FF4F0C" w:rsidRPr="00EC5728">
        <w:rPr>
          <w:rFonts w:eastAsiaTheme="minorEastAsia"/>
          <w:lang w:val="ka-GE"/>
        </w:rPr>
        <w:t xml:space="preserve">ელექტროგადამცემი  ხაზის  ტრასის  აღწერა </w:t>
      </w:r>
      <w:r w:rsidR="00FF4F0C">
        <w:rPr>
          <w:rFonts w:eastAsiaTheme="minorEastAsia"/>
          <w:lang w:val="ka-GE"/>
        </w:rPr>
        <w:t>მოცემულია</w:t>
      </w:r>
      <w:r w:rsidR="00FF4F0C" w:rsidRPr="00EC5728">
        <w:rPr>
          <w:rFonts w:eastAsiaTheme="minorEastAsia"/>
          <w:lang w:val="ka-GE"/>
        </w:rPr>
        <w:t xml:space="preserve"> ქვ/ს „ახალციხიდან“-დან </w:t>
      </w:r>
      <w:r w:rsidR="00FF4F0C">
        <w:rPr>
          <w:rFonts w:eastAsiaTheme="minorEastAsia"/>
          <w:lang w:val="ka-GE"/>
        </w:rPr>
        <w:t>მშენებარე</w:t>
      </w:r>
      <w:r w:rsidR="00FF4F0C" w:rsidRPr="00EC5728">
        <w:rPr>
          <w:rFonts w:eastAsiaTheme="minorEastAsia"/>
          <w:lang w:val="ka-GE"/>
        </w:rPr>
        <w:t xml:space="preserve"> მტკვარი ჰესის მიმართულებით)</w:t>
      </w:r>
      <w:r w:rsidR="00FF4F0C">
        <w:rPr>
          <w:rFonts w:eastAsiaTheme="minorEastAsia"/>
          <w:lang w:val="ka-GE"/>
        </w:rPr>
        <w:t>.</w:t>
      </w:r>
    </w:p>
    <w:p w14:paraId="184E2BBB" w14:textId="336C46B8" w:rsidR="006F2F16" w:rsidRDefault="00683901" w:rsidP="00FF4F0C">
      <w:pPr>
        <w:autoSpaceDE w:val="0"/>
        <w:autoSpaceDN w:val="0"/>
        <w:adjustRightInd w:val="0"/>
        <w:spacing w:line="276" w:lineRule="auto"/>
        <w:jc w:val="both"/>
        <w:rPr>
          <w:rFonts w:eastAsiaTheme="minorEastAsia"/>
          <w:lang w:val="ka-GE"/>
        </w:rPr>
      </w:pPr>
      <w:r w:rsidRPr="00543169">
        <w:rPr>
          <w:rFonts w:eastAsiaTheme="minorEastAsia"/>
          <w:lang w:val="ka-GE"/>
        </w:rPr>
        <w:t xml:space="preserve">გზშ-ს ანგარიშის მიხედვით </w:t>
      </w:r>
      <w:r w:rsidR="00BA68E7" w:rsidRPr="00543169">
        <w:rPr>
          <w:rFonts w:eastAsiaTheme="minorEastAsia"/>
          <w:lang w:val="ka-GE"/>
        </w:rPr>
        <w:t xml:space="preserve">არსებული </w:t>
      </w:r>
      <w:r w:rsidR="00FF4F0C" w:rsidRPr="00543169">
        <w:rPr>
          <w:rFonts w:eastAsiaTheme="minorEastAsia"/>
          <w:lang w:val="ka-GE"/>
        </w:rPr>
        <w:t>საყრდენი ანძა №3 (X-</w:t>
      </w:r>
      <w:r w:rsidR="00666EE2" w:rsidRPr="00543169">
        <w:rPr>
          <w:rFonts w:eastAsiaTheme="minorEastAsia"/>
          <w:lang w:val="ka-GE"/>
        </w:rPr>
        <w:t>343253.873</w:t>
      </w:r>
      <w:r w:rsidR="00FF4F0C" w:rsidRPr="00543169">
        <w:rPr>
          <w:rFonts w:eastAsiaTheme="minorEastAsia"/>
          <w:lang w:val="ka-GE"/>
        </w:rPr>
        <w:t>; Y-</w:t>
      </w:r>
      <w:r w:rsidR="00666EE2" w:rsidRPr="00543169">
        <w:rPr>
          <w:rFonts w:eastAsiaTheme="minorEastAsia"/>
          <w:lang w:val="ka-GE"/>
        </w:rPr>
        <w:t>4619277.666</w:t>
      </w:r>
      <w:r w:rsidR="00FF4F0C" w:rsidRPr="00543169">
        <w:rPr>
          <w:rFonts w:eastAsiaTheme="minorEastAsia"/>
          <w:lang w:val="ka-GE"/>
        </w:rPr>
        <w:t xml:space="preserve">) განთავსებულია საავტომობილო გზის (გრუნტის) მარჯვენა მხარეს. მოცემული ტერიტორია თავისუფალია ხე-მცენარეული საფარისგან და ძირითადად გამოიყენება საძოვრად. ანძამდე მისასვლელად </w:t>
      </w:r>
      <w:r w:rsidR="00335707" w:rsidRPr="00543169">
        <w:rPr>
          <w:rFonts w:eastAsiaTheme="minorEastAsia"/>
          <w:lang w:val="ka-GE"/>
        </w:rPr>
        <w:t>გამოიყენება</w:t>
      </w:r>
      <w:r w:rsidR="00FF4F0C" w:rsidRPr="00543169">
        <w:rPr>
          <w:rFonts w:eastAsiaTheme="minorEastAsia"/>
          <w:lang w:val="ka-GE"/>
        </w:rPr>
        <w:t xml:space="preserve"> გრუნტის გზა. ფერდზე შეინიშნება მეწყრული პროცესები. მოცემულ ფერდობზე ეროზიული პროცესების თავიდან ასაცილებლად მოწყობილია წყალამრიდი სისტემა. საყრდენი ანძა №3-დან </w:t>
      </w:r>
      <w:r w:rsidR="00335707" w:rsidRPr="00543169">
        <w:rPr>
          <w:rFonts w:eastAsiaTheme="minorEastAsia"/>
          <w:lang w:val="ka-GE"/>
        </w:rPr>
        <w:t xml:space="preserve">ეგხ-ს </w:t>
      </w:r>
      <w:r w:rsidR="00FF4F0C" w:rsidRPr="00543169">
        <w:rPr>
          <w:rFonts w:eastAsiaTheme="minorEastAsia"/>
          <w:lang w:val="ka-GE"/>
        </w:rPr>
        <w:t>ტრასა უხვევს სამხრეთ</w:t>
      </w:r>
      <w:r w:rsidR="00D82EB7" w:rsidRPr="00543169">
        <w:rPr>
          <w:rFonts w:eastAsiaTheme="minorEastAsia"/>
          <w:lang w:val="ka-GE"/>
        </w:rPr>
        <w:t>-აღმოსავლეთით</w:t>
      </w:r>
      <w:r w:rsidR="00FF4F0C" w:rsidRPr="00543169">
        <w:rPr>
          <w:rFonts w:eastAsiaTheme="minorEastAsia"/>
          <w:lang w:val="ka-GE"/>
        </w:rPr>
        <w:t xml:space="preserve"> (მოცემულ მონაკვეთზე ხდება არსებული 500კვ ეგხ ,,ვარძია“-ს გადაკვეთა)  და დაახლოებით 14</w:t>
      </w:r>
      <w:r w:rsidR="00D82EB7" w:rsidRPr="00543169">
        <w:rPr>
          <w:rFonts w:eastAsiaTheme="minorEastAsia"/>
          <w:lang w:val="ka-GE"/>
        </w:rPr>
        <w:t>9</w:t>
      </w:r>
      <w:r w:rsidR="00FF4F0C" w:rsidRPr="00543169">
        <w:rPr>
          <w:rFonts w:eastAsiaTheme="minorEastAsia"/>
          <w:lang w:val="ka-GE"/>
        </w:rPr>
        <w:t xml:space="preserve"> მეტრში მდებარეობს საყრდენი ანძა №4 (X-</w:t>
      </w:r>
      <w:r w:rsidR="00666EE2" w:rsidRPr="00543169">
        <w:rPr>
          <w:rFonts w:eastAsiaTheme="minorEastAsia"/>
          <w:lang w:val="ka-GE"/>
        </w:rPr>
        <w:t>343307.554</w:t>
      </w:r>
      <w:r w:rsidR="00FF4F0C" w:rsidRPr="00543169">
        <w:rPr>
          <w:rFonts w:eastAsiaTheme="minorEastAsia"/>
          <w:lang w:val="ka-GE"/>
        </w:rPr>
        <w:t>; Y-</w:t>
      </w:r>
      <w:r w:rsidR="00666EE2" w:rsidRPr="00543169">
        <w:rPr>
          <w:rFonts w:eastAsiaTheme="minorEastAsia"/>
          <w:lang w:val="ka-GE"/>
        </w:rPr>
        <w:t>4619138.385</w:t>
      </w:r>
      <w:r w:rsidR="00FF4F0C" w:rsidRPr="00543169">
        <w:rPr>
          <w:rFonts w:eastAsiaTheme="minorEastAsia"/>
          <w:lang w:val="ka-GE"/>
        </w:rPr>
        <w:t xml:space="preserve">). №4 ანძა განთავსებულია საავტომობილო გრუნტის გზის მარცხენა მხარეს. საავტომობილო  გზასა  და  ბუნებრივ  ხევს  შორის  </w:t>
      </w:r>
      <w:r w:rsidR="008843E0" w:rsidRPr="00543169">
        <w:rPr>
          <w:rFonts w:eastAsiaTheme="minorEastAsia"/>
          <w:lang w:val="ka-GE"/>
        </w:rPr>
        <w:t xml:space="preserve">არსბულ </w:t>
      </w:r>
      <w:r w:rsidR="00FF4F0C" w:rsidRPr="00543169">
        <w:rPr>
          <w:rFonts w:eastAsiaTheme="minorEastAsia"/>
          <w:lang w:val="ka-GE"/>
        </w:rPr>
        <w:t>ფერდზე. აქედან ტრასა უხვევს სამხრეთ-დასავლეთით და დაახლოებით 15</w:t>
      </w:r>
      <w:r w:rsidR="00D82EB7" w:rsidRPr="00543169">
        <w:rPr>
          <w:rFonts w:eastAsiaTheme="minorEastAsia"/>
          <w:lang w:val="ka-GE"/>
        </w:rPr>
        <w:t>0</w:t>
      </w:r>
      <w:r w:rsidR="00FF4F0C" w:rsidRPr="00543169">
        <w:rPr>
          <w:rFonts w:eastAsiaTheme="minorEastAsia"/>
          <w:lang w:val="ka-GE"/>
        </w:rPr>
        <w:t xml:space="preserve"> მეტრში მდებარეობს საყრდენი ანძა №5 (X-</w:t>
      </w:r>
      <w:r w:rsidR="00666EE2" w:rsidRPr="00543169">
        <w:rPr>
          <w:rFonts w:eastAsiaTheme="minorEastAsia"/>
          <w:lang w:val="ka-GE"/>
        </w:rPr>
        <w:t>343240.134</w:t>
      </w:r>
      <w:r w:rsidR="00FF4F0C" w:rsidRPr="00543169">
        <w:rPr>
          <w:rFonts w:eastAsiaTheme="minorEastAsia"/>
          <w:lang w:val="ka-GE"/>
        </w:rPr>
        <w:t>; Y-</w:t>
      </w:r>
      <w:r w:rsidR="00666EE2" w:rsidRPr="00543169">
        <w:rPr>
          <w:rFonts w:eastAsiaTheme="minorEastAsia"/>
          <w:lang w:val="ka-GE"/>
        </w:rPr>
        <w:t>4619003.453</w:t>
      </w:r>
      <w:r w:rsidR="00FF4F0C" w:rsidRPr="00543169">
        <w:rPr>
          <w:rFonts w:eastAsiaTheme="minorEastAsia"/>
          <w:lang w:val="ka-GE"/>
        </w:rPr>
        <w:t>), რომელიც განთავსებულია ასფალტის საფარის მქონე გზის მარჯვენა მხარეს, ფერდობზე. ანძის განთავსების ადგილამდე მიდის გრუნტის საავტომობილო გზა. აქედან ეგხ-ს ტრასა მიემართება სამხრეთ</w:t>
      </w:r>
      <w:r w:rsidR="00D82EB7" w:rsidRPr="00543169">
        <w:rPr>
          <w:rFonts w:eastAsiaTheme="minorEastAsia"/>
          <w:lang w:val="ka-GE"/>
        </w:rPr>
        <w:t>-</w:t>
      </w:r>
      <w:r w:rsidR="00FF4F0C" w:rsidRPr="00543169">
        <w:rPr>
          <w:rFonts w:eastAsiaTheme="minorEastAsia"/>
          <w:lang w:val="ka-GE"/>
        </w:rPr>
        <w:t>აღმოსავლეთისკენ და დაახლოებით 1</w:t>
      </w:r>
      <w:r w:rsidR="00D82EB7" w:rsidRPr="00543169">
        <w:rPr>
          <w:rFonts w:eastAsiaTheme="minorEastAsia"/>
          <w:lang w:val="ka-GE"/>
        </w:rPr>
        <w:t>74</w:t>
      </w:r>
      <w:r w:rsidR="00FF4F0C" w:rsidRPr="00543169">
        <w:rPr>
          <w:rFonts w:eastAsiaTheme="minorEastAsia"/>
          <w:lang w:val="ka-GE"/>
        </w:rPr>
        <w:t xml:space="preserve"> მეტრში მდებარეობს საყრდენი ანძა №6 (X-</w:t>
      </w:r>
      <w:r w:rsidR="00666EE2" w:rsidRPr="00543169">
        <w:rPr>
          <w:rFonts w:eastAsiaTheme="minorEastAsia"/>
          <w:lang w:val="ka-GE"/>
        </w:rPr>
        <w:t>343298.116</w:t>
      </w:r>
      <w:r w:rsidR="00FF4F0C" w:rsidRPr="00543169">
        <w:rPr>
          <w:rFonts w:eastAsiaTheme="minorEastAsia"/>
          <w:lang w:val="ka-GE"/>
        </w:rPr>
        <w:t>; Y-</w:t>
      </w:r>
      <w:r w:rsidR="00666EE2" w:rsidRPr="00543169">
        <w:rPr>
          <w:rFonts w:eastAsiaTheme="minorEastAsia"/>
          <w:lang w:val="ka-GE"/>
        </w:rPr>
        <w:t>4618838.387</w:t>
      </w:r>
      <w:r w:rsidR="00FF4F0C" w:rsidRPr="00543169">
        <w:rPr>
          <w:rFonts w:eastAsiaTheme="minorEastAsia"/>
          <w:lang w:val="ka-GE"/>
        </w:rPr>
        <w:t>), რომელიც განთავსებულია საავტომობილო გზის მარჯვენა მხარეს ფერდობზე. შემდეგ, არსებული ეგხ-ს ტრასა მიემართება სამხრეთ დასავლეთისკენ, სადაც დაახლოებით 245 მეტრში განთავსებულია საყრდენი ანძა №7 (X-</w:t>
      </w:r>
      <w:r w:rsidR="00666EE2" w:rsidRPr="00543169">
        <w:rPr>
          <w:rFonts w:eastAsiaTheme="minorEastAsia"/>
          <w:lang w:val="ka-GE"/>
        </w:rPr>
        <w:t>343283.435</w:t>
      </w:r>
      <w:r w:rsidR="00FF4F0C" w:rsidRPr="00543169">
        <w:rPr>
          <w:rFonts w:eastAsiaTheme="minorEastAsia"/>
          <w:lang w:val="ka-GE"/>
        </w:rPr>
        <w:t>; Y-</w:t>
      </w:r>
      <w:r w:rsidR="00666EE2" w:rsidRPr="00543169">
        <w:rPr>
          <w:rFonts w:eastAsiaTheme="minorEastAsia"/>
          <w:lang w:val="ka-GE"/>
        </w:rPr>
        <w:t>4618593.101</w:t>
      </w:r>
      <w:r w:rsidR="00FF4F0C" w:rsidRPr="00543169">
        <w:rPr>
          <w:rFonts w:eastAsiaTheme="minorEastAsia"/>
          <w:lang w:val="ka-GE"/>
        </w:rPr>
        <w:t xml:space="preserve">) სატრანსპორტო გზის </w:t>
      </w:r>
      <w:r w:rsidR="00D82EB7" w:rsidRPr="00543169">
        <w:rPr>
          <w:rFonts w:eastAsiaTheme="minorEastAsia"/>
          <w:lang w:val="ka-GE"/>
        </w:rPr>
        <w:t>მარჯვენა</w:t>
      </w:r>
      <w:r w:rsidR="00FF4F0C" w:rsidRPr="00543169">
        <w:rPr>
          <w:rFonts w:eastAsiaTheme="minorEastAsia"/>
          <w:lang w:val="ka-GE"/>
        </w:rPr>
        <w:t xml:space="preserve"> მხარეს.</w:t>
      </w:r>
    </w:p>
    <w:p w14:paraId="09F05318" w14:textId="77777777" w:rsidR="006F2F16" w:rsidRDefault="006F2F16" w:rsidP="00690180">
      <w:pPr>
        <w:autoSpaceDE w:val="0"/>
        <w:autoSpaceDN w:val="0"/>
        <w:adjustRightInd w:val="0"/>
        <w:spacing w:line="276" w:lineRule="auto"/>
        <w:jc w:val="both"/>
        <w:rPr>
          <w:rFonts w:eastAsiaTheme="minorEastAsia"/>
          <w:lang w:val="ka-GE"/>
        </w:rPr>
      </w:pPr>
    </w:p>
    <w:p w14:paraId="63B06EFF" w14:textId="77777777" w:rsidR="006F2F16" w:rsidRDefault="006F2F16" w:rsidP="006F2F16">
      <w:pPr>
        <w:rPr>
          <w:rFonts w:eastAsiaTheme="minorEastAsia"/>
          <w:lang w:val="ka-GE"/>
        </w:rPr>
        <w:sectPr w:rsidR="006F2F16" w:rsidSect="00933E82">
          <w:headerReference w:type="default" r:id="rId20"/>
          <w:pgSz w:w="11909" w:h="16834" w:code="9"/>
          <w:pgMar w:top="1584" w:right="1152" w:bottom="1152" w:left="1152" w:header="288" w:footer="432" w:gutter="0"/>
          <w:cols w:space="720"/>
          <w:noEndnote/>
          <w:docGrid w:linePitch="299"/>
        </w:sectPr>
      </w:pPr>
      <w:r>
        <w:rPr>
          <w:rFonts w:eastAsiaTheme="minorEastAsia"/>
          <w:lang w:val="ka-GE"/>
        </w:rPr>
        <w:br w:type="page"/>
      </w:r>
    </w:p>
    <w:p w14:paraId="029F1E15" w14:textId="1BFD730B" w:rsidR="006F2F16" w:rsidRPr="00A77A1D" w:rsidRDefault="00F20147" w:rsidP="00A77A1D">
      <w:pPr>
        <w:spacing w:before="0" w:after="0" w:line="276" w:lineRule="auto"/>
        <w:jc w:val="both"/>
        <w:rPr>
          <w:rFonts w:eastAsiaTheme="minorEastAsia"/>
          <w:b/>
          <w:bCs/>
          <w:color w:val="5B9BD5" w:themeColor="accent5"/>
          <w:lang w:val="ka-GE"/>
        </w:rPr>
      </w:pPr>
      <w:r w:rsidRPr="00A77A1D">
        <w:rPr>
          <w:rFonts w:eastAsiaTheme="minorEastAsia"/>
          <w:b/>
          <w:bCs/>
          <w:color w:val="5B9BD5" w:themeColor="accent5"/>
          <w:lang w:val="ka-GE"/>
        </w:rPr>
        <w:lastRenderedPageBreak/>
        <w:t>სურათი 2.1</w:t>
      </w:r>
      <w:r w:rsidR="004A7498">
        <w:rPr>
          <w:rFonts w:eastAsiaTheme="minorEastAsia"/>
          <w:b/>
          <w:bCs/>
          <w:color w:val="5B9BD5" w:themeColor="accent5"/>
          <w:lang w:val="ka-GE"/>
        </w:rPr>
        <w:t>.1</w:t>
      </w:r>
      <w:r w:rsidR="00E1667B" w:rsidRPr="00A77A1D">
        <w:rPr>
          <w:rFonts w:eastAsiaTheme="minorEastAsia"/>
          <w:b/>
          <w:bCs/>
          <w:color w:val="5B9BD5" w:themeColor="accent5"/>
          <w:lang w:val="ka-GE"/>
        </w:rPr>
        <w:t>-2.</w:t>
      </w:r>
      <w:r w:rsidR="004A7498">
        <w:rPr>
          <w:rFonts w:eastAsiaTheme="minorEastAsia"/>
          <w:b/>
          <w:bCs/>
          <w:color w:val="5B9BD5" w:themeColor="accent5"/>
          <w:lang w:val="ka-GE"/>
        </w:rPr>
        <w:t>1.3</w:t>
      </w:r>
      <w:r w:rsidR="007B5982" w:rsidRPr="00A77A1D">
        <w:rPr>
          <w:rFonts w:eastAsiaTheme="minorEastAsia"/>
          <w:b/>
          <w:bCs/>
          <w:color w:val="5B9BD5" w:themeColor="accent5"/>
          <w:lang w:val="ka-GE"/>
        </w:rPr>
        <w:t xml:space="preserve"> არსებული საყრდენი ანძების მიმდებარედ დამეწყრილი</w:t>
      </w:r>
      <w:r w:rsidR="0096610B" w:rsidRPr="00A77A1D">
        <w:rPr>
          <w:rFonts w:eastAsiaTheme="minorEastAsia"/>
          <w:b/>
          <w:bCs/>
          <w:color w:val="5B9BD5" w:themeColor="accent5"/>
          <w:lang w:val="ka-GE"/>
        </w:rPr>
        <w:t xml:space="preserve"> ტერიტორია</w:t>
      </w:r>
    </w:p>
    <w:p w14:paraId="681DE95F" w14:textId="13844D22" w:rsidR="00DA57F4" w:rsidRDefault="00DA57F4" w:rsidP="00567558">
      <w:pPr>
        <w:autoSpaceDE w:val="0"/>
        <w:autoSpaceDN w:val="0"/>
        <w:adjustRightInd w:val="0"/>
        <w:spacing w:line="276" w:lineRule="auto"/>
        <w:jc w:val="both"/>
        <w:rPr>
          <w:rFonts w:eastAsiaTheme="minorEastAsia"/>
          <w:lang w:val="ka-GE"/>
        </w:rPr>
      </w:pPr>
      <w:r w:rsidRPr="00DA57F4">
        <w:rPr>
          <w:rFonts w:eastAsiaTheme="minorEastAsia"/>
          <w:noProof/>
          <w:lang w:val="ru-RU" w:eastAsia="ru-RU"/>
        </w:rPr>
        <w:drawing>
          <wp:inline distT="0" distB="0" distL="0" distR="0" wp14:anchorId="0F666D7A" wp14:editId="2E6B7693">
            <wp:extent cx="9250458" cy="5337544"/>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251954" cy="5338407"/>
                    </a:xfrm>
                    <a:prstGeom prst="rect">
                      <a:avLst/>
                    </a:prstGeom>
                    <a:noFill/>
                    <a:ln>
                      <a:noFill/>
                    </a:ln>
                  </pic:spPr>
                </pic:pic>
              </a:graphicData>
            </a:graphic>
          </wp:inline>
        </w:drawing>
      </w:r>
    </w:p>
    <w:p w14:paraId="2D51BF42" w14:textId="3B312790" w:rsidR="006F2F16" w:rsidRDefault="006F2F16" w:rsidP="00690180">
      <w:pPr>
        <w:autoSpaceDE w:val="0"/>
        <w:autoSpaceDN w:val="0"/>
        <w:adjustRightInd w:val="0"/>
        <w:spacing w:line="276" w:lineRule="auto"/>
        <w:jc w:val="both"/>
        <w:rPr>
          <w:rFonts w:eastAsiaTheme="minorEastAsia"/>
          <w:lang w:val="ka-GE"/>
        </w:rPr>
      </w:pPr>
      <w:r w:rsidRPr="006F2F16">
        <w:rPr>
          <w:rFonts w:eastAsiaTheme="minorEastAsia"/>
          <w:noProof/>
          <w:lang w:val="ru-RU" w:eastAsia="ru-RU"/>
        </w:rPr>
        <w:lastRenderedPageBreak/>
        <w:drawing>
          <wp:inline distT="0" distB="0" distL="0" distR="0" wp14:anchorId="6F313682" wp14:editId="5E4B4D46">
            <wp:extent cx="9258300" cy="6092456"/>
            <wp:effectExtent l="0" t="0" r="0" b="3810"/>
            <wp:docPr id="13" name="Picture 13" descr="C:\Users\User\Downloads\WhatsApp Image 2021-04-18 at 1.43.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WhatsApp Image 2021-04-18 at 1.43.07 PM.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58861" cy="6092825"/>
                    </a:xfrm>
                    <a:prstGeom prst="rect">
                      <a:avLst/>
                    </a:prstGeom>
                    <a:noFill/>
                    <a:ln>
                      <a:noFill/>
                    </a:ln>
                  </pic:spPr>
                </pic:pic>
              </a:graphicData>
            </a:graphic>
          </wp:inline>
        </w:drawing>
      </w:r>
    </w:p>
    <w:p w14:paraId="53FA1ABA" w14:textId="7C2D0685" w:rsidR="003238DF" w:rsidRDefault="006F2F16" w:rsidP="003238DF">
      <w:pPr>
        <w:autoSpaceDE w:val="0"/>
        <w:autoSpaceDN w:val="0"/>
        <w:adjustRightInd w:val="0"/>
        <w:spacing w:line="276" w:lineRule="auto"/>
        <w:jc w:val="both"/>
        <w:rPr>
          <w:rFonts w:eastAsiaTheme="minorEastAsia"/>
          <w:lang w:val="ka-GE"/>
        </w:rPr>
      </w:pPr>
      <w:r w:rsidRPr="006F2F16">
        <w:rPr>
          <w:rFonts w:eastAsiaTheme="minorEastAsia"/>
          <w:noProof/>
          <w:lang w:val="ru-RU" w:eastAsia="ru-RU"/>
        </w:rPr>
        <w:lastRenderedPageBreak/>
        <w:drawing>
          <wp:inline distT="0" distB="0" distL="0" distR="0" wp14:anchorId="3237DEF5" wp14:editId="4EB11ACF">
            <wp:extent cx="9326880" cy="5996940"/>
            <wp:effectExtent l="0" t="0" r="0" b="3810"/>
            <wp:docPr id="14" name="Picture 14" descr="C:\Users\User\Downloads\WhatsApp Image 2021-04-18 at 1.43.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1-04-18 at 1.43.11 PM.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326880" cy="5996940"/>
                    </a:xfrm>
                    <a:prstGeom prst="rect">
                      <a:avLst/>
                    </a:prstGeom>
                    <a:noFill/>
                    <a:ln>
                      <a:noFill/>
                    </a:ln>
                  </pic:spPr>
                </pic:pic>
              </a:graphicData>
            </a:graphic>
          </wp:inline>
        </w:drawing>
      </w:r>
    </w:p>
    <w:p w14:paraId="1D02B77A" w14:textId="3A3D57B3" w:rsidR="006F2F16" w:rsidRPr="003238DF" w:rsidRDefault="006F2F16" w:rsidP="003238DF">
      <w:pPr>
        <w:tabs>
          <w:tab w:val="left" w:pos="1956"/>
        </w:tabs>
        <w:rPr>
          <w:rFonts w:eastAsiaTheme="minorEastAsia"/>
          <w:lang w:val="ka-GE"/>
        </w:rPr>
        <w:sectPr w:rsidR="006F2F16" w:rsidRPr="003238DF" w:rsidSect="00567558">
          <w:headerReference w:type="default" r:id="rId24"/>
          <w:pgSz w:w="16834" w:h="11909" w:orient="landscape" w:code="9"/>
          <w:pgMar w:top="1584" w:right="1152" w:bottom="1152" w:left="1152" w:header="288" w:footer="432" w:gutter="0"/>
          <w:cols w:space="720"/>
          <w:noEndnote/>
          <w:docGrid w:linePitch="299"/>
        </w:sectPr>
      </w:pPr>
    </w:p>
    <w:p w14:paraId="3AFB77E1" w14:textId="6E1DAA62" w:rsidR="00625A6B" w:rsidRPr="00C30689" w:rsidRDefault="00625A6B" w:rsidP="00E1667B">
      <w:pPr>
        <w:autoSpaceDE w:val="0"/>
        <w:autoSpaceDN w:val="0"/>
        <w:adjustRightInd w:val="0"/>
        <w:spacing w:line="276" w:lineRule="auto"/>
        <w:jc w:val="both"/>
        <w:rPr>
          <w:rFonts w:eastAsiaTheme="minorEastAsia"/>
          <w:b/>
          <w:u w:val="single"/>
          <w:lang w:val="ka-GE"/>
        </w:rPr>
      </w:pPr>
      <w:r w:rsidRPr="00C30689">
        <w:rPr>
          <w:rFonts w:eastAsiaTheme="minorEastAsia"/>
          <w:b/>
          <w:u w:val="single"/>
          <w:lang w:val="ka-GE"/>
        </w:rPr>
        <w:lastRenderedPageBreak/>
        <w:t>საპროექტო ეგხ-ს ტრასის აღწერა:</w:t>
      </w:r>
    </w:p>
    <w:p w14:paraId="2598A923" w14:textId="2BEA548F" w:rsidR="00BA68E7" w:rsidRDefault="00FF4F0C" w:rsidP="00BA68E7">
      <w:pPr>
        <w:autoSpaceDE w:val="0"/>
        <w:autoSpaceDN w:val="0"/>
        <w:adjustRightInd w:val="0"/>
        <w:spacing w:line="276" w:lineRule="auto"/>
        <w:jc w:val="both"/>
        <w:rPr>
          <w:rFonts w:eastAsiaTheme="minorEastAsia"/>
          <w:lang w:val="ka-GE"/>
        </w:rPr>
      </w:pPr>
      <w:r>
        <w:rPr>
          <w:rFonts w:eastAsiaTheme="minorEastAsia"/>
          <w:lang w:val="ka-GE"/>
        </w:rPr>
        <w:t xml:space="preserve">საპროქტო </w:t>
      </w:r>
      <w:r w:rsidR="00BA68E7" w:rsidRPr="003977A7">
        <w:rPr>
          <w:rFonts w:eastAsiaTheme="minorEastAsia"/>
          <w:lang w:val="ka-GE"/>
        </w:rPr>
        <w:t>№</w:t>
      </w:r>
      <w:r>
        <w:rPr>
          <w:rFonts w:eastAsiaTheme="minorEastAsia"/>
          <w:lang w:val="ka-GE"/>
        </w:rPr>
        <w:t xml:space="preserve">3 საყრდენი ანძის მოწყობა დაგეგმილია არსებული ანძიდან ჩრდილო-აღმოსავლეთის მიმართულებით, 11 მეტრის მოშორებით. საპროექტო ანძა განთავსდება ზღვის დონიდან 1078.13 მ </w:t>
      </w:r>
      <w:r w:rsidRPr="00543169">
        <w:rPr>
          <w:rFonts w:eastAsiaTheme="minorEastAsia"/>
          <w:lang w:val="ka-GE"/>
        </w:rPr>
        <w:t>სიმაღლეზე (X-</w:t>
      </w:r>
      <w:r w:rsidR="003E77D4" w:rsidRPr="00543169">
        <w:rPr>
          <w:rFonts w:eastAsiaTheme="minorEastAsia"/>
          <w:lang w:val="ka-GE"/>
        </w:rPr>
        <w:t>343264.381</w:t>
      </w:r>
      <w:r w:rsidRPr="00543169">
        <w:rPr>
          <w:rFonts w:eastAsiaTheme="minorEastAsia"/>
          <w:lang w:val="ka-GE"/>
        </w:rPr>
        <w:t>; Y-</w:t>
      </w:r>
      <w:r w:rsidR="003E77D4" w:rsidRPr="00543169">
        <w:rPr>
          <w:rFonts w:eastAsiaTheme="minorEastAsia"/>
          <w:lang w:val="ka-GE"/>
        </w:rPr>
        <w:t>4619281.122</w:t>
      </w:r>
      <w:r w:rsidRPr="00543169">
        <w:rPr>
          <w:rFonts w:eastAsiaTheme="minorEastAsia"/>
          <w:lang w:val="ka-GE"/>
        </w:rPr>
        <w:t>).</w:t>
      </w:r>
      <w:r w:rsidR="00BA68E7" w:rsidRPr="00543169">
        <w:rPr>
          <w:rFonts w:eastAsiaTheme="minorEastAsia"/>
          <w:lang w:val="ka-GE"/>
        </w:rPr>
        <w:t xml:space="preserve"> მოცემული საპროექტო ანძის ჩრდილო-დასავლეთით გადის 4-5 მ სიგანის გრუნტის საავტომობილო</w:t>
      </w:r>
      <w:r w:rsidR="00BA68E7" w:rsidRPr="00DD1D0F">
        <w:rPr>
          <w:rFonts w:eastAsiaTheme="minorEastAsia"/>
          <w:lang w:val="ka-GE"/>
        </w:rPr>
        <w:t xml:space="preserve"> გზა. </w:t>
      </w:r>
      <w:r w:rsidR="00BA68E7" w:rsidRPr="004015B0">
        <w:rPr>
          <w:rFonts w:eastAsiaTheme="minorEastAsia"/>
          <w:lang w:val="ka-GE"/>
        </w:rPr>
        <w:t>მოცემული</w:t>
      </w:r>
      <w:r w:rsidR="00BA68E7" w:rsidRPr="00DD1D0F">
        <w:rPr>
          <w:rFonts w:eastAsiaTheme="minorEastAsia"/>
          <w:lang w:val="ka-GE"/>
        </w:rPr>
        <w:t xml:space="preserve"> ტერიტორია თავისუფალია ხე-მცენარეული საფარისგან.</w:t>
      </w:r>
      <w:r w:rsidR="00BA68E7">
        <w:rPr>
          <w:rFonts w:eastAsiaTheme="minorEastAsia"/>
          <w:lang w:val="ka-GE"/>
        </w:rPr>
        <w:t xml:space="preserve"> საპროექტო ტერიტორიაზე ნაყოფიერი ფენა წარმოდგენილია 10 სმ სიმძლავრით. </w:t>
      </w:r>
      <w:r w:rsidR="00BA68E7" w:rsidRPr="004C19C7">
        <w:rPr>
          <w:rFonts w:eastAsiaTheme="minorEastAsia"/>
          <w:lang w:val="ka-GE"/>
        </w:rPr>
        <w:t>№3 საყრდენიდან საპროექტო</w:t>
      </w:r>
      <w:r w:rsidR="00BA68E7">
        <w:rPr>
          <w:rFonts w:eastAsiaTheme="minorEastAsia"/>
          <w:lang w:val="ka-GE"/>
        </w:rPr>
        <w:t xml:space="preserve"> ეგხ-ს ტრასა გაემართება სამხრეთ-აღმოსავლეთის მიმართულებით</w:t>
      </w:r>
      <w:r w:rsidR="00BA68E7" w:rsidRPr="004C19C7">
        <w:rPr>
          <w:rFonts w:eastAsiaTheme="minorEastAsia"/>
          <w:lang w:val="ka-GE"/>
        </w:rPr>
        <w:t>, სადაც</w:t>
      </w:r>
      <w:r w:rsidR="00BA68E7">
        <w:rPr>
          <w:rFonts w:eastAsiaTheme="minorEastAsia"/>
          <w:lang w:val="ka-GE"/>
        </w:rPr>
        <w:t xml:space="preserve"> დაახლოებით 14</w:t>
      </w:r>
      <w:r w:rsidR="003329A6">
        <w:rPr>
          <w:rFonts w:eastAsiaTheme="minorEastAsia"/>
          <w:lang w:val="ka-GE"/>
        </w:rPr>
        <w:t>7.4</w:t>
      </w:r>
      <w:r w:rsidR="00BA68E7">
        <w:rPr>
          <w:rFonts w:eastAsiaTheme="minorEastAsia"/>
          <w:lang w:val="ka-GE"/>
        </w:rPr>
        <w:t xml:space="preserve"> მეტრში </w:t>
      </w:r>
      <w:r w:rsidR="00BA68E7" w:rsidRPr="001717E1">
        <w:rPr>
          <w:rFonts w:eastAsiaTheme="minorEastAsia"/>
          <w:lang w:val="ka-GE"/>
        </w:rPr>
        <w:t>წყალგამყოფის თხემურ ნაწილში მოვაკებულ</w:t>
      </w:r>
      <w:r w:rsidR="00BA68E7">
        <w:rPr>
          <w:rFonts w:eastAsiaTheme="minorEastAsia"/>
          <w:lang w:val="ka-GE"/>
        </w:rPr>
        <w:t xml:space="preserve"> </w:t>
      </w:r>
      <w:r w:rsidR="00BA68E7" w:rsidRPr="001717E1">
        <w:rPr>
          <w:rFonts w:eastAsiaTheme="minorEastAsia"/>
          <w:lang w:val="ka-GE"/>
        </w:rPr>
        <w:t>ზედაპირზე</w:t>
      </w:r>
      <w:r w:rsidR="00BA68E7">
        <w:rPr>
          <w:rFonts w:eastAsiaTheme="minorEastAsia"/>
          <w:lang w:val="ka-GE"/>
        </w:rPr>
        <w:t xml:space="preserve"> დაგეგმილია საპროექტო </w:t>
      </w:r>
      <w:r w:rsidR="00BA68E7" w:rsidRPr="003977A7">
        <w:rPr>
          <w:rFonts w:eastAsiaTheme="minorEastAsia"/>
          <w:lang w:val="ka-GE"/>
        </w:rPr>
        <w:t>№</w:t>
      </w:r>
      <w:r w:rsidR="00BA68E7">
        <w:rPr>
          <w:rFonts w:eastAsiaTheme="minorEastAsia"/>
          <w:lang w:val="ka-GE"/>
        </w:rPr>
        <w:t xml:space="preserve">4 საყრდენის განთავსება, კოორდინატები </w:t>
      </w:r>
      <w:r w:rsidR="00BA68E7" w:rsidRPr="00543169">
        <w:rPr>
          <w:rFonts w:eastAsiaTheme="minorEastAsia"/>
          <w:lang w:val="ka-GE"/>
        </w:rPr>
        <w:t>(X-</w:t>
      </w:r>
      <w:r w:rsidR="003E77D4" w:rsidRPr="00543169">
        <w:rPr>
          <w:rFonts w:eastAsiaTheme="minorEastAsia"/>
          <w:lang w:val="ka-GE"/>
        </w:rPr>
        <w:t>343397.087</w:t>
      </w:r>
      <w:r w:rsidR="00BA68E7" w:rsidRPr="00543169">
        <w:rPr>
          <w:rFonts w:eastAsiaTheme="minorEastAsia"/>
          <w:lang w:val="ka-GE"/>
        </w:rPr>
        <w:t>; Y-</w:t>
      </w:r>
      <w:r w:rsidR="003E77D4" w:rsidRPr="00543169">
        <w:rPr>
          <w:rFonts w:eastAsiaTheme="minorEastAsia"/>
          <w:lang w:val="ka-GE"/>
        </w:rPr>
        <w:t>4619216.811</w:t>
      </w:r>
      <w:r w:rsidR="00BA68E7" w:rsidRPr="00543169">
        <w:rPr>
          <w:rFonts w:eastAsiaTheme="minorEastAsia"/>
          <w:lang w:val="ka-GE"/>
        </w:rPr>
        <w:t>), სიმაღლე ზღვის დონიდან 1089.5 მ. მოცემული ანძა მოეწყობა არსებული №4 საყრდენიდან</w:t>
      </w:r>
      <w:r w:rsidR="003F12C5">
        <w:rPr>
          <w:rFonts w:eastAsiaTheme="minorEastAsia"/>
        </w:rPr>
        <w:t xml:space="preserve"> </w:t>
      </w:r>
      <w:r w:rsidR="00BA68E7" w:rsidRPr="00DD1D0F">
        <w:rPr>
          <w:rFonts w:eastAsiaTheme="minorEastAsia"/>
          <w:lang w:val="ka-GE"/>
        </w:rPr>
        <w:t>ჩრდილო</w:t>
      </w:r>
      <w:r w:rsidR="00BA68E7">
        <w:rPr>
          <w:rFonts w:eastAsiaTheme="minorEastAsia"/>
          <w:lang w:val="ka-GE"/>
        </w:rPr>
        <w:t>-</w:t>
      </w:r>
      <w:r w:rsidR="00BA68E7" w:rsidRPr="00DD1D0F">
        <w:rPr>
          <w:rFonts w:eastAsiaTheme="minorEastAsia"/>
          <w:lang w:val="ka-GE"/>
        </w:rPr>
        <w:t xml:space="preserve">აღმოსავლეთის მიმართულებით, </w:t>
      </w:r>
      <w:r w:rsidR="00BA68E7">
        <w:rPr>
          <w:rFonts w:eastAsiaTheme="minorEastAsia"/>
          <w:lang w:val="ka-GE"/>
        </w:rPr>
        <w:t>1</w:t>
      </w:r>
      <w:r w:rsidR="003329A6">
        <w:rPr>
          <w:rFonts w:eastAsiaTheme="minorEastAsia"/>
          <w:lang w:val="ka-GE"/>
        </w:rPr>
        <w:t>19</w:t>
      </w:r>
      <w:r w:rsidR="00BA68E7" w:rsidRPr="00DD1D0F">
        <w:rPr>
          <w:rFonts w:eastAsiaTheme="minorEastAsia"/>
          <w:lang w:val="ka-GE"/>
        </w:rPr>
        <w:t xml:space="preserve"> მეტრის </w:t>
      </w:r>
      <w:r w:rsidR="00BA68E7">
        <w:rPr>
          <w:rFonts w:eastAsiaTheme="minorEastAsia"/>
          <w:lang w:val="ka-GE"/>
        </w:rPr>
        <w:t>დაშორებით.</w:t>
      </w:r>
    </w:p>
    <w:p w14:paraId="045C0849" w14:textId="340086C3" w:rsidR="00D748B8" w:rsidRDefault="00D748B8" w:rsidP="00D748B8">
      <w:pPr>
        <w:autoSpaceDE w:val="0"/>
        <w:autoSpaceDN w:val="0"/>
        <w:adjustRightInd w:val="0"/>
        <w:spacing w:line="276" w:lineRule="auto"/>
        <w:jc w:val="both"/>
        <w:rPr>
          <w:rFonts w:eastAsiaTheme="minorEastAsia"/>
          <w:b/>
          <w:lang w:val="ka-GE"/>
        </w:rPr>
      </w:pPr>
      <w:r w:rsidRPr="00DD1D0F">
        <w:rPr>
          <w:rFonts w:eastAsiaTheme="minorEastAsia"/>
          <w:b/>
          <w:lang w:val="ka-GE"/>
        </w:rPr>
        <w:t xml:space="preserve">საპროექტო </w:t>
      </w:r>
      <w:r w:rsidRPr="003329A6">
        <w:rPr>
          <w:rFonts w:eastAsiaTheme="minorEastAsia"/>
          <w:b/>
          <w:lang w:val="ka-GE"/>
        </w:rPr>
        <w:t>№</w:t>
      </w:r>
      <w:r>
        <w:rPr>
          <w:rFonts w:eastAsiaTheme="minorEastAsia"/>
          <w:b/>
        </w:rPr>
        <w:t>3</w:t>
      </w:r>
      <w:r w:rsidRPr="00DD1D0F">
        <w:rPr>
          <w:rFonts w:eastAsiaTheme="minorEastAsia"/>
          <w:b/>
          <w:lang w:val="ka-GE"/>
        </w:rPr>
        <w:t xml:space="preserve"> საყრდენის</w:t>
      </w:r>
      <w:r>
        <w:rPr>
          <w:rFonts w:eastAsiaTheme="minorEastAsia"/>
          <w:b/>
        </w:rPr>
        <w:t xml:space="preserve"> </w:t>
      </w:r>
      <w:r>
        <w:rPr>
          <w:rFonts w:eastAsiaTheme="minorEastAsia"/>
          <w:b/>
          <w:lang w:val="ka-GE"/>
        </w:rPr>
        <w:t>განთავსების</w:t>
      </w:r>
      <w:r w:rsidRPr="00DD1D0F">
        <w:rPr>
          <w:rFonts w:eastAsiaTheme="minorEastAsia"/>
          <w:b/>
          <w:lang w:val="ka-GE"/>
        </w:rPr>
        <w:t xml:space="preserve"> კუთხის წვეროების კოორდინატები:</w:t>
      </w:r>
    </w:p>
    <w:tbl>
      <w:tblPr>
        <w:tblW w:w="4959" w:type="dxa"/>
        <w:jc w:val="center"/>
        <w:tblLook w:val="04A0" w:firstRow="1" w:lastRow="0" w:firstColumn="1" w:lastColumn="0" w:noHBand="0" w:noVBand="1"/>
      </w:tblPr>
      <w:tblGrid>
        <w:gridCol w:w="707"/>
        <w:gridCol w:w="2072"/>
        <w:gridCol w:w="2180"/>
      </w:tblGrid>
      <w:tr w:rsidR="003E77D4" w:rsidRPr="003E77D4" w14:paraId="6B7C8636" w14:textId="77777777" w:rsidTr="00543169">
        <w:trPr>
          <w:trHeight w:val="363"/>
          <w:jc w:val="center"/>
        </w:trPr>
        <w:tc>
          <w:tcPr>
            <w:tcW w:w="7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BAEF45" w14:textId="77777777" w:rsidR="003E77D4" w:rsidRPr="00543169" w:rsidRDefault="003E77D4" w:rsidP="003E77D4">
            <w:pPr>
              <w:spacing w:before="0" w:after="0"/>
              <w:jc w:val="center"/>
              <w:rPr>
                <w:rFonts w:eastAsia="Times New Roman" w:cs="Calibri"/>
                <w:color w:val="000000"/>
              </w:rPr>
            </w:pPr>
            <w:bookmarkStart w:id="40" w:name="RANGE!A1:C5"/>
            <w:r w:rsidRPr="00543169">
              <w:rPr>
                <w:rFonts w:eastAsia="Times New Roman" w:cs="Calibri"/>
                <w:color w:val="000000"/>
              </w:rPr>
              <w:t>N</w:t>
            </w:r>
            <w:bookmarkEnd w:id="40"/>
          </w:p>
        </w:tc>
        <w:tc>
          <w:tcPr>
            <w:tcW w:w="2072" w:type="dxa"/>
            <w:tcBorders>
              <w:top w:val="single" w:sz="4" w:space="0" w:color="auto"/>
              <w:left w:val="nil"/>
              <w:bottom w:val="single" w:sz="4" w:space="0" w:color="auto"/>
              <w:right w:val="single" w:sz="4" w:space="0" w:color="auto"/>
            </w:tcBorders>
            <w:shd w:val="clear" w:color="auto" w:fill="auto"/>
            <w:noWrap/>
            <w:vAlign w:val="bottom"/>
            <w:hideMark/>
          </w:tcPr>
          <w:p w14:paraId="5A7A2E17" w14:textId="77777777"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X</w:t>
            </w:r>
          </w:p>
        </w:tc>
        <w:tc>
          <w:tcPr>
            <w:tcW w:w="2179" w:type="dxa"/>
            <w:tcBorders>
              <w:top w:val="single" w:sz="4" w:space="0" w:color="auto"/>
              <w:left w:val="nil"/>
              <w:bottom w:val="single" w:sz="4" w:space="0" w:color="auto"/>
              <w:right w:val="single" w:sz="4" w:space="0" w:color="auto"/>
            </w:tcBorders>
            <w:shd w:val="clear" w:color="auto" w:fill="auto"/>
            <w:noWrap/>
            <w:vAlign w:val="bottom"/>
            <w:hideMark/>
          </w:tcPr>
          <w:p w14:paraId="1C47044C" w14:textId="77777777"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Y</w:t>
            </w:r>
          </w:p>
        </w:tc>
      </w:tr>
      <w:tr w:rsidR="003E77D4" w:rsidRPr="003E77D4" w14:paraId="3A277091" w14:textId="77777777" w:rsidTr="00543169">
        <w:trPr>
          <w:trHeight w:val="363"/>
          <w:jc w:val="center"/>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2335C513" w14:textId="77777777"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1</w:t>
            </w:r>
          </w:p>
        </w:tc>
        <w:tc>
          <w:tcPr>
            <w:tcW w:w="2072" w:type="dxa"/>
            <w:tcBorders>
              <w:top w:val="nil"/>
              <w:left w:val="nil"/>
              <w:bottom w:val="single" w:sz="4" w:space="0" w:color="auto"/>
              <w:right w:val="single" w:sz="4" w:space="0" w:color="auto"/>
            </w:tcBorders>
            <w:shd w:val="clear" w:color="auto" w:fill="auto"/>
            <w:noWrap/>
            <w:vAlign w:val="bottom"/>
            <w:hideMark/>
          </w:tcPr>
          <w:p w14:paraId="60D61C54" w14:textId="57BAC5B8"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343261.796</w:t>
            </w:r>
          </w:p>
        </w:tc>
        <w:tc>
          <w:tcPr>
            <w:tcW w:w="2179" w:type="dxa"/>
            <w:tcBorders>
              <w:top w:val="nil"/>
              <w:left w:val="nil"/>
              <w:bottom w:val="single" w:sz="4" w:space="0" w:color="auto"/>
              <w:right w:val="single" w:sz="4" w:space="0" w:color="auto"/>
            </w:tcBorders>
            <w:shd w:val="clear" w:color="auto" w:fill="auto"/>
            <w:noWrap/>
            <w:vAlign w:val="bottom"/>
            <w:hideMark/>
          </w:tcPr>
          <w:p w14:paraId="1109A5B9" w14:textId="1DB4A463"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4619286.430</w:t>
            </w:r>
          </w:p>
        </w:tc>
      </w:tr>
      <w:tr w:rsidR="003E77D4" w:rsidRPr="003E77D4" w14:paraId="6CDD348E" w14:textId="77777777" w:rsidTr="00543169">
        <w:trPr>
          <w:trHeight w:val="363"/>
          <w:jc w:val="center"/>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161633A9" w14:textId="77777777"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2</w:t>
            </w:r>
          </w:p>
        </w:tc>
        <w:tc>
          <w:tcPr>
            <w:tcW w:w="2072" w:type="dxa"/>
            <w:tcBorders>
              <w:top w:val="nil"/>
              <w:left w:val="nil"/>
              <w:bottom w:val="single" w:sz="4" w:space="0" w:color="auto"/>
              <w:right w:val="single" w:sz="4" w:space="0" w:color="auto"/>
            </w:tcBorders>
            <w:shd w:val="clear" w:color="auto" w:fill="auto"/>
            <w:noWrap/>
            <w:vAlign w:val="bottom"/>
            <w:hideMark/>
          </w:tcPr>
          <w:p w14:paraId="6CC88AB9" w14:textId="33400088"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343269.665</w:t>
            </w:r>
          </w:p>
        </w:tc>
        <w:tc>
          <w:tcPr>
            <w:tcW w:w="2179" w:type="dxa"/>
            <w:tcBorders>
              <w:top w:val="nil"/>
              <w:left w:val="nil"/>
              <w:bottom w:val="single" w:sz="4" w:space="0" w:color="auto"/>
              <w:right w:val="single" w:sz="4" w:space="0" w:color="auto"/>
            </w:tcBorders>
            <w:shd w:val="clear" w:color="auto" w:fill="auto"/>
            <w:noWrap/>
            <w:vAlign w:val="bottom"/>
            <w:hideMark/>
          </w:tcPr>
          <w:p w14:paraId="647EBB1D" w14:textId="1D2ECFBA"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4619283.702</w:t>
            </w:r>
          </w:p>
        </w:tc>
      </w:tr>
      <w:tr w:rsidR="003E77D4" w:rsidRPr="003E77D4" w14:paraId="52B14030" w14:textId="77777777" w:rsidTr="00543169">
        <w:trPr>
          <w:trHeight w:val="363"/>
          <w:jc w:val="center"/>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D361070" w14:textId="77777777"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3</w:t>
            </w:r>
          </w:p>
        </w:tc>
        <w:tc>
          <w:tcPr>
            <w:tcW w:w="2072" w:type="dxa"/>
            <w:tcBorders>
              <w:top w:val="nil"/>
              <w:left w:val="nil"/>
              <w:bottom w:val="single" w:sz="4" w:space="0" w:color="auto"/>
              <w:right w:val="single" w:sz="4" w:space="0" w:color="auto"/>
            </w:tcBorders>
            <w:shd w:val="clear" w:color="auto" w:fill="auto"/>
            <w:noWrap/>
            <w:vAlign w:val="bottom"/>
            <w:hideMark/>
          </w:tcPr>
          <w:p w14:paraId="1E218569" w14:textId="39612F55"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343266.951</w:t>
            </w:r>
          </w:p>
        </w:tc>
        <w:tc>
          <w:tcPr>
            <w:tcW w:w="2179" w:type="dxa"/>
            <w:tcBorders>
              <w:top w:val="nil"/>
              <w:left w:val="nil"/>
              <w:bottom w:val="single" w:sz="4" w:space="0" w:color="auto"/>
              <w:right w:val="single" w:sz="4" w:space="0" w:color="auto"/>
            </w:tcBorders>
            <w:shd w:val="clear" w:color="auto" w:fill="auto"/>
            <w:noWrap/>
            <w:vAlign w:val="bottom"/>
            <w:hideMark/>
          </w:tcPr>
          <w:p w14:paraId="0707D634" w14:textId="27E3CB98"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4619275.844</w:t>
            </w:r>
          </w:p>
        </w:tc>
      </w:tr>
      <w:tr w:rsidR="003E77D4" w:rsidRPr="003E77D4" w14:paraId="4F1B5155" w14:textId="77777777" w:rsidTr="00543169">
        <w:trPr>
          <w:trHeight w:val="363"/>
          <w:jc w:val="center"/>
        </w:trPr>
        <w:tc>
          <w:tcPr>
            <w:tcW w:w="707" w:type="dxa"/>
            <w:tcBorders>
              <w:top w:val="nil"/>
              <w:left w:val="single" w:sz="4" w:space="0" w:color="auto"/>
              <w:bottom w:val="single" w:sz="4" w:space="0" w:color="auto"/>
              <w:right w:val="single" w:sz="4" w:space="0" w:color="auto"/>
            </w:tcBorders>
            <w:shd w:val="clear" w:color="auto" w:fill="auto"/>
            <w:noWrap/>
            <w:vAlign w:val="bottom"/>
            <w:hideMark/>
          </w:tcPr>
          <w:p w14:paraId="74F84D39" w14:textId="77777777"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4</w:t>
            </w:r>
          </w:p>
        </w:tc>
        <w:tc>
          <w:tcPr>
            <w:tcW w:w="2072" w:type="dxa"/>
            <w:tcBorders>
              <w:top w:val="nil"/>
              <w:left w:val="nil"/>
              <w:bottom w:val="single" w:sz="4" w:space="0" w:color="auto"/>
              <w:right w:val="single" w:sz="4" w:space="0" w:color="auto"/>
            </w:tcBorders>
            <w:shd w:val="clear" w:color="auto" w:fill="auto"/>
            <w:noWrap/>
            <w:vAlign w:val="bottom"/>
            <w:hideMark/>
          </w:tcPr>
          <w:p w14:paraId="74B77119" w14:textId="6061A61F"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343259.119</w:t>
            </w:r>
          </w:p>
        </w:tc>
        <w:tc>
          <w:tcPr>
            <w:tcW w:w="2179" w:type="dxa"/>
            <w:tcBorders>
              <w:top w:val="nil"/>
              <w:left w:val="nil"/>
              <w:bottom w:val="single" w:sz="4" w:space="0" w:color="auto"/>
              <w:right w:val="single" w:sz="4" w:space="0" w:color="auto"/>
            </w:tcBorders>
            <w:shd w:val="clear" w:color="auto" w:fill="auto"/>
            <w:noWrap/>
            <w:vAlign w:val="bottom"/>
            <w:hideMark/>
          </w:tcPr>
          <w:p w14:paraId="3C7AD3C7" w14:textId="69064275"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rPr>
              <w:t>4619278.555</w:t>
            </w:r>
          </w:p>
        </w:tc>
      </w:tr>
      <w:tr w:rsidR="003E77D4" w:rsidRPr="003E77D4" w14:paraId="786CFF31" w14:textId="77777777" w:rsidTr="00543169">
        <w:trPr>
          <w:trHeight w:val="363"/>
          <w:jc w:val="center"/>
        </w:trPr>
        <w:tc>
          <w:tcPr>
            <w:tcW w:w="4959"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C1420" w14:textId="55D86F86"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lang w:val="ka-GE"/>
              </w:rPr>
              <w:t>ფართობი-</w:t>
            </w:r>
            <w:r w:rsidRPr="00543169">
              <w:rPr>
                <w:rFonts w:eastAsia="Times New Roman" w:cs="Calibri"/>
                <w:color w:val="000000"/>
              </w:rPr>
              <w:t>69</w:t>
            </w:r>
            <w:r w:rsidRPr="00543169">
              <w:rPr>
                <w:rFonts w:eastAsia="Times New Roman" w:cs="Calibri"/>
                <w:color w:val="000000"/>
                <w:lang w:val="ka-GE"/>
              </w:rPr>
              <w:t xml:space="preserve"> კვ/მ</w:t>
            </w:r>
          </w:p>
        </w:tc>
      </w:tr>
      <w:tr w:rsidR="003E77D4" w:rsidRPr="003E77D4" w14:paraId="3A41AA9A" w14:textId="77777777" w:rsidTr="00543169">
        <w:trPr>
          <w:trHeight w:val="363"/>
          <w:jc w:val="center"/>
        </w:trPr>
        <w:tc>
          <w:tcPr>
            <w:tcW w:w="4959"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886E667" w14:textId="5F49CF13" w:rsidR="003E77D4" w:rsidRPr="00543169" w:rsidRDefault="003E77D4" w:rsidP="003E77D4">
            <w:pPr>
              <w:spacing w:before="0" w:after="0"/>
              <w:jc w:val="center"/>
              <w:rPr>
                <w:rFonts w:eastAsia="Times New Roman" w:cs="Calibri"/>
                <w:color w:val="000000"/>
              </w:rPr>
            </w:pPr>
            <w:r w:rsidRPr="00543169">
              <w:rPr>
                <w:rFonts w:eastAsia="Times New Roman" w:cs="Calibri"/>
                <w:color w:val="000000"/>
                <w:lang w:val="ka-GE"/>
              </w:rPr>
              <w:t>WGS 1984</w:t>
            </w:r>
          </w:p>
        </w:tc>
      </w:tr>
    </w:tbl>
    <w:p w14:paraId="133EBA76" w14:textId="77777777" w:rsidR="003E77D4" w:rsidRPr="00282DB9" w:rsidRDefault="003E77D4" w:rsidP="00D748B8">
      <w:pPr>
        <w:autoSpaceDE w:val="0"/>
        <w:autoSpaceDN w:val="0"/>
        <w:adjustRightInd w:val="0"/>
        <w:spacing w:line="276" w:lineRule="auto"/>
        <w:jc w:val="both"/>
        <w:rPr>
          <w:rFonts w:eastAsiaTheme="minorEastAsia"/>
          <w:b/>
        </w:rPr>
      </w:pPr>
    </w:p>
    <w:p w14:paraId="4FD438FB" w14:textId="26EFD6AB" w:rsidR="001D0884" w:rsidRPr="009A0DCA" w:rsidRDefault="00BA68E7" w:rsidP="00BA68E7">
      <w:pPr>
        <w:autoSpaceDE w:val="0"/>
        <w:autoSpaceDN w:val="0"/>
        <w:adjustRightInd w:val="0"/>
        <w:spacing w:line="276" w:lineRule="auto"/>
        <w:jc w:val="both"/>
        <w:rPr>
          <w:rFonts w:eastAsiaTheme="minorEastAsia"/>
          <w:b/>
          <w:bCs/>
          <w:lang w:val="ka-GE"/>
        </w:rPr>
      </w:pPr>
      <w:r w:rsidRPr="00DD1D0F">
        <w:rPr>
          <w:rFonts w:eastAsiaTheme="minorEastAsia"/>
          <w:lang w:val="ka-GE"/>
        </w:rPr>
        <w:t>საპროექტო</w:t>
      </w:r>
      <w:r>
        <w:rPr>
          <w:rFonts w:eastAsiaTheme="minorEastAsia"/>
          <w:lang w:val="ka-GE"/>
        </w:rPr>
        <w:t xml:space="preserve"> </w:t>
      </w:r>
      <w:r w:rsidR="003329A6" w:rsidRPr="003977A7">
        <w:rPr>
          <w:rFonts w:eastAsiaTheme="minorEastAsia"/>
          <w:lang w:val="ka-GE"/>
        </w:rPr>
        <w:t>№</w:t>
      </w:r>
      <w:r w:rsidRPr="00DD1D0F">
        <w:rPr>
          <w:rFonts w:eastAsiaTheme="minorEastAsia"/>
          <w:lang w:val="ka-GE"/>
        </w:rPr>
        <w:t>4 საყრდენს</w:t>
      </w:r>
      <w:r>
        <w:rPr>
          <w:rFonts w:eastAsiaTheme="minorEastAsia"/>
          <w:lang w:val="ka-GE"/>
        </w:rPr>
        <w:t xml:space="preserve"> </w:t>
      </w:r>
      <w:r w:rsidRPr="00DD1D0F">
        <w:rPr>
          <w:rFonts w:eastAsiaTheme="minorEastAsia"/>
          <w:lang w:val="ka-GE"/>
        </w:rPr>
        <w:t>სამხრეთ</w:t>
      </w:r>
      <w:r>
        <w:rPr>
          <w:rFonts w:eastAsiaTheme="minorEastAsia"/>
          <w:lang w:val="ka-GE"/>
        </w:rPr>
        <w:t>-</w:t>
      </w:r>
      <w:r w:rsidRPr="00DD1D0F">
        <w:rPr>
          <w:rFonts w:eastAsiaTheme="minorEastAsia"/>
          <w:lang w:val="ka-GE"/>
        </w:rPr>
        <w:t xml:space="preserve">დასავლეთით </w:t>
      </w:r>
      <w:r>
        <w:rPr>
          <w:rFonts w:eastAsiaTheme="minorEastAsia"/>
          <w:lang w:val="ka-GE"/>
        </w:rPr>
        <w:t>26</w:t>
      </w:r>
      <w:r w:rsidRPr="00DD1D0F">
        <w:rPr>
          <w:rFonts w:eastAsiaTheme="minorEastAsia"/>
          <w:lang w:val="ka-GE"/>
        </w:rPr>
        <w:t xml:space="preserve"> მეტრის დაშორებით ესაზღვრება შპს ,,ენერგოტრანსი’’-ს საკუთრებაში არსებული 500 კვ ელექტროგადამცემი ხაზი "ვარძია"-ს ერთ-ერთი საყრდენი. ხოლო</w:t>
      </w:r>
      <w:r w:rsidR="00335707">
        <w:rPr>
          <w:rFonts w:eastAsiaTheme="minorEastAsia"/>
          <w:lang w:val="ka-GE"/>
        </w:rPr>
        <w:t>,</w:t>
      </w:r>
      <w:r w:rsidRPr="00DD1D0F">
        <w:rPr>
          <w:rFonts w:eastAsiaTheme="minorEastAsia"/>
          <w:lang w:val="ka-GE"/>
        </w:rPr>
        <w:t xml:space="preserve"> ჩრდილოეთით დაახლოებით </w:t>
      </w:r>
      <w:r>
        <w:rPr>
          <w:rFonts w:eastAsiaTheme="minorEastAsia"/>
          <w:lang w:val="ka-GE"/>
        </w:rPr>
        <w:t>60</w:t>
      </w:r>
      <w:r w:rsidRPr="00DD1D0F">
        <w:rPr>
          <w:rFonts w:eastAsiaTheme="minorEastAsia"/>
          <w:lang w:val="ka-GE"/>
        </w:rPr>
        <w:t xml:space="preserve"> მეტრში მდებარეობს შპს ,,საქართველო ურბან ენერჯი’’-ს საკუთრებაში არსებული ელექტროგადამცემი ხაზი ,,ფარავანი’’-ს ერთ-ერთი საყრდენი. მოცემული საპროექტო ანძის</w:t>
      </w:r>
      <w:r>
        <w:rPr>
          <w:rFonts w:eastAsiaTheme="minorEastAsia"/>
          <w:lang w:val="ka-GE"/>
        </w:rPr>
        <w:t xml:space="preserve"> დასავლეთით</w:t>
      </w:r>
      <w:r w:rsidRPr="00DD1D0F">
        <w:rPr>
          <w:rFonts w:eastAsiaTheme="minorEastAsia"/>
          <w:lang w:val="ka-GE"/>
        </w:rPr>
        <w:t xml:space="preserve"> გადის 4-5 მ სიგანის გრუნტის</w:t>
      </w:r>
      <w:r>
        <w:rPr>
          <w:rFonts w:eastAsiaTheme="minorEastAsia"/>
          <w:lang w:val="ka-GE"/>
        </w:rPr>
        <w:t xml:space="preserve"> საავტომობილო</w:t>
      </w:r>
      <w:r w:rsidRPr="00DD1D0F">
        <w:rPr>
          <w:rFonts w:eastAsiaTheme="minorEastAsia"/>
          <w:lang w:val="ka-GE"/>
        </w:rPr>
        <w:t xml:space="preserve"> გზა. </w:t>
      </w:r>
      <w:r w:rsidRPr="004015B0">
        <w:rPr>
          <w:rFonts w:eastAsiaTheme="minorEastAsia"/>
          <w:lang w:val="ka-GE"/>
        </w:rPr>
        <w:t>მოცემული</w:t>
      </w:r>
      <w:r w:rsidRPr="00DD1D0F">
        <w:rPr>
          <w:rFonts w:eastAsiaTheme="minorEastAsia"/>
          <w:lang w:val="ka-GE"/>
        </w:rPr>
        <w:t xml:space="preserve"> ტერიტორია თავისუფალია ხე-მცენარეული საფარისგან.</w:t>
      </w:r>
      <w:r>
        <w:rPr>
          <w:rFonts w:eastAsiaTheme="minorEastAsia"/>
          <w:lang w:val="ka-GE"/>
        </w:rPr>
        <w:t xml:space="preserve"> საპროექტო ტერიტორიაზე ნაყოფიერი ფენა წარმოდგენილია 10 სმ სიმძლავრით, რომელიც მოიხსნება და დასაწყობდება მიმდებარედ</w:t>
      </w:r>
      <w:r w:rsidRPr="00263E86">
        <w:rPr>
          <w:rFonts w:eastAsiaTheme="minorEastAsia"/>
          <w:lang w:val="ka-GE"/>
        </w:rPr>
        <w:t>.</w:t>
      </w:r>
      <w:r w:rsidR="008843E0">
        <w:rPr>
          <w:rFonts w:eastAsiaTheme="minorEastAsia"/>
          <w:lang w:val="ka-GE"/>
        </w:rPr>
        <w:t xml:space="preserve"> ტერიტორიაზე</w:t>
      </w:r>
      <w:r w:rsidR="00683901">
        <w:rPr>
          <w:rFonts w:eastAsiaTheme="minorEastAsia"/>
          <w:lang w:val="ka-GE"/>
        </w:rPr>
        <w:t xml:space="preserve"> </w:t>
      </w:r>
      <w:r w:rsidRPr="001E5E37">
        <w:rPr>
          <w:rFonts w:eastAsiaTheme="minorEastAsia"/>
          <w:b/>
          <w:bCs/>
          <w:lang w:val="ka-GE"/>
        </w:rPr>
        <w:t xml:space="preserve">ბალახოვანი საფარი გადაძოვილია და </w:t>
      </w:r>
      <w:r>
        <w:rPr>
          <w:rFonts w:eastAsiaTheme="minorEastAsia"/>
          <w:b/>
          <w:bCs/>
          <w:lang w:val="ka-GE"/>
        </w:rPr>
        <w:t>სხვა</w:t>
      </w:r>
      <w:r w:rsidRPr="001E5E37">
        <w:rPr>
          <w:rFonts w:eastAsiaTheme="minorEastAsia"/>
          <w:b/>
          <w:bCs/>
          <w:lang w:val="ka-GE"/>
        </w:rPr>
        <w:t xml:space="preserve"> მცენარეული სახეობები არ გვხვდება. ფერდზე ვიზუალური დათვალიერებისას არ ფისქირდება ეროზიული და მეწყრული პროცესები.</w:t>
      </w:r>
    </w:p>
    <w:p w14:paraId="6B5D1387" w14:textId="704463E5" w:rsidR="00BA68E7" w:rsidRDefault="00BA68E7" w:rsidP="00BA68E7">
      <w:pPr>
        <w:autoSpaceDE w:val="0"/>
        <w:autoSpaceDN w:val="0"/>
        <w:adjustRightInd w:val="0"/>
        <w:spacing w:line="276" w:lineRule="auto"/>
        <w:jc w:val="both"/>
        <w:rPr>
          <w:rFonts w:eastAsiaTheme="minorEastAsia"/>
          <w:b/>
          <w:lang w:val="ka-GE"/>
        </w:rPr>
      </w:pPr>
      <w:r w:rsidRPr="00DD1D0F">
        <w:rPr>
          <w:rFonts w:eastAsiaTheme="minorEastAsia"/>
          <w:b/>
          <w:lang w:val="ka-GE"/>
        </w:rPr>
        <w:t xml:space="preserve">საპროექტო </w:t>
      </w:r>
      <w:r w:rsidR="003329A6" w:rsidRPr="003329A6">
        <w:rPr>
          <w:rFonts w:eastAsiaTheme="minorEastAsia"/>
          <w:b/>
          <w:lang w:val="ka-GE"/>
        </w:rPr>
        <w:t>№</w:t>
      </w:r>
      <w:r w:rsidRPr="00DD1D0F">
        <w:rPr>
          <w:rFonts w:eastAsiaTheme="minorEastAsia"/>
          <w:b/>
          <w:lang w:val="ka-GE"/>
        </w:rPr>
        <w:t>4 საყრდენის</w:t>
      </w:r>
      <w:r w:rsidR="00E72602">
        <w:rPr>
          <w:rFonts w:eastAsiaTheme="minorEastAsia"/>
          <w:b/>
        </w:rPr>
        <w:t xml:space="preserve"> </w:t>
      </w:r>
      <w:r w:rsidR="00E72602">
        <w:rPr>
          <w:rFonts w:eastAsiaTheme="minorEastAsia"/>
          <w:b/>
          <w:lang w:val="ka-GE"/>
        </w:rPr>
        <w:t>განთავსების</w:t>
      </w:r>
      <w:r w:rsidRPr="00DD1D0F">
        <w:rPr>
          <w:rFonts w:eastAsiaTheme="minorEastAsia"/>
          <w:b/>
          <w:lang w:val="ka-GE"/>
        </w:rPr>
        <w:t xml:space="preserve"> კუთხის წვეროების კოორდინატები:</w:t>
      </w:r>
    </w:p>
    <w:tbl>
      <w:tblPr>
        <w:tblW w:w="4768" w:type="dxa"/>
        <w:jc w:val="center"/>
        <w:tblLook w:val="04A0" w:firstRow="1" w:lastRow="0" w:firstColumn="1" w:lastColumn="0" w:noHBand="0" w:noVBand="1"/>
      </w:tblPr>
      <w:tblGrid>
        <w:gridCol w:w="702"/>
        <w:gridCol w:w="2032"/>
        <w:gridCol w:w="2034"/>
      </w:tblGrid>
      <w:tr w:rsidR="00D13610" w:rsidRPr="00D13610" w14:paraId="7029F201" w14:textId="77777777" w:rsidTr="00543169">
        <w:trPr>
          <w:trHeight w:val="388"/>
          <w:jc w:val="center"/>
        </w:trPr>
        <w:tc>
          <w:tcPr>
            <w:tcW w:w="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8F0DA7"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N</w:t>
            </w:r>
          </w:p>
        </w:tc>
        <w:tc>
          <w:tcPr>
            <w:tcW w:w="2032" w:type="dxa"/>
            <w:tcBorders>
              <w:top w:val="single" w:sz="4" w:space="0" w:color="auto"/>
              <w:left w:val="nil"/>
              <w:bottom w:val="single" w:sz="4" w:space="0" w:color="auto"/>
              <w:right w:val="single" w:sz="4" w:space="0" w:color="auto"/>
            </w:tcBorders>
            <w:shd w:val="clear" w:color="auto" w:fill="auto"/>
            <w:noWrap/>
            <w:vAlign w:val="bottom"/>
            <w:hideMark/>
          </w:tcPr>
          <w:p w14:paraId="050B9C35"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X</w:t>
            </w:r>
          </w:p>
        </w:tc>
        <w:tc>
          <w:tcPr>
            <w:tcW w:w="2032" w:type="dxa"/>
            <w:tcBorders>
              <w:top w:val="single" w:sz="4" w:space="0" w:color="auto"/>
              <w:left w:val="nil"/>
              <w:bottom w:val="single" w:sz="4" w:space="0" w:color="auto"/>
              <w:right w:val="single" w:sz="4" w:space="0" w:color="auto"/>
            </w:tcBorders>
            <w:shd w:val="clear" w:color="auto" w:fill="auto"/>
            <w:noWrap/>
            <w:vAlign w:val="bottom"/>
            <w:hideMark/>
          </w:tcPr>
          <w:p w14:paraId="29745D3F"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Y</w:t>
            </w:r>
          </w:p>
        </w:tc>
      </w:tr>
      <w:tr w:rsidR="00D13610" w:rsidRPr="00D13610" w14:paraId="3E23ABA7" w14:textId="77777777" w:rsidTr="00543169">
        <w:trPr>
          <w:trHeight w:val="388"/>
          <w:jc w:val="center"/>
        </w:trPr>
        <w:tc>
          <w:tcPr>
            <w:tcW w:w="702" w:type="dxa"/>
            <w:tcBorders>
              <w:top w:val="nil"/>
              <w:left w:val="single" w:sz="4" w:space="0" w:color="auto"/>
              <w:bottom w:val="single" w:sz="4" w:space="0" w:color="auto"/>
              <w:right w:val="single" w:sz="4" w:space="0" w:color="auto"/>
            </w:tcBorders>
            <w:shd w:val="clear" w:color="auto" w:fill="auto"/>
            <w:noWrap/>
            <w:vAlign w:val="bottom"/>
            <w:hideMark/>
          </w:tcPr>
          <w:p w14:paraId="14361271"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1</w:t>
            </w:r>
          </w:p>
        </w:tc>
        <w:tc>
          <w:tcPr>
            <w:tcW w:w="2032" w:type="dxa"/>
            <w:tcBorders>
              <w:top w:val="nil"/>
              <w:left w:val="nil"/>
              <w:bottom w:val="single" w:sz="4" w:space="0" w:color="auto"/>
              <w:right w:val="single" w:sz="4" w:space="0" w:color="auto"/>
            </w:tcBorders>
            <w:shd w:val="clear" w:color="auto" w:fill="auto"/>
            <w:noWrap/>
            <w:vAlign w:val="bottom"/>
            <w:hideMark/>
          </w:tcPr>
          <w:p w14:paraId="796E391C" w14:textId="30308435"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343396.829</w:t>
            </w:r>
          </w:p>
        </w:tc>
        <w:tc>
          <w:tcPr>
            <w:tcW w:w="2032" w:type="dxa"/>
            <w:tcBorders>
              <w:top w:val="nil"/>
              <w:left w:val="nil"/>
              <w:bottom w:val="single" w:sz="4" w:space="0" w:color="auto"/>
              <w:right w:val="single" w:sz="4" w:space="0" w:color="auto"/>
            </w:tcBorders>
            <w:shd w:val="clear" w:color="auto" w:fill="auto"/>
            <w:noWrap/>
            <w:vAlign w:val="bottom"/>
            <w:hideMark/>
          </w:tcPr>
          <w:p w14:paraId="1491F2FE" w14:textId="504CA8D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4619221.819</w:t>
            </w:r>
          </w:p>
        </w:tc>
      </w:tr>
      <w:tr w:rsidR="00D13610" w:rsidRPr="00D13610" w14:paraId="14C8B9FD" w14:textId="77777777" w:rsidTr="00543169">
        <w:trPr>
          <w:trHeight w:val="388"/>
          <w:jc w:val="center"/>
        </w:trPr>
        <w:tc>
          <w:tcPr>
            <w:tcW w:w="702" w:type="dxa"/>
            <w:tcBorders>
              <w:top w:val="nil"/>
              <w:left w:val="single" w:sz="4" w:space="0" w:color="auto"/>
              <w:bottom w:val="single" w:sz="4" w:space="0" w:color="auto"/>
              <w:right w:val="single" w:sz="4" w:space="0" w:color="auto"/>
            </w:tcBorders>
            <w:shd w:val="clear" w:color="auto" w:fill="auto"/>
            <w:noWrap/>
            <w:vAlign w:val="bottom"/>
            <w:hideMark/>
          </w:tcPr>
          <w:p w14:paraId="797CF40A"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2</w:t>
            </w:r>
          </w:p>
        </w:tc>
        <w:tc>
          <w:tcPr>
            <w:tcW w:w="2032" w:type="dxa"/>
            <w:tcBorders>
              <w:top w:val="nil"/>
              <w:left w:val="nil"/>
              <w:bottom w:val="single" w:sz="4" w:space="0" w:color="auto"/>
              <w:right w:val="single" w:sz="4" w:space="0" w:color="auto"/>
            </w:tcBorders>
            <w:shd w:val="clear" w:color="auto" w:fill="auto"/>
            <w:noWrap/>
            <w:vAlign w:val="bottom"/>
            <w:hideMark/>
          </w:tcPr>
          <w:p w14:paraId="49AB23AF" w14:textId="0E451CB4"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343402.205</w:t>
            </w:r>
          </w:p>
        </w:tc>
        <w:tc>
          <w:tcPr>
            <w:tcW w:w="2032" w:type="dxa"/>
            <w:tcBorders>
              <w:top w:val="nil"/>
              <w:left w:val="nil"/>
              <w:bottom w:val="single" w:sz="4" w:space="0" w:color="auto"/>
              <w:right w:val="single" w:sz="4" w:space="0" w:color="auto"/>
            </w:tcBorders>
            <w:shd w:val="clear" w:color="auto" w:fill="auto"/>
            <w:noWrap/>
            <w:vAlign w:val="bottom"/>
            <w:hideMark/>
          </w:tcPr>
          <w:p w14:paraId="4584DABF" w14:textId="27F613CD"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4619217.050</w:t>
            </w:r>
          </w:p>
        </w:tc>
      </w:tr>
      <w:tr w:rsidR="00D13610" w:rsidRPr="00D13610" w14:paraId="6317EA7B" w14:textId="77777777" w:rsidTr="00543169">
        <w:trPr>
          <w:trHeight w:val="388"/>
          <w:jc w:val="center"/>
        </w:trPr>
        <w:tc>
          <w:tcPr>
            <w:tcW w:w="702" w:type="dxa"/>
            <w:tcBorders>
              <w:top w:val="nil"/>
              <w:left w:val="single" w:sz="4" w:space="0" w:color="auto"/>
              <w:bottom w:val="single" w:sz="4" w:space="0" w:color="auto"/>
              <w:right w:val="single" w:sz="4" w:space="0" w:color="auto"/>
            </w:tcBorders>
            <w:shd w:val="clear" w:color="auto" w:fill="auto"/>
            <w:noWrap/>
            <w:vAlign w:val="bottom"/>
            <w:hideMark/>
          </w:tcPr>
          <w:p w14:paraId="7393E843"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3</w:t>
            </w:r>
          </w:p>
        </w:tc>
        <w:tc>
          <w:tcPr>
            <w:tcW w:w="2032" w:type="dxa"/>
            <w:tcBorders>
              <w:top w:val="nil"/>
              <w:left w:val="nil"/>
              <w:bottom w:val="single" w:sz="4" w:space="0" w:color="auto"/>
              <w:right w:val="single" w:sz="4" w:space="0" w:color="auto"/>
            </w:tcBorders>
            <w:shd w:val="clear" w:color="auto" w:fill="auto"/>
            <w:noWrap/>
            <w:vAlign w:val="bottom"/>
            <w:hideMark/>
          </w:tcPr>
          <w:p w14:paraId="0C424BE1" w14:textId="0C6ADF04"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343397.346</w:t>
            </w:r>
          </w:p>
        </w:tc>
        <w:tc>
          <w:tcPr>
            <w:tcW w:w="2032" w:type="dxa"/>
            <w:tcBorders>
              <w:top w:val="nil"/>
              <w:left w:val="nil"/>
              <w:bottom w:val="single" w:sz="4" w:space="0" w:color="auto"/>
              <w:right w:val="single" w:sz="4" w:space="0" w:color="auto"/>
            </w:tcBorders>
            <w:shd w:val="clear" w:color="auto" w:fill="auto"/>
            <w:noWrap/>
            <w:vAlign w:val="bottom"/>
            <w:hideMark/>
          </w:tcPr>
          <w:p w14:paraId="66659BD3" w14:textId="26627531"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4619211.754</w:t>
            </w:r>
          </w:p>
        </w:tc>
      </w:tr>
      <w:tr w:rsidR="00D13610" w:rsidRPr="00D13610" w14:paraId="2E2ABFE3" w14:textId="77777777" w:rsidTr="00543169">
        <w:trPr>
          <w:trHeight w:val="388"/>
          <w:jc w:val="center"/>
        </w:trPr>
        <w:tc>
          <w:tcPr>
            <w:tcW w:w="702" w:type="dxa"/>
            <w:tcBorders>
              <w:top w:val="nil"/>
              <w:left w:val="single" w:sz="4" w:space="0" w:color="auto"/>
              <w:bottom w:val="single" w:sz="4" w:space="0" w:color="auto"/>
              <w:right w:val="single" w:sz="4" w:space="0" w:color="auto"/>
            </w:tcBorders>
            <w:shd w:val="clear" w:color="auto" w:fill="auto"/>
            <w:noWrap/>
            <w:vAlign w:val="bottom"/>
            <w:hideMark/>
          </w:tcPr>
          <w:p w14:paraId="278B620D"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4</w:t>
            </w:r>
          </w:p>
        </w:tc>
        <w:tc>
          <w:tcPr>
            <w:tcW w:w="2032" w:type="dxa"/>
            <w:tcBorders>
              <w:top w:val="nil"/>
              <w:left w:val="nil"/>
              <w:bottom w:val="single" w:sz="4" w:space="0" w:color="auto"/>
              <w:right w:val="single" w:sz="4" w:space="0" w:color="auto"/>
            </w:tcBorders>
            <w:shd w:val="clear" w:color="auto" w:fill="auto"/>
            <w:noWrap/>
            <w:vAlign w:val="bottom"/>
            <w:hideMark/>
          </w:tcPr>
          <w:p w14:paraId="293D5FBF" w14:textId="7AFA43B6"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343392.053</w:t>
            </w:r>
          </w:p>
        </w:tc>
        <w:tc>
          <w:tcPr>
            <w:tcW w:w="2032" w:type="dxa"/>
            <w:tcBorders>
              <w:top w:val="nil"/>
              <w:left w:val="nil"/>
              <w:bottom w:val="single" w:sz="4" w:space="0" w:color="auto"/>
              <w:right w:val="single" w:sz="4" w:space="0" w:color="auto"/>
            </w:tcBorders>
            <w:shd w:val="clear" w:color="auto" w:fill="auto"/>
            <w:noWrap/>
            <w:vAlign w:val="bottom"/>
            <w:hideMark/>
          </w:tcPr>
          <w:p w14:paraId="328EDFC1" w14:textId="2A36AAD9"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4619216.577</w:t>
            </w:r>
          </w:p>
        </w:tc>
      </w:tr>
      <w:tr w:rsidR="00D13610" w:rsidRPr="00D13610" w14:paraId="3E8C6BAF" w14:textId="77777777" w:rsidTr="00543169">
        <w:trPr>
          <w:trHeight w:val="388"/>
          <w:jc w:val="center"/>
        </w:trPr>
        <w:tc>
          <w:tcPr>
            <w:tcW w:w="476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91039F6" w14:textId="756C6856"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lang w:val="ka-GE"/>
              </w:rPr>
              <w:lastRenderedPageBreak/>
              <w:t>ფართობი-</w:t>
            </w:r>
            <w:r w:rsidRPr="00543169">
              <w:rPr>
                <w:rFonts w:eastAsia="Times New Roman" w:cs="Calibri"/>
                <w:color w:val="000000"/>
              </w:rPr>
              <w:t>51.2</w:t>
            </w:r>
            <w:r w:rsidRPr="00543169">
              <w:rPr>
                <w:rFonts w:eastAsia="Times New Roman" w:cs="Calibri"/>
                <w:color w:val="000000"/>
                <w:lang w:val="ka-GE"/>
              </w:rPr>
              <w:t xml:space="preserve"> კვ/მ</w:t>
            </w:r>
            <w:r w:rsidRPr="00543169">
              <w:rPr>
                <w:rFonts w:eastAsia="Times New Roman" w:cs="Calibri"/>
                <w:color w:val="000000"/>
              </w:rPr>
              <w:t> </w:t>
            </w:r>
          </w:p>
        </w:tc>
      </w:tr>
      <w:tr w:rsidR="00D13610" w:rsidRPr="00D13610" w14:paraId="5E96BE40" w14:textId="77777777" w:rsidTr="00543169">
        <w:trPr>
          <w:trHeight w:val="388"/>
          <w:jc w:val="center"/>
        </w:trPr>
        <w:tc>
          <w:tcPr>
            <w:tcW w:w="476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C0BDFD5" w14:textId="1582BEE2"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 </w:t>
            </w:r>
            <w:r w:rsidRPr="00543169">
              <w:rPr>
                <w:rFonts w:eastAsia="Times New Roman" w:cs="Calibri"/>
                <w:color w:val="000000"/>
                <w:lang w:val="ka-GE"/>
              </w:rPr>
              <w:t>WGS 1984</w:t>
            </w:r>
          </w:p>
        </w:tc>
      </w:tr>
    </w:tbl>
    <w:p w14:paraId="0AB9421A" w14:textId="77777777" w:rsidR="00D13610" w:rsidRPr="00282DB9" w:rsidRDefault="00D13610" w:rsidP="00BA68E7">
      <w:pPr>
        <w:autoSpaceDE w:val="0"/>
        <w:autoSpaceDN w:val="0"/>
        <w:adjustRightInd w:val="0"/>
        <w:spacing w:line="276" w:lineRule="auto"/>
        <w:jc w:val="both"/>
        <w:rPr>
          <w:rFonts w:eastAsiaTheme="minorEastAsia"/>
          <w:b/>
        </w:rPr>
      </w:pPr>
    </w:p>
    <w:p w14:paraId="02DA00F5" w14:textId="23527A7E" w:rsidR="009C009A" w:rsidRDefault="009C009A" w:rsidP="00582A24">
      <w:pPr>
        <w:autoSpaceDE w:val="0"/>
        <w:autoSpaceDN w:val="0"/>
        <w:adjustRightInd w:val="0"/>
        <w:spacing w:line="276" w:lineRule="auto"/>
        <w:jc w:val="both"/>
        <w:rPr>
          <w:rFonts w:eastAsiaTheme="minorEastAsia"/>
          <w:b/>
          <w:lang w:val="ka-GE"/>
        </w:rPr>
        <w:sectPr w:rsidR="009C009A" w:rsidSect="00933E82">
          <w:headerReference w:type="default" r:id="rId25"/>
          <w:pgSz w:w="11909" w:h="16834" w:code="9"/>
          <w:pgMar w:top="1584" w:right="1152" w:bottom="1152" w:left="1152" w:header="288" w:footer="432" w:gutter="0"/>
          <w:cols w:space="720"/>
          <w:noEndnote/>
          <w:docGrid w:linePitch="299"/>
        </w:sectPr>
      </w:pPr>
    </w:p>
    <w:p w14:paraId="0063647D" w14:textId="27127249" w:rsidR="008D33C8" w:rsidRPr="00A77A1D" w:rsidRDefault="0006156B" w:rsidP="00A77A1D">
      <w:pPr>
        <w:spacing w:before="0" w:after="0" w:line="276" w:lineRule="auto"/>
        <w:jc w:val="both"/>
        <w:rPr>
          <w:rFonts w:eastAsiaTheme="minorEastAsia"/>
          <w:b/>
          <w:bCs/>
          <w:color w:val="5B9BD5" w:themeColor="accent5"/>
          <w:lang w:val="ka-GE"/>
        </w:rPr>
      </w:pPr>
      <w:r w:rsidRPr="00A77A1D">
        <w:rPr>
          <w:rFonts w:eastAsiaTheme="minorEastAsia"/>
          <w:b/>
          <w:bCs/>
          <w:color w:val="5B9BD5" w:themeColor="accent5"/>
          <w:lang w:val="ka-GE"/>
        </w:rPr>
        <w:lastRenderedPageBreak/>
        <w:t>სურათი</w:t>
      </w:r>
      <w:r w:rsidR="00E1667B" w:rsidRPr="00A77A1D">
        <w:rPr>
          <w:rFonts w:eastAsiaTheme="minorEastAsia"/>
          <w:b/>
          <w:bCs/>
          <w:color w:val="5B9BD5" w:themeColor="accent5"/>
          <w:lang w:val="ka-GE"/>
        </w:rPr>
        <w:t xml:space="preserve"> 2.</w:t>
      </w:r>
      <w:r w:rsidR="00385D46">
        <w:rPr>
          <w:rFonts w:eastAsiaTheme="minorEastAsia"/>
          <w:b/>
          <w:bCs/>
          <w:color w:val="5B9BD5" w:themeColor="accent5"/>
          <w:lang w:val="ka-GE"/>
        </w:rPr>
        <w:t>1.</w:t>
      </w:r>
      <w:r w:rsidR="00E1667B" w:rsidRPr="00A77A1D">
        <w:rPr>
          <w:rFonts w:eastAsiaTheme="minorEastAsia"/>
          <w:b/>
          <w:bCs/>
          <w:color w:val="5B9BD5" w:themeColor="accent5"/>
          <w:lang w:val="ka-GE"/>
        </w:rPr>
        <w:t xml:space="preserve">4. </w:t>
      </w:r>
      <w:r w:rsidRPr="00A77A1D">
        <w:rPr>
          <w:rFonts w:eastAsiaTheme="minorEastAsia"/>
          <w:b/>
          <w:bCs/>
          <w:color w:val="5B9BD5" w:themeColor="accent5"/>
          <w:lang w:val="ka-GE"/>
        </w:rPr>
        <w:t>საპროექტო</w:t>
      </w:r>
      <w:r w:rsidR="00E1667B" w:rsidRPr="00A77A1D">
        <w:rPr>
          <w:rFonts w:eastAsiaTheme="minorEastAsia"/>
          <w:b/>
          <w:bCs/>
          <w:color w:val="5B9BD5" w:themeColor="accent5"/>
          <w:lang w:val="ka-GE"/>
        </w:rPr>
        <w:t xml:space="preserve"> №</w:t>
      </w:r>
      <w:r w:rsidRPr="00A77A1D">
        <w:rPr>
          <w:rFonts w:eastAsiaTheme="minorEastAsia"/>
          <w:b/>
          <w:bCs/>
          <w:color w:val="5B9BD5" w:themeColor="accent5"/>
          <w:lang w:val="ka-GE"/>
        </w:rPr>
        <w:t>4 საყრდენი ანძის განთავსების ტერიტორია</w:t>
      </w:r>
    </w:p>
    <w:p w14:paraId="0012CCB5" w14:textId="25A1F23B" w:rsidR="0006156B" w:rsidRDefault="0006156B" w:rsidP="00582A24">
      <w:pPr>
        <w:autoSpaceDE w:val="0"/>
        <w:autoSpaceDN w:val="0"/>
        <w:adjustRightInd w:val="0"/>
        <w:spacing w:line="276" w:lineRule="auto"/>
        <w:jc w:val="both"/>
        <w:rPr>
          <w:rFonts w:eastAsiaTheme="minorEastAsia"/>
          <w:lang w:val="ka-GE"/>
        </w:rPr>
      </w:pPr>
      <w:r w:rsidRPr="0006156B">
        <w:rPr>
          <w:rFonts w:eastAsiaTheme="minorEastAsia"/>
          <w:noProof/>
          <w:lang w:val="ru-RU" w:eastAsia="ru-RU"/>
        </w:rPr>
        <w:drawing>
          <wp:inline distT="0" distB="0" distL="0" distR="0" wp14:anchorId="70687A3A" wp14:editId="50D690A2">
            <wp:extent cx="9243060" cy="5358809"/>
            <wp:effectExtent l="0" t="0" r="0" b="0"/>
            <wp:docPr id="18" name="Picture 18" descr="C:\Users\User\Desktop\08. მტკვარი ჰესი ეგხ სკრინინგი\დანართი\ახალი პროექტი\საკადასტრო ნახაზები\CD 1\suratebi\20200717_11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08. მტკვარი ჰესი ეგხ სკრინინგი\დანართი\ახალი პროექტი\საკადასტრო ნახაზები\CD 1\suratebi\20200717_113203.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325" b="5428"/>
                    <a:stretch/>
                  </pic:blipFill>
                  <pic:spPr bwMode="auto">
                    <a:xfrm>
                      <a:off x="0" y="0"/>
                      <a:ext cx="9252816" cy="5364465"/>
                    </a:xfrm>
                    <a:prstGeom prst="rect">
                      <a:avLst/>
                    </a:prstGeom>
                    <a:noFill/>
                    <a:ln>
                      <a:noFill/>
                    </a:ln>
                    <a:extLst>
                      <a:ext uri="{53640926-AAD7-44D8-BBD7-CCE9431645EC}">
                        <a14:shadowObscured xmlns:a14="http://schemas.microsoft.com/office/drawing/2010/main"/>
                      </a:ext>
                    </a:extLst>
                  </pic:spPr>
                </pic:pic>
              </a:graphicData>
            </a:graphic>
          </wp:inline>
        </w:drawing>
      </w:r>
    </w:p>
    <w:p w14:paraId="311044A1" w14:textId="63DC34FF" w:rsidR="009C009A" w:rsidRDefault="009C009A" w:rsidP="0006156B">
      <w:pPr>
        <w:autoSpaceDE w:val="0"/>
        <w:autoSpaceDN w:val="0"/>
        <w:adjustRightInd w:val="0"/>
        <w:spacing w:line="276" w:lineRule="auto"/>
        <w:jc w:val="both"/>
        <w:rPr>
          <w:rFonts w:eastAsiaTheme="minorEastAsia"/>
          <w:b/>
          <w:lang w:val="ka-GE"/>
        </w:rPr>
        <w:sectPr w:rsidR="009C009A" w:rsidSect="00567558">
          <w:headerReference w:type="default" r:id="rId27"/>
          <w:pgSz w:w="16834" w:h="11909" w:orient="landscape" w:code="9"/>
          <w:pgMar w:top="1584" w:right="1152" w:bottom="1152" w:left="1152" w:header="288" w:footer="432" w:gutter="0"/>
          <w:cols w:space="720"/>
          <w:noEndnote/>
          <w:docGrid w:linePitch="299"/>
        </w:sectPr>
      </w:pPr>
    </w:p>
    <w:p w14:paraId="34988C7D" w14:textId="431C98A3" w:rsidR="0006156B" w:rsidRPr="00263E86" w:rsidRDefault="0006156B" w:rsidP="00D30BF2">
      <w:pPr>
        <w:autoSpaceDE w:val="0"/>
        <w:autoSpaceDN w:val="0"/>
        <w:adjustRightInd w:val="0"/>
        <w:spacing w:line="276" w:lineRule="auto"/>
        <w:jc w:val="both"/>
        <w:rPr>
          <w:rFonts w:eastAsiaTheme="minorEastAsia"/>
          <w:b/>
          <w:bCs/>
          <w:lang w:val="ka-GE"/>
        </w:rPr>
      </w:pPr>
      <w:r>
        <w:rPr>
          <w:rFonts w:eastAsiaTheme="minorEastAsia"/>
          <w:lang w:val="ka-GE"/>
        </w:rPr>
        <w:lastRenderedPageBreak/>
        <w:t>საპროექტო</w:t>
      </w:r>
      <w:r w:rsidR="00E1667B">
        <w:rPr>
          <w:rFonts w:eastAsiaTheme="minorEastAsia"/>
          <w:lang w:val="ka-GE"/>
        </w:rPr>
        <w:t xml:space="preserve"> </w:t>
      </w:r>
      <w:r w:rsidR="00E1667B" w:rsidRPr="003977A7">
        <w:rPr>
          <w:rFonts w:eastAsiaTheme="minorEastAsia"/>
          <w:lang w:val="ka-GE"/>
        </w:rPr>
        <w:t>№</w:t>
      </w:r>
      <w:r>
        <w:rPr>
          <w:rFonts w:eastAsiaTheme="minorEastAsia"/>
          <w:lang w:val="ka-GE"/>
        </w:rPr>
        <w:t xml:space="preserve">4 საყრდენიდან ეგხ-ს ტრასა </w:t>
      </w:r>
      <w:r w:rsidR="00EB43DE">
        <w:rPr>
          <w:rFonts w:eastAsiaTheme="minorEastAsia"/>
          <w:lang w:val="ka-GE"/>
        </w:rPr>
        <w:t>გრძელდება</w:t>
      </w:r>
      <w:r>
        <w:rPr>
          <w:rFonts w:eastAsiaTheme="minorEastAsia"/>
          <w:lang w:val="ka-GE"/>
        </w:rPr>
        <w:t xml:space="preserve"> სამხრეთ</w:t>
      </w:r>
      <w:r w:rsidR="00263E86">
        <w:rPr>
          <w:rFonts w:eastAsiaTheme="minorEastAsia"/>
          <w:lang w:val="ka-GE"/>
        </w:rPr>
        <w:t>-</w:t>
      </w:r>
      <w:r>
        <w:rPr>
          <w:rFonts w:eastAsiaTheme="minorEastAsia"/>
          <w:lang w:val="ka-GE"/>
        </w:rPr>
        <w:t>აღმოსავლეთისკენ და დაახლოებით 2</w:t>
      </w:r>
      <w:r w:rsidR="00720341">
        <w:rPr>
          <w:rFonts w:eastAsiaTheme="minorEastAsia"/>
          <w:lang w:val="ka-GE"/>
        </w:rPr>
        <w:t>88</w:t>
      </w:r>
      <w:r>
        <w:rPr>
          <w:rFonts w:eastAsiaTheme="minorEastAsia"/>
          <w:lang w:val="ka-GE"/>
        </w:rPr>
        <w:t xml:space="preserve"> მეტრში განთავსდება საპროექტო</w:t>
      </w:r>
      <w:r w:rsidR="00E1667B">
        <w:rPr>
          <w:rFonts w:eastAsiaTheme="minorEastAsia"/>
          <w:lang w:val="ka-GE"/>
        </w:rPr>
        <w:t xml:space="preserve"> </w:t>
      </w:r>
      <w:r w:rsidR="00E1667B" w:rsidRPr="003977A7">
        <w:rPr>
          <w:rFonts w:eastAsiaTheme="minorEastAsia"/>
          <w:lang w:val="ka-GE"/>
        </w:rPr>
        <w:t>№</w:t>
      </w:r>
      <w:r>
        <w:rPr>
          <w:rFonts w:eastAsiaTheme="minorEastAsia"/>
          <w:lang w:val="ka-GE"/>
        </w:rPr>
        <w:t xml:space="preserve">5 </w:t>
      </w:r>
      <w:r w:rsidRPr="00EB43DE">
        <w:rPr>
          <w:rFonts w:eastAsiaTheme="minorEastAsia"/>
          <w:lang w:val="ka-GE"/>
        </w:rPr>
        <w:t>საყრდენი,</w:t>
      </w:r>
      <w:r w:rsidR="00D30BF2" w:rsidRPr="00EB43DE">
        <w:rPr>
          <w:rFonts w:eastAsiaTheme="minorEastAsia"/>
          <w:lang w:val="ka-GE"/>
        </w:rPr>
        <w:t xml:space="preserve"> წყალგამყოფის თხემ</w:t>
      </w:r>
      <w:r w:rsidR="00EB43DE" w:rsidRPr="00EB43DE">
        <w:rPr>
          <w:rFonts w:eastAsiaTheme="minorEastAsia"/>
          <w:lang w:val="ka-GE"/>
        </w:rPr>
        <w:t>ზე</w:t>
      </w:r>
      <w:r w:rsidR="004015B0" w:rsidRPr="00EB43DE">
        <w:rPr>
          <w:rFonts w:eastAsiaTheme="minorEastAsia"/>
          <w:lang w:val="ka-GE"/>
        </w:rPr>
        <w:t>.</w:t>
      </w:r>
      <w:r w:rsidR="00D30BF2" w:rsidRPr="00EB43DE">
        <w:rPr>
          <w:rFonts w:eastAsiaTheme="minorEastAsia"/>
          <w:lang w:val="ka-GE"/>
        </w:rPr>
        <w:t xml:space="preserve"> მოცემული</w:t>
      </w:r>
      <w:r w:rsidR="00D30BF2">
        <w:rPr>
          <w:rFonts w:eastAsiaTheme="minorEastAsia"/>
          <w:lang w:val="ka-GE"/>
        </w:rPr>
        <w:t xml:space="preserve"> </w:t>
      </w:r>
      <w:r w:rsidR="00D30BF2" w:rsidRPr="00D30BF2">
        <w:rPr>
          <w:rFonts w:eastAsiaTheme="minorEastAsia"/>
          <w:lang w:val="ka-GE"/>
        </w:rPr>
        <w:t xml:space="preserve">ტერიტორია </w:t>
      </w:r>
      <w:r w:rsidR="00D30BF2" w:rsidRPr="00543169">
        <w:rPr>
          <w:rFonts w:eastAsiaTheme="minorEastAsia"/>
          <w:lang w:val="ka-GE"/>
        </w:rPr>
        <w:t>წარმოადგენს მცირე დახრილობის (4-5</w:t>
      </w:r>
      <w:r w:rsidR="00D30BF2" w:rsidRPr="00543169">
        <w:rPr>
          <w:rFonts w:eastAsiaTheme="minorEastAsia"/>
          <w:vertAlign w:val="superscript"/>
          <w:lang w:val="ka-GE"/>
        </w:rPr>
        <w:t>0</w:t>
      </w:r>
      <w:r w:rsidR="00D30BF2" w:rsidRPr="00543169">
        <w:rPr>
          <w:rFonts w:eastAsiaTheme="minorEastAsia"/>
          <w:lang w:val="ka-GE"/>
        </w:rPr>
        <w:t>) ფერდობს. კოორდინატები (</w:t>
      </w:r>
      <w:r w:rsidR="00543C20" w:rsidRPr="00543169">
        <w:rPr>
          <w:rFonts w:eastAsiaTheme="minorEastAsia"/>
          <w:lang w:val="ka-GE"/>
        </w:rPr>
        <w:t>X-</w:t>
      </w:r>
      <w:r w:rsidR="00720341" w:rsidRPr="00543169">
        <w:rPr>
          <w:lang w:val="ka-GE"/>
        </w:rPr>
        <w:t xml:space="preserve"> </w:t>
      </w:r>
      <w:r w:rsidR="003E77D4" w:rsidRPr="00543169">
        <w:rPr>
          <w:lang w:val="ka-GE"/>
        </w:rPr>
        <w:t>343546.465</w:t>
      </w:r>
      <w:r w:rsidR="00D30BF2" w:rsidRPr="00543169">
        <w:rPr>
          <w:rFonts w:eastAsiaTheme="minorEastAsia"/>
          <w:lang w:val="ka-GE"/>
        </w:rPr>
        <w:t xml:space="preserve">; </w:t>
      </w:r>
      <w:r w:rsidR="00543C20" w:rsidRPr="00543169">
        <w:rPr>
          <w:rFonts w:eastAsiaTheme="minorEastAsia"/>
          <w:lang w:val="ka-GE"/>
        </w:rPr>
        <w:t>Y-</w:t>
      </w:r>
      <w:r w:rsidR="003E77D4" w:rsidRPr="00543169">
        <w:rPr>
          <w:rFonts w:eastAsiaTheme="minorEastAsia"/>
          <w:lang w:val="ka-GE"/>
        </w:rPr>
        <w:t>4618971.105</w:t>
      </w:r>
      <w:r w:rsidR="00D30BF2" w:rsidRPr="00543169">
        <w:rPr>
          <w:rFonts w:eastAsiaTheme="minorEastAsia"/>
          <w:lang w:val="ka-GE"/>
        </w:rPr>
        <w:t>), სიმაღლ</w:t>
      </w:r>
      <w:r w:rsidR="00D30BF2">
        <w:rPr>
          <w:rFonts w:eastAsiaTheme="minorEastAsia"/>
          <w:lang w:val="ka-GE"/>
        </w:rPr>
        <w:t>ე ზღვის დონიდან 107</w:t>
      </w:r>
      <w:r w:rsidR="00BD2358">
        <w:rPr>
          <w:rFonts w:eastAsiaTheme="minorEastAsia"/>
          <w:lang w:val="ka-GE"/>
        </w:rPr>
        <w:t>2.</w:t>
      </w:r>
      <w:r w:rsidR="003329A6">
        <w:rPr>
          <w:rFonts w:eastAsiaTheme="minorEastAsia"/>
          <w:lang w:val="ka-GE"/>
        </w:rPr>
        <w:t>8</w:t>
      </w:r>
      <w:r w:rsidR="00BD2358">
        <w:rPr>
          <w:rFonts w:eastAsiaTheme="minorEastAsia"/>
          <w:lang w:val="ka-GE"/>
        </w:rPr>
        <w:t>4</w:t>
      </w:r>
      <w:r w:rsidR="00D30BF2">
        <w:rPr>
          <w:rFonts w:eastAsiaTheme="minorEastAsia"/>
          <w:lang w:val="ka-GE"/>
        </w:rPr>
        <w:t xml:space="preserve"> მ.</w:t>
      </w:r>
      <w:r w:rsidR="00263E86">
        <w:rPr>
          <w:rFonts w:eastAsiaTheme="minorEastAsia"/>
          <w:lang w:val="ka-GE"/>
        </w:rPr>
        <w:t>.</w:t>
      </w:r>
      <w:r w:rsidR="00D30BF2">
        <w:rPr>
          <w:rFonts w:eastAsiaTheme="minorEastAsia"/>
          <w:lang w:val="ka-GE"/>
        </w:rPr>
        <w:t xml:space="preserve"> საპროექტო საყრდენი ანძის</w:t>
      </w:r>
      <w:r>
        <w:rPr>
          <w:rFonts w:eastAsiaTheme="minorEastAsia"/>
          <w:lang w:val="ka-GE"/>
        </w:rPr>
        <w:t xml:space="preserve"> მოწყობა დაგეგმილია არსებული</w:t>
      </w:r>
      <w:r w:rsidR="00E1667B">
        <w:rPr>
          <w:rFonts w:eastAsiaTheme="minorEastAsia"/>
          <w:lang w:val="ka-GE"/>
        </w:rPr>
        <w:t xml:space="preserve"> </w:t>
      </w:r>
      <w:r w:rsidR="00E1667B" w:rsidRPr="003977A7">
        <w:rPr>
          <w:rFonts w:eastAsiaTheme="minorEastAsia"/>
          <w:lang w:val="ka-GE"/>
        </w:rPr>
        <w:t>№</w:t>
      </w:r>
      <w:r>
        <w:rPr>
          <w:rFonts w:eastAsiaTheme="minorEastAsia"/>
          <w:lang w:val="ka-GE"/>
        </w:rPr>
        <w:t xml:space="preserve">5 საყრდენიდან აღმოსავლეთის მიმართულებით, </w:t>
      </w:r>
      <w:r w:rsidR="00720341">
        <w:rPr>
          <w:rFonts w:eastAsiaTheme="minorEastAsia"/>
          <w:lang w:val="ka-GE"/>
        </w:rPr>
        <w:t>308</w:t>
      </w:r>
      <w:r w:rsidR="00214966">
        <w:rPr>
          <w:rFonts w:eastAsiaTheme="minorEastAsia"/>
          <w:lang w:val="ka-GE"/>
        </w:rPr>
        <w:t>.1</w:t>
      </w:r>
      <w:r>
        <w:rPr>
          <w:rFonts w:eastAsiaTheme="minorEastAsia"/>
          <w:lang w:val="ka-GE"/>
        </w:rPr>
        <w:t xml:space="preserve"> მეტრის დაშორებით. მოცემულ ტერიტორიის დასავლეთით დაახლოებით </w:t>
      </w:r>
      <w:r w:rsidR="000A2A68">
        <w:rPr>
          <w:rFonts w:eastAsiaTheme="minorEastAsia"/>
          <w:lang w:val="ka-GE"/>
        </w:rPr>
        <w:t>23</w:t>
      </w:r>
      <w:r>
        <w:rPr>
          <w:rFonts w:eastAsiaTheme="minorEastAsia"/>
          <w:lang w:val="ka-GE"/>
        </w:rPr>
        <w:t xml:space="preserve"> მეტრში მდებარეობს შპს ,,ენერგოტრანსი’’-ს საკუთრებაში არსებული 500 კვ ელექტროგადამცემი ხაზი ,,ვარძია’’. დასავლეთით ემიჯნება 4-5 მეტრი სიგანის გრუნტის</w:t>
      </w:r>
      <w:r w:rsidR="009B3CFB">
        <w:rPr>
          <w:rFonts w:eastAsiaTheme="minorEastAsia"/>
          <w:lang w:val="ka-GE"/>
        </w:rPr>
        <w:t xml:space="preserve"> საავტომობილო</w:t>
      </w:r>
      <w:r>
        <w:rPr>
          <w:rFonts w:eastAsiaTheme="minorEastAsia"/>
          <w:lang w:val="ka-GE"/>
        </w:rPr>
        <w:t xml:space="preserve"> გზა. </w:t>
      </w:r>
      <w:r w:rsidRPr="00263E86">
        <w:rPr>
          <w:rFonts w:eastAsiaTheme="minorEastAsia"/>
          <w:b/>
          <w:bCs/>
          <w:lang w:val="ka-GE"/>
        </w:rPr>
        <w:t>მოცემული ტერიტორია თავისუფალია ხე-მცენარეული საფარისგან.</w:t>
      </w:r>
      <w:r w:rsidR="009B3CFB" w:rsidRPr="00263E86">
        <w:rPr>
          <w:rFonts w:eastAsiaTheme="minorEastAsia"/>
          <w:b/>
          <w:bCs/>
          <w:lang w:val="ka-GE"/>
        </w:rPr>
        <w:t xml:space="preserve"> მოცემულ ტერიტორიაზე ნაყოფიერი ფენა წარმოდგენილია 10 სმ სიმძლავრით, რომელიც მოიხსნება</w:t>
      </w:r>
      <w:r w:rsidR="004015B0">
        <w:rPr>
          <w:rFonts w:eastAsiaTheme="minorEastAsia"/>
          <w:b/>
          <w:bCs/>
          <w:lang w:val="ka-GE"/>
        </w:rPr>
        <w:t xml:space="preserve"> და </w:t>
      </w:r>
      <w:r w:rsidR="009B3CFB" w:rsidRPr="00263E86">
        <w:rPr>
          <w:rFonts w:eastAsiaTheme="minorEastAsia"/>
          <w:b/>
          <w:bCs/>
          <w:lang w:val="ka-GE"/>
        </w:rPr>
        <w:t>დასაწყობდება მიმდებარედ</w:t>
      </w:r>
      <w:r w:rsidR="004015B0">
        <w:rPr>
          <w:rFonts w:eastAsiaTheme="minorEastAsia"/>
          <w:b/>
          <w:bCs/>
          <w:lang w:val="ka-GE"/>
        </w:rPr>
        <w:t>.</w:t>
      </w:r>
      <w:r w:rsidR="009B3CFB" w:rsidRPr="00263E86">
        <w:rPr>
          <w:rFonts w:eastAsiaTheme="minorEastAsia"/>
          <w:b/>
          <w:bCs/>
          <w:lang w:val="ka-GE"/>
        </w:rPr>
        <w:t xml:space="preserve"> </w:t>
      </w:r>
      <w:r w:rsidR="006E27A7" w:rsidRPr="00263E86">
        <w:rPr>
          <w:rFonts w:eastAsiaTheme="minorEastAsia"/>
          <w:b/>
          <w:bCs/>
          <w:lang w:val="ka-GE"/>
        </w:rPr>
        <w:t xml:space="preserve">სამუშაოების დამთავრების შემდგომ მოხდება ანძის მიმდებარედ </w:t>
      </w:r>
      <w:r w:rsidR="00543C20" w:rsidRPr="00263E86">
        <w:rPr>
          <w:rFonts w:eastAsiaTheme="minorEastAsia"/>
          <w:b/>
          <w:bCs/>
          <w:lang w:val="ka-GE"/>
        </w:rPr>
        <w:t>დაზიანებული უბნების</w:t>
      </w:r>
      <w:r w:rsidR="006E27A7" w:rsidRPr="00263E86">
        <w:rPr>
          <w:rFonts w:eastAsiaTheme="minorEastAsia"/>
          <w:b/>
          <w:bCs/>
          <w:lang w:val="ka-GE"/>
        </w:rPr>
        <w:t xml:space="preserve"> რეკულტივაცია.</w:t>
      </w:r>
      <w:r w:rsidR="006E27A7">
        <w:rPr>
          <w:rFonts w:eastAsiaTheme="minorEastAsia"/>
          <w:lang w:val="ka-GE"/>
        </w:rPr>
        <w:t xml:space="preserve"> </w:t>
      </w:r>
      <w:r w:rsidR="006E27A7" w:rsidRPr="00263E86">
        <w:rPr>
          <w:rFonts w:eastAsiaTheme="minorEastAsia"/>
          <w:b/>
          <w:bCs/>
          <w:lang w:val="ka-GE"/>
        </w:rPr>
        <w:t>ტერიტორია მდგრადია</w:t>
      </w:r>
      <w:r w:rsidR="004015B0">
        <w:rPr>
          <w:rFonts w:eastAsiaTheme="minorEastAsia"/>
          <w:b/>
          <w:bCs/>
          <w:lang w:val="ka-GE"/>
        </w:rPr>
        <w:t>. ვიზუალური დათვალიერებისას</w:t>
      </w:r>
      <w:r w:rsidR="006E27A7" w:rsidRPr="00263E86">
        <w:rPr>
          <w:rFonts w:eastAsiaTheme="minorEastAsia"/>
          <w:b/>
          <w:bCs/>
          <w:lang w:val="ka-GE"/>
        </w:rPr>
        <w:t xml:space="preserve"> ეროზიული და მეწყრული პროცესები არ შეინიშნება.</w:t>
      </w:r>
    </w:p>
    <w:p w14:paraId="2E3202D3" w14:textId="10641BBC" w:rsidR="00BB03B8" w:rsidRDefault="00BB03B8" w:rsidP="00BB03B8">
      <w:pPr>
        <w:autoSpaceDE w:val="0"/>
        <w:autoSpaceDN w:val="0"/>
        <w:adjustRightInd w:val="0"/>
        <w:spacing w:line="276" w:lineRule="auto"/>
        <w:jc w:val="both"/>
        <w:rPr>
          <w:rFonts w:eastAsiaTheme="minorEastAsia"/>
          <w:b/>
          <w:lang w:val="ka-GE"/>
        </w:rPr>
      </w:pPr>
      <w:r w:rsidRPr="00514861">
        <w:rPr>
          <w:rFonts w:eastAsiaTheme="minorEastAsia"/>
          <w:b/>
          <w:lang w:val="ka-GE"/>
        </w:rPr>
        <w:t>საპროექტო</w:t>
      </w:r>
      <w:r>
        <w:rPr>
          <w:rFonts w:eastAsiaTheme="minorEastAsia"/>
          <w:b/>
          <w:lang w:val="ka-GE"/>
        </w:rPr>
        <w:t xml:space="preserve"> </w:t>
      </w:r>
      <w:r w:rsidRPr="00E1667B">
        <w:rPr>
          <w:rFonts w:eastAsiaTheme="minorEastAsia"/>
          <w:b/>
          <w:lang w:val="ka-GE"/>
        </w:rPr>
        <w:t>№</w:t>
      </w:r>
      <w:r w:rsidRPr="00514861">
        <w:rPr>
          <w:rFonts w:eastAsiaTheme="minorEastAsia"/>
          <w:b/>
          <w:lang w:val="ka-GE"/>
        </w:rPr>
        <w:t>5 საყრდენის</w:t>
      </w:r>
      <w:r w:rsidR="00E72602">
        <w:rPr>
          <w:rFonts w:eastAsiaTheme="minorEastAsia"/>
          <w:b/>
          <w:lang w:val="ka-GE"/>
        </w:rPr>
        <w:t xml:space="preserve"> განთავსების </w:t>
      </w:r>
      <w:r w:rsidRPr="00514861">
        <w:rPr>
          <w:rFonts w:eastAsiaTheme="minorEastAsia"/>
          <w:b/>
          <w:lang w:val="ka-GE"/>
        </w:rPr>
        <w:t>კუთხის წვეროების კოორდინატები:</w:t>
      </w:r>
    </w:p>
    <w:tbl>
      <w:tblPr>
        <w:tblW w:w="4516" w:type="dxa"/>
        <w:jc w:val="center"/>
        <w:tblLook w:val="04A0" w:firstRow="1" w:lastRow="0" w:firstColumn="1" w:lastColumn="0" w:noHBand="0" w:noVBand="1"/>
      </w:tblPr>
      <w:tblGrid>
        <w:gridCol w:w="665"/>
        <w:gridCol w:w="1925"/>
        <w:gridCol w:w="1926"/>
      </w:tblGrid>
      <w:tr w:rsidR="00D13610" w:rsidRPr="00543169" w14:paraId="4154EF4F" w14:textId="77777777" w:rsidTr="00543169">
        <w:trPr>
          <w:trHeight w:val="394"/>
          <w:jc w:val="center"/>
        </w:trPr>
        <w:tc>
          <w:tcPr>
            <w:tcW w:w="6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C2C6C"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N</w:t>
            </w:r>
          </w:p>
        </w:tc>
        <w:tc>
          <w:tcPr>
            <w:tcW w:w="1925" w:type="dxa"/>
            <w:tcBorders>
              <w:top w:val="single" w:sz="4" w:space="0" w:color="auto"/>
              <w:left w:val="nil"/>
              <w:bottom w:val="single" w:sz="4" w:space="0" w:color="auto"/>
              <w:right w:val="single" w:sz="4" w:space="0" w:color="auto"/>
            </w:tcBorders>
            <w:shd w:val="clear" w:color="auto" w:fill="auto"/>
            <w:noWrap/>
            <w:vAlign w:val="bottom"/>
            <w:hideMark/>
          </w:tcPr>
          <w:p w14:paraId="7940E740"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X</w:t>
            </w:r>
          </w:p>
        </w:tc>
        <w:tc>
          <w:tcPr>
            <w:tcW w:w="1925" w:type="dxa"/>
            <w:tcBorders>
              <w:top w:val="single" w:sz="4" w:space="0" w:color="auto"/>
              <w:left w:val="nil"/>
              <w:bottom w:val="single" w:sz="4" w:space="0" w:color="auto"/>
              <w:right w:val="single" w:sz="4" w:space="0" w:color="auto"/>
            </w:tcBorders>
            <w:shd w:val="clear" w:color="auto" w:fill="auto"/>
            <w:noWrap/>
            <w:vAlign w:val="bottom"/>
            <w:hideMark/>
          </w:tcPr>
          <w:p w14:paraId="49F46F0C"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Y</w:t>
            </w:r>
          </w:p>
        </w:tc>
      </w:tr>
      <w:tr w:rsidR="00D13610" w:rsidRPr="00543169" w14:paraId="43EB1993" w14:textId="77777777" w:rsidTr="00543169">
        <w:trPr>
          <w:trHeight w:val="394"/>
          <w:jc w:val="center"/>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14:paraId="726D7C44"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1</w:t>
            </w:r>
          </w:p>
        </w:tc>
        <w:tc>
          <w:tcPr>
            <w:tcW w:w="1925" w:type="dxa"/>
            <w:tcBorders>
              <w:top w:val="nil"/>
              <w:left w:val="nil"/>
              <w:bottom w:val="single" w:sz="4" w:space="0" w:color="auto"/>
              <w:right w:val="single" w:sz="4" w:space="0" w:color="auto"/>
            </w:tcBorders>
            <w:shd w:val="clear" w:color="auto" w:fill="auto"/>
            <w:noWrap/>
            <w:vAlign w:val="bottom"/>
            <w:hideMark/>
          </w:tcPr>
          <w:p w14:paraId="6D454359" w14:textId="3B188A25" w:rsidR="00D13610" w:rsidRPr="00543169" w:rsidRDefault="00D13610" w:rsidP="00D13610">
            <w:pPr>
              <w:spacing w:before="0" w:after="0"/>
              <w:ind w:firstLineChars="100" w:firstLine="220"/>
              <w:rPr>
                <w:rFonts w:eastAsia="Times New Roman" w:cs="Calibri"/>
                <w:color w:val="000000"/>
              </w:rPr>
            </w:pPr>
            <w:r w:rsidRPr="00543169">
              <w:rPr>
                <w:rFonts w:eastAsia="Times New Roman" w:cs="Calibri"/>
                <w:color w:val="000000"/>
              </w:rPr>
              <w:t>343543.001</w:t>
            </w:r>
          </w:p>
        </w:tc>
        <w:tc>
          <w:tcPr>
            <w:tcW w:w="1925" w:type="dxa"/>
            <w:tcBorders>
              <w:top w:val="nil"/>
              <w:left w:val="nil"/>
              <w:bottom w:val="single" w:sz="4" w:space="0" w:color="auto"/>
              <w:right w:val="single" w:sz="4" w:space="0" w:color="auto"/>
            </w:tcBorders>
            <w:shd w:val="clear" w:color="auto" w:fill="auto"/>
            <w:noWrap/>
            <w:vAlign w:val="bottom"/>
            <w:hideMark/>
          </w:tcPr>
          <w:p w14:paraId="153596E9" w14:textId="482F2DBD"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4618973.110</w:t>
            </w:r>
          </w:p>
        </w:tc>
      </w:tr>
      <w:tr w:rsidR="00D13610" w:rsidRPr="00543169" w14:paraId="459A2276" w14:textId="77777777" w:rsidTr="00543169">
        <w:trPr>
          <w:trHeight w:val="394"/>
          <w:jc w:val="center"/>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14:paraId="2D40E755"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2</w:t>
            </w:r>
          </w:p>
        </w:tc>
        <w:tc>
          <w:tcPr>
            <w:tcW w:w="1925" w:type="dxa"/>
            <w:tcBorders>
              <w:top w:val="nil"/>
              <w:left w:val="nil"/>
              <w:bottom w:val="single" w:sz="4" w:space="0" w:color="auto"/>
              <w:right w:val="single" w:sz="4" w:space="0" w:color="auto"/>
            </w:tcBorders>
            <w:shd w:val="clear" w:color="auto" w:fill="auto"/>
            <w:noWrap/>
            <w:vAlign w:val="bottom"/>
            <w:hideMark/>
          </w:tcPr>
          <w:p w14:paraId="2DF773EF" w14:textId="37787A9E" w:rsidR="00D13610" w:rsidRPr="00543169" w:rsidRDefault="00D13610" w:rsidP="00D13610">
            <w:pPr>
              <w:spacing w:before="0" w:after="0"/>
              <w:ind w:firstLineChars="100" w:firstLine="220"/>
              <w:rPr>
                <w:rFonts w:eastAsia="Times New Roman" w:cs="Calibri"/>
                <w:color w:val="000000"/>
              </w:rPr>
            </w:pPr>
            <w:r w:rsidRPr="00543169">
              <w:rPr>
                <w:rFonts w:eastAsia="Times New Roman" w:cs="Calibri"/>
                <w:color w:val="000000"/>
              </w:rPr>
              <w:t>343548.464</w:t>
            </w:r>
          </w:p>
        </w:tc>
        <w:tc>
          <w:tcPr>
            <w:tcW w:w="1925" w:type="dxa"/>
            <w:tcBorders>
              <w:top w:val="nil"/>
              <w:left w:val="nil"/>
              <w:bottom w:val="single" w:sz="4" w:space="0" w:color="auto"/>
              <w:right w:val="single" w:sz="4" w:space="0" w:color="auto"/>
            </w:tcBorders>
            <w:shd w:val="clear" w:color="auto" w:fill="auto"/>
            <w:noWrap/>
            <w:vAlign w:val="bottom"/>
            <w:hideMark/>
          </w:tcPr>
          <w:p w14:paraId="09275951" w14:textId="54FA8B1E"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4618974.603</w:t>
            </w:r>
          </w:p>
        </w:tc>
      </w:tr>
      <w:tr w:rsidR="00D13610" w:rsidRPr="00543169" w14:paraId="501216CB" w14:textId="77777777" w:rsidTr="00543169">
        <w:trPr>
          <w:trHeight w:val="394"/>
          <w:jc w:val="center"/>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14:paraId="4528DEE3"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w:t>
            </w:r>
          </w:p>
        </w:tc>
        <w:tc>
          <w:tcPr>
            <w:tcW w:w="1925" w:type="dxa"/>
            <w:tcBorders>
              <w:top w:val="nil"/>
              <w:left w:val="nil"/>
              <w:bottom w:val="single" w:sz="4" w:space="0" w:color="auto"/>
              <w:right w:val="single" w:sz="4" w:space="0" w:color="auto"/>
            </w:tcBorders>
            <w:shd w:val="clear" w:color="auto" w:fill="auto"/>
            <w:noWrap/>
            <w:vAlign w:val="bottom"/>
            <w:hideMark/>
          </w:tcPr>
          <w:p w14:paraId="4BFB7205" w14:textId="2404DCB0" w:rsidR="00D13610" w:rsidRPr="00543169" w:rsidRDefault="00D13610" w:rsidP="00D13610">
            <w:pPr>
              <w:spacing w:before="0" w:after="0"/>
              <w:ind w:firstLineChars="100" w:firstLine="220"/>
              <w:rPr>
                <w:rFonts w:eastAsia="Times New Roman" w:cs="Calibri"/>
                <w:color w:val="000000"/>
              </w:rPr>
            </w:pPr>
            <w:r w:rsidRPr="00543169">
              <w:rPr>
                <w:rFonts w:eastAsia="Times New Roman" w:cs="Calibri"/>
                <w:color w:val="000000"/>
              </w:rPr>
              <w:t>343549.930</w:t>
            </w:r>
          </w:p>
        </w:tc>
        <w:tc>
          <w:tcPr>
            <w:tcW w:w="1925" w:type="dxa"/>
            <w:tcBorders>
              <w:top w:val="nil"/>
              <w:left w:val="nil"/>
              <w:bottom w:val="single" w:sz="4" w:space="0" w:color="auto"/>
              <w:right w:val="single" w:sz="4" w:space="0" w:color="auto"/>
            </w:tcBorders>
            <w:shd w:val="clear" w:color="auto" w:fill="auto"/>
            <w:noWrap/>
            <w:vAlign w:val="bottom"/>
            <w:hideMark/>
          </w:tcPr>
          <w:p w14:paraId="08521591" w14:textId="2AB7E779"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4618969.122</w:t>
            </w:r>
          </w:p>
        </w:tc>
      </w:tr>
      <w:tr w:rsidR="00D13610" w:rsidRPr="00543169" w14:paraId="07A12E2E" w14:textId="77777777" w:rsidTr="00543169">
        <w:trPr>
          <w:trHeight w:val="394"/>
          <w:jc w:val="center"/>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14:paraId="61014FA6"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w:t>
            </w:r>
          </w:p>
        </w:tc>
        <w:tc>
          <w:tcPr>
            <w:tcW w:w="1925" w:type="dxa"/>
            <w:tcBorders>
              <w:top w:val="nil"/>
              <w:left w:val="nil"/>
              <w:bottom w:val="single" w:sz="4" w:space="0" w:color="auto"/>
              <w:right w:val="single" w:sz="4" w:space="0" w:color="auto"/>
            </w:tcBorders>
            <w:shd w:val="clear" w:color="auto" w:fill="auto"/>
            <w:noWrap/>
            <w:vAlign w:val="bottom"/>
            <w:hideMark/>
          </w:tcPr>
          <w:p w14:paraId="0A596E59" w14:textId="699304E1" w:rsidR="00D13610" w:rsidRPr="00543169" w:rsidRDefault="00D13610" w:rsidP="00D13610">
            <w:pPr>
              <w:spacing w:before="0" w:after="0"/>
              <w:ind w:firstLineChars="100" w:firstLine="220"/>
              <w:rPr>
                <w:rFonts w:eastAsia="Times New Roman" w:cs="Calibri"/>
                <w:color w:val="000000"/>
              </w:rPr>
            </w:pPr>
            <w:r w:rsidRPr="00543169">
              <w:rPr>
                <w:rFonts w:eastAsia="Times New Roman" w:cs="Calibri"/>
                <w:color w:val="000000"/>
              </w:rPr>
              <w:t>343544.491</w:t>
            </w:r>
          </w:p>
        </w:tc>
        <w:tc>
          <w:tcPr>
            <w:tcW w:w="1925" w:type="dxa"/>
            <w:tcBorders>
              <w:top w:val="nil"/>
              <w:left w:val="nil"/>
              <w:bottom w:val="single" w:sz="4" w:space="0" w:color="auto"/>
              <w:right w:val="single" w:sz="4" w:space="0" w:color="auto"/>
            </w:tcBorders>
            <w:shd w:val="clear" w:color="auto" w:fill="auto"/>
            <w:noWrap/>
            <w:vAlign w:val="bottom"/>
            <w:hideMark/>
          </w:tcPr>
          <w:p w14:paraId="23EAF40C" w14:textId="6C37E42C"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4618967.656</w:t>
            </w:r>
          </w:p>
        </w:tc>
      </w:tr>
      <w:tr w:rsidR="00D13610" w:rsidRPr="00543169" w14:paraId="276DC2D0" w14:textId="77777777" w:rsidTr="00543169">
        <w:trPr>
          <w:trHeight w:val="394"/>
          <w:jc w:val="center"/>
        </w:trPr>
        <w:tc>
          <w:tcPr>
            <w:tcW w:w="4516"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D754891" w14:textId="0B6FB679"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ფართობი-31.9 კვ/მ</w:t>
            </w:r>
          </w:p>
        </w:tc>
      </w:tr>
      <w:tr w:rsidR="00D13610" w:rsidRPr="00543169" w14:paraId="38C1C355" w14:textId="77777777" w:rsidTr="00543169">
        <w:trPr>
          <w:trHeight w:val="394"/>
          <w:jc w:val="center"/>
        </w:trPr>
        <w:tc>
          <w:tcPr>
            <w:tcW w:w="4516"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8D75AC3" w14:textId="48B4C778"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WGS 1984</w:t>
            </w:r>
          </w:p>
        </w:tc>
      </w:tr>
    </w:tbl>
    <w:p w14:paraId="6B88B12B" w14:textId="61853425" w:rsidR="00D13610" w:rsidRDefault="00D13610" w:rsidP="00BB03B8">
      <w:pPr>
        <w:autoSpaceDE w:val="0"/>
        <w:autoSpaceDN w:val="0"/>
        <w:adjustRightInd w:val="0"/>
        <w:spacing w:line="276" w:lineRule="auto"/>
        <w:jc w:val="both"/>
        <w:rPr>
          <w:rFonts w:eastAsiaTheme="minorEastAsia"/>
          <w:lang w:val="ka-GE"/>
        </w:rPr>
      </w:pPr>
    </w:p>
    <w:p w14:paraId="4E2E5006" w14:textId="77777777" w:rsidR="00D13610" w:rsidRDefault="00D13610" w:rsidP="00BB03B8">
      <w:pPr>
        <w:autoSpaceDE w:val="0"/>
        <w:autoSpaceDN w:val="0"/>
        <w:adjustRightInd w:val="0"/>
        <w:spacing w:line="276" w:lineRule="auto"/>
        <w:jc w:val="both"/>
        <w:rPr>
          <w:rFonts w:eastAsiaTheme="minorEastAsia"/>
          <w:lang w:val="ka-GE"/>
        </w:rPr>
      </w:pPr>
    </w:p>
    <w:p w14:paraId="7BA3C9A4" w14:textId="77777777" w:rsidR="009C009A" w:rsidRDefault="009C009A" w:rsidP="0006156B">
      <w:pPr>
        <w:autoSpaceDE w:val="0"/>
        <w:autoSpaceDN w:val="0"/>
        <w:adjustRightInd w:val="0"/>
        <w:spacing w:line="276" w:lineRule="auto"/>
        <w:jc w:val="both"/>
        <w:rPr>
          <w:rFonts w:eastAsiaTheme="minorEastAsia"/>
          <w:lang w:val="ka-GE"/>
        </w:rPr>
      </w:pPr>
    </w:p>
    <w:p w14:paraId="557B999B" w14:textId="77777777" w:rsidR="009C009A" w:rsidRDefault="009C009A" w:rsidP="0006156B">
      <w:pPr>
        <w:autoSpaceDE w:val="0"/>
        <w:autoSpaceDN w:val="0"/>
        <w:adjustRightInd w:val="0"/>
        <w:spacing w:line="276" w:lineRule="auto"/>
        <w:jc w:val="both"/>
        <w:rPr>
          <w:rFonts w:eastAsiaTheme="minorEastAsia"/>
          <w:lang w:val="ka-GE"/>
        </w:rPr>
      </w:pPr>
    </w:p>
    <w:p w14:paraId="01C0A10F" w14:textId="77777777" w:rsidR="009C009A" w:rsidRDefault="009C009A" w:rsidP="0006156B">
      <w:pPr>
        <w:autoSpaceDE w:val="0"/>
        <w:autoSpaceDN w:val="0"/>
        <w:adjustRightInd w:val="0"/>
        <w:spacing w:line="276" w:lineRule="auto"/>
        <w:jc w:val="both"/>
        <w:rPr>
          <w:rFonts w:eastAsiaTheme="minorEastAsia"/>
          <w:lang w:val="ka-GE"/>
        </w:rPr>
      </w:pPr>
    </w:p>
    <w:p w14:paraId="55EF7671" w14:textId="77777777" w:rsidR="009C009A" w:rsidRDefault="009C009A" w:rsidP="0006156B">
      <w:pPr>
        <w:autoSpaceDE w:val="0"/>
        <w:autoSpaceDN w:val="0"/>
        <w:adjustRightInd w:val="0"/>
        <w:spacing w:line="276" w:lineRule="auto"/>
        <w:jc w:val="both"/>
        <w:rPr>
          <w:rFonts w:eastAsiaTheme="minorEastAsia"/>
          <w:lang w:val="ka-GE"/>
        </w:rPr>
      </w:pPr>
    </w:p>
    <w:p w14:paraId="5E9FBD85" w14:textId="77777777" w:rsidR="009C009A" w:rsidRDefault="009C009A" w:rsidP="0006156B">
      <w:pPr>
        <w:autoSpaceDE w:val="0"/>
        <w:autoSpaceDN w:val="0"/>
        <w:adjustRightInd w:val="0"/>
        <w:spacing w:line="276" w:lineRule="auto"/>
        <w:jc w:val="both"/>
        <w:rPr>
          <w:rFonts w:eastAsiaTheme="minorEastAsia"/>
          <w:lang w:val="ka-GE"/>
        </w:rPr>
      </w:pPr>
    </w:p>
    <w:p w14:paraId="31367A73" w14:textId="77777777" w:rsidR="009C009A" w:rsidRDefault="009C009A" w:rsidP="0006156B">
      <w:pPr>
        <w:autoSpaceDE w:val="0"/>
        <w:autoSpaceDN w:val="0"/>
        <w:adjustRightInd w:val="0"/>
        <w:spacing w:line="276" w:lineRule="auto"/>
        <w:jc w:val="both"/>
        <w:rPr>
          <w:rFonts w:eastAsiaTheme="minorEastAsia"/>
          <w:lang w:val="ka-GE"/>
        </w:rPr>
      </w:pPr>
    </w:p>
    <w:p w14:paraId="12044D2B" w14:textId="77777777" w:rsidR="009C009A" w:rsidRDefault="009C009A" w:rsidP="0006156B">
      <w:pPr>
        <w:autoSpaceDE w:val="0"/>
        <w:autoSpaceDN w:val="0"/>
        <w:adjustRightInd w:val="0"/>
        <w:spacing w:line="276" w:lineRule="auto"/>
        <w:jc w:val="both"/>
        <w:rPr>
          <w:rFonts w:eastAsiaTheme="minorEastAsia"/>
          <w:lang w:val="ka-GE"/>
        </w:rPr>
      </w:pPr>
    </w:p>
    <w:p w14:paraId="4A1137B9" w14:textId="77777777" w:rsidR="009C009A" w:rsidRDefault="009C009A" w:rsidP="0006156B">
      <w:pPr>
        <w:autoSpaceDE w:val="0"/>
        <w:autoSpaceDN w:val="0"/>
        <w:adjustRightInd w:val="0"/>
        <w:spacing w:line="276" w:lineRule="auto"/>
        <w:jc w:val="both"/>
        <w:rPr>
          <w:rFonts w:eastAsiaTheme="minorEastAsia"/>
          <w:lang w:val="ka-GE"/>
        </w:rPr>
      </w:pPr>
    </w:p>
    <w:p w14:paraId="11938A87" w14:textId="77777777" w:rsidR="009C009A" w:rsidRDefault="009C009A" w:rsidP="0006156B">
      <w:pPr>
        <w:autoSpaceDE w:val="0"/>
        <w:autoSpaceDN w:val="0"/>
        <w:adjustRightInd w:val="0"/>
        <w:spacing w:line="276" w:lineRule="auto"/>
        <w:jc w:val="both"/>
        <w:rPr>
          <w:rFonts w:eastAsiaTheme="minorEastAsia"/>
          <w:lang w:val="ka-GE"/>
        </w:rPr>
      </w:pPr>
    </w:p>
    <w:p w14:paraId="64361A1C" w14:textId="77777777" w:rsidR="009C009A" w:rsidRDefault="009C009A" w:rsidP="0006156B">
      <w:pPr>
        <w:autoSpaceDE w:val="0"/>
        <w:autoSpaceDN w:val="0"/>
        <w:adjustRightInd w:val="0"/>
        <w:spacing w:line="276" w:lineRule="auto"/>
        <w:jc w:val="both"/>
        <w:rPr>
          <w:rFonts w:eastAsiaTheme="minorEastAsia"/>
          <w:lang w:val="ka-GE"/>
        </w:rPr>
      </w:pPr>
    </w:p>
    <w:p w14:paraId="0A947F70" w14:textId="77777777" w:rsidR="009C009A" w:rsidRDefault="009C009A" w:rsidP="0006156B">
      <w:pPr>
        <w:autoSpaceDE w:val="0"/>
        <w:autoSpaceDN w:val="0"/>
        <w:adjustRightInd w:val="0"/>
        <w:spacing w:line="276" w:lineRule="auto"/>
        <w:jc w:val="both"/>
        <w:rPr>
          <w:rFonts w:eastAsiaTheme="minorEastAsia"/>
          <w:lang w:val="ka-GE"/>
        </w:rPr>
      </w:pPr>
    </w:p>
    <w:p w14:paraId="7DE9A84D" w14:textId="77777777" w:rsidR="009C009A" w:rsidRDefault="009C009A" w:rsidP="0006156B">
      <w:pPr>
        <w:autoSpaceDE w:val="0"/>
        <w:autoSpaceDN w:val="0"/>
        <w:adjustRightInd w:val="0"/>
        <w:spacing w:line="276" w:lineRule="auto"/>
        <w:jc w:val="both"/>
        <w:rPr>
          <w:rFonts w:eastAsiaTheme="minorEastAsia"/>
          <w:lang w:val="ka-GE"/>
        </w:rPr>
      </w:pPr>
    </w:p>
    <w:p w14:paraId="07EA9028" w14:textId="77777777" w:rsidR="009C009A" w:rsidRDefault="009C009A" w:rsidP="0006156B">
      <w:pPr>
        <w:autoSpaceDE w:val="0"/>
        <w:autoSpaceDN w:val="0"/>
        <w:adjustRightInd w:val="0"/>
        <w:spacing w:line="276" w:lineRule="auto"/>
        <w:jc w:val="both"/>
        <w:rPr>
          <w:rFonts w:eastAsiaTheme="minorEastAsia"/>
          <w:lang w:val="ka-GE"/>
        </w:rPr>
      </w:pPr>
    </w:p>
    <w:p w14:paraId="7DFFC900" w14:textId="10F51B91" w:rsidR="009C009A" w:rsidRDefault="009C009A" w:rsidP="0006156B">
      <w:pPr>
        <w:autoSpaceDE w:val="0"/>
        <w:autoSpaceDN w:val="0"/>
        <w:adjustRightInd w:val="0"/>
        <w:spacing w:line="276" w:lineRule="auto"/>
        <w:jc w:val="both"/>
        <w:rPr>
          <w:rFonts w:eastAsiaTheme="minorEastAsia"/>
          <w:b/>
          <w:lang w:val="ka-GE"/>
        </w:rPr>
        <w:sectPr w:rsidR="009C009A" w:rsidSect="00933E82">
          <w:headerReference w:type="default" r:id="rId28"/>
          <w:pgSz w:w="11909" w:h="16834" w:code="9"/>
          <w:pgMar w:top="1584" w:right="1152" w:bottom="1152" w:left="1152" w:header="288" w:footer="432" w:gutter="0"/>
          <w:cols w:space="720"/>
          <w:noEndnote/>
          <w:docGrid w:linePitch="299"/>
        </w:sectPr>
      </w:pPr>
    </w:p>
    <w:p w14:paraId="58CF0979" w14:textId="516F60FA" w:rsidR="006E27A7" w:rsidRPr="00A77A1D" w:rsidRDefault="006E27A7" w:rsidP="00A77A1D">
      <w:pPr>
        <w:spacing w:before="0" w:after="0" w:line="276" w:lineRule="auto"/>
        <w:jc w:val="both"/>
        <w:rPr>
          <w:rFonts w:eastAsiaTheme="minorEastAsia"/>
          <w:b/>
          <w:bCs/>
          <w:color w:val="5B9BD5" w:themeColor="accent5"/>
          <w:lang w:val="ka-GE"/>
        </w:rPr>
      </w:pPr>
      <w:r w:rsidRPr="00A77A1D">
        <w:rPr>
          <w:rFonts w:eastAsiaTheme="minorEastAsia"/>
          <w:b/>
          <w:bCs/>
          <w:color w:val="5B9BD5" w:themeColor="accent5"/>
          <w:lang w:val="ka-GE"/>
        </w:rPr>
        <w:lastRenderedPageBreak/>
        <w:t>სურათი</w:t>
      </w:r>
      <w:r w:rsidR="00E1667B" w:rsidRPr="00A77A1D">
        <w:rPr>
          <w:rFonts w:eastAsiaTheme="minorEastAsia"/>
          <w:b/>
          <w:bCs/>
          <w:color w:val="5B9BD5" w:themeColor="accent5"/>
          <w:lang w:val="ka-GE"/>
        </w:rPr>
        <w:t xml:space="preserve"> 2.</w:t>
      </w:r>
      <w:r w:rsidR="00385D46">
        <w:rPr>
          <w:rFonts w:eastAsiaTheme="minorEastAsia"/>
          <w:b/>
          <w:bCs/>
          <w:color w:val="5B9BD5" w:themeColor="accent5"/>
          <w:lang w:val="ka-GE"/>
        </w:rPr>
        <w:t>1.</w:t>
      </w:r>
      <w:r w:rsidR="00E1667B" w:rsidRPr="00A77A1D">
        <w:rPr>
          <w:rFonts w:eastAsiaTheme="minorEastAsia"/>
          <w:b/>
          <w:bCs/>
          <w:color w:val="5B9BD5" w:themeColor="accent5"/>
          <w:lang w:val="ka-GE"/>
        </w:rPr>
        <w:t>5. საპროექტო №5 საყრდენი ანძის განთავსების ტერიტორია</w:t>
      </w:r>
    </w:p>
    <w:p w14:paraId="19AB4632" w14:textId="7B6B79A3" w:rsidR="006E27A7" w:rsidRDefault="006E27A7" w:rsidP="0006156B">
      <w:pPr>
        <w:autoSpaceDE w:val="0"/>
        <w:autoSpaceDN w:val="0"/>
        <w:adjustRightInd w:val="0"/>
        <w:spacing w:line="276" w:lineRule="auto"/>
        <w:jc w:val="both"/>
        <w:rPr>
          <w:rFonts w:eastAsiaTheme="minorEastAsia"/>
          <w:lang w:val="ka-GE"/>
        </w:rPr>
      </w:pPr>
      <w:r w:rsidRPr="006E27A7">
        <w:rPr>
          <w:rFonts w:eastAsiaTheme="minorEastAsia"/>
          <w:noProof/>
          <w:lang w:val="ru-RU" w:eastAsia="ru-RU"/>
        </w:rPr>
        <w:drawing>
          <wp:inline distT="0" distB="0" distL="0" distR="0" wp14:anchorId="660F2190" wp14:editId="5FD80E66">
            <wp:extent cx="9120385" cy="5252484"/>
            <wp:effectExtent l="0" t="0" r="5080" b="5715"/>
            <wp:docPr id="19" name="Picture 19" descr="C:\Users\User\Pictures\20200717_11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20200717_1139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38301" cy="5262802"/>
                    </a:xfrm>
                    <a:prstGeom prst="rect">
                      <a:avLst/>
                    </a:prstGeom>
                    <a:noFill/>
                    <a:ln>
                      <a:noFill/>
                    </a:ln>
                  </pic:spPr>
                </pic:pic>
              </a:graphicData>
            </a:graphic>
          </wp:inline>
        </w:drawing>
      </w:r>
    </w:p>
    <w:p w14:paraId="397A3E08" w14:textId="6BB299CB" w:rsidR="00714A4C" w:rsidRDefault="00714A4C" w:rsidP="00582A24">
      <w:pPr>
        <w:autoSpaceDE w:val="0"/>
        <w:autoSpaceDN w:val="0"/>
        <w:adjustRightInd w:val="0"/>
        <w:spacing w:line="276" w:lineRule="auto"/>
        <w:jc w:val="both"/>
        <w:rPr>
          <w:rFonts w:eastAsiaTheme="minorEastAsia"/>
          <w:b/>
          <w:lang w:val="ka-GE"/>
        </w:rPr>
        <w:sectPr w:rsidR="00714A4C" w:rsidSect="00567558">
          <w:headerReference w:type="default" r:id="rId30"/>
          <w:pgSz w:w="16834" w:h="11909" w:orient="landscape" w:code="9"/>
          <w:pgMar w:top="1584" w:right="1152" w:bottom="1152" w:left="1152" w:header="288" w:footer="432" w:gutter="0"/>
          <w:cols w:space="720"/>
          <w:noEndnote/>
          <w:docGrid w:linePitch="299"/>
        </w:sectPr>
      </w:pPr>
    </w:p>
    <w:p w14:paraId="7B45B187" w14:textId="2DB0E4F3" w:rsidR="00BB03B8" w:rsidRDefault="003807DF" w:rsidP="00D30BF2">
      <w:pPr>
        <w:autoSpaceDE w:val="0"/>
        <w:autoSpaceDN w:val="0"/>
        <w:adjustRightInd w:val="0"/>
        <w:spacing w:line="276" w:lineRule="auto"/>
        <w:jc w:val="both"/>
        <w:rPr>
          <w:rFonts w:eastAsiaTheme="minorEastAsia"/>
          <w:lang w:val="ka-GE"/>
        </w:rPr>
      </w:pPr>
      <w:r w:rsidRPr="00543169">
        <w:rPr>
          <w:rFonts w:eastAsiaTheme="minorEastAsia"/>
          <w:lang w:val="ka-GE"/>
        </w:rPr>
        <w:lastRenderedPageBreak/>
        <w:t>საპროექტო</w:t>
      </w:r>
      <w:r w:rsidR="00E1667B" w:rsidRPr="00543169">
        <w:rPr>
          <w:rFonts w:eastAsiaTheme="minorEastAsia"/>
          <w:lang w:val="ka-GE"/>
        </w:rPr>
        <w:t xml:space="preserve"> №</w:t>
      </w:r>
      <w:r w:rsidRPr="00543169">
        <w:rPr>
          <w:rFonts w:eastAsiaTheme="minorEastAsia"/>
          <w:lang w:val="ka-GE"/>
        </w:rPr>
        <w:t xml:space="preserve">5 საყრდენიდან ტრასა </w:t>
      </w:r>
      <w:r w:rsidR="00020884" w:rsidRPr="00543169">
        <w:rPr>
          <w:rFonts w:eastAsiaTheme="minorEastAsia"/>
          <w:lang w:val="ka-GE"/>
        </w:rPr>
        <w:t>უხვევს</w:t>
      </w:r>
      <w:r w:rsidRPr="00543169">
        <w:rPr>
          <w:rFonts w:eastAsiaTheme="minorEastAsia"/>
          <w:lang w:val="ka-GE"/>
        </w:rPr>
        <w:t xml:space="preserve"> სამ</w:t>
      </w:r>
      <w:r w:rsidR="006E27A7" w:rsidRPr="00543169">
        <w:rPr>
          <w:rFonts w:eastAsiaTheme="minorEastAsia"/>
          <w:lang w:val="ka-GE"/>
        </w:rPr>
        <w:t>ხრეთ</w:t>
      </w:r>
      <w:r w:rsidR="00720341" w:rsidRPr="00543169">
        <w:rPr>
          <w:rFonts w:eastAsiaTheme="minorEastAsia"/>
          <w:lang w:val="ka-GE"/>
        </w:rPr>
        <w:t>ის</w:t>
      </w:r>
      <w:r w:rsidRPr="00543169">
        <w:rPr>
          <w:rFonts w:eastAsiaTheme="minorEastAsia"/>
          <w:lang w:val="ka-GE"/>
        </w:rPr>
        <w:t xml:space="preserve"> მიმართულებით</w:t>
      </w:r>
      <w:r w:rsidR="006E27A7" w:rsidRPr="00543169">
        <w:rPr>
          <w:rFonts w:eastAsiaTheme="minorEastAsia"/>
          <w:lang w:val="ka-GE"/>
        </w:rPr>
        <w:t xml:space="preserve"> და </w:t>
      </w:r>
      <w:r w:rsidRPr="00543169">
        <w:rPr>
          <w:rFonts w:eastAsiaTheme="minorEastAsia"/>
          <w:lang w:val="ka-GE"/>
        </w:rPr>
        <w:t>დაახლოებით 12</w:t>
      </w:r>
      <w:r w:rsidR="00720341" w:rsidRPr="00543169">
        <w:rPr>
          <w:rFonts w:eastAsiaTheme="minorEastAsia"/>
          <w:lang w:val="ka-GE"/>
        </w:rPr>
        <w:t>2</w:t>
      </w:r>
      <w:r w:rsidRPr="00543169">
        <w:rPr>
          <w:rFonts w:eastAsiaTheme="minorEastAsia"/>
          <w:lang w:val="ka-GE"/>
        </w:rPr>
        <w:t xml:space="preserve"> </w:t>
      </w:r>
      <w:r w:rsidR="006E27A7" w:rsidRPr="00543169">
        <w:rPr>
          <w:rFonts w:eastAsiaTheme="minorEastAsia"/>
          <w:lang w:val="ka-GE"/>
        </w:rPr>
        <w:t>მეტრში</w:t>
      </w:r>
      <w:r w:rsidR="00D30BF2" w:rsidRPr="00543169">
        <w:rPr>
          <w:rFonts w:eastAsiaTheme="minorEastAsia"/>
          <w:lang w:val="ka-GE"/>
        </w:rPr>
        <w:t xml:space="preserve">, წყალგამყოფის </w:t>
      </w:r>
      <w:r w:rsidR="00543C20" w:rsidRPr="00543169">
        <w:rPr>
          <w:rFonts w:eastAsiaTheme="minorEastAsia"/>
          <w:lang w:val="ka-GE"/>
        </w:rPr>
        <w:t>დასავლეთ</w:t>
      </w:r>
      <w:r w:rsidR="00D30BF2" w:rsidRPr="00543169">
        <w:rPr>
          <w:rFonts w:eastAsiaTheme="minorEastAsia"/>
          <w:lang w:val="ka-GE"/>
        </w:rPr>
        <w:t xml:space="preserve"> ფერდობის ზედა ნაწილში (ფერდობის დახრილობა 8-10</w:t>
      </w:r>
      <w:r w:rsidR="00D30BF2" w:rsidRPr="00543169">
        <w:rPr>
          <w:rFonts w:eastAsiaTheme="minorEastAsia"/>
          <w:vertAlign w:val="superscript"/>
          <w:lang w:val="ka-GE"/>
        </w:rPr>
        <w:t>0</w:t>
      </w:r>
      <w:r w:rsidR="00D30BF2" w:rsidRPr="00543169">
        <w:rPr>
          <w:rFonts w:eastAsiaTheme="minorEastAsia"/>
          <w:lang w:val="ka-GE"/>
        </w:rPr>
        <w:t>) დაგეგმილია საპროექტო №6 საყრდენი ანძის განთავსება. საყრდენის კორდინატებია (X-</w:t>
      </w:r>
      <w:r w:rsidR="003E77D4" w:rsidRPr="00543169">
        <w:rPr>
          <w:rFonts w:eastAsiaTheme="minorEastAsia"/>
          <w:lang w:val="ka-GE"/>
        </w:rPr>
        <w:t>343545.124</w:t>
      </w:r>
      <w:r w:rsidR="00D30BF2" w:rsidRPr="00543169">
        <w:rPr>
          <w:rFonts w:eastAsiaTheme="minorEastAsia"/>
          <w:lang w:val="ka-GE"/>
        </w:rPr>
        <w:t>; Y-</w:t>
      </w:r>
      <w:r w:rsidR="003E77D4" w:rsidRPr="00543169">
        <w:rPr>
          <w:rFonts w:eastAsiaTheme="minorEastAsia"/>
          <w:lang w:val="ka-GE"/>
        </w:rPr>
        <w:t>4618849.336</w:t>
      </w:r>
      <w:r w:rsidR="00D30BF2" w:rsidRPr="00543169">
        <w:rPr>
          <w:rFonts w:eastAsiaTheme="minorEastAsia"/>
          <w:lang w:val="ka-GE"/>
        </w:rPr>
        <w:t xml:space="preserve">). აბსოლუტური სიმაღლე ზღვის დონიდან </w:t>
      </w:r>
      <w:r w:rsidR="00720341" w:rsidRPr="00543169">
        <w:rPr>
          <w:rFonts w:eastAsiaTheme="minorEastAsia"/>
          <w:lang w:val="ka-GE"/>
        </w:rPr>
        <w:t>1076.3</w:t>
      </w:r>
      <w:r w:rsidR="00D30BF2" w:rsidRPr="00543169">
        <w:rPr>
          <w:rFonts w:eastAsiaTheme="minorEastAsia"/>
          <w:lang w:val="ka-GE"/>
        </w:rPr>
        <w:t xml:space="preserve"> მ.</w:t>
      </w:r>
      <w:r w:rsidR="00D30BF2">
        <w:rPr>
          <w:rFonts w:eastAsiaTheme="minorEastAsia"/>
          <w:lang w:val="ka-GE"/>
        </w:rPr>
        <w:t xml:space="preserve"> </w:t>
      </w:r>
    </w:p>
    <w:p w14:paraId="7C69D457" w14:textId="71F3E001" w:rsidR="00410D14" w:rsidRPr="00184AE4" w:rsidRDefault="00D30BF2" w:rsidP="00D30BF2">
      <w:pPr>
        <w:autoSpaceDE w:val="0"/>
        <w:autoSpaceDN w:val="0"/>
        <w:adjustRightInd w:val="0"/>
        <w:spacing w:line="276" w:lineRule="auto"/>
        <w:jc w:val="both"/>
        <w:rPr>
          <w:rFonts w:eastAsiaTheme="minorEastAsia"/>
          <w:b/>
          <w:bCs/>
          <w:lang w:val="ka-GE"/>
        </w:rPr>
      </w:pPr>
      <w:r>
        <w:rPr>
          <w:rFonts w:eastAsiaTheme="minorEastAsia"/>
          <w:lang w:val="ka-GE"/>
        </w:rPr>
        <w:t xml:space="preserve">პროექტით </w:t>
      </w:r>
      <w:r w:rsidR="00900B19">
        <w:rPr>
          <w:rFonts w:eastAsiaTheme="minorEastAsia"/>
          <w:lang w:val="ka-GE"/>
        </w:rPr>
        <w:t xml:space="preserve">დაგეგმილ </w:t>
      </w:r>
      <w:r w:rsidR="003807DF">
        <w:rPr>
          <w:rFonts w:eastAsiaTheme="minorEastAsia"/>
          <w:lang w:val="ka-GE"/>
        </w:rPr>
        <w:t>მოცემულ</w:t>
      </w:r>
      <w:r w:rsidR="00900B19">
        <w:rPr>
          <w:rFonts w:eastAsiaTheme="minorEastAsia"/>
          <w:lang w:val="ka-GE"/>
        </w:rPr>
        <w:t xml:space="preserve"> </w:t>
      </w:r>
      <w:r w:rsidR="003807DF" w:rsidRPr="00690180">
        <w:rPr>
          <w:rFonts w:eastAsiaTheme="minorEastAsia"/>
          <w:lang w:val="ka-GE"/>
        </w:rPr>
        <w:t xml:space="preserve">№5′-№6′ საყრდენებს შორის მონაკვეთზე </w:t>
      </w:r>
      <w:r w:rsidR="00A04DFE">
        <w:rPr>
          <w:rFonts w:eastAsiaTheme="minorEastAsia"/>
          <w:lang w:val="ka-GE"/>
        </w:rPr>
        <w:t xml:space="preserve">საპროექტო ეგხ-ს ტრასა გაივლის </w:t>
      </w:r>
      <w:r w:rsidR="003807DF" w:rsidRPr="00690180">
        <w:rPr>
          <w:rFonts w:eastAsiaTheme="minorEastAsia"/>
          <w:lang w:val="ka-GE"/>
        </w:rPr>
        <w:t>500 კვ ეგხ-ს</w:t>
      </w:r>
      <w:r w:rsidR="00A04DFE">
        <w:rPr>
          <w:rFonts w:eastAsiaTheme="minorEastAsia"/>
          <w:lang w:val="ka-GE"/>
        </w:rPr>
        <w:t xml:space="preserve"> ქვეშ. აქედან გამომდინარე</w:t>
      </w:r>
      <w:r w:rsidR="00E72602">
        <w:rPr>
          <w:rFonts w:eastAsiaTheme="minorEastAsia"/>
          <w:lang w:val="ka-GE"/>
        </w:rPr>
        <w:t>,</w:t>
      </w:r>
      <w:r w:rsidR="00A04DFE">
        <w:rPr>
          <w:rFonts w:eastAsiaTheme="minorEastAsia"/>
          <w:lang w:val="ka-GE"/>
        </w:rPr>
        <w:t xml:space="preserve"> არსებულ 500 კვ ეგხ-ს</w:t>
      </w:r>
      <w:r w:rsidR="003807DF" w:rsidRPr="00690180">
        <w:rPr>
          <w:rFonts w:eastAsiaTheme="minorEastAsia"/>
          <w:lang w:val="ka-GE"/>
        </w:rPr>
        <w:t xml:space="preserve"> გადაკვეთასთან და მიწასთან სათანადო გაბარიტის დაცვის მიზნით </w:t>
      </w:r>
      <w:r w:rsidR="003807DF">
        <w:rPr>
          <w:rFonts w:eastAsiaTheme="minorEastAsia"/>
          <w:lang w:val="ka-GE"/>
        </w:rPr>
        <w:t>დაგეგმილია</w:t>
      </w:r>
      <w:r w:rsidR="003807DF" w:rsidRPr="00690180">
        <w:rPr>
          <w:rFonts w:eastAsiaTheme="minorEastAsia"/>
          <w:lang w:val="ka-GE"/>
        </w:rPr>
        <w:t xml:space="preserve"> გრუნტის მოჭრა</w:t>
      </w:r>
      <w:r w:rsidR="00184AE4">
        <w:rPr>
          <w:rFonts w:eastAsiaTheme="minorEastAsia"/>
          <w:lang w:val="ka-GE"/>
        </w:rPr>
        <w:t>,</w:t>
      </w:r>
      <w:r w:rsidR="003807DF">
        <w:rPr>
          <w:rFonts w:eastAsiaTheme="minorEastAsia"/>
          <w:lang w:val="ka-GE"/>
        </w:rPr>
        <w:t xml:space="preserve"> </w:t>
      </w:r>
      <w:r w:rsidR="00062952">
        <w:rPr>
          <w:rFonts w:eastAsiaTheme="minorEastAsia"/>
          <w:lang w:val="ka-GE"/>
        </w:rPr>
        <w:t xml:space="preserve">რომლის მოცულობა შეადგენს </w:t>
      </w:r>
      <w:r w:rsidR="00062952" w:rsidRPr="003A4441">
        <w:rPr>
          <w:rFonts w:cs="Sylfaen"/>
          <w:lang w:val="ka-GE"/>
        </w:rPr>
        <w:t xml:space="preserve">6853 </w:t>
      </w:r>
      <w:r w:rsidR="00062952">
        <w:rPr>
          <w:rFonts w:cs="Sylfaen"/>
          <w:sz w:val="24"/>
          <w:szCs w:val="24"/>
          <w:lang w:val="ka-GE"/>
        </w:rPr>
        <w:t>მ</w:t>
      </w:r>
      <w:r w:rsidR="00062952" w:rsidRPr="00062952">
        <w:rPr>
          <w:rFonts w:cs="Sylfaen"/>
          <w:sz w:val="24"/>
          <w:szCs w:val="24"/>
          <w:vertAlign w:val="superscript"/>
          <w:lang w:val="ka-GE"/>
        </w:rPr>
        <w:t>3</w:t>
      </w:r>
      <w:r w:rsidR="00062952">
        <w:rPr>
          <w:rFonts w:eastAsiaTheme="minorEastAsia"/>
          <w:lang w:val="ka-GE"/>
        </w:rPr>
        <w:t xml:space="preserve">-ს. მოცემული ტერიტორიის ნიშნული </w:t>
      </w:r>
      <w:r w:rsidR="000A2A68">
        <w:rPr>
          <w:rFonts w:eastAsiaTheme="minorEastAsia"/>
          <w:lang w:val="ka-GE"/>
        </w:rPr>
        <w:t xml:space="preserve">ზღვის დონიდან </w:t>
      </w:r>
      <w:r w:rsidR="00062952">
        <w:rPr>
          <w:rFonts w:eastAsiaTheme="minorEastAsia"/>
          <w:lang w:val="ka-GE"/>
        </w:rPr>
        <w:t>შეადგენს</w:t>
      </w:r>
      <w:r w:rsidR="00900B19">
        <w:rPr>
          <w:rFonts w:eastAsiaTheme="minorEastAsia"/>
          <w:lang w:val="ka-GE"/>
        </w:rPr>
        <w:t xml:space="preserve"> 107</w:t>
      </w:r>
      <w:r w:rsidR="00E72602">
        <w:rPr>
          <w:rFonts w:eastAsiaTheme="minorEastAsia"/>
          <w:lang w:val="ka-GE"/>
        </w:rPr>
        <w:t>6</w:t>
      </w:r>
      <w:r w:rsidR="00900B19">
        <w:rPr>
          <w:rFonts w:eastAsiaTheme="minorEastAsia"/>
          <w:lang w:val="ka-GE"/>
        </w:rPr>
        <w:t>.5</w:t>
      </w:r>
      <w:r w:rsidR="00062952">
        <w:rPr>
          <w:rFonts w:eastAsiaTheme="minorEastAsia"/>
          <w:lang w:val="ka-GE"/>
        </w:rPr>
        <w:t xml:space="preserve"> მ-ს. გრუნტის მოჭრის შემდგომ საპროექტო ტერიტორიის </w:t>
      </w:r>
      <w:r w:rsidR="00020884">
        <w:rPr>
          <w:rFonts w:eastAsiaTheme="minorEastAsia"/>
          <w:lang w:val="ka-GE"/>
        </w:rPr>
        <w:t>აბსოლუ</w:t>
      </w:r>
      <w:r w:rsidR="00062952">
        <w:rPr>
          <w:rFonts w:eastAsiaTheme="minorEastAsia"/>
          <w:lang w:val="ka-GE"/>
        </w:rPr>
        <w:t>ტური სიმაღლე იქნება 1075 მ.</w:t>
      </w:r>
      <w:r w:rsidR="00184AE4">
        <w:rPr>
          <w:rFonts w:eastAsiaTheme="minorEastAsia"/>
          <w:lang w:val="ka-GE"/>
        </w:rPr>
        <w:t>.</w:t>
      </w:r>
      <w:r w:rsidR="00062952">
        <w:rPr>
          <w:rFonts w:eastAsiaTheme="minorEastAsia"/>
          <w:lang w:val="ka-GE"/>
        </w:rPr>
        <w:t xml:space="preserve"> </w:t>
      </w:r>
      <w:r w:rsidR="006E27A7" w:rsidRPr="00184AE4">
        <w:rPr>
          <w:rFonts w:eastAsiaTheme="minorEastAsia"/>
          <w:b/>
          <w:bCs/>
          <w:lang w:val="ka-GE"/>
        </w:rPr>
        <w:t>მოცემულ მონაკვეთზე ნაყოფიერი ფენა წარმოდგენილია 10 სმ</w:t>
      </w:r>
      <w:r w:rsidR="00184AE4">
        <w:rPr>
          <w:rFonts w:eastAsiaTheme="minorEastAsia"/>
          <w:b/>
          <w:bCs/>
          <w:lang w:val="ka-GE"/>
        </w:rPr>
        <w:t>.</w:t>
      </w:r>
      <w:r w:rsidR="006E27A7" w:rsidRPr="00184AE4">
        <w:rPr>
          <w:rFonts w:eastAsiaTheme="minorEastAsia"/>
          <w:b/>
          <w:bCs/>
          <w:lang w:val="ka-GE"/>
        </w:rPr>
        <w:t xml:space="preserve"> </w:t>
      </w:r>
      <w:r w:rsidR="004015B0">
        <w:rPr>
          <w:rFonts w:eastAsiaTheme="minorEastAsia"/>
          <w:b/>
          <w:bCs/>
          <w:lang w:val="ka-GE"/>
        </w:rPr>
        <w:t>სიმძლავრით</w:t>
      </w:r>
      <w:r w:rsidR="00444BA8" w:rsidRPr="00184AE4">
        <w:rPr>
          <w:rFonts w:eastAsiaTheme="minorEastAsia"/>
          <w:b/>
          <w:bCs/>
          <w:lang w:val="ka-GE"/>
        </w:rPr>
        <w:t>.</w:t>
      </w:r>
      <w:r w:rsidR="00020884" w:rsidRPr="00184AE4">
        <w:rPr>
          <w:rFonts w:eastAsiaTheme="minorEastAsia"/>
          <w:b/>
          <w:bCs/>
          <w:lang w:val="ka-GE"/>
        </w:rPr>
        <w:t xml:space="preserve"> რომელიც მოიხსნება დერეფნის გასუფთავებამდე და დასაწყობდება მიმდებარედ,შემდგომში მოხსნილი ჰუმუსოვანი ფენა გამოყენებული იქნება მოცემულ ტერიტორიაზე რეკულტივაციის სამუშ</w:t>
      </w:r>
      <w:r w:rsidR="00184AE4" w:rsidRPr="00184AE4">
        <w:rPr>
          <w:rFonts w:eastAsiaTheme="minorEastAsia"/>
          <w:b/>
          <w:bCs/>
          <w:lang w:val="ka-GE"/>
        </w:rPr>
        <w:t>აო</w:t>
      </w:r>
      <w:r w:rsidR="00020884" w:rsidRPr="00184AE4">
        <w:rPr>
          <w:rFonts w:eastAsiaTheme="minorEastAsia"/>
          <w:b/>
          <w:bCs/>
          <w:lang w:val="ka-GE"/>
        </w:rPr>
        <w:t>ებისთვის.</w:t>
      </w:r>
    </w:p>
    <w:p w14:paraId="030419F3" w14:textId="4046509C" w:rsidR="00390BAF" w:rsidRDefault="00514861" w:rsidP="00582A24">
      <w:pPr>
        <w:autoSpaceDE w:val="0"/>
        <w:autoSpaceDN w:val="0"/>
        <w:adjustRightInd w:val="0"/>
        <w:spacing w:line="276" w:lineRule="auto"/>
        <w:jc w:val="both"/>
        <w:rPr>
          <w:rFonts w:eastAsiaTheme="minorEastAsia"/>
          <w:b/>
          <w:bCs/>
          <w:lang w:val="ka-GE"/>
        </w:rPr>
      </w:pPr>
      <w:r>
        <w:rPr>
          <w:rFonts w:eastAsiaTheme="minorEastAsia"/>
          <w:lang w:val="ka-GE"/>
        </w:rPr>
        <w:t xml:space="preserve">არსებული </w:t>
      </w:r>
      <w:r w:rsidR="00E1667B" w:rsidRPr="003977A7">
        <w:rPr>
          <w:rFonts w:eastAsiaTheme="minorEastAsia"/>
          <w:lang w:val="ka-GE"/>
        </w:rPr>
        <w:t>№</w:t>
      </w:r>
      <w:r w:rsidR="00410D14">
        <w:rPr>
          <w:rFonts w:eastAsiaTheme="minorEastAsia"/>
          <w:lang w:val="ka-GE"/>
        </w:rPr>
        <w:t>6 საყრდენი</w:t>
      </w:r>
      <w:r>
        <w:rPr>
          <w:rFonts w:eastAsiaTheme="minorEastAsia"/>
          <w:lang w:val="ka-GE"/>
        </w:rPr>
        <w:t xml:space="preserve">ს გადატანა </w:t>
      </w:r>
      <w:r w:rsidR="00356187">
        <w:rPr>
          <w:rFonts w:eastAsiaTheme="minorEastAsia"/>
          <w:lang w:val="ka-GE"/>
        </w:rPr>
        <w:t>დაგეგმილია აღმოსავლეთით, 2</w:t>
      </w:r>
      <w:r w:rsidR="00720341">
        <w:rPr>
          <w:rFonts w:eastAsiaTheme="minorEastAsia"/>
          <w:lang w:val="ka-GE"/>
        </w:rPr>
        <w:t>47</w:t>
      </w:r>
      <w:r w:rsidR="00214966">
        <w:rPr>
          <w:rFonts w:eastAsiaTheme="minorEastAsia"/>
          <w:lang w:val="ka-GE"/>
        </w:rPr>
        <w:t>.2</w:t>
      </w:r>
      <w:r w:rsidR="00356187">
        <w:rPr>
          <w:rFonts w:eastAsiaTheme="minorEastAsia"/>
          <w:lang w:val="ka-GE"/>
        </w:rPr>
        <w:t xml:space="preserve"> მეტრის დაშორებით. </w:t>
      </w:r>
      <w:r w:rsidR="00356187" w:rsidRPr="00EB43DE">
        <w:rPr>
          <w:rFonts w:eastAsiaTheme="minorEastAsia"/>
          <w:lang w:val="ka-GE"/>
        </w:rPr>
        <w:t>მოცემული</w:t>
      </w:r>
      <w:r w:rsidR="00356187">
        <w:rPr>
          <w:rFonts w:eastAsiaTheme="minorEastAsia"/>
          <w:lang w:val="ka-GE"/>
        </w:rPr>
        <w:t xml:space="preserve"> ტერიტორია თავისუფალია ხე-მცენარეული საფარისგან. საპროექტო საყრდენის აღმოსავლეთით </w:t>
      </w:r>
      <w:r w:rsidR="00E72602">
        <w:rPr>
          <w:rFonts w:eastAsiaTheme="minorEastAsia"/>
          <w:lang w:val="ka-GE"/>
        </w:rPr>
        <w:t>48</w:t>
      </w:r>
      <w:r w:rsidR="00356187">
        <w:rPr>
          <w:rFonts w:eastAsiaTheme="minorEastAsia"/>
          <w:lang w:val="ka-GE"/>
        </w:rPr>
        <w:t xml:space="preserve"> მეტრის დაშორებით გადის 4-5 მეტრი სიგანის გრუნტის</w:t>
      </w:r>
      <w:r w:rsidR="00444BA8">
        <w:rPr>
          <w:rFonts w:eastAsiaTheme="minorEastAsia"/>
          <w:lang w:val="ka-GE"/>
        </w:rPr>
        <w:t xml:space="preserve"> საავტომობილო</w:t>
      </w:r>
      <w:r w:rsidR="00356187">
        <w:rPr>
          <w:rFonts w:eastAsiaTheme="minorEastAsia"/>
          <w:lang w:val="ka-GE"/>
        </w:rPr>
        <w:t xml:space="preserve"> გზა.</w:t>
      </w:r>
      <w:r w:rsidR="00444BA8">
        <w:rPr>
          <w:rFonts w:eastAsiaTheme="minorEastAsia"/>
          <w:lang w:val="ka-GE"/>
        </w:rPr>
        <w:t xml:space="preserve"> </w:t>
      </w:r>
      <w:r w:rsidR="00C358CE" w:rsidRPr="00184AE4">
        <w:rPr>
          <w:rFonts w:eastAsiaTheme="minorEastAsia"/>
          <w:b/>
          <w:bCs/>
          <w:lang w:val="ka-GE"/>
        </w:rPr>
        <w:t>ეროზიული პროცესების თავიდან ასაცილებლად მოხდება მოცემულ ფერდზე წყალსარინი სისტემის მოწყობა.</w:t>
      </w:r>
    </w:p>
    <w:p w14:paraId="51A9469F" w14:textId="5A551784" w:rsidR="00BB03B8" w:rsidRDefault="00BB03B8" w:rsidP="00BB03B8">
      <w:pPr>
        <w:autoSpaceDE w:val="0"/>
        <w:autoSpaceDN w:val="0"/>
        <w:adjustRightInd w:val="0"/>
        <w:spacing w:line="276" w:lineRule="auto"/>
        <w:jc w:val="both"/>
        <w:rPr>
          <w:rFonts w:eastAsiaTheme="minorEastAsia"/>
          <w:b/>
          <w:lang w:val="ka-GE"/>
        </w:rPr>
      </w:pPr>
      <w:r w:rsidRPr="00356187">
        <w:rPr>
          <w:rFonts w:eastAsiaTheme="minorEastAsia"/>
          <w:b/>
          <w:lang w:val="ka-GE"/>
        </w:rPr>
        <w:t>საპროექტო</w:t>
      </w:r>
      <w:r>
        <w:rPr>
          <w:rFonts w:eastAsiaTheme="minorEastAsia"/>
          <w:b/>
          <w:lang w:val="ka-GE"/>
        </w:rPr>
        <w:t xml:space="preserve"> </w:t>
      </w:r>
      <w:r w:rsidRPr="00E1667B">
        <w:rPr>
          <w:rFonts w:eastAsiaTheme="minorEastAsia"/>
          <w:b/>
          <w:lang w:val="ka-GE"/>
        </w:rPr>
        <w:t>№</w:t>
      </w:r>
      <w:r w:rsidRPr="00356187">
        <w:rPr>
          <w:rFonts w:eastAsiaTheme="minorEastAsia"/>
          <w:b/>
          <w:lang w:val="ka-GE"/>
        </w:rPr>
        <w:t xml:space="preserve">6 საყრდენის </w:t>
      </w:r>
      <w:r w:rsidR="00E72602">
        <w:rPr>
          <w:rFonts w:eastAsiaTheme="minorEastAsia"/>
          <w:b/>
          <w:lang w:val="ka-GE"/>
        </w:rPr>
        <w:t xml:space="preserve">განთავსების </w:t>
      </w:r>
      <w:r w:rsidRPr="00356187">
        <w:rPr>
          <w:rFonts w:eastAsiaTheme="minorEastAsia"/>
          <w:b/>
          <w:lang w:val="ka-GE"/>
        </w:rPr>
        <w:t>კუთხის წვეროების კოორდინატები:</w:t>
      </w:r>
    </w:p>
    <w:tbl>
      <w:tblPr>
        <w:tblW w:w="4636" w:type="dxa"/>
        <w:jc w:val="center"/>
        <w:tblLook w:val="04A0" w:firstRow="1" w:lastRow="0" w:firstColumn="1" w:lastColumn="0" w:noHBand="0" w:noVBand="1"/>
      </w:tblPr>
      <w:tblGrid>
        <w:gridCol w:w="683"/>
        <w:gridCol w:w="1976"/>
        <w:gridCol w:w="1977"/>
      </w:tblGrid>
      <w:tr w:rsidR="00D13610" w:rsidRPr="00543169" w14:paraId="23A11486" w14:textId="77777777" w:rsidTr="00121287">
        <w:trPr>
          <w:trHeight w:val="397"/>
          <w:jc w:val="center"/>
        </w:trPr>
        <w:tc>
          <w:tcPr>
            <w:tcW w:w="6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FE546"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N</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14:paraId="7F6B9454"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X</w:t>
            </w:r>
          </w:p>
        </w:tc>
        <w:tc>
          <w:tcPr>
            <w:tcW w:w="1976" w:type="dxa"/>
            <w:tcBorders>
              <w:top w:val="single" w:sz="4" w:space="0" w:color="auto"/>
              <w:left w:val="nil"/>
              <w:bottom w:val="single" w:sz="4" w:space="0" w:color="auto"/>
              <w:right w:val="single" w:sz="4" w:space="0" w:color="auto"/>
            </w:tcBorders>
            <w:shd w:val="clear" w:color="auto" w:fill="auto"/>
            <w:noWrap/>
            <w:vAlign w:val="bottom"/>
            <w:hideMark/>
          </w:tcPr>
          <w:p w14:paraId="5D265BEA"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Y</w:t>
            </w:r>
          </w:p>
        </w:tc>
      </w:tr>
      <w:tr w:rsidR="00D13610" w:rsidRPr="00543169" w14:paraId="3294F718" w14:textId="77777777" w:rsidTr="00121287">
        <w:trPr>
          <w:trHeight w:val="397"/>
          <w:jc w:val="center"/>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14:paraId="759D1D76"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1</w:t>
            </w:r>
          </w:p>
        </w:tc>
        <w:tc>
          <w:tcPr>
            <w:tcW w:w="1976" w:type="dxa"/>
            <w:tcBorders>
              <w:top w:val="nil"/>
              <w:left w:val="nil"/>
              <w:bottom w:val="single" w:sz="4" w:space="0" w:color="auto"/>
              <w:right w:val="single" w:sz="4" w:space="0" w:color="auto"/>
            </w:tcBorders>
            <w:shd w:val="clear" w:color="auto" w:fill="auto"/>
            <w:noWrap/>
            <w:vAlign w:val="bottom"/>
            <w:hideMark/>
          </w:tcPr>
          <w:p w14:paraId="27802E55" w14:textId="764C065B"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343543.006</w:t>
            </w:r>
          </w:p>
        </w:tc>
        <w:tc>
          <w:tcPr>
            <w:tcW w:w="1976" w:type="dxa"/>
            <w:tcBorders>
              <w:top w:val="nil"/>
              <w:left w:val="nil"/>
              <w:bottom w:val="single" w:sz="4" w:space="0" w:color="auto"/>
              <w:right w:val="single" w:sz="4" w:space="0" w:color="auto"/>
            </w:tcBorders>
            <w:shd w:val="clear" w:color="auto" w:fill="auto"/>
            <w:noWrap/>
            <w:vAlign w:val="bottom"/>
            <w:hideMark/>
          </w:tcPr>
          <w:p w14:paraId="7B7E2D18" w14:textId="004718A2"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4618852.723</w:t>
            </w:r>
          </w:p>
        </w:tc>
      </w:tr>
      <w:tr w:rsidR="00D13610" w:rsidRPr="00543169" w14:paraId="761DD0D4" w14:textId="77777777" w:rsidTr="00121287">
        <w:trPr>
          <w:trHeight w:val="397"/>
          <w:jc w:val="center"/>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14:paraId="17D8137C"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2</w:t>
            </w:r>
          </w:p>
        </w:tc>
        <w:tc>
          <w:tcPr>
            <w:tcW w:w="1976" w:type="dxa"/>
            <w:tcBorders>
              <w:top w:val="nil"/>
              <w:left w:val="nil"/>
              <w:bottom w:val="single" w:sz="4" w:space="0" w:color="auto"/>
              <w:right w:val="single" w:sz="4" w:space="0" w:color="auto"/>
            </w:tcBorders>
            <w:shd w:val="clear" w:color="auto" w:fill="auto"/>
            <w:noWrap/>
            <w:vAlign w:val="bottom"/>
            <w:hideMark/>
          </w:tcPr>
          <w:p w14:paraId="577045A0" w14:textId="5D9CC738"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343548.491</w:t>
            </w:r>
          </w:p>
        </w:tc>
        <w:tc>
          <w:tcPr>
            <w:tcW w:w="1976" w:type="dxa"/>
            <w:tcBorders>
              <w:top w:val="nil"/>
              <w:left w:val="nil"/>
              <w:bottom w:val="single" w:sz="4" w:space="0" w:color="auto"/>
              <w:right w:val="single" w:sz="4" w:space="0" w:color="auto"/>
            </w:tcBorders>
            <w:shd w:val="clear" w:color="auto" w:fill="auto"/>
            <w:noWrap/>
            <w:vAlign w:val="bottom"/>
            <w:hideMark/>
          </w:tcPr>
          <w:p w14:paraId="092BF334" w14:textId="4288B028"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4618851.431</w:t>
            </w:r>
          </w:p>
        </w:tc>
      </w:tr>
      <w:tr w:rsidR="00D13610" w:rsidRPr="00543169" w14:paraId="183543A9" w14:textId="77777777" w:rsidTr="00121287">
        <w:trPr>
          <w:trHeight w:val="397"/>
          <w:jc w:val="center"/>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14:paraId="70E14508"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w:t>
            </w:r>
          </w:p>
        </w:tc>
        <w:tc>
          <w:tcPr>
            <w:tcW w:w="1976" w:type="dxa"/>
            <w:tcBorders>
              <w:top w:val="nil"/>
              <w:left w:val="nil"/>
              <w:bottom w:val="single" w:sz="4" w:space="0" w:color="auto"/>
              <w:right w:val="single" w:sz="4" w:space="0" w:color="auto"/>
            </w:tcBorders>
            <w:shd w:val="clear" w:color="auto" w:fill="auto"/>
            <w:noWrap/>
            <w:vAlign w:val="bottom"/>
            <w:hideMark/>
          </w:tcPr>
          <w:p w14:paraId="0D223307" w14:textId="62939A6A"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343547.242</w:t>
            </w:r>
          </w:p>
        </w:tc>
        <w:tc>
          <w:tcPr>
            <w:tcW w:w="1976" w:type="dxa"/>
            <w:tcBorders>
              <w:top w:val="nil"/>
              <w:left w:val="nil"/>
              <w:bottom w:val="single" w:sz="4" w:space="0" w:color="auto"/>
              <w:right w:val="single" w:sz="4" w:space="0" w:color="auto"/>
            </w:tcBorders>
            <w:shd w:val="clear" w:color="auto" w:fill="auto"/>
            <w:noWrap/>
            <w:vAlign w:val="bottom"/>
            <w:hideMark/>
          </w:tcPr>
          <w:p w14:paraId="740C5567" w14:textId="10DAB5F1"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4618845.950</w:t>
            </w:r>
          </w:p>
        </w:tc>
      </w:tr>
      <w:tr w:rsidR="00D13610" w:rsidRPr="00543169" w14:paraId="2E922F27" w14:textId="77777777" w:rsidTr="00121287">
        <w:trPr>
          <w:trHeight w:val="397"/>
          <w:jc w:val="center"/>
        </w:trPr>
        <w:tc>
          <w:tcPr>
            <w:tcW w:w="683" w:type="dxa"/>
            <w:tcBorders>
              <w:top w:val="nil"/>
              <w:left w:val="single" w:sz="4" w:space="0" w:color="auto"/>
              <w:bottom w:val="single" w:sz="4" w:space="0" w:color="auto"/>
              <w:right w:val="single" w:sz="4" w:space="0" w:color="auto"/>
            </w:tcBorders>
            <w:shd w:val="clear" w:color="auto" w:fill="auto"/>
            <w:noWrap/>
            <w:vAlign w:val="bottom"/>
            <w:hideMark/>
          </w:tcPr>
          <w:p w14:paraId="4E716BF5"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w:t>
            </w:r>
          </w:p>
        </w:tc>
        <w:tc>
          <w:tcPr>
            <w:tcW w:w="1976" w:type="dxa"/>
            <w:tcBorders>
              <w:top w:val="nil"/>
              <w:left w:val="nil"/>
              <w:bottom w:val="single" w:sz="4" w:space="0" w:color="auto"/>
              <w:right w:val="single" w:sz="4" w:space="0" w:color="auto"/>
            </w:tcBorders>
            <w:shd w:val="clear" w:color="auto" w:fill="auto"/>
            <w:noWrap/>
            <w:vAlign w:val="bottom"/>
            <w:hideMark/>
          </w:tcPr>
          <w:p w14:paraId="70476D5E" w14:textId="5397C400"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343541.775</w:t>
            </w:r>
          </w:p>
        </w:tc>
        <w:tc>
          <w:tcPr>
            <w:tcW w:w="1976" w:type="dxa"/>
            <w:tcBorders>
              <w:top w:val="nil"/>
              <w:left w:val="nil"/>
              <w:bottom w:val="single" w:sz="4" w:space="0" w:color="auto"/>
              <w:right w:val="single" w:sz="4" w:space="0" w:color="auto"/>
            </w:tcBorders>
            <w:shd w:val="clear" w:color="auto" w:fill="auto"/>
            <w:noWrap/>
            <w:vAlign w:val="bottom"/>
            <w:hideMark/>
          </w:tcPr>
          <w:p w14:paraId="7F3BA768" w14:textId="3182A463"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4618847.255</w:t>
            </w:r>
          </w:p>
        </w:tc>
      </w:tr>
      <w:tr w:rsidR="00D13610" w:rsidRPr="00543169" w14:paraId="43340CA0" w14:textId="77777777" w:rsidTr="00121287">
        <w:trPr>
          <w:trHeight w:val="397"/>
          <w:jc w:val="center"/>
        </w:trPr>
        <w:tc>
          <w:tcPr>
            <w:tcW w:w="4636"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927B413" w14:textId="6B73E64D"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lang w:val="ka-GE"/>
              </w:rPr>
              <w:t>ფართობი-</w:t>
            </w:r>
            <w:r w:rsidRPr="00543169">
              <w:rPr>
                <w:rFonts w:eastAsia="Times New Roman" w:cs="Calibri"/>
                <w:color w:val="000000"/>
              </w:rPr>
              <w:t>31.5</w:t>
            </w:r>
            <w:r w:rsidRPr="00543169">
              <w:rPr>
                <w:rFonts w:eastAsia="Times New Roman" w:cs="Calibri"/>
                <w:color w:val="000000"/>
                <w:lang w:val="ka-GE"/>
              </w:rPr>
              <w:t xml:space="preserve"> კვ/მ</w:t>
            </w:r>
          </w:p>
        </w:tc>
      </w:tr>
      <w:tr w:rsidR="00D13610" w:rsidRPr="00543169" w14:paraId="1524D6D1" w14:textId="77777777" w:rsidTr="00121287">
        <w:trPr>
          <w:trHeight w:val="397"/>
          <w:jc w:val="center"/>
        </w:trPr>
        <w:tc>
          <w:tcPr>
            <w:tcW w:w="4636"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ED53A28" w14:textId="1BD7DB1B"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lang w:val="ka-GE"/>
              </w:rPr>
              <w:t>WGS 1984</w:t>
            </w:r>
          </w:p>
        </w:tc>
      </w:tr>
    </w:tbl>
    <w:p w14:paraId="0D740364" w14:textId="36B2BE0A" w:rsidR="00D13610" w:rsidRPr="00543169" w:rsidRDefault="00D13610" w:rsidP="00BB03B8">
      <w:pPr>
        <w:autoSpaceDE w:val="0"/>
        <w:autoSpaceDN w:val="0"/>
        <w:adjustRightInd w:val="0"/>
        <w:spacing w:line="276" w:lineRule="auto"/>
        <w:jc w:val="both"/>
        <w:rPr>
          <w:rFonts w:eastAsiaTheme="minorEastAsia"/>
          <w:b/>
          <w:lang w:val="ka-GE"/>
        </w:rPr>
      </w:pPr>
    </w:p>
    <w:p w14:paraId="02314DA5" w14:textId="77777777" w:rsidR="00D13610" w:rsidRDefault="00D13610" w:rsidP="00BB03B8">
      <w:pPr>
        <w:autoSpaceDE w:val="0"/>
        <w:autoSpaceDN w:val="0"/>
        <w:adjustRightInd w:val="0"/>
        <w:spacing w:line="276" w:lineRule="auto"/>
        <w:jc w:val="both"/>
        <w:rPr>
          <w:rFonts w:eastAsiaTheme="minorEastAsia"/>
          <w:b/>
          <w:lang w:val="ka-GE"/>
        </w:rPr>
      </w:pPr>
    </w:p>
    <w:p w14:paraId="1AD30CFF" w14:textId="281F5BA6" w:rsidR="003807DF" w:rsidRPr="00543169" w:rsidRDefault="00A04DFE" w:rsidP="00900B19">
      <w:pPr>
        <w:autoSpaceDE w:val="0"/>
        <w:autoSpaceDN w:val="0"/>
        <w:adjustRightInd w:val="0"/>
        <w:spacing w:line="276" w:lineRule="auto"/>
        <w:jc w:val="both"/>
        <w:rPr>
          <w:rFonts w:eastAsiaTheme="minorEastAsia"/>
          <w:lang w:val="ka-GE"/>
        </w:rPr>
      </w:pPr>
      <w:r>
        <w:rPr>
          <w:rFonts w:eastAsiaTheme="minorEastAsia"/>
          <w:lang w:val="ka-GE"/>
        </w:rPr>
        <w:t>საპროექტო</w:t>
      </w:r>
      <w:r w:rsidR="00E1667B">
        <w:rPr>
          <w:rFonts w:eastAsiaTheme="minorEastAsia"/>
          <w:lang w:val="ka-GE"/>
        </w:rPr>
        <w:t xml:space="preserve"> </w:t>
      </w:r>
      <w:r w:rsidR="00E1667B" w:rsidRPr="003977A7">
        <w:rPr>
          <w:rFonts w:eastAsiaTheme="minorEastAsia"/>
          <w:lang w:val="ka-GE"/>
        </w:rPr>
        <w:t>№</w:t>
      </w:r>
      <w:r>
        <w:rPr>
          <w:rFonts w:eastAsiaTheme="minorEastAsia"/>
          <w:lang w:val="ka-GE"/>
        </w:rPr>
        <w:t>6 საყრდენიდან ეგხ-ს ტრასა</w:t>
      </w:r>
      <w:r w:rsidR="0062692B">
        <w:rPr>
          <w:rFonts w:eastAsiaTheme="minorEastAsia"/>
          <w:lang w:val="ka-GE"/>
        </w:rPr>
        <w:t xml:space="preserve"> </w:t>
      </w:r>
      <w:r w:rsidR="0062692B" w:rsidRPr="00690180">
        <w:rPr>
          <w:rFonts w:eastAsiaTheme="minorEastAsia"/>
          <w:lang w:val="ka-GE"/>
        </w:rPr>
        <w:t>ეშვება ფერდიდან №7′  საყრდენის მიმართულებით</w:t>
      </w:r>
      <w:r w:rsidR="00C358CE">
        <w:rPr>
          <w:rFonts w:eastAsiaTheme="minorEastAsia"/>
          <w:lang w:val="ka-GE"/>
        </w:rPr>
        <w:t xml:space="preserve"> </w:t>
      </w:r>
      <w:r w:rsidR="0062692B" w:rsidRPr="00543169">
        <w:rPr>
          <w:rFonts w:eastAsiaTheme="minorEastAsia"/>
          <w:lang w:val="ka-GE"/>
        </w:rPr>
        <w:t>(</w:t>
      </w:r>
      <w:r w:rsidRPr="00543169">
        <w:rPr>
          <w:rFonts w:eastAsiaTheme="minorEastAsia"/>
          <w:lang w:val="ka-GE"/>
        </w:rPr>
        <w:t>სამხრეთ</w:t>
      </w:r>
      <w:r w:rsidR="00380C76" w:rsidRPr="00543169">
        <w:rPr>
          <w:rFonts w:eastAsiaTheme="minorEastAsia"/>
          <w:lang w:val="ka-GE"/>
        </w:rPr>
        <w:t>-</w:t>
      </w:r>
      <w:r w:rsidRPr="00543169">
        <w:rPr>
          <w:rFonts w:eastAsiaTheme="minorEastAsia"/>
          <w:lang w:val="ka-GE"/>
        </w:rPr>
        <w:t>დასავლეთის მიმართულებით</w:t>
      </w:r>
      <w:r w:rsidR="0062692B" w:rsidRPr="00543169">
        <w:rPr>
          <w:rFonts w:eastAsiaTheme="minorEastAsia"/>
          <w:lang w:val="ka-GE"/>
        </w:rPr>
        <w:t>)</w:t>
      </w:r>
      <w:r w:rsidRPr="00543169">
        <w:rPr>
          <w:rFonts w:eastAsiaTheme="minorEastAsia"/>
          <w:lang w:val="ka-GE"/>
        </w:rPr>
        <w:t xml:space="preserve"> და დაახლოებით 5</w:t>
      </w:r>
      <w:r w:rsidR="00720341" w:rsidRPr="00543169">
        <w:rPr>
          <w:rFonts w:eastAsiaTheme="minorEastAsia"/>
          <w:lang w:val="ka-GE"/>
        </w:rPr>
        <w:t>20</w:t>
      </w:r>
      <w:r w:rsidRPr="00543169">
        <w:rPr>
          <w:rFonts w:eastAsiaTheme="minorEastAsia"/>
          <w:lang w:val="ka-GE"/>
        </w:rPr>
        <w:t xml:space="preserve"> მეტრში განთავსდება</w:t>
      </w:r>
      <w:r w:rsidR="00900B19" w:rsidRPr="00543169">
        <w:rPr>
          <w:rFonts w:eastAsiaTheme="minorEastAsia"/>
          <w:lang w:val="ka-GE"/>
        </w:rPr>
        <w:t xml:space="preserve"> ხევის მარჯვენა ფერდობის ქვედა ნაწილში</w:t>
      </w:r>
      <w:r w:rsidRPr="00543169">
        <w:rPr>
          <w:rFonts w:eastAsiaTheme="minorEastAsia"/>
          <w:lang w:val="ka-GE"/>
        </w:rPr>
        <w:t xml:space="preserve"> საპროექტო</w:t>
      </w:r>
      <w:r w:rsidR="00543C20" w:rsidRPr="00543169">
        <w:rPr>
          <w:rFonts w:eastAsiaTheme="minorEastAsia"/>
          <w:lang w:val="ka-GE"/>
        </w:rPr>
        <w:t xml:space="preserve"> №</w:t>
      </w:r>
      <w:r w:rsidRPr="00543169">
        <w:rPr>
          <w:rFonts w:eastAsiaTheme="minorEastAsia"/>
          <w:lang w:val="ka-GE"/>
        </w:rPr>
        <w:t>7 საყრდენი</w:t>
      </w:r>
      <w:r w:rsidR="00900B19" w:rsidRPr="00543169">
        <w:rPr>
          <w:rFonts w:eastAsiaTheme="minorEastAsia"/>
          <w:lang w:val="ka-GE"/>
        </w:rPr>
        <w:t>, კოორდინატები (X-</w:t>
      </w:r>
      <w:r w:rsidR="003E77D4" w:rsidRPr="00543169">
        <w:rPr>
          <w:rFonts w:eastAsiaTheme="minorEastAsia"/>
          <w:lang w:val="ka-GE"/>
        </w:rPr>
        <w:t>343326.108</w:t>
      </w:r>
      <w:r w:rsidR="00900B19" w:rsidRPr="00543169">
        <w:rPr>
          <w:rFonts w:eastAsiaTheme="minorEastAsia"/>
          <w:lang w:val="ka-GE"/>
        </w:rPr>
        <w:t>; Y-</w:t>
      </w:r>
      <w:r w:rsidR="003E77D4" w:rsidRPr="00543169">
        <w:rPr>
          <w:rFonts w:eastAsiaTheme="minorEastAsia"/>
          <w:lang w:val="ka-GE"/>
        </w:rPr>
        <w:t>4618377.849</w:t>
      </w:r>
      <w:r w:rsidR="00543C20" w:rsidRPr="00543169">
        <w:rPr>
          <w:rFonts w:eastAsiaTheme="minorEastAsia"/>
          <w:lang w:val="ka-GE"/>
        </w:rPr>
        <w:t>)</w:t>
      </w:r>
      <w:r w:rsidR="00900B19" w:rsidRPr="00543169">
        <w:rPr>
          <w:rFonts w:eastAsiaTheme="minorEastAsia"/>
          <w:lang w:val="ka-GE"/>
        </w:rPr>
        <w:t>. მოცემული ტერიტორია წარმოადგენს მცირე დახრილობის (4-5</w:t>
      </w:r>
      <w:r w:rsidR="00900B19" w:rsidRPr="00543169">
        <w:rPr>
          <w:rFonts w:eastAsiaTheme="minorEastAsia"/>
          <w:vertAlign w:val="superscript"/>
          <w:lang w:val="ka-GE"/>
        </w:rPr>
        <w:t>0</w:t>
      </w:r>
      <w:r w:rsidR="00900B19" w:rsidRPr="00543169">
        <w:rPr>
          <w:rFonts w:eastAsiaTheme="minorEastAsia"/>
          <w:lang w:val="ka-GE"/>
        </w:rPr>
        <w:t xml:space="preserve">) ფერდობს. საყრდენის აბსოლუტური სიმაღლე ზღვის დონიდან </w:t>
      </w:r>
      <w:r w:rsidR="00720341" w:rsidRPr="00543169">
        <w:rPr>
          <w:rFonts w:eastAsiaTheme="minorEastAsia"/>
          <w:lang w:val="ka-GE"/>
        </w:rPr>
        <w:t>1009.84</w:t>
      </w:r>
      <w:r w:rsidR="00900B19" w:rsidRPr="00543169">
        <w:rPr>
          <w:rFonts w:eastAsiaTheme="minorEastAsia"/>
          <w:lang w:val="ka-GE"/>
        </w:rPr>
        <w:t xml:space="preserve"> მ–ია.</w:t>
      </w:r>
    </w:p>
    <w:p w14:paraId="2DA645BD" w14:textId="18033DBC" w:rsidR="00802E51" w:rsidRPr="00380C76" w:rsidRDefault="00356187" w:rsidP="00582A24">
      <w:pPr>
        <w:autoSpaceDE w:val="0"/>
        <w:autoSpaceDN w:val="0"/>
        <w:adjustRightInd w:val="0"/>
        <w:spacing w:line="276" w:lineRule="auto"/>
        <w:jc w:val="both"/>
        <w:rPr>
          <w:rFonts w:eastAsiaTheme="minorEastAsia"/>
          <w:b/>
          <w:bCs/>
          <w:lang w:val="ka-GE"/>
        </w:rPr>
      </w:pPr>
      <w:r w:rsidRPr="00543169">
        <w:rPr>
          <w:rFonts w:eastAsiaTheme="minorEastAsia"/>
          <w:lang w:val="ka-GE"/>
        </w:rPr>
        <w:t xml:space="preserve">არსებული </w:t>
      </w:r>
      <w:r w:rsidR="00E1667B" w:rsidRPr="00543169">
        <w:rPr>
          <w:rFonts w:eastAsiaTheme="minorEastAsia"/>
          <w:lang w:val="ka-GE"/>
        </w:rPr>
        <w:t>№</w:t>
      </w:r>
      <w:r w:rsidR="00410D14" w:rsidRPr="00543169">
        <w:rPr>
          <w:rFonts w:eastAsiaTheme="minorEastAsia"/>
          <w:lang w:val="ka-GE"/>
        </w:rPr>
        <w:t>7 საყრდენი</w:t>
      </w:r>
      <w:r w:rsidRPr="00543169">
        <w:rPr>
          <w:rFonts w:eastAsiaTheme="minorEastAsia"/>
          <w:lang w:val="ka-GE"/>
        </w:rPr>
        <w:t>ს გადატანა</w:t>
      </w:r>
      <w:r>
        <w:rPr>
          <w:rFonts w:eastAsiaTheme="minorEastAsia"/>
          <w:lang w:val="ka-GE"/>
        </w:rPr>
        <w:t xml:space="preserve"> დაგეგმილია</w:t>
      </w:r>
      <w:r w:rsidR="00900B19">
        <w:rPr>
          <w:rFonts w:eastAsiaTheme="minorEastAsia"/>
          <w:lang w:val="ka-GE"/>
        </w:rPr>
        <w:t xml:space="preserve"> </w:t>
      </w:r>
      <w:r>
        <w:rPr>
          <w:rFonts w:eastAsiaTheme="minorEastAsia"/>
          <w:lang w:val="ka-GE"/>
        </w:rPr>
        <w:t>სამხრეთ</w:t>
      </w:r>
      <w:r w:rsidR="00D31C78">
        <w:rPr>
          <w:rFonts w:eastAsiaTheme="minorEastAsia"/>
          <w:lang w:val="ka-GE"/>
        </w:rPr>
        <w:t>-აღმოსავლეთის მიმართულებით</w:t>
      </w:r>
      <w:r>
        <w:rPr>
          <w:rFonts w:eastAsiaTheme="minorEastAsia"/>
          <w:lang w:val="ka-GE"/>
        </w:rPr>
        <w:t xml:space="preserve"> 2</w:t>
      </w:r>
      <w:r w:rsidR="00720341">
        <w:rPr>
          <w:rFonts w:eastAsiaTheme="minorEastAsia"/>
          <w:lang w:val="ka-GE"/>
        </w:rPr>
        <w:t>19</w:t>
      </w:r>
      <w:r w:rsidR="00214966">
        <w:rPr>
          <w:rFonts w:eastAsiaTheme="minorEastAsia"/>
          <w:lang w:val="ka-GE"/>
        </w:rPr>
        <w:t>.4</w:t>
      </w:r>
      <w:r>
        <w:rPr>
          <w:rFonts w:eastAsiaTheme="minorEastAsia"/>
          <w:lang w:val="ka-GE"/>
        </w:rPr>
        <w:t xml:space="preserve"> მეტრის დაშორებით. დასავლეთით 3</w:t>
      </w:r>
      <w:r w:rsidR="00D31C78">
        <w:rPr>
          <w:rFonts w:eastAsiaTheme="minorEastAsia"/>
          <w:lang w:val="ka-GE"/>
        </w:rPr>
        <w:t>8</w:t>
      </w:r>
      <w:r>
        <w:rPr>
          <w:rFonts w:eastAsiaTheme="minorEastAsia"/>
          <w:lang w:val="ka-GE"/>
        </w:rPr>
        <w:t xml:space="preserve"> მეტრში გადის ქვესადგურ ,,ახალციხე’’-სთან მიმავალი </w:t>
      </w:r>
      <w:r w:rsidR="00900B19">
        <w:rPr>
          <w:rFonts w:eastAsiaTheme="minorEastAsia"/>
          <w:lang w:val="ka-GE"/>
        </w:rPr>
        <w:t>ასფალტის</w:t>
      </w:r>
      <w:r>
        <w:rPr>
          <w:rFonts w:eastAsiaTheme="minorEastAsia"/>
          <w:lang w:val="ka-GE"/>
        </w:rPr>
        <w:t xml:space="preserve"> საფარის მქონე გზა. საპროექტო საყრდენიდან</w:t>
      </w:r>
      <w:r w:rsidR="004015B0">
        <w:rPr>
          <w:rFonts w:eastAsiaTheme="minorEastAsia"/>
          <w:lang w:val="ka-GE"/>
        </w:rPr>
        <w:t xml:space="preserve"> (</w:t>
      </w:r>
      <w:r w:rsidR="004015B0" w:rsidRPr="003977A7">
        <w:rPr>
          <w:rFonts w:eastAsiaTheme="minorEastAsia"/>
          <w:lang w:val="ka-GE"/>
        </w:rPr>
        <w:t>№</w:t>
      </w:r>
      <w:r w:rsidR="004015B0">
        <w:rPr>
          <w:rFonts w:eastAsiaTheme="minorEastAsia"/>
          <w:lang w:val="ka-GE"/>
        </w:rPr>
        <w:t>7)</w:t>
      </w:r>
      <w:r>
        <w:rPr>
          <w:rFonts w:eastAsiaTheme="minorEastAsia"/>
          <w:lang w:val="ka-GE"/>
        </w:rPr>
        <w:t xml:space="preserve"> სამხრეთით</w:t>
      </w:r>
      <w:r w:rsidR="00BD2358">
        <w:rPr>
          <w:rFonts w:eastAsiaTheme="minorEastAsia"/>
          <w:lang w:val="ka-GE"/>
        </w:rPr>
        <w:t>,</w:t>
      </w:r>
      <w:r>
        <w:rPr>
          <w:rFonts w:eastAsiaTheme="minorEastAsia"/>
          <w:lang w:val="ka-GE"/>
        </w:rPr>
        <w:t xml:space="preserve"> დაახლოებით </w:t>
      </w:r>
      <w:r w:rsidR="00720341">
        <w:rPr>
          <w:rFonts w:eastAsiaTheme="minorEastAsia"/>
          <w:lang w:val="ka-GE"/>
        </w:rPr>
        <w:t>43</w:t>
      </w:r>
      <w:r>
        <w:rPr>
          <w:rFonts w:eastAsiaTheme="minorEastAsia"/>
          <w:lang w:val="ka-GE"/>
        </w:rPr>
        <w:t xml:space="preserve"> მეტრში მდებარეობს არსებული</w:t>
      </w:r>
      <w:r w:rsidR="00543C20">
        <w:rPr>
          <w:rFonts w:eastAsiaTheme="minorEastAsia"/>
          <w:lang w:val="ka-GE"/>
        </w:rPr>
        <w:t xml:space="preserve"> </w:t>
      </w:r>
      <w:r w:rsidR="00543C20" w:rsidRPr="00690180">
        <w:rPr>
          <w:rFonts w:eastAsiaTheme="minorEastAsia"/>
          <w:lang w:val="ka-GE"/>
        </w:rPr>
        <w:t>№</w:t>
      </w:r>
      <w:r>
        <w:rPr>
          <w:rFonts w:eastAsiaTheme="minorEastAsia"/>
          <w:lang w:val="ka-GE"/>
        </w:rPr>
        <w:t>8 საყრდენი</w:t>
      </w:r>
      <w:r w:rsidR="00BD2358">
        <w:rPr>
          <w:rFonts w:eastAsiaTheme="minorEastAsia"/>
          <w:lang w:val="ka-GE"/>
        </w:rPr>
        <w:t xml:space="preserve">, შემდეგ კოორდინატებზე </w:t>
      </w:r>
      <w:r w:rsidR="00BD2358" w:rsidRPr="00BD2358">
        <w:rPr>
          <w:rFonts w:eastAsiaTheme="minorEastAsia"/>
          <w:lang w:val="ka-GE"/>
        </w:rPr>
        <w:t>X-</w:t>
      </w:r>
      <w:r w:rsidR="003E77D4" w:rsidRPr="00543169">
        <w:rPr>
          <w:rFonts w:eastAsiaTheme="minorEastAsia"/>
          <w:lang w:val="ka-GE"/>
        </w:rPr>
        <w:lastRenderedPageBreak/>
        <w:t>343324.004</w:t>
      </w:r>
      <w:r w:rsidR="00BD2358" w:rsidRPr="00543169">
        <w:rPr>
          <w:rFonts w:eastAsiaTheme="minorEastAsia"/>
          <w:lang w:val="ka-GE"/>
        </w:rPr>
        <w:t>; Y-</w:t>
      </w:r>
      <w:r w:rsidR="003E77D4" w:rsidRPr="00543169">
        <w:rPr>
          <w:rFonts w:eastAsiaTheme="minorEastAsia"/>
          <w:lang w:val="ka-GE"/>
        </w:rPr>
        <w:t>4618335.334</w:t>
      </w:r>
      <w:r w:rsidR="00BD2358" w:rsidRPr="00543169">
        <w:rPr>
          <w:rFonts w:eastAsiaTheme="minorEastAsia"/>
          <w:lang w:val="ka-GE"/>
        </w:rPr>
        <w:t>,</w:t>
      </w:r>
      <w:r w:rsidR="00BD2358" w:rsidRPr="00BD2358">
        <w:rPr>
          <w:rFonts w:eastAsiaTheme="minorEastAsia"/>
          <w:lang w:val="ka-GE"/>
        </w:rPr>
        <w:t xml:space="preserve"> </w:t>
      </w:r>
      <w:r w:rsidR="00BD2358">
        <w:rPr>
          <w:rFonts w:eastAsiaTheme="minorEastAsia"/>
          <w:lang w:val="ka-GE"/>
        </w:rPr>
        <w:t xml:space="preserve">სიმაღლე ზღვის დონიდან </w:t>
      </w:r>
      <w:r w:rsidR="00BD2358" w:rsidRPr="00BD2358">
        <w:rPr>
          <w:rFonts w:eastAsiaTheme="minorEastAsia"/>
          <w:lang w:val="ka-GE"/>
        </w:rPr>
        <w:t>1012.8</w:t>
      </w:r>
      <w:r w:rsidR="00BD2358">
        <w:rPr>
          <w:rFonts w:eastAsiaTheme="minorEastAsia"/>
          <w:lang w:val="ka-GE"/>
        </w:rPr>
        <w:t xml:space="preserve"> მ.</w:t>
      </w:r>
      <w:r>
        <w:rPr>
          <w:rFonts w:eastAsiaTheme="minorEastAsia"/>
          <w:lang w:val="ka-GE"/>
        </w:rPr>
        <w:t xml:space="preserve"> </w:t>
      </w:r>
      <w:r w:rsidR="00EB43DE">
        <w:rPr>
          <w:rFonts w:eastAsiaTheme="minorEastAsia"/>
          <w:lang w:val="ka-GE"/>
        </w:rPr>
        <w:t>აღნიშნული</w:t>
      </w:r>
      <w:r>
        <w:rPr>
          <w:rFonts w:eastAsiaTheme="minorEastAsia"/>
          <w:lang w:val="ka-GE"/>
        </w:rPr>
        <w:t xml:space="preserve"> ტერიტორია თავისუფალია ხე-მცენარეული საფარისგან.</w:t>
      </w:r>
      <w:r w:rsidR="00C358CE">
        <w:rPr>
          <w:rFonts w:eastAsiaTheme="minorEastAsia"/>
          <w:lang w:val="ka-GE"/>
        </w:rPr>
        <w:t xml:space="preserve"> </w:t>
      </w:r>
      <w:r w:rsidR="00C358CE" w:rsidRPr="00380C76">
        <w:rPr>
          <w:rFonts w:eastAsiaTheme="minorEastAsia"/>
          <w:b/>
          <w:bCs/>
          <w:lang w:val="ka-GE"/>
        </w:rPr>
        <w:t xml:space="preserve">მოცემული ტერიტორია გამოიყენება საძოვრად და მცენარეული საფარი </w:t>
      </w:r>
      <w:r w:rsidR="00EB43DE">
        <w:rPr>
          <w:rFonts w:eastAsiaTheme="minorEastAsia"/>
          <w:b/>
          <w:bCs/>
          <w:lang w:val="ka-GE"/>
        </w:rPr>
        <w:t>ეროზირებულია</w:t>
      </w:r>
      <w:r w:rsidR="00C358CE" w:rsidRPr="00380C76">
        <w:rPr>
          <w:rFonts w:eastAsiaTheme="minorEastAsia"/>
          <w:b/>
          <w:bCs/>
          <w:lang w:val="ka-GE"/>
        </w:rPr>
        <w:t>. ნაყოფიერი ფენის მოხსნა დაგეგმილია საპრ</w:t>
      </w:r>
      <w:r w:rsidR="000A2A68">
        <w:rPr>
          <w:rFonts w:eastAsiaTheme="minorEastAsia"/>
          <w:b/>
          <w:bCs/>
          <w:lang w:val="ka-GE"/>
        </w:rPr>
        <w:t>ოე</w:t>
      </w:r>
      <w:r w:rsidR="00C358CE" w:rsidRPr="00380C76">
        <w:rPr>
          <w:rFonts w:eastAsiaTheme="minorEastAsia"/>
          <w:b/>
          <w:bCs/>
          <w:lang w:val="ka-GE"/>
        </w:rPr>
        <w:t xml:space="preserve">ქტო ანძის განთავსების ტერიტორიაზე და მასთან მისასვლელი გზის მოწყობის ადგილზე. ნაყოფიერი ფენა წარმოდგენილია </w:t>
      </w:r>
      <w:r w:rsidR="00C358CE" w:rsidRPr="00EB43DE">
        <w:rPr>
          <w:rFonts w:eastAsiaTheme="minorEastAsia"/>
          <w:b/>
          <w:bCs/>
          <w:lang w:val="ka-GE"/>
        </w:rPr>
        <w:t>მოცემულ</w:t>
      </w:r>
      <w:r w:rsidR="00C358CE" w:rsidRPr="00380C76">
        <w:rPr>
          <w:rFonts w:eastAsiaTheme="minorEastAsia"/>
          <w:b/>
          <w:bCs/>
          <w:lang w:val="ka-GE"/>
        </w:rPr>
        <w:t xml:space="preserve"> მონაკვეთზე 10 სმ </w:t>
      </w:r>
      <w:r w:rsidR="00463B34" w:rsidRPr="00380C76">
        <w:rPr>
          <w:rFonts w:eastAsiaTheme="minorEastAsia"/>
          <w:b/>
          <w:bCs/>
          <w:lang w:val="ka-GE"/>
        </w:rPr>
        <w:t>სისქით</w:t>
      </w:r>
      <w:r w:rsidR="00543C20" w:rsidRPr="00380C76">
        <w:rPr>
          <w:rFonts w:eastAsiaTheme="minorEastAsia"/>
          <w:b/>
          <w:bCs/>
          <w:lang w:val="ka-GE"/>
        </w:rPr>
        <w:t xml:space="preserve"> ქვა-ღორღოვან ფენასთან ერთად. სამუშაოების დასრულების შემდგომ მოხსნილი ნაყოფიერი ფენა გამოყენებული იქნება დაზიანებული უბნების რეკულტივაციისთვის.</w:t>
      </w:r>
    </w:p>
    <w:p w14:paraId="33ACB9B1" w14:textId="77777777" w:rsidR="00802E51" w:rsidRDefault="00802E51" w:rsidP="00582A24">
      <w:pPr>
        <w:autoSpaceDE w:val="0"/>
        <w:autoSpaceDN w:val="0"/>
        <w:adjustRightInd w:val="0"/>
        <w:spacing w:line="276" w:lineRule="auto"/>
        <w:jc w:val="both"/>
        <w:rPr>
          <w:rFonts w:eastAsiaTheme="minorEastAsia"/>
          <w:lang w:val="ka-GE"/>
        </w:rPr>
      </w:pPr>
    </w:p>
    <w:p w14:paraId="2C42C729" w14:textId="42FD5E65" w:rsidR="00D31C78" w:rsidRDefault="00D31C78" w:rsidP="00D31C78">
      <w:pPr>
        <w:autoSpaceDE w:val="0"/>
        <w:autoSpaceDN w:val="0"/>
        <w:adjustRightInd w:val="0"/>
        <w:spacing w:line="276" w:lineRule="auto"/>
        <w:jc w:val="both"/>
        <w:rPr>
          <w:rFonts w:eastAsiaTheme="minorEastAsia"/>
          <w:b/>
          <w:lang w:val="ka-GE"/>
        </w:rPr>
      </w:pPr>
      <w:r w:rsidRPr="00882B3A">
        <w:rPr>
          <w:rFonts w:eastAsiaTheme="minorEastAsia"/>
          <w:b/>
          <w:lang w:val="ka-GE"/>
        </w:rPr>
        <w:t>საპროექტო</w:t>
      </w:r>
      <w:r>
        <w:rPr>
          <w:rFonts w:eastAsiaTheme="minorEastAsia"/>
          <w:b/>
          <w:lang w:val="ka-GE"/>
        </w:rPr>
        <w:t xml:space="preserve"> </w:t>
      </w:r>
      <w:r w:rsidRPr="00E1667B">
        <w:rPr>
          <w:rFonts w:eastAsiaTheme="minorEastAsia"/>
          <w:b/>
          <w:lang w:val="ka-GE"/>
        </w:rPr>
        <w:t>№</w:t>
      </w:r>
      <w:r w:rsidRPr="00882B3A">
        <w:rPr>
          <w:rFonts w:eastAsiaTheme="minorEastAsia"/>
          <w:b/>
          <w:lang w:val="ka-GE"/>
        </w:rPr>
        <w:t xml:space="preserve">7 საყრდენის </w:t>
      </w:r>
      <w:r>
        <w:rPr>
          <w:rFonts w:eastAsiaTheme="minorEastAsia"/>
          <w:b/>
          <w:lang w:val="ka-GE"/>
        </w:rPr>
        <w:t xml:space="preserve">განთავსების </w:t>
      </w:r>
      <w:r w:rsidRPr="00882B3A">
        <w:rPr>
          <w:rFonts w:eastAsiaTheme="minorEastAsia"/>
          <w:b/>
          <w:lang w:val="ka-GE"/>
        </w:rPr>
        <w:t>კუთხის წვეროების კოორდინატები</w:t>
      </w:r>
      <w:r>
        <w:rPr>
          <w:rFonts w:eastAsiaTheme="minorEastAsia"/>
          <w:b/>
          <w:lang w:val="ka-GE"/>
        </w:rPr>
        <w:t>:</w:t>
      </w:r>
    </w:p>
    <w:tbl>
      <w:tblPr>
        <w:tblW w:w="4624" w:type="dxa"/>
        <w:jc w:val="center"/>
        <w:tblLook w:val="04A0" w:firstRow="1" w:lastRow="0" w:firstColumn="1" w:lastColumn="0" w:noHBand="0" w:noVBand="1"/>
      </w:tblPr>
      <w:tblGrid>
        <w:gridCol w:w="681"/>
        <w:gridCol w:w="1971"/>
        <w:gridCol w:w="1972"/>
      </w:tblGrid>
      <w:tr w:rsidR="00D13610" w:rsidRPr="00D13610" w14:paraId="14C586D8" w14:textId="77777777" w:rsidTr="00121287">
        <w:trPr>
          <w:trHeight w:val="430"/>
          <w:jc w:val="center"/>
        </w:trPr>
        <w:tc>
          <w:tcPr>
            <w:tcW w:w="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2ED92"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N</w:t>
            </w:r>
          </w:p>
        </w:tc>
        <w:tc>
          <w:tcPr>
            <w:tcW w:w="1971" w:type="dxa"/>
            <w:tcBorders>
              <w:top w:val="single" w:sz="4" w:space="0" w:color="auto"/>
              <w:left w:val="nil"/>
              <w:bottom w:val="single" w:sz="4" w:space="0" w:color="auto"/>
              <w:right w:val="single" w:sz="4" w:space="0" w:color="auto"/>
            </w:tcBorders>
            <w:shd w:val="clear" w:color="auto" w:fill="auto"/>
            <w:noWrap/>
            <w:vAlign w:val="bottom"/>
            <w:hideMark/>
          </w:tcPr>
          <w:p w14:paraId="2740A87F"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X</w:t>
            </w:r>
          </w:p>
        </w:tc>
        <w:tc>
          <w:tcPr>
            <w:tcW w:w="1971" w:type="dxa"/>
            <w:tcBorders>
              <w:top w:val="single" w:sz="4" w:space="0" w:color="auto"/>
              <w:left w:val="nil"/>
              <w:bottom w:val="single" w:sz="4" w:space="0" w:color="auto"/>
              <w:right w:val="single" w:sz="4" w:space="0" w:color="auto"/>
            </w:tcBorders>
            <w:shd w:val="clear" w:color="auto" w:fill="auto"/>
            <w:noWrap/>
            <w:vAlign w:val="bottom"/>
            <w:hideMark/>
          </w:tcPr>
          <w:p w14:paraId="768CDB49" w14:textId="77777777"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Y</w:t>
            </w:r>
          </w:p>
        </w:tc>
      </w:tr>
      <w:tr w:rsidR="00D13610" w:rsidRPr="00D13610" w14:paraId="33E34FEF" w14:textId="77777777" w:rsidTr="00121287">
        <w:trPr>
          <w:trHeight w:val="430"/>
          <w:jc w:val="center"/>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78D2C1BD"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1</w:t>
            </w:r>
          </w:p>
        </w:tc>
        <w:tc>
          <w:tcPr>
            <w:tcW w:w="1971" w:type="dxa"/>
            <w:tcBorders>
              <w:top w:val="nil"/>
              <w:left w:val="nil"/>
              <w:bottom w:val="single" w:sz="4" w:space="0" w:color="auto"/>
              <w:right w:val="single" w:sz="4" w:space="0" w:color="auto"/>
            </w:tcBorders>
            <w:shd w:val="clear" w:color="auto" w:fill="auto"/>
            <w:noWrap/>
            <w:vAlign w:val="bottom"/>
            <w:hideMark/>
          </w:tcPr>
          <w:p w14:paraId="485F757B" w14:textId="4F641C54"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343322.963</w:t>
            </w:r>
          </w:p>
        </w:tc>
        <w:tc>
          <w:tcPr>
            <w:tcW w:w="1971" w:type="dxa"/>
            <w:tcBorders>
              <w:top w:val="nil"/>
              <w:left w:val="nil"/>
              <w:bottom w:val="single" w:sz="4" w:space="0" w:color="auto"/>
              <w:right w:val="single" w:sz="4" w:space="0" w:color="auto"/>
            </w:tcBorders>
            <w:shd w:val="clear" w:color="auto" w:fill="auto"/>
            <w:noWrap/>
            <w:vAlign w:val="bottom"/>
            <w:hideMark/>
          </w:tcPr>
          <w:p w14:paraId="112AD969" w14:textId="4E9FA3D9"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4618382.790</w:t>
            </w:r>
          </w:p>
        </w:tc>
      </w:tr>
      <w:tr w:rsidR="00D13610" w:rsidRPr="00D13610" w14:paraId="21BA563A" w14:textId="77777777" w:rsidTr="00121287">
        <w:trPr>
          <w:trHeight w:val="430"/>
          <w:jc w:val="center"/>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327E65E8"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2</w:t>
            </w:r>
          </w:p>
        </w:tc>
        <w:tc>
          <w:tcPr>
            <w:tcW w:w="1971" w:type="dxa"/>
            <w:tcBorders>
              <w:top w:val="nil"/>
              <w:left w:val="nil"/>
              <w:bottom w:val="single" w:sz="4" w:space="0" w:color="auto"/>
              <w:right w:val="single" w:sz="4" w:space="0" w:color="auto"/>
            </w:tcBorders>
            <w:shd w:val="clear" w:color="auto" w:fill="auto"/>
            <w:noWrap/>
            <w:vAlign w:val="bottom"/>
            <w:hideMark/>
          </w:tcPr>
          <w:p w14:paraId="36184634" w14:textId="0F2E0C13"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343331.046</w:t>
            </w:r>
          </w:p>
        </w:tc>
        <w:tc>
          <w:tcPr>
            <w:tcW w:w="1971" w:type="dxa"/>
            <w:tcBorders>
              <w:top w:val="nil"/>
              <w:left w:val="nil"/>
              <w:bottom w:val="single" w:sz="4" w:space="0" w:color="auto"/>
              <w:right w:val="single" w:sz="4" w:space="0" w:color="auto"/>
            </w:tcBorders>
            <w:shd w:val="clear" w:color="auto" w:fill="auto"/>
            <w:noWrap/>
            <w:vAlign w:val="bottom"/>
            <w:hideMark/>
          </w:tcPr>
          <w:p w14:paraId="5C4A1952" w14:textId="5D5D93CC"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4618380.983</w:t>
            </w:r>
          </w:p>
        </w:tc>
      </w:tr>
      <w:tr w:rsidR="00D13610" w:rsidRPr="00D13610" w14:paraId="4CF19FE4" w14:textId="77777777" w:rsidTr="00121287">
        <w:trPr>
          <w:trHeight w:val="430"/>
          <w:jc w:val="center"/>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048AB715"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w:t>
            </w:r>
          </w:p>
        </w:tc>
        <w:tc>
          <w:tcPr>
            <w:tcW w:w="1971" w:type="dxa"/>
            <w:tcBorders>
              <w:top w:val="nil"/>
              <w:left w:val="nil"/>
              <w:bottom w:val="single" w:sz="4" w:space="0" w:color="auto"/>
              <w:right w:val="single" w:sz="4" w:space="0" w:color="auto"/>
            </w:tcBorders>
            <w:shd w:val="clear" w:color="auto" w:fill="auto"/>
            <w:noWrap/>
            <w:vAlign w:val="bottom"/>
            <w:hideMark/>
          </w:tcPr>
          <w:p w14:paraId="589E4318" w14:textId="764BE141"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343329.283</w:t>
            </w:r>
          </w:p>
        </w:tc>
        <w:tc>
          <w:tcPr>
            <w:tcW w:w="1971" w:type="dxa"/>
            <w:tcBorders>
              <w:top w:val="nil"/>
              <w:left w:val="nil"/>
              <w:bottom w:val="single" w:sz="4" w:space="0" w:color="auto"/>
              <w:right w:val="single" w:sz="4" w:space="0" w:color="auto"/>
            </w:tcBorders>
            <w:shd w:val="clear" w:color="auto" w:fill="auto"/>
            <w:noWrap/>
            <w:vAlign w:val="bottom"/>
            <w:hideMark/>
          </w:tcPr>
          <w:p w14:paraId="4A80DED6" w14:textId="69FBDC63"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4618372.858</w:t>
            </w:r>
          </w:p>
        </w:tc>
      </w:tr>
      <w:tr w:rsidR="00D13610" w:rsidRPr="00D13610" w14:paraId="0A3FCBD3" w14:textId="77777777" w:rsidTr="00121287">
        <w:trPr>
          <w:trHeight w:val="430"/>
          <w:jc w:val="center"/>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C8FDA19" w14:textId="7777777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w:t>
            </w:r>
          </w:p>
        </w:tc>
        <w:tc>
          <w:tcPr>
            <w:tcW w:w="1971" w:type="dxa"/>
            <w:tcBorders>
              <w:top w:val="nil"/>
              <w:left w:val="nil"/>
              <w:bottom w:val="single" w:sz="4" w:space="0" w:color="auto"/>
              <w:right w:val="single" w:sz="4" w:space="0" w:color="auto"/>
            </w:tcBorders>
            <w:shd w:val="clear" w:color="auto" w:fill="auto"/>
            <w:noWrap/>
            <w:vAlign w:val="bottom"/>
            <w:hideMark/>
          </w:tcPr>
          <w:p w14:paraId="65AEDCFA" w14:textId="46A1688D"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343321.132</w:t>
            </w:r>
          </w:p>
        </w:tc>
        <w:tc>
          <w:tcPr>
            <w:tcW w:w="1971" w:type="dxa"/>
            <w:tcBorders>
              <w:top w:val="nil"/>
              <w:left w:val="nil"/>
              <w:bottom w:val="single" w:sz="4" w:space="0" w:color="auto"/>
              <w:right w:val="single" w:sz="4" w:space="0" w:color="auto"/>
            </w:tcBorders>
            <w:shd w:val="clear" w:color="auto" w:fill="auto"/>
            <w:noWrap/>
            <w:vAlign w:val="bottom"/>
            <w:hideMark/>
          </w:tcPr>
          <w:p w14:paraId="0060523E" w14:textId="7E42B5A7" w:rsidR="00D13610" w:rsidRPr="00543169" w:rsidRDefault="00D13610" w:rsidP="00D13610">
            <w:pPr>
              <w:spacing w:before="0" w:after="0"/>
              <w:jc w:val="right"/>
              <w:rPr>
                <w:rFonts w:eastAsia="Times New Roman" w:cs="Calibri"/>
                <w:color w:val="000000"/>
              </w:rPr>
            </w:pPr>
            <w:r w:rsidRPr="00543169">
              <w:rPr>
                <w:rFonts w:eastAsia="Times New Roman" w:cs="Calibri"/>
                <w:color w:val="000000"/>
              </w:rPr>
              <w:t>4618374.673</w:t>
            </w:r>
          </w:p>
        </w:tc>
      </w:tr>
      <w:tr w:rsidR="00D13610" w:rsidRPr="00D13610" w14:paraId="2897BBAD" w14:textId="77777777" w:rsidTr="00121287">
        <w:trPr>
          <w:trHeight w:val="430"/>
          <w:jc w:val="center"/>
        </w:trPr>
        <w:tc>
          <w:tcPr>
            <w:tcW w:w="4624"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C7B1314" w14:textId="77706EDE"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ფართობი-69.1</w:t>
            </w:r>
            <w:r w:rsidRPr="00543169">
              <w:rPr>
                <w:rFonts w:eastAsia="Times New Roman" w:cs="Calibri"/>
                <w:color w:val="000000"/>
                <w:lang w:val="ka-GE"/>
              </w:rPr>
              <w:t xml:space="preserve"> </w:t>
            </w:r>
            <w:r w:rsidRPr="00543169">
              <w:rPr>
                <w:rFonts w:eastAsia="Times New Roman" w:cs="Calibri"/>
                <w:color w:val="000000"/>
              </w:rPr>
              <w:t>კვ/მ</w:t>
            </w:r>
          </w:p>
        </w:tc>
      </w:tr>
      <w:tr w:rsidR="00D13610" w:rsidRPr="00D13610" w14:paraId="20EF0857" w14:textId="77777777" w:rsidTr="00121287">
        <w:trPr>
          <w:trHeight w:val="430"/>
          <w:jc w:val="center"/>
        </w:trPr>
        <w:tc>
          <w:tcPr>
            <w:tcW w:w="4624"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007A919" w14:textId="333A52D3" w:rsidR="00D13610" w:rsidRPr="00543169" w:rsidRDefault="00D13610" w:rsidP="00D13610">
            <w:pPr>
              <w:spacing w:before="0" w:after="0"/>
              <w:jc w:val="center"/>
              <w:rPr>
                <w:rFonts w:eastAsia="Times New Roman" w:cs="Calibri"/>
                <w:color w:val="000000"/>
              </w:rPr>
            </w:pPr>
            <w:r w:rsidRPr="00543169">
              <w:rPr>
                <w:rFonts w:eastAsia="Times New Roman" w:cs="Calibri"/>
                <w:color w:val="000000"/>
              </w:rPr>
              <w:t>WGS 1984</w:t>
            </w:r>
          </w:p>
        </w:tc>
      </w:tr>
    </w:tbl>
    <w:p w14:paraId="418B269F" w14:textId="77777777" w:rsidR="00D13610" w:rsidRDefault="00D13610" w:rsidP="00D31C78">
      <w:pPr>
        <w:autoSpaceDE w:val="0"/>
        <w:autoSpaceDN w:val="0"/>
        <w:adjustRightInd w:val="0"/>
        <w:spacing w:line="276" w:lineRule="auto"/>
        <w:jc w:val="both"/>
        <w:rPr>
          <w:rFonts w:eastAsiaTheme="minorEastAsia"/>
          <w:lang w:val="ka-GE"/>
        </w:rPr>
      </w:pPr>
    </w:p>
    <w:p w14:paraId="045C7AFE" w14:textId="77777777" w:rsidR="009C009A" w:rsidRDefault="009C009A" w:rsidP="00582A24">
      <w:pPr>
        <w:autoSpaceDE w:val="0"/>
        <w:autoSpaceDN w:val="0"/>
        <w:adjustRightInd w:val="0"/>
        <w:spacing w:line="276" w:lineRule="auto"/>
        <w:jc w:val="both"/>
        <w:rPr>
          <w:rFonts w:eastAsiaTheme="minorEastAsia"/>
          <w:lang w:val="ka-GE"/>
        </w:rPr>
      </w:pPr>
    </w:p>
    <w:p w14:paraId="6AE724E2" w14:textId="77777777" w:rsidR="009C009A" w:rsidRDefault="009C009A" w:rsidP="00582A24">
      <w:pPr>
        <w:autoSpaceDE w:val="0"/>
        <w:autoSpaceDN w:val="0"/>
        <w:adjustRightInd w:val="0"/>
        <w:spacing w:line="276" w:lineRule="auto"/>
        <w:jc w:val="both"/>
        <w:rPr>
          <w:rFonts w:eastAsiaTheme="minorEastAsia"/>
          <w:lang w:val="ka-GE"/>
        </w:rPr>
      </w:pPr>
    </w:p>
    <w:p w14:paraId="407EDE4C" w14:textId="77777777" w:rsidR="009C009A" w:rsidRDefault="009C009A" w:rsidP="00582A24">
      <w:pPr>
        <w:autoSpaceDE w:val="0"/>
        <w:autoSpaceDN w:val="0"/>
        <w:adjustRightInd w:val="0"/>
        <w:spacing w:line="276" w:lineRule="auto"/>
        <w:jc w:val="both"/>
        <w:rPr>
          <w:rFonts w:eastAsiaTheme="minorEastAsia"/>
          <w:lang w:val="ka-GE"/>
        </w:rPr>
      </w:pPr>
    </w:p>
    <w:p w14:paraId="18F1BB17" w14:textId="2B641A08" w:rsidR="009C009A" w:rsidRDefault="009C009A" w:rsidP="00582A24">
      <w:pPr>
        <w:autoSpaceDE w:val="0"/>
        <w:autoSpaceDN w:val="0"/>
        <w:adjustRightInd w:val="0"/>
        <w:spacing w:line="276" w:lineRule="auto"/>
        <w:jc w:val="both"/>
        <w:rPr>
          <w:rFonts w:eastAsiaTheme="minorEastAsia"/>
          <w:b/>
          <w:lang w:val="ka-GE"/>
        </w:rPr>
        <w:sectPr w:rsidR="009C009A" w:rsidSect="00933E82">
          <w:headerReference w:type="default" r:id="rId31"/>
          <w:pgSz w:w="11909" w:h="16834" w:code="9"/>
          <w:pgMar w:top="1584" w:right="1152" w:bottom="1152" w:left="1152" w:header="288" w:footer="432" w:gutter="0"/>
          <w:cols w:space="720"/>
          <w:noEndnote/>
          <w:docGrid w:linePitch="299"/>
        </w:sectPr>
      </w:pPr>
    </w:p>
    <w:p w14:paraId="6879D481" w14:textId="404A84B0" w:rsidR="00802E51" w:rsidRPr="00A77A1D" w:rsidRDefault="00802E51" w:rsidP="00A77A1D">
      <w:pPr>
        <w:spacing w:before="0" w:after="0" w:line="276" w:lineRule="auto"/>
        <w:jc w:val="both"/>
        <w:rPr>
          <w:rFonts w:eastAsiaTheme="minorEastAsia"/>
          <w:b/>
          <w:bCs/>
          <w:color w:val="5B9BD5" w:themeColor="accent5"/>
          <w:lang w:val="ka-GE"/>
        </w:rPr>
      </w:pPr>
      <w:r w:rsidRPr="00A77A1D">
        <w:rPr>
          <w:rFonts w:eastAsiaTheme="minorEastAsia"/>
          <w:b/>
          <w:bCs/>
          <w:color w:val="5B9BD5" w:themeColor="accent5"/>
          <w:lang w:val="ka-GE"/>
        </w:rPr>
        <w:lastRenderedPageBreak/>
        <w:t>სურათი</w:t>
      </w:r>
      <w:r w:rsidR="00E1667B" w:rsidRPr="00A77A1D">
        <w:rPr>
          <w:rFonts w:eastAsiaTheme="minorEastAsia"/>
          <w:b/>
          <w:bCs/>
          <w:color w:val="5B9BD5" w:themeColor="accent5"/>
          <w:lang w:val="ka-GE"/>
        </w:rPr>
        <w:t xml:space="preserve"> 2.</w:t>
      </w:r>
      <w:r w:rsidR="00385D46">
        <w:rPr>
          <w:rFonts w:eastAsiaTheme="minorEastAsia"/>
          <w:b/>
          <w:bCs/>
          <w:color w:val="5B9BD5" w:themeColor="accent5"/>
          <w:lang w:val="ka-GE"/>
        </w:rPr>
        <w:t>1.6</w:t>
      </w:r>
      <w:r w:rsidR="00E1667B" w:rsidRPr="00A77A1D">
        <w:rPr>
          <w:rFonts w:eastAsiaTheme="minorEastAsia"/>
          <w:b/>
          <w:bCs/>
          <w:color w:val="5B9BD5" w:themeColor="accent5"/>
          <w:lang w:val="ka-GE"/>
        </w:rPr>
        <w:t>.</w:t>
      </w:r>
      <w:r w:rsidR="00C358CE" w:rsidRPr="00A77A1D">
        <w:rPr>
          <w:rFonts w:eastAsiaTheme="minorEastAsia"/>
          <w:b/>
          <w:bCs/>
          <w:color w:val="5B9BD5" w:themeColor="accent5"/>
          <w:lang w:val="ka-GE"/>
        </w:rPr>
        <w:t xml:space="preserve"> საპროექტო</w:t>
      </w:r>
      <w:r w:rsidR="00E1667B" w:rsidRPr="00A77A1D">
        <w:rPr>
          <w:rFonts w:eastAsiaTheme="minorEastAsia"/>
          <w:b/>
          <w:bCs/>
          <w:color w:val="5B9BD5" w:themeColor="accent5"/>
          <w:lang w:val="ka-GE"/>
        </w:rPr>
        <w:t xml:space="preserve"> №</w:t>
      </w:r>
      <w:r w:rsidR="00C358CE" w:rsidRPr="00A77A1D">
        <w:rPr>
          <w:rFonts w:eastAsiaTheme="minorEastAsia"/>
          <w:b/>
          <w:bCs/>
          <w:color w:val="5B9BD5" w:themeColor="accent5"/>
          <w:lang w:val="ka-GE"/>
        </w:rPr>
        <w:t>7 საყრდენის განთავსების ტერიტორია</w:t>
      </w:r>
    </w:p>
    <w:p w14:paraId="24DA4882" w14:textId="264FEDD7" w:rsidR="00802E51" w:rsidRDefault="00C358CE" w:rsidP="00582A24">
      <w:pPr>
        <w:autoSpaceDE w:val="0"/>
        <w:autoSpaceDN w:val="0"/>
        <w:adjustRightInd w:val="0"/>
        <w:spacing w:line="276" w:lineRule="auto"/>
        <w:jc w:val="both"/>
        <w:rPr>
          <w:rFonts w:eastAsiaTheme="minorEastAsia"/>
          <w:lang w:val="ka-GE"/>
        </w:rPr>
      </w:pPr>
      <w:r w:rsidRPr="00C358CE">
        <w:rPr>
          <w:rFonts w:eastAsiaTheme="minorEastAsia"/>
          <w:noProof/>
          <w:lang w:val="ru-RU" w:eastAsia="ru-RU"/>
        </w:rPr>
        <w:drawing>
          <wp:inline distT="0" distB="0" distL="0" distR="0" wp14:anchorId="658CF203" wp14:editId="636413B7">
            <wp:extent cx="9211824" cy="5220586"/>
            <wp:effectExtent l="0" t="0" r="8890" b="0"/>
            <wp:docPr id="22" name="Picture 22" descr="C:\Users\User\Pictures\20200717_12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20200717_12084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248988" cy="5241648"/>
                    </a:xfrm>
                    <a:prstGeom prst="rect">
                      <a:avLst/>
                    </a:prstGeom>
                    <a:noFill/>
                    <a:ln>
                      <a:noFill/>
                    </a:ln>
                  </pic:spPr>
                </pic:pic>
              </a:graphicData>
            </a:graphic>
          </wp:inline>
        </w:drawing>
      </w:r>
    </w:p>
    <w:p w14:paraId="0EEB9E63" w14:textId="095F3B05" w:rsidR="009C009A" w:rsidRDefault="009C009A" w:rsidP="00A04DFE">
      <w:pPr>
        <w:autoSpaceDE w:val="0"/>
        <w:autoSpaceDN w:val="0"/>
        <w:adjustRightInd w:val="0"/>
        <w:spacing w:line="276" w:lineRule="auto"/>
        <w:jc w:val="both"/>
        <w:rPr>
          <w:rFonts w:eastAsiaTheme="minorEastAsia"/>
          <w:lang w:val="ka-GE"/>
        </w:rPr>
        <w:sectPr w:rsidR="009C009A" w:rsidSect="00567558">
          <w:headerReference w:type="default" r:id="rId33"/>
          <w:pgSz w:w="16834" w:h="11909" w:orient="landscape" w:code="9"/>
          <w:pgMar w:top="1584" w:right="1152" w:bottom="1152" w:left="1152" w:header="288" w:footer="432" w:gutter="0"/>
          <w:cols w:space="720"/>
          <w:noEndnote/>
          <w:docGrid w:linePitch="299"/>
        </w:sectPr>
      </w:pPr>
    </w:p>
    <w:p w14:paraId="1A32F008" w14:textId="4DAFFFD5" w:rsidR="00A04DFE" w:rsidRDefault="00A04DFE" w:rsidP="00A04DFE">
      <w:pPr>
        <w:autoSpaceDE w:val="0"/>
        <w:autoSpaceDN w:val="0"/>
        <w:adjustRightInd w:val="0"/>
        <w:spacing w:line="276" w:lineRule="auto"/>
        <w:jc w:val="both"/>
        <w:rPr>
          <w:rFonts w:eastAsiaTheme="minorEastAsia"/>
          <w:lang w:val="ka-GE"/>
        </w:rPr>
      </w:pPr>
      <w:r w:rsidRPr="00690180">
        <w:rPr>
          <w:rFonts w:eastAsiaTheme="minorEastAsia"/>
          <w:lang w:val="ka-GE"/>
        </w:rPr>
        <w:lastRenderedPageBreak/>
        <w:t xml:space="preserve">№6′- №8 საყრდენებს შორის მონაკვეთზე №7′ საყრდენის </w:t>
      </w:r>
      <w:r w:rsidR="00EB43DE">
        <w:rPr>
          <w:rFonts w:eastAsiaTheme="minorEastAsia"/>
          <w:lang w:val="ka-GE"/>
        </w:rPr>
        <w:t>მოწყობის</w:t>
      </w:r>
      <w:r w:rsidRPr="00690180">
        <w:rPr>
          <w:rFonts w:eastAsiaTheme="minorEastAsia"/>
          <w:lang w:val="ka-GE"/>
        </w:rPr>
        <w:t xml:space="preserve"> აუცილებლობა განაპირობა არსებულ №8 საყრდენზე არსებულთან შედარებით საპროექტო მოხვევის კუთხის ზრდა</w:t>
      </w:r>
      <w:r w:rsidR="000463C2">
        <w:rPr>
          <w:rFonts w:eastAsiaTheme="minorEastAsia"/>
          <w:lang w:val="ka-GE"/>
        </w:rPr>
        <w:t>მ</w:t>
      </w:r>
      <w:r w:rsidRPr="00690180">
        <w:rPr>
          <w:rFonts w:eastAsiaTheme="minorEastAsia"/>
          <w:lang w:val="ka-GE"/>
        </w:rPr>
        <w:t xml:space="preserve"> (№8 საყრდენის არსებული მოხვევის კუთხეა 22</w:t>
      </w:r>
      <w:r w:rsidRPr="004142E2">
        <w:rPr>
          <w:rFonts w:eastAsiaTheme="minorEastAsia"/>
          <w:vertAlign w:val="superscript"/>
          <w:lang w:val="ka-GE"/>
        </w:rPr>
        <w:t>0</w:t>
      </w:r>
      <w:r w:rsidRPr="00690180">
        <w:rPr>
          <w:rFonts w:eastAsiaTheme="minorEastAsia"/>
          <w:lang w:val="ka-GE"/>
        </w:rPr>
        <w:t xml:space="preserve">, ხოლო </w:t>
      </w:r>
      <w:r w:rsidR="00EB43DE">
        <w:rPr>
          <w:rFonts w:eastAsiaTheme="minorEastAsia"/>
          <w:lang w:val="ka-GE"/>
        </w:rPr>
        <w:t>საყრდენის არ მოწყობის</w:t>
      </w:r>
      <w:r w:rsidRPr="00690180">
        <w:rPr>
          <w:rFonts w:eastAsiaTheme="minorEastAsia"/>
          <w:lang w:val="ka-GE"/>
        </w:rPr>
        <w:t xml:space="preserve"> შემთხვევაში საპროექტო მოხვევის კუთხე </w:t>
      </w:r>
      <w:r w:rsidR="00EB43DE">
        <w:rPr>
          <w:rFonts w:eastAsiaTheme="minorEastAsia"/>
          <w:lang w:val="ka-GE"/>
        </w:rPr>
        <w:t>შეადგენდა</w:t>
      </w:r>
      <w:r w:rsidRPr="00690180">
        <w:rPr>
          <w:rFonts w:eastAsiaTheme="minorEastAsia"/>
          <w:lang w:val="ka-GE"/>
        </w:rPr>
        <w:t xml:space="preserve"> 54</w:t>
      </w:r>
      <w:r w:rsidRPr="004142E2">
        <w:rPr>
          <w:rFonts w:eastAsiaTheme="minorEastAsia"/>
          <w:vertAlign w:val="superscript"/>
          <w:lang w:val="ka-GE"/>
        </w:rPr>
        <w:t>0</w:t>
      </w:r>
      <w:r w:rsidRPr="00690180">
        <w:rPr>
          <w:rFonts w:eastAsiaTheme="minorEastAsia"/>
          <w:lang w:val="ka-GE"/>
        </w:rPr>
        <w:t>, რაც გამოიწვევდა საყრდენის დემონტაჟის აუცილებლობას და ბისექტრისაზე მონტაჟს, აგრეთვე არსებული საძირკვლების ტიპების შეცვლას უფრო მეტი მდგრადობის მქონე საძირკვლებით).</w:t>
      </w:r>
    </w:p>
    <w:p w14:paraId="2F2F236C" w14:textId="10F81249" w:rsidR="00E1667B" w:rsidRPr="008843E0" w:rsidRDefault="00E1667B" w:rsidP="00E1667B">
      <w:pPr>
        <w:autoSpaceDE w:val="0"/>
        <w:autoSpaceDN w:val="0"/>
        <w:adjustRightInd w:val="0"/>
        <w:spacing w:line="276" w:lineRule="auto"/>
        <w:jc w:val="both"/>
        <w:rPr>
          <w:rFonts w:eastAsiaTheme="minorEastAsia"/>
          <w:lang w:val="ka-GE"/>
        </w:rPr>
      </w:pPr>
      <w:r w:rsidRPr="008843E0">
        <w:rPr>
          <w:rFonts w:eastAsiaTheme="minorEastAsia"/>
          <w:lang w:val="ka-GE"/>
        </w:rPr>
        <w:t>ადგილზე</w:t>
      </w:r>
      <w:r w:rsidR="00463B34" w:rsidRPr="008843E0">
        <w:rPr>
          <w:rFonts w:eastAsiaTheme="minorEastAsia"/>
          <w:lang w:val="ka-GE"/>
        </w:rPr>
        <w:t xml:space="preserve"> ვიზუალური</w:t>
      </w:r>
      <w:r w:rsidRPr="008843E0">
        <w:rPr>
          <w:rFonts w:eastAsiaTheme="minorEastAsia"/>
          <w:lang w:val="ka-GE"/>
        </w:rPr>
        <w:t xml:space="preserve"> დათვალიერებით და ჩატარებული წერტილოვანი საინჟინრო-გეოლოგიური კვლევის საფუძველზე, საპროექტო</w:t>
      </w:r>
      <w:r w:rsidR="004142E2" w:rsidRPr="008843E0">
        <w:rPr>
          <w:rFonts w:eastAsiaTheme="minorEastAsia"/>
          <w:lang w:val="ka-GE"/>
        </w:rPr>
        <w:t xml:space="preserve"> </w:t>
      </w:r>
      <w:r w:rsidR="00D31C78" w:rsidRPr="008843E0">
        <w:rPr>
          <w:rFonts w:eastAsiaTheme="minorEastAsia"/>
          <w:lang w:val="ka-GE"/>
        </w:rPr>
        <w:t xml:space="preserve">№3, </w:t>
      </w:r>
      <w:r w:rsidR="004142E2" w:rsidRPr="008843E0">
        <w:rPr>
          <w:rFonts w:eastAsiaTheme="minorEastAsia"/>
          <w:lang w:val="ka-GE"/>
        </w:rPr>
        <w:t>№4, №5, №6</w:t>
      </w:r>
      <w:r w:rsidR="00683901" w:rsidRPr="008843E0">
        <w:rPr>
          <w:rFonts w:eastAsiaTheme="minorEastAsia"/>
          <w:lang w:val="ka-GE"/>
        </w:rPr>
        <w:t xml:space="preserve"> და</w:t>
      </w:r>
      <w:r w:rsidR="004142E2" w:rsidRPr="008843E0">
        <w:rPr>
          <w:rFonts w:eastAsiaTheme="minorEastAsia"/>
          <w:lang w:val="ka-GE"/>
        </w:rPr>
        <w:t xml:space="preserve"> №</w:t>
      </w:r>
      <w:r w:rsidRPr="008843E0">
        <w:rPr>
          <w:rFonts w:eastAsiaTheme="minorEastAsia"/>
          <w:lang w:val="ka-GE"/>
        </w:rPr>
        <w:t xml:space="preserve">7 საყრდენი ანძების განთავსების ადგილი (ფერდი) მდგრადია, რაც დასტურდება </w:t>
      </w:r>
      <w:r w:rsidR="00335707" w:rsidRPr="008843E0">
        <w:rPr>
          <w:rFonts w:eastAsiaTheme="minorEastAsia"/>
          <w:lang w:val="ka-GE"/>
        </w:rPr>
        <w:t xml:space="preserve">ასევე, </w:t>
      </w:r>
      <w:r w:rsidR="00EB43DE" w:rsidRPr="008843E0">
        <w:rPr>
          <w:rFonts w:eastAsiaTheme="minorEastAsia"/>
          <w:lang w:val="ka-GE"/>
        </w:rPr>
        <w:t>მიმდებარედ არსებული</w:t>
      </w:r>
      <w:r w:rsidRPr="008843E0">
        <w:rPr>
          <w:rFonts w:eastAsiaTheme="minorEastAsia"/>
          <w:lang w:val="ka-GE"/>
        </w:rPr>
        <w:t xml:space="preserve"> 500 კვ ეგხ-ს </w:t>
      </w:r>
      <w:r w:rsidR="00EB43DE" w:rsidRPr="008843E0">
        <w:rPr>
          <w:rFonts w:eastAsiaTheme="minorEastAsia"/>
          <w:lang w:val="ka-GE"/>
        </w:rPr>
        <w:t>დათვალიერებით და ვიზუალური შეფასებით</w:t>
      </w:r>
      <w:r w:rsidRPr="008843E0">
        <w:rPr>
          <w:rFonts w:eastAsiaTheme="minorEastAsia"/>
          <w:lang w:val="ka-GE"/>
        </w:rPr>
        <w:t>.</w:t>
      </w:r>
    </w:p>
    <w:p w14:paraId="56F2C95F" w14:textId="77777777" w:rsidR="008843E0" w:rsidRDefault="008843E0" w:rsidP="008843E0">
      <w:pPr>
        <w:autoSpaceDE w:val="0"/>
        <w:autoSpaceDN w:val="0"/>
        <w:adjustRightInd w:val="0"/>
        <w:spacing w:line="276" w:lineRule="auto"/>
        <w:jc w:val="both"/>
        <w:rPr>
          <w:rFonts w:eastAsiaTheme="minorEastAsia"/>
          <w:b/>
          <w:lang w:val="ka-GE"/>
        </w:rPr>
      </w:pPr>
    </w:p>
    <w:p w14:paraId="2B4B064A" w14:textId="5AC51CE8" w:rsidR="008843E0" w:rsidRPr="00543169" w:rsidRDefault="008843E0" w:rsidP="008843E0">
      <w:pPr>
        <w:autoSpaceDE w:val="0"/>
        <w:autoSpaceDN w:val="0"/>
        <w:adjustRightInd w:val="0"/>
        <w:spacing w:line="276" w:lineRule="auto"/>
        <w:jc w:val="both"/>
        <w:rPr>
          <w:rFonts w:eastAsiaTheme="minorEastAsia"/>
          <w:b/>
          <w:lang w:val="ka-GE"/>
        </w:rPr>
      </w:pPr>
      <w:r w:rsidRPr="00543169">
        <w:rPr>
          <w:rFonts w:eastAsiaTheme="minorEastAsia"/>
          <w:b/>
          <w:lang w:val="ka-GE"/>
        </w:rPr>
        <w:t>არსებულ 220 კვ ძაბვის საჰაერო ელექტროგადამცემი ხაზის მშენებლობასა და ექსპლუატაციაზე გაცემული გარემოსდაცვითი გადაწყვეტილებით განსაზღვრული საყრდენი ანძების ადგილმდებარეობა მცირედით შეიცვალა ეგხ-ს მოწყობის პერიოდში. რაც განაპირობა არსებულმა რელიეფურმა პირობებმა და ეგხ-ს უსაფრთხოების გაზრდის მოთხოვნამ.</w:t>
      </w:r>
    </w:p>
    <w:p w14:paraId="58E69103" w14:textId="554829ED" w:rsidR="00FF4F0C" w:rsidRPr="00543169" w:rsidRDefault="008843E0" w:rsidP="00FF4F0C">
      <w:pPr>
        <w:autoSpaceDE w:val="0"/>
        <w:autoSpaceDN w:val="0"/>
        <w:adjustRightInd w:val="0"/>
        <w:spacing w:line="276" w:lineRule="auto"/>
        <w:jc w:val="both"/>
        <w:rPr>
          <w:rFonts w:eastAsiaTheme="minorEastAsia"/>
          <w:b/>
          <w:lang w:val="ka-GE"/>
        </w:rPr>
      </w:pPr>
      <w:r w:rsidRPr="00543169">
        <w:rPr>
          <w:rFonts w:eastAsiaTheme="minorEastAsia"/>
          <w:b/>
          <w:lang w:val="ka-GE"/>
        </w:rPr>
        <w:t xml:space="preserve">ზემოაღნიშნულიდან გამომდინარე, </w:t>
      </w:r>
      <w:r w:rsidR="008D59A2" w:rsidRPr="00543169">
        <w:rPr>
          <w:rFonts w:eastAsiaTheme="minorEastAsia"/>
          <w:b/>
          <w:lang w:val="ka-GE"/>
        </w:rPr>
        <w:t xml:space="preserve">პროექტის ექსპლუტაციის ცვლილების ფარგლებში დამატებით მოხდა არსებული ეგხ-ს დერეფანში თითოეული საყრდენი ანძის კოორდინატების გადამოწმება, შესაბამისად  დაზუსტდა არსებული ეგხ-ს </w:t>
      </w:r>
      <w:r w:rsidR="007922D1" w:rsidRPr="00543169">
        <w:rPr>
          <w:rFonts w:eastAsiaTheme="minorEastAsia"/>
          <w:b/>
          <w:lang w:val="ka-GE"/>
        </w:rPr>
        <w:t xml:space="preserve">საყრდენი </w:t>
      </w:r>
      <w:r w:rsidR="008D59A2" w:rsidRPr="00543169">
        <w:rPr>
          <w:rFonts w:eastAsiaTheme="minorEastAsia"/>
          <w:b/>
          <w:lang w:val="ka-GE"/>
        </w:rPr>
        <w:t>ანძების მდებარეობა.</w:t>
      </w:r>
    </w:p>
    <w:p w14:paraId="208C0D83" w14:textId="482A81A2" w:rsidR="00FF4F0C"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არსებული №1 ანძა მდებარეობს, ზღვის დონიდან 1096.3</w:t>
      </w:r>
      <w:r w:rsidR="00DE2EF3" w:rsidRPr="00543169">
        <w:rPr>
          <w:rFonts w:eastAsiaTheme="minorEastAsia"/>
          <w:lang w:val="ka-GE"/>
        </w:rPr>
        <w:t>4</w:t>
      </w:r>
      <w:r w:rsidRPr="00543169">
        <w:rPr>
          <w:rFonts w:eastAsiaTheme="minorEastAsia"/>
          <w:lang w:val="ka-GE"/>
        </w:rPr>
        <w:t xml:space="preserve"> მ სიმაღლეზე. ქვ/ს „ახალციხე“-დან დაშორებულია 150-200 მ-ით. ანძის განთვასების ადგილის კოორდინატებია X-</w:t>
      </w:r>
      <w:r w:rsidR="00576EF1" w:rsidRPr="00543169">
        <w:rPr>
          <w:rFonts w:eastAsiaTheme="minorEastAsia"/>
          <w:lang w:val="ka-GE"/>
        </w:rPr>
        <w:t>343005.854;</w:t>
      </w:r>
      <w:r w:rsidRPr="00543169">
        <w:rPr>
          <w:rFonts w:eastAsiaTheme="minorEastAsia"/>
          <w:lang w:val="ka-GE"/>
        </w:rPr>
        <w:t xml:space="preserve"> Y-</w:t>
      </w:r>
      <w:r w:rsidR="00576EF1" w:rsidRPr="00543169">
        <w:rPr>
          <w:rFonts w:eastAsiaTheme="minorEastAsia"/>
          <w:lang w:val="ka-GE"/>
        </w:rPr>
        <w:t>4619343.091</w:t>
      </w:r>
      <w:r w:rsidRPr="00543169">
        <w:rPr>
          <w:rFonts w:eastAsiaTheme="minorEastAsia"/>
          <w:lang w:val="ka-GE"/>
        </w:rPr>
        <w:t>. (</w:t>
      </w:r>
      <w:r w:rsidRPr="00543169">
        <w:rPr>
          <w:rFonts w:eastAsiaTheme="minorEastAsia"/>
          <w:b/>
          <w:bCs/>
          <w:lang w:val="ka-GE"/>
        </w:rPr>
        <w:t>შენიშვნა:</w:t>
      </w:r>
      <w:r w:rsidRPr="00543169">
        <w:rPr>
          <w:rFonts w:eastAsiaTheme="minorEastAsia"/>
          <w:lang w:val="ka-GE"/>
        </w:rPr>
        <w:t xml:space="preserve"> ანძის მოწყობის პროცესში მცირედით მოხდა ანძის მდებარეობის ცვლილება და </w:t>
      </w:r>
      <w:r w:rsidRPr="00543169">
        <w:rPr>
          <w:rFonts w:eastAsiaTheme="minorEastAsia"/>
          <w:b/>
          <w:bCs/>
          <w:lang w:val="ka-GE"/>
        </w:rPr>
        <w:t>გადაიწია 0.1</w:t>
      </w:r>
      <w:r w:rsidR="003626D5" w:rsidRPr="00543169">
        <w:rPr>
          <w:rFonts w:eastAsiaTheme="minorEastAsia"/>
          <w:b/>
          <w:bCs/>
          <w:lang w:val="ka-GE"/>
        </w:rPr>
        <w:t>5</w:t>
      </w:r>
      <w:r w:rsidRPr="00543169">
        <w:rPr>
          <w:rFonts w:eastAsiaTheme="minorEastAsia"/>
          <w:b/>
          <w:bCs/>
          <w:lang w:val="ka-GE"/>
        </w:rPr>
        <w:t xml:space="preserve"> მეტრით</w:t>
      </w:r>
      <w:r w:rsidRPr="00543169">
        <w:rPr>
          <w:rFonts w:eastAsiaTheme="minorEastAsia"/>
          <w:lang w:val="ka-GE"/>
        </w:rPr>
        <w:t xml:space="preserve"> სამხრეთ</w:t>
      </w:r>
      <w:r w:rsidR="003626D5" w:rsidRPr="00543169">
        <w:rPr>
          <w:rFonts w:eastAsiaTheme="minorEastAsia"/>
          <w:lang w:val="ka-GE"/>
        </w:rPr>
        <w:t>-დასავლეთის</w:t>
      </w:r>
      <w:r w:rsidRPr="00543169">
        <w:rPr>
          <w:rFonts w:eastAsiaTheme="minorEastAsia"/>
          <w:lang w:val="ka-GE"/>
        </w:rPr>
        <w:t xml:space="preserve"> მიმართულებით).</w:t>
      </w:r>
    </w:p>
    <w:p w14:paraId="16A05E9C" w14:textId="1347FDAE" w:rsidR="00FF4F0C"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არსებული №2 საყრდენი ანძა განთავსებულია (X-</w:t>
      </w:r>
      <w:r w:rsidR="003F12C5" w:rsidRPr="00543169">
        <w:rPr>
          <w:rFonts w:eastAsiaTheme="minorEastAsia"/>
          <w:lang w:val="ka-GE"/>
        </w:rPr>
        <w:t>343136.363</w:t>
      </w:r>
      <w:r w:rsidRPr="00543169">
        <w:rPr>
          <w:rFonts w:eastAsiaTheme="minorEastAsia"/>
          <w:lang w:val="ka-GE"/>
        </w:rPr>
        <w:t>; Y-</w:t>
      </w:r>
      <w:r w:rsidR="003F12C5" w:rsidRPr="00543169">
        <w:rPr>
          <w:lang w:val="ka-GE"/>
        </w:rPr>
        <w:t xml:space="preserve"> </w:t>
      </w:r>
      <w:r w:rsidR="003F12C5" w:rsidRPr="00543169">
        <w:rPr>
          <w:rFonts w:eastAsiaTheme="minorEastAsia"/>
          <w:lang w:val="ka-GE"/>
        </w:rPr>
        <w:t>4619305.102</w:t>
      </w:r>
      <w:r w:rsidRPr="00543169">
        <w:rPr>
          <w:rFonts w:eastAsiaTheme="minorEastAsia"/>
          <w:lang w:val="ka-GE"/>
        </w:rPr>
        <w:t>), ზღვის დონიდან 1086.8 მ სიმაღლეზე. (</w:t>
      </w:r>
      <w:r w:rsidRPr="00543169">
        <w:rPr>
          <w:rFonts w:eastAsiaTheme="minorEastAsia"/>
          <w:b/>
          <w:bCs/>
          <w:lang w:val="ka-GE"/>
        </w:rPr>
        <w:t>შენიშვნა</w:t>
      </w:r>
      <w:r w:rsidRPr="00543169">
        <w:rPr>
          <w:rFonts w:eastAsiaTheme="minorEastAsia"/>
          <w:lang w:val="ka-GE"/>
        </w:rPr>
        <w:t xml:space="preserve">: არსებული №2 ანძის მოწყობის პროცესში მცირედით მოხდა ანძის მდებარეობის ცვლილება და </w:t>
      </w:r>
      <w:r w:rsidRPr="00543169">
        <w:rPr>
          <w:rFonts w:eastAsiaTheme="minorEastAsia"/>
          <w:b/>
          <w:bCs/>
          <w:lang w:val="ka-GE"/>
        </w:rPr>
        <w:t xml:space="preserve">გადაიწია </w:t>
      </w:r>
      <w:r w:rsidR="003626D5" w:rsidRPr="00543169">
        <w:rPr>
          <w:rFonts w:eastAsiaTheme="minorEastAsia"/>
          <w:b/>
          <w:bCs/>
          <w:lang w:val="ka-GE"/>
        </w:rPr>
        <w:t>5.8</w:t>
      </w:r>
      <w:r w:rsidRPr="00543169">
        <w:rPr>
          <w:rFonts w:eastAsiaTheme="minorEastAsia"/>
          <w:lang w:val="ka-GE"/>
        </w:rPr>
        <w:t xml:space="preserve"> მეტრით ჩრდილოეთის მიმართულებით). </w:t>
      </w:r>
    </w:p>
    <w:p w14:paraId="5D060033" w14:textId="5F01F2FD" w:rsidR="00FF4F0C"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 xml:space="preserve">არსებული №8 საყრდენი ანძა  მდებარეობს </w:t>
      </w:r>
      <w:r w:rsidR="00DE2EF3" w:rsidRPr="00543169">
        <w:rPr>
          <w:rFonts w:eastAsiaTheme="minorEastAsia"/>
          <w:lang w:val="ka-GE"/>
        </w:rPr>
        <w:t xml:space="preserve">ზღვის დონიდან 1012.86 მ სიმაღლეზე, </w:t>
      </w:r>
      <w:r w:rsidRPr="00543169">
        <w:rPr>
          <w:rFonts w:eastAsiaTheme="minorEastAsia"/>
          <w:lang w:val="ka-GE"/>
        </w:rPr>
        <w:t>შემდეგ კოორდინატებზე X-</w:t>
      </w:r>
      <w:r w:rsidR="003E77D4" w:rsidRPr="00543169">
        <w:rPr>
          <w:rFonts w:eastAsiaTheme="minorEastAsia"/>
          <w:lang w:val="ka-GE"/>
        </w:rPr>
        <w:t>343324.004</w:t>
      </w:r>
      <w:r w:rsidRPr="00543169">
        <w:rPr>
          <w:rFonts w:eastAsiaTheme="minorEastAsia"/>
          <w:lang w:val="ka-GE"/>
        </w:rPr>
        <w:t>; Y-</w:t>
      </w:r>
      <w:r w:rsidR="003E77D4" w:rsidRPr="00543169">
        <w:rPr>
          <w:rFonts w:eastAsiaTheme="minorEastAsia"/>
          <w:lang w:val="ka-GE"/>
        </w:rPr>
        <w:t>4618335.334</w:t>
      </w:r>
      <w:r w:rsidRPr="00543169">
        <w:rPr>
          <w:rFonts w:eastAsiaTheme="minorEastAsia"/>
          <w:lang w:val="ka-GE"/>
        </w:rPr>
        <w:t xml:space="preserve"> (</w:t>
      </w:r>
      <w:r w:rsidRPr="00543169">
        <w:rPr>
          <w:rFonts w:eastAsiaTheme="minorEastAsia"/>
          <w:b/>
          <w:bCs/>
          <w:lang w:val="ka-GE"/>
        </w:rPr>
        <w:t>შენიშვნა:</w:t>
      </w:r>
      <w:r w:rsidRPr="00543169">
        <w:rPr>
          <w:rFonts w:eastAsiaTheme="minorEastAsia"/>
          <w:lang w:val="ka-GE"/>
        </w:rPr>
        <w:t xml:space="preserve"> ანძის ადგილმდებარეობა მშენებლობის პერიოდში </w:t>
      </w:r>
      <w:r w:rsidRPr="00543169">
        <w:rPr>
          <w:rFonts w:eastAsiaTheme="minorEastAsia"/>
          <w:b/>
          <w:bCs/>
          <w:lang w:val="ka-GE"/>
        </w:rPr>
        <w:t>შეიცვალა 0.08 მ-ით</w:t>
      </w:r>
      <w:r w:rsidRPr="00543169">
        <w:rPr>
          <w:rFonts w:eastAsiaTheme="minorEastAsia"/>
          <w:lang w:val="ka-GE"/>
        </w:rPr>
        <w:t>, სამხრეთ-აღმოსავლეთის მიმართულებით).</w:t>
      </w:r>
    </w:p>
    <w:p w14:paraId="35EAC287" w14:textId="348BEBBA" w:rsidR="001D0884" w:rsidRPr="00543169" w:rsidRDefault="00FF4F0C" w:rsidP="001D0884">
      <w:pPr>
        <w:autoSpaceDE w:val="0"/>
        <w:autoSpaceDN w:val="0"/>
        <w:adjustRightInd w:val="0"/>
        <w:spacing w:line="276" w:lineRule="auto"/>
        <w:jc w:val="both"/>
        <w:rPr>
          <w:rFonts w:eastAsiaTheme="minorEastAsia"/>
          <w:lang w:val="ka-GE"/>
        </w:rPr>
      </w:pPr>
      <w:r w:rsidRPr="00543169">
        <w:rPr>
          <w:rFonts w:eastAsiaTheme="minorEastAsia"/>
          <w:lang w:val="ka-GE"/>
        </w:rPr>
        <w:t>არსებული №9 საყრდენი ანძა მდებარეობს ზღვის დონიდან 1002.9 მ სიმაღლეზე, შემდეგ კოორდინატებზე X-</w:t>
      </w:r>
      <w:r w:rsidR="003E77D4" w:rsidRPr="00543169">
        <w:rPr>
          <w:rFonts w:eastAsiaTheme="minorEastAsia"/>
          <w:lang w:val="ka-GE"/>
        </w:rPr>
        <w:t>343364.331</w:t>
      </w:r>
      <w:r w:rsidRPr="00543169">
        <w:rPr>
          <w:rFonts w:eastAsiaTheme="minorEastAsia"/>
          <w:lang w:val="ka-GE"/>
        </w:rPr>
        <w:t>; Y-</w:t>
      </w:r>
      <w:r w:rsidR="003E77D4" w:rsidRPr="00543169">
        <w:rPr>
          <w:rFonts w:eastAsiaTheme="minorEastAsia"/>
          <w:lang w:val="ka-GE"/>
        </w:rPr>
        <w:t>4618266.319</w:t>
      </w:r>
      <w:r w:rsidR="001D0884" w:rsidRPr="00543169">
        <w:rPr>
          <w:rFonts w:eastAsiaTheme="minorEastAsia"/>
          <w:lang w:val="ka-GE"/>
        </w:rPr>
        <w:t xml:space="preserve"> </w:t>
      </w:r>
      <w:r w:rsidR="001D0884" w:rsidRPr="00543169">
        <w:rPr>
          <w:rFonts w:eastAsiaTheme="minorEastAsia"/>
          <w:b/>
          <w:bCs/>
          <w:lang w:val="ka-GE"/>
        </w:rPr>
        <w:t>(შენიშვნა:</w:t>
      </w:r>
      <w:r w:rsidR="001D0884" w:rsidRPr="00543169">
        <w:rPr>
          <w:rFonts w:eastAsiaTheme="minorEastAsia"/>
          <w:lang w:val="ka-GE"/>
        </w:rPr>
        <w:t xml:space="preserve"> ანძის ადგილმდებარეობა მშენებლობის პერიოდში შეიცვალა </w:t>
      </w:r>
      <w:r w:rsidR="001D0884" w:rsidRPr="00543169">
        <w:rPr>
          <w:rFonts w:eastAsiaTheme="minorEastAsia"/>
          <w:b/>
          <w:bCs/>
          <w:lang w:val="ka-GE"/>
        </w:rPr>
        <w:t>0.078</w:t>
      </w:r>
      <w:r w:rsidR="001D0884" w:rsidRPr="00543169">
        <w:rPr>
          <w:rFonts w:eastAsiaTheme="minorEastAsia"/>
          <w:lang w:val="ka-GE"/>
        </w:rPr>
        <w:t xml:space="preserve"> მ-ით.  გზშ-ს ეტაპზე მოცემულ ანძაზე მოხდა ტექნიკური შეცდომა, shape ფაილებში არასწორად იქნა ასახული ანძის კოორდინატი).</w:t>
      </w:r>
    </w:p>
    <w:p w14:paraId="6ACE0B10" w14:textId="59AFE408" w:rsidR="00FF4F0C"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№10 საყრდენი ანძა მდებარეობს შემდეგ კოორდინატებზე X-</w:t>
      </w:r>
      <w:r w:rsidR="003E77D4" w:rsidRPr="00543169">
        <w:rPr>
          <w:rFonts w:eastAsiaTheme="minorEastAsia"/>
          <w:lang w:val="ka-GE"/>
        </w:rPr>
        <w:t>343409.503</w:t>
      </w:r>
      <w:r w:rsidRPr="00543169">
        <w:rPr>
          <w:rFonts w:eastAsiaTheme="minorEastAsia"/>
          <w:lang w:val="ka-GE"/>
        </w:rPr>
        <w:t>; Y-</w:t>
      </w:r>
      <w:r w:rsidR="003E77D4" w:rsidRPr="00543169">
        <w:rPr>
          <w:rFonts w:eastAsiaTheme="minorEastAsia"/>
          <w:lang w:val="ka-GE"/>
        </w:rPr>
        <w:t xml:space="preserve">4618192.388 </w:t>
      </w:r>
      <w:r w:rsidRPr="00543169">
        <w:rPr>
          <w:rFonts w:eastAsiaTheme="minorEastAsia"/>
          <w:lang w:val="ka-GE"/>
        </w:rPr>
        <w:t xml:space="preserve">(ზ.დ 998.478) განთავსებულია ანძა  № 10 </w:t>
      </w:r>
      <w:r w:rsidR="00214966" w:rsidRPr="00543169">
        <w:rPr>
          <w:rFonts w:eastAsiaTheme="minorEastAsia"/>
          <w:lang w:val="ka-GE"/>
        </w:rPr>
        <w:t>(</w:t>
      </w:r>
      <w:r w:rsidR="00214966" w:rsidRPr="00543169">
        <w:rPr>
          <w:rFonts w:eastAsiaTheme="minorEastAsia"/>
          <w:b/>
          <w:bCs/>
          <w:lang w:val="ka-GE"/>
        </w:rPr>
        <w:t>შენიშვნა:</w:t>
      </w:r>
      <w:r w:rsidR="00214966" w:rsidRPr="00543169">
        <w:rPr>
          <w:rFonts w:eastAsiaTheme="minorEastAsia"/>
          <w:lang w:val="ka-GE"/>
        </w:rPr>
        <w:t xml:space="preserve"> ანძის ადგილმდებარეობა მშენებლობის პერიოდში შეიცვალა</w:t>
      </w:r>
      <w:r w:rsidR="00214966" w:rsidRPr="00543169">
        <w:rPr>
          <w:rFonts w:eastAsiaTheme="minorEastAsia"/>
          <w:b/>
          <w:bCs/>
          <w:lang w:val="ka-GE"/>
        </w:rPr>
        <w:t xml:space="preserve"> 1.96 მ-ით</w:t>
      </w:r>
      <w:r w:rsidR="00214966" w:rsidRPr="00543169">
        <w:rPr>
          <w:rFonts w:eastAsiaTheme="minorEastAsia"/>
          <w:lang w:val="ka-GE"/>
        </w:rPr>
        <w:t>).</w:t>
      </w:r>
    </w:p>
    <w:p w14:paraId="31B057A2" w14:textId="2C2E6F87" w:rsidR="00FF4F0C"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№11 საყრდენი ანძა მდებარეობს შემდეგ კოორდინატებზე X-</w:t>
      </w:r>
      <w:r w:rsidR="003E77D4" w:rsidRPr="00543169">
        <w:rPr>
          <w:rFonts w:eastAsiaTheme="minorEastAsia"/>
          <w:lang w:val="ka-GE"/>
        </w:rPr>
        <w:t>343510.825</w:t>
      </w:r>
      <w:r w:rsidRPr="00543169">
        <w:rPr>
          <w:rFonts w:eastAsiaTheme="minorEastAsia"/>
          <w:lang w:val="ka-GE"/>
        </w:rPr>
        <w:t>; Y-</w:t>
      </w:r>
      <w:r w:rsidR="003E77D4" w:rsidRPr="00543169">
        <w:rPr>
          <w:rFonts w:eastAsiaTheme="minorEastAsia"/>
          <w:lang w:val="ka-GE"/>
        </w:rPr>
        <w:t>4618090.531</w:t>
      </w:r>
      <w:r w:rsidRPr="00543169">
        <w:rPr>
          <w:rFonts w:eastAsiaTheme="minorEastAsia"/>
          <w:lang w:val="ka-GE"/>
        </w:rPr>
        <w:t xml:space="preserve">; (ზ.დ 970.7) </w:t>
      </w:r>
      <w:r w:rsidR="00214966" w:rsidRPr="00543169">
        <w:rPr>
          <w:rFonts w:eastAsiaTheme="minorEastAsia"/>
          <w:lang w:val="ka-GE"/>
        </w:rPr>
        <w:t>(</w:t>
      </w:r>
      <w:r w:rsidR="00214966" w:rsidRPr="00543169">
        <w:rPr>
          <w:rFonts w:eastAsiaTheme="minorEastAsia"/>
          <w:b/>
          <w:bCs/>
          <w:lang w:val="ka-GE"/>
        </w:rPr>
        <w:t>შენიშვნა:</w:t>
      </w:r>
      <w:r w:rsidR="00214966" w:rsidRPr="00543169">
        <w:rPr>
          <w:rFonts w:eastAsiaTheme="minorEastAsia"/>
          <w:lang w:val="ka-GE"/>
        </w:rPr>
        <w:t xml:space="preserve"> ანძის ადგილმდებარეობა მშენებლობის პერიოდში შეიცვალა</w:t>
      </w:r>
      <w:r w:rsidR="00214966" w:rsidRPr="00543169">
        <w:rPr>
          <w:rFonts w:eastAsiaTheme="minorEastAsia"/>
          <w:b/>
          <w:bCs/>
          <w:lang w:val="ka-GE"/>
        </w:rPr>
        <w:t xml:space="preserve"> 0.105 მ-ით</w:t>
      </w:r>
      <w:r w:rsidR="00214966" w:rsidRPr="00543169">
        <w:rPr>
          <w:rFonts w:eastAsiaTheme="minorEastAsia"/>
          <w:lang w:val="ka-GE"/>
        </w:rPr>
        <w:t>).</w:t>
      </w:r>
    </w:p>
    <w:p w14:paraId="12F7D568" w14:textId="428C716A" w:rsidR="00FF4F0C" w:rsidRPr="00543169" w:rsidRDefault="00FF4F0C" w:rsidP="00FF4F0C">
      <w:pPr>
        <w:autoSpaceDE w:val="0"/>
        <w:autoSpaceDN w:val="0"/>
        <w:adjustRightInd w:val="0"/>
        <w:spacing w:line="276" w:lineRule="auto"/>
        <w:jc w:val="both"/>
        <w:rPr>
          <w:rFonts w:eastAsiaTheme="minorEastAsia"/>
          <w:lang w:val="ka-GE"/>
        </w:rPr>
      </w:pPr>
      <w:r w:rsidRPr="003977A7">
        <w:rPr>
          <w:rFonts w:eastAsiaTheme="minorEastAsia"/>
          <w:lang w:val="ka-GE"/>
        </w:rPr>
        <w:lastRenderedPageBreak/>
        <w:t>№</w:t>
      </w:r>
      <w:r>
        <w:rPr>
          <w:rFonts w:eastAsiaTheme="minorEastAsia"/>
          <w:lang w:val="ka-GE"/>
        </w:rPr>
        <w:t xml:space="preserve">12 საყრდენი ანძა განთავსებულია </w:t>
      </w:r>
      <w:r w:rsidRPr="00543169">
        <w:rPr>
          <w:rFonts w:eastAsiaTheme="minorEastAsia"/>
          <w:lang w:val="ka-GE"/>
        </w:rPr>
        <w:t>შემდეგ კოორდინატებზე X-</w:t>
      </w:r>
      <w:r w:rsidR="00576EF1" w:rsidRPr="00543169">
        <w:rPr>
          <w:rFonts w:eastAsiaTheme="minorEastAsia"/>
          <w:lang w:val="ka-GE"/>
        </w:rPr>
        <w:t>343697.525</w:t>
      </w:r>
      <w:r w:rsidRPr="00543169">
        <w:rPr>
          <w:rFonts w:eastAsiaTheme="minorEastAsia"/>
          <w:lang w:val="ka-GE"/>
        </w:rPr>
        <w:t>; Y-</w:t>
      </w:r>
      <w:r w:rsidR="00576EF1" w:rsidRPr="00543169">
        <w:rPr>
          <w:rFonts w:eastAsiaTheme="minorEastAsia"/>
          <w:lang w:val="ka-GE"/>
        </w:rPr>
        <w:t>4617959.138</w:t>
      </w:r>
      <w:r w:rsidRPr="00543169">
        <w:rPr>
          <w:rFonts w:eastAsiaTheme="minorEastAsia"/>
          <w:lang w:val="ka-GE"/>
        </w:rPr>
        <w:t>; ზღვის დონიდან 942.922 მ სიმაღლეზე (</w:t>
      </w:r>
      <w:r w:rsidRPr="00543169">
        <w:rPr>
          <w:rFonts w:eastAsiaTheme="minorEastAsia"/>
          <w:b/>
          <w:bCs/>
          <w:lang w:val="ka-GE"/>
        </w:rPr>
        <w:t>შენიშვნა:</w:t>
      </w:r>
      <w:r w:rsidRPr="00543169">
        <w:rPr>
          <w:rFonts w:eastAsiaTheme="minorEastAsia"/>
          <w:lang w:val="ka-GE"/>
        </w:rPr>
        <w:t xml:space="preserve"> ანძის ადგილმდებარეობა მოწყობის პერიოდში </w:t>
      </w:r>
      <w:r w:rsidRPr="00543169">
        <w:rPr>
          <w:rFonts w:eastAsiaTheme="minorEastAsia"/>
          <w:b/>
          <w:bCs/>
          <w:lang w:val="ka-GE"/>
        </w:rPr>
        <w:t>შეიცვალა 0.04 მ-ით</w:t>
      </w:r>
      <w:r w:rsidR="00FF02E6" w:rsidRPr="00543169">
        <w:rPr>
          <w:rFonts w:eastAsiaTheme="minorEastAsia"/>
          <w:b/>
          <w:bCs/>
          <w:lang w:val="ka-GE"/>
        </w:rPr>
        <w:t>, სამხრეთის მიმართულებით</w:t>
      </w:r>
      <w:r w:rsidRPr="00543169">
        <w:rPr>
          <w:rFonts w:eastAsiaTheme="minorEastAsia"/>
          <w:lang w:val="ka-GE"/>
        </w:rPr>
        <w:t>).</w:t>
      </w:r>
    </w:p>
    <w:p w14:paraId="54FEED66" w14:textId="7704A3C8" w:rsidR="00FF4F0C"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საყრდენი ანძა №13 მდებარეობს შემდეგ კოორდინატებზე X-</w:t>
      </w:r>
      <w:r w:rsidR="00576EF1" w:rsidRPr="00543169">
        <w:rPr>
          <w:rFonts w:eastAsiaTheme="minorEastAsia"/>
          <w:lang w:val="ka-GE"/>
        </w:rPr>
        <w:t>343751.793</w:t>
      </w:r>
      <w:r w:rsidRPr="00543169">
        <w:rPr>
          <w:rFonts w:eastAsiaTheme="minorEastAsia"/>
          <w:lang w:val="ka-GE"/>
        </w:rPr>
        <w:t>; Y-</w:t>
      </w:r>
      <w:r w:rsidR="00576EF1" w:rsidRPr="00543169">
        <w:rPr>
          <w:rFonts w:eastAsiaTheme="minorEastAsia"/>
          <w:lang w:val="ka-GE"/>
        </w:rPr>
        <w:t>4617791.590</w:t>
      </w:r>
      <w:r w:rsidRPr="00543169">
        <w:rPr>
          <w:rFonts w:eastAsiaTheme="minorEastAsia"/>
          <w:lang w:val="ka-GE"/>
        </w:rPr>
        <w:t>. ზ.დან 945.4 მ სიმაღლეზე (</w:t>
      </w:r>
      <w:r w:rsidRPr="00543169">
        <w:rPr>
          <w:rFonts w:eastAsiaTheme="minorEastAsia"/>
          <w:b/>
          <w:bCs/>
          <w:lang w:val="ka-GE"/>
        </w:rPr>
        <w:t>შენიშვნა:</w:t>
      </w:r>
      <w:r w:rsidRPr="00543169">
        <w:rPr>
          <w:rFonts w:eastAsiaTheme="minorEastAsia"/>
          <w:lang w:val="ka-GE"/>
        </w:rPr>
        <w:t xml:space="preserve"> ანძის ადგილმდებარეობა მოწყობის პერიოდში </w:t>
      </w:r>
      <w:r w:rsidRPr="00543169">
        <w:rPr>
          <w:rFonts w:eastAsiaTheme="minorEastAsia"/>
          <w:b/>
          <w:bCs/>
          <w:lang w:val="ka-GE"/>
        </w:rPr>
        <w:t>შეიცვალა 0.13 მ-ით</w:t>
      </w:r>
      <w:r w:rsidR="00B25EE4" w:rsidRPr="00543169">
        <w:rPr>
          <w:rFonts w:eastAsiaTheme="minorEastAsia"/>
          <w:b/>
          <w:bCs/>
          <w:lang w:val="ka-GE"/>
        </w:rPr>
        <w:t>, სამხრეთ-დასავლეთის მიმართულებით</w:t>
      </w:r>
      <w:r w:rsidRPr="00543169">
        <w:rPr>
          <w:rFonts w:eastAsiaTheme="minorEastAsia"/>
          <w:lang w:val="ka-GE"/>
        </w:rPr>
        <w:t xml:space="preserve">). </w:t>
      </w:r>
    </w:p>
    <w:p w14:paraId="5FBE5C5A" w14:textId="20013486" w:rsidR="00FF4F0C"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№14 საყრდენი ანძა მდებარეობს შემდეგ კოორდინატებზე X-</w:t>
      </w:r>
      <w:r w:rsidR="00576EF1" w:rsidRPr="00543169">
        <w:rPr>
          <w:rFonts w:eastAsiaTheme="minorEastAsia"/>
          <w:lang w:val="ka-GE"/>
        </w:rPr>
        <w:t>343840.207</w:t>
      </w:r>
      <w:r w:rsidRPr="00543169">
        <w:rPr>
          <w:rFonts w:eastAsiaTheme="minorEastAsia"/>
          <w:lang w:val="ka-GE"/>
        </w:rPr>
        <w:t>; Y-</w:t>
      </w:r>
      <w:r w:rsidR="00576EF1" w:rsidRPr="00543169">
        <w:rPr>
          <w:rFonts w:eastAsiaTheme="minorEastAsia"/>
          <w:lang w:val="ka-GE"/>
        </w:rPr>
        <w:t>4617710.117</w:t>
      </w:r>
      <w:r w:rsidRPr="00543169">
        <w:rPr>
          <w:rFonts w:eastAsiaTheme="minorEastAsia"/>
          <w:lang w:val="ka-GE"/>
        </w:rPr>
        <w:t>; (ზ.დ 935.543) (</w:t>
      </w:r>
      <w:r w:rsidRPr="00543169">
        <w:rPr>
          <w:rFonts w:eastAsiaTheme="minorEastAsia"/>
          <w:b/>
          <w:bCs/>
          <w:lang w:val="ka-GE"/>
        </w:rPr>
        <w:t>შენიშვნა:</w:t>
      </w:r>
      <w:r w:rsidRPr="00543169">
        <w:rPr>
          <w:rFonts w:eastAsiaTheme="minorEastAsia"/>
          <w:lang w:val="ka-GE"/>
        </w:rPr>
        <w:t xml:space="preserve"> ანძის ადგილმდებარეობა განთავსების პერიოდში </w:t>
      </w:r>
      <w:r w:rsidRPr="00543169">
        <w:rPr>
          <w:rFonts w:eastAsiaTheme="minorEastAsia"/>
          <w:b/>
          <w:bCs/>
          <w:lang w:val="ka-GE"/>
        </w:rPr>
        <w:t>შეიცვალა 0.07 მ-ით</w:t>
      </w:r>
      <w:r w:rsidR="00087CCF" w:rsidRPr="00543169">
        <w:rPr>
          <w:rFonts w:eastAsiaTheme="minorEastAsia"/>
          <w:b/>
          <w:bCs/>
          <w:lang w:val="ka-GE"/>
        </w:rPr>
        <w:t>, ჩრდილო-დასავლეთის მიმართულებით</w:t>
      </w:r>
      <w:r w:rsidRPr="00543169">
        <w:rPr>
          <w:rFonts w:eastAsiaTheme="minorEastAsia"/>
          <w:lang w:val="ka-GE"/>
        </w:rPr>
        <w:t xml:space="preserve">). </w:t>
      </w:r>
    </w:p>
    <w:p w14:paraId="474BF920" w14:textId="05C6D8A9" w:rsidR="00FF4F0C"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№15  საყრდენი  ანძ</w:t>
      </w:r>
      <w:r w:rsidR="007922D1" w:rsidRPr="00543169">
        <w:rPr>
          <w:rFonts w:eastAsiaTheme="minorEastAsia"/>
          <w:lang w:val="ka-GE"/>
        </w:rPr>
        <w:t>ა</w:t>
      </w:r>
      <w:r w:rsidRPr="00543169">
        <w:rPr>
          <w:rFonts w:eastAsiaTheme="minorEastAsia"/>
          <w:lang w:val="ka-GE"/>
        </w:rPr>
        <w:t xml:space="preserve"> მდებარეობს შემდეგ კოორდინატებზე X-</w:t>
      </w:r>
      <w:r w:rsidR="00576EF1" w:rsidRPr="00543169">
        <w:rPr>
          <w:rFonts w:eastAsiaTheme="minorEastAsia"/>
          <w:lang w:val="ka-GE"/>
        </w:rPr>
        <w:t>343879.827</w:t>
      </w:r>
      <w:r w:rsidRPr="00543169">
        <w:rPr>
          <w:rFonts w:eastAsiaTheme="minorEastAsia"/>
          <w:lang w:val="ka-GE"/>
        </w:rPr>
        <w:t>; Y-</w:t>
      </w:r>
      <w:r w:rsidR="00576EF1" w:rsidRPr="00543169">
        <w:rPr>
          <w:rFonts w:eastAsiaTheme="minorEastAsia"/>
          <w:lang w:val="ka-GE"/>
        </w:rPr>
        <w:t>4617613.083</w:t>
      </w:r>
      <w:r w:rsidR="00DE2EF3" w:rsidRPr="00543169">
        <w:rPr>
          <w:rFonts w:eastAsiaTheme="minorEastAsia"/>
          <w:lang w:val="ka-GE"/>
        </w:rPr>
        <w:t>;</w:t>
      </w:r>
      <w:r w:rsidRPr="00543169">
        <w:rPr>
          <w:rFonts w:eastAsiaTheme="minorEastAsia"/>
          <w:lang w:val="ka-GE"/>
        </w:rPr>
        <w:t xml:space="preserve"> (ზ.დ 925.41). (</w:t>
      </w:r>
      <w:r w:rsidRPr="00543169">
        <w:rPr>
          <w:rFonts w:eastAsiaTheme="minorEastAsia"/>
          <w:b/>
          <w:bCs/>
          <w:lang w:val="ka-GE"/>
        </w:rPr>
        <w:t>შენიშვნა:</w:t>
      </w:r>
      <w:r w:rsidRPr="00543169">
        <w:rPr>
          <w:rFonts w:eastAsiaTheme="minorEastAsia"/>
          <w:lang w:val="ka-GE"/>
        </w:rPr>
        <w:t xml:space="preserve"> ანძის ადგილმდებარეობა მშენებლობის პერიოდში </w:t>
      </w:r>
      <w:r w:rsidRPr="00543169">
        <w:rPr>
          <w:rFonts w:eastAsiaTheme="minorEastAsia"/>
          <w:b/>
          <w:bCs/>
          <w:lang w:val="ka-GE"/>
        </w:rPr>
        <w:t>შეიცვალა 0.04 მ-ით</w:t>
      </w:r>
      <w:r w:rsidR="00087CCF" w:rsidRPr="00543169">
        <w:rPr>
          <w:rFonts w:eastAsiaTheme="minorEastAsia"/>
          <w:b/>
          <w:bCs/>
          <w:lang w:val="ka-GE"/>
        </w:rPr>
        <w:t>, სამხრეთ-დასავლეთის მიმართულებით</w:t>
      </w:r>
      <w:r w:rsidRPr="00543169">
        <w:rPr>
          <w:rFonts w:eastAsiaTheme="minorEastAsia"/>
          <w:lang w:val="ka-GE"/>
        </w:rPr>
        <w:t>).</w:t>
      </w:r>
    </w:p>
    <w:p w14:paraId="27491281" w14:textId="04EFAAE7" w:rsidR="00DE2EF3"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№16  საყრდენი ანძა მდებარეობს შემდეგ კოორდინატებზე X-</w:t>
      </w:r>
      <w:r w:rsidR="00576EF1" w:rsidRPr="00543169">
        <w:rPr>
          <w:rFonts w:eastAsiaTheme="minorEastAsia"/>
          <w:lang w:val="ka-GE"/>
        </w:rPr>
        <w:t>343759.391</w:t>
      </w:r>
      <w:r w:rsidRPr="00543169">
        <w:rPr>
          <w:rFonts w:eastAsiaTheme="minorEastAsia"/>
          <w:lang w:val="ka-GE"/>
        </w:rPr>
        <w:t>; Y-</w:t>
      </w:r>
      <w:r w:rsidR="00576EF1" w:rsidRPr="00543169">
        <w:rPr>
          <w:rFonts w:eastAsiaTheme="minorEastAsia"/>
          <w:lang w:val="ka-GE"/>
        </w:rPr>
        <w:t>4617449.523</w:t>
      </w:r>
      <w:r w:rsidRPr="00543169">
        <w:rPr>
          <w:rFonts w:eastAsiaTheme="minorEastAsia"/>
          <w:lang w:val="ka-GE"/>
        </w:rPr>
        <w:t>. ზ.დან 913.049 მ სიმაღლეზე (</w:t>
      </w:r>
      <w:r w:rsidRPr="00543169">
        <w:rPr>
          <w:rFonts w:eastAsiaTheme="minorEastAsia"/>
          <w:b/>
          <w:bCs/>
          <w:lang w:val="ka-GE"/>
        </w:rPr>
        <w:t>შენიშვნა:</w:t>
      </w:r>
      <w:r w:rsidRPr="00543169">
        <w:rPr>
          <w:rFonts w:eastAsiaTheme="minorEastAsia"/>
          <w:lang w:val="ka-GE"/>
        </w:rPr>
        <w:t xml:space="preserve"> ანძის ადგილმდებარეობა მშენებლობის პერიოდში </w:t>
      </w:r>
      <w:r w:rsidRPr="00543169">
        <w:rPr>
          <w:rFonts w:eastAsiaTheme="minorEastAsia"/>
          <w:b/>
          <w:bCs/>
          <w:lang w:val="ka-GE"/>
        </w:rPr>
        <w:t>შეიცვალა 0.04 მ-ით</w:t>
      </w:r>
      <w:r w:rsidR="00D748B8" w:rsidRPr="00543169">
        <w:rPr>
          <w:rFonts w:eastAsiaTheme="minorEastAsia"/>
          <w:b/>
          <w:bCs/>
          <w:lang w:val="ka-GE"/>
        </w:rPr>
        <w:t>, სამხრეთ-დასავლეთის მიმართულებით</w:t>
      </w:r>
      <w:r w:rsidR="00D748B8" w:rsidRPr="00543169">
        <w:rPr>
          <w:rFonts w:eastAsiaTheme="minorEastAsia"/>
          <w:lang w:val="ka-GE"/>
        </w:rPr>
        <w:t>).</w:t>
      </w:r>
    </w:p>
    <w:p w14:paraId="32F06E0E" w14:textId="225F38C7" w:rsidR="00FF4F0C"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№17 საყრდენი ანძა მდებარეობს შემდეგ კოორდინატებზე X-</w:t>
      </w:r>
      <w:r w:rsidR="00576EF1" w:rsidRPr="00543169">
        <w:rPr>
          <w:rFonts w:eastAsiaTheme="minorEastAsia"/>
          <w:lang w:val="ka-GE"/>
        </w:rPr>
        <w:t>343525.713</w:t>
      </w:r>
      <w:r w:rsidRPr="00543169">
        <w:rPr>
          <w:rFonts w:eastAsiaTheme="minorEastAsia"/>
          <w:lang w:val="ka-GE"/>
        </w:rPr>
        <w:t>; Y-</w:t>
      </w:r>
      <w:r w:rsidR="00576EF1" w:rsidRPr="00543169">
        <w:rPr>
          <w:rFonts w:eastAsiaTheme="minorEastAsia"/>
          <w:lang w:val="ka-GE"/>
        </w:rPr>
        <w:t>4617372.582</w:t>
      </w:r>
      <w:r w:rsidRPr="00543169">
        <w:rPr>
          <w:rFonts w:eastAsiaTheme="minorEastAsia"/>
          <w:lang w:val="ka-GE"/>
        </w:rPr>
        <w:t>, ზღვის დონიდან 913.49 მ სიმაღლეზე. (</w:t>
      </w:r>
      <w:r w:rsidRPr="00543169">
        <w:rPr>
          <w:rFonts w:eastAsiaTheme="minorEastAsia"/>
          <w:b/>
          <w:bCs/>
          <w:lang w:val="ka-GE"/>
        </w:rPr>
        <w:t>შენიშვნა:</w:t>
      </w:r>
      <w:r w:rsidRPr="00543169">
        <w:rPr>
          <w:rFonts w:eastAsiaTheme="minorEastAsia"/>
          <w:lang w:val="ka-GE"/>
        </w:rPr>
        <w:t xml:space="preserve"> ანძის მოწყობის პროცესში უსაფრთხოების გაზრდის მიზნით მოხდა საყრდენის მდებარეობის ცვლილება და </w:t>
      </w:r>
      <w:r w:rsidRPr="00543169">
        <w:rPr>
          <w:rFonts w:eastAsiaTheme="minorEastAsia"/>
          <w:b/>
          <w:bCs/>
          <w:lang w:val="ka-GE"/>
        </w:rPr>
        <w:t>გადმოიწია 4</w:t>
      </w:r>
      <w:r w:rsidR="00D748B8" w:rsidRPr="00543169">
        <w:rPr>
          <w:rFonts w:eastAsiaTheme="minorEastAsia"/>
          <w:b/>
          <w:bCs/>
          <w:lang w:val="ka-GE"/>
        </w:rPr>
        <w:t>5.2</w:t>
      </w:r>
      <w:r w:rsidRPr="00543169">
        <w:rPr>
          <w:rFonts w:eastAsiaTheme="minorEastAsia"/>
          <w:b/>
          <w:bCs/>
          <w:lang w:val="ka-GE"/>
        </w:rPr>
        <w:t xml:space="preserve"> მეტრით იგივე დერეფანში</w:t>
      </w:r>
      <w:r w:rsidR="00D748B8" w:rsidRPr="00543169">
        <w:rPr>
          <w:rFonts w:eastAsiaTheme="minorEastAsia"/>
          <w:b/>
          <w:bCs/>
          <w:lang w:val="ka-GE"/>
        </w:rPr>
        <w:t>, ჩრდილო-აღმოსავლეთის მიმართულებით</w:t>
      </w:r>
      <w:r w:rsidRPr="00543169">
        <w:rPr>
          <w:rFonts w:eastAsiaTheme="minorEastAsia"/>
          <w:lang w:val="ka-GE"/>
        </w:rPr>
        <w:t xml:space="preserve">). </w:t>
      </w:r>
    </w:p>
    <w:p w14:paraId="4D77A2E1" w14:textId="25D0F95E" w:rsidR="00FF4F0C" w:rsidRPr="00543169" w:rsidRDefault="00D748B8" w:rsidP="00FF4F0C">
      <w:pPr>
        <w:autoSpaceDE w:val="0"/>
        <w:autoSpaceDN w:val="0"/>
        <w:adjustRightInd w:val="0"/>
        <w:spacing w:line="276" w:lineRule="auto"/>
        <w:jc w:val="both"/>
        <w:rPr>
          <w:rFonts w:eastAsiaTheme="minorEastAsia"/>
          <w:lang w:val="ka-GE"/>
        </w:rPr>
      </w:pPr>
      <w:r w:rsidRPr="00543169">
        <w:rPr>
          <w:rFonts w:eastAsiaTheme="minorEastAsia"/>
          <w:lang w:val="ka-GE"/>
        </w:rPr>
        <w:t xml:space="preserve">საყრდენი ანძა №18 მდებარეობს </w:t>
      </w:r>
      <w:r w:rsidR="00FF4F0C" w:rsidRPr="00543169">
        <w:rPr>
          <w:rFonts w:eastAsiaTheme="minorEastAsia"/>
          <w:lang w:val="ka-GE"/>
        </w:rPr>
        <w:t>შემდეგ კოორდინატებზე X-</w:t>
      </w:r>
      <w:r w:rsidR="00576EF1" w:rsidRPr="00543169">
        <w:rPr>
          <w:rFonts w:eastAsiaTheme="minorEastAsia"/>
          <w:lang w:val="ka-GE"/>
        </w:rPr>
        <w:t>343292.268</w:t>
      </w:r>
      <w:r w:rsidR="00FF4F0C" w:rsidRPr="00543169">
        <w:rPr>
          <w:rFonts w:eastAsiaTheme="minorEastAsia"/>
          <w:lang w:val="ka-GE"/>
        </w:rPr>
        <w:t>; Y-</w:t>
      </w:r>
      <w:r w:rsidR="00576EF1" w:rsidRPr="00543169">
        <w:rPr>
          <w:rFonts w:eastAsiaTheme="minorEastAsia"/>
          <w:lang w:val="ka-GE"/>
        </w:rPr>
        <w:t>4617295.250</w:t>
      </w:r>
      <w:r w:rsidR="00FF4F0C" w:rsidRPr="00543169">
        <w:rPr>
          <w:rFonts w:eastAsiaTheme="minorEastAsia"/>
          <w:lang w:val="ka-GE"/>
        </w:rPr>
        <w:t>; (ზ.დ 913.378) მოწყობილია. (</w:t>
      </w:r>
      <w:r w:rsidR="00FF4F0C" w:rsidRPr="00543169">
        <w:rPr>
          <w:rFonts w:eastAsiaTheme="minorEastAsia"/>
          <w:b/>
          <w:bCs/>
          <w:lang w:val="ka-GE"/>
        </w:rPr>
        <w:t>შენიშვნა:</w:t>
      </w:r>
      <w:r w:rsidR="00FF4F0C" w:rsidRPr="00543169">
        <w:rPr>
          <w:rFonts w:eastAsiaTheme="minorEastAsia"/>
          <w:lang w:val="ka-GE"/>
        </w:rPr>
        <w:t xml:space="preserve"> ანძის ადგილმდებარეობა მოწყობის პერიოდში </w:t>
      </w:r>
      <w:r w:rsidR="00FF4F0C" w:rsidRPr="00543169">
        <w:rPr>
          <w:rFonts w:eastAsiaTheme="minorEastAsia"/>
          <w:b/>
          <w:bCs/>
          <w:lang w:val="ka-GE"/>
        </w:rPr>
        <w:t>შეიცვალა 0.</w:t>
      </w:r>
      <w:r w:rsidR="00192CBD" w:rsidRPr="00543169">
        <w:rPr>
          <w:rFonts w:eastAsiaTheme="minorEastAsia"/>
          <w:b/>
          <w:bCs/>
          <w:lang w:val="ka-GE"/>
        </w:rPr>
        <w:t>2</w:t>
      </w:r>
      <w:r w:rsidR="00FF4F0C" w:rsidRPr="00543169">
        <w:rPr>
          <w:rFonts w:eastAsiaTheme="minorEastAsia"/>
          <w:b/>
          <w:bCs/>
          <w:lang w:val="ka-GE"/>
        </w:rPr>
        <w:t xml:space="preserve"> მ-ით</w:t>
      </w:r>
      <w:r w:rsidRPr="00543169">
        <w:rPr>
          <w:rFonts w:eastAsiaTheme="minorEastAsia"/>
          <w:b/>
          <w:bCs/>
          <w:lang w:val="ka-GE"/>
        </w:rPr>
        <w:t>, სამხრეთ-დასავლეთის მიმართულებით</w:t>
      </w:r>
      <w:r w:rsidR="00FF4F0C" w:rsidRPr="00543169">
        <w:rPr>
          <w:rFonts w:eastAsiaTheme="minorEastAsia"/>
          <w:lang w:val="ka-GE"/>
        </w:rPr>
        <w:t xml:space="preserve">). </w:t>
      </w:r>
    </w:p>
    <w:p w14:paraId="3994FD20" w14:textId="25723546" w:rsidR="00FF4F0C" w:rsidRPr="00543169"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არსებული საყრდენი №19 მდებარეობს შემდეგ კოორდინატებზე X-</w:t>
      </w:r>
      <w:r w:rsidR="00576EF1" w:rsidRPr="00543169">
        <w:rPr>
          <w:rFonts w:eastAsiaTheme="minorEastAsia"/>
          <w:lang w:val="ka-GE"/>
        </w:rPr>
        <w:t>343214.235</w:t>
      </w:r>
      <w:r w:rsidRPr="00543169">
        <w:rPr>
          <w:rFonts w:eastAsiaTheme="minorEastAsia"/>
          <w:lang w:val="ka-GE"/>
        </w:rPr>
        <w:t>; Y-</w:t>
      </w:r>
      <w:r w:rsidR="00576EF1" w:rsidRPr="00543169">
        <w:rPr>
          <w:rFonts w:eastAsiaTheme="minorEastAsia"/>
          <w:lang w:val="ka-GE"/>
        </w:rPr>
        <w:t>4617155.366</w:t>
      </w:r>
      <w:r w:rsidRPr="00543169">
        <w:rPr>
          <w:rFonts w:eastAsiaTheme="minorEastAsia"/>
          <w:lang w:val="ka-GE"/>
        </w:rPr>
        <w:t>; (ზ.დ 913.878). (</w:t>
      </w:r>
      <w:r w:rsidRPr="00543169">
        <w:rPr>
          <w:rFonts w:eastAsiaTheme="minorEastAsia"/>
          <w:b/>
          <w:bCs/>
          <w:lang w:val="ka-GE"/>
        </w:rPr>
        <w:t>შენიშვნა:</w:t>
      </w:r>
      <w:r w:rsidRPr="00543169">
        <w:rPr>
          <w:rFonts w:eastAsiaTheme="minorEastAsia"/>
          <w:lang w:val="ka-GE"/>
        </w:rPr>
        <w:t xml:space="preserve"> ანძის ადგილმდებარეობა მოწყობის პერიოდში </w:t>
      </w:r>
      <w:r w:rsidRPr="00543169">
        <w:rPr>
          <w:rFonts w:eastAsiaTheme="minorEastAsia"/>
          <w:b/>
          <w:bCs/>
          <w:lang w:val="ka-GE"/>
        </w:rPr>
        <w:t>შეიცვალა 0.05 მ-ით</w:t>
      </w:r>
      <w:r w:rsidR="00D748B8" w:rsidRPr="00543169">
        <w:rPr>
          <w:rFonts w:eastAsiaTheme="minorEastAsia"/>
          <w:b/>
          <w:bCs/>
          <w:lang w:val="ka-GE"/>
        </w:rPr>
        <w:t>, ჩრდილო-აღმოსავლეთის მიმართულებით</w:t>
      </w:r>
      <w:r w:rsidRPr="00543169">
        <w:rPr>
          <w:rFonts w:eastAsiaTheme="minorEastAsia"/>
          <w:lang w:val="ka-GE"/>
        </w:rPr>
        <w:t>).</w:t>
      </w:r>
    </w:p>
    <w:p w14:paraId="215A4756" w14:textId="7C783D97" w:rsidR="00FF4F0C" w:rsidRDefault="00FF4F0C" w:rsidP="00FF4F0C">
      <w:pPr>
        <w:autoSpaceDE w:val="0"/>
        <w:autoSpaceDN w:val="0"/>
        <w:adjustRightInd w:val="0"/>
        <w:spacing w:line="276" w:lineRule="auto"/>
        <w:jc w:val="both"/>
        <w:rPr>
          <w:rFonts w:eastAsiaTheme="minorEastAsia"/>
          <w:lang w:val="ka-GE"/>
        </w:rPr>
      </w:pPr>
      <w:r w:rsidRPr="00543169">
        <w:rPr>
          <w:rFonts w:eastAsiaTheme="minorEastAsia"/>
          <w:lang w:val="ka-GE"/>
        </w:rPr>
        <w:t>საყრდენი №20 ანძას მდებარეობს შემდეგ კოორდინატებზე X-</w:t>
      </w:r>
      <w:r w:rsidR="00576EF1" w:rsidRPr="00543169">
        <w:rPr>
          <w:rFonts w:eastAsiaTheme="minorEastAsia"/>
          <w:lang w:val="ka-GE"/>
        </w:rPr>
        <w:t>343248.014</w:t>
      </w:r>
      <w:r w:rsidRPr="00543169">
        <w:rPr>
          <w:rFonts w:eastAsiaTheme="minorEastAsia"/>
          <w:lang w:val="ka-GE"/>
        </w:rPr>
        <w:t>; Y-</w:t>
      </w:r>
      <w:r w:rsidR="00576EF1" w:rsidRPr="00543169">
        <w:rPr>
          <w:rFonts w:eastAsiaTheme="minorEastAsia"/>
          <w:lang w:val="ka-GE"/>
        </w:rPr>
        <w:t>4617030.119</w:t>
      </w:r>
      <w:r w:rsidRPr="00543169">
        <w:rPr>
          <w:rFonts w:eastAsiaTheme="minorEastAsia"/>
          <w:lang w:val="ka-GE"/>
        </w:rPr>
        <w:t>; (ზ.დ 935.902). (</w:t>
      </w:r>
      <w:r w:rsidRPr="00543169">
        <w:rPr>
          <w:rFonts w:eastAsiaTheme="minorEastAsia"/>
          <w:b/>
          <w:bCs/>
          <w:lang w:val="ka-GE"/>
        </w:rPr>
        <w:t>შენიშვნა:</w:t>
      </w:r>
      <w:r w:rsidRPr="00543169">
        <w:rPr>
          <w:rFonts w:eastAsiaTheme="minorEastAsia"/>
          <w:lang w:val="ka-GE"/>
        </w:rPr>
        <w:t xml:space="preserve"> ანძის ადგილმდებარეობა მოწყობის პერიოდში ქვესადგურთან დაერთების</w:t>
      </w:r>
      <w:r>
        <w:rPr>
          <w:rFonts w:eastAsiaTheme="minorEastAsia"/>
          <w:lang w:val="ka-GE"/>
        </w:rPr>
        <w:t xml:space="preserve"> წერტილის შესაბამისად </w:t>
      </w:r>
      <w:r w:rsidRPr="008D59A2">
        <w:rPr>
          <w:rFonts w:eastAsiaTheme="minorEastAsia"/>
          <w:b/>
          <w:bCs/>
          <w:lang w:val="ka-GE"/>
        </w:rPr>
        <w:t>შეიცვალა 24</w:t>
      </w:r>
      <w:r w:rsidR="00D748B8">
        <w:rPr>
          <w:rFonts w:eastAsiaTheme="minorEastAsia"/>
          <w:b/>
          <w:bCs/>
          <w:lang w:val="ka-GE"/>
        </w:rPr>
        <w:t>.3</w:t>
      </w:r>
      <w:r w:rsidRPr="008D59A2">
        <w:rPr>
          <w:rFonts w:eastAsiaTheme="minorEastAsia"/>
          <w:b/>
          <w:bCs/>
          <w:lang w:val="ka-GE"/>
        </w:rPr>
        <w:t xml:space="preserve"> მ-ით</w:t>
      </w:r>
      <w:r w:rsidR="00D748B8">
        <w:rPr>
          <w:rFonts w:eastAsiaTheme="minorEastAsia"/>
          <w:b/>
          <w:bCs/>
          <w:lang w:val="ka-GE"/>
        </w:rPr>
        <w:t>, ჩრდილო-აღმოსავლეთის მიმართულებით</w:t>
      </w:r>
      <w:r>
        <w:rPr>
          <w:rFonts w:eastAsiaTheme="minorEastAsia"/>
          <w:lang w:val="ka-GE"/>
        </w:rPr>
        <w:t>).</w:t>
      </w:r>
    </w:p>
    <w:p w14:paraId="5266C0D9" w14:textId="360C4B0E" w:rsidR="00BA68E7" w:rsidRDefault="00BA68E7" w:rsidP="00FF4F0C">
      <w:pPr>
        <w:autoSpaceDE w:val="0"/>
        <w:autoSpaceDN w:val="0"/>
        <w:adjustRightInd w:val="0"/>
        <w:spacing w:line="276" w:lineRule="auto"/>
        <w:jc w:val="both"/>
        <w:rPr>
          <w:rFonts w:eastAsiaTheme="minorEastAsia"/>
          <w:lang w:val="ka-GE"/>
        </w:rPr>
      </w:pPr>
    </w:p>
    <w:p w14:paraId="10A83A78" w14:textId="20D7D407" w:rsidR="007922D1" w:rsidRDefault="007922D1" w:rsidP="00FF4F0C">
      <w:pPr>
        <w:autoSpaceDE w:val="0"/>
        <w:autoSpaceDN w:val="0"/>
        <w:adjustRightInd w:val="0"/>
        <w:spacing w:line="276" w:lineRule="auto"/>
        <w:jc w:val="both"/>
        <w:rPr>
          <w:rFonts w:eastAsiaTheme="minorEastAsia"/>
          <w:lang w:val="ka-GE"/>
        </w:rPr>
      </w:pPr>
    </w:p>
    <w:p w14:paraId="12EDE07F" w14:textId="4ACA1458" w:rsidR="007922D1" w:rsidRDefault="007922D1" w:rsidP="00FF4F0C">
      <w:pPr>
        <w:autoSpaceDE w:val="0"/>
        <w:autoSpaceDN w:val="0"/>
        <w:adjustRightInd w:val="0"/>
        <w:spacing w:line="276" w:lineRule="auto"/>
        <w:jc w:val="both"/>
        <w:rPr>
          <w:rFonts w:eastAsiaTheme="minorEastAsia"/>
          <w:lang w:val="ka-GE"/>
        </w:rPr>
      </w:pPr>
    </w:p>
    <w:p w14:paraId="457B5440" w14:textId="275C04C0" w:rsidR="007922D1" w:rsidRDefault="007922D1" w:rsidP="00FF4F0C">
      <w:pPr>
        <w:autoSpaceDE w:val="0"/>
        <w:autoSpaceDN w:val="0"/>
        <w:adjustRightInd w:val="0"/>
        <w:spacing w:line="276" w:lineRule="auto"/>
        <w:jc w:val="both"/>
        <w:rPr>
          <w:rFonts w:eastAsiaTheme="minorEastAsia"/>
          <w:lang w:val="ka-GE"/>
        </w:rPr>
      </w:pPr>
    </w:p>
    <w:p w14:paraId="102F0A00" w14:textId="779F6A14" w:rsidR="007922D1" w:rsidRDefault="007922D1" w:rsidP="00FF4F0C">
      <w:pPr>
        <w:autoSpaceDE w:val="0"/>
        <w:autoSpaceDN w:val="0"/>
        <w:adjustRightInd w:val="0"/>
        <w:spacing w:line="276" w:lineRule="auto"/>
        <w:jc w:val="both"/>
        <w:rPr>
          <w:rFonts w:eastAsiaTheme="minorEastAsia"/>
          <w:lang w:val="ka-GE"/>
        </w:rPr>
      </w:pPr>
    </w:p>
    <w:p w14:paraId="39B5776E" w14:textId="77777777" w:rsidR="007922D1" w:rsidRDefault="007922D1" w:rsidP="00FF4F0C">
      <w:pPr>
        <w:autoSpaceDE w:val="0"/>
        <w:autoSpaceDN w:val="0"/>
        <w:adjustRightInd w:val="0"/>
        <w:spacing w:line="276" w:lineRule="auto"/>
        <w:jc w:val="both"/>
        <w:rPr>
          <w:rFonts w:eastAsiaTheme="minorEastAsia"/>
          <w:lang w:val="ka-GE"/>
        </w:rPr>
      </w:pPr>
    </w:p>
    <w:p w14:paraId="718B4964" w14:textId="078B740C" w:rsidR="00192CBD" w:rsidRDefault="00192CBD" w:rsidP="00FF4F0C">
      <w:pPr>
        <w:autoSpaceDE w:val="0"/>
        <w:autoSpaceDN w:val="0"/>
        <w:adjustRightInd w:val="0"/>
        <w:spacing w:line="276" w:lineRule="auto"/>
        <w:jc w:val="both"/>
        <w:rPr>
          <w:rFonts w:eastAsiaTheme="minorEastAsia"/>
          <w:lang w:val="ka-GE"/>
        </w:rPr>
      </w:pPr>
    </w:p>
    <w:p w14:paraId="6D78474C" w14:textId="1F98D172" w:rsidR="00390BAF" w:rsidRPr="00B5762E" w:rsidRDefault="00390BAF" w:rsidP="00567558">
      <w:pPr>
        <w:pStyle w:val="Heading2"/>
        <w:widowControl/>
        <w:numPr>
          <w:ilvl w:val="1"/>
          <w:numId w:val="53"/>
        </w:numPr>
        <w:spacing w:line="276" w:lineRule="auto"/>
        <w:ind w:right="0"/>
        <w:jc w:val="left"/>
        <w:rPr>
          <w:rFonts w:ascii="Sylfaen" w:hAnsi="Sylfaen"/>
          <w:sz w:val="22"/>
          <w:lang w:val="ka-GE"/>
        </w:rPr>
      </w:pPr>
      <w:bookmarkStart w:id="41" w:name="_Toc20997751"/>
      <w:r w:rsidRPr="00B5762E">
        <w:rPr>
          <w:rFonts w:ascii="Sylfaen" w:hAnsi="Sylfaen"/>
          <w:sz w:val="22"/>
          <w:lang w:val="ka-GE"/>
        </w:rPr>
        <w:lastRenderedPageBreak/>
        <w:t xml:space="preserve"> </w:t>
      </w:r>
      <w:bookmarkStart w:id="42" w:name="_Toc113362969"/>
      <w:bookmarkStart w:id="43" w:name="_Toc115171035"/>
      <w:bookmarkStart w:id="44" w:name="_Toc119757373"/>
      <w:r w:rsidRPr="00B5762E">
        <w:rPr>
          <w:rFonts w:ascii="Sylfaen" w:hAnsi="Sylfaen"/>
          <w:sz w:val="22"/>
          <w:lang w:val="ka-GE"/>
        </w:rPr>
        <w:t>საჰაერო ელექტროგადამცემი ხაზის ტრასის ტექნიკური მონაცემები</w:t>
      </w:r>
      <w:bookmarkEnd w:id="41"/>
      <w:bookmarkEnd w:id="42"/>
      <w:bookmarkEnd w:id="43"/>
      <w:bookmarkEnd w:id="44"/>
    </w:p>
    <w:p w14:paraId="464D84A8" w14:textId="77777777" w:rsidR="00390BAF" w:rsidRDefault="00390BAF" w:rsidP="00390BAF">
      <w:pPr>
        <w:widowControl w:val="0"/>
        <w:spacing w:line="276" w:lineRule="auto"/>
        <w:jc w:val="both"/>
        <w:rPr>
          <w:rFonts w:eastAsiaTheme="minorEastAsia"/>
          <w:b/>
          <w:u w:val="single"/>
          <w:lang w:val="ka-GE"/>
        </w:rPr>
      </w:pPr>
      <w:r w:rsidRPr="00BD6415">
        <w:rPr>
          <w:rFonts w:eastAsiaTheme="minorEastAsia"/>
          <w:b/>
          <w:u w:val="single"/>
          <w:lang w:val="ka-GE"/>
        </w:rPr>
        <w:t>საყრდენები</w:t>
      </w:r>
    </w:p>
    <w:p w14:paraId="26E70596" w14:textId="4E6EDE6E" w:rsidR="00623021" w:rsidRDefault="00623021" w:rsidP="00623021">
      <w:pPr>
        <w:widowControl w:val="0"/>
        <w:spacing w:line="276" w:lineRule="auto"/>
        <w:jc w:val="both"/>
        <w:rPr>
          <w:rFonts w:eastAsiaTheme="minorEastAsia"/>
          <w:lang w:val="ka-GE"/>
        </w:rPr>
      </w:pPr>
      <w:r w:rsidRPr="00623021">
        <w:rPr>
          <w:rFonts w:eastAsiaTheme="minorEastAsia"/>
          <w:lang w:val="ka-GE"/>
        </w:rPr>
        <w:t>წინამდებარე   ტექნიკური  გადაწყვეტილებით, 220  კვ ძაბვის  საჰაერო ელექტროგადამცემი ხაზის        საპროექტო  უბანზე  გათვალისწინებულია</w:t>
      </w:r>
      <w:r w:rsidR="00723031">
        <w:rPr>
          <w:rFonts w:eastAsiaTheme="minorEastAsia"/>
          <w:lang w:val="ka-GE"/>
        </w:rPr>
        <w:t xml:space="preserve"> 220 </w:t>
      </w:r>
      <w:r w:rsidRPr="00623021">
        <w:rPr>
          <w:rFonts w:eastAsiaTheme="minorEastAsia"/>
          <w:lang w:val="ka-GE"/>
        </w:rPr>
        <w:t xml:space="preserve">კვ ერთჯაჭვიანი ლითონის კუთხურ-ანკერული საყრდენების მონტაჟი: У220-3 – 2 ცალი, </w:t>
      </w:r>
      <w:r>
        <w:rPr>
          <w:rFonts w:eastAsiaTheme="minorEastAsia"/>
          <w:lang w:val="ka-GE"/>
        </w:rPr>
        <w:t>У220-</w:t>
      </w:r>
      <w:r w:rsidRPr="00623021">
        <w:rPr>
          <w:rFonts w:eastAsiaTheme="minorEastAsia"/>
          <w:lang w:val="ka-GE"/>
        </w:rPr>
        <w:t>1+5 – 1 ცალი, У220-1+9 – 2 ცალი, საერთო რაოდენობით - 5 ცალი.</w:t>
      </w:r>
    </w:p>
    <w:p w14:paraId="07CE1C32" w14:textId="77777777" w:rsidR="00623021" w:rsidRDefault="00623021" w:rsidP="00623021">
      <w:pPr>
        <w:widowControl w:val="0"/>
        <w:spacing w:line="276" w:lineRule="auto"/>
        <w:jc w:val="both"/>
        <w:rPr>
          <w:rFonts w:eastAsiaTheme="minorEastAsia"/>
          <w:lang w:val="ka-GE"/>
        </w:rPr>
      </w:pPr>
      <w:r w:rsidRPr="00623021">
        <w:rPr>
          <w:rFonts w:eastAsiaTheme="minorEastAsia"/>
          <w:lang w:val="ka-GE"/>
        </w:rPr>
        <w:t>У220-3, У220-1+5 და У220-1+9 (3080ТМ-Т7 ტიპიური პროექტის მიხედვით) ტიპის კუთხურ-ანკერული საყრდენები  გათვლილია ქარის მიხედვით</w:t>
      </w:r>
      <w:r w:rsidR="00F156A6">
        <w:rPr>
          <w:rFonts w:eastAsiaTheme="minorEastAsia"/>
          <w:lang w:val="ka-GE"/>
        </w:rPr>
        <w:t xml:space="preserve"> I÷V </w:t>
      </w:r>
      <w:r w:rsidRPr="00623021">
        <w:rPr>
          <w:rFonts w:eastAsiaTheme="minorEastAsia"/>
          <w:lang w:val="ka-GE"/>
        </w:rPr>
        <w:t>და</w:t>
      </w:r>
      <w:r w:rsidR="00F156A6">
        <w:rPr>
          <w:rFonts w:eastAsiaTheme="minorEastAsia"/>
          <w:lang w:val="ka-GE"/>
        </w:rPr>
        <w:t xml:space="preserve"> </w:t>
      </w:r>
      <w:r w:rsidRPr="00AE0056">
        <w:rPr>
          <w:rFonts w:eastAsiaTheme="minorEastAsia"/>
          <w:lang w:val="ka-GE"/>
        </w:rPr>
        <w:t>ლიპყინულის</w:t>
      </w:r>
      <w:r w:rsidRPr="00623021">
        <w:rPr>
          <w:rFonts w:eastAsiaTheme="minorEastAsia"/>
          <w:lang w:val="ka-GE"/>
        </w:rPr>
        <w:t xml:space="preserve"> მიხედვით</w:t>
      </w:r>
      <w:r w:rsidR="00F156A6">
        <w:rPr>
          <w:rFonts w:eastAsiaTheme="minorEastAsia"/>
          <w:lang w:val="ka-GE"/>
        </w:rPr>
        <w:t xml:space="preserve"> </w:t>
      </w:r>
      <w:r w:rsidRPr="00623021">
        <w:rPr>
          <w:rFonts w:eastAsiaTheme="minorEastAsia"/>
          <w:lang w:val="ka-GE"/>
        </w:rPr>
        <w:t>I÷IV კლიმატური  რაიონებისათვის,  ეგხ-ს  00÷600    მოხვევის  კუთხეებზე,  АС</w:t>
      </w:r>
      <w:r>
        <w:rPr>
          <w:rFonts w:eastAsiaTheme="minorEastAsia"/>
          <w:lang w:val="ka-GE"/>
        </w:rPr>
        <w:t>-</w:t>
      </w:r>
      <w:r w:rsidR="00C358CE">
        <w:rPr>
          <w:rFonts w:eastAsiaTheme="minorEastAsia"/>
          <w:lang w:val="ka-GE"/>
        </w:rPr>
        <w:t>300/39÷АС-400/51</w:t>
      </w:r>
      <w:r w:rsidRPr="00623021">
        <w:rPr>
          <w:rFonts w:eastAsiaTheme="minorEastAsia"/>
          <w:lang w:val="ka-GE"/>
        </w:rPr>
        <w:t xml:space="preserve"> მარკის სადენისა და С-70   მარკის   მეხდამცავი   გვარლის   ან/და ანალოგიური ტექნიკური</w:t>
      </w:r>
      <w:r>
        <w:rPr>
          <w:rFonts w:eastAsiaTheme="minorEastAsia"/>
          <w:lang w:val="ka-GE"/>
        </w:rPr>
        <w:t xml:space="preserve"> </w:t>
      </w:r>
      <w:r w:rsidRPr="00623021">
        <w:rPr>
          <w:rFonts w:eastAsiaTheme="minorEastAsia"/>
          <w:lang w:val="ka-GE"/>
        </w:rPr>
        <w:t>მახასიათებლების მქონე ოპტიკურ-ბოჭკოვანი გვარლის დაკიდებაზე</w:t>
      </w:r>
      <w:r>
        <w:rPr>
          <w:rFonts w:eastAsiaTheme="minorEastAsia"/>
          <w:lang w:val="ka-GE"/>
        </w:rPr>
        <w:t xml:space="preserve">. </w:t>
      </w:r>
      <w:r w:rsidRPr="00623021">
        <w:rPr>
          <w:rFonts w:eastAsiaTheme="minorEastAsia"/>
          <w:lang w:val="ka-GE"/>
        </w:rPr>
        <w:t>ლითონის საყრდენების კონსტრუქციის მასალად პროექტით გათვალისწინებულია Вст3пс5 მარკის ფოლადის გამოყენება</w:t>
      </w:r>
      <w:r>
        <w:rPr>
          <w:rFonts w:eastAsiaTheme="minorEastAsia"/>
          <w:lang w:val="ka-GE"/>
        </w:rPr>
        <w:t xml:space="preserve">. </w:t>
      </w:r>
      <w:r w:rsidRPr="00623021">
        <w:rPr>
          <w:rFonts w:eastAsiaTheme="minorEastAsia"/>
          <w:lang w:val="ka-GE"/>
        </w:rPr>
        <w:t>ლითონის   საყრდენების   სექციების   აკრება   ხდება</w:t>
      </w:r>
      <w:r w:rsidR="00F156A6">
        <w:rPr>
          <w:rFonts w:eastAsiaTheme="minorEastAsia"/>
          <w:lang w:val="ka-GE"/>
        </w:rPr>
        <w:t xml:space="preserve"> </w:t>
      </w:r>
      <w:r w:rsidRPr="00623021">
        <w:rPr>
          <w:rFonts w:eastAsiaTheme="minorEastAsia"/>
          <w:lang w:val="ka-GE"/>
        </w:rPr>
        <w:t>(გარდა</w:t>
      </w:r>
      <w:r w:rsidR="00F156A6">
        <w:rPr>
          <w:rFonts w:eastAsiaTheme="minorEastAsia"/>
          <w:lang w:val="ka-GE"/>
        </w:rPr>
        <w:t xml:space="preserve"> </w:t>
      </w:r>
      <w:r w:rsidRPr="00623021">
        <w:rPr>
          <w:rFonts w:eastAsiaTheme="minorEastAsia"/>
          <w:lang w:val="ka-GE"/>
        </w:rPr>
        <w:t>შენადუღი სექციისა) უშუალოდ სამშენებლო</w:t>
      </w:r>
      <w:r w:rsidR="00F156A6">
        <w:rPr>
          <w:rFonts w:eastAsiaTheme="minorEastAsia"/>
          <w:lang w:val="ka-GE"/>
        </w:rPr>
        <w:t xml:space="preserve"> </w:t>
      </w:r>
      <w:r w:rsidRPr="00623021">
        <w:rPr>
          <w:rFonts w:eastAsiaTheme="minorEastAsia"/>
          <w:lang w:val="ka-GE"/>
        </w:rPr>
        <w:t>მოედანზე</w:t>
      </w:r>
      <w:r w:rsidR="00F156A6">
        <w:rPr>
          <w:rFonts w:eastAsiaTheme="minorEastAsia"/>
          <w:lang w:val="ka-GE"/>
        </w:rPr>
        <w:t xml:space="preserve"> </w:t>
      </w:r>
      <w:r w:rsidRPr="00623021">
        <w:rPr>
          <w:rFonts w:eastAsiaTheme="minorEastAsia"/>
          <w:lang w:val="ka-GE"/>
        </w:rPr>
        <w:t>სამონტაჟო</w:t>
      </w:r>
      <w:r w:rsidR="00F156A6">
        <w:rPr>
          <w:rFonts w:eastAsiaTheme="minorEastAsia"/>
          <w:lang w:val="ka-GE"/>
        </w:rPr>
        <w:t xml:space="preserve"> </w:t>
      </w:r>
      <w:r w:rsidRPr="00623021">
        <w:rPr>
          <w:rFonts w:eastAsiaTheme="minorEastAsia"/>
          <w:lang w:val="ka-GE"/>
        </w:rPr>
        <w:t>ჭანჭიკების საშუალებით</w:t>
      </w:r>
      <w:r>
        <w:rPr>
          <w:rFonts w:eastAsiaTheme="minorEastAsia"/>
          <w:lang w:val="ka-GE"/>
        </w:rPr>
        <w:t>.</w:t>
      </w:r>
    </w:p>
    <w:p w14:paraId="091C4F55" w14:textId="7234D0E3" w:rsidR="00623021" w:rsidRDefault="00623021" w:rsidP="00623021">
      <w:pPr>
        <w:widowControl w:val="0"/>
        <w:spacing w:line="276" w:lineRule="auto"/>
        <w:jc w:val="both"/>
        <w:rPr>
          <w:rFonts w:eastAsiaTheme="minorEastAsia"/>
          <w:lang w:val="ka-GE"/>
        </w:rPr>
      </w:pPr>
      <w:r w:rsidRPr="00623021">
        <w:rPr>
          <w:rFonts w:eastAsiaTheme="minorEastAsia"/>
          <w:lang w:val="ka-GE"/>
        </w:rPr>
        <w:t>ელექტროგადამცემი ხაზის ტრასაზე პროექტის მიხედვით გამოყენებული საყრდენების კონსტრუქცია შემოწმებულია მათზე მოსული მექანიკური დატვირთვების, აგრეთვე დასაშვები საქარე და წონითი მალების მიხედვით და გადაანგარიშებულია კონკრეტული საპროექტო პირობების მიხედვით.</w:t>
      </w:r>
    </w:p>
    <w:p w14:paraId="6F3E8FB8" w14:textId="36CF65BC" w:rsidR="00385D46" w:rsidRDefault="00385D46" w:rsidP="00623021">
      <w:pPr>
        <w:widowControl w:val="0"/>
        <w:spacing w:line="276" w:lineRule="auto"/>
        <w:jc w:val="both"/>
        <w:rPr>
          <w:rFonts w:eastAsiaTheme="minorEastAsia"/>
          <w:lang w:val="ka-GE"/>
        </w:rPr>
      </w:pPr>
      <w:r w:rsidRPr="00385D46">
        <w:rPr>
          <w:rFonts w:eastAsiaTheme="minorEastAsia"/>
          <w:b/>
          <w:bCs/>
          <w:lang w:val="ka-GE"/>
        </w:rPr>
        <w:t>ცხრილი 2.2.1</w:t>
      </w:r>
      <w:r>
        <w:rPr>
          <w:rFonts w:eastAsiaTheme="minorEastAsia"/>
          <w:lang w:val="ka-GE"/>
        </w:rPr>
        <w:t xml:space="preserve"> საპროექტო საყრდენების კონსტრუქცია</w:t>
      </w:r>
    </w:p>
    <w:p w14:paraId="7F86DFE4" w14:textId="53BA34BF" w:rsidR="00D71F4A" w:rsidRDefault="00C8074F" w:rsidP="00C8074F">
      <w:pPr>
        <w:widowControl w:val="0"/>
        <w:spacing w:line="276" w:lineRule="auto"/>
        <w:jc w:val="center"/>
        <w:rPr>
          <w:rFonts w:eastAsiaTheme="minorEastAsia"/>
          <w:lang w:val="ka-GE"/>
        </w:rPr>
      </w:pPr>
      <w:r w:rsidRPr="00C8074F">
        <w:rPr>
          <w:rFonts w:eastAsiaTheme="minorEastAsia"/>
          <w:noProof/>
          <w:lang w:val="ru-RU" w:eastAsia="ru-RU"/>
        </w:rPr>
        <w:drawing>
          <wp:inline distT="0" distB="0" distL="0" distR="0" wp14:anchorId="29867728" wp14:editId="4EDA74AB">
            <wp:extent cx="6019799" cy="1729740"/>
            <wp:effectExtent l="0" t="0" r="635"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35853" cy="1734353"/>
                    </a:xfrm>
                    <a:prstGeom prst="rect">
                      <a:avLst/>
                    </a:prstGeom>
                  </pic:spPr>
                </pic:pic>
              </a:graphicData>
            </a:graphic>
          </wp:inline>
        </w:drawing>
      </w:r>
    </w:p>
    <w:p w14:paraId="08F7F241" w14:textId="77010C31" w:rsidR="00D71F4A" w:rsidRDefault="00D71F4A" w:rsidP="00623021">
      <w:pPr>
        <w:widowControl w:val="0"/>
        <w:spacing w:line="276" w:lineRule="auto"/>
        <w:jc w:val="both"/>
        <w:rPr>
          <w:rFonts w:eastAsiaTheme="minorEastAsia"/>
          <w:lang w:val="ka-GE"/>
        </w:rPr>
        <w:sectPr w:rsidR="00D71F4A" w:rsidSect="00933E82">
          <w:headerReference w:type="default" r:id="rId35"/>
          <w:pgSz w:w="11909" w:h="16834" w:code="9"/>
          <w:pgMar w:top="1584" w:right="1152" w:bottom="1152" w:left="1152" w:header="288" w:footer="432" w:gutter="0"/>
          <w:cols w:space="720"/>
          <w:noEndnote/>
          <w:docGrid w:linePitch="299"/>
        </w:sectPr>
      </w:pPr>
    </w:p>
    <w:p w14:paraId="3CA4B342" w14:textId="6BC455BE" w:rsidR="00D71F4A" w:rsidRPr="00A77A1D" w:rsidRDefault="00D71F4A" w:rsidP="00A77A1D">
      <w:pPr>
        <w:spacing w:before="0" w:after="0" w:line="276" w:lineRule="auto"/>
        <w:jc w:val="both"/>
        <w:rPr>
          <w:rFonts w:eastAsiaTheme="minorEastAsia"/>
          <w:b/>
          <w:bCs/>
          <w:color w:val="5B9BD5" w:themeColor="accent5"/>
          <w:lang w:val="ka-GE"/>
        </w:rPr>
      </w:pPr>
      <w:r w:rsidRPr="00A77A1D">
        <w:rPr>
          <w:rFonts w:eastAsiaTheme="minorEastAsia"/>
          <w:b/>
          <w:bCs/>
          <w:color w:val="5B9BD5" w:themeColor="accent5"/>
          <w:lang w:val="ka-GE"/>
        </w:rPr>
        <w:lastRenderedPageBreak/>
        <w:t>ნახაზი 2.</w:t>
      </w:r>
      <w:r w:rsidR="00A77A1D">
        <w:rPr>
          <w:rFonts w:eastAsiaTheme="minorEastAsia"/>
          <w:b/>
          <w:bCs/>
          <w:color w:val="5B9BD5" w:themeColor="accent5"/>
        </w:rPr>
        <w:t>1</w:t>
      </w:r>
      <w:r w:rsidRPr="00A77A1D">
        <w:rPr>
          <w:rFonts w:eastAsiaTheme="minorEastAsia"/>
          <w:b/>
          <w:bCs/>
          <w:color w:val="5B9BD5" w:themeColor="accent5"/>
          <w:lang w:val="ka-GE"/>
        </w:rPr>
        <w:t>.1 საპროექტო საყრდენი ანძ</w:t>
      </w:r>
      <w:r w:rsidR="00463B34" w:rsidRPr="00A77A1D">
        <w:rPr>
          <w:rFonts w:eastAsiaTheme="minorEastAsia"/>
          <w:b/>
          <w:bCs/>
          <w:color w:val="5B9BD5" w:themeColor="accent5"/>
          <w:lang w:val="ka-GE"/>
        </w:rPr>
        <w:t>ის ტიპები</w:t>
      </w:r>
    </w:p>
    <w:p w14:paraId="19BE6E51" w14:textId="2000B685" w:rsidR="00D71F4A" w:rsidRDefault="00D71F4A" w:rsidP="00623021">
      <w:pPr>
        <w:widowControl w:val="0"/>
        <w:spacing w:line="276" w:lineRule="auto"/>
        <w:jc w:val="both"/>
        <w:rPr>
          <w:rFonts w:eastAsiaTheme="minorEastAsia"/>
          <w:lang w:val="ka-GE"/>
        </w:rPr>
      </w:pPr>
      <w:r w:rsidRPr="00D71F4A">
        <w:rPr>
          <w:rFonts w:eastAsiaTheme="minorEastAsia"/>
          <w:noProof/>
          <w:lang w:val="ru-RU" w:eastAsia="ru-RU"/>
        </w:rPr>
        <w:drawing>
          <wp:inline distT="0" distB="0" distL="0" distR="0" wp14:anchorId="16C292A5" wp14:editId="11C657C0">
            <wp:extent cx="9410700" cy="518868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15" r="-1"/>
                    <a:stretch/>
                  </pic:blipFill>
                  <pic:spPr bwMode="auto">
                    <a:xfrm>
                      <a:off x="0" y="0"/>
                      <a:ext cx="9410992" cy="5188849"/>
                    </a:xfrm>
                    <a:prstGeom prst="rect">
                      <a:avLst/>
                    </a:prstGeom>
                    <a:ln>
                      <a:noFill/>
                    </a:ln>
                    <a:extLst>
                      <a:ext uri="{53640926-AAD7-44D8-BBD7-CCE9431645EC}">
                        <a14:shadowObscured xmlns:a14="http://schemas.microsoft.com/office/drawing/2010/main"/>
                      </a:ext>
                    </a:extLst>
                  </pic:spPr>
                </pic:pic>
              </a:graphicData>
            </a:graphic>
          </wp:inline>
        </w:drawing>
      </w:r>
    </w:p>
    <w:p w14:paraId="6C9C5B4D" w14:textId="2C4BD70D" w:rsidR="00D71F4A" w:rsidRDefault="00D71F4A" w:rsidP="00623021">
      <w:pPr>
        <w:widowControl w:val="0"/>
        <w:spacing w:line="276" w:lineRule="auto"/>
        <w:jc w:val="both"/>
        <w:rPr>
          <w:rFonts w:eastAsiaTheme="minorEastAsia"/>
          <w:lang w:val="ka-GE"/>
        </w:rPr>
        <w:sectPr w:rsidR="00D71F4A" w:rsidSect="00567558">
          <w:headerReference w:type="default" r:id="rId37"/>
          <w:pgSz w:w="16834" w:h="11909" w:orient="landscape" w:code="9"/>
          <w:pgMar w:top="1584" w:right="1152" w:bottom="1152" w:left="1152" w:header="288" w:footer="432" w:gutter="0"/>
          <w:cols w:space="720"/>
          <w:noEndnote/>
          <w:docGrid w:linePitch="299"/>
        </w:sectPr>
      </w:pPr>
    </w:p>
    <w:p w14:paraId="61B1CE24" w14:textId="4EE90EC9" w:rsidR="00385D46" w:rsidRPr="00385D46" w:rsidRDefault="00385D46" w:rsidP="00385D46">
      <w:pPr>
        <w:spacing w:before="0" w:after="0" w:line="276" w:lineRule="auto"/>
        <w:jc w:val="both"/>
        <w:rPr>
          <w:rFonts w:eastAsiaTheme="minorEastAsia"/>
          <w:b/>
          <w:bCs/>
          <w:color w:val="5B9BD5" w:themeColor="accent5"/>
          <w:lang w:val="ka-GE"/>
        </w:rPr>
      </w:pPr>
      <w:r w:rsidRPr="00385D46">
        <w:rPr>
          <w:rFonts w:eastAsiaTheme="minorEastAsia"/>
          <w:b/>
          <w:bCs/>
          <w:color w:val="5B9BD5" w:themeColor="accent5"/>
          <w:lang w:val="ka-GE"/>
        </w:rPr>
        <w:lastRenderedPageBreak/>
        <w:t>ნახაზი 2.2.</w:t>
      </w:r>
      <w:r>
        <w:rPr>
          <w:rFonts w:eastAsiaTheme="minorEastAsia"/>
          <w:b/>
          <w:bCs/>
          <w:color w:val="5B9BD5" w:themeColor="accent5"/>
          <w:lang w:val="ka-GE"/>
        </w:rPr>
        <w:t>2-2.2.6 საპროექტო საყრდენების ნორმატიული დატვირთვა</w:t>
      </w:r>
    </w:p>
    <w:p w14:paraId="51988E56" w14:textId="77777777" w:rsidR="00385D46" w:rsidRDefault="00385D46" w:rsidP="00E13618">
      <w:pPr>
        <w:rPr>
          <w:rFonts w:cs="Sylfaen"/>
          <w:sz w:val="24"/>
          <w:szCs w:val="24"/>
          <w:lang w:val="ka-GE"/>
        </w:rPr>
      </w:pPr>
    </w:p>
    <w:p w14:paraId="5B6D54EB" w14:textId="6499557A" w:rsidR="00385D46" w:rsidRPr="00E13618" w:rsidRDefault="00385D46" w:rsidP="00E13618">
      <w:pPr>
        <w:rPr>
          <w:rFonts w:cs="Sylfaen"/>
          <w:sz w:val="24"/>
          <w:szCs w:val="24"/>
          <w:lang w:val="ka-GE"/>
        </w:rPr>
        <w:sectPr w:rsidR="00385D46" w:rsidRPr="00E13618" w:rsidSect="00933E82">
          <w:headerReference w:type="default" r:id="rId38"/>
          <w:pgSz w:w="11909" w:h="16834" w:code="9"/>
          <w:pgMar w:top="1584" w:right="1152" w:bottom="1152" w:left="1152" w:header="288" w:footer="432" w:gutter="0"/>
          <w:cols w:space="720"/>
          <w:noEndnote/>
          <w:docGrid w:linePitch="299"/>
        </w:sectPr>
      </w:pPr>
      <w:r>
        <w:rPr>
          <w:noProof/>
          <w:lang w:val="ru-RU" w:eastAsia="ru-RU"/>
        </w:rPr>
        <w:drawing>
          <wp:inline distT="0" distB="0" distL="0" distR="0" wp14:anchorId="69711A29" wp14:editId="6E2D849B">
            <wp:extent cx="6099175" cy="79171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9175" cy="7917180"/>
                    </a:xfrm>
                    <a:prstGeom prst="rect">
                      <a:avLst/>
                    </a:prstGeom>
                    <a:noFill/>
                    <a:ln>
                      <a:noFill/>
                    </a:ln>
                  </pic:spPr>
                </pic:pic>
              </a:graphicData>
            </a:graphic>
          </wp:inline>
        </w:drawing>
      </w:r>
    </w:p>
    <w:p w14:paraId="28BA78C3" w14:textId="6109A91C" w:rsidR="00623021" w:rsidRDefault="00623021" w:rsidP="00A77A1D">
      <w:pPr>
        <w:autoSpaceDE w:val="0"/>
        <w:autoSpaceDN w:val="0"/>
        <w:adjustRightInd w:val="0"/>
        <w:spacing w:line="276" w:lineRule="auto"/>
        <w:ind w:left="-180"/>
        <w:jc w:val="both"/>
        <w:rPr>
          <w:rFonts w:eastAsiaTheme="minorEastAsia"/>
          <w:lang w:val="ka-GE"/>
        </w:rPr>
      </w:pPr>
    </w:p>
    <w:p w14:paraId="1E30FD5A" w14:textId="67BD4ED8" w:rsidR="00623021" w:rsidRDefault="004D7453" w:rsidP="00A77A1D">
      <w:pPr>
        <w:autoSpaceDE w:val="0"/>
        <w:autoSpaceDN w:val="0"/>
        <w:adjustRightInd w:val="0"/>
        <w:spacing w:line="276" w:lineRule="auto"/>
        <w:ind w:left="-450"/>
        <w:jc w:val="both"/>
        <w:rPr>
          <w:rFonts w:eastAsiaTheme="minorEastAsia"/>
          <w:lang w:val="ka-GE"/>
        </w:rPr>
      </w:pPr>
      <w:r>
        <w:rPr>
          <w:noProof/>
          <w:lang w:val="ru-RU" w:eastAsia="ru-RU"/>
        </w:rPr>
        <w:drawing>
          <wp:inline distT="0" distB="0" distL="0" distR="0" wp14:anchorId="64B74D90" wp14:editId="56D91659">
            <wp:extent cx="6438900" cy="86347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38900" cy="8634730"/>
                    </a:xfrm>
                    <a:prstGeom prst="rect">
                      <a:avLst/>
                    </a:prstGeom>
                    <a:noFill/>
                    <a:ln>
                      <a:noFill/>
                    </a:ln>
                  </pic:spPr>
                </pic:pic>
              </a:graphicData>
            </a:graphic>
          </wp:inline>
        </w:drawing>
      </w:r>
    </w:p>
    <w:p w14:paraId="58742D8D" w14:textId="0D038178" w:rsidR="00623021" w:rsidRDefault="004D7453" w:rsidP="00A77A1D">
      <w:pPr>
        <w:autoSpaceDE w:val="0"/>
        <w:autoSpaceDN w:val="0"/>
        <w:adjustRightInd w:val="0"/>
        <w:spacing w:line="276" w:lineRule="auto"/>
        <w:ind w:left="-360"/>
        <w:jc w:val="both"/>
        <w:rPr>
          <w:rFonts w:eastAsiaTheme="minorEastAsia"/>
          <w:lang w:val="ka-GE"/>
        </w:rPr>
      </w:pPr>
      <w:r>
        <w:rPr>
          <w:noProof/>
          <w:lang w:val="ru-RU" w:eastAsia="ru-RU"/>
        </w:rPr>
        <w:lastRenderedPageBreak/>
        <w:drawing>
          <wp:inline distT="0" distB="0" distL="0" distR="0" wp14:anchorId="2B57E634" wp14:editId="4EF2FBD7">
            <wp:extent cx="6416040" cy="863473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16040" cy="8634730"/>
                    </a:xfrm>
                    <a:prstGeom prst="rect">
                      <a:avLst/>
                    </a:prstGeom>
                    <a:noFill/>
                    <a:ln>
                      <a:noFill/>
                    </a:ln>
                  </pic:spPr>
                </pic:pic>
              </a:graphicData>
            </a:graphic>
          </wp:inline>
        </w:drawing>
      </w:r>
      <w:r>
        <w:rPr>
          <w:noProof/>
          <w:lang w:val="ru-RU" w:eastAsia="ru-RU"/>
        </w:rPr>
        <w:lastRenderedPageBreak/>
        <w:drawing>
          <wp:inline distT="0" distB="0" distL="0" distR="0" wp14:anchorId="47C937A7" wp14:editId="2B816D93">
            <wp:extent cx="6431280" cy="863473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31280" cy="8634730"/>
                    </a:xfrm>
                    <a:prstGeom prst="rect">
                      <a:avLst/>
                    </a:prstGeom>
                    <a:noFill/>
                    <a:ln>
                      <a:noFill/>
                    </a:ln>
                  </pic:spPr>
                </pic:pic>
              </a:graphicData>
            </a:graphic>
          </wp:inline>
        </w:drawing>
      </w:r>
    </w:p>
    <w:p w14:paraId="5A8A839A" w14:textId="633B6FEA" w:rsidR="004D7453" w:rsidRDefault="004D7453" w:rsidP="00A77A1D">
      <w:pPr>
        <w:autoSpaceDE w:val="0"/>
        <w:autoSpaceDN w:val="0"/>
        <w:adjustRightInd w:val="0"/>
        <w:spacing w:line="276" w:lineRule="auto"/>
        <w:ind w:left="-360"/>
        <w:jc w:val="both"/>
        <w:rPr>
          <w:rFonts w:eastAsiaTheme="minorEastAsia"/>
          <w:lang w:val="ka-GE"/>
        </w:rPr>
      </w:pPr>
      <w:r>
        <w:rPr>
          <w:noProof/>
          <w:lang w:val="ru-RU" w:eastAsia="ru-RU"/>
        </w:rPr>
        <w:lastRenderedPageBreak/>
        <w:drawing>
          <wp:inline distT="0" distB="0" distL="0" distR="0" wp14:anchorId="180CD6B3" wp14:editId="29899C95">
            <wp:extent cx="6515100" cy="863473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15100" cy="8634730"/>
                    </a:xfrm>
                    <a:prstGeom prst="rect">
                      <a:avLst/>
                    </a:prstGeom>
                    <a:noFill/>
                    <a:ln>
                      <a:noFill/>
                    </a:ln>
                  </pic:spPr>
                </pic:pic>
              </a:graphicData>
            </a:graphic>
          </wp:inline>
        </w:drawing>
      </w:r>
    </w:p>
    <w:p w14:paraId="43057CA6" w14:textId="77777777" w:rsidR="00E676ED" w:rsidRDefault="00EA2D15" w:rsidP="00390BAF">
      <w:pPr>
        <w:widowControl w:val="0"/>
        <w:spacing w:line="276" w:lineRule="auto"/>
        <w:jc w:val="both"/>
        <w:rPr>
          <w:rFonts w:eastAsiaTheme="minorEastAsia"/>
          <w:b/>
          <w:u w:val="single"/>
          <w:lang w:val="ka-GE"/>
        </w:rPr>
      </w:pPr>
      <w:r>
        <w:rPr>
          <w:rFonts w:eastAsiaTheme="minorEastAsia"/>
          <w:b/>
          <w:u w:val="single"/>
          <w:lang w:val="ka-GE"/>
        </w:rPr>
        <w:t xml:space="preserve">                 </w:t>
      </w:r>
    </w:p>
    <w:p w14:paraId="4E364EAE" w14:textId="77777777" w:rsidR="00390BAF" w:rsidRPr="00BD58F7" w:rsidRDefault="00390BAF" w:rsidP="00390BAF">
      <w:pPr>
        <w:widowControl w:val="0"/>
        <w:spacing w:line="276" w:lineRule="auto"/>
        <w:jc w:val="both"/>
        <w:rPr>
          <w:rFonts w:eastAsiaTheme="minorEastAsia"/>
          <w:b/>
          <w:u w:val="single"/>
          <w:lang w:val="ka-GE"/>
        </w:rPr>
      </w:pPr>
      <w:r w:rsidRPr="00BD58F7">
        <w:rPr>
          <w:rFonts w:eastAsiaTheme="minorEastAsia"/>
          <w:b/>
          <w:u w:val="single"/>
          <w:lang w:val="ka-GE"/>
        </w:rPr>
        <w:lastRenderedPageBreak/>
        <w:t>საძირკვლები</w:t>
      </w:r>
    </w:p>
    <w:p w14:paraId="147550B1" w14:textId="7853A420" w:rsidR="000D7C5F" w:rsidRPr="001B35B5" w:rsidRDefault="000D7C5F" w:rsidP="00DB0FD3">
      <w:pPr>
        <w:widowControl w:val="0"/>
        <w:spacing w:line="276" w:lineRule="auto"/>
        <w:jc w:val="both"/>
        <w:rPr>
          <w:rFonts w:eastAsiaTheme="minorEastAsia"/>
          <w:lang w:val="ka-GE"/>
        </w:rPr>
      </w:pPr>
      <w:r w:rsidRPr="001B35B5">
        <w:rPr>
          <w:rFonts w:eastAsiaTheme="minorEastAsia"/>
          <w:lang w:val="ka-GE"/>
        </w:rPr>
        <w:t>ეგხ-ს საპროექტო საყრდენების ქვეშ საძირკვლები შერჩეულია საინჟინრო</w:t>
      </w:r>
      <w:r w:rsidR="00427A8E">
        <w:rPr>
          <w:rFonts w:eastAsiaTheme="minorEastAsia"/>
          <w:lang w:val="ka-GE"/>
        </w:rPr>
        <w:t>-</w:t>
      </w:r>
      <w:r w:rsidRPr="001B35B5">
        <w:rPr>
          <w:rFonts w:eastAsiaTheme="minorEastAsia"/>
          <w:lang w:val="ka-GE"/>
        </w:rPr>
        <w:t>გეოლოგიური დასკვნის საფუძველზე. (იხილეთ</w:t>
      </w:r>
      <w:r w:rsidR="002C4889">
        <w:rPr>
          <w:rFonts w:eastAsiaTheme="minorEastAsia"/>
          <w:lang w:val="ka-GE"/>
        </w:rPr>
        <w:t xml:space="preserve"> </w:t>
      </w:r>
      <w:r w:rsidRPr="001B35B5">
        <w:rPr>
          <w:rFonts w:eastAsiaTheme="minorEastAsia"/>
          <w:lang w:val="ka-GE"/>
        </w:rPr>
        <w:t>საინჟინრო-გეოლოგიური</w:t>
      </w:r>
      <w:r w:rsidR="002C4889">
        <w:rPr>
          <w:rFonts w:eastAsiaTheme="minorEastAsia"/>
          <w:lang w:val="ka-GE"/>
        </w:rPr>
        <w:t xml:space="preserve"> კვლევის</w:t>
      </w:r>
      <w:r w:rsidRPr="001B35B5">
        <w:rPr>
          <w:rFonts w:eastAsiaTheme="minorEastAsia"/>
          <w:lang w:val="ka-GE"/>
        </w:rPr>
        <w:t xml:space="preserve"> ანგარიში</w:t>
      </w:r>
      <w:r w:rsidR="00E676ED">
        <w:rPr>
          <w:rFonts w:eastAsiaTheme="minorEastAsia"/>
          <w:lang w:val="ka-GE"/>
        </w:rPr>
        <w:t xml:space="preserve"> (ქვეთავი 3.3.3)</w:t>
      </w:r>
    </w:p>
    <w:p w14:paraId="73A543DB" w14:textId="6F0C0C66" w:rsidR="000D7C5F" w:rsidRPr="001B35B5" w:rsidRDefault="000D7C5F" w:rsidP="00DB0FD3">
      <w:pPr>
        <w:widowControl w:val="0"/>
        <w:spacing w:line="276" w:lineRule="auto"/>
        <w:jc w:val="both"/>
        <w:rPr>
          <w:rFonts w:eastAsiaTheme="minorEastAsia"/>
          <w:lang w:val="ka-GE"/>
        </w:rPr>
      </w:pPr>
      <w:r w:rsidRPr="001B35B5">
        <w:rPr>
          <w:rFonts w:eastAsiaTheme="minorEastAsia"/>
          <w:lang w:val="ka-GE"/>
        </w:rPr>
        <w:t>№4′, №5′, №6′, №7′ საპროექტო საყრდენებისათვის ჩატარდა ახალი საინჟინრო-გეოლოგიური კვლევა ტრასის ცვლილების გამო, ხოლო</w:t>
      </w:r>
      <w:r w:rsidR="00385D46">
        <w:rPr>
          <w:rFonts w:eastAsiaTheme="minorEastAsia"/>
          <w:lang w:val="ka-GE"/>
        </w:rPr>
        <w:t xml:space="preserve"> საპროექტო</w:t>
      </w:r>
      <w:r w:rsidRPr="001B35B5">
        <w:rPr>
          <w:rFonts w:eastAsiaTheme="minorEastAsia"/>
          <w:lang w:val="ka-GE"/>
        </w:rPr>
        <w:t xml:space="preserve"> №3′ საყრდენისათვის აღებულ იქნა მთლიანი ეგხ-ს არსებულ მუშა პროექტში </w:t>
      </w:r>
      <w:r w:rsidR="00385D46">
        <w:rPr>
          <w:rFonts w:eastAsiaTheme="minorEastAsia"/>
          <w:lang w:val="ka-GE"/>
        </w:rPr>
        <w:t xml:space="preserve">(გზშ) </w:t>
      </w:r>
      <w:r w:rsidRPr="001B35B5">
        <w:rPr>
          <w:rFonts w:eastAsiaTheme="minorEastAsia"/>
          <w:lang w:val="ka-GE"/>
        </w:rPr>
        <w:t xml:space="preserve">მოცემული არსებული საინჟინრო-გეოლოგიური კვლევის მონაცემები, </w:t>
      </w:r>
      <w:r w:rsidR="008843E0">
        <w:rPr>
          <w:rFonts w:eastAsiaTheme="minorEastAsia"/>
          <w:lang w:val="ka-GE"/>
        </w:rPr>
        <w:t>ვინაიდან</w:t>
      </w:r>
      <w:r w:rsidRPr="001B35B5">
        <w:rPr>
          <w:rFonts w:eastAsiaTheme="minorEastAsia"/>
          <w:lang w:val="ka-GE"/>
        </w:rPr>
        <w:t xml:space="preserve"> </w:t>
      </w:r>
      <w:r w:rsidR="00C30195">
        <w:rPr>
          <w:rFonts w:eastAsiaTheme="minorEastAsia"/>
          <w:lang w:val="ka-GE"/>
        </w:rPr>
        <w:t>მიმდებარედ</w:t>
      </w:r>
      <w:r w:rsidR="008843E0">
        <w:rPr>
          <w:rFonts w:eastAsiaTheme="minorEastAsia"/>
          <w:lang w:val="ka-GE"/>
        </w:rPr>
        <w:t xml:space="preserve">, </w:t>
      </w:r>
      <w:r w:rsidR="00C30195">
        <w:rPr>
          <w:rFonts w:eastAsiaTheme="minorEastAsia"/>
          <w:lang w:val="ka-GE"/>
        </w:rPr>
        <w:t>11 მ-ის მოშორებით</w:t>
      </w:r>
      <w:r w:rsidR="008843E0">
        <w:rPr>
          <w:rFonts w:eastAsiaTheme="minorEastAsia"/>
          <w:lang w:val="ka-GE"/>
        </w:rPr>
        <w:t xml:space="preserve"> </w:t>
      </w:r>
      <w:r w:rsidRPr="001B35B5">
        <w:rPr>
          <w:rFonts w:eastAsiaTheme="minorEastAsia"/>
          <w:lang w:val="ka-GE"/>
        </w:rPr>
        <w:t>ხდება ახალი საყრდენის მონტაჟი.</w:t>
      </w:r>
    </w:p>
    <w:p w14:paraId="338B1928" w14:textId="3B75DBC9" w:rsidR="008843E0" w:rsidRDefault="000D7C5F" w:rsidP="00DB0FD3">
      <w:pPr>
        <w:widowControl w:val="0"/>
        <w:spacing w:line="276" w:lineRule="auto"/>
        <w:jc w:val="both"/>
        <w:rPr>
          <w:rFonts w:eastAsiaTheme="minorEastAsia"/>
          <w:lang w:val="ka-GE"/>
        </w:rPr>
      </w:pPr>
      <w:r w:rsidRPr="001B35B5">
        <w:rPr>
          <w:rFonts w:eastAsiaTheme="minorEastAsia"/>
          <w:lang w:val="ka-GE"/>
        </w:rPr>
        <w:t>საინჟინრო-გეოლოგიური</w:t>
      </w:r>
      <w:r w:rsidR="008E6106" w:rsidRPr="006D6765">
        <w:rPr>
          <w:rFonts w:eastAsiaTheme="minorEastAsia"/>
          <w:lang w:val="ka-GE"/>
        </w:rPr>
        <w:t xml:space="preserve"> </w:t>
      </w:r>
      <w:r w:rsidRPr="001B35B5">
        <w:rPr>
          <w:rFonts w:eastAsiaTheme="minorEastAsia"/>
          <w:lang w:val="ka-GE"/>
        </w:rPr>
        <w:t>დასკვნიდან ჩანს,</w:t>
      </w:r>
      <w:r w:rsidR="008F3162" w:rsidRPr="006D6765">
        <w:rPr>
          <w:rFonts w:eastAsiaTheme="minorEastAsia"/>
          <w:lang w:val="ka-GE"/>
        </w:rPr>
        <w:t xml:space="preserve"> </w:t>
      </w:r>
      <w:r w:rsidRPr="001B35B5">
        <w:rPr>
          <w:rFonts w:eastAsiaTheme="minorEastAsia"/>
          <w:lang w:val="ka-GE"/>
        </w:rPr>
        <w:t>რომ</w:t>
      </w:r>
      <w:r w:rsidR="008F3162" w:rsidRPr="006D6765">
        <w:rPr>
          <w:rFonts w:eastAsiaTheme="minorEastAsia"/>
          <w:lang w:val="ka-GE"/>
        </w:rPr>
        <w:t xml:space="preserve"> </w:t>
      </w:r>
      <w:r w:rsidRPr="001B35B5">
        <w:rPr>
          <w:rFonts w:eastAsiaTheme="minorEastAsia"/>
          <w:lang w:val="ka-GE"/>
        </w:rPr>
        <w:t>გრუნტების მექანიკური</w:t>
      </w:r>
      <w:r w:rsidR="008E6106" w:rsidRPr="006D6765">
        <w:rPr>
          <w:rFonts w:eastAsiaTheme="minorEastAsia"/>
          <w:lang w:val="ka-GE"/>
        </w:rPr>
        <w:t xml:space="preserve"> </w:t>
      </w:r>
      <w:r w:rsidRPr="001B35B5">
        <w:rPr>
          <w:rFonts w:eastAsiaTheme="minorEastAsia"/>
          <w:lang w:val="ka-GE"/>
        </w:rPr>
        <w:t>მახასიათებლები   აღებულია</w:t>
      </w:r>
      <w:r w:rsidR="008E6106" w:rsidRPr="006D6765">
        <w:rPr>
          <w:rFonts w:eastAsiaTheme="minorEastAsia"/>
          <w:lang w:val="ka-GE"/>
        </w:rPr>
        <w:t xml:space="preserve"> </w:t>
      </w:r>
      <w:r w:rsidRPr="001B35B5">
        <w:rPr>
          <w:rFonts w:eastAsiaTheme="minorEastAsia"/>
          <w:lang w:val="ka-GE"/>
        </w:rPr>
        <w:t>სამშენებლო</w:t>
      </w:r>
      <w:r w:rsidR="008E6106" w:rsidRPr="006D6765">
        <w:rPr>
          <w:rFonts w:eastAsiaTheme="minorEastAsia"/>
          <w:lang w:val="ka-GE"/>
        </w:rPr>
        <w:t xml:space="preserve"> </w:t>
      </w:r>
      <w:r w:rsidRPr="001B35B5">
        <w:rPr>
          <w:rFonts w:eastAsiaTheme="minorEastAsia"/>
          <w:lang w:val="ka-GE"/>
        </w:rPr>
        <w:t>ნორმების და</w:t>
      </w:r>
      <w:r w:rsidR="008E6106" w:rsidRPr="006D6765">
        <w:rPr>
          <w:rFonts w:eastAsiaTheme="minorEastAsia"/>
          <w:lang w:val="ka-GE"/>
        </w:rPr>
        <w:t xml:space="preserve"> </w:t>
      </w:r>
      <w:r w:rsidRPr="001B35B5">
        <w:rPr>
          <w:rFonts w:eastAsiaTheme="minorEastAsia"/>
          <w:lang w:val="ka-GE"/>
        </w:rPr>
        <w:t>წესების, ს.ნ. და წ. პნ.02.01.08</w:t>
      </w:r>
      <w:r w:rsidR="00427A8E">
        <w:rPr>
          <w:rFonts w:eastAsiaTheme="minorEastAsia"/>
          <w:lang w:val="ka-GE"/>
        </w:rPr>
        <w:t xml:space="preserve"> </w:t>
      </w:r>
      <w:r w:rsidRPr="001B35B5">
        <w:rPr>
          <w:rFonts w:eastAsiaTheme="minorEastAsia"/>
          <w:lang w:val="ka-GE"/>
        </w:rPr>
        <w:t>„შენობების და ნაგებობების  ფუძეები“,</w:t>
      </w:r>
      <w:r w:rsidR="008F3162" w:rsidRPr="006D6765">
        <w:rPr>
          <w:rFonts w:eastAsiaTheme="minorEastAsia"/>
          <w:lang w:val="ka-GE"/>
        </w:rPr>
        <w:t xml:space="preserve"> </w:t>
      </w:r>
      <w:r w:rsidR="00427A8E">
        <w:rPr>
          <w:rFonts w:eastAsiaTheme="minorEastAsia"/>
          <w:lang w:val="ka-GE"/>
        </w:rPr>
        <w:t>მ</w:t>
      </w:r>
      <w:r w:rsidRPr="001B35B5">
        <w:rPr>
          <w:rFonts w:eastAsiaTheme="minorEastAsia"/>
          <w:lang w:val="ka-GE"/>
        </w:rPr>
        <w:t>დანართების და ცხრილების მიხედვით.</w:t>
      </w:r>
    </w:p>
    <w:p w14:paraId="31F88EE7" w14:textId="0BBCA4AD" w:rsidR="000D7C5F" w:rsidRPr="001B35B5" w:rsidRDefault="004015B0" w:rsidP="00DB0FD3">
      <w:pPr>
        <w:widowControl w:val="0"/>
        <w:spacing w:line="276" w:lineRule="auto"/>
        <w:jc w:val="both"/>
        <w:rPr>
          <w:rFonts w:eastAsiaTheme="minorEastAsia"/>
          <w:lang w:val="ka-GE"/>
        </w:rPr>
      </w:pPr>
      <w:r w:rsidRPr="006D6765">
        <w:rPr>
          <w:rFonts w:eastAsiaTheme="minorEastAsia"/>
          <w:lang w:val="ka-GE"/>
        </w:rPr>
        <w:t>ზემო</w:t>
      </w:r>
      <w:r w:rsidR="000D7C5F" w:rsidRPr="006D6765">
        <w:rPr>
          <w:rFonts w:eastAsiaTheme="minorEastAsia"/>
          <w:lang w:val="ka-GE"/>
        </w:rPr>
        <w:t>აღნიშნულიდან</w:t>
      </w:r>
      <w:r w:rsidR="000D7C5F" w:rsidRPr="001B35B5">
        <w:rPr>
          <w:rFonts w:eastAsiaTheme="minorEastAsia"/>
          <w:lang w:val="ka-GE"/>
        </w:rPr>
        <w:t xml:space="preserve"> გამომდინარე შეიძლება დავასკვნათ, რომ საკვლევ უბანზე, გამოიყოფა  ოთხი</w:t>
      </w:r>
      <w:r w:rsidR="006D6765" w:rsidRPr="00272A04">
        <w:rPr>
          <w:rFonts w:eastAsiaTheme="minorEastAsia"/>
          <w:lang w:val="ka-GE"/>
        </w:rPr>
        <w:t xml:space="preserve"> </w:t>
      </w:r>
      <w:r w:rsidR="000D7C5F" w:rsidRPr="001B35B5">
        <w:rPr>
          <w:rFonts w:eastAsiaTheme="minorEastAsia"/>
          <w:lang w:val="ka-GE"/>
        </w:rPr>
        <w:t>საინჟინრო–გეოლოგიური</w:t>
      </w:r>
      <w:r w:rsidR="004F21C8" w:rsidRPr="0096610B">
        <w:rPr>
          <w:rFonts w:eastAsiaTheme="minorEastAsia"/>
          <w:lang w:val="ka-GE"/>
        </w:rPr>
        <w:t xml:space="preserve"> </w:t>
      </w:r>
      <w:r w:rsidR="000D7C5F" w:rsidRPr="001B35B5">
        <w:rPr>
          <w:rFonts w:eastAsiaTheme="minorEastAsia"/>
          <w:lang w:val="ka-GE"/>
        </w:rPr>
        <w:t>ელემენტი</w:t>
      </w:r>
      <w:r w:rsidR="004F21C8" w:rsidRPr="0096610B">
        <w:rPr>
          <w:rFonts w:eastAsiaTheme="minorEastAsia"/>
          <w:lang w:val="ka-GE"/>
        </w:rPr>
        <w:t xml:space="preserve"> </w:t>
      </w:r>
      <w:r w:rsidR="000D7C5F" w:rsidRPr="001B35B5">
        <w:rPr>
          <w:rFonts w:eastAsiaTheme="minorEastAsia"/>
          <w:lang w:val="ka-GE"/>
        </w:rPr>
        <w:t>(სგე)</w:t>
      </w:r>
      <w:r w:rsidR="004F21C8" w:rsidRPr="0096610B">
        <w:rPr>
          <w:rFonts w:eastAsiaTheme="minorEastAsia"/>
          <w:lang w:val="ka-GE"/>
        </w:rPr>
        <w:t xml:space="preserve"> </w:t>
      </w:r>
      <w:r w:rsidR="000D7C5F" w:rsidRPr="001B35B5">
        <w:rPr>
          <w:rFonts w:eastAsiaTheme="minorEastAsia"/>
          <w:lang w:val="ka-GE"/>
        </w:rPr>
        <w:t>სგე I–თიხნარი გრუნტი; სგე II- მსხვილნატეხოვანი გრუნტი, სგე III- ძლიერ გამოფიტული და ნაპრელოვანი ქვიშაქვები და სგე IV- გამოფიტული და ნაპრალოვანი ქვიშაქვები. გრუნტის დამუშავების  სიძნელის ს.ნ.  და  წ.  IV–5–82–ის მიხედვით:  თიხნარი  გრუნტი, საშუ</w:t>
      </w:r>
      <w:r w:rsidR="004F21C8">
        <w:rPr>
          <w:rFonts w:eastAsiaTheme="minorEastAsia"/>
          <w:lang w:val="ka-GE"/>
        </w:rPr>
        <w:t>ა</w:t>
      </w:r>
      <w:r w:rsidR="000D7C5F" w:rsidRPr="001B35B5">
        <w:rPr>
          <w:rFonts w:eastAsiaTheme="minorEastAsia"/>
          <w:lang w:val="ka-GE"/>
        </w:rPr>
        <w:t>ლო სიმკვრივით 1950კგ/მ</w:t>
      </w:r>
      <w:r w:rsidR="000D7C5F" w:rsidRPr="004F21C8">
        <w:rPr>
          <w:rFonts w:eastAsiaTheme="minorEastAsia"/>
          <w:vertAlign w:val="superscript"/>
          <w:lang w:val="ka-GE"/>
        </w:rPr>
        <w:t>3</w:t>
      </w:r>
      <w:r w:rsidR="000D7C5F" w:rsidRPr="001B35B5">
        <w:rPr>
          <w:rFonts w:eastAsiaTheme="minorEastAsia"/>
          <w:lang w:val="ka-GE"/>
        </w:rPr>
        <w:t>, მიეკუთვნება 33</w:t>
      </w:r>
      <w:r w:rsidR="004F21C8">
        <w:rPr>
          <w:rFonts w:eastAsiaTheme="minorEastAsia"/>
          <w:lang w:val="ka-GE"/>
        </w:rPr>
        <w:t>-</w:t>
      </w:r>
      <w:r w:rsidR="000D7C5F" w:rsidRPr="001B35B5">
        <w:rPr>
          <w:rFonts w:eastAsiaTheme="minorEastAsia"/>
          <w:lang w:val="ka-GE"/>
        </w:rPr>
        <w:t>ე რიგს, გამუშავების III კატეგორიას; მსხვილნატეხოვანი გრუნტი, საშულო სიმკვრივით 2000კგ/მ</w:t>
      </w:r>
      <w:r w:rsidR="000D7C5F" w:rsidRPr="004F21C8">
        <w:rPr>
          <w:rFonts w:eastAsiaTheme="minorEastAsia"/>
          <w:vertAlign w:val="superscript"/>
          <w:lang w:val="ka-GE"/>
        </w:rPr>
        <w:t>3</w:t>
      </w:r>
      <w:r w:rsidR="000D7C5F" w:rsidRPr="001B35B5">
        <w:rPr>
          <w:rFonts w:eastAsiaTheme="minorEastAsia"/>
          <w:lang w:val="ka-GE"/>
        </w:rPr>
        <w:t>, მიეკუთვნება 6ე  რიგს დამუშავების სამივე ხერხით IV კატეგორიას; გამოფიტული ქვიშაქვები საშულო სიმკვრივით 2200კგ/მ</w:t>
      </w:r>
      <w:r w:rsidR="000D7C5F" w:rsidRPr="004F21C8">
        <w:rPr>
          <w:rFonts w:eastAsiaTheme="minorEastAsia"/>
          <w:vertAlign w:val="superscript"/>
          <w:lang w:val="ka-GE"/>
        </w:rPr>
        <w:t>3</w:t>
      </w:r>
      <w:r w:rsidR="000D7C5F" w:rsidRPr="001B35B5">
        <w:rPr>
          <w:rFonts w:eastAsiaTheme="minorEastAsia"/>
          <w:lang w:val="ka-GE"/>
        </w:rPr>
        <w:t>, მიეკუთვნება 28 რიგს, დამუშავების V კატეგორიას; თიხნარი გრუნტი ძლიერ დამარილებულია სულფატური და კარბონატული მარილებით. ქიმიური ანალიზის მიხედვით</w:t>
      </w:r>
      <w:r w:rsidR="004F21C8">
        <w:rPr>
          <w:rFonts w:eastAsiaTheme="minorEastAsia"/>
          <w:lang w:val="ka-GE"/>
        </w:rPr>
        <w:t xml:space="preserve"> </w:t>
      </w:r>
      <w:r w:rsidR="000D7C5F" w:rsidRPr="001B35B5">
        <w:rPr>
          <w:rFonts w:eastAsiaTheme="minorEastAsia"/>
          <w:lang w:val="ka-GE"/>
        </w:rPr>
        <w:t>სულფატურ-ჰიდროკარბონატულ-კალციუმ-მაგნიუმ-ნატრიუმ-კალიუმიანია, მინერალიზაცია 1,45ლ/ლ; საერთო სიხისტე 18,75მგ.ექვ/ლ; წყალბად იონების კონცეტრაცია 6,46. აგრესიულობის მიხედვით გრუნტი წყლის ზემოქმედების შედეგად ამჟღავნებს</w:t>
      </w:r>
      <w:r w:rsidR="008F3162" w:rsidRPr="00272A04">
        <w:rPr>
          <w:rFonts w:eastAsiaTheme="minorEastAsia"/>
          <w:lang w:val="ka-GE"/>
        </w:rPr>
        <w:t xml:space="preserve"> </w:t>
      </w:r>
      <w:r w:rsidR="000D7C5F" w:rsidRPr="001B35B5">
        <w:rPr>
          <w:rFonts w:eastAsiaTheme="minorEastAsia"/>
          <w:lang w:val="ka-GE"/>
        </w:rPr>
        <w:t>ძლიერ აგრესიულობას პორტლანცემნტზე სახ. სტანდარტი 10178-76 და შლაკოპორტლანდცენტზე   დამზადებული W4, W6  და W8 მარკის ბეტონრების მიმართ. სულფატმდგრადი (სახ. სტანდარტი 22266-76) ცემეტზე დაზადებული   W4  მარკის ბეტონის მიმართ ძლიერ აგრესიულია, საშულო აგრესიულობას იჩენს W6 მარკის ბეტონის მიმართ და სუსტად აგრესიულია W8  მარკის ბეტონის მიმართ.</w:t>
      </w:r>
    </w:p>
    <w:p w14:paraId="278F10D5" w14:textId="77777777" w:rsidR="000D7C5F" w:rsidRPr="001B35B5" w:rsidRDefault="000D7C5F" w:rsidP="00DB0FD3">
      <w:pPr>
        <w:widowControl w:val="0"/>
        <w:spacing w:line="276" w:lineRule="auto"/>
        <w:jc w:val="both"/>
        <w:rPr>
          <w:rFonts w:eastAsiaTheme="minorEastAsia"/>
          <w:lang w:val="ka-GE"/>
        </w:rPr>
      </w:pPr>
      <w:r w:rsidRPr="001B35B5">
        <w:rPr>
          <w:rFonts w:eastAsiaTheme="minorEastAsia"/>
          <w:lang w:val="ka-GE"/>
        </w:rPr>
        <w:t xml:space="preserve">ზემოაღნიშნულთან  დაკავშირებით  გათვალისწინებულია  საძირკვლის  ბლოკების  და რიგელების ცხელი ბიტუმით </w:t>
      </w:r>
      <w:r w:rsidRPr="006D6765">
        <w:rPr>
          <w:rFonts w:eastAsiaTheme="minorEastAsia"/>
          <w:lang w:val="ka-GE"/>
        </w:rPr>
        <w:t>შემოგოზვა</w:t>
      </w:r>
      <w:r w:rsidRPr="001B35B5">
        <w:rPr>
          <w:rFonts w:eastAsiaTheme="minorEastAsia"/>
          <w:lang w:val="ka-GE"/>
        </w:rPr>
        <w:t xml:space="preserve"> ორჯერ.</w:t>
      </w:r>
    </w:p>
    <w:p w14:paraId="368577D9" w14:textId="77777777" w:rsidR="000D7C5F" w:rsidRPr="00723031" w:rsidRDefault="001B35B5" w:rsidP="00DB0FD3">
      <w:pPr>
        <w:widowControl w:val="0"/>
        <w:spacing w:line="276" w:lineRule="auto"/>
        <w:jc w:val="both"/>
        <w:rPr>
          <w:rFonts w:eastAsiaTheme="minorEastAsia"/>
          <w:lang w:val="ka-GE"/>
        </w:rPr>
      </w:pPr>
      <w:r w:rsidRPr="00723031">
        <w:rPr>
          <w:rFonts w:eastAsiaTheme="minorEastAsia"/>
          <w:lang w:val="ka-GE"/>
        </w:rPr>
        <w:t>უნიფიცირებული   საყრდენების საძირკვლად გამოყენებულია ანაკრები   რკ/ბეტონის</w:t>
      </w:r>
      <w:r w:rsidR="000D7C5F" w:rsidRPr="00723031">
        <w:rPr>
          <w:rFonts w:eastAsiaTheme="minorEastAsia"/>
          <w:lang w:val="ka-GE"/>
        </w:rPr>
        <w:t xml:space="preserve"> </w:t>
      </w:r>
      <w:r w:rsidRPr="00723031">
        <w:rPr>
          <w:rFonts w:eastAsiaTheme="minorEastAsia"/>
          <w:lang w:val="ka-GE"/>
        </w:rPr>
        <w:t>სოკოსებრი ბლოკები  (7271тм  ტიპიური პროექტის მიხედვით</w:t>
      </w:r>
      <w:r w:rsidR="000D7C5F" w:rsidRPr="00723031">
        <w:rPr>
          <w:rFonts w:eastAsiaTheme="minorEastAsia"/>
          <w:lang w:val="ka-GE"/>
        </w:rPr>
        <w:t xml:space="preserve">). </w:t>
      </w:r>
      <w:r w:rsidRPr="00723031">
        <w:rPr>
          <w:rFonts w:eastAsiaTheme="minorEastAsia"/>
          <w:lang w:val="ka-GE"/>
        </w:rPr>
        <w:t>საძირკვლებზე მოსული დატვირთვები მიღებულია კონკრეტული პირობებისათვის ჩატარებული გაანგარიშების მიხედვით (ქვემოთ იხილეთ საძირკვლებზე მოსული შესაბამისი მექანიკური დატვირთვები ცხრილების სახით</w:t>
      </w:r>
      <w:r w:rsidR="000D7C5F" w:rsidRPr="00723031">
        <w:rPr>
          <w:rFonts w:eastAsiaTheme="minorEastAsia"/>
          <w:lang w:val="ka-GE"/>
        </w:rPr>
        <w:t xml:space="preserve">). </w:t>
      </w:r>
      <w:r w:rsidRPr="00723031">
        <w:rPr>
          <w:rFonts w:eastAsiaTheme="minorEastAsia"/>
          <w:lang w:val="ka-GE"/>
        </w:rPr>
        <w:t>საძირკვლების მზიდუნარიანობა შემოწმებულია №407-4-41 ტიპიური პროექტის მიხედვით</w:t>
      </w:r>
      <w:r w:rsidR="000D7C5F" w:rsidRPr="00723031">
        <w:rPr>
          <w:rFonts w:eastAsiaTheme="minorEastAsia"/>
          <w:lang w:val="ka-GE"/>
        </w:rPr>
        <w:t>.</w:t>
      </w:r>
    </w:p>
    <w:p w14:paraId="395389B6" w14:textId="7E1B9FEA" w:rsidR="000D7C5F" w:rsidRPr="006F3D20" w:rsidRDefault="000D7C5F" w:rsidP="00C30195">
      <w:pPr>
        <w:pStyle w:val="ListParagraph"/>
        <w:widowControl w:val="0"/>
        <w:numPr>
          <w:ilvl w:val="0"/>
          <w:numId w:val="34"/>
        </w:numPr>
        <w:spacing w:line="276" w:lineRule="auto"/>
        <w:jc w:val="both"/>
        <w:rPr>
          <w:rFonts w:eastAsiaTheme="minorEastAsia"/>
          <w:lang w:val="ka-GE"/>
        </w:rPr>
      </w:pPr>
      <w:r w:rsidRPr="006F3D20">
        <w:rPr>
          <w:rFonts w:eastAsiaTheme="minorEastAsia"/>
          <w:lang w:val="ka-GE"/>
        </w:rPr>
        <w:t>რკინა-ბეტონის საძირკვლების ქვეშ ქვაბულის ფსკერის მოსასწორებლად გათვალისწინებულია 10 სმ</w:t>
      </w:r>
      <w:r w:rsidR="00E61239" w:rsidRPr="006F3D20">
        <w:rPr>
          <w:rFonts w:eastAsiaTheme="minorEastAsia"/>
          <w:lang w:val="ka-GE"/>
        </w:rPr>
        <w:t>.</w:t>
      </w:r>
      <w:r w:rsidRPr="006F3D20">
        <w:rPr>
          <w:rFonts w:eastAsiaTheme="minorEastAsia"/>
          <w:lang w:val="ka-GE"/>
        </w:rPr>
        <w:t xml:space="preserve"> სისქის ხრეშის ან ღორღის გულმოდგინედ დატკეპნილი ფენის მოწყობა</w:t>
      </w:r>
      <w:r w:rsidR="004D7453" w:rsidRPr="006F3D20">
        <w:rPr>
          <w:rFonts w:eastAsiaTheme="minorEastAsia"/>
          <w:lang w:val="ka-GE"/>
        </w:rPr>
        <w:t>;</w:t>
      </w:r>
    </w:p>
    <w:p w14:paraId="54D6E8B4" w14:textId="0F8A63D3" w:rsidR="000D7C5F" w:rsidRPr="006F3D20" w:rsidRDefault="000D7C5F" w:rsidP="00C30195">
      <w:pPr>
        <w:pStyle w:val="ListParagraph"/>
        <w:widowControl w:val="0"/>
        <w:numPr>
          <w:ilvl w:val="0"/>
          <w:numId w:val="34"/>
        </w:numPr>
        <w:spacing w:line="276" w:lineRule="auto"/>
        <w:jc w:val="both"/>
        <w:rPr>
          <w:rFonts w:eastAsiaTheme="minorEastAsia"/>
          <w:lang w:val="ka-GE"/>
        </w:rPr>
      </w:pPr>
      <w:r w:rsidRPr="006F3D20">
        <w:rPr>
          <w:rFonts w:eastAsiaTheme="minorEastAsia"/>
          <w:lang w:val="ka-GE"/>
        </w:rPr>
        <w:t>ქვაბულის</w:t>
      </w:r>
      <w:r w:rsidR="009D40F3" w:rsidRPr="006F3D20">
        <w:rPr>
          <w:rFonts w:eastAsiaTheme="minorEastAsia"/>
          <w:lang w:val="ka-GE"/>
        </w:rPr>
        <w:t xml:space="preserve"> </w:t>
      </w:r>
      <w:r w:rsidRPr="006F3D20">
        <w:rPr>
          <w:rFonts w:eastAsiaTheme="minorEastAsia"/>
          <w:lang w:val="ka-GE"/>
        </w:rPr>
        <w:t>შევსება</w:t>
      </w:r>
      <w:r w:rsidR="009D40F3" w:rsidRPr="006F3D20">
        <w:rPr>
          <w:rFonts w:eastAsiaTheme="minorEastAsia"/>
          <w:lang w:val="ka-GE"/>
        </w:rPr>
        <w:t xml:space="preserve"> </w:t>
      </w:r>
      <w:r w:rsidRPr="006F3D20">
        <w:rPr>
          <w:rFonts w:eastAsiaTheme="minorEastAsia"/>
          <w:lang w:val="ka-GE"/>
        </w:rPr>
        <w:t>(უკუყრილი</w:t>
      </w:r>
      <w:r w:rsidR="009D40F3" w:rsidRPr="006F3D20">
        <w:rPr>
          <w:rFonts w:eastAsiaTheme="minorEastAsia"/>
          <w:lang w:val="ka-GE"/>
        </w:rPr>
        <w:t>)</w:t>
      </w:r>
      <w:r w:rsidRPr="006F3D20">
        <w:rPr>
          <w:rFonts w:eastAsiaTheme="minorEastAsia"/>
          <w:lang w:val="ka-GE"/>
        </w:rPr>
        <w:t xml:space="preserve"> უნდა</w:t>
      </w:r>
      <w:r w:rsidR="009D40F3" w:rsidRPr="006F3D20">
        <w:rPr>
          <w:rFonts w:eastAsiaTheme="minorEastAsia"/>
          <w:lang w:val="ka-GE"/>
        </w:rPr>
        <w:t xml:space="preserve"> </w:t>
      </w:r>
      <w:r w:rsidRPr="006F3D20">
        <w:rPr>
          <w:rFonts w:eastAsiaTheme="minorEastAsia"/>
          <w:lang w:val="ka-GE"/>
        </w:rPr>
        <w:t xml:space="preserve">განხორციელდეს ხრეშზე ან ღორღზე დამატებული </w:t>
      </w:r>
      <w:r w:rsidRPr="006F3D20">
        <w:rPr>
          <w:rFonts w:eastAsiaTheme="minorEastAsia"/>
          <w:lang w:val="ka-GE"/>
        </w:rPr>
        <w:lastRenderedPageBreak/>
        <w:t>არამცენარეული ჩანართებიანი (20%) გრუნტის მასით. შევსება წარმოებს 20-30 სმ</w:t>
      </w:r>
      <w:r w:rsidR="00E61239" w:rsidRPr="006F3D20">
        <w:rPr>
          <w:rFonts w:eastAsiaTheme="minorEastAsia"/>
          <w:lang w:val="ka-GE"/>
        </w:rPr>
        <w:t>.</w:t>
      </w:r>
      <w:r w:rsidRPr="006F3D20">
        <w:rPr>
          <w:rFonts w:eastAsiaTheme="minorEastAsia"/>
          <w:lang w:val="ka-GE"/>
        </w:rPr>
        <w:t xml:space="preserve"> სისქის ფენების ჩატკეპნით.</w:t>
      </w:r>
      <w:r w:rsidR="004D7453" w:rsidRPr="006F3D20">
        <w:rPr>
          <w:rFonts w:eastAsiaTheme="minorEastAsia"/>
          <w:lang w:val="ka-GE"/>
        </w:rPr>
        <w:t xml:space="preserve"> (</w:t>
      </w:r>
      <w:r w:rsidR="004D7453" w:rsidRPr="006F3D20">
        <w:rPr>
          <w:rFonts w:eastAsiaTheme="minorEastAsia"/>
          <w:b/>
          <w:bCs/>
          <w:lang w:val="ka-GE"/>
        </w:rPr>
        <w:t>შენიშვნა:</w:t>
      </w:r>
      <w:r w:rsidRPr="006F3D20">
        <w:rPr>
          <w:rFonts w:eastAsiaTheme="minorEastAsia"/>
          <w:lang w:val="ka-GE"/>
        </w:rPr>
        <w:t xml:space="preserve"> უკუყრილის მოწყობა მცენარეულის ჩანართებიანი გრუნტის გამოყენებით </w:t>
      </w:r>
      <w:r w:rsidR="00BD5668">
        <w:rPr>
          <w:rFonts w:eastAsiaTheme="minorEastAsia"/>
          <w:lang w:val="ka-GE"/>
        </w:rPr>
        <w:t>არ განხორციელდება</w:t>
      </w:r>
      <w:r w:rsidR="004D7453" w:rsidRPr="006F3D20">
        <w:rPr>
          <w:rFonts w:eastAsiaTheme="minorEastAsia"/>
          <w:lang w:val="ka-GE"/>
        </w:rPr>
        <w:t>);</w:t>
      </w:r>
    </w:p>
    <w:p w14:paraId="53AA1635" w14:textId="72D0FE0E" w:rsidR="000D7C5F" w:rsidRPr="006F3D20" w:rsidRDefault="000D7C5F" w:rsidP="00C30195">
      <w:pPr>
        <w:pStyle w:val="ListParagraph"/>
        <w:widowControl w:val="0"/>
        <w:numPr>
          <w:ilvl w:val="0"/>
          <w:numId w:val="34"/>
        </w:numPr>
        <w:spacing w:line="276" w:lineRule="auto"/>
        <w:jc w:val="both"/>
        <w:rPr>
          <w:rFonts w:eastAsiaTheme="minorEastAsia"/>
          <w:lang w:val="ka-GE"/>
        </w:rPr>
      </w:pPr>
      <w:r w:rsidRPr="006F3D20">
        <w:rPr>
          <w:rFonts w:eastAsiaTheme="minorEastAsia"/>
          <w:lang w:val="ka-GE"/>
        </w:rPr>
        <w:t xml:space="preserve">საძირკვლების დაყენება </w:t>
      </w:r>
      <w:r w:rsidR="004D7453" w:rsidRPr="006F3D20">
        <w:rPr>
          <w:rFonts w:eastAsiaTheme="minorEastAsia"/>
          <w:lang w:val="ka-GE"/>
        </w:rPr>
        <w:t>მოხდება</w:t>
      </w:r>
      <w:r w:rsidRPr="006F3D20">
        <w:rPr>
          <w:rFonts w:eastAsiaTheme="minorEastAsia"/>
          <w:lang w:val="ka-GE"/>
        </w:rPr>
        <w:t xml:space="preserve"> შესაბამის ნახაზებზე მოცემული ზომების ზუსტი დაცვით და დასაშვები გადახრების გათვალისწინებით</w:t>
      </w:r>
      <w:r w:rsidR="004D7453" w:rsidRPr="006F3D20">
        <w:rPr>
          <w:rFonts w:eastAsiaTheme="minorEastAsia"/>
          <w:lang w:val="ka-GE"/>
        </w:rPr>
        <w:t>;</w:t>
      </w:r>
    </w:p>
    <w:p w14:paraId="3F22E0C5" w14:textId="1D01F86F" w:rsidR="000D7C5F" w:rsidRPr="006F3D20" w:rsidRDefault="000D7C5F" w:rsidP="00C30195">
      <w:pPr>
        <w:pStyle w:val="ListParagraph"/>
        <w:widowControl w:val="0"/>
        <w:numPr>
          <w:ilvl w:val="0"/>
          <w:numId w:val="34"/>
        </w:numPr>
        <w:spacing w:line="276" w:lineRule="auto"/>
        <w:jc w:val="both"/>
        <w:rPr>
          <w:rFonts w:eastAsiaTheme="minorEastAsia"/>
          <w:lang w:val="ka-GE"/>
        </w:rPr>
      </w:pPr>
      <w:r w:rsidRPr="006F3D20">
        <w:rPr>
          <w:rFonts w:eastAsiaTheme="minorEastAsia"/>
          <w:lang w:val="ka-GE"/>
        </w:rPr>
        <w:t xml:space="preserve">საძირკვლებზე საყრდენის დაყენებისას (წამოყენების შემთხვევაში) წარმოშობილი სამონტაჟო ჰორიზონტალური სამონტაჟო ძალების მისაღებად საძირკვლებზე </w:t>
      </w:r>
      <w:r w:rsidR="004D7453" w:rsidRPr="006F3D20">
        <w:rPr>
          <w:rFonts w:eastAsiaTheme="minorEastAsia"/>
          <w:lang w:val="ka-GE"/>
        </w:rPr>
        <w:t>მოეწყობა</w:t>
      </w:r>
      <w:r w:rsidRPr="006F3D20">
        <w:rPr>
          <w:rFonts w:eastAsiaTheme="minorEastAsia"/>
          <w:lang w:val="ka-GE"/>
        </w:rPr>
        <w:t xml:space="preserve"> დროებითი საბჯენები</w:t>
      </w:r>
      <w:r w:rsidR="004D7453" w:rsidRPr="006F3D20">
        <w:rPr>
          <w:rFonts w:eastAsiaTheme="minorEastAsia"/>
          <w:lang w:val="ka-GE"/>
        </w:rPr>
        <w:t>;</w:t>
      </w:r>
    </w:p>
    <w:p w14:paraId="3815C686" w14:textId="30C2901D" w:rsidR="000D7C5F" w:rsidRPr="006F3D20" w:rsidRDefault="000D7C5F" w:rsidP="00C30195">
      <w:pPr>
        <w:pStyle w:val="ListParagraph"/>
        <w:widowControl w:val="0"/>
        <w:numPr>
          <w:ilvl w:val="0"/>
          <w:numId w:val="34"/>
        </w:numPr>
        <w:spacing w:line="276" w:lineRule="auto"/>
        <w:jc w:val="both"/>
        <w:rPr>
          <w:rFonts w:eastAsiaTheme="minorEastAsia"/>
          <w:lang w:val="ka-GE"/>
        </w:rPr>
      </w:pPr>
      <w:r w:rsidRPr="006F3D20">
        <w:rPr>
          <w:rFonts w:eastAsiaTheme="minorEastAsia"/>
          <w:lang w:val="ka-GE"/>
        </w:rPr>
        <w:t>საძირკვლებზე ფოლადის საყრდენის დაყენებისა და საბოლოოდ დამაგრების შემდეგ, საანკერო ჭანჭიკების საყელურები  შედუღდ</w:t>
      </w:r>
      <w:r w:rsidR="004D7453" w:rsidRPr="006F3D20">
        <w:rPr>
          <w:rFonts w:eastAsiaTheme="minorEastAsia"/>
          <w:lang w:val="ka-GE"/>
        </w:rPr>
        <w:t>ება</w:t>
      </w:r>
      <w:r w:rsidRPr="006F3D20">
        <w:rPr>
          <w:rFonts w:eastAsiaTheme="minorEastAsia"/>
          <w:lang w:val="ka-GE"/>
        </w:rPr>
        <w:t xml:space="preserve"> საყრდენის ქუსლის ფილასთან</w:t>
      </w:r>
      <w:r w:rsidR="006F3D20" w:rsidRPr="006F3D20">
        <w:rPr>
          <w:rFonts w:eastAsiaTheme="minorEastAsia"/>
          <w:lang w:val="ka-GE"/>
        </w:rPr>
        <w:t>.</w:t>
      </w:r>
    </w:p>
    <w:p w14:paraId="085800D8" w14:textId="685F8AC3" w:rsidR="00E676ED" w:rsidRPr="006F3D20" w:rsidRDefault="000D7C5F" w:rsidP="00C30195">
      <w:pPr>
        <w:pStyle w:val="ListParagraph"/>
        <w:widowControl w:val="0"/>
        <w:numPr>
          <w:ilvl w:val="0"/>
          <w:numId w:val="34"/>
        </w:numPr>
        <w:spacing w:line="276" w:lineRule="auto"/>
        <w:jc w:val="both"/>
        <w:rPr>
          <w:rFonts w:eastAsiaTheme="minorEastAsia"/>
          <w:lang w:val="ka-GE"/>
        </w:rPr>
      </w:pPr>
      <w:r w:rsidRPr="006F3D20">
        <w:rPr>
          <w:rFonts w:eastAsiaTheme="minorEastAsia"/>
          <w:lang w:val="ka-GE"/>
        </w:rPr>
        <w:t>რადგან რეკონსტრუქციამდე არსებული №8 У220-1+9 ტიპის საყრდენის მოხვევის კუთხე შეადგენდა 21</w:t>
      </w:r>
      <w:r w:rsidRPr="006F3D20">
        <w:rPr>
          <w:rFonts w:eastAsiaTheme="minorEastAsia"/>
          <w:vertAlign w:val="superscript"/>
          <w:lang w:val="ka-GE"/>
        </w:rPr>
        <w:t>0</w:t>
      </w:r>
      <w:r w:rsidRPr="006F3D20">
        <w:rPr>
          <w:rFonts w:eastAsiaTheme="minorEastAsia"/>
          <w:lang w:val="ka-GE"/>
        </w:rPr>
        <w:t>-ს, ხოლო რეკონსტრუქციის შემდგომ მოხვევის კუთხე იზრდება და ხდება  34</w:t>
      </w:r>
      <w:r w:rsidRPr="006F3D20">
        <w:rPr>
          <w:rFonts w:eastAsiaTheme="minorEastAsia"/>
          <w:vertAlign w:val="superscript"/>
          <w:lang w:val="ka-GE"/>
        </w:rPr>
        <w:t>0</w:t>
      </w:r>
      <w:r w:rsidRPr="006F3D20">
        <w:rPr>
          <w:rFonts w:eastAsiaTheme="minorEastAsia"/>
          <w:lang w:val="ka-GE"/>
        </w:rPr>
        <w:t xml:space="preserve">   საყრდენის  ბისექტრისაზე  მოტრიალების  გარეშე</w:t>
      </w:r>
      <w:r w:rsidR="009D40F3" w:rsidRPr="006F3D20">
        <w:rPr>
          <w:rFonts w:eastAsiaTheme="minorEastAsia"/>
          <w:lang w:val="ka-GE"/>
        </w:rPr>
        <w:t>,</w:t>
      </w:r>
      <w:r w:rsidRPr="006F3D20">
        <w:rPr>
          <w:rFonts w:eastAsiaTheme="minorEastAsia"/>
          <w:lang w:val="ka-GE"/>
        </w:rPr>
        <w:t xml:space="preserve"> შემოწმებულ იქნ</w:t>
      </w:r>
      <w:r w:rsidR="006F3D20" w:rsidRPr="006F3D20">
        <w:rPr>
          <w:rFonts w:eastAsiaTheme="minorEastAsia"/>
          <w:lang w:val="ka-GE"/>
        </w:rPr>
        <w:t>ა</w:t>
      </w:r>
      <w:r w:rsidRPr="006F3D20">
        <w:rPr>
          <w:rFonts w:eastAsiaTheme="minorEastAsia"/>
          <w:lang w:val="ka-GE"/>
        </w:rPr>
        <w:t xml:space="preserve"> საყრდენის ქვეშ არსებული საძირკვლების მდგრადობა</w:t>
      </w:r>
      <w:r w:rsidR="006F3D20" w:rsidRPr="006F3D20">
        <w:rPr>
          <w:rFonts w:eastAsiaTheme="minorEastAsia"/>
          <w:lang w:val="ka-GE"/>
        </w:rPr>
        <w:t xml:space="preserve"> და როგორც შემოწმებამ </w:t>
      </w:r>
      <w:r w:rsidR="00B35712">
        <w:rPr>
          <w:rFonts w:eastAsiaTheme="minorEastAsia"/>
          <w:lang w:val="ka-GE"/>
        </w:rPr>
        <w:t>ა</w:t>
      </w:r>
      <w:r w:rsidR="006F3D20" w:rsidRPr="006F3D20">
        <w:rPr>
          <w:rFonts w:eastAsiaTheme="minorEastAsia"/>
          <w:lang w:val="ka-GE"/>
        </w:rPr>
        <w:t xml:space="preserve">ჩვენა </w:t>
      </w:r>
      <w:r w:rsidRPr="006F3D20">
        <w:rPr>
          <w:rFonts w:eastAsiaTheme="minorEastAsia"/>
          <w:b/>
          <w:bCs/>
          <w:lang w:val="ka-GE"/>
        </w:rPr>
        <w:t>არ არის საჭირო საძირკვლის დამატებითი გაძლიერება.</w:t>
      </w:r>
    </w:p>
    <w:p w14:paraId="2AB4F6AE" w14:textId="677210DB" w:rsidR="00E676ED" w:rsidRPr="00E676ED" w:rsidRDefault="00E676ED" w:rsidP="00E676ED">
      <w:pPr>
        <w:spacing w:line="276" w:lineRule="auto"/>
        <w:jc w:val="both"/>
        <w:rPr>
          <w:rFonts w:eastAsiaTheme="minorEastAsia"/>
          <w:lang w:val="ka-GE"/>
        </w:rPr>
      </w:pPr>
      <w:r w:rsidRPr="00E676ED">
        <w:rPr>
          <w:rFonts w:eastAsiaTheme="minorEastAsia"/>
          <w:lang w:val="ka-GE"/>
        </w:rPr>
        <w:t xml:space="preserve">რაც შეეხება </w:t>
      </w:r>
      <w:r w:rsidRPr="001B35B5">
        <w:rPr>
          <w:rFonts w:eastAsiaTheme="minorEastAsia"/>
          <w:lang w:val="ka-GE"/>
        </w:rPr>
        <w:t>№</w:t>
      </w:r>
      <w:r>
        <w:rPr>
          <w:rFonts w:eastAsiaTheme="minorEastAsia"/>
          <w:lang w:val="ka-GE"/>
        </w:rPr>
        <w:t>3 ანძის საძირკველს</w:t>
      </w:r>
      <w:r w:rsidR="004D530A">
        <w:rPr>
          <w:rFonts w:eastAsiaTheme="minorEastAsia"/>
        </w:rPr>
        <w:t>,</w:t>
      </w:r>
      <w:r>
        <w:rPr>
          <w:rFonts w:eastAsiaTheme="minorEastAsia"/>
          <w:lang w:val="ka-GE"/>
        </w:rPr>
        <w:t xml:space="preserve"> ჩატარებული საინჟინრო კვლევიდან ჩანს</w:t>
      </w:r>
      <w:r w:rsidR="004D530A">
        <w:rPr>
          <w:rFonts w:eastAsiaTheme="minorEastAsia"/>
        </w:rPr>
        <w:t xml:space="preserve">, </w:t>
      </w:r>
      <w:r w:rsidR="004D530A">
        <w:rPr>
          <w:rFonts w:eastAsiaTheme="minorEastAsia"/>
          <w:lang w:val="ka-GE"/>
        </w:rPr>
        <w:t>რომ</w:t>
      </w:r>
      <w:r>
        <w:rPr>
          <w:rFonts w:eastAsiaTheme="minorEastAsia"/>
          <w:lang w:val="ka-GE"/>
        </w:rPr>
        <w:t xml:space="preserve"> მოცემულ ტერიტორიაზე გრუნტის წყალი არ </w:t>
      </w:r>
      <w:r w:rsidR="004D530A">
        <w:rPr>
          <w:rFonts w:eastAsiaTheme="minorEastAsia"/>
          <w:lang w:val="ka-GE"/>
        </w:rPr>
        <w:t>ფიქსირდება</w:t>
      </w:r>
      <w:r>
        <w:rPr>
          <w:rFonts w:eastAsiaTheme="minorEastAsia"/>
          <w:lang w:val="ka-GE"/>
        </w:rPr>
        <w:t xml:space="preserve">. </w:t>
      </w:r>
      <w:r w:rsidRPr="00E676ED">
        <w:rPr>
          <w:rFonts w:eastAsiaTheme="minorEastAsia"/>
          <w:lang w:val="ka-GE"/>
        </w:rPr>
        <w:t>სამშენებლო თვისებების ამგებ ქანებში   გამოიყოფა 3 საინჟინრო-გეოლოგიური ელემენტი (სგე), ნიადაგის ფენა მხედველობაში არ მიიღება.</w:t>
      </w:r>
    </w:p>
    <w:p w14:paraId="7B6845E0" w14:textId="0DCCA694" w:rsidR="00E676ED" w:rsidRPr="00E676ED" w:rsidRDefault="00E676ED" w:rsidP="00C30195">
      <w:pPr>
        <w:pStyle w:val="ListParagraph"/>
        <w:numPr>
          <w:ilvl w:val="0"/>
          <w:numId w:val="30"/>
        </w:numPr>
        <w:spacing w:line="276" w:lineRule="auto"/>
        <w:jc w:val="both"/>
        <w:rPr>
          <w:rFonts w:eastAsiaTheme="minorEastAsia"/>
          <w:lang w:val="ka-GE"/>
        </w:rPr>
      </w:pPr>
      <w:r w:rsidRPr="00E676ED">
        <w:rPr>
          <w:rFonts w:eastAsiaTheme="minorEastAsia"/>
          <w:lang w:val="ka-GE"/>
        </w:rPr>
        <w:t>I სგე - თიხნარი (ფენა N2)</w:t>
      </w:r>
    </w:p>
    <w:p w14:paraId="6A4DAC51" w14:textId="7D9DE14D" w:rsidR="00E676ED" w:rsidRPr="00E676ED" w:rsidRDefault="00E676ED" w:rsidP="00C30195">
      <w:pPr>
        <w:pStyle w:val="ListParagraph"/>
        <w:numPr>
          <w:ilvl w:val="0"/>
          <w:numId w:val="30"/>
        </w:numPr>
        <w:spacing w:line="276" w:lineRule="auto"/>
        <w:jc w:val="both"/>
        <w:rPr>
          <w:rFonts w:eastAsiaTheme="minorEastAsia"/>
          <w:lang w:val="ka-GE"/>
        </w:rPr>
      </w:pPr>
      <w:r w:rsidRPr="00E676ED">
        <w:rPr>
          <w:rFonts w:eastAsiaTheme="minorEastAsia"/>
          <w:lang w:val="ka-GE"/>
        </w:rPr>
        <w:t>II სგე- ქვიშაქვები (ფენა N3)</w:t>
      </w:r>
    </w:p>
    <w:p w14:paraId="40D888B3" w14:textId="7892D383" w:rsidR="00E676ED" w:rsidRPr="00E676ED" w:rsidRDefault="00E676ED" w:rsidP="00C30195">
      <w:pPr>
        <w:pStyle w:val="ListParagraph"/>
        <w:numPr>
          <w:ilvl w:val="0"/>
          <w:numId w:val="30"/>
        </w:numPr>
        <w:spacing w:line="276" w:lineRule="auto"/>
        <w:jc w:val="both"/>
        <w:rPr>
          <w:rFonts w:eastAsiaTheme="minorEastAsia"/>
          <w:lang w:val="ka-GE"/>
        </w:rPr>
      </w:pPr>
      <w:r w:rsidRPr="00E676ED">
        <w:rPr>
          <w:rFonts w:eastAsiaTheme="minorEastAsia"/>
          <w:lang w:val="ka-GE"/>
        </w:rPr>
        <w:t>III სგე - რიყნარი (ფენა N4)</w:t>
      </w:r>
    </w:p>
    <w:p w14:paraId="366DDE2B" w14:textId="216D75D3" w:rsidR="000D7C5F" w:rsidRPr="00E676ED" w:rsidRDefault="00E676ED" w:rsidP="00DB0FD3">
      <w:pPr>
        <w:widowControl w:val="0"/>
        <w:spacing w:line="276" w:lineRule="auto"/>
        <w:jc w:val="both"/>
        <w:rPr>
          <w:rFonts w:cs="Sylfaen"/>
          <w:spacing w:val="-1"/>
          <w:lang w:val="ka-GE"/>
        </w:rPr>
      </w:pPr>
      <w:r>
        <w:rPr>
          <w:rFonts w:eastAsiaTheme="minorEastAsia"/>
          <w:lang w:val="ka-GE"/>
        </w:rPr>
        <w:t xml:space="preserve">საპროექტო </w:t>
      </w:r>
      <w:r w:rsidRPr="001B35B5">
        <w:rPr>
          <w:rFonts w:eastAsiaTheme="minorEastAsia"/>
          <w:lang w:val="ka-GE"/>
        </w:rPr>
        <w:t>№</w:t>
      </w:r>
      <w:r>
        <w:rPr>
          <w:rFonts w:eastAsiaTheme="minorEastAsia"/>
          <w:lang w:val="ka-GE"/>
        </w:rPr>
        <w:t xml:space="preserve">3 საყრდენი ანძისთვის გამოყენებული იქნება </w:t>
      </w:r>
      <w:r w:rsidRPr="00723031">
        <w:rPr>
          <w:rFonts w:eastAsiaTheme="minorEastAsia"/>
          <w:lang w:val="ka-GE"/>
        </w:rPr>
        <w:t>У220-1+9</w:t>
      </w:r>
      <w:r>
        <w:rPr>
          <w:rFonts w:eastAsiaTheme="minorEastAsia"/>
          <w:lang w:val="ka-GE"/>
        </w:rPr>
        <w:t xml:space="preserve"> ტიპის საყრდენი.</w:t>
      </w:r>
    </w:p>
    <w:p w14:paraId="6A9DC39C" w14:textId="383A6DC4" w:rsidR="003002AB" w:rsidRPr="00723031" w:rsidRDefault="000D7C5F" w:rsidP="00DB0FD3">
      <w:pPr>
        <w:widowControl w:val="0"/>
        <w:spacing w:line="276" w:lineRule="auto"/>
        <w:jc w:val="both"/>
        <w:rPr>
          <w:rFonts w:eastAsiaTheme="minorEastAsia"/>
          <w:lang w:val="ka-GE"/>
        </w:rPr>
      </w:pPr>
      <w:r w:rsidRPr="00723031">
        <w:rPr>
          <w:rFonts w:eastAsiaTheme="minorEastAsia"/>
          <w:lang w:val="ka-GE"/>
        </w:rPr>
        <w:t>საძირკვლის მონტაჟთან დაკავშირებული ყველა სამუშაო განხორციელდე</w:t>
      </w:r>
      <w:r w:rsidR="006F3D20">
        <w:rPr>
          <w:rFonts w:eastAsiaTheme="minorEastAsia"/>
          <w:lang w:val="ka-GE"/>
        </w:rPr>
        <w:t>ება</w:t>
      </w:r>
      <w:r w:rsidRPr="00723031">
        <w:rPr>
          <w:rFonts w:eastAsiaTheme="minorEastAsia"/>
          <w:lang w:val="ka-GE"/>
        </w:rPr>
        <w:t xml:space="preserve"> მშენებლობის ნორმების და წესების მიხედვით, რომლებიც მოქმედებაშია საქართველოში (СниП 3.02.01-87 და СниП III-4-80).</w:t>
      </w:r>
    </w:p>
    <w:p w14:paraId="482CFBE5" w14:textId="590465EF" w:rsidR="001B35B5" w:rsidRPr="00E61239" w:rsidRDefault="00385D46" w:rsidP="00385D46">
      <w:pPr>
        <w:widowControl w:val="0"/>
        <w:spacing w:line="276" w:lineRule="auto"/>
        <w:rPr>
          <w:rFonts w:eastAsiaTheme="minorEastAsia"/>
          <w:b/>
          <w:bCs/>
          <w:lang w:val="ka-GE"/>
        </w:rPr>
      </w:pPr>
      <w:r>
        <w:rPr>
          <w:rFonts w:cs="Sylfaen"/>
          <w:b/>
          <w:bCs/>
          <w:spacing w:val="-1"/>
          <w:lang w:val="ka-GE"/>
        </w:rPr>
        <w:t xml:space="preserve">ცხრილი 2.2.2  </w:t>
      </w:r>
      <w:r w:rsidR="00593B86" w:rsidRPr="00385D46">
        <w:rPr>
          <w:rFonts w:cs="Sylfaen"/>
          <w:spacing w:val="-1"/>
        </w:rPr>
        <w:t>ს</w:t>
      </w:r>
      <w:r w:rsidR="00593B86" w:rsidRPr="00385D46">
        <w:rPr>
          <w:rFonts w:cs="Sylfaen"/>
          <w:spacing w:val="1"/>
        </w:rPr>
        <w:t>აძ</w:t>
      </w:r>
      <w:r w:rsidR="00593B86" w:rsidRPr="00385D46">
        <w:rPr>
          <w:rFonts w:cs="Sylfaen"/>
        </w:rPr>
        <w:t>ირკვ</w:t>
      </w:r>
      <w:r w:rsidR="00593B86" w:rsidRPr="00385D46">
        <w:rPr>
          <w:rFonts w:cs="Sylfaen"/>
          <w:spacing w:val="1"/>
        </w:rPr>
        <w:t>ლე</w:t>
      </w:r>
      <w:r w:rsidR="00593B86" w:rsidRPr="00385D46">
        <w:rPr>
          <w:rFonts w:cs="Sylfaen"/>
          <w:spacing w:val="-1"/>
        </w:rPr>
        <w:t>ბ</w:t>
      </w:r>
      <w:r w:rsidR="00593B86" w:rsidRPr="00385D46">
        <w:rPr>
          <w:rFonts w:cs="Sylfaen"/>
        </w:rPr>
        <w:t xml:space="preserve">ზე </w:t>
      </w:r>
      <w:r w:rsidR="00593B86" w:rsidRPr="00385D46">
        <w:rPr>
          <w:rFonts w:cs="Sylfaen"/>
          <w:spacing w:val="-1"/>
        </w:rPr>
        <w:t>მ</w:t>
      </w:r>
      <w:r w:rsidR="00593B86" w:rsidRPr="00385D46">
        <w:rPr>
          <w:rFonts w:cs="Sylfaen"/>
          <w:spacing w:val="3"/>
        </w:rPr>
        <w:t>ო</w:t>
      </w:r>
      <w:r w:rsidR="00593B86" w:rsidRPr="00385D46">
        <w:rPr>
          <w:rFonts w:cs="Sylfaen"/>
          <w:spacing w:val="-1"/>
        </w:rPr>
        <w:t>ს</w:t>
      </w:r>
      <w:r w:rsidR="00593B86" w:rsidRPr="00385D46">
        <w:rPr>
          <w:rFonts w:cs="Sylfaen"/>
          <w:spacing w:val="-2"/>
        </w:rPr>
        <w:t>უ</w:t>
      </w:r>
      <w:r w:rsidR="00593B86" w:rsidRPr="00385D46">
        <w:rPr>
          <w:rFonts w:cs="Sylfaen"/>
          <w:spacing w:val="1"/>
        </w:rPr>
        <w:t>ლ</w:t>
      </w:r>
      <w:r w:rsidR="00593B86" w:rsidRPr="00385D46">
        <w:rPr>
          <w:rFonts w:cs="Sylfaen"/>
        </w:rPr>
        <w:t>ი მ</w:t>
      </w:r>
      <w:r w:rsidR="00593B86" w:rsidRPr="00385D46">
        <w:rPr>
          <w:rFonts w:cs="Sylfaen"/>
          <w:spacing w:val="-1"/>
        </w:rPr>
        <w:t>ე</w:t>
      </w:r>
      <w:r w:rsidR="00593B86" w:rsidRPr="00385D46">
        <w:rPr>
          <w:rFonts w:cs="Sylfaen"/>
          <w:spacing w:val="1"/>
        </w:rPr>
        <w:t>ქან</w:t>
      </w:r>
      <w:r w:rsidR="00593B86" w:rsidRPr="00385D46">
        <w:rPr>
          <w:rFonts w:cs="Sylfaen"/>
        </w:rPr>
        <w:t>იკურ</w:t>
      </w:r>
      <w:r w:rsidR="00593B86" w:rsidRPr="00385D46">
        <w:rPr>
          <w:rFonts w:cs="Sylfaen"/>
          <w:lang w:val="ka-GE"/>
        </w:rPr>
        <w:t>ი დატვირთვები</w:t>
      </w:r>
    </w:p>
    <w:p w14:paraId="00C856AA" w14:textId="77777777" w:rsidR="00593B86" w:rsidRDefault="00593B86" w:rsidP="004D530A">
      <w:pPr>
        <w:ind w:left="-360"/>
        <w:rPr>
          <w:rFonts w:cs="Sylfaen"/>
          <w:sz w:val="24"/>
          <w:szCs w:val="24"/>
          <w:lang w:val="ka-GE"/>
        </w:rPr>
      </w:pPr>
      <w:r w:rsidRPr="00593B86">
        <w:rPr>
          <w:rFonts w:cs="Sylfaen"/>
          <w:noProof/>
          <w:sz w:val="24"/>
          <w:szCs w:val="24"/>
          <w:lang w:val="ru-RU" w:eastAsia="ru-RU"/>
        </w:rPr>
        <w:lastRenderedPageBreak/>
        <w:drawing>
          <wp:inline distT="0" distB="0" distL="0" distR="0" wp14:anchorId="174706D1" wp14:editId="5EE7CAFE">
            <wp:extent cx="6690360" cy="848478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91714" cy="8486498"/>
                    </a:xfrm>
                    <a:prstGeom prst="rect">
                      <a:avLst/>
                    </a:prstGeom>
                  </pic:spPr>
                </pic:pic>
              </a:graphicData>
            </a:graphic>
          </wp:inline>
        </w:drawing>
      </w:r>
    </w:p>
    <w:p w14:paraId="20B15C66" w14:textId="77777777" w:rsidR="00593B86" w:rsidRDefault="00593B86" w:rsidP="00593B86">
      <w:pPr>
        <w:rPr>
          <w:rFonts w:cs="Sylfaen"/>
          <w:sz w:val="24"/>
          <w:szCs w:val="24"/>
          <w:lang w:val="ka-GE"/>
        </w:rPr>
      </w:pPr>
      <w:r w:rsidRPr="00593B86">
        <w:rPr>
          <w:rFonts w:cs="Sylfaen"/>
          <w:noProof/>
          <w:sz w:val="24"/>
          <w:szCs w:val="24"/>
          <w:lang w:val="ru-RU" w:eastAsia="ru-RU"/>
        </w:rPr>
        <w:lastRenderedPageBreak/>
        <w:drawing>
          <wp:inline distT="0" distB="0" distL="0" distR="0" wp14:anchorId="32BF0B74" wp14:editId="0C40A516">
            <wp:extent cx="6445885" cy="43891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52811" cy="4393836"/>
                    </a:xfrm>
                    <a:prstGeom prst="rect">
                      <a:avLst/>
                    </a:prstGeom>
                  </pic:spPr>
                </pic:pic>
              </a:graphicData>
            </a:graphic>
          </wp:inline>
        </w:drawing>
      </w:r>
    </w:p>
    <w:p w14:paraId="715FF66A" w14:textId="19A63A60" w:rsidR="00E676ED" w:rsidRDefault="00E676ED" w:rsidP="00593B86">
      <w:pPr>
        <w:widowControl w:val="0"/>
        <w:spacing w:line="276" w:lineRule="auto"/>
        <w:jc w:val="center"/>
        <w:rPr>
          <w:rFonts w:eastAsiaTheme="minorEastAsia"/>
          <w:b/>
          <w:lang w:val="ka-GE"/>
        </w:rPr>
      </w:pPr>
    </w:p>
    <w:p w14:paraId="4F328813" w14:textId="665ED01C" w:rsidR="00DB0FD3" w:rsidRPr="00593B86" w:rsidRDefault="00385D46" w:rsidP="00385D46">
      <w:pPr>
        <w:widowControl w:val="0"/>
        <w:spacing w:line="276" w:lineRule="auto"/>
        <w:rPr>
          <w:rFonts w:eastAsiaTheme="minorEastAsia"/>
          <w:b/>
          <w:lang w:val="ka-GE"/>
        </w:rPr>
      </w:pPr>
      <w:r>
        <w:rPr>
          <w:rFonts w:eastAsiaTheme="minorEastAsia"/>
          <w:b/>
          <w:lang w:val="ka-GE"/>
        </w:rPr>
        <w:t xml:space="preserve">ცხრილი 2.2.3 </w:t>
      </w:r>
      <w:r w:rsidR="00593B86" w:rsidRPr="00385D46">
        <w:rPr>
          <w:rFonts w:eastAsiaTheme="minorEastAsia"/>
          <w:bCs/>
          <w:lang w:val="ka-GE"/>
        </w:rPr>
        <w:t>რეკონსტრუქციის შემდგომ მოსული</w:t>
      </w:r>
      <w:r w:rsidRPr="00385D46">
        <w:rPr>
          <w:rFonts w:eastAsiaTheme="minorEastAsia"/>
          <w:bCs/>
          <w:lang w:val="ka-GE"/>
        </w:rPr>
        <w:t xml:space="preserve"> </w:t>
      </w:r>
      <w:r w:rsidRPr="00385D46">
        <w:rPr>
          <w:rFonts w:cs="Sylfaen"/>
          <w:bCs/>
        </w:rPr>
        <w:t>მ</w:t>
      </w:r>
      <w:r w:rsidRPr="00385D46">
        <w:rPr>
          <w:rFonts w:cs="Sylfaen"/>
          <w:bCs/>
          <w:spacing w:val="-1"/>
        </w:rPr>
        <w:t>ე</w:t>
      </w:r>
      <w:r w:rsidRPr="00385D46">
        <w:rPr>
          <w:rFonts w:cs="Sylfaen"/>
          <w:bCs/>
          <w:spacing w:val="1"/>
        </w:rPr>
        <w:t>ქან</w:t>
      </w:r>
      <w:r w:rsidRPr="00385D46">
        <w:rPr>
          <w:rFonts w:cs="Sylfaen"/>
          <w:bCs/>
        </w:rPr>
        <w:t>იკურ</w:t>
      </w:r>
      <w:r w:rsidRPr="00385D46">
        <w:rPr>
          <w:rFonts w:cs="Sylfaen"/>
          <w:bCs/>
          <w:lang w:val="ka-GE"/>
        </w:rPr>
        <w:t>ი დატვირთვები</w:t>
      </w:r>
    </w:p>
    <w:p w14:paraId="649570D8" w14:textId="444CCA74" w:rsidR="00F30FF9" w:rsidRDefault="00593B86" w:rsidP="00F30FF9">
      <w:pPr>
        <w:rPr>
          <w:rFonts w:cs="Sylfaen"/>
          <w:sz w:val="24"/>
          <w:szCs w:val="24"/>
          <w:lang w:val="ka-GE"/>
        </w:rPr>
      </w:pPr>
      <w:r w:rsidRPr="00593B86">
        <w:rPr>
          <w:rFonts w:cs="Sylfaen"/>
          <w:noProof/>
          <w:sz w:val="24"/>
          <w:szCs w:val="24"/>
          <w:lang w:val="ru-RU" w:eastAsia="ru-RU"/>
        </w:rPr>
        <w:drawing>
          <wp:inline distT="0" distB="0" distL="0" distR="0" wp14:anchorId="08CC8F58" wp14:editId="2A17803D">
            <wp:extent cx="6385560" cy="3672840"/>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86145" cy="3673176"/>
                    </a:xfrm>
                    <a:prstGeom prst="rect">
                      <a:avLst/>
                    </a:prstGeom>
                  </pic:spPr>
                </pic:pic>
              </a:graphicData>
            </a:graphic>
          </wp:inline>
        </w:drawing>
      </w:r>
    </w:p>
    <w:p w14:paraId="3C9267D0" w14:textId="77777777" w:rsidR="00DB0FD3" w:rsidRDefault="00593B86" w:rsidP="000D7C5F">
      <w:pPr>
        <w:rPr>
          <w:rFonts w:cs="Sylfaen"/>
          <w:sz w:val="24"/>
          <w:szCs w:val="24"/>
          <w:lang w:val="ka-GE"/>
        </w:rPr>
      </w:pPr>
      <w:r w:rsidRPr="00593B86">
        <w:rPr>
          <w:rFonts w:cs="Sylfaen"/>
          <w:noProof/>
          <w:sz w:val="24"/>
          <w:szCs w:val="24"/>
          <w:lang w:val="ru-RU" w:eastAsia="ru-RU"/>
        </w:rPr>
        <w:lastRenderedPageBreak/>
        <w:drawing>
          <wp:inline distT="0" distB="0" distL="0" distR="0" wp14:anchorId="6A8363CA" wp14:editId="1F76EC40">
            <wp:extent cx="6385560" cy="32842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86126" cy="3284511"/>
                    </a:xfrm>
                    <a:prstGeom prst="rect">
                      <a:avLst/>
                    </a:prstGeom>
                  </pic:spPr>
                </pic:pic>
              </a:graphicData>
            </a:graphic>
          </wp:inline>
        </w:drawing>
      </w:r>
    </w:p>
    <w:p w14:paraId="5AF658FF" w14:textId="77777777" w:rsidR="00E13618" w:rsidRDefault="00E13618" w:rsidP="00593B86">
      <w:pPr>
        <w:widowControl w:val="0"/>
        <w:spacing w:line="276" w:lineRule="auto"/>
        <w:jc w:val="both"/>
        <w:rPr>
          <w:rFonts w:eastAsiaTheme="minorEastAsia"/>
          <w:b/>
          <w:lang w:val="ka-GE"/>
        </w:rPr>
      </w:pPr>
    </w:p>
    <w:p w14:paraId="57A559C6" w14:textId="52C7EDB0" w:rsidR="00DB0FD3" w:rsidRPr="00BD58F7" w:rsidRDefault="00593B86" w:rsidP="00593B86">
      <w:pPr>
        <w:widowControl w:val="0"/>
        <w:spacing w:line="276" w:lineRule="auto"/>
        <w:jc w:val="both"/>
        <w:rPr>
          <w:rFonts w:eastAsiaTheme="minorEastAsia"/>
          <w:b/>
          <w:u w:val="single"/>
          <w:lang w:val="ka-GE"/>
        </w:rPr>
      </w:pPr>
      <w:r w:rsidRPr="00BD58F7">
        <w:rPr>
          <w:rFonts w:eastAsiaTheme="minorEastAsia"/>
          <w:b/>
          <w:u w:val="single"/>
          <w:lang w:val="ka-GE"/>
        </w:rPr>
        <w:t>ფოლად ალუმინის სადენი:</w:t>
      </w:r>
    </w:p>
    <w:p w14:paraId="7D71D825" w14:textId="7A9FCAF9" w:rsidR="00593B86" w:rsidRPr="00593B86" w:rsidRDefault="00593B86" w:rsidP="00593B86">
      <w:pPr>
        <w:widowControl w:val="0"/>
        <w:spacing w:line="276" w:lineRule="auto"/>
        <w:jc w:val="both"/>
        <w:rPr>
          <w:rFonts w:eastAsiaTheme="minorEastAsia"/>
          <w:lang w:val="ka-GE"/>
        </w:rPr>
      </w:pPr>
      <w:r w:rsidRPr="00593B86">
        <w:rPr>
          <w:rFonts w:eastAsiaTheme="minorEastAsia"/>
          <w:lang w:val="ka-GE"/>
        </w:rPr>
        <w:t>არსებული  ეგხ-ზე  დამონტაჟებული  სადენის,  გადასაცემი  სიმძლავრის  და  მოქმედი სტანდარტების ,,ელექტროდანადგარების მოწყობის წესები“-ს (ПУЕ-6, 1987 წ.)  და ГОСТ 839-80  Провода  неизолированные  для  воздушных  линий  электропередачи;    შესაბამისად, შერჩეულია АС-240/56 მარკის სადენი. სადენი გაძლიერებული ფოლადით შეირჩა საპროექტო ტრასაზე არსებული მკაცრი კლიმატურ</w:t>
      </w:r>
      <w:r w:rsidR="009062F4">
        <w:rPr>
          <w:rFonts w:eastAsiaTheme="minorEastAsia"/>
          <w:lang w:val="ka-GE"/>
        </w:rPr>
        <w:t>ი</w:t>
      </w:r>
      <w:r w:rsidRPr="00593B86">
        <w:rPr>
          <w:rFonts w:eastAsiaTheme="minorEastAsia"/>
          <w:lang w:val="ka-GE"/>
        </w:rPr>
        <w:t xml:space="preserve"> პირობების გამო.</w:t>
      </w:r>
    </w:p>
    <w:p w14:paraId="137DEDC5" w14:textId="147CEC20" w:rsidR="00593B86" w:rsidRPr="00593B86" w:rsidRDefault="00593B86" w:rsidP="00593B86">
      <w:pPr>
        <w:widowControl w:val="0"/>
        <w:spacing w:line="276" w:lineRule="auto"/>
        <w:jc w:val="both"/>
        <w:rPr>
          <w:rFonts w:eastAsiaTheme="minorEastAsia"/>
          <w:lang w:val="ka-GE"/>
        </w:rPr>
      </w:pPr>
      <w:r w:rsidRPr="00593B86">
        <w:rPr>
          <w:rFonts w:eastAsiaTheme="minorEastAsia"/>
          <w:lang w:val="ka-GE"/>
        </w:rPr>
        <w:t xml:space="preserve">სადენის ფიზიკურ-მექანიკურ მახასიათებლები მოცემულია ცხრილ </w:t>
      </w:r>
      <w:r w:rsidR="0066360B" w:rsidRPr="0066360B">
        <w:rPr>
          <w:rFonts w:eastAsiaTheme="minorEastAsia"/>
          <w:lang w:val="ka-GE"/>
        </w:rPr>
        <w:t>2</w:t>
      </w:r>
      <w:r w:rsidRPr="0066360B">
        <w:rPr>
          <w:rFonts w:eastAsiaTheme="minorEastAsia"/>
          <w:lang w:val="ka-GE"/>
        </w:rPr>
        <w:t>.</w:t>
      </w:r>
      <w:r w:rsidR="00385D46">
        <w:rPr>
          <w:rFonts w:eastAsiaTheme="minorEastAsia"/>
          <w:lang w:val="ka-GE"/>
        </w:rPr>
        <w:t>2</w:t>
      </w:r>
      <w:r w:rsidR="0066360B" w:rsidRPr="0066360B">
        <w:rPr>
          <w:rFonts w:eastAsiaTheme="minorEastAsia"/>
          <w:lang w:val="ka-GE"/>
        </w:rPr>
        <w:t>.</w:t>
      </w:r>
      <w:r w:rsidR="00385D46">
        <w:rPr>
          <w:rFonts w:eastAsiaTheme="minorEastAsia"/>
          <w:lang w:val="ka-GE"/>
        </w:rPr>
        <w:t>4</w:t>
      </w:r>
      <w:r w:rsidRPr="0066360B">
        <w:rPr>
          <w:rFonts w:eastAsiaTheme="minorEastAsia"/>
          <w:lang w:val="ka-GE"/>
        </w:rPr>
        <w:t>-ში და ხვედრითი დატვირთვების ანგარიში მოცემულია ცხრილ</w:t>
      </w:r>
      <w:r w:rsidR="0066360B" w:rsidRPr="0066360B">
        <w:rPr>
          <w:rFonts w:eastAsiaTheme="minorEastAsia"/>
          <w:lang w:val="ka-GE"/>
        </w:rPr>
        <w:t xml:space="preserve"> </w:t>
      </w:r>
      <w:r w:rsidRPr="0066360B">
        <w:rPr>
          <w:rFonts w:eastAsiaTheme="minorEastAsia"/>
          <w:lang w:val="ka-GE"/>
        </w:rPr>
        <w:t>2</w:t>
      </w:r>
      <w:r w:rsidR="0066360B" w:rsidRPr="0066360B">
        <w:rPr>
          <w:rFonts w:eastAsiaTheme="minorEastAsia"/>
          <w:lang w:val="ka-GE"/>
        </w:rPr>
        <w:t>.</w:t>
      </w:r>
      <w:r w:rsidR="00385D46">
        <w:rPr>
          <w:rFonts w:eastAsiaTheme="minorEastAsia"/>
          <w:lang w:val="ka-GE"/>
        </w:rPr>
        <w:t>2</w:t>
      </w:r>
      <w:r w:rsidR="0066360B" w:rsidRPr="0066360B">
        <w:rPr>
          <w:rFonts w:eastAsiaTheme="minorEastAsia"/>
          <w:lang w:val="ka-GE"/>
        </w:rPr>
        <w:t>.</w:t>
      </w:r>
      <w:r w:rsidR="00385D46">
        <w:rPr>
          <w:rFonts w:eastAsiaTheme="minorEastAsia"/>
          <w:lang w:val="ka-GE"/>
        </w:rPr>
        <w:t>5</w:t>
      </w:r>
      <w:r w:rsidRPr="0066360B">
        <w:rPr>
          <w:rFonts w:eastAsiaTheme="minorEastAsia"/>
          <w:lang w:val="ka-GE"/>
        </w:rPr>
        <w:t>-შ</w:t>
      </w:r>
      <w:r w:rsidRPr="00593B86">
        <w:rPr>
          <w:rFonts w:eastAsiaTheme="minorEastAsia"/>
          <w:lang w:val="ka-GE"/>
        </w:rPr>
        <w:t>ი.</w:t>
      </w:r>
    </w:p>
    <w:p w14:paraId="61174873" w14:textId="540EBB52" w:rsidR="00593B86" w:rsidRDefault="0066360B" w:rsidP="0066360B">
      <w:pPr>
        <w:widowControl w:val="0"/>
        <w:spacing w:line="276" w:lineRule="auto"/>
        <w:rPr>
          <w:rFonts w:eastAsiaTheme="minorEastAsia"/>
          <w:lang w:val="ka-GE"/>
        </w:rPr>
      </w:pPr>
      <w:r w:rsidRPr="00E61239">
        <w:rPr>
          <w:rFonts w:eastAsiaTheme="minorEastAsia"/>
          <w:b/>
          <w:bCs/>
          <w:lang w:val="ka-GE"/>
        </w:rPr>
        <w:t>ცხრილი 2.</w:t>
      </w:r>
      <w:r w:rsidR="006F3D20">
        <w:rPr>
          <w:rFonts w:eastAsiaTheme="minorEastAsia"/>
          <w:b/>
          <w:bCs/>
          <w:lang w:val="ka-GE"/>
        </w:rPr>
        <w:t>2</w:t>
      </w:r>
      <w:r w:rsidRPr="00E61239">
        <w:rPr>
          <w:rFonts w:eastAsiaTheme="minorEastAsia"/>
          <w:b/>
          <w:bCs/>
          <w:lang w:val="ka-GE"/>
        </w:rPr>
        <w:t>.</w:t>
      </w:r>
      <w:r w:rsidR="00385D46">
        <w:rPr>
          <w:rFonts w:eastAsiaTheme="minorEastAsia"/>
          <w:b/>
          <w:bCs/>
          <w:lang w:val="ka-GE"/>
        </w:rPr>
        <w:t>4</w:t>
      </w:r>
      <w:r>
        <w:rPr>
          <w:rFonts w:eastAsiaTheme="minorEastAsia"/>
          <w:lang w:val="ka-GE"/>
        </w:rPr>
        <w:t xml:space="preserve"> </w:t>
      </w:r>
      <w:r w:rsidR="00593B86" w:rsidRPr="00593B86">
        <w:rPr>
          <w:rFonts w:eastAsiaTheme="minorEastAsia"/>
          <w:lang w:val="ka-GE"/>
        </w:rPr>
        <w:t>სადენის ფიზიკურ-მექანიკური მახასიათებლები</w:t>
      </w:r>
    </w:p>
    <w:tbl>
      <w:tblPr>
        <w:tblW w:w="9722" w:type="dxa"/>
        <w:tblInd w:w="85" w:type="dxa"/>
        <w:tblLayout w:type="fixed"/>
        <w:tblCellMar>
          <w:left w:w="0" w:type="dxa"/>
          <w:right w:w="0" w:type="dxa"/>
        </w:tblCellMar>
        <w:tblLook w:val="0000" w:firstRow="0" w:lastRow="0" w:firstColumn="0" w:lastColumn="0" w:noHBand="0" w:noVBand="0"/>
      </w:tblPr>
      <w:tblGrid>
        <w:gridCol w:w="720"/>
        <w:gridCol w:w="4040"/>
        <w:gridCol w:w="994"/>
        <w:gridCol w:w="1558"/>
        <w:gridCol w:w="2410"/>
      </w:tblGrid>
      <w:tr w:rsidR="00593B86" w:rsidRPr="00F7085B" w14:paraId="4B0E37B0" w14:textId="77777777" w:rsidTr="00A77A1D">
        <w:trPr>
          <w:trHeight w:hRule="exact" w:val="593"/>
        </w:trPr>
        <w:tc>
          <w:tcPr>
            <w:tcW w:w="720" w:type="dxa"/>
            <w:vMerge w:val="restart"/>
            <w:tcBorders>
              <w:top w:val="single" w:sz="6" w:space="0" w:color="000000"/>
              <w:left w:val="single" w:sz="4" w:space="0" w:color="000000"/>
              <w:bottom w:val="single" w:sz="4" w:space="0" w:color="000000"/>
              <w:right w:val="single" w:sz="5" w:space="0" w:color="000000"/>
            </w:tcBorders>
            <w:shd w:val="clear" w:color="auto" w:fill="A8D08D" w:themeFill="accent6" w:themeFillTint="99"/>
          </w:tcPr>
          <w:p w14:paraId="55435238" w14:textId="77777777" w:rsidR="00593B86" w:rsidRPr="00F7085B" w:rsidRDefault="00593B86" w:rsidP="00432EFF">
            <w:pPr>
              <w:widowControl w:val="0"/>
              <w:autoSpaceDE w:val="0"/>
              <w:autoSpaceDN w:val="0"/>
              <w:adjustRightInd w:val="0"/>
              <w:spacing w:before="2" w:after="0" w:line="110" w:lineRule="exact"/>
              <w:rPr>
                <w:rFonts w:ascii="Times New Roman" w:hAnsi="Times New Roman"/>
              </w:rPr>
            </w:pPr>
          </w:p>
          <w:p w14:paraId="12B62482" w14:textId="77777777" w:rsidR="00593B86" w:rsidRPr="00F7085B" w:rsidRDefault="00593B86" w:rsidP="00432EFF">
            <w:pPr>
              <w:widowControl w:val="0"/>
              <w:autoSpaceDE w:val="0"/>
              <w:autoSpaceDN w:val="0"/>
              <w:adjustRightInd w:val="0"/>
              <w:spacing w:after="0" w:line="200" w:lineRule="exact"/>
              <w:rPr>
                <w:rFonts w:ascii="Times New Roman" w:hAnsi="Times New Roman"/>
              </w:rPr>
            </w:pPr>
          </w:p>
          <w:p w14:paraId="70A353DC" w14:textId="77777777" w:rsidR="00593B86" w:rsidRPr="00F7085B" w:rsidRDefault="00593B86" w:rsidP="00432EFF">
            <w:pPr>
              <w:widowControl w:val="0"/>
              <w:autoSpaceDE w:val="0"/>
              <w:autoSpaceDN w:val="0"/>
              <w:adjustRightInd w:val="0"/>
              <w:spacing w:after="0"/>
              <w:ind w:left="167"/>
              <w:rPr>
                <w:rFonts w:ascii="Times New Roman" w:hAnsi="Times New Roman"/>
              </w:rPr>
            </w:pPr>
            <w:r w:rsidRPr="00F7085B">
              <w:rPr>
                <w:rFonts w:ascii="Times New Roman" w:hAnsi="Times New Roman"/>
                <w:b/>
                <w:bCs/>
              </w:rPr>
              <w:t>№</w:t>
            </w:r>
          </w:p>
        </w:tc>
        <w:tc>
          <w:tcPr>
            <w:tcW w:w="4040" w:type="dxa"/>
            <w:vMerge w:val="restart"/>
            <w:tcBorders>
              <w:top w:val="single" w:sz="6" w:space="0" w:color="000000"/>
              <w:left w:val="single" w:sz="5" w:space="0" w:color="000000"/>
              <w:bottom w:val="single" w:sz="4" w:space="0" w:color="000000"/>
              <w:right w:val="single" w:sz="5" w:space="0" w:color="000000"/>
            </w:tcBorders>
            <w:shd w:val="clear" w:color="auto" w:fill="A8D08D" w:themeFill="accent6" w:themeFillTint="99"/>
          </w:tcPr>
          <w:p w14:paraId="44D50772" w14:textId="77777777" w:rsidR="00593B86" w:rsidRPr="00F7085B" w:rsidRDefault="00593B86" w:rsidP="00432EFF">
            <w:pPr>
              <w:widowControl w:val="0"/>
              <w:autoSpaceDE w:val="0"/>
              <w:autoSpaceDN w:val="0"/>
              <w:adjustRightInd w:val="0"/>
              <w:spacing w:before="16" w:after="0" w:line="280" w:lineRule="exact"/>
              <w:rPr>
                <w:rFonts w:ascii="Times New Roman" w:hAnsi="Times New Roman"/>
              </w:rPr>
            </w:pPr>
          </w:p>
          <w:p w14:paraId="3B8B893D" w14:textId="77777777" w:rsidR="00593B86" w:rsidRPr="00F7085B" w:rsidRDefault="00593B86" w:rsidP="00432EFF">
            <w:pPr>
              <w:widowControl w:val="0"/>
              <w:autoSpaceDE w:val="0"/>
              <w:autoSpaceDN w:val="0"/>
              <w:adjustRightInd w:val="0"/>
              <w:spacing w:after="0"/>
              <w:ind w:left="1202"/>
              <w:rPr>
                <w:rFonts w:ascii="Times New Roman" w:hAnsi="Times New Roman"/>
              </w:rPr>
            </w:pPr>
            <w:r w:rsidRPr="00F7085B">
              <w:rPr>
                <w:rFonts w:cs="Sylfaen"/>
              </w:rPr>
              <w:t>და</w:t>
            </w:r>
            <w:r w:rsidRPr="00F7085B">
              <w:rPr>
                <w:rFonts w:cs="Sylfaen"/>
                <w:spacing w:val="-1"/>
              </w:rPr>
              <w:t>ს</w:t>
            </w:r>
            <w:r w:rsidRPr="00F7085B">
              <w:rPr>
                <w:rFonts w:cs="Sylfaen"/>
              </w:rPr>
              <w:t>ახ</w:t>
            </w:r>
            <w:r w:rsidRPr="00F7085B">
              <w:rPr>
                <w:rFonts w:cs="Sylfaen"/>
                <w:spacing w:val="1"/>
              </w:rPr>
              <w:t>ე</w:t>
            </w:r>
            <w:r w:rsidRPr="00F7085B">
              <w:rPr>
                <w:rFonts w:cs="Sylfaen"/>
                <w:spacing w:val="-2"/>
              </w:rPr>
              <w:t>ლ</w:t>
            </w:r>
            <w:r w:rsidRPr="00F7085B">
              <w:rPr>
                <w:rFonts w:cs="Sylfaen"/>
                <w:spacing w:val="1"/>
              </w:rPr>
              <w:t>ე</w:t>
            </w:r>
            <w:r w:rsidRPr="00F7085B">
              <w:rPr>
                <w:rFonts w:cs="Sylfaen"/>
                <w:spacing w:val="-1"/>
              </w:rPr>
              <w:t>ბ</w:t>
            </w:r>
            <w:r w:rsidRPr="00F7085B">
              <w:rPr>
                <w:rFonts w:cs="Sylfaen"/>
              </w:rPr>
              <w:t>ა</w:t>
            </w:r>
          </w:p>
        </w:tc>
        <w:tc>
          <w:tcPr>
            <w:tcW w:w="994" w:type="dxa"/>
            <w:vMerge w:val="restart"/>
            <w:tcBorders>
              <w:top w:val="single" w:sz="6" w:space="0" w:color="000000"/>
              <w:left w:val="single" w:sz="5" w:space="0" w:color="000000"/>
              <w:bottom w:val="single" w:sz="4" w:space="0" w:color="000000"/>
              <w:right w:val="single" w:sz="5" w:space="0" w:color="000000"/>
            </w:tcBorders>
            <w:shd w:val="clear" w:color="auto" w:fill="A8D08D" w:themeFill="accent6" w:themeFillTint="99"/>
          </w:tcPr>
          <w:p w14:paraId="731CC76B" w14:textId="77777777" w:rsidR="00593B86" w:rsidRPr="00F7085B" w:rsidRDefault="00593B86" w:rsidP="00432EFF">
            <w:pPr>
              <w:widowControl w:val="0"/>
              <w:autoSpaceDE w:val="0"/>
              <w:autoSpaceDN w:val="0"/>
              <w:adjustRightInd w:val="0"/>
              <w:spacing w:before="2" w:after="0" w:line="150" w:lineRule="exact"/>
              <w:rPr>
                <w:rFonts w:ascii="Times New Roman" w:hAnsi="Times New Roman"/>
              </w:rPr>
            </w:pPr>
          </w:p>
          <w:p w14:paraId="321B410B" w14:textId="77777777" w:rsidR="00593B86" w:rsidRPr="00F7085B" w:rsidRDefault="00593B86" w:rsidP="00432EFF">
            <w:pPr>
              <w:widowControl w:val="0"/>
              <w:autoSpaceDE w:val="0"/>
              <w:autoSpaceDN w:val="0"/>
              <w:adjustRightInd w:val="0"/>
              <w:spacing w:after="0"/>
              <w:ind w:left="168" w:right="92" w:hanging="31"/>
              <w:rPr>
                <w:rFonts w:ascii="Times New Roman" w:hAnsi="Times New Roman"/>
              </w:rPr>
            </w:pPr>
            <w:r w:rsidRPr="00F7085B">
              <w:rPr>
                <w:rFonts w:cs="Sylfaen"/>
                <w:spacing w:val="1"/>
              </w:rPr>
              <w:t>პ</w:t>
            </w:r>
            <w:r w:rsidRPr="00F7085B">
              <w:rPr>
                <w:rFonts w:cs="Sylfaen"/>
                <w:spacing w:val="-1"/>
              </w:rPr>
              <w:t>ი</w:t>
            </w:r>
            <w:r w:rsidRPr="00F7085B">
              <w:rPr>
                <w:rFonts w:cs="Sylfaen"/>
              </w:rPr>
              <w:t>რო</w:t>
            </w:r>
            <w:r w:rsidRPr="00F7085B">
              <w:rPr>
                <w:rFonts w:cs="Sylfaen"/>
                <w:spacing w:val="-1"/>
              </w:rPr>
              <w:t>ბ</w:t>
            </w:r>
            <w:r w:rsidRPr="00F7085B">
              <w:rPr>
                <w:rFonts w:cs="Sylfaen"/>
              </w:rPr>
              <w:t>. აღ</w:t>
            </w:r>
            <w:r w:rsidRPr="00F7085B">
              <w:rPr>
                <w:rFonts w:cs="Sylfaen"/>
                <w:spacing w:val="1"/>
              </w:rPr>
              <w:t>ნ</w:t>
            </w:r>
            <w:r w:rsidRPr="00F7085B">
              <w:rPr>
                <w:rFonts w:cs="Sylfaen"/>
                <w:spacing w:val="-1"/>
              </w:rPr>
              <w:t>ი</w:t>
            </w:r>
            <w:r w:rsidRPr="00F7085B">
              <w:rPr>
                <w:rFonts w:cs="Sylfaen"/>
              </w:rPr>
              <w:t>შ.</w:t>
            </w:r>
          </w:p>
        </w:tc>
        <w:tc>
          <w:tcPr>
            <w:tcW w:w="1558" w:type="dxa"/>
            <w:vMerge w:val="restart"/>
            <w:tcBorders>
              <w:top w:val="single" w:sz="6" w:space="0" w:color="000000"/>
              <w:left w:val="single" w:sz="5" w:space="0" w:color="000000"/>
              <w:bottom w:val="single" w:sz="4" w:space="0" w:color="000000"/>
              <w:right w:val="single" w:sz="5" w:space="0" w:color="000000"/>
            </w:tcBorders>
            <w:shd w:val="clear" w:color="auto" w:fill="A8D08D" w:themeFill="accent6" w:themeFillTint="99"/>
          </w:tcPr>
          <w:p w14:paraId="5A9B0F7F" w14:textId="77777777" w:rsidR="00593B86" w:rsidRPr="00F7085B" w:rsidRDefault="00593B86" w:rsidP="00432EFF">
            <w:pPr>
              <w:widowControl w:val="0"/>
              <w:autoSpaceDE w:val="0"/>
              <w:autoSpaceDN w:val="0"/>
              <w:adjustRightInd w:val="0"/>
              <w:spacing w:before="2" w:after="0" w:line="150" w:lineRule="exact"/>
              <w:rPr>
                <w:rFonts w:ascii="Times New Roman" w:hAnsi="Times New Roman"/>
              </w:rPr>
            </w:pPr>
          </w:p>
          <w:p w14:paraId="09AE6670" w14:textId="77777777" w:rsidR="00593B86" w:rsidRPr="00F7085B" w:rsidRDefault="00593B86" w:rsidP="00432EFF">
            <w:pPr>
              <w:widowControl w:val="0"/>
              <w:autoSpaceDE w:val="0"/>
              <w:autoSpaceDN w:val="0"/>
              <w:adjustRightInd w:val="0"/>
              <w:spacing w:after="0"/>
              <w:ind w:left="526" w:right="458" w:hanging="22"/>
              <w:rPr>
                <w:rFonts w:ascii="Times New Roman" w:hAnsi="Times New Roman"/>
              </w:rPr>
            </w:pPr>
            <w:r w:rsidRPr="00F7085B">
              <w:rPr>
                <w:rFonts w:cs="Sylfaen"/>
              </w:rPr>
              <w:t>გან</w:t>
            </w:r>
            <w:r w:rsidRPr="00F7085B">
              <w:rPr>
                <w:rFonts w:cs="Sylfaen"/>
                <w:spacing w:val="1"/>
              </w:rPr>
              <w:t>ზ</w:t>
            </w:r>
            <w:r w:rsidRPr="00F7085B">
              <w:rPr>
                <w:rFonts w:cs="Sylfaen"/>
              </w:rPr>
              <w:t xml:space="preserve">. </w:t>
            </w:r>
            <w:r w:rsidRPr="00F7085B">
              <w:rPr>
                <w:rFonts w:cs="Sylfaen"/>
                <w:spacing w:val="1"/>
              </w:rPr>
              <w:t>ე</w:t>
            </w:r>
            <w:r w:rsidRPr="00F7085B">
              <w:rPr>
                <w:rFonts w:cs="Sylfaen"/>
                <w:spacing w:val="-2"/>
              </w:rPr>
              <w:t>რ</w:t>
            </w:r>
            <w:r w:rsidRPr="00F7085B">
              <w:rPr>
                <w:rFonts w:cs="Sylfaen"/>
              </w:rPr>
              <w:t>თ.</w:t>
            </w:r>
          </w:p>
        </w:tc>
        <w:tc>
          <w:tcPr>
            <w:tcW w:w="2410" w:type="dxa"/>
            <w:tcBorders>
              <w:top w:val="single" w:sz="4" w:space="0" w:color="000000"/>
              <w:left w:val="single" w:sz="5" w:space="0" w:color="000000"/>
              <w:bottom w:val="single" w:sz="4" w:space="0" w:color="000000"/>
              <w:right w:val="single" w:sz="4" w:space="0" w:color="000000"/>
            </w:tcBorders>
            <w:shd w:val="clear" w:color="auto" w:fill="A8D08D" w:themeFill="accent6" w:themeFillTint="99"/>
          </w:tcPr>
          <w:p w14:paraId="029C8E5D" w14:textId="77777777" w:rsidR="00593B86" w:rsidRPr="00F7085B" w:rsidRDefault="00593B86" w:rsidP="00432EFF">
            <w:pPr>
              <w:widowControl w:val="0"/>
              <w:autoSpaceDE w:val="0"/>
              <w:autoSpaceDN w:val="0"/>
              <w:adjustRightInd w:val="0"/>
              <w:spacing w:before="2" w:after="0"/>
              <w:ind w:left="833" w:right="195" w:hanging="601"/>
              <w:rPr>
                <w:rFonts w:ascii="Times New Roman" w:hAnsi="Times New Roman"/>
              </w:rPr>
            </w:pPr>
            <w:r w:rsidRPr="00F7085B">
              <w:rPr>
                <w:rFonts w:cs="Sylfaen"/>
              </w:rPr>
              <w:t>ფოლა</w:t>
            </w:r>
            <w:r w:rsidRPr="00F7085B">
              <w:rPr>
                <w:rFonts w:cs="Sylfaen"/>
                <w:spacing w:val="1"/>
              </w:rPr>
              <w:t>დ</w:t>
            </w:r>
            <w:r w:rsidRPr="00F7085B">
              <w:rPr>
                <w:rFonts w:cs="Sylfaen"/>
              </w:rPr>
              <w:t>-</w:t>
            </w:r>
            <w:r w:rsidRPr="00F7085B">
              <w:rPr>
                <w:rFonts w:cs="Sylfaen"/>
                <w:spacing w:val="-3"/>
              </w:rPr>
              <w:t>ა</w:t>
            </w:r>
            <w:r w:rsidRPr="00F7085B">
              <w:rPr>
                <w:rFonts w:cs="Sylfaen"/>
              </w:rPr>
              <w:t>ლუმ</w:t>
            </w:r>
            <w:r w:rsidRPr="00F7085B">
              <w:rPr>
                <w:rFonts w:cs="Sylfaen"/>
                <w:spacing w:val="-1"/>
              </w:rPr>
              <w:t>ი</w:t>
            </w:r>
            <w:r w:rsidRPr="00F7085B">
              <w:rPr>
                <w:rFonts w:cs="Sylfaen"/>
                <w:spacing w:val="1"/>
              </w:rPr>
              <w:t>ნ</w:t>
            </w:r>
            <w:r w:rsidRPr="00F7085B">
              <w:rPr>
                <w:rFonts w:cs="Sylfaen"/>
                <w:spacing w:val="-1"/>
              </w:rPr>
              <w:t>ი</w:t>
            </w:r>
            <w:r w:rsidRPr="00F7085B">
              <w:rPr>
                <w:rFonts w:cs="Sylfaen"/>
              </w:rPr>
              <w:t xml:space="preserve">ს </w:t>
            </w:r>
            <w:r w:rsidRPr="00F7085B">
              <w:rPr>
                <w:rFonts w:cs="Sylfaen"/>
                <w:spacing w:val="-1"/>
              </w:rPr>
              <w:t>ს</w:t>
            </w:r>
            <w:r w:rsidRPr="00F7085B">
              <w:rPr>
                <w:rFonts w:cs="Sylfaen"/>
              </w:rPr>
              <w:t>ად</w:t>
            </w:r>
            <w:r w:rsidRPr="00F7085B">
              <w:rPr>
                <w:rFonts w:cs="Sylfaen"/>
                <w:spacing w:val="1"/>
              </w:rPr>
              <w:t>ენ</w:t>
            </w:r>
            <w:r w:rsidRPr="00F7085B">
              <w:rPr>
                <w:rFonts w:cs="Sylfaen"/>
              </w:rPr>
              <w:t>ი</w:t>
            </w:r>
          </w:p>
        </w:tc>
      </w:tr>
      <w:tr w:rsidR="00593B86" w:rsidRPr="00F7085B" w14:paraId="100CA2C6" w14:textId="77777777" w:rsidTr="00A77A1D">
        <w:trPr>
          <w:trHeight w:hRule="exact" w:val="465"/>
        </w:trPr>
        <w:tc>
          <w:tcPr>
            <w:tcW w:w="720" w:type="dxa"/>
            <w:vMerge/>
            <w:tcBorders>
              <w:top w:val="single" w:sz="6" w:space="0" w:color="000000"/>
              <w:left w:val="single" w:sz="4" w:space="0" w:color="000000"/>
              <w:bottom w:val="single" w:sz="4" w:space="0" w:color="000000"/>
              <w:right w:val="single" w:sz="5" w:space="0" w:color="000000"/>
            </w:tcBorders>
          </w:tcPr>
          <w:p w14:paraId="7B7B33BA" w14:textId="77777777" w:rsidR="00593B86" w:rsidRPr="00F7085B" w:rsidRDefault="00593B86" w:rsidP="00432EFF">
            <w:pPr>
              <w:widowControl w:val="0"/>
              <w:autoSpaceDE w:val="0"/>
              <w:autoSpaceDN w:val="0"/>
              <w:adjustRightInd w:val="0"/>
              <w:spacing w:before="2" w:after="0"/>
              <w:ind w:left="833" w:right="195" w:hanging="601"/>
              <w:rPr>
                <w:rFonts w:ascii="Times New Roman" w:hAnsi="Times New Roman"/>
              </w:rPr>
            </w:pPr>
          </w:p>
        </w:tc>
        <w:tc>
          <w:tcPr>
            <w:tcW w:w="4040" w:type="dxa"/>
            <w:vMerge/>
            <w:tcBorders>
              <w:top w:val="single" w:sz="6" w:space="0" w:color="000000"/>
              <w:left w:val="single" w:sz="5" w:space="0" w:color="000000"/>
              <w:bottom w:val="single" w:sz="4" w:space="0" w:color="000000"/>
              <w:right w:val="single" w:sz="5" w:space="0" w:color="000000"/>
            </w:tcBorders>
          </w:tcPr>
          <w:p w14:paraId="407C60C7" w14:textId="77777777" w:rsidR="00593B86" w:rsidRPr="00F7085B" w:rsidRDefault="00593B86" w:rsidP="00432EFF">
            <w:pPr>
              <w:widowControl w:val="0"/>
              <w:autoSpaceDE w:val="0"/>
              <w:autoSpaceDN w:val="0"/>
              <w:adjustRightInd w:val="0"/>
              <w:spacing w:before="2" w:after="0"/>
              <w:ind w:left="833" w:right="195" w:hanging="601"/>
              <w:rPr>
                <w:rFonts w:ascii="Times New Roman" w:hAnsi="Times New Roman"/>
              </w:rPr>
            </w:pPr>
          </w:p>
        </w:tc>
        <w:tc>
          <w:tcPr>
            <w:tcW w:w="994" w:type="dxa"/>
            <w:vMerge/>
            <w:tcBorders>
              <w:top w:val="single" w:sz="6" w:space="0" w:color="000000"/>
              <w:left w:val="single" w:sz="5" w:space="0" w:color="000000"/>
              <w:bottom w:val="single" w:sz="4" w:space="0" w:color="000000"/>
              <w:right w:val="single" w:sz="5" w:space="0" w:color="000000"/>
            </w:tcBorders>
          </w:tcPr>
          <w:p w14:paraId="7E999605" w14:textId="77777777" w:rsidR="00593B86" w:rsidRPr="00F7085B" w:rsidRDefault="00593B86" w:rsidP="00432EFF">
            <w:pPr>
              <w:widowControl w:val="0"/>
              <w:autoSpaceDE w:val="0"/>
              <w:autoSpaceDN w:val="0"/>
              <w:adjustRightInd w:val="0"/>
              <w:spacing w:before="2" w:after="0"/>
              <w:ind w:left="833" w:right="195" w:hanging="601"/>
              <w:rPr>
                <w:rFonts w:ascii="Times New Roman" w:hAnsi="Times New Roman"/>
              </w:rPr>
            </w:pPr>
          </w:p>
        </w:tc>
        <w:tc>
          <w:tcPr>
            <w:tcW w:w="1558" w:type="dxa"/>
            <w:vMerge/>
            <w:tcBorders>
              <w:top w:val="single" w:sz="6" w:space="0" w:color="000000"/>
              <w:left w:val="single" w:sz="5" w:space="0" w:color="000000"/>
              <w:bottom w:val="single" w:sz="4" w:space="0" w:color="000000"/>
              <w:right w:val="single" w:sz="5" w:space="0" w:color="000000"/>
            </w:tcBorders>
          </w:tcPr>
          <w:p w14:paraId="651D34F3" w14:textId="77777777" w:rsidR="00593B86" w:rsidRPr="00F7085B" w:rsidRDefault="00593B86" w:rsidP="00432EFF">
            <w:pPr>
              <w:widowControl w:val="0"/>
              <w:autoSpaceDE w:val="0"/>
              <w:autoSpaceDN w:val="0"/>
              <w:adjustRightInd w:val="0"/>
              <w:spacing w:before="2" w:after="0"/>
              <w:ind w:left="833" w:right="195" w:hanging="601"/>
              <w:rPr>
                <w:rFonts w:ascii="Times New Roman" w:hAnsi="Times New Roman"/>
              </w:rPr>
            </w:pPr>
          </w:p>
        </w:tc>
        <w:tc>
          <w:tcPr>
            <w:tcW w:w="2410" w:type="dxa"/>
            <w:tcBorders>
              <w:top w:val="single" w:sz="4" w:space="0" w:color="000000"/>
              <w:left w:val="single" w:sz="5" w:space="0" w:color="000000"/>
              <w:bottom w:val="single" w:sz="4" w:space="0" w:color="000000"/>
              <w:right w:val="single" w:sz="4" w:space="0" w:color="000000"/>
            </w:tcBorders>
            <w:shd w:val="clear" w:color="auto" w:fill="A8D08D" w:themeFill="accent6" w:themeFillTint="99"/>
          </w:tcPr>
          <w:p w14:paraId="2C85474A" w14:textId="77777777" w:rsidR="00593B86" w:rsidRPr="00F7085B" w:rsidRDefault="00593B86" w:rsidP="00432EFF">
            <w:pPr>
              <w:widowControl w:val="0"/>
              <w:autoSpaceDE w:val="0"/>
              <w:autoSpaceDN w:val="0"/>
              <w:adjustRightInd w:val="0"/>
              <w:spacing w:after="0" w:line="288" w:lineRule="exact"/>
              <w:ind w:left="692"/>
              <w:rPr>
                <w:rFonts w:ascii="Times New Roman" w:hAnsi="Times New Roman"/>
              </w:rPr>
            </w:pPr>
            <w:r w:rsidRPr="00F7085B">
              <w:rPr>
                <w:rFonts w:ascii="Times New Roman" w:hAnsi="Times New Roman"/>
                <w:b/>
                <w:bCs/>
                <w:spacing w:val="-1"/>
                <w:position w:val="1"/>
              </w:rPr>
              <w:t>АС</w:t>
            </w:r>
            <w:r w:rsidRPr="00F7085B">
              <w:rPr>
                <w:rFonts w:ascii="AcadNusx" w:hAnsi="AcadNusx" w:cs="AcadNusx"/>
                <w:spacing w:val="2"/>
                <w:position w:val="1"/>
              </w:rPr>
              <w:t>-</w:t>
            </w:r>
            <w:r w:rsidRPr="00F7085B">
              <w:rPr>
                <w:rFonts w:cs="Sylfaen"/>
                <w:position w:val="1"/>
              </w:rPr>
              <w:t>240</w:t>
            </w:r>
            <w:r w:rsidRPr="00F7085B">
              <w:rPr>
                <w:rFonts w:cs="Sylfaen"/>
                <w:spacing w:val="1"/>
                <w:position w:val="1"/>
              </w:rPr>
              <w:t>/</w:t>
            </w:r>
            <w:r w:rsidRPr="00F7085B">
              <w:rPr>
                <w:rFonts w:cs="Sylfaen"/>
                <w:position w:val="1"/>
              </w:rPr>
              <w:t>56</w:t>
            </w:r>
          </w:p>
        </w:tc>
      </w:tr>
      <w:tr w:rsidR="00593B86" w:rsidRPr="00F7085B" w14:paraId="2D63676F" w14:textId="77777777" w:rsidTr="00593B86">
        <w:trPr>
          <w:trHeight w:hRule="exact" w:val="502"/>
        </w:trPr>
        <w:tc>
          <w:tcPr>
            <w:tcW w:w="720" w:type="dxa"/>
            <w:tcBorders>
              <w:top w:val="single" w:sz="4" w:space="0" w:color="000000"/>
              <w:left w:val="single" w:sz="4" w:space="0" w:color="000000"/>
              <w:bottom w:val="single" w:sz="4" w:space="0" w:color="000000"/>
              <w:right w:val="single" w:sz="5" w:space="0" w:color="000000"/>
            </w:tcBorders>
          </w:tcPr>
          <w:p w14:paraId="4FCD44F2" w14:textId="77777777" w:rsidR="00593B86" w:rsidRPr="00F7085B" w:rsidRDefault="00593B86" w:rsidP="00432EFF">
            <w:pPr>
              <w:widowControl w:val="0"/>
              <w:autoSpaceDE w:val="0"/>
              <w:autoSpaceDN w:val="0"/>
              <w:adjustRightInd w:val="0"/>
              <w:spacing w:before="3" w:after="0" w:line="100" w:lineRule="exact"/>
              <w:rPr>
                <w:rFonts w:ascii="Times New Roman" w:hAnsi="Times New Roman"/>
              </w:rPr>
            </w:pPr>
          </w:p>
          <w:p w14:paraId="10DAC88A" w14:textId="77777777" w:rsidR="00593B86" w:rsidRPr="00F7085B" w:rsidRDefault="00593B86" w:rsidP="00432EFF">
            <w:pPr>
              <w:widowControl w:val="0"/>
              <w:autoSpaceDE w:val="0"/>
              <w:autoSpaceDN w:val="0"/>
              <w:adjustRightInd w:val="0"/>
              <w:spacing w:after="0"/>
              <w:ind w:left="172" w:right="172"/>
              <w:jc w:val="center"/>
              <w:rPr>
                <w:rFonts w:ascii="Times New Roman" w:hAnsi="Times New Roman"/>
              </w:rPr>
            </w:pPr>
            <w:r w:rsidRPr="00F7085B">
              <w:rPr>
                <w:rFonts w:ascii="Arial" w:hAnsi="Arial" w:cs="Arial"/>
              </w:rPr>
              <w:t>1</w:t>
            </w:r>
          </w:p>
        </w:tc>
        <w:tc>
          <w:tcPr>
            <w:tcW w:w="4040" w:type="dxa"/>
            <w:tcBorders>
              <w:top w:val="single" w:sz="4" w:space="0" w:color="000000"/>
              <w:left w:val="single" w:sz="5" w:space="0" w:color="000000"/>
              <w:bottom w:val="single" w:sz="4" w:space="0" w:color="000000"/>
              <w:right w:val="single" w:sz="5" w:space="0" w:color="000000"/>
            </w:tcBorders>
          </w:tcPr>
          <w:p w14:paraId="344C1AB1" w14:textId="77777777" w:rsidR="00593B86" w:rsidRPr="00F7085B" w:rsidRDefault="00593B86" w:rsidP="00432EFF">
            <w:pPr>
              <w:widowControl w:val="0"/>
              <w:autoSpaceDE w:val="0"/>
              <w:autoSpaceDN w:val="0"/>
              <w:adjustRightInd w:val="0"/>
              <w:spacing w:before="1" w:after="0" w:line="100" w:lineRule="exact"/>
              <w:rPr>
                <w:rFonts w:ascii="Times New Roman" w:hAnsi="Times New Roman"/>
              </w:rPr>
            </w:pPr>
          </w:p>
          <w:p w14:paraId="66A8D9DB" w14:textId="77777777" w:rsidR="00593B86" w:rsidRPr="00F7085B" w:rsidRDefault="00593B86" w:rsidP="00432EFF">
            <w:pPr>
              <w:widowControl w:val="0"/>
              <w:autoSpaceDE w:val="0"/>
              <w:autoSpaceDN w:val="0"/>
              <w:adjustRightInd w:val="0"/>
              <w:spacing w:after="0"/>
              <w:ind w:left="492"/>
              <w:rPr>
                <w:rFonts w:ascii="Times New Roman" w:hAnsi="Times New Roman"/>
              </w:rPr>
            </w:pPr>
            <w:r w:rsidRPr="00F7085B">
              <w:rPr>
                <w:rFonts w:cs="Sylfaen"/>
              </w:rPr>
              <w:t>ალუ</w:t>
            </w:r>
            <w:r w:rsidRPr="00F7085B">
              <w:rPr>
                <w:rFonts w:cs="Sylfaen"/>
                <w:spacing w:val="-1"/>
              </w:rPr>
              <w:t>მი</w:t>
            </w:r>
            <w:r w:rsidRPr="00F7085B">
              <w:rPr>
                <w:rFonts w:cs="Sylfaen"/>
                <w:spacing w:val="1"/>
              </w:rPr>
              <w:t>ნ</w:t>
            </w:r>
            <w:r w:rsidRPr="00F7085B">
              <w:rPr>
                <w:rFonts w:cs="Sylfaen"/>
                <w:spacing w:val="-1"/>
              </w:rPr>
              <w:t>ი</w:t>
            </w:r>
            <w:r w:rsidRPr="00F7085B">
              <w:rPr>
                <w:rFonts w:cs="Sylfaen"/>
              </w:rPr>
              <w:t>ს</w:t>
            </w:r>
            <w:r w:rsidRPr="00F7085B">
              <w:rPr>
                <w:rFonts w:cs="Sylfaen"/>
                <w:spacing w:val="-1"/>
              </w:rPr>
              <w:t xml:space="preserve"> </w:t>
            </w:r>
            <w:r w:rsidRPr="00F7085B">
              <w:rPr>
                <w:rFonts w:cs="Sylfaen"/>
                <w:spacing w:val="1"/>
              </w:rPr>
              <w:t>ნ</w:t>
            </w:r>
            <w:r w:rsidRPr="00F7085B">
              <w:rPr>
                <w:rFonts w:cs="Sylfaen"/>
              </w:rPr>
              <w:t>ა</w:t>
            </w:r>
            <w:r w:rsidRPr="00F7085B">
              <w:rPr>
                <w:rFonts w:cs="Sylfaen"/>
                <w:spacing w:val="-1"/>
              </w:rPr>
              <w:t>წი</w:t>
            </w:r>
            <w:r w:rsidRPr="00F7085B">
              <w:rPr>
                <w:rFonts w:cs="Sylfaen"/>
              </w:rPr>
              <w:t>ლ</w:t>
            </w:r>
            <w:r w:rsidRPr="00F7085B">
              <w:rPr>
                <w:rFonts w:cs="Sylfaen"/>
                <w:spacing w:val="-1"/>
              </w:rPr>
              <w:t>ი</w:t>
            </w:r>
            <w:r w:rsidRPr="00F7085B">
              <w:rPr>
                <w:rFonts w:cs="Sylfaen"/>
              </w:rPr>
              <w:t>ს</w:t>
            </w:r>
            <w:r w:rsidRPr="00F7085B">
              <w:rPr>
                <w:rFonts w:cs="Sylfaen"/>
                <w:spacing w:val="-1"/>
              </w:rPr>
              <w:t xml:space="preserve"> კ</w:t>
            </w:r>
            <w:r w:rsidRPr="00F7085B">
              <w:rPr>
                <w:rFonts w:cs="Sylfaen"/>
              </w:rPr>
              <w:t>ვ</w:t>
            </w:r>
            <w:r w:rsidRPr="00F7085B">
              <w:rPr>
                <w:rFonts w:cs="Sylfaen"/>
                <w:spacing w:val="-2"/>
              </w:rPr>
              <w:t>ე</w:t>
            </w:r>
            <w:r w:rsidRPr="00F7085B">
              <w:rPr>
                <w:rFonts w:cs="Sylfaen"/>
              </w:rPr>
              <w:t>თი</w:t>
            </w:r>
          </w:p>
        </w:tc>
        <w:tc>
          <w:tcPr>
            <w:tcW w:w="994" w:type="dxa"/>
            <w:tcBorders>
              <w:top w:val="single" w:sz="4" w:space="0" w:color="000000"/>
              <w:left w:val="single" w:sz="5" w:space="0" w:color="000000"/>
              <w:bottom w:val="single" w:sz="4" w:space="0" w:color="000000"/>
              <w:right w:val="single" w:sz="5" w:space="0" w:color="000000"/>
            </w:tcBorders>
          </w:tcPr>
          <w:p w14:paraId="76BA936D" w14:textId="77777777" w:rsidR="00593B86" w:rsidRPr="00F7085B" w:rsidRDefault="00593B86" w:rsidP="00432EFF">
            <w:pPr>
              <w:widowControl w:val="0"/>
              <w:autoSpaceDE w:val="0"/>
              <w:autoSpaceDN w:val="0"/>
              <w:adjustRightInd w:val="0"/>
              <w:spacing w:before="3" w:after="0" w:line="100" w:lineRule="exact"/>
              <w:rPr>
                <w:rFonts w:ascii="Times New Roman" w:hAnsi="Times New Roman"/>
              </w:rPr>
            </w:pPr>
          </w:p>
          <w:p w14:paraId="6EB6B9E0" w14:textId="77777777" w:rsidR="00593B86" w:rsidRPr="00F7085B" w:rsidRDefault="00593B86" w:rsidP="00432EFF">
            <w:pPr>
              <w:widowControl w:val="0"/>
              <w:autoSpaceDE w:val="0"/>
              <w:autoSpaceDN w:val="0"/>
              <w:adjustRightInd w:val="0"/>
              <w:spacing w:after="0"/>
              <w:ind w:left="326" w:right="325"/>
              <w:jc w:val="center"/>
              <w:rPr>
                <w:rFonts w:ascii="Times New Roman" w:hAnsi="Times New Roman"/>
              </w:rPr>
            </w:pPr>
            <w:r w:rsidRPr="00F7085B">
              <w:rPr>
                <w:rFonts w:ascii="Arial" w:hAnsi="Arial" w:cs="Arial"/>
                <w:spacing w:val="1"/>
              </w:rPr>
              <w:t>S</w:t>
            </w:r>
            <w:r w:rsidRPr="00F7085B">
              <w:rPr>
                <w:rFonts w:ascii="Arial" w:hAnsi="Arial" w:cs="Arial"/>
                <w:position w:val="-3"/>
              </w:rPr>
              <w:t>a</w:t>
            </w:r>
          </w:p>
        </w:tc>
        <w:tc>
          <w:tcPr>
            <w:tcW w:w="1558" w:type="dxa"/>
            <w:tcBorders>
              <w:top w:val="single" w:sz="4" w:space="0" w:color="000000"/>
              <w:left w:val="single" w:sz="5" w:space="0" w:color="000000"/>
              <w:bottom w:val="single" w:sz="4" w:space="0" w:color="000000"/>
              <w:right w:val="single" w:sz="5" w:space="0" w:color="000000"/>
            </w:tcBorders>
          </w:tcPr>
          <w:p w14:paraId="7305BB2F" w14:textId="77777777" w:rsidR="00593B86" w:rsidRPr="00F7085B" w:rsidRDefault="00593B86" w:rsidP="00432EFF">
            <w:pPr>
              <w:widowControl w:val="0"/>
              <w:autoSpaceDE w:val="0"/>
              <w:autoSpaceDN w:val="0"/>
              <w:adjustRightInd w:val="0"/>
              <w:spacing w:before="70" w:after="0"/>
              <w:ind w:left="564" w:right="568"/>
              <w:jc w:val="center"/>
              <w:rPr>
                <w:rFonts w:ascii="Times New Roman" w:hAnsi="Times New Roman"/>
              </w:rPr>
            </w:pPr>
            <w:r w:rsidRPr="00F7085B">
              <w:rPr>
                <w:rFonts w:cs="Sylfaen"/>
                <w:spacing w:val="-1"/>
              </w:rPr>
              <w:t>მმ</w:t>
            </w:r>
            <w:r w:rsidRPr="00F7085B">
              <w:rPr>
                <w:rFonts w:ascii="Arial" w:hAnsi="Arial" w:cs="Arial"/>
                <w:position w:val="11"/>
              </w:rPr>
              <w:t>2</w:t>
            </w:r>
          </w:p>
        </w:tc>
        <w:tc>
          <w:tcPr>
            <w:tcW w:w="2410" w:type="dxa"/>
            <w:tcBorders>
              <w:top w:val="single" w:sz="4" w:space="0" w:color="000000"/>
              <w:left w:val="single" w:sz="5" w:space="0" w:color="000000"/>
              <w:bottom w:val="single" w:sz="4" w:space="0" w:color="000000"/>
              <w:right w:val="single" w:sz="4" w:space="0" w:color="000000"/>
            </w:tcBorders>
          </w:tcPr>
          <w:p w14:paraId="3DEB012C" w14:textId="77777777" w:rsidR="00593B86" w:rsidRPr="00F7085B" w:rsidRDefault="00593B86" w:rsidP="00432EFF">
            <w:pPr>
              <w:widowControl w:val="0"/>
              <w:autoSpaceDE w:val="0"/>
              <w:autoSpaceDN w:val="0"/>
              <w:adjustRightInd w:val="0"/>
              <w:spacing w:before="3" w:after="0" w:line="100" w:lineRule="exact"/>
              <w:rPr>
                <w:rFonts w:ascii="Times New Roman" w:hAnsi="Times New Roman"/>
              </w:rPr>
            </w:pPr>
          </w:p>
          <w:p w14:paraId="7B98BBA3" w14:textId="77777777" w:rsidR="00593B86" w:rsidRPr="00F7085B" w:rsidRDefault="00593B86" w:rsidP="00432EFF">
            <w:pPr>
              <w:widowControl w:val="0"/>
              <w:autoSpaceDE w:val="0"/>
              <w:autoSpaceDN w:val="0"/>
              <w:adjustRightInd w:val="0"/>
              <w:spacing w:after="0"/>
              <w:ind w:left="951" w:right="957"/>
              <w:jc w:val="center"/>
              <w:rPr>
                <w:rFonts w:ascii="Times New Roman" w:hAnsi="Times New Roman"/>
              </w:rPr>
            </w:pPr>
            <w:r w:rsidRPr="00F7085B">
              <w:rPr>
                <w:rFonts w:ascii="Arial" w:hAnsi="Arial" w:cs="Arial"/>
                <w:spacing w:val="1"/>
              </w:rPr>
              <w:t>241</w:t>
            </w:r>
          </w:p>
        </w:tc>
      </w:tr>
      <w:tr w:rsidR="00593B86" w:rsidRPr="00F7085B" w14:paraId="5AEBDB36" w14:textId="77777777" w:rsidTr="00593B86">
        <w:trPr>
          <w:trHeight w:hRule="exact" w:val="434"/>
        </w:trPr>
        <w:tc>
          <w:tcPr>
            <w:tcW w:w="720" w:type="dxa"/>
            <w:tcBorders>
              <w:top w:val="single" w:sz="4" w:space="0" w:color="000000"/>
              <w:left w:val="single" w:sz="4" w:space="0" w:color="000000"/>
              <w:bottom w:val="single" w:sz="4" w:space="0" w:color="000000"/>
              <w:right w:val="single" w:sz="5" w:space="0" w:color="000000"/>
            </w:tcBorders>
          </w:tcPr>
          <w:p w14:paraId="5983D3AE" w14:textId="77777777" w:rsidR="00593B86" w:rsidRPr="00F7085B" w:rsidRDefault="00593B86" w:rsidP="00432EFF">
            <w:pPr>
              <w:widowControl w:val="0"/>
              <w:autoSpaceDE w:val="0"/>
              <w:autoSpaceDN w:val="0"/>
              <w:adjustRightInd w:val="0"/>
              <w:spacing w:before="69" w:after="0"/>
              <w:ind w:left="172" w:right="172"/>
              <w:jc w:val="center"/>
              <w:rPr>
                <w:rFonts w:ascii="Times New Roman" w:hAnsi="Times New Roman"/>
              </w:rPr>
            </w:pPr>
            <w:r w:rsidRPr="00F7085B">
              <w:rPr>
                <w:rFonts w:ascii="Arial" w:hAnsi="Arial" w:cs="Arial"/>
              </w:rPr>
              <w:t>2</w:t>
            </w:r>
          </w:p>
        </w:tc>
        <w:tc>
          <w:tcPr>
            <w:tcW w:w="4040" w:type="dxa"/>
            <w:tcBorders>
              <w:top w:val="single" w:sz="4" w:space="0" w:color="000000"/>
              <w:left w:val="single" w:sz="5" w:space="0" w:color="000000"/>
              <w:bottom w:val="single" w:sz="4" w:space="0" w:color="000000"/>
              <w:right w:val="single" w:sz="5" w:space="0" w:color="000000"/>
            </w:tcBorders>
          </w:tcPr>
          <w:p w14:paraId="315CA98E" w14:textId="77777777" w:rsidR="00593B86" w:rsidRPr="00F7085B" w:rsidRDefault="00593B86" w:rsidP="00432EFF">
            <w:pPr>
              <w:widowControl w:val="0"/>
              <w:autoSpaceDE w:val="0"/>
              <w:autoSpaceDN w:val="0"/>
              <w:adjustRightInd w:val="0"/>
              <w:spacing w:before="68" w:after="0"/>
              <w:ind w:left="499"/>
              <w:rPr>
                <w:rFonts w:ascii="Times New Roman" w:hAnsi="Times New Roman"/>
              </w:rPr>
            </w:pPr>
            <w:r w:rsidRPr="00F7085B">
              <w:rPr>
                <w:rFonts w:cs="Sylfaen"/>
              </w:rPr>
              <w:t>ფოლ</w:t>
            </w:r>
            <w:r w:rsidRPr="00F7085B">
              <w:rPr>
                <w:rFonts w:cs="Sylfaen"/>
                <w:spacing w:val="-2"/>
              </w:rPr>
              <w:t>ა</w:t>
            </w:r>
            <w:r w:rsidRPr="00F7085B">
              <w:rPr>
                <w:rFonts w:cs="Sylfaen"/>
              </w:rPr>
              <w:t>დის</w:t>
            </w:r>
            <w:r w:rsidRPr="00F7085B">
              <w:rPr>
                <w:rFonts w:cs="Sylfaen"/>
                <w:spacing w:val="-1"/>
              </w:rPr>
              <w:t xml:space="preserve"> </w:t>
            </w:r>
            <w:r w:rsidRPr="00F7085B">
              <w:rPr>
                <w:rFonts w:cs="Sylfaen"/>
                <w:spacing w:val="1"/>
              </w:rPr>
              <w:t>ნ</w:t>
            </w:r>
            <w:r w:rsidRPr="00F7085B">
              <w:rPr>
                <w:rFonts w:cs="Sylfaen"/>
              </w:rPr>
              <w:t>ა</w:t>
            </w:r>
            <w:r w:rsidRPr="00F7085B">
              <w:rPr>
                <w:rFonts w:cs="Sylfaen"/>
                <w:spacing w:val="-1"/>
              </w:rPr>
              <w:t>წი</w:t>
            </w:r>
            <w:r w:rsidRPr="00F7085B">
              <w:rPr>
                <w:rFonts w:cs="Sylfaen"/>
              </w:rPr>
              <w:t>ლ</w:t>
            </w:r>
            <w:r w:rsidRPr="00F7085B">
              <w:rPr>
                <w:rFonts w:cs="Sylfaen"/>
                <w:spacing w:val="-1"/>
              </w:rPr>
              <w:t>ი</w:t>
            </w:r>
            <w:r w:rsidRPr="00F7085B">
              <w:rPr>
                <w:rFonts w:cs="Sylfaen"/>
              </w:rPr>
              <w:t>ს</w:t>
            </w:r>
            <w:r w:rsidRPr="00F7085B">
              <w:rPr>
                <w:rFonts w:cs="Sylfaen"/>
                <w:spacing w:val="-1"/>
              </w:rPr>
              <w:t xml:space="preserve"> კ</w:t>
            </w:r>
            <w:r w:rsidRPr="00F7085B">
              <w:rPr>
                <w:rFonts w:cs="Sylfaen"/>
              </w:rPr>
              <w:t>ვ</w:t>
            </w:r>
            <w:r w:rsidRPr="00F7085B">
              <w:rPr>
                <w:rFonts w:cs="Sylfaen"/>
                <w:spacing w:val="-2"/>
              </w:rPr>
              <w:t>ე</w:t>
            </w:r>
            <w:r w:rsidRPr="00F7085B">
              <w:rPr>
                <w:rFonts w:cs="Sylfaen"/>
              </w:rPr>
              <w:t>თი</w:t>
            </w:r>
          </w:p>
        </w:tc>
        <w:tc>
          <w:tcPr>
            <w:tcW w:w="994" w:type="dxa"/>
            <w:tcBorders>
              <w:top w:val="single" w:sz="4" w:space="0" w:color="000000"/>
              <w:left w:val="single" w:sz="5" w:space="0" w:color="000000"/>
              <w:bottom w:val="single" w:sz="4" w:space="0" w:color="000000"/>
              <w:right w:val="single" w:sz="5" w:space="0" w:color="000000"/>
            </w:tcBorders>
          </w:tcPr>
          <w:p w14:paraId="4AE18347" w14:textId="77777777" w:rsidR="00593B86" w:rsidRPr="00F7085B" w:rsidRDefault="00593B86" w:rsidP="00432EFF">
            <w:pPr>
              <w:widowControl w:val="0"/>
              <w:autoSpaceDE w:val="0"/>
              <w:autoSpaceDN w:val="0"/>
              <w:adjustRightInd w:val="0"/>
              <w:spacing w:before="69" w:after="0"/>
              <w:ind w:left="330" w:right="329"/>
              <w:jc w:val="center"/>
              <w:rPr>
                <w:rFonts w:ascii="Times New Roman" w:hAnsi="Times New Roman"/>
              </w:rPr>
            </w:pPr>
            <w:r w:rsidRPr="00F7085B">
              <w:rPr>
                <w:rFonts w:ascii="Arial" w:hAnsi="Arial" w:cs="Arial"/>
                <w:spacing w:val="1"/>
              </w:rPr>
              <w:t>S</w:t>
            </w:r>
            <w:r w:rsidRPr="00F7085B">
              <w:rPr>
                <w:rFonts w:ascii="Arial" w:hAnsi="Arial" w:cs="Arial"/>
                <w:position w:val="-3"/>
              </w:rPr>
              <w:t>s</w:t>
            </w:r>
          </w:p>
        </w:tc>
        <w:tc>
          <w:tcPr>
            <w:tcW w:w="1558" w:type="dxa"/>
            <w:tcBorders>
              <w:top w:val="single" w:sz="4" w:space="0" w:color="000000"/>
              <w:left w:val="single" w:sz="5" w:space="0" w:color="000000"/>
              <w:bottom w:val="single" w:sz="4" w:space="0" w:color="000000"/>
              <w:right w:val="single" w:sz="5" w:space="0" w:color="000000"/>
            </w:tcBorders>
          </w:tcPr>
          <w:p w14:paraId="48761AB3" w14:textId="77777777" w:rsidR="00593B86" w:rsidRPr="00F7085B" w:rsidRDefault="00593B86" w:rsidP="00432EFF">
            <w:pPr>
              <w:widowControl w:val="0"/>
              <w:autoSpaceDE w:val="0"/>
              <w:autoSpaceDN w:val="0"/>
              <w:adjustRightInd w:val="0"/>
              <w:spacing w:before="36" w:after="0"/>
              <w:ind w:left="564" w:right="568"/>
              <w:jc w:val="center"/>
              <w:rPr>
                <w:rFonts w:ascii="Times New Roman" w:hAnsi="Times New Roman"/>
              </w:rPr>
            </w:pPr>
            <w:r w:rsidRPr="00F7085B">
              <w:rPr>
                <w:rFonts w:cs="Sylfaen"/>
                <w:spacing w:val="-1"/>
              </w:rPr>
              <w:t>მმ</w:t>
            </w:r>
            <w:r w:rsidRPr="00F7085B">
              <w:rPr>
                <w:rFonts w:ascii="Arial" w:hAnsi="Arial" w:cs="Arial"/>
                <w:position w:val="11"/>
              </w:rPr>
              <w:t>2</w:t>
            </w:r>
          </w:p>
        </w:tc>
        <w:tc>
          <w:tcPr>
            <w:tcW w:w="2410" w:type="dxa"/>
            <w:tcBorders>
              <w:top w:val="single" w:sz="4" w:space="0" w:color="000000"/>
              <w:left w:val="single" w:sz="5" w:space="0" w:color="000000"/>
              <w:bottom w:val="single" w:sz="4" w:space="0" w:color="000000"/>
              <w:right w:val="single" w:sz="4" w:space="0" w:color="000000"/>
            </w:tcBorders>
          </w:tcPr>
          <w:p w14:paraId="75EB320C" w14:textId="77777777" w:rsidR="00593B86" w:rsidRPr="00F7085B" w:rsidRDefault="00593B86" w:rsidP="00432EFF">
            <w:pPr>
              <w:widowControl w:val="0"/>
              <w:autoSpaceDE w:val="0"/>
              <w:autoSpaceDN w:val="0"/>
              <w:adjustRightInd w:val="0"/>
              <w:spacing w:before="69" w:after="0"/>
              <w:ind w:left="918" w:right="925"/>
              <w:jc w:val="center"/>
              <w:rPr>
                <w:rFonts w:ascii="Times New Roman" w:hAnsi="Times New Roman"/>
              </w:rPr>
            </w:pPr>
            <w:r w:rsidRPr="00F7085B">
              <w:rPr>
                <w:rFonts w:ascii="Arial" w:hAnsi="Arial" w:cs="Arial"/>
                <w:spacing w:val="1"/>
              </w:rPr>
              <w:t>56</w:t>
            </w:r>
            <w:r w:rsidRPr="00F7085B">
              <w:rPr>
                <w:rFonts w:ascii="Arial" w:hAnsi="Arial" w:cs="Arial"/>
              </w:rPr>
              <w:t>,3</w:t>
            </w:r>
          </w:p>
        </w:tc>
      </w:tr>
      <w:tr w:rsidR="00593B86" w:rsidRPr="00F7085B" w14:paraId="208013A3" w14:textId="77777777" w:rsidTr="00593B86">
        <w:trPr>
          <w:trHeight w:hRule="exact" w:val="487"/>
        </w:trPr>
        <w:tc>
          <w:tcPr>
            <w:tcW w:w="720" w:type="dxa"/>
            <w:tcBorders>
              <w:top w:val="single" w:sz="4" w:space="0" w:color="000000"/>
              <w:left w:val="single" w:sz="4" w:space="0" w:color="000000"/>
              <w:bottom w:val="single" w:sz="4" w:space="0" w:color="000000"/>
              <w:right w:val="single" w:sz="5" w:space="0" w:color="000000"/>
            </w:tcBorders>
          </w:tcPr>
          <w:p w14:paraId="25459357" w14:textId="77777777" w:rsidR="00593B86" w:rsidRPr="00F7085B" w:rsidRDefault="00593B86" w:rsidP="00432EFF">
            <w:pPr>
              <w:widowControl w:val="0"/>
              <w:autoSpaceDE w:val="0"/>
              <w:autoSpaceDN w:val="0"/>
              <w:adjustRightInd w:val="0"/>
              <w:spacing w:before="23" w:after="0"/>
              <w:ind w:left="172" w:right="172"/>
              <w:jc w:val="center"/>
              <w:rPr>
                <w:rFonts w:ascii="Times New Roman" w:hAnsi="Times New Roman"/>
              </w:rPr>
            </w:pPr>
            <w:r w:rsidRPr="00F7085B">
              <w:rPr>
                <w:rFonts w:ascii="Arial" w:hAnsi="Arial" w:cs="Arial"/>
              </w:rPr>
              <w:t>3</w:t>
            </w:r>
          </w:p>
        </w:tc>
        <w:tc>
          <w:tcPr>
            <w:tcW w:w="4040" w:type="dxa"/>
            <w:tcBorders>
              <w:top w:val="single" w:sz="4" w:space="0" w:color="000000"/>
              <w:left w:val="single" w:sz="5" w:space="0" w:color="000000"/>
              <w:bottom w:val="single" w:sz="4" w:space="0" w:color="000000"/>
              <w:right w:val="single" w:sz="5" w:space="0" w:color="000000"/>
            </w:tcBorders>
          </w:tcPr>
          <w:p w14:paraId="79323995" w14:textId="77777777" w:rsidR="00593B86" w:rsidRPr="00F7085B" w:rsidRDefault="00593B86" w:rsidP="00432EFF">
            <w:pPr>
              <w:widowControl w:val="0"/>
              <w:autoSpaceDE w:val="0"/>
              <w:autoSpaceDN w:val="0"/>
              <w:adjustRightInd w:val="0"/>
              <w:spacing w:before="22" w:after="0"/>
              <w:ind w:left="902"/>
              <w:rPr>
                <w:rFonts w:ascii="Times New Roman" w:hAnsi="Times New Roman"/>
              </w:rPr>
            </w:pPr>
            <w:r w:rsidRPr="00F7085B">
              <w:rPr>
                <w:rFonts w:cs="Sylfaen"/>
                <w:spacing w:val="-1"/>
              </w:rPr>
              <w:t>ს</w:t>
            </w:r>
            <w:r w:rsidRPr="00F7085B">
              <w:rPr>
                <w:rFonts w:cs="Sylfaen"/>
              </w:rPr>
              <w:t>აანგარ</w:t>
            </w:r>
            <w:r w:rsidRPr="00F7085B">
              <w:rPr>
                <w:rFonts w:cs="Sylfaen"/>
                <w:spacing w:val="-1"/>
              </w:rPr>
              <w:t>ი</w:t>
            </w:r>
            <w:r w:rsidRPr="00F7085B">
              <w:rPr>
                <w:rFonts w:cs="Sylfaen"/>
              </w:rPr>
              <w:t xml:space="preserve">შო </w:t>
            </w:r>
            <w:r w:rsidRPr="00F7085B">
              <w:rPr>
                <w:rFonts w:cs="Sylfaen"/>
                <w:spacing w:val="-1"/>
              </w:rPr>
              <w:t>კ</w:t>
            </w:r>
            <w:r w:rsidRPr="00F7085B">
              <w:rPr>
                <w:rFonts w:cs="Sylfaen"/>
                <w:spacing w:val="-3"/>
              </w:rPr>
              <w:t>ვ</w:t>
            </w:r>
            <w:r w:rsidRPr="00F7085B">
              <w:rPr>
                <w:rFonts w:cs="Sylfaen"/>
                <w:spacing w:val="1"/>
              </w:rPr>
              <w:t>ე</w:t>
            </w:r>
            <w:r w:rsidRPr="00F7085B">
              <w:rPr>
                <w:rFonts w:cs="Sylfaen"/>
              </w:rPr>
              <w:t>თი</w:t>
            </w:r>
          </w:p>
        </w:tc>
        <w:tc>
          <w:tcPr>
            <w:tcW w:w="994" w:type="dxa"/>
            <w:tcBorders>
              <w:top w:val="single" w:sz="4" w:space="0" w:color="000000"/>
              <w:left w:val="single" w:sz="5" w:space="0" w:color="000000"/>
              <w:bottom w:val="single" w:sz="4" w:space="0" w:color="000000"/>
              <w:right w:val="single" w:sz="5" w:space="0" w:color="000000"/>
            </w:tcBorders>
          </w:tcPr>
          <w:p w14:paraId="16D80630" w14:textId="77777777" w:rsidR="00593B86" w:rsidRPr="00F7085B" w:rsidRDefault="00593B86" w:rsidP="00432EFF">
            <w:pPr>
              <w:widowControl w:val="0"/>
              <w:autoSpaceDE w:val="0"/>
              <w:autoSpaceDN w:val="0"/>
              <w:adjustRightInd w:val="0"/>
              <w:spacing w:before="23" w:after="0"/>
              <w:ind w:left="370" w:right="374"/>
              <w:jc w:val="center"/>
              <w:rPr>
                <w:rFonts w:ascii="Times New Roman" w:hAnsi="Times New Roman"/>
              </w:rPr>
            </w:pPr>
            <w:r w:rsidRPr="00F7085B">
              <w:rPr>
                <w:rFonts w:ascii="Arial" w:hAnsi="Arial" w:cs="Arial"/>
              </w:rPr>
              <w:t>S</w:t>
            </w:r>
          </w:p>
        </w:tc>
        <w:tc>
          <w:tcPr>
            <w:tcW w:w="1558" w:type="dxa"/>
            <w:tcBorders>
              <w:top w:val="single" w:sz="4" w:space="0" w:color="000000"/>
              <w:left w:val="single" w:sz="5" w:space="0" w:color="000000"/>
              <w:bottom w:val="single" w:sz="4" w:space="0" w:color="000000"/>
              <w:right w:val="single" w:sz="5" w:space="0" w:color="000000"/>
            </w:tcBorders>
          </w:tcPr>
          <w:p w14:paraId="7872190E" w14:textId="77777777" w:rsidR="00593B86" w:rsidRPr="00F7085B" w:rsidRDefault="00593B86" w:rsidP="00432EFF">
            <w:pPr>
              <w:widowControl w:val="0"/>
              <w:autoSpaceDE w:val="0"/>
              <w:autoSpaceDN w:val="0"/>
              <w:adjustRightInd w:val="0"/>
              <w:spacing w:after="0" w:line="325" w:lineRule="exact"/>
              <w:ind w:left="564" w:right="568"/>
              <w:jc w:val="center"/>
              <w:rPr>
                <w:rFonts w:ascii="Times New Roman" w:hAnsi="Times New Roman"/>
              </w:rPr>
            </w:pPr>
            <w:r w:rsidRPr="00F7085B">
              <w:rPr>
                <w:rFonts w:cs="Sylfaen"/>
                <w:spacing w:val="-1"/>
                <w:position w:val="1"/>
              </w:rPr>
              <w:t>მმ</w:t>
            </w:r>
            <w:r w:rsidRPr="00F7085B">
              <w:rPr>
                <w:rFonts w:ascii="Arial" w:hAnsi="Arial" w:cs="Arial"/>
                <w:position w:val="12"/>
              </w:rPr>
              <w:t>2</w:t>
            </w:r>
          </w:p>
        </w:tc>
        <w:tc>
          <w:tcPr>
            <w:tcW w:w="2410" w:type="dxa"/>
            <w:tcBorders>
              <w:top w:val="single" w:sz="4" w:space="0" w:color="000000"/>
              <w:left w:val="single" w:sz="5" w:space="0" w:color="000000"/>
              <w:bottom w:val="single" w:sz="4" w:space="0" w:color="000000"/>
              <w:right w:val="single" w:sz="4" w:space="0" w:color="000000"/>
            </w:tcBorders>
          </w:tcPr>
          <w:p w14:paraId="4C382213" w14:textId="77777777" w:rsidR="00593B86" w:rsidRPr="00F7085B" w:rsidRDefault="00593B86" w:rsidP="00432EFF">
            <w:pPr>
              <w:widowControl w:val="0"/>
              <w:autoSpaceDE w:val="0"/>
              <w:autoSpaceDN w:val="0"/>
              <w:adjustRightInd w:val="0"/>
              <w:spacing w:before="23" w:after="0"/>
              <w:ind w:left="853" w:right="858"/>
              <w:jc w:val="center"/>
              <w:rPr>
                <w:rFonts w:ascii="Times New Roman" w:hAnsi="Times New Roman"/>
              </w:rPr>
            </w:pPr>
            <w:r w:rsidRPr="00F7085B">
              <w:rPr>
                <w:rFonts w:ascii="Arial" w:hAnsi="Arial" w:cs="Arial"/>
                <w:spacing w:val="1"/>
              </w:rPr>
              <w:t>297</w:t>
            </w:r>
            <w:r w:rsidRPr="00F7085B">
              <w:rPr>
                <w:rFonts w:ascii="Arial" w:hAnsi="Arial" w:cs="Arial"/>
                <w:spacing w:val="-2"/>
              </w:rPr>
              <w:t>,</w:t>
            </w:r>
            <w:r w:rsidRPr="00F7085B">
              <w:rPr>
                <w:rFonts w:ascii="Arial" w:hAnsi="Arial" w:cs="Arial"/>
              </w:rPr>
              <w:t>3</w:t>
            </w:r>
          </w:p>
        </w:tc>
      </w:tr>
      <w:tr w:rsidR="00593B86" w:rsidRPr="00F7085B" w14:paraId="28260537" w14:textId="77777777" w:rsidTr="00593B86">
        <w:trPr>
          <w:trHeight w:hRule="exact" w:val="434"/>
        </w:trPr>
        <w:tc>
          <w:tcPr>
            <w:tcW w:w="720" w:type="dxa"/>
            <w:tcBorders>
              <w:top w:val="single" w:sz="4" w:space="0" w:color="000000"/>
              <w:left w:val="single" w:sz="4" w:space="0" w:color="000000"/>
              <w:bottom w:val="single" w:sz="4" w:space="0" w:color="000000"/>
              <w:right w:val="single" w:sz="5" w:space="0" w:color="000000"/>
            </w:tcBorders>
          </w:tcPr>
          <w:p w14:paraId="6C7E1ACB" w14:textId="77777777" w:rsidR="00593B86" w:rsidRPr="00F7085B" w:rsidRDefault="00593B86" w:rsidP="00432EFF">
            <w:pPr>
              <w:widowControl w:val="0"/>
              <w:autoSpaceDE w:val="0"/>
              <w:autoSpaceDN w:val="0"/>
              <w:adjustRightInd w:val="0"/>
              <w:spacing w:before="69" w:after="0"/>
              <w:ind w:left="172" w:right="172"/>
              <w:jc w:val="center"/>
              <w:rPr>
                <w:rFonts w:ascii="Times New Roman" w:hAnsi="Times New Roman"/>
              </w:rPr>
            </w:pPr>
            <w:r w:rsidRPr="00F7085B">
              <w:rPr>
                <w:rFonts w:ascii="Arial" w:hAnsi="Arial" w:cs="Arial"/>
              </w:rPr>
              <w:t>4</w:t>
            </w:r>
          </w:p>
        </w:tc>
        <w:tc>
          <w:tcPr>
            <w:tcW w:w="4040" w:type="dxa"/>
            <w:tcBorders>
              <w:top w:val="single" w:sz="4" w:space="0" w:color="000000"/>
              <w:left w:val="single" w:sz="5" w:space="0" w:color="000000"/>
              <w:bottom w:val="single" w:sz="4" w:space="0" w:color="000000"/>
              <w:right w:val="single" w:sz="5" w:space="0" w:color="000000"/>
            </w:tcBorders>
          </w:tcPr>
          <w:p w14:paraId="3CD6E1FF" w14:textId="77777777" w:rsidR="00593B86" w:rsidRPr="00F7085B" w:rsidRDefault="00593B86" w:rsidP="00432EFF">
            <w:pPr>
              <w:widowControl w:val="0"/>
              <w:autoSpaceDE w:val="0"/>
              <w:autoSpaceDN w:val="0"/>
              <w:adjustRightInd w:val="0"/>
              <w:spacing w:before="68" w:after="0"/>
              <w:ind w:left="240"/>
              <w:rPr>
                <w:rFonts w:ascii="Times New Roman" w:hAnsi="Times New Roman"/>
              </w:rPr>
            </w:pPr>
            <w:r w:rsidRPr="00F7085B">
              <w:rPr>
                <w:rFonts w:cs="Sylfaen"/>
                <w:spacing w:val="-1"/>
              </w:rPr>
              <w:t>ს</w:t>
            </w:r>
            <w:r w:rsidRPr="00F7085B">
              <w:rPr>
                <w:rFonts w:cs="Sylfaen"/>
              </w:rPr>
              <w:t>ად</w:t>
            </w:r>
            <w:r w:rsidRPr="00F7085B">
              <w:rPr>
                <w:rFonts w:cs="Sylfaen"/>
                <w:spacing w:val="-1"/>
              </w:rPr>
              <w:t>ე</w:t>
            </w:r>
            <w:r w:rsidRPr="00F7085B">
              <w:rPr>
                <w:rFonts w:cs="Sylfaen"/>
                <w:spacing w:val="1"/>
              </w:rPr>
              <w:t>ნ</w:t>
            </w:r>
            <w:r w:rsidRPr="00F7085B">
              <w:rPr>
                <w:rFonts w:cs="Sylfaen"/>
                <w:spacing w:val="-1"/>
              </w:rPr>
              <w:t>ი</w:t>
            </w:r>
            <w:r w:rsidRPr="00F7085B">
              <w:rPr>
                <w:rFonts w:cs="Sylfaen"/>
              </w:rPr>
              <w:t>ს</w:t>
            </w:r>
            <w:r w:rsidRPr="00F7085B">
              <w:rPr>
                <w:rFonts w:cs="Sylfaen"/>
                <w:spacing w:val="-1"/>
              </w:rPr>
              <w:t xml:space="preserve"> ს</w:t>
            </w:r>
            <w:r w:rsidRPr="00F7085B">
              <w:rPr>
                <w:rFonts w:cs="Sylfaen"/>
              </w:rPr>
              <w:t>აანგარ</w:t>
            </w:r>
            <w:r w:rsidRPr="00F7085B">
              <w:rPr>
                <w:rFonts w:cs="Sylfaen"/>
                <w:spacing w:val="-1"/>
              </w:rPr>
              <w:t>ი</w:t>
            </w:r>
            <w:r w:rsidRPr="00F7085B">
              <w:rPr>
                <w:rFonts w:cs="Sylfaen"/>
              </w:rPr>
              <w:t>შო</w:t>
            </w:r>
            <w:r w:rsidRPr="00F7085B">
              <w:rPr>
                <w:rFonts w:cs="Sylfaen"/>
                <w:spacing w:val="-2"/>
              </w:rPr>
              <w:t xml:space="preserve"> </w:t>
            </w:r>
            <w:r w:rsidRPr="00F7085B">
              <w:rPr>
                <w:rFonts w:cs="Sylfaen"/>
              </w:rPr>
              <w:t>დ</w:t>
            </w:r>
            <w:r w:rsidRPr="00F7085B">
              <w:rPr>
                <w:rFonts w:cs="Sylfaen"/>
                <w:spacing w:val="-3"/>
              </w:rPr>
              <w:t>ი</w:t>
            </w:r>
            <w:r w:rsidRPr="00F7085B">
              <w:rPr>
                <w:rFonts w:cs="Sylfaen"/>
              </w:rPr>
              <w:t>ა</w:t>
            </w:r>
            <w:r w:rsidRPr="00F7085B">
              <w:rPr>
                <w:rFonts w:cs="Sylfaen"/>
                <w:spacing w:val="-1"/>
              </w:rPr>
              <w:t>მ</w:t>
            </w:r>
            <w:r w:rsidRPr="00F7085B">
              <w:rPr>
                <w:rFonts w:cs="Sylfaen"/>
                <w:spacing w:val="1"/>
              </w:rPr>
              <w:t>ე</w:t>
            </w:r>
            <w:r w:rsidRPr="00F7085B">
              <w:rPr>
                <w:rFonts w:cs="Sylfaen"/>
                <w:spacing w:val="-1"/>
              </w:rPr>
              <w:t>ტ</w:t>
            </w:r>
            <w:r w:rsidRPr="00F7085B">
              <w:rPr>
                <w:rFonts w:cs="Sylfaen"/>
              </w:rPr>
              <w:t>რი</w:t>
            </w:r>
          </w:p>
        </w:tc>
        <w:tc>
          <w:tcPr>
            <w:tcW w:w="994" w:type="dxa"/>
            <w:tcBorders>
              <w:top w:val="single" w:sz="4" w:space="0" w:color="000000"/>
              <w:left w:val="single" w:sz="5" w:space="0" w:color="000000"/>
              <w:bottom w:val="single" w:sz="4" w:space="0" w:color="000000"/>
              <w:right w:val="single" w:sz="5" w:space="0" w:color="000000"/>
            </w:tcBorders>
          </w:tcPr>
          <w:p w14:paraId="1AA8BE0B" w14:textId="77777777" w:rsidR="00593B86" w:rsidRPr="00F7085B" w:rsidRDefault="00593B86" w:rsidP="00432EFF">
            <w:pPr>
              <w:widowControl w:val="0"/>
              <w:autoSpaceDE w:val="0"/>
              <w:autoSpaceDN w:val="0"/>
              <w:adjustRightInd w:val="0"/>
              <w:spacing w:before="69" w:after="0"/>
              <w:ind w:left="384" w:right="386"/>
              <w:jc w:val="center"/>
              <w:rPr>
                <w:rFonts w:ascii="Times New Roman" w:hAnsi="Times New Roman"/>
              </w:rPr>
            </w:pPr>
            <w:r w:rsidRPr="00F7085B">
              <w:rPr>
                <w:rFonts w:ascii="Arial" w:hAnsi="Arial" w:cs="Arial"/>
              </w:rPr>
              <w:t>d</w:t>
            </w:r>
          </w:p>
        </w:tc>
        <w:tc>
          <w:tcPr>
            <w:tcW w:w="1558" w:type="dxa"/>
            <w:tcBorders>
              <w:top w:val="single" w:sz="4" w:space="0" w:color="000000"/>
              <w:left w:val="single" w:sz="5" w:space="0" w:color="000000"/>
              <w:bottom w:val="single" w:sz="4" w:space="0" w:color="000000"/>
              <w:right w:val="single" w:sz="5" w:space="0" w:color="000000"/>
            </w:tcBorders>
          </w:tcPr>
          <w:p w14:paraId="568F6DA2" w14:textId="77777777" w:rsidR="00593B86" w:rsidRPr="00F7085B" w:rsidRDefault="00593B86" w:rsidP="00432EFF">
            <w:pPr>
              <w:widowControl w:val="0"/>
              <w:autoSpaceDE w:val="0"/>
              <w:autoSpaceDN w:val="0"/>
              <w:adjustRightInd w:val="0"/>
              <w:spacing w:before="57" w:after="0"/>
              <w:ind w:left="615" w:right="617"/>
              <w:jc w:val="center"/>
              <w:rPr>
                <w:rFonts w:ascii="Times New Roman" w:hAnsi="Times New Roman"/>
              </w:rPr>
            </w:pPr>
            <w:r w:rsidRPr="00F7085B">
              <w:rPr>
                <w:rFonts w:cs="Sylfaen"/>
                <w:spacing w:val="-1"/>
              </w:rPr>
              <w:t>მმ</w:t>
            </w:r>
          </w:p>
        </w:tc>
        <w:tc>
          <w:tcPr>
            <w:tcW w:w="2410" w:type="dxa"/>
            <w:tcBorders>
              <w:top w:val="single" w:sz="4" w:space="0" w:color="000000"/>
              <w:left w:val="single" w:sz="5" w:space="0" w:color="000000"/>
              <w:bottom w:val="single" w:sz="4" w:space="0" w:color="000000"/>
              <w:right w:val="single" w:sz="4" w:space="0" w:color="000000"/>
            </w:tcBorders>
          </w:tcPr>
          <w:p w14:paraId="576DBE2F" w14:textId="77777777" w:rsidR="00593B86" w:rsidRPr="00F7085B" w:rsidRDefault="00593B86" w:rsidP="00432EFF">
            <w:pPr>
              <w:widowControl w:val="0"/>
              <w:autoSpaceDE w:val="0"/>
              <w:autoSpaceDN w:val="0"/>
              <w:adjustRightInd w:val="0"/>
              <w:spacing w:before="69" w:after="0"/>
              <w:ind w:left="921" w:right="928"/>
              <w:jc w:val="center"/>
              <w:rPr>
                <w:rFonts w:ascii="Times New Roman" w:hAnsi="Times New Roman"/>
              </w:rPr>
            </w:pPr>
            <w:r w:rsidRPr="00F7085B">
              <w:rPr>
                <w:rFonts w:ascii="Arial" w:hAnsi="Arial" w:cs="Arial"/>
                <w:spacing w:val="1"/>
              </w:rPr>
              <w:t>22</w:t>
            </w:r>
            <w:r w:rsidRPr="00F7085B">
              <w:rPr>
                <w:rFonts w:ascii="Arial" w:hAnsi="Arial" w:cs="Arial"/>
              </w:rPr>
              <w:t>,4</w:t>
            </w:r>
          </w:p>
        </w:tc>
      </w:tr>
      <w:tr w:rsidR="00593B86" w:rsidRPr="00F7085B" w14:paraId="2B6A8F50" w14:textId="77777777" w:rsidTr="005A48F1">
        <w:trPr>
          <w:trHeight w:hRule="exact" w:val="478"/>
        </w:trPr>
        <w:tc>
          <w:tcPr>
            <w:tcW w:w="720" w:type="dxa"/>
            <w:tcBorders>
              <w:top w:val="single" w:sz="4" w:space="0" w:color="000000"/>
              <w:left w:val="single" w:sz="4" w:space="0" w:color="000000"/>
              <w:bottom w:val="single" w:sz="4" w:space="0" w:color="000000"/>
              <w:right w:val="single" w:sz="5" w:space="0" w:color="000000"/>
            </w:tcBorders>
          </w:tcPr>
          <w:p w14:paraId="55A2D749" w14:textId="77777777" w:rsidR="00593B86" w:rsidRPr="00F7085B" w:rsidRDefault="00593B86" w:rsidP="00432EFF">
            <w:pPr>
              <w:widowControl w:val="0"/>
              <w:autoSpaceDE w:val="0"/>
              <w:autoSpaceDN w:val="0"/>
              <w:adjustRightInd w:val="0"/>
              <w:spacing w:before="64" w:after="0"/>
              <w:ind w:left="172" w:right="172"/>
              <w:jc w:val="center"/>
              <w:rPr>
                <w:rFonts w:ascii="Times New Roman" w:hAnsi="Times New Roman"/>
              </w:rPr>
            </w:pPr>
            <w:r w:rsidRPr="00F7085B">
              <w:rPr>
                <w:rFonts w:ascii="Arial" w:hAnsi="Arial" w:cs="Arial"/>
              </w:rPr>
              <w:t>5</w:t>
            </w:r>
          </w:p>
        </w:tc>
        <w:tc>
          <w:tcPr>
            <w:tcW w:w="4040" w:type="dxa"/>
            <w:tcBorders>
              <w:top w:val="single" w:sz="4" w:space="0" w:color="000000"/>
              <w:left w:val="single" w:sz="5" w:space="0" w:color="000000"/>
              <w:bottom w:val="single" w:sz="4" w:space="0" w:color="000000"/>
              <w:right w:val="single" w:sz="5" w:space="0" w:color="000000"/>
            </w:tcBorders>
          </w:tcPr>
          <w:p w14:paraId="6329F039" w14:textId="77777777" w:rsidR="00593B86" w:rsidRPr="00F7085B" w:rsidRDefault="00593B86" w:rsidP="00432EFF">
            <w:pPr>
              <w:widowControl w:val="0"/>
              <w:autoSpaceDE w:val="0"/>
              <w:autoSpaceDN w:val="0"/>
              <w:adjustRightInd w:val="0"/>
              <w:spacing w:before="63" w:after="0"/>
              <w:ind w:left="274"/>
              <w:rPr>
                <w:rFonts w:ascii="Times New Roman" w:hAnsi="Times New Roman"/>
              </w:rPr>
            </w:pPr>
            <w:r w:rsidRPr="00F7085B">
              <w:rPr>
                <w:rFonts w:cs="Sylfaen"/>
              </w:rPr>
              <w:t xml:space="preserve">1 </w:t>
            </w:r>
            <w:r w:rsidRPr="00F7085B">
              <w:rPr>
                <w:rFonts w:cs="Sylfaen"/>
                <w:spacing w:val="-1"/>
              </w:rPr>
              <w:t>კ</w:t>
            </w:r>
            <w:r w:rsidRPr="00F7085B">
              <w:rPr>
                <w:rFonts w:cs="Sylfaen"/>
              </w:rPr>
              <w:t>მ</w:t>
            </w:r>
            <w:r w:rsidRPr="00F7085B">
              <w:rPr>
                <w:rFonts w:cs="Sylfaen"/>
                <w:spacing w:val="-1"/>
              </w:rPr>
              <w:t xml:space="preserve"> მ</w:t>
            </w:r>
            <w:r w:rsidRPr="00F7085B">
              <w:rPr>
                <w:rFonts w:cs="Sylfaen"/>
              </w:rPr>
              <w:t>ა</w:t>
            </w:r>
            <w:r w:rsidRPr="00F7085B">
              <w:rPr>
                <w:rFonts w:cs="Sylfaen"/>
                <w:spacing w:val="-1"/>
              </w:rPr>
              <w:t>ს</w:t>
            </w:r>
            <w:r w:rsidRPr="00F7085B">
              <w:rPr>
                <w:rFonts w:cs="Sylfaen"/>
              </w:rPr>
              <w:t>ალ</w:t>
            </w:r>
            <w:r w:rsidRPr="00F7085B">
              <w:rPr>
                <w:rFonts w:cs="Sylfaen"/>
                <w:spacing w:val="-1"/>
              </w:rPr>
              <w:t>ი</w:t>
            </w:r>
            <w:r w:rsidRPr="00F7085B">
              <w:rPr>
                <w:rFonts w:cs="Sylfaen"/>
              </w:rPr>
              <w:t xml:space="preserve">ს </w:t>
            </w:r>
            <w:r w:rsidRPr="00F7085B">
              <w:rPr>
                <w:rFonts w:cs="Sylfaen"/>
                <w:spacing w:val="-1"/>
              </w:rPr>
              <w:t>წ</w:t>
            </w:r>
            <w:r w:rsidRPr="00F7085B">
              <w:rPr>
                <w:rFonts w:cs="Sylfaen"/>
              </w:rPr>
              <w:t>ო</w:t>
            </w:r>
            <w:r w:rsidRPr="00F7085B">
              <w:rPr>
                <w:rFonts w:cs="Sylfaen"/>
                <w:spacing w:val="1"/>
              </w:rPr>
              <w:t>ნ</w:t>
            </w:r>
            <w:r w:rsidRPr="00F7085B">
              <w:rPr>
                <w:rFonts w:cs="Sylfaen"/>
              </w:rPr>
              <w:t>ა (შ</w:t>
            </w:r>
            <w:r w:rsidRPr="00F7085B">
              <w:rPr>
                <w:rFonts w:cs="Sylfaen"/>
                <w:spacing w:val="1"/>
              </w:rPr>
              <w:t>ე</w:t>
            </w:r>
            <w:r w:rsidRPr="00F7085B">
              <w:rPr>
                <w:rFonts w:cs="Sylfaen"/>
                <w:spacing w:val="-2"/>
              </w:rPr>
              <w:t>უ</w:t>
            </w:r>
            <w:r w:rsidRPr="00F7085B">
              <w:rPr>
                <w:rFonts w:cs="Sylfaen"/>
                <w:spacing w:val="-1"/>
              </w:rPr>
              <w:t>პ</w:t>
            </w:r>
            <w:r w:rsidRPr="00F7085B">
              <w:rPr>
                <w:rFonts w:cs="Sylfaen"/>
              </w:rPr>
              <w:t>ოხა</w:t>
            </w:r>
            <w:r w:rsidRPr="00F7085B">
              <w:rPr>
                <w:rFonts w:cs="Sylfaen"/>
                <w:spacing w:val="-1"/>
              </w:rPr>
              <w:t>ვი</w:t>
            </w:r>
            <w:r w:rsidRPr="00F7085B">
              <w:rPr>
                <w:rFonts w:cs="Sylfaen"/>
              </w:rPr>
              <w:t>)</w:t>
            </w:r>
          </w:p>
        </w:tc>
        <w:tc>
          <w:tcPr>
            <w:tcW w:w="994" w:type="dxa"/>
            <w:tcBorders>
              <w:top w:val="single" w:sz="4" w:space="0" w:color="000000"/>
              <w:left w:val="single" w:sz="5" w:space="0" w:color="000000"/>
              <w:bottom w:val="single" w:sz="4" w:space="0" w:color="000000"/>
              <w:right w:val="single" w:sz="5" w:space="0" w:color="000000"/>
            </w:tcBorders>
          </w:tcPr>
          <w:p w14:paraId="5AF19957" w14:textId="77777777" w:rsidR="00593B86" w:rsidRPr="00F7085B" w:rsidRDefault="00593B86" w:rsidP="00432EFF">
            <w:pPr>
              <w:widowControl w:val="0"/>
              <w:autoSpaceDE w:val="0"/>
              <w:autoSpaceDN w:val="0"/>
              <w:adjustRightInd w:val="0"/>
              <w:spacing w:before="64" w:after="0"/>
              <w:ind w:left="351" w:right="353"/>
              <w:jc w:val="center"/>
              <w:rPr>
                <w:rFonts w:ascii="Times New Roman" w:hAnsi="Times New Roman"/>
              </w:rPr>
            </w:pPr>
            <w:r w:rsidRPr="00F7085B">
              <w:rPr>
                <w:rFonts w:ascii="Arial" w:hAnsi="Arial" w:cs="Arial"/>
              </w:rPr>
              <w:t>m</w:t>
            </w:r>
          </w:p>
        </w:tc>
        <w:tc>
          <w:tcPr>
            <w:tcW w:w="1558" w:type="dxa"/>
            <w:tcBorders>
              <w:top w:val="single" w:sz="4" w:space="0" w:color="000000"/>
              <w:left w:val="single" w:sz="5" w:space="0" w:color="000000"/>
              <w:bottom w:val="single" w:sz="4" w:space="0" w:color="000000"/>
              <w:right w:val="single" w:sz="5" w:space="0" w:color="000000"/>
            </w:tcBorders>
          </w:tcPr>
          <w:p w14:paraId="01948842" w14:textId="77777777" w:rsidR="00593B86" w:rsidRPr="00F7085B" w:rsidRDefault="00593B86" w:rsidP="00432EFF">
            <w:pPr>
              <w:widowControl w:val="0"/>
              <w:autoSpaceDE w:val="0"/>
              <w:autoSpaceDN w:val="0"/>
              <w:adjustRightInd w:val="0"/>
              <w:spacing w:before="52" w:after="0"/>
              <w:ind w:left="504"/>
              <w:rPr>
                <w:rFonts w:ascii="Times New Roman" w:hAnsi="Times New Roman"/>
              </w:rPr>
            </w:pPr>
            <w:r w:rsidRPr="00F7085B">
              <w:rPr>
                <w:rFonts w:cs="Sylfaen"/>
              </w:rPr>
              <w:t>კ</w:t>
            </w:r>
            <w:r w:rsidRPr="00F7085B">
              <w:rPr>
                <w:rFonts w:cs="Sylfaen"/>
                <w:spacing w:val="-1"/>
              </w:rPr>
              <w:t>გ</w:t>
            </w:r>
            <w:r w:rsidRPr="00F7085B">
              <w:rPr>
                <w:rFonts w:ascii="Arial" w:hAnsi="Arial" w:cs="Arial"/>
                <w:spacing w:val="1"/>
              </w:rPr>
              <w:t>/</w:t>
            </w:r>
            <w:r w:rsidRPr="00F7085B">
              <w:rPr>
                <w:rFonts w:cs="Sylfaen"/>
              </w:rPr>
              <w:t>კმ</w:t>
            </w:r>
          </w:p>
        </w:tc>
        <w:tc>
          <w:tcPr>
            <w:tcW w:w="2410" w:type="dxa"/>
            <w:tcBorders>
              <w:top w:val="single" w:sz="4" w:space="0" w:color="000000"/>
              <w:left w:val="single" w:sz="5" w:space="0" w:color="000000"/>
              <w:bottom w:val="single" w:sz="4" w:space="0" w:color="000000"/>
              <w:right w:val="single" w:sz="4" w:space="0" w:color="000000"/>
            </w:tcBorders>
          </w:tcPr>
          <w:p w14:paraId="3A3C03CC" w14:textId="77777777" w:rsidR="00593B86" w:rsidRPr="00F7085B" w:rsidRDefault="00593B86" w:rsidP="00432EFF">
            <w:pPr>
              <w:widowControl w:val="0"/>
              <w:autoSpaceDE w:val="0"/>
              <w:autoSpaceDN w:val="0"/>
              <w:adjustRightInd w:val="0"/>
              <w:spacing w:before="64" w:after="0"/>
              <w:ind w:left="889" w:right="894"/>
              <w:jc w:val="center"/>
              <w:rPr>
                <w:rFonts w:ascii="Times New Roman" w:hAnsi="Times New Roman"/>
              </w:rPr>
            </w:pPr>
            <w:r w:rsidRPr="00F7085B">
              <w:rPr>
                <w:rFonts w:ascii="Arial" w:hAnsi="Arial" w:cs="Arial"/>
                <w:spacing w:val="1"/>
              </w:rPr>
              <w:t>11</w:t>
            </w:r>
            <w:r w:rsidRPr="00F7085B">
              <w:rPr>
                <w:rFonts w:ascii="Arial" w:hAnsi="Arial" w:cs="Arial"/>
                <w:spacing w:val="-1"/>
              </w:rPr>
              <w:t>0</w:t>
            </w:r>
            <w:r w:rsidRPr="00F7085B">
              <w:rPr>
                <w:rFonts w:ascii="Arial" w:hAnsi="Arial" w:cs="Arial"/>
              </w:rPr>
              <w:t>6</w:t>
            </w:r>
          </w:p>
        </w:tc>
      </w:tr>
      <w:tr w:rsidR="00593B86" w:rsidRPr="00F7085B" w14:paraId="6D5D3C41" w14:textId="77777777" w:rsidTr="005A48F1">
        <w:trPr>
          <w:trHeight w:hRule="exact" w:val="964"/>
        </w:trPr>
        <w:tc>
          <w:tcPr>
            <w:tcW w:w="720" w:type="dxa"/>
            <w:tcBorders>
              <w:top w:val="single" w:sz="4" w:space="0" w:color="000000"/>
              <w:left w:val="single" w:sz="4" w:space="0" w:color="000000"/>
              <w:bottom w:val="single" w:sz="4" w:space="0" w:color="000000"/>
              <w:right w:val="single" w:sz="5" w:space="0" w:color="000000"/>
            </w:tcBorders>
          </w:tcPr>
          <w:p w14:paraId="3208CC13" w14:textId="77777777" w:rsidR="00593B86" w:rsidRPr="00F7085B" w:rsidRDefault="00593B86" w:rsidP="00432EFF">
            <w:pPr>
              <w:widowControl w:val="0"/>
              <w:autoSpaceDE w:val="0"/>
              <w:autoSpaceDN w:val="0"/>
              <w:adjustRightInd w:val="0"/>
              <w:spacing w:before="3" w:after="0" w:line="150" w:lineRule="exact"/>
              <w:rPr>
                <w:rFonts w:ascii="Times New Roman" w:hAnsi="Times New Roman"/>
              </w:rPr>
            </w:pPr>
          </w:p>
          <w:p w14:paraId="1689D0D8" w14:textId="77777777" w:rsidR="00593B86" w:rsidRPr="00F7085B" w:rsidRDefault="00593B86" w:rsidP="00432EFF">
            <w:pPr>
              <w:widowControl w:val="0"/>
              <w:autoSpaceDE w:val="0"/>
              <w:autoSpaceDN w:val="0"/>
              <w:adjustRightInd w:val="0"/>
              <w:spacing w:after="0"/>
              <w:ind w:left="172" w:right="172"/>
              <w:jc w:val="center"/>
              <w:rPr>
                <w:rFonts w:ascii="Times New Roman" w:hAnsi="Times New Roman"/>
              </w:rPr>
            </w:pPr>
            <w:r w:rsidRPr="00F7085B">
              <w:rPr>
                <w:rFonts w:ascii="Arial" w:hAnsi="Arial" w:cs="Arial"/>
              </w:rPr>
              <w:t>6</w:t>
            </w:r>
          </w:p>
        </w:tc>
        <w:tc>
          <w:tcPr>
            <w:tcW w:w="4040" w:type="dxa"/>
            <w:tcBorders>
              <w:top w:val="single" w:sz="4" w:space="0" w:color="000000"/>
              <w:left w:val="single" w:sz="5" w:space="0" w:color="000000"/>
              <w:bottom w:val="single" w:sz="4" w:space="0" w:color="000000"/>
              <w:right w:val="single" w:sz="5" w:space="0" w:color="000000"/>
            </w:tcBorders>
          </w:tcPr>
          <w:p w14:paraId="401D9D13" w14:textId="77777777" w:rsidR="00593B86" w:rsidRPr="00F7085B" w:rsidRDefault="00593B86" w:rsidP="00432EFF">
            <w:pPr>
              <w:widowControl w:val="0"/>
              <w:autoSpaceDE w:val="0"/>
              <w:autoSpaceDN w:val="0"/>
              <w:adjustRightInd w:val="0"/>
              <w:spacing w:before="5" w:after="0"/>
              <w:ind w:left="422" w:right="387" w:firstLine="470"/>
              <w:rPr>
                <w:rFonts w:ascii="Times New Roman" w:hAnsi="Times New Roman"/>
              </w:rPr>
            </w:pPr>
            <w:r w:rsidRPr="00F7085B">
              <w:rPr>
                <w:rFonts w:cs="Sylfaen"/>
                <w:spacing w:val="-1"/>
              </w:rPr>
              <w:t>მ</w:t>
            </w:r>
            <w:r w:rsidRPr="00F7085B">
              <w:rPr>
                <w:rFonts w:cs="Sylfaen"/>
              </w:rPr>
              <w:t>ა</w:t>
            </w:r>
            <w:r w:rsidRPr="00F7085B">
              <w:rPr>
                <w:rFonts w:cs="Sylfaen"/>
                <w:spacing w:val="-1"/>
              </w:rPr>
              <w:t>ს</w:t>
            </w:r>
            <w:r w:rsidRPr="00F7085B">
              <w:rPr>
                <w:rFonts w:cs="Sylfaen"/>
              </w:rPr>
              <w:t>ალ</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დ</w:t>
            </w:r>
            <w:r w:rsidRPr="00F7085B">
              <w:rPr>
                <w:rFonts w:cs="Sylfaen"/>
                <w:spacing w:val="1"/>
              </w:rPr>
              <w:t>რე</w:t>
            </w:r>
            <w:r w:rsidRPr="00F7085B">
              <w:rPr>
                <w:rFonts w:cs="Sylfaen"/>
                <w:spacing w:val="-1"/>
              </w:rPr>
              <w:t>კ</w:t>
            </w:r>
            <w:r w:rsidRPr="00F7085B">
              <w:rPr>
                <w:rFonts w:cs="Sylfaen"/>
              </w:rPr>
              <w:t xml:space="preserve">ადი </w:t>
            </w:r>
            <w:r w:rsidRPr="00F7085B">
              <w:rPr>
                <w:rFonts w:cs="Sylfaen"/>
                <w:spacing w:val="-1"/>
              </w:rPr>
              <w:t>წ</w:t>
            </w:r>
            <w:r w:rsidRPr="00F7085B">
              <w:rPr>
                <w:rFonts w:cs="Sylfaen"/>
              </w:rPr>
              <w:t>აგრ</w:t>
            </w:r>
            <w:r w:rsidRPr="00F7085B">
              <w:rPr>
                <w:rFonts w:cs="Sylfaen"/>
                <w:spacing w:val="1"/>
              </w:rPr>
              <w:t>ძ</w:t>
            </w:r>
            <w:r w:rsidRPr="00F7085B">
              <w:rPr>
                <w:rFonts w:cs="Sylfaen"/>
                <w:spacing w:val="-1"/>
              </w:rPr>
              <w:t>ე</w:t>
            </w:r>
            <w:r w:rsidRPr="00F7085B">
              <w:rPr>
                <w:rFonts w:cs="Sylfaen"/>
              </w:rPr>
              <w:t>ლ</w:t>
            </w:r>
            <w:r w:rsidRPr="00F7085B">
              <w:rPr>
                <w:rFonts w:cs="Sylfaen"/>
                <w:spacing w:val="1"/>
              </w:rPr>
              <w:t>ე</w:t>
            </w:r>
            <w:r w:rsidRPr="00F7085B">
              <w:rPr>
                <w:rFonts w:cs="Sylfaen"/>
                <w:spacing w:val="-1"/>
              </w:rPr>
              <w:t>ბი</w:t>
            </w:r>
            <w:r w:rsidRPr="00F7085B">
              <w:rPr>
                <w:rFonts w:cs="Sylfaen"/>
              </w:rPr>
              <w:t>ს</w:t>
            </w:r>
            <w:r w:rsidRPr="00F7085B">
              <w:rPr>
                <w:rFonts w:cs="Sylfaen"/>
                <w:spacing w:val="-1"/>
              </w:rPr>
              <w:t xml:space="preserve"> კ</w:t>
            </w:r>
            <w:r w:rsidRPr="00F7085B">
              <w:rPr>
                <w:rFonts w:cs="Sylfaen"/>
                <w:spacing w:val="-2"/>
              </w:rPr>
              <w:t>ო</w:t>
            </w:r>
            <w:r w:rsidRPr="00F7085B">
              <w:rPr>
                <w:rFonts w:cs="Sylfaen"/>
                <w:spacing w:val="1"/>
              </w:rPr>
              <w:t>ე</w:t>
            </w:r>
            <w:r w:rsidRPr="00F7085B">
              <w:rPr>
                <w:rFonts w:cs="Sylfaen"/>
              </w:rPr>
              <w:t>ფ</w:t>
            </w:r>
            <w:r w:rsidRPr="00F7085B">
              <w:rPr>
                <w:rFonts w:cs="Sylfaen"/>
                <w:spacing w:val="-1"/>
              </w:rPr>
              <w:t>ი</w:t>
            </w:r>
            <w:r w:rsidRPr="00F7085B">
              <w:rPr>
                <w:rFonts w:cs="Sylfaen"/>
              </w:rPr>
              <w:t>ც</w:t>
            </w:r>
            <w:r w:rsidRPr="00F7085B">
              <w:rPr>
                <w:rFonts w:cs="Sylfaen"/>
                <w:spacing w:val="-3"/>
              </w:rPr>
              <w:t>ი</w:t>
            </w:r>
            <w:r w:rsidRPr="00F7085B">
              <w:rPr>
                <w:rFonts w:cs="Sylfaen"/>
                <w:spacing w:val="-1"/>
              </w:rPr>
              <w:t>ე</w:t>
            </w:r>
            <w:r w:rsidRPr="00F7085B">
              <w:rPr>
                <w:rFonts w:cs="Sylfaen"/>
                <w:spacing w:val="1"/>
              </w:rPr>
              <w:t>ნ</w:t>
            </w:r>
            <w:r w:rsidRPr="00F7085B">
              <w:rPr>
                <w:rFonts w:cs="Sylfaen"/>
                <w:spacing w:val="-1"/>
              </w:rPr>
              <w:t>ტ</w:t>
            </w:r>
            <w:r w:rsidRPr="00F7085B">
              <w:rPr>
                <w:rFonts w:cs="Sylfaen"/>
              </w:rPr>
              <w:t>ი</w:t>
            </w:r>
          </w:p>
        </w:tc>
        <w:tc>
          <w:tcPr>
            <w:tcW w:w="994" w:type="dxa"/>
            <w:tcBorders>
              <w:top w:val="single" w:sz="4" w:space="0" w:color="000000"/>
              <w:left w:val="single" w:sz="5" w:space="0" w:color="000000"/>
              <w:bottom w:val="single" w:sz="4" w:space="0" w:color="000000"/>
              <w:right w:val="single" w:sz="5" w:space="0" w:color="000000"/>
            </w:tcBorders>
          </w:tcPr>
          <w:p w14:paraId="4B1FBAFE" w14:textId="77777777" w:rsidR="00593B86" w:rsidRPr="00F7085B" w:rsidRDefault="00593B86" w:rsidP="00432EFF">
            <w:pPr>
              <w:widowControl w:val="0"/>
              <w:autoSpaceDE w:val="0"/>
              <w:autoSpaceDN w:val="0"/>
              <w:adjustRightInd w:val="0"/>
              <w:spacing w:before="7" w:after="0" w:line="140" w:lineRule="exact"/>
              <w:rPr>
                <w:rFonts w:ascii="Times New Roman" w:hAnsi="Times New Roman"/>
              </w:rPr>
            </w:pPr>
          </w:p>
          <w:p w14:paraId="1B557AFE" w14:textId="77777777" w:rsidR="00593B86" w:rsidRPr="00F7085B" w:rsidRDefault="00593B86" w:rsidP="00432EFF">
            <w:pPr>
              <w:widowControl w:val="0"/>
              <w:autoSpaceDE w:val="0"/>
              <w:autoSpaceDN w:val="0"/>
              <w:adjustRightInd w:val="0"/>
              <w:spacing w:after="0"/>
              <w:ind w:left="384" w:right="387"/>
              <w:jc w:val="center"/>
              <w:rPr>
                <w:rFonts w:ascii="Times New Roman" w:hAnsi="Times New Roman"/>
              </w:rPr>
            </w:pPr>
            <w:r w:rsidRPr="00F7085B">
              <w:rPr>
                <w:rFonts w:ascii="Symbol" w:hAnsi="Symbol" w:cs="Symbol"/>
              </w:rPr>
              <w:t></w:t>
            </w:r>
          </w:p>
        </w:tc>
        <w:tc>
          <w:tcPr>
            <w:tcW w:w="1558" w:type="dxa"/>
            <w:tcBorders>
              <w:top w:val="single" w:sz="4" w:space="0" w:color="000000"/>
              <w:left w:val="single" w:sz="5" w:space="0" w:color="000000"/>
              <w:bottom w:val="single" w:sz="4" w:space="0" w:color="000000"/>
              <w:right w:val="single" w:sz="5" w:space="0" w:color="000000"/>
            </w:tcBorders>
          </w:tcPr>
          <w:p w14:paraId="395C1826" w14:textId="77777777" w:rsidR="00593B86" w:rsidRPr="00F7085B" w:rsidRDefault="00593B86" w:rsidP="00432EFF">
            <w:pPr>
              <w:widowControl w:val="0"/>
              <w:autoSpaceDE w:val="0"/>
              <w:autoSpaceDN w:val="0"/>
              <w:adjustRightInd w:val="0"/>
              <w:spacing w:after="0" w:line="271" w:lineRule="exact"/>
              <w:ind w:left="472" w:right="472"/>
              <w:jc w:val="center"/>
              <w:rPr>
                <w:rFonts w:ascii="Arial" w:hAnsi="Arial" w:cs="Arial"/>
              </w:rPr>
            </w:pPr>
            <w:r w:rsidRPr="00F7085B">
              <w:rPr>
                <w:rFonts w:ascii="Arial" w:hAnsi="Arial" w:cs="Arial"/>
                <w:spacing w:val="-2"/>
              </w:rPr>
              <w:t>X</w:t>
            </w:r>
            <w:r w:rsidRPr="00F7085B">
              <w:rPr>
                <w:rFonts w:ascii="Arial" w:hAnsi="Arial" w:cs="Arial"/>
                <w:spacing w:val="1"/>
              </w:rPr>
              <w:t>10</w:t>
            </w:r>
            <w:r w:rsidRPr="00F7085B">
              <w:rPr>
                <w:rFonts w:ascii="Arial" w:hAnsi="Arial" w:cs="Arial"/>
                <w:position w:val="11"/>
              </w:rPr>
              <w:t>3</w:t>
            </w:r>
          </w:p>
          <w:p w14:paraId="1D173449" w14:textId="77777777" w:rsidR="00593B86" w:rsidRPr="00F7085B" w:rsidRDefault="00593B86" w:rsidP="00432EFF">
            <w:pPr>
              <w:widowControl w:val="0"/>
              <w:autoSpaceDE w:val="0"/>
              <w:autoSpaceDN w:val="0"/>
              <w:adjustRightInd w:val="0"/>
              <w:spacing w:after="0" w:line="318" w:lineRule="exact"/>
              <w:ind w:left="319" w:right="321"/>
              <w:jc w:val="center"/>
              <w:rPr>
                <w:rFonts w:ascii="Times New Roman" w:hAnsi="Times New Roman"/>
              </w:rPr>
            </w:pPr>
            <w:r w:rsidRPr="00F7085B">
              <w:rPr>
                <w:rFonts w:cs="Sylfaen"/>
                <w:spacing w:val="-1"/>
                <w:position w:val="1"/>
              </w:rPr>
              <w:t>დ</w:t>
            </w:r>
            <w:r w:rsidRPr="00F7085B">
              <w:rPr>
                <w:rFonts w:cs="Sylfaen"/>
                <w:spacing w:val="1"/>
                <w:position w:val="1"/>
              </w:rPr>
              <w:t>ან</w:t>
            </w:r>
            <w:r w:rsidRPr="00F7085B">
              <w:rPr>
                <w:rFonts w:ascii="Arial" w:hAnsi="Arial" w:cs="Arial"/>
                <w:spacing w:val="1"/>
                <w:position w:val="1"/>
              </w:rPr>
              <w:t>/</w:t>
            </w:r>
            <w:r w:rsidRPr="00F7085B">
              <w:rPr>
                <w:rFonts w:cs="Sylfaen"/>
                <w:spacing w:val="-1"/>
                <w:position w:val="1"/>
              </w:rPr>
              <w:t>მმ</w:t>
            </w:r>
            <w:r w:rsidRPr="00F7085B">
              <w:rPr>
                <w:rFonts w:ascii="Arial" w:hAnsi="Arial" w:cs="Arial"/>
                <w:position w:val="12"/>
              </w:rPr>
              <w:t>2</w:t>
            </w:r>
          </w:p>
        </w:tc>
        <w:tc>
          <w:tcPr>
            <w:tcW w:w="2410" w:type="dxa"/>
            <w:tcBorders>
              <w:top w:val="single" w:sz="4" w:space="0" w:color="000000"/>
              <w:left w:val="single" w:sz="5" w:space="0" w:color="000000"/>
              <w:bottom w:val="single" w:sz="4" w:space="0" w:color="000000"/>
              <w:right w:val="single" w:sz="4" w:space="0" w:color="000000"/>
            </w:tcBorders>
          </w:tcPr>
          <w:p w14:paraId="1E3D9D21" w14:textId="77777777" w:rsidR="00593B86" w:rsidRPr="00F7085B" w:rsidRDefault="00593B86" w:rsidP="00432EFF">
            <w:pPr>
              <w:widowControl w:val="0"/>
              <w:autoSpaceDE w:val="0"/>
              <w:autoSpaceDN w:val="0"/>
              <w:adjustRightInd w:val="0"/>
              <w:spacing w:before="3" w:after="0" w:line="150" w:lineRule="exact"/>
              <w:rPr>
                <w:rFonts w:ascii="Times New Roman" w:hAnsi="Times New Roman"/>
              </w:rPr>
            </w:pPr>
          </w:p>
          <w:p w14:paraId="3CC1AED7" w14:textId="77777777" w:rsidR="00593B86" w:rsidRPr="00F7085B" w:rsidRDefault="00593B86" w:rsidP="00432EFF">
            <w:pPr>
              <w:widowControl w:val="0"/>
              <w:autoSpaceDE w:val="0"/>
              <w:autoSpaceDN w:val="0"/>
              <w:adjustRightInd w:val="0"/>
              <w:spacing w:after="0"/>
              <w:ind w:left="978" w:right="985"/>
              <w:jc w:val="center"/>
              <w:rPr>
                <w:rFonts w:ascii="Times New Roman" w:hAnsi="Times New Roman"/>
              </w:rPr>
            </w:pPr>
            <w:r w:rsidRPr="00F7085B">
              <w:rPr>
                <w:rFonts w:ascii="Arial" w:hAnsi="Arial" w:cs="Arial"/>
                <w:spacing w:val="1"/>
              </w:rPr>
              <w:t>8</w:t>
            </w:r>
            <w:r w:rsidRPr="00F7085B">
              <w:rPr>
                <w:rFonts w:ascii="Arial" w:hAnsi="Arial" w:cs="Arial"/>
              </w:rPr>
              <w:t>,9</w:t>
            </w:r>
          </w:p>
        </w:tc>
      </w:tr>
      <w:tr w:rsidR="00593B86" w:rsidRPr="00F7085B" w14:paraId="15572C03" w14:textId="77777777" w:rsidTr="005A48F1">
        <w:trPr>
          <w:trHeight w:hRule="exact" w:val="991"/>
        </w:trPr>
        <w:tc>
          <w:tcPr>
            <w:tcW w:w="720" w:type="dxa"/>
            <w:tcBorders>
              <w:top w:val="single" w:sz="4" w:space="0" w:color="000000"/>
              <w:left w:val="single" w:sz="4" w:space="0" w:color="000000"/>
              <w:bottom w:val="single" w:sz="4" w:space="0" w:color="000000"/>
              <w:right w:val="single" w:sz="5" w:space="0" w:color="000000"/>
            </w:tcBorders>
          </w:tcPr>
          <w:p w14:paraId="2CDD74C3" w14:textId="77777777" w:rsidR="00593B86" w:rsidRPr="00F7085B" w:rsidRDefault="00593B86" w:rsidP="00432EFF">
            <w:pPr>
              <w:widowControl w:val="0"/>
              <w:autoSpaceDE w:val="0"/>
              <w:autoSpaceDN w:val="0"/>
              <w:adjustRightInd w:val="0"/>
              <w:spacing w:before="3" w:after="0" w:line="150" w:lineRule="exact"/>
              <w:rPr>
                <w:rFonts w:ascii="Times New Roman" w:hAnsi="Times New Roman"/>
              </w:rPr>
            </w:pPr>
          </w:p>
          <w:p w14:paraId="46D52D17" w14:textId="77777777" w:rsidR="00593B86" w:rsidRPr="00F7085B" w:rsidRDefault="00593B86" w:rsidP="00432EFF">
            <w:pPr>
              <w:widowControl w:val="0"/>
              <w:autoSpaceDE w:val="0"/>
              <w:autoSpaceDN w:val="0"/>
              <w:adjustRightInd w:val="0"/>
              <w:spacing w:after="0"/>
              <w:ind w:left="172" w:right="172"/>
              <w:jc w:val="center"/>
              <w:rPr>
                <w:rFonts w:ascii="Times New Roman" w:hAnsi="Times New Roman"/>
              </w:rPr>
            </w:pPr>
            <w:r w:rsidRPr="00F7085B">
              <w:rPr>
                <w:rFonts w:ascii="Arial" w:hAnsi="Arial" w:cs="Arial"/>
              </w:rPr>
              <w:t>7</w:t>
            </w:r>
          </w:p>
        </w:tc>
        <w:tc>
          <w:tcPr>
            <w:tcW w:w="4040" w:type="dxa"/>
            <w:tcBorders>
              <w:top w:val="single" w:sz="4" w:space="0" w:color="000000"/>
              <w:left w:val="single" w:sz="5" w:space="0" w:color="000000"/>
              <w:bottom w:val="single" w:sz="4" w:space="0" w:color="000000"/>
              <w:right w:val="single" w:sz="5" w:space="0" w:color="000000"/>
            </w:tcBorders>
          </w:tcPr>
          <w:p w14:paraId="7B2F936F" w14:textId="77777777" w:rsidR="00593B86" w:rsidRPr="00F7085B" w:rsidRDefault="00593B86" w:rsidP="00432EFF">
            <w:pPr>
              <w:widowControl w:val="0"/>
              <w:autoSpaceDE w:val="0"/>
              <w:autoSpaceDN w:val="0"/>
              <w:adjustRightInd w:val="0"/>
              <w:spacing w:before="8" w:after="0"/>
              <w:ind w:left="190" w:right="150" w:firstLine="521"/>
              <w:rPr>
                <w:rFonts w:ascii="Times New Roman" w:hAnsi="Times New Roman"/>
              </w:rPr>
            </w:pPr>
            <w:r w:rsidRPr="00F7085B">
              <w:rPr>
                <w:rFonts w:cs="Sylfaen"/>
              </w:rPr>
              <w:t>ხაზუ</w:t>
            </w:r>
            <w:r w:rsidRPr="00F7085B">
              <w:rPr>
                <w:rFonts w:cs="Sylfaen"/>
                <w:spacing w:val="1"/>
              </w:rPr>
              <w:t>რ</w:t>
            </w:r>
            <w:r w:rsidRPr="00F7085B">
              <w:rPr>
                <w:rFonts w:cs="Sylfaen"/>
              </w:rPr>
              <w:t>ი</w:t>
            </w:r>
            <w:r w:rsidRPr="00F7085B">
              <w:rPr>
                <w:rFonts w:cs="Sylfaen"/>
                <w:spacing w:val="-1"/>
              </w:rPr>
              <w:t xml:space="preserve"> წ</w:t>
            </w:r>
            <w:r w:rsidRPr="00F7085B">
              <w:rPr>
                <w:rFonts w:cs="Sylfaen"/>
              </w:rPr>
              <w:t>ა</w:t>
            </w:r>
            <w:r w:rsidRPr="00F7085B">
              <w:rPr>
                <w:rFonts w:cs="Sylfaen"/>
                <w:spacing w:val="-3"/>
              </w:rPr>
              <w:t>გ</w:t>
            </w:r>
            <w:r w:rsidRPr="00F7085B">
              <w:rPr>
                <w:rFonts w:cs="Sylfaen"/>
              </w:rPr>
              <w:t>რ</w:t>
            </w:r>
            <w:r w:rsidRPr="00F7085B">
              <w:rPr>
                <w:rFonts w:cs="Sylfaen"/>
                <w:spacing w:val="-1"/>
              </w:rPr>
              <w:t>ძ</w:t>
            </w:r>
            <w:r w:rsidRPr="00F7085B">
              <w:rPr>
                <w:rFonts w:cs="Sylfaen"/>
                <w:spacing w:val="1"/>
              </w:rPr>
              <w:t>ე</w:t>
            </w:r>
            <w:r w:rsidRPr="00F7085B">
              <w:rPr>
                <w:rFonts w:cs="Sylfaen"/>
                <w:spacing w:val="-2"/>
              </w:rPr>
              <w:t>ლ</w:t>
            </w:r>
            <w:r w:rsidRPr="00F7085B">
              <w:rPr>
                <w:rFonts w:cs="Sylfaen"/>
                <w:spacing w:val="1"/>
              </w:rPr>
              <w:t>ე</w:t>
            </w:r>
            <w:r w:rsidRPr="00F7085B">
              <w:rPr>
                <w:rFonts w:cs="Sylfaen"/>
                <w:spacing w:val="-1"/>
              </w:rPr>
              <w:t>ბი</w:t>
            </w:r>
            <w:r w:rsidRPr="00F7085B">
              <w:rPr>
                <w:rFonts w:cs="Sylfaen"/>
              </w:rPr>
              <w:t xml:space="preserve">ს </w:t>
            </w:r>
            <w:r w:rsidRPr="00F7085B">
              <w:rPr>
                <w:rFonts w:cs="Sylfaen"/>
                <w:spacing w:val="-1"/>
              </w:rPr>
              <w:t>ტ</w:t>
            </w:r>
            <w:r w:rsidRPr="00F7085B">
              <w:rPr>
                <w:rFonts w:cs="Sylfaen"/>
                <w:spacing w:val="1"/>
              </w:rPr>
              <w:t>ე</w:t>
            </w:r>
            <w:r w:rsidRPr="00F7085B">
              <w:rPr>
                <w:rFonts w:cs="Sylfaen"/>
                <w:spacing w:val="-1"/>
              </w:rPr>
              <w:t>მ</w:t>
            </w:r>
            <w:r w:rsidRPr="00F7085B">
              <w:rPr>
                <w:rFonts w:cs="Sylfaen"/>
                <w:spacing w:val="1"/>
              </w:rPr>
              <w:t>პ</w:t>
            </w:r>
            <w:r w:rsidRPr="00F7085B">
              <w:rPr>
                <w:rFonts w:cs="Sylfaen"/>
                <w:spacing w:val="-1"/>
              </w:rPr>
              <w:t>ე</w:t>
            </w:r>
            <w:r w:rsidRPr="00F7085B">
              <w:rPr>
                <w:rFonts w:cs="Sylfaen"/>
              </w:rPr>
              <w:t>რა</w:t>
            </w:r>
            <w:r w:rsidRPr="00F7085B">
              <w:rPr>
                <w:rFonts w:cs="Sylfaen"/>
                <w:spacing w:val="-1"/>
              </w:rPr>
              <w:t>ტ</w:t>
            </w:r>
            <w:r w:rsidRPr="00F7085B">
              <w:rPr>
                <w:rFonts w:cs="Sylfaen"/>
                <w:spacing w:val="-2"/>
              </w:rPr>
              <w:t>უ</w:t>
            </w:r>
            <w:r w:rsidRPr="00F7085B">
              <w:rPr>
                <w:rFonts w:cs="Sylfaen"/>
              </w:rPr>
              <w:t>რ</w:t>
            </w:r>
            <w:r w:rsidRPr="00F7085B">
              <w:rPr>
                <w:rFonts w:cs="Sylfaen"/>
                <w:spacing w:val="1"/>
              </w:rPr>
              <w:t>უ</w:t>
            </w:r>
            <w:r w:rsidRPr="00F7085B">
              <w:rPr>
                <w:rFonts w:cs="Sylfaen"/>
              </w:rPr>
              <w:t xml:space="preserve">ლი </w:t>
            </w:r>
            <w:r w:rsidRPr="00F7085B">
              <w:rPr>
                <w:rFonts w:cs="Sylfaen"/>
                <w:spacing w:val="-1"/>
              </w:rPr>
              <w:t>კ</w:t>
            </w:r>
            <w:r w:rsidRPr="00F7085B">
              <w:rPr>
                <w:rFonts w:cs="Sylfaen"/>
                <w:spacing w:val="-2"/>
              </w:rPr>
              <w:t>ო</w:t>
            </w:r>
            <w:r w:rsidRPr="00F7085B">
              <w:rPr>
                <w:rFonts w:cs="Sylfaen"/>
                <w:spacing w:val="1"/>
              </w:rPr>
              <w:t>ე</w:t>
            </w:r>
            <w:r w:rsidRPr="00F7085B">
              <w:rPr>
                <w:rFonts w:cs="Sylfaen"/>
                <w:spacing w:val="-2"/>
              </w:rPr>
              <w:t>ფ</w:t>
            </w:r>
            <w:r w:rsidRPr="00F7085B">
              <w:rPr>
                <w:rFonts w:cs="Sylfaen"/>
                <w:spacing w:val="-1"/>
              </w:rPr>
              <w:t>ი</w:t>
            </w:r>
            <w:r w:rsidRPr="00F7085B">
              <w:rPr>
                <w:rFonts w:cs="Sylfaen"/>
              </w:rPr>
              <w:t>ცი</w:t>
            </w:r>
            <w:r w:rsidRPr="00F7085B">
              <w:rPr>
                <w:rFonts w:cs="Sylfaen"/>
                <w:spacing w:val="1"/>
              </w:rPr>
              <w:t>ენ</w:t>
            </w:r>
            <w:r w:rsidRPr="00F7085B">
              <w:rPr>
                <w:rFonts w:cs="Sylfaen"/>
                <w:spacing w:val="-1"/>
              </w:rPr>
              <w:t>ტ</w:t>
            </w:r>
            <w:r w:rsidRPr="00F7085B">
              <w:rPr>
                <w:rFonts w:cs="Sylfaen"/>
              </w:rPr>
              <w:t>ი</w:t>
            </w:r>
          </w:p>
        </w:tc>
        <w:tc>
          <w:tcPr>
            <w:tcW w:w="994" w:type="dxa"/>
            <w:tcBorders>
              <w:top w:val="single" w:sz="4" w:space="0" w:color="000000"/>
              <w:left w:val="single" w:sz="5" w:space="0" w:color="000000"/>
              <w:bottom w:val="single" w:sz="4" w:space="0" w:color="000000"/>
              <w:right w:val="single" w:sz="5" w:space="0" w:color="000000"/>
            </w:tcBorders>
          </w:tcPr>
          <w:p w14:paraId="6B37FF7C" w14:textId="77777777" w:rsidR="00593B86" w:rsidRPr="00F7085B" w:rsidRDefault="00593B86" w:rsidP="00432EFF">
            <w:pPr>
              <w:widowControl w:val="0"/>
              <w:autoSpaceDE w:val="0"/>
              <w:autoSpaceDN w:val="0"/>
              <w:adjustRightInd w:val="0"/>
              <w:spacing w:before="9" w:after="0" w:line="140" w:lineRule="exact"/>
              <w:rPr>
                <w:rFonts w:ascii="Times New Roman" w:hAnsi="Times New Roman"/>
              </w:rPr>
            </w:pPr>
          </w:p>
          <w:p w14:paraId="5E51231E" w14:textId="77777777" w:rsidR="00593B86" w:rsidRPr="00F7085B" w:rsidRDefault="00593B86" w:rsidP="00432EFF">
            <w:pPr>
              <w:widowControl w:val="0"/>
              <w:autoSpaceDE w:val="0"/>
              <w:autoSpaceDN w:val="0"/>
              <w:adjustRightInd w:val="0"/>
              <w:spacing w:after="0"/>
              <w:ind w:left="375" w:right="377"/>
              <w:jc w:val="center"/>
              <w:rPr>
                <w:rFonts w:ascii="Times New Roman" w:hAnsi="Times New Roman"/>
              </w:rPr>
            </w:pPr>
            <w:r w:rsidRPr="00F7085B">
              <w:rPr>
                <w:rFonts w:ascii="Symbol" w:hAnsi="Symbol" w:cs="Symbol"/>
              </w:rPr>
              <w:t></w:t>
            </w:r>
          </w:p>
        </w:tc>
        <w:tc>
          <w:tcPr>
            <w:tcW w:w="1558" w:type="dxa"/>
            <w:tcBorders>
              <w:top w:val="single" w:sz="4" w:space="0" w:color="000000"/>
              <w:left w:val="single" w:sz="5" w:space="0" w:color="000000"/>
              <w:bottom w:val="single" w:sz="4" w:space="0" w:color="000000"/>
              <w:right w:val="single" w:sz="5" w:space="0" w:color="000000"/>
            </w:tcBorders>
          </w:tcPr>
          <w:p w14:paraId="69BD2577" w14:textId="77777777" w:rsidR="00593B86" w:rsidRPr="00F7085B" w:rsidRDefault="00593B86" w:rsidP="00432EFF">
            <w:pPr>
              <w:widowControl w:val="0"/>
              <w:autoSpaceDE w:val="0"/>
              <w:autoSpaceDN w:val="0"/>
              <w:adjustRightInd w:val="0"/>
              <w:spacing w:after="0" w:line="273" w:lineRule="exact"/>
              <w:ind w:left="431" w:right="433"/>
              <w:jc w:val="center"/>
              <w:rPr>
                <w:rFonts w:ascii="Arial" w:hAnsi="Arial" w:cs="Arial"/>
              </w:rPr>
            </w:pPr>
            <w:r w:rsidRPr="00F7085B">
              <w:rPr>
                <w:rFonts w:ascii="Arial" w:hAnsi="Arial" w:cs="Arial"/>
                <w:spacing w:val="-2"/>
              </w:rPr>
              <w:t>X</w:t>
            </w:r>
            <w:r w:rsidRPr="00F7085B">
              <w:rPr>
                <w:rFonts w:ascii="Arial" w:hAnsi="Arial" w:cs="Arial"/>
                <w:spacing w:val="1"/>
              </w:rPr>
              <w:t>10</w:t>
            </w:r>
            <w:r w:rsidRPr="00F7085B">
              <w:rPr>
                <w:rFonts w:ascii="Arial" w:hAnsi="Arial" w:cs="Arial"/>
                <w:spacing w:val="-1"/>
              </w:rPr>
              <w:t>-</w:t>
            </w:r>
            <w:r w:rsidRPr="00F7085B">
              <w:rPr>
                <w:rFonts w:ascii="Arial" w:hAnsi="Arial" w:cs="Arial"/>
                <w:position w:val="11"/>
              </w:rPr>
              <w:t>0</w:t>
            </w:r>
          </w:p>
          <w:p w14:paraId="185331D5" w14:textId="77777777" w:rsidR="00593B86" w:rsidRPr="00F7085B" w:rsidRDefault="00593B86" w:rsidP="00432EFF">
            <w:pPr>
              <w:widowControl w:val="0"/>
              <w:autoSpaceDE w:val="0"/>
              <w:autoSpaceDN w:val="0"/>
              <w:adjustRightInd w:val="0"/>
              <w:spacing w:after="0" w:line="318" w:lineRule="exact"/>
              <w:ind w:left="108" w:right="112"/>
              <w:jc w:val="center"/>
              <w:rPr>
                <w:rFonts w:ascii="Times New Roman" w:hAnsi="Times New Roman"/>
              </w:rPr>
            </w:pPr>
            <w:r w:rsidRPr="00F7085B">
              <w:rPr>
                <w:rFonts w:cs="Sylfaen"/>
                <w:spacing w:val="-1"/>
              </w:rPr>
              <w:t>გრ</w:t>
            </w:r>
            <w:r w:rsidRPr="00F7085B">
              <w:rPr>
                <w:rFonts w:cs="Sylfaen"/>
                <w:spacing w:val="1"/>
              </w:rPr>
              <w:t>ა</w:t>
            </w:r>
            <w:r w:rsidRPr="00F7085B">
              <w:rPr>
                <w:rFonts w:cs="Sylfaen"/>
                <w:spacing w:val="-1"/>
              </w:rPr>
              <w:t>დ</w:t>
            </w:r>
            <w:r w:rsidRPr="00F7085B">
              <w:rPr>
                <w:rFonts w:cs="Sylfaen"/>
              </w:rPr>
              <w:t>უსი</w:t>
            </w:r>
            <w:r w:rsidRPr="00F7085B">
              <w:rPr>
                <w:rFonts w:ascii="Arial" w:hAnsi="Arial" w:cs="Arial"/>
                <w:spacing w:val="1"/>
              </w:rPr>
              <w:t>.</w:t>
            </w:r>
            <w:r w:rsidRPr="00F7085B">
              <w:rPr>
                <w:rFonts w:ascii="Arial" w:hAnsi="Arial" w:cs="Arial"/>
                <w:spacing w:val="-1"/>
                <w:position w:val="12"/>
              </w:rPr>
              <w:t>-</w:t>
            </w:r>
            <w:r w:rsidRPr="00F7085B">
              <w:rPr>
                <w:rFonts w:ascii="Arial" w:hAnsi="Arial" w:cs="Arial"/>
                <w:position w:val="12"/>
              </w:rPr>
              <w:t>1</w:t>
            </w:r>
          </w:p>
        </w:tc>
        <w:tc>
          <w:tcPr>
            <w:tcW w:w="2410" w:type="dxa"/>
            <w:tcBorders>
              <w:top w:val="single" w:sz="4" w:space="0" w:color="000000"/>
              <w:left w:val="single" w:sz="5" w:space="0" w:color="000000"/>
              <w:bottom w:val="single" w:sz="4" w:space="0" w:color="000000"/>
              <w:right w:val="single" w:sz="4" w:space="0" w:color="000000"/>
            </w:tcBorders>
          </w:tcPr>
          <w:p w14:paraId="4AAB658F" w14:textId="77777777" w:rsidR="00593B86" w:rsidRPr="00F7085B" w:rsidRDefault="00593B86" w:rsidP="00432EFF">
            <w:pPr>
              <w:widowControl w:val="0"/>
              <w:autoSpaceDE w:val="0"/>
              <w:autoSpaceDN w:val="0"/>
              <w:adjustRightInd w:val="0"/>
              <w:spacing w:before="3" w:after="0" w:line="150" w:lineRule="exact"/>
              <w:rPr>
                <w:rFonts w:ascii="Times New Roman" w:hAnsi="Times New Roman"/>
              </w:rPr>
            </w:pPr>
          </w:p>
          <w:p w14:paraId="2C640D18" w14:textId="77777777" w:rsidR="00593B86" w:rsidRPr="00F7085B" w:rsidRDefault="00593B86" w:rsidP="00432EFF">
            <w:pPr>
              <w:widowControl w:val="0"/>
              <w:autoSpaceDE w:val="0"/>
              <w:autoSpaceDN w:val="0"/>
              <w:adjustRightInd w:val="0"/>
              <w:spacing w:after="0"/>
              <w:ind w:left="910" w:right="918"/>
              <w:jc w:val="center"/>
              <w:rPr>
                <w:rFonts w:ascii="Times New Roman" w:hAnsi="Times New Roman"/>
              </w:rPr>
            </w:pPr>
            <w:r w:rsidRPr="00F7085B">
              <w:rPr>
                <w:rFonts w:ascii="Arial" w:hAnsi="Arial" w:cs="Arial"/>
                <w:spacing w:val="1"/>
              </w:rPr>
              <w:t>18</w:t>
            </w:r>
            <w:r w:rsidRPr="00F7085B">
              <w:rPr>
                <w:rFonts w:ascii="Arial" w:hAnsi="Arial" w:cs="Arial"/>
              </w:rPr>
              <w:t>,3</w:t>
            </w:r>
          </w:p>
        </w:tc>
      </w:tr>
      <w:tr w:rsidR="00593B86" w:rsidRPr="00F7085B" w14:paraId="0C81FA24" w14:textId="77777777" w:rsidTr="005A48F1">
        <w:trPr>
          <w:trHeight w:hRule="exact" w:val="541"/>
        </w:trPr>
        <w:tc>
          <w:tcPr>
            <w:tcW w:w="720" w:type="dxa"/>
            <w:tcBorders>
              <w:top w:val="single" w:sz="4" w:space="0" w:color="000000"/>
              <w:left w:val="single" w:sz="4" w:space="0" w:color="000000"/>
              <w:bottom w:val="single" w:sz="4" w:space="0" w:color="000000"/>
              <w:right w:val="single" w:sz="5" w:space="0" w:color="000000"/>
            </w:tcBorders>
          </w:tcPr>
          <w:p w14:paraId="4C401DD8" w14:textId="77777777" w:rsidR="00593B86" w:rsidRPr="00F7085B" w:rsidRDefault="00593B86" w:rsidP="00432EFF">
            <w:pPr>
              <w:widowControl w:val="0"/>
              <w:autoSpaceDE w:val="0"/>
              <w:autoSpaceDN w:val="0"/>
              <w:adjustRightInd w:val="0"/>
              <w:spacing w:before="74" w:after="0"/>
              <w:ind w:left="172" w:right="172"/>
              <w:jc w:val="center"/>
              <w:rPr>
                <w:rFonts w:ascii="Times New Roman" w:hAnsi="Times New Roman"/>
              </w:rPr>
            </w:pPr>
            <w:r w:rsidRPr="00F7085B">
              <w:rPr>
                <w:rFonts w:ascii="Arial" w:hAnsi="Arial" w:cs="Arial"/>
              </w:rPr>
              <w:t>8</w:t>
            </w:r>
          </w:p>
        </w:tc>
        <w:tc>
          <w:tcPr>
            <w:tcW w:w="4040" w:type="dxa"/>
            <w:tcBorders>
              <w:top w:val="single" w:sz="4" w:space="0" w:color="000000"/>
              <w:left w:val="single" w:sz="5" w:space="0" w:color="000000"/>
              <w:bottom w:val="single" w:sz="4" w:space="0" w:color="000000"/>
              <w:right w:val="single" w:sz="5" w:space="0" w:color="000000"/>
            </w:tcBorders>
          </w:tcPr>
          <w:p w14:paraId="52C5CE7F" w14:textId="77777777" w:rsidR="00593B86" w:rsidRPr="00F7085B" w:rsidRDefault="00593B86" w:rsidP="00432EFF">
            <w:pPr>
              <w:widowControl w:val="0"/>
              <w:autoSpaceDE w:val="0"/>
              <w:autoSpaceDN w:val="0"/>
              <w:adjustRightInd w:val="0"/>
              <w:spacing w:before="72" w:after="0"/>
              <w:ind w:left="139"/>
              <w:rPr>
                <w:rFonts w:ascii="Times New Roman" w:hAnsi="Times New Roman"/>
              </w:rPr>
            </w:pPr>
            <w:r w:rsidRPr="00F7085B">
              <w:rPr>
                <w:rFonts w:cs="Sylfaen"/>
              </w:rPr>
              <w:t>დ</w:t>
            </w:r>
            <w:r w:rsidRPr="00F7085B">
              <w:rPr>
                <w:rFonts w:cs="Sylfaen"/>
                <w:spacing w:val="1"/>
              </w:rPr>
              <w:t>რ</w:t>
            </w:r>
            <w:r w:rsidRPr="00F7085B">
              <w:rPr>
                <w:rFonts w:cs="Sylfaen"/>
                <w:spacing w:val="-2"/>
              </w:rPr>
              <w:t>ო</w:t>
            </w:r>
            <w:r w:rsidRPr="00F7085B">
              <w:rPr>
                <w:rFonts w:cs="Sylfaen"/>
                <w:spacing w:val="1"/>
              </w:rPr>
              <w:t>ე</w:t>
            </w:r>
            <w:r w:rsidRPr="00F7085B">
              <w:rPr>
                <w:rFonts w:cs="Sylfaen"/>
                <w:spacing w:val="-1"/>
              </w:rPr>
              <w:t>ბი</w:t>
            </w:r>
            <w:r w:rsidRPr="00F7085B">
              <w:rPr>
                <w:rFonts w:cs="Sylfaen"/>
              </w:rPr>
              <w:t>თი</w:t>
            </w:r>
            <w:r w:rsidRPr="00F7085B">
              <w:rPr>
                <w:rFonts w:cs="Sylfaen"/>
                <w:spacing w:val="-1"/>
              </w:rPr>
              <w:t xml:space="preserve"> წი</w:t>
            </w:r>
            <w:r w:rsidRPr="00F7085B">
              <w:rPr>
                <w:rFonts w:cs="Sylfaen"/>
                <w:spacing w:val="1"/>
              </w:rPr>
              <w:t>ნ</w:t>
            </w:r>
            <w:r w:rsidRPr="00F7085B">
              <w:rPr>
                <w:rFonts w:cs="Sylfaen"/>
                <w:spacing w:val="-3"/>
              </w:rPr>
              <w:t>ა</w:t>
            </w:r>
            <w:r w:rsidRPr="00F7085B">
              <w:rPr>
                <w:rFonts w:cs="Sylfaen"/>
              </w:rPr>
              <w:t>ღობა</w:t>
            </w:r>
            <w:r w:rsidRPr="00F7085B">
              <w:rPr>
                <w:rFonts w:cs="Sylfaen"/>
                <w:spacing w:val="-1"/>
              </w:rPr>
              <w:t xml:space="preserve"> </w:t>
            </w:r>
            <w:r w:rsidRPr="00F7085B">
              <w:rPr>
                <w:rFonts w:cs="Sylfaen"/>
              </w:rPr>
              <w:t>გ</w:t>
            </w:r>
            <w:r w:rsidRPr="00F7085B">
              <w:rPr>
                <w:rFonts w:cs="Sylfaen"/>
                <w:spacing w:val="-3"/>
              </w:rPr>
              <w:t>ა</w:t>
            </w:r>
            <w:r w:rsidRPr="00F7085B">
              <w:rPr>
                <w:rFonts w:cs="Sylfaen"/>
                <w:spacing w:val="-1"/>
              </w:rPr>
              <w:t>წ</w:t>
            </w:r>
            <w:r w:rsidRPr="00F7085B">
              <w:rPr>
                <w:rFonts w:cs="Sylfaen"/>
              </w:rPr>
              <w:t>ყ</w:t>
            </w:r>
            <w:r w:rsidRPr="00F7085B">
              <w:rPr>
                <w:rFonts w:cs="Sylfaen"/>
                <w:spacing w:val="-1"/>
              </w:rPr>
              <w:t>ვ</w:t>
            </w:r>
            <w:r w:rsidRPr="00F7085B">
              <w:rPr>
                <w:rFonts w:cs="Sylfaen"/>
                <w:spacing w:val="1"/>
              </w:rPr>
              <w:t>ე</w:t>
            </w:r>
            <w:r w:rsidRPr="00F7085B">
              <w:rPr>
                <w:rFonts w:cs="Sylfaen"/>
                <w:spacing w:val="-1"/>
              </w:rPr>
              <w:t>ტ</w:t>
            </w:r>
            <w:r w:rsidRPr="00F7085B">
              <w:rPr>
                <w:rFonts w:cs="Sylfaen"/>
              </w:rPr>
              <w:t>აზე</w:t>
            </w:r>
          </w:p>
        </w:tc>
        <w:tc>
          <w:tcPr>
            <w:tcW w:w="994" w:type="dxa"/>
            <w:tcBorders>
              <w:top w:val="single" w:sz="4" w:space="0" w:color="000000"/>
              <w:left w:val="single" w:sz="5" w:space="0" w:color="000000"/>
              <w:bottom w:val="single" w:sz="4" w:space="0" w:color="000000"/>
              <w:right w:val="single" w:sz="5" w:space="0" w:color="000000"/>
            </w:tcBorders>
          </w:tcPr>
          <w:p w14:paraId="098FAE9D" w14:textId="77777777" w:rsidR="00593B86" w:rsidRPr="00F7085B" w:rsidRDefault="00593B86" w:rsidP="00432EFF">
            <w:pPr>
              <w:widowControl w:val="0"/>
              <w:autoSpaceDE w:val="0"/>
              <w:autoSpaceDN w:val="0"/>
              <w:adjustRightInd w:val="0"/>
              <w:spacing w:before="75" w:after="0"/>
              <w:ind w:left="266"/>
              <w:rPr>
                <w:rFonts w:ascii="Times New Roman" w:hAnsi="Times New Roman"/>
              </w:rPr>
            </w:pPr>
            <w:r w:rsidRPr="00F7085B">
              <w:rPr>
                <w:rFonts w:ascii="Arial" w:hAnsi="Arial" w:cs="Arial"/>
                <w:spacing w:val="1"/>
                <w:position w:val="3"/>
              </w:rPr>
              <w:t>n</w:t>
            </w:r>
            <w:r w:rsidRPr="00F7085B">
              <w:rPr>
                <w:rFonts w:ascii="Arial" w:hAnsi="Arial" w:cs="Arial"/>
                <w:spacing w:val="1"/>
              </w:rPr>
              <w:t>t</w:t>
            </w:r>
            <w:r w:rsidRPr="00F7085B">
              <w:rPr>
                <w:rFonts w:ascii="Arial" w:hAnsi="Arial" w:cs="Arial"/>
                <w:spacing w:val="-3"/>
              </w:rPr>
              <w:t>e</w:t>
            </w:r>
            <w:r w:rsidRPr="00F7085B">
              <w:rPr>
                <w:rFonts w:ascii="Arial" w:hAnsi="Arial" w:cs="Arial"/>
              </w:rPr>
              <w:t>m.</w:t>
            </w:r>
          </w:p>
        </w:tc>
        <w:tc>
          <w:tcPr>
            <w:tcW w:w="1558" w:type="dxa"/>
            <w:tcBorders>
              <w:top w:val="single" w:sz="4" w:space="0" w:color="000000"/>
              <w:left w:val="single" w:sz="5" w:space="0" w:color="000000"/>
              <w:bottom w:val="single" w:sz="4" w:space="0" w:color="000000"/>
              <w:right w:val="single" w:sz="5" w:space="0" w:color="000000"/>
            </w:tcBorders>
          </w:tcPr>
          <w:p w14:paraId="682A73A8" w14:textId="77777777" w:rsidR="00593B86" w:rsidRPr="00F7085B" w:rsidRDefault="00593B86" w:rsidP="00432EFF">
            <w:pPr>
              <w:widowControl w:val="0"/>
              <w:autoSpaceDE w:val="0"/>
              <w:autoSpaceDN w:val="0"/>
              <w:adjustRightInd w:val="0"/>
              <w:spacing w:before="43" w:after="0"/>
              <w:ind w:left="362"/>
              <w:rPr>
                <w:rFonts w:ascii="Times New Roman" w:hAnsi="Times New Roman"/>
              </w:rPr>
            </w:pPr>
            <w:r w:rsidRPr="00F7085B">
              <w:rPr>
                <w:rFonts w:cs="Sylfaen"/>
                <w:spacing w:val="-1"/>
              </w:rPr>
              <w:t>დ</w:t>
            </w:r>
            <w:r w:rsidRPr="00F7085B">
              <w:rPr>
                <w:rFonts w:cs="Sylfaen"/>
                <w:spacing w:val="1"/>
              </w:rPr>
              <w:t>ან</w:t>
            </w:r>
            <w:r w:rsidRPr="00F7085B">
              <w:rPr>
                <w:rFonts w:ascii="Arial" w:hAnsi="Arial" w:cs="Arial"/>
                <w:spacing w:val="1"/>
              </w:rPr>
              <w:t>/</w:t>
            </w:r>
            <w:r w:rsidRPr="00F7085B">
              <w:rPr>
                <w:rFonts w:cs="Sylfaen"/>
                <w:spacing w:val="-1"/>
              </w:rPr>
              <w:t>მმ</w:t>
            </w:r>
            <w:r w:rsidRPr="00F7085B">
              <w:rPr>
                <w:rFonts w:ascii="Arial" w:hAnsi="Arial" w:cs="Arial"/>
                <w:position w:val="11"/>
              </w:rPr>
              <w:t>2</w:t>
            </w:r>
          </w:p>
        </w:tc>
        <w:tc>
          <w:tcPr>
            <w:tcW w:w="2410" w:type="dxa"/>
            <w:tcBorders>
              <w:top w:val="single" w:sz="4" w:space="0" w:color="000000"/>
              <w:left w:val="single" w:sz="5" w:space="0" w:color="000000"/>
              <w:bottom w:val="single" w:sz="4" w:space="0" w:color="000000"/>
              <w:right w:val="single" w:sz="4" w:space="0" w:color="000000"/>
            </w:tcBorders>
          </w:tcPr>
          <w:p w14:paraId="3FA3DDD5" w14:textId="77777777" w:rsidR="00593B86" w:rsidRPr="00F7085B" w:rsidRDefault="00593B86" w:rsidP="00432EFF">
            <w:pPr>
              <w:widowControl w:val="0"/>
              <w:autoSpaceDE w:val="0"/>
              <w:autoSpaceDN w:val="0"/>
              <w:adjustRightInd w:val="0"/>
              <w:spacing w:before="74" w:after="0"/>
              <w:ind w:left="1018" w:right="1024"/>
              <w:jc w:val="center"/>
              <w:rPr>
                <w:rFonts w:ascii="Times New Roman" w:hAnsi="Times New Roman"/>
              </w:rPr>
            </w:pPr>
            <w:r w:rsidRPr="00F7085B">
              <w:rPr>
                <w:rFonts w:ascii="Arial" w:hAnsi="Arial" w:cs="Arial"/>
                <w:spacing w:val="1"/>
              </w:rPr>
              <w:t>33</w:t>
            </w:r>
          </w:p>
        </w:tc>
      </w:tr>
    </w:tbl>
    <w:p w14:paraId="7165EEAC" w14:textId="77777777" w:rsidR="00593B86" w:rsidRDefault="00593B86" w:rsidP="00593B86">
      <w:pPr>
        <w:widowControl w:val="0"/>
        <w:autoSpaceDE w:val="0"/>
        <w:autoSpaceDN w:val="0"/>
        <w:adjustRightInd w:val="0"/>
        <w:spacing w:before="35" w:after="0" w:line="308" w:lineRule="exact"/>
        <w:ind w:left="2640"/>
        <w:rPr>
          <w:rFonts w:cs="Sylfaen"/>
          <w:spacing w:val="-1"/>
        </w:rPr>
      </w:pPr>
    </w:p>
    <w:p w14:paraId="6E823424" w14:textId="716E39E3" w:rsidR="00593B86" w:rsidRDefault="0066360B" w:rsidP="0066360B">
      <w:pPr>
        <w:widowControl w:val="0"/>
        <w:spacing w:line="276" w:lineRule="auto"/>
        <w:rPr>
          <w:rFonts w:eastAsiaTheme="minorEastAsia"/>
          <w:lang w:val="ka-GE"/>
        </w:rPr>
      </w:pPr>
      <w:r w:rsidRPr="00D21872">
        <w:rPr>
          <w:rFonts w:eastAsiaTheme="minorEastAsia"/>
          <w:b/>
          <w:bCs/>
          <w:lang w:val="ka-GE"/>
        </w:rPr>
        <w:t>ცხრილი 2.</w:t>
      </w:r>
      <w:r w:rsidR="006F3D20">
        <w:rPr>
          <w:rFonts w:eastAsiaTheme="minorEastAsia"/>
          <w:b/>
          <w:bCs/>
          <w:lang w:val="ka-GE"/>
        </w:rPr>
        <w:t>2</w:t>
      </w:r>
      <w:r w:rsidRPr="00D21872">
        <w:rPr>
          <w:rFonts w:eastAsiaTheme="minorEastAsia"/>
          <w:b/>
          <w:bCs/>
          <w:lang w:val="ka-GE"/>
        </w:rPr>
        <w:t>.</w:t>
      </w:r>
      <w:r w:rsidR="00385D46">
        <w:rPr>
          <w:rFonts w:eastAsiaTheme="minorEastAsia"/>
          <w:b/>
          <w:bCs/>
          <w:lang w:val="ka-GE"/>
        </w:rPr>
        <w:t>5</w:t>
      </w:r>
      <w:r>
        <w:rPr>
          <w:rFonts w:eastAsiaTheme="minorEastAsia"/>
          <w:lang w:val="ka-GE"/>
        </w:rPr>
        <w:t xml:space="preserve"> </w:t>
      </w:r>
      <w:r w:rsidR="00593B86" w:rsidRPr="00593B86">
        <w:rPr>
          <w:rFonts w:eastAsiaTheme="minorEastAsia"/>
          <w:lang w:val="ka-GE"/>
        </w:rPr>
        <w:t>სადენის ხვედრითი მექანიკური დატვირთვები</w:t>
      </w:r>
    </w:p>
    <w:tbl>
      <w:tblPr>
        <w:tblW w:w="0" w:type="auto"/>
        <w:tblInd w:w="116" w:type="dxa"/>
        <w:tblLayout w:type="fixed"/>
        <w:tblCellMar>
          <w:left w:w="0" w:type="dxa"/>
          <w:right w:w="0" w:type="dxa"/>
        </w:tblCellMar>
        <w:tblLook w:val="0000" w:firstRow="0" w:lastRow="0" w:firstColumn="0" w:lastColumn="0" w:noHBand="0" w:noVBand="0"/>
      </w:tblPr>
      <w:tblGrid>
        <w:gridCol w:w="648"/>
        <w:gridCol w:w="5653"/>
        <w:gridCol w:w="1160"/>
        <w:gridCol w:w="2748"/>
      </w:tblGrid>
      <w:tr w:rsidR="00593B86" w:rsidRPr="00F7085B" w14:paraId="7FC7BCDC" w14:textId="77777777" w:rsidTr="00A77A1D">
        <w:trPr>
          <w:trHeight w:hRule="exact" w:val="590"/>
        </w:trPr>
        <w:tc>
          <w:tcPr>
            <w:tcW w:w="648"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4174C6E" w14:textId="77777777" w:rsidR="00593B86" w:rsidRPr="00F7085B" w:rsidRDefault="00593B86" w:rsidP="00432EFF">
            <w:pPr>
              <w:widowControl w:val="0"/>
              <w:autoSpaceDE w:val="0"/>
              <w:autoSpaceDN w:val="0"/>
              <w:adjustRightInd w:val="0"/>
              <w:spacing w:after="0" w:line="200" w:lineRule="exact"/>
              <w:rPr>
                <w:rFonts w:ascii="Times New Roman" w:hAnsi="Times New Roman"/>
              </w:rPr>
            </w:pPr>
          </w:p>
          <w:p w14:paraId="5CDBDB78" w14:textId="77777777" w:rsidR="00593B86" w:rsidRPr="00F7085B" w:rsidRDefault="00593B86" w:rsidP="00432EFF">
            <w:pPr>
              <w:widowControl w:val="0"/>
              <w:autoSpaceDE w:val="0"/>
              <w:autoSpaceDN w:val="0"/>
              <w:adjustRightInd w:val="0"/>
              <w:spacing w:after="0" w:line="200" w:lineRule="exact"/>
              <w:rPr>
                <w:rFonts w:ascii="Times New Roman" w:hAnsi="Times New Roman"/>
              </w:rPr>
            </w:pPr>
          </w:p>
          <w:p w14:paraId="797F7DAE" w14:textId="77777777" w:rsidR="00593B86" w:rsidRPr="00F7085B" w:rsidRDefault="00593B86" w:rsidP="00432EFF">
            <w:pPr>
              <w:widowControl w:val="0"/>
              <w:autoSpaceDE w:val="0"/>
              <w:autoSpaceDN w:val="0"/>
              <w:adjustRightInd w:val="0"/>
              <w:spacing w:before="3" w:after="0" w:line="220" w:lineRule="exact"/>
              <w:rPr>
                <w:rFonts w:ascii="Times New Roman" w:hAnsi="Times New Roman"/>
              </w:rPr>
            </w:pPr>
          </w:p>
          <w:p w14:paraId="2B057C6A" w14:textId="77777777" w:rsidR="00593B86" w:rsidRPr="00F7085B" w:rsidRDefault="00593B86" w:rsidP="00432EFF">
            <w:pPr>
              <w:widowControl w:val="0"/>
              <w:autoSpaceDE w:val="0"/>
              <w:autoSpaceDN w:val="0"/>
              <w:adjustRightInd w:val="0"/>
              <w:spacing w:after="0"/>
              <w:ind w:left="211" w:right="216"/>
              <w:jc w:val="center"/>
              <w:rPr>
                <w:rFonts w:ascii="Times New Roman" w:hAnsi="Times New Roman"/>
              </w:rPr>
            </w:pPr>
            <w:r w:rsidRPr="00F7085B">
              <w:rPr>
                <w:rFonts w:ascii="Arial" w:hAnsi="Arial" w:cs="Arial"/>
                <w:b/>
                <w:bCs/>
              </w:rPr>
              <w:t>#</w:t>
            </w:r>
          </w:p>
        </w:tc>
        <w:tc>
          <w:tcPr>
            <w:tcW w:w="5653"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C82C042" w14:textId="77777777" w:rsidR="00593B86" w:rsidRPr="00F7085B" w:rsidRDefault="00593B86" w:rsidP="00432EFF">
            <w:pPr>
              <w:widowControl w:val="0"/>
              <w:autoSpaceDE w:val="0"/>
              <w:autoSpaceDN w:val="0"/>
              <w:adjustRightInd w:val="0"/>
              <w:spacing w:after="0" w:line="200" w:lineRule="exact"/>
              <w:rPr>
                <w:rFonts w:ascii="Times New Roman" w:hAnsi="Times New Roman"/>
              </w:rPr>
            </w:pPr>
          </w:p>
          <w:p w14:paraId="0F165DF9" w14:textId="77777777" w:rsidR="00593B86" w:rsidRPr="00F7085B" w:rsidRDefault="00593B86" w:rsidP="00432EFF">
            <w:pPr>
              <w:widowControl w:val="0"/>
              <w:autoSpaceDE w:val="0"/>
              <w:autoSpaceDN w:val="0"/>
              <w:adjustRightInd w:val="0"/>
              <w:spacing w:after="0" w:line="200" w:lineRule="exact"/>
              <w:rPr>
                <w:rFonts w:ascii="Times New Roman" w:hAnsi="Times New Roman"/>
              </w:rPr>
            </w:pPr>
          </w:p>
          <w:p w14:paraId="681FE38F" w14:textId="77777777" w:rsidR="00593B86" w:rsidRPr="00F7085B" w:rsidRDefault="00593B86" w:rsidP="00432EFF">
            <w:pPr>
              <w:widowControl w:val="0"/>
              <w:autoSpaceDE w:val="0"/>
              <w:autoSpaceDN w:val="0"/>
              <w:adjustRightInd w:val="0"/>
              <w:spacing w:before="2" w:after="0" w:line="220" w:lineRule="exact"/>
              <w:rPr>
                <w:rFonts w:ascii="Times New Roman" w:hAnsi="Times New Roman"/>
              </w:rPr>
            </w:pPr>
          </w:p>
          <w:p w14:paraId="2A69D771" w14:textId="77777777" w:rsidR="00593B86" w:rsidRPr="00F7085B" w:rsidRDefault="00593B86" w:rsidP="00432EFF">
            <w:pPr>
              <w:widowControl w:val="0"/>
              <w:autoSpaceDE w:val="0"/>
              <w:autoSpaceDN w:val="0"/>
              <w:adjustRightInd w:val="0"/>
              <w:spacing w:after="0"/>
              <w:ind w:left="2053" w:right="2055"/>
              <w:jc w:val="center"/>
              <w:rPr>
                <w:rFonts w:ascii="Times New Roman" w:hAnsi="Times New Roman"/>
              </w:rPr>
            </w:pPr>
            <w:r w:rsidRPr="00F7085B">
              <w:rPr>
                <w:rFonts w:cs="Sylfaen"/>
              </w:rPr>
              <w:t>და</w:t>
            </w:r>
            <w:r w:rsidRPr="00F7085B">
              <w:rPr>
                <w:rFonts w:cs="Sylfaen"/>
                <w:spacing w:val="-1"/>
              </w:rPr>
              <w:t>ტ</w:t>
            </w:r>
            <w:r w:rsidRPr="00F7085B">
              <w:rPr>
                <w:rFonts w:cs="Sylfaen"/>
              </w:rPr>
              <w:t>ვ</w:t>
            </w:r>
            <w:r w:rsidRPr="00F7085B">
              <w:rPr>
                <w:rFonts w:cs="Sylfaen"/>
                <w:spacing w:val="-2"/>
              </w:rPr>
              <w:t>ი</w:t>
            </w:r>
            <w:r w:rsidRPr="00F7085B">
              <w:rPr>
                <w:rFonts w:cs="Sylfaen"/>
              </w:rPr>
              <w:t>რ</w:t>
            </w:r>
            <w:r w:rsidRPr="00F7085B">
              <w:rPr>
                <w:rFonts w:cs="Sylfaen"/>
                <w:spacing w:val="1"/>
              </w:rPr>
              <w:t>თ</w:t>
            </w:r>
            <w:r w:rsidRPr="00F7085B">
              <w:rPr>
                <w:rFonts w:cs="Sylfaen"/>
              </w:rPr>
              <w:t>ვები</w:t>
            </w:r>
          </w:p>
        </w:tc>
        <w:tc>
          <w:tcPr>
            <w:tcW w:w="1160"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97AD282" w14:textId="77777777" w:rsidR="00593B86" w:rsidRPr="00F7085B" w:rsidRDefault="00593B86" w:rsidP="00432EFF">
            <w:pPr>
              <w:widowControl w:val="0"/>
              <w:autoSpaceDE w:val="0"/>
              <w:autoSpaceDN w:val="0"/>
              <w:adjustRightInd w:val="0"/>
              <w:spacing w:after="0" w:line="200" w:lineRule="exact"/>
              <w:rPr>
                <w:rFonts w:ascii="Times New Roman" w:hAnsi="Times New Roman"/>
              </w:rPr>
            </w:pPr>
          </w:p>
          <w:p w14:paraId="37EA9181" w14:textId="77777777" w:rsidR="00593B86" w:rsidRPr="00F7085B" w:rsidRDefault="00593B86" w:rsidP="00432EFF">
            <w:pPr>
              <w:widowControl w:val="0"/>
              <w:autoSpaceDE w:val="0"/>
              <w:autoSpaceDN w:val="0"/>
              <w:adjustRightInd w:val="0"/>
              <w:spacing w:before="18" w:after="0" w:line="260" w:lineRule="exact"/>
              <w:rPr>
                <w:rFonts w:ascii="Times New Roman" w:hAnsi="Times New Roman"/>
              </w:rPr>
            </w:pPr>
          </w:p>
          <w:p w14:paraId="3CDCD842" w14:textId="77777777" w:rsidR="00593B86" w:rsidRPr="00F7085B" w:rsidRDefault="00593B86" w:rsidP="00432EFF">
            <w:pPr>
              <w:widowControl w:val="0"/>
              <w:autoSpaceDE w:val="0"/>
              <w:autoSpaceDN w:val="0"/>
              <w:adjustRightInd w:val="0"/>
              <w:spacing w:after="0"/>
              <w:ind w:left="124" w:right="78" w:firstLine="230"/>
              <w:rPr>
                <w:rFonts w:ascii="Times New Roman" w:hAnsi="Times New Roman"/>
              </w:rPr>
            </w:pPr>
            <w:r w:rsidRPr="00F7085B">
              <w:rPr>
                <w:rFonts w:cs="Sylfaen"/>
                <w:spacing w:val="1"/>
              </w:rPr>
              <w:t>პ</w:t>
            </w:r>
            <w:r w:rsidRPr="00F7085B">
              <w:rPr>
                <w:rFonts w:cs="Sylfaen"/>
                <w:spacing w:val="-1"/>
              </w:rPr>
              <w:t>ი</w:t>
            </w:r>
            <w:r w:rsidRPr="00F7085B">
              <w:rPr>
                <w:rFonts w:cs="Sylfaen"/>
              </w:rPr>
              <w:t>რ. აღ</w:t>
            </w:r>
            <w:r w:rsidRPr="00F7085B">
              <w:rPr>
                <w:rFonts w:cs="Sylfaen"/>
                <w:spacing w:val="1"/>
              </w:rPr>
              <w:t>ნ</w:t>
            </w:r>
            <w:r w:rsidRPr="00F7085B">
              <w:rPr>
                <w:rFonts w:cs="Sylfaen"/>
                <w:spacing w:val="-1"/>
              </w:rPr>
              <w:t>ი</w:t>
            </w:r>
            <w:r w:rsidRPr="00F7085B">
              <w:rPr>
                <w:rFonts w:cs="Sylfaen"/>
              </w:rPr>
              <w:t>შვნა</w:t>
            </w:r>
          </w:p>
        </w:tc>
        <w:tc>
          <w:tcPr>
            <w:tcW w:w="2748"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F612002" w14:textId="77777777" w:rsidR="00593B86" w:rsidRPr="00F7085B" w:rsidRDefault="00593B86" w:rsidP="00432EFF">
            <w:pPr>
              <w:widowControl w:val="0"/>
              <w:autoSpaceDE w:val="0"/>
              <w:autoSpaceDN w:val="0"/>
              <w:adjustRightInd w:val="0"/>
              <w:spacing w:before="7" w:after="0" w:line="140" w:lineRule="exact"/>
              <w:rPr>
                <w:rFonts w:ascii="Times New Roman" w:hAnsi="Times New Roman"/>
              </w:rPr>
            </w:pPr>
          </w:p>
          <w:p w14:paraId="4C15EA3B" w14:textId="77777777" w:rsidR="00593B86" w:rsidRPr="00F7085B" w:rsidRDefault="00593B86" w:rsidP="00432EFF">
            <w:pPr>
              <w:widowControl w:val="0"/>
              <w:autoSpaceDE w:val="0"/>
              <w:autoSpaceDN w:val="0"/>
              <w:adjustRightInd w:val="0"/>
              <w:spacing w:after="0"/>
              <w:ind w:left="966" w:right="970"/>
              <w:jc w:val="center"/>
              <w:rPr>
                <w:rFonts w:ascii="Times New Roman" w:hAnsi="Times New Roman"/>
              </w:rPr>
            </w:pPr>
            <w:r w:rsidRPr="00F7085B">
              <w:rPr>
                <w:rFonts w:cs="Sylfaen"/>
                <w:spacing w:val="-1"/>
              </w:rPr>
              <w:t>ს</w:t>
            </w:r>
            <w:r w:rsidRPr="00F7085B">
              <w:rPr>
                <w:rFonts w:cs="Sylfaen"/>
              </w:rPr>
              <w:t>ად</w:t>
            </w:r>
            <w:r w:rsidRPr="00F7085B">
              <w:rPr>
                <w:rFonts w:cs="Sylfaen"/>
                <w:spacing w:val="1"/>
              </w:rPr>
              <w:t>ენ</w:t>
            </w:r>
            <w:r w:rsidRPr="00F7085B">
              <w:rPr>
                <w:rFonts w:cs="Sylfaen"/>
              </w:rPr>
              <w:t>ი</w:t>
            </w:r>
          </w:p>
        </w:tc>
      </w:tr>
      <w:tr w:rsidR="00593B86" w:rsidRPr="00F7085B" w14:paraId="2A32693E" w14:textId="77777777" w:rsidTr="00A77A1D">
        <w:trPr>
          <w:trHeight w:hRule="exact" w:val="362"/>
        </w:trPr>
        <w:tc>
          <w:tcPr>
            <w:tcW w:w="648" w:type="dxa"/>
            <w:vMerge/>
            <w:tcBorders>
              <w:top w:val="single" w:sz="4" w:space="0" w:color="000000"/>
              <w:left w:val="single" w:sz="4" w:space="0" w:color="000000"/>
              <w:bottom w:val="single" w:sz="4" w:space="0" w:color="000000"/>
              <w:right w:val="single" w:sz="4" w:space="0" w:color="000000"/>
            </w:tcBorders>
          </w:tcPr>
          <w:p w14:paraId="2CA5458D" w14:textId="77777777" w:rsidR="00593B86" w:rsidRPr="00F7085B" w:rsidRDefault="00593B86" w:rsidP="00432EFF">
            <w:pPr>
              <w:widowControl w:val="0"/>
              <w:autoSpaceDE w:val="0"/>
              <w:autoSpaceDN w:val="0"/>
              <w:adjustRightInd w:val="0"/>
              <w:spacing w:after="0"/>
              <w:ind w:left="966" w:right="970"/>
              <w:jc w:val="center"/>
              <w:rPr>
                <w:rFonts w:ascii="Times New Roman" w:hAnsi="Times New Roman"/>
              </w:rPr>
            </w:pPr>
          </w:p>
        </w:tc>
        <w:tc>
          <w:tcPr>
            <w:tcW w:w="5653" w:type="dxa"/>
            <w:vMerge/>
            <w:tcBorders>
              <w:top w:val="single" w:sz="4" w:space="0" w:color="000000"/>
              <w:left w:val="single" w:sz="4" w:space="0" w:color="000000"/>
              <w:bottom w:val="single" w:sz="4" w:space="0" w:color="000000"/>
              <w:right w:val="single" w:sz="4" w:space="0" w:color="000000"/>
            </w:tcBorders>
          </w:tcPr>
          <w:p w14:paraId="5B69EEFD" w14:textId="77777777" w:rsidR="00593B86" w:rsidRPr="00F7085B" w:rsidRDefault="00593B86" w:rsidP="00432EFF">
            <w:pPr>
              <w:widowControl w:val="0"/>
              <w:autoSpaceDE w:val="0"/>
              <w:autoSpaceDN w:val="0"/>
              <w:adjustRightInd w:val="0"/>
              <w:spacing w:after="0"/>
              <w:ind w:left="966" w:right="970"/>
              <w:jc w:val="center"/>
              <w:rPr>
                <w:rFonts w:ascii="Times New Roman" w:hAnsi="Times New Roman"/>
              </w:rPr>
            </w:pPr>
          </w:p>
        </w:tc>
        <w:tc>
          <w:tcPr>
            <w:tcW w:w="1160" w:type="dxa"/>
            <w:vMerge/>
            <w:tcBorders>
              <w:top w:val="single" w:sz="4" w:space="0" w:color="000000"/>
              <w:left w:val="single" w:sz="4" w:space="0" w:color="000000"/>
              <w:bottom w:val="single" w:sz="4" w:space="0" w:color="000000"/>
              <w:right w:val="single" w:sz="4" w:space="0" w:color="000000"/>
            </w:tcBorders>
          </w:tcPr>
          <w:p w14:paraId="0A0245AB" w14:textId="77777777" w:rsidR="00593B86" w:rsidRPr="00F7085B" w:rsidRDefault="00593B86" w:rsidP="00432EFF">
            <w:pPr>
              <w:widowControl w:val="0"/>
              <w:autoSpaceDE w:val="0"/>
              <w:autoSpaceDN w:val="0"/>
              <w:adjustRightInd w:val="0"/>
              <w:spacing w:after="0"/>
              <w:ind w:left="966" w:right="970"/>
              <w:jc w:val="center"/>
              <w:rPr>
                <w:rFonts w:ascii="Times New Roman" w:hAnsi="Times New Roman"/>
              </w:rPr>
            </w:pPr>
          </w:p>
        </w:tc>
        <w:tc>
          <w:tcPr>
            <w:tcW w:w="2748"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43757DD" w14:textId="77777777" w:rsidR="00593B86" w:rsidRPr="00F7085B" w:rsidRDefault="00593B86" w:rsidP="00432EFF">
            <w:pPr>
              <w:widowControl w:val="0"/>
              <w:autoSpaceDE w:val="0"/>
              <w:autoSpaceDN w:val="0"/>
              <w:adjustRightInd w:val="0"/>
              <w:spacing w:before="32" w:after="0"/>
              <w:ind w:left="1008" w:right="1013"/>
              <w:jc w:val="center"/>
              <w:rPr>
                <w:rFonts w:ascii="Times New Roman" w:hAnsi="Times New Roman"/>
              </w:rPr>
            </w:pPr>
            <w:r w:rsidRPr="00F7085B">
              <w:rPr>
                <w:rFonts w:cs="Sylfaen"/>
              </w:rPr>
              <w:t>და</w:t>
            </w:r>
            <w:r w:rsidRPr="00F7085B">
              <w:rPr>
                <w:rFonts w:cs="Sylfaen"/>
                <w:spacing w:val="-1"/>
              </w:rPr>
              <w:t>ნ</w:t>
            </w:r>
            <w:r w:rsidRPr="00F7085B">
              <w:rPr>
                <w:rFonts w:cs="Sylfaen"/>
                <w:spacing w:val="1"/>
              </w:rPr>
              <w:t>/</w:t>
            </w:r>
            <w:r w:rsidRPr="00F7085B">
              <w:rPr>
                <w:rFonts w:cs="Sylfaen"/>
                <w:spacing w:val="-1"/>
              </w:rPr>
              <w:t>მ</w:t>
            </w:r>
            <w:r w:rsidRPr="00F7085B">
              <w:rPr>
                <w:rFonts w:cs="Sylfaen"/>
              </w:rPr>
              <w:t>.</w:t>
            </w:r>
          </w:p>
        </w:tc>
      </w:tr>
      <w:tr w:rsidR="00593B86" w:rsidRPr="00F7085B" w14:paraId="773A64B5" w14:textId="77777777" w:rsidTr="00A77A1D">
        <w:trPr>
          <w:trHeight w:hRule="exact" w:val="487"/>
        </w:trPr>
        <w:tc>
          <w:tcPr>
            <w:tcW w:w="648" w:type="dxa"/>
            <w:vMerge/>
            <w:tcBorders>
              <w:top w:val="single" w:sz="4" w:space="0" w:color="000000"/>
              <w:left w:val="single" w:sz="4" w:space="0" w:color="000000"/>
              <w:bottom w:val="single" w:sz="4" w:space="0" w:color="000000"/>
              <w:right w:val="single" w:sz="4" w:space="0" w:color="000000"/>
            </w:tcBorders>
          </w:tcPr>
          <w:p w14:paraId="6AFC2C96" w14:textId="77777777" w:rsidR="00593B86" w:rsidRPr="00F7085B" w:rsidRDefault="00593B86" w:rsidP="00432EFF">
            <w:pPr>
              <w:widowControl w:val="0"/>
              <w:autoSpaceDE w:val="0"/>
              <w:autoSpaceDN w:val="0"/>
              <w:adjustRightInd w:val="0"/>
              <w:spacing w:before="32" w:after="0"/>
              <w:ind w:left="1008" w:right="1013"/>
              <w:jc w:val="center"/>
              <w:rPr>
                <w:rFonts w:ascii="Times New Roman" w:hAnsi="Times New Roman"/>
              </w:rPr>
            </w:pPr>
          </w:p>
        </w:tc>
        <w:tc>
          <w:tcPr>
            <w:tcW w:w="5653" w:type="dxa"/>
            <w:vMerge/>
            <w:tcBorders>
              <w:top w:val="single" w:sz="4" w:space="0" w:color="000000"/>
              <w:left w:val="single" w:sz="4" w:space="0" w:color="000000"/>
              <w:bottom w:val="single" w:sz="4" w:space="0" w:color="000000"/>
              <w:right w:val="single" w:sz="4" w:space="0" w:color="000000"/>
            </w:tcBorders>
          </w:tcPr>
          <w:p w14:paraId="6747781E" w14:textId="77777777" w:rsidR="00593B86" w:rsidRPr="00F7085B" w:rsidRDefault="00593B86" w:rsidP="00432EFF">
            <w:pPr>
              <w:widowControl w:val="0"/>
              <w:autoSpaceDE w:val="0"/>
              <w:autoSpaceDN w:val="0"/>
              <w:adjustRightInd w:val="0"/>
              <w:spacing w:before="32" w:after="0"/>
              <w:ind w:left="1008" w:right="1013"/>
              <w:jc w:val="center"/>
              <w:rPr>
                <w:rFonts w:ascii="Times New Roman" w:hAnsi="Times New Roman"/>
              </w:rPr>
            </w:pPr>
          </w:p>
        </w:tc>
        <w:tc>
          <w:tcPr>
            <w:tcW w:w="1160" w:type="dxa"/>
            <w:vMerge/>
            <w:tcBorders>
              <w:top w:val="single" w:sz="4" w:space="0" w:color="000000"/>
              <w:left w:val="single" w:sz="4" w:space="0" w:color="000000"/>
              <w:bottom w:val="single" w:sz="4" w:space="0" w:color="000000"/>
              <w:right w:val="single" w:sz="4" w:space="0" w:color="000000"/>
            </w:tcBorders>
          </w:tcPr>
          <w:p w14:paraId="3BD7FA07" w14:textId="77777777" w:rsidR="00593B86" w:rsidRPr="00F7085B" w:rsidRDefault="00593B86" w:rsidP="00432EFF">
            <w:pPr>
              <w:widowControl w:val="0"/>
              <w:autoSpaceDE w:val="0"/>
              <w:autoSpaceDN w:val="0"/>
              <w:adjustRightInd w:val="0"/>
              <w:spacing w:before="32" w:after="0"/>
              <w:ind w:left="1008" w:right="1013"/>
              <w:jc w:val="center"/>
              <w:rPr>
                <w:rFonts w:ascii="Times New Roman" w:hAnsi="Times New Roman"/>
              </w:rPr>
            </w:pPr>
          </w:p>
        </w:tc>
        <w:tc>
          <w:tcPr>
            <w:tcW w:w="2748"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79FC44B" w14:textId="77777777" w:rsidR="00593B86" w:rsidRPr="00F7085B" w:rsidRDefault="00593B86" w:rsidP="00593B86">
            <w:pPr>
              <w:widowControl w:val="0"/>
              <w:autoSpaceDE w:val="0"/>
              <w:autoSpaceDN w:val="0"/>
              <w:adjustRightInd w:val="0"/>
              <w:spacing w:after="0"/>
              <w:rPr>
                <w:rFonts w:ascii="Times New Roman" w:hAnsi="Times New Roman"/>
              </w:rPr>
            </w:pPr>
            <w:r>
              <w:rPr>
                <w:rFonts w:ascii="Times New Roman" w:hAnsi="Times New Roman"/>
              </w:rPr>
              <w:t xml:space="preserve">         </w:t>
            </w:r>
            <w:r w:rsidRPr="00F7085B">
              <w:rPr>
                <w:rFonts w:cs="Sylfaen"/>
                <w:spacing w:val="-1"/>
              </w:rPr>
              <w:t>A</w:t>
            </w:r>
            <w:r w:rsidRPr="00F7085B">
              <w:rPr>
                <w:rFonts w:cs="Sylfaen"/>
                <w:spacing w:val="1"/>
              </w:rPr>
              <w:t>C</w:t>
            </w:r>
            <w:r w:rsidRPr="00F7085B">
              <w:rPr>
                <w:rFonts w:cs="Sylfaen"/>
              </w:rPr>
              <w:t>-24</w:t>
            </w:r>
            <w:r w:rsidRPr="00F7085B">
              <w:rPr>
                <w:rFonts w:cs="Sylfaen"/>
                <w:spacing w:val="-2"/>
              </w:rPr>
              <w:t>0</w:t>
            </w:r>
            <w:r w:rsidRPr="00F7085B">
              <w:rPr>
                <w:rFonts w:cs="Sylfaen"/>
                <w:spacing w:val="1"/>
              </w:rPr>
              <w:t>/</w:t>
            </w:r>
            <w:r w:rsidRPr="00F7085B">
              <w:rPr>
                <w:rFonts w:cs="Sylfaen"/>
              </w:rPr>
              <w:t>56</w:t>
            </w:r>
          </w:p>
        </w:tc>
      </w:tr>
      <w:tr w:rsidR="00593B86" w:rsidRPr="00F7085B" w14:paraId="6509025F" w14:textId="77777777" w:rsidTr="00593B86">
        <w:trPr>
          <w:trHeight w:hRule="exact" w:val="424"/>
        </w:trPr>
        <w:tc>
          <w:tcPr>
            <w:tcW w:w="648" w:type="dxa"/>
            <w:tcBorders>
              <w:top w:val="single" w:sz="4" w:space="0" w:color="000000"/>
              <w:left w:val="single" w:sz="4" w:space="0" w:color="000000"/>
              <w:bottom w:val="single" w:sz="4" w:space="0" w:color="000000"/>
              <w:right w:val="single" w:sz="4" w:space="0" w:color="000000"/>
            </w:tcBorders>
          </w:tcPr>
          <w:p w14:paraId="16367070" w14:textId="77777777" w:rsidR="00593B86" w:rsidRPr="00F7085B" w:rsidRDefault="00593B86" w:rsidP="00432EFF">
            <w:pPr>
              <w:widowControl w:val="0"/>
              <w:autoSpaceDE w:val="0"/>
              <w:autoSpaceDN w:val="0"/>
              <w:adjustRightInd w:val="0"/>
              <w:spacing w:before="2" w:after="0"/>
              <w:ind w:left="211" w:right="216"/>
              <w:jc w:val="center"/>
              <w:rPr>
                <w:rFonts w:ascii="Times New Roman" w:hAnsi="Times New Roman"/>
              </w:rPr>
            </w:pPr>
            <w:r w:rsidRPr="00F7085B">
              <w:rPr>
                <w:rFonts w:ascii="Arial" w:hAnsi="Arial" w:cs="Arial"/>
              </w:rPr>
              <w:t>1</w:t>
            </w:r>
          </w:p>
        </w:tc>
        <w:tc>
          <w:tcPr>
            <w:tcW w:w="5653" w:type="dxa"/>
            <w:tcBorders>
              <w:top w:val="single" w:sz="4" w:space="0" w:color="000000"/>
              <w:left w:val="single" w:sz="4" w:space="0" w:color="000000"/>
              <w:bottom w:val="single" w:sz="4" w:space="0" w:color="000000"/>
              <w:right w:val="single" w:sz="4" w:space="0" w:color="000000"/>
            </w:tcBorders>
          </w:tcPr>
          <w:p w14:paraId="418435C1" w14:textId="77777777" w:rsidR="00593B86" w:rsidRPr="00F7085B" w:rsidRDefault="00593B86" w:rsidP="00432EFF">
            <w:pPr>
              <w:widowControl w:val="0"/>
              <w:autoSpaceDE w:val="0"/>
              <w:autoSpaceDN w:val="0"/>
              <w:adjustRightInd w:val="0"/>
              <w:spacing w:after="0" w:line="288" w:lineRule="exact"/>
              <w:ind w:left="1773"/>
              <w:rPr>
                <w:rFonts w:ascii="Times New Roman" w:hAnsi="Times New Roman"/>
              </w:rPr>
            </w:pPr>
            <w:r w:rsidRPr="00F7085B">
              <w:rPr>
                <w:rFonts w:cs="Sylfaen"/>
                <w:spacing w:val="-1"/>
                <w:position w:val="1"/>
              </w:rPr>
              <w:t>ს</w:t>
            </w:r>
            <w:r w:rsidRPr="00F7085B">
              <w:rPr>
                <w:rFonts w:cs="Sylfaen"/>
                <w:position w:val="1"/>
              </w:rPr>
              <w:t>ა</w:t>
            </w:r>
            <w:r w:rsidRPr="00F7085B">
              <w:rPr>
                <w:rFonts w:cs="Sylfaen"/>
                <w:spacing w:val="-1"/>
                <w:position w:val="1"/>
              </w:rPr>
              <w:t>კ</w:t>
            </w:r>
            <w:r w:rsidRPr="00F7085B">
              <w:rPr>
                <w:rFonts w:cs="Sylfaen"/>
                <w:position w:val="1"/>
              </w:rPr>
              <w:t>უ</w:t>
            </w:r>
            <w:r w:rsidRPr="00F7085B">
              <w:rPr>
                <w:rFonts w:cs="Sylfaen"/>
                <w:spacing w:val="1"/>
                <w:position w:val="1"/>
              </w:rPr>
              <w:t>თ</w:t>
            </w:r>
            <w:r w:rsidRPr="00F7085B">
              <w:rPr>
                <w:rFonts w:cs="Sylfaen"/>
                <w:position w:val="1"/>
              </w:rPr>
              <w:t xml:space="preserve">არი </w:t>
            </w:r>
            <w:r w:rsidRPr="00F7085B">
              <w:rPr>
                <w:rFonts w:cs="Sylfaen"/>
                <w:spacing w:val="-2"/>
                <w:position w:val="1"/>
              </w:rPr>
              <w:t>წ</w:t>
            </w:r>
            <w:r w:rsidRPr="00F7085B">
              <w:rPr>
                <w:rFonts w:cs="Sylfaen"/>
                <w:position w:val="1"/>
              </w:rPr>
              <w:t>ო</w:t>
            </w:r>
            <w:r w:rsidRPr="00F7085B">
              <w:rPr>
                <w:rFonts w:cs="Sylfaen"/>
                <w:spacing w:val="1"/>
                <w:position w:val="1"/>
              </w:rPr>
              <w:t>ნ</w:t>
            </w:r>
            <w:r w:rsidRPr="00F7085B">
              <w:rPr>
                <w:rFonts w:cs="Sylfaen"/>
                <w:spacing w:val="-1"/>
                <w:position w:val="1"/>
              </w:rPr>
              <w:t>ის</w:t>
            </w:r>
            <w:r w:rsidRPr="00F7085B">
              <w:rPr>
                <w:rFonts w:cs="Sylfaen"/>
                <w:position w:val="1"/>
              </w:rPr>
              <w:t>აგ</w:t>
            </w:r>
            <w:r w:rsidRPr="00F7085B">
              <w:rPr>
                <w:rFonts w:cs="Sylfaen"/>
                <w:spacing w:val="-3"/>
                <w:position w:val="1"/>
              </w:rPr>
              <w:t>ა</w:t>
            </w:r>
            <w:r w:rsidRPr="00F7085B">
              <w:rPr>
                <w:rFonts w:cs="Sylfaen"/>
                <w:position w:val="1"/>
              </w:rPr>
              <w:t>ნ</w:t>
            </w:r>
          </w:p>
        </w:tc>
        <w:tc>
          <w:tcPr>
            <w:tcW w:w="1160" w:type="dxa"/>
            <w:tcBorders>
              <w:top w:val="single" w:sz="4" w:space="0" w:color="000000"/>
              <w:left w:val="single" w:sz="4" w:space="0" w:color="000000"/>
              <w:bottom w:val="single" w:sz="4" w:space="0" w:color="000000"/>
              <w:right w:val="single" w:sz="4" w:space="0" w:color="000000"/>
            </w:tcBorders>
          </w:tcPr>
          <w:p w14:paraId="080F0861" w14:textId="77777777" w:rsidR="00593B86" w:rsidRPr="00F7085B" w:rsidRDefault="00593B86" w:rsidP="00432EFF">
            <w:pPr>
              <w:widowControl w:val="0"/>
              <w:autoSpaceDE w:val="0"/>
              <w:autoSpaceDN w:val="0"/>
              <w:adjustRightInd w:val="0"/>
              <w:spacing w:before="2" w:after="0" w:line="287" w:lineRule="exact"/>
              <w:ind w:left="423" w:right="425"/>
              <w:jc w:val="center"/>
              <w:rPr>
                <w:rFonts w:ascii="Times New Roman" w:hAnsi="Times New Roman"/>
              </w:rPr>
            </w:pPr>
            <w:r w:rsidRPr="00F7085B">
              <w:rPr>
                <w:rFonts w:ascii="Arial" w:hAnsi="Arial" w:cs="Arial"/>
                <w:spacing w:val="-1"/>
              </w:rPr>
              <w:t>g</w:t>
            </w:r>
            <w:r w:rsidRPr="00F7085B">
              <w:rPr>
                <w:rFonts w:ascii="Arial" w:hAnsi="Arial" w:cs="Arial"/>
                <w:position w:val="-3"/>
              </w:rPr>
              <w:t>1</w:t>
            </w:r>
          </w:p>
        </w:tc>
        <w:tc>
          <w:tcPr>
            <w:tcW w:w="2748" w:type="dxa"/>
            <w:tcBorders>
              <w:top w:val="single" w:sz="4" w:space="0" w:color="000000"/>
              <w:left w:val="single" w:sz="4" w:space="0" w:color="000000"/>
              <w:bottom w:val="single" w:sz="4" w:space="0" w:color="000000"/>
              <w:right w:val="single" w:sz="4" w:space="0" w:color="000000"/>
            </w:tcBorders>
          </w:tcPr>
          <w:p w14:paraId="43C12DDB" w14:textId="77777777" w:rsidR="00593B86" w:rsidRPr="00F7085B" w:rsidRDefault="00593B86" w:rsidP="00432EFF">
            <w:pPr>
              <w:widowControl w:val="0"/>
              <w:autoSpaceDE w:val="0"/>
              <w:autoSpaceDN w:val="0"/>
              <w:adjustRightInd w:val="0"/>
              <w:spacing w:before="2" w:after="0"/>
              <w:ind w:left="1093" w:right="1096"/>
              <w:jc w:val="center"/>
              <w:rPr>
                <w:rFonts w:ascii="Times New Roman" w:hAnsi="Times New Roman"/>
              </w:rPr>
            </w:pPr>
            <w:r w:rsidRPr="00F7085B">
              <w:rPr>
                <w:rFonts w:ascii="Arial" w:hAnsi="Arial" w:cs="Arial"/>
                <w:spacing w:val="1"/>
              </w:rPr>
              <w:t>1</w:t>
            </w:r>
            <w:r w:rsidRPr="00F7085B">
              <w:rPr>
                <w:rFonts w:ascii="Arial" w:hAnsi="Arial" w:cs="Arial"/>
              </w:rPr>
              <w:t>,</w:t>
            </w:r>
            <w:r w:rsidRPr="00F7085B">
              <w:rPr>
                <w:rFonts w:ascii="Arial" w:hAnsi="Arial" w:cs="Arial"/>
                <w:spacing w:val="1"/>
              </w:rPr>
              <w:t>1</w:t>
            </w:r>
            <w:r w:rsidRPr="00F7085B">
              <w:rPr>
                <w:rFonts w:ascii="Arial" w:hAnsi="Arial" w:cs="Arial"/>
              </w:rPr>
              <w:t>3</w:t>
            </w:r>
          </w:p>
        </w:tc>
      </w:tr>
      <w:tr w:rsidR="00593B86" w:rsidRPr="00F7085B" w14:paraId="467DC0D5" w14:textId="77777777" w:rsidTr="00593B86">
        <w:trPr>
          <w:trHeight w:hRule="exact" w:val="451"/>
        </w:trPr>
        <w:tc>
          <w:tcPr>
            <w:tcW w:w="648" w:type="dxa"/>
            <w:tcBorders>
              <w:top w:val="single" w:sz="4" w:space="0" w:color="000000"/>
              <w:left w:val="single" w:sz="4" w:space="0" w:color="000000"/>
              <w:bottom w:val="single" w:sz="4" w:space="0" w:color="000000"/>
              <w:right w:val="single" w:sz="4" w:space="0" w:color="000000"/>
            </w:tcBorders>
          </w:tcPr>
          <w:p w14:paraId="25ACF238" w14:textId="77777777" w:rsidR="00593B86" w:rsidRPr="00F7085B" w:rsidRDefault="00593B86" w:rsidP="00432EFF">
            <w:pPr>
              <w:widowControl w:val="0"/>
              <w:autoSpaceDE w:val="0"/>
              <w:autoSpaceDN w:val="0"/>
              <w:adjustRightInd w:val="0"/>
              <w:spacing w:before="2" w:after="0"/>
              <w:ind w:left="211" w:right="216"/>
              <w:jc w:val="center"/>
              <w:rPr>
                <w:rFonts w:ascii="Times New Roman" w:hAnsi="Times New Roman"/>
              </w:rPr>
            </w:pPr>
            <w:r w:rsidRPr="00F7085B">
              <w:rPr>
                <w:rFonts w:ascii="Arial" w:hAnsi="Arial" w:cs="Arial"/>
              </w:rPr>
              <w:t>2</w:t>
            </w:r>
          </w:p>
        </w:tc>
        <w:tc>
          <w:tcPr>
            <w:tcW w:w="5653" w:type="dxa"/>
            <w:tcBorders>
              <w:top w:val="single" w:sz="4" w:space="0" w:color="000000"/>
              <w:left w:val="single" w:sz="4" w:space="0" w:color="000000"/>
              <w:bottom w:val="single" w:sz="4" w:space="0" w:color="000000"/>
              <w:right w:val="single" w:sz="4" w:space="0" w:color="000000"/>
            </w:tcBorders>
          </w:tcPr>
          <w:p w14:paraId="76D523E9" w14:textId="77777777" w:rsidR="00593B86" w:rsidRPr="00F7085B" w:rsidRDefault="00593B86" w:rsidP="00432EFF">
            <w:pPr>
              <w:widowControl w:val="0"/>
              <w:autoSpaceDE w:val="0"/>
              <w:autoSpaceDN w:val="0"/>
              <w:adjustRightInd w:val="0"/>
              <w:spacing w:after="0" w:line="285" w:lineRule="exact"/>
              <w:ind w:left="733"/>
              <w:rPr>
                <w:rFonts w:ascii="Times New Roman" w:hAnsi="Times New Roman"/>
              </w:rPr>
            </w:pPr>
            <w:r w:rsidRPr="00F7085B">
              <w:rPr>
                <w:rFonts w:cs="Sylfaen"/>
                <w:position w:val="1"/>
              </w:rPr>
              <w:t>ყ</w:t>
            </w:r>
            <w:r w:rsidRPr="00F7085B">
              <w:rPr>
                <w:rFonts w:cs="Sylfaen"/>
                <w:spacing w:val="-1"/>
                <w:position w:val="1"/>
              </w:rPr>
              <w:t>ი</w:t>
            </w:r>
            <w:r w:rsidRPr="00F7085B">
              <w:rPr>
                <w:rFonts w:cs="Sylfaen"/>
                <w:spacing w:val="1"/>
                <w:position w:val="1"/>
              </w:rPr>
              <w:t>ნ</w:t>
            </w:r>
            <w:r w:rsidRPr="00F7085B">
              <w:rPr>
                <w:rFonts w:cs="Sylfaen"/>
                <w:position w:val="1"/>
              </w:rPr>
              <w:t>ულის</w:t>
            </w:r>
            <w:r w:rsidRPr="00F7085B">
              <w:rPr>
                <w:rFonts w:cs="Sylfaen"/>
                <w:spacing w:val="-1"/>
                <w:position w:val="1"/>
              </w:rPr>
              <w:t xml:space="preserve"> წ</w:t>
            </w:r>
            <w:r w:rsidRPr="00F7085B">
              <w:rPr>
                <w:rFonts w:cs="Sylfaen"/>
                <w:position w:val="1"/>
              </w:rPr>
              <w:t>ო</w:t>
            </w:r>
            <w:r w:rsidRPr="00F7085B">
              <w:rPr>
                <w:rFonts w:cs="Sylfaen"/>
                <w:spacing w:val="1"/>
                <w:position w:val="1"/>
              </w:rPr>
              <w:t>ნ</w:t>
            </w:r>
            <w:r w:rsidRPr="00F7085B">
              <w:rPr>
                <w:rFonts w:cs="Sylfaen"/>
                <w:spacing w:val="-1"/>
                <w:position w:val="1"/>
              </w:rPr>
              <w:t>ის</w:t>
            </w:r>
            <w:r w:rsidRPr="00F7085B">
              <w:rPr>
                <w:rFonts w:cs="Sylfaen"/>
                <w:position w:val="1"/>
              </w:rPr>
              <w:t>აგ</w:t>
            </w:r>
            <w:r w:rsidRPr="00F7085B">
              <w:rPr>
                <w:rFonts w:cs="Sylfaen"/>
                <w:spacing w:val="-3"/>
                <w:position w:val="1"/>
              </w:rPr>
              <w:t>ა</w:t>
            </w:r>
            <w:r w:rsidRPr="00F7085B">
              <w:rPr>
                <w:rFonts w:cs="Sylfaen"/>
                <w:position w:val="1"/>
              </w:rPr>
              <w:t>ნ</w:t>
            </w:r>
            <w:r w:rsidRPr="00F7085B">
              <w:rPr>
                <w:rFonts w:cs="Sylfaen"/>
                <w:spacing w:val="1"/>
                <w:position w:val="1"/>
              </w:rPr>
              <w:t xml:space="preserve"> </w:t>
            </w:r>
            <w:r w:rsidRPr="00F7085B">
              <w:rPr>
                <w:rFonts w:cs="Sylfaen"/>
                <w:position w:val="1"/>
              </w:rPr>
              <w:t>ყ</w:t>
            </w:r>
            <w:r w:rsidRPr="00F7085B">
              <w:rPr>
                <w:rFonts w:cs="Sylfaen"/>
                <w:spacing w:val="-1"/>
                <w:position w:val="1"/>
              </w:rPr>
              <w:t>ინ</w:t>
            </w:r>
            <w:r w:rsidRPr="00F7085B">
              <w:rPr>
                <w:rFonts w:cs="Sylfaen"/>
                <w:position w:val="1"/>
              </w:rPr>
              <w:t>ულმოცვ</w:t>
            </w:r>
            <w:r w:rsidRPr="00F7085B">
              <w:rPr>
                <w:rFonts w:cs="Sylfaen"/>
                <w:spacing w:val="-1"/>
                <w:position w:val="1"/>
              </w:rPr>
              <w:t>ი</w:t>
            </w:r>
            <w:r w:rsidRPr="00F7085B">
              <w:rPr>
                <w:rFonts w:cs="Sylfaen"/>
                <w:position w:val="1"/>
              </w:rPr>
              <w:t>ს</w:t>
            </w:r>
            <w:r w:rsidRPr="00F7085B">
              <w:rPr>
                <w:rFonts w:cs="Sylfaen"/>
                <w:spacing w:val="-1"/>
                <w:position w:val="1"/>
              </w:rPr>
              <w:t xml:space="preserve"> </w:t>
            </w:r>
            <w:r w:rsidRPr="00F7085B">
              <w:rPr>
                <w:rFonts w:cs="Sylfaen"/>
                <w:spacing w:val="-2"/>
                <w:position w:val="1"/>
              </w:rPr>
              <w:t>დ</w:t>
            </w:r>
            <w:r w:rsidRPr="00F7085B">
              <w:rPr>
                <w:rFonts w:cs="Sylfaen"/>
                <w:position w:val="1"/>
              </w:rPr>
              <w:t>როს</w:t>
            </w:r>
          </w:p>
        </w:tc>
        <w:tc>
          <w:tcPr>
            <w:tcW w:w="1160" w:type="dxa"/>
            <w:tcBorders>
              <w:top w:val="single" w:sz="4" w:space="0" w:color="000000"/>
              <w:left w:val="single" w:sz="4" w:space="0" w:color="000000"/>
              <w:bottom w:val="single" w:sz="4" w:space="0" w:color="000000"/>
              <w:right w:val="single" w:sz="4" w:space="0" w:color="000000"/>
            </w:tcBorders>
          </w:tcPr>
          <w:p w14:paraId="69CF8C1E" w14:textId="77777777" w:rsidR="00593B86" w:rsidRPr="00F7085B" w:rsidRDefault="00593B86" w:rsidP="00432EFF">
            <w:pPr>
              <w:widowControl w:val="0"/>
              <w:autoSpaceDE w:val="0"/>
              <w:autoSpaceDN w:val="0"/>
              <w:adjustRightInd w:val="0"/>
              <w:spacing w:before="2" w:after="0" w:line="284" w:lineRule="exact"/>
              <w:ind w:left="423" w:right="425"/>
              <w:jc w:val="center"/>
              <w:rPr>
                <w:rFonts w:ascii="Times New Roman" w:hAnsi="Times New Roman"/>
              </w:rPr>
            </w:pPr>
            <w:r w:rsidRPr="00F7085B">
              <w:rPr>
                <w:rFonts w:ascii="Arial" w:hAnsi="Arial" w:cs="Arial"/>
                <w:spacing w:val="-1"/>
              </w:rPr>
              <w:t>g</w:t>
            </w:r>
            <w:r w:rsidRPr="00F7085B">
              <w:rPr>
                <w:rFonts w:ascii="Arial" w:hAnsi="Arial" w:cs="Arial"/>
                <w:position w:val="-3"/>
              </w:rPr>
              <w:t>2</w:t>
            </w:r>
          </w:p>
        </w:tc>
        <w:tc>
          <w:tcPr>
            <w:tcW w:w="2748" w:type="dxa"/>
            <w:tcBorders>
              <w:top w:val="single" w:sz="4" w:space="0" w:color="000000"/>
              <w:left w:val="single" w:sz="4" w:space="0" w:color="000000"/>
              <w:bottom w:val="single" w:sz="4" w:space="0" w:color="000000"/>
              <w:right w:val="single" w:sz="4" w:space="0" w:color="000000"/>
            </w:tcBorders>
          </w:tcPr>
          <w:p w14:paraId="5A3F3915" w14:textId="77777777" w:rsidR="00593B86" w:rsidRPr="00F7085B" w:rsidRDefault="00593B86" w:rsidP="00432EFF">
            <w:pPr>
              <w:widowControl w:val="0"/>
              <w:autoSpaceDE w:val="0"/>
              <w:autoSpaceDN w:val="0"/>
              <w:adjustRightInd w:val="0"/>
              <w:spacing w:before="2" w:after="0"/>
              <w:ind w:left="1093" w:right="1096"/>
              <w:jc w:val="center"/>
              <w:rPr>
                <w:rFonts w:ascii="Times New Roman" w:hAnsi="Times New Roman"/>
              </w:rPr>
            </w:pPr>
            <w:r w:rsidRPr="00F7085B">
              <w:rPr>
                <w:rFonts w:ascii="Arial" w:hAnsi="Arial" w:cs="Arial"/>
                <w:spacing w:val="1"/>
              </w:rPr>
              <w:t>2</w:t>
            </w:r>
            <w:r w:rsidRPr="00F7085B">
              <w:rPr>
                <w:rFonts w:ascii="Arial" w:hAnsi="Arial" w:cs="Arial"/>
              </w:rPr>
              <w:t>,</w:t>
            </w:r>
            <w:r w:rsidRPr="00F7085B">
              <w:rPr>
                <w:rFonts w:ascii="Arial" w:hAnsi="Arial" w:cs="Arial"/>
                <w:spacing w:val="1"/>
              </w:rPr>
              <w:t>3</w:t>
            </w:r>
            <w:r w:rsidRPr="00F7085B">
              <w:rPr>
                <w:rFonts w:ascii="Arial" w:hAnsi="Arial" w:cs="Arial"/>
              </w:rPr>
              <w:t>5</w:t>
            </w:r>
          </w:p>
        </w:tc>
      </w:tr>
      <w:tr w:rsidR="00593B86" w:rsidRPr="00F7085B" w14:paraId="4CF6A089" w14:textId="77777777" w:rsidTr="00432EFF">
        <w:trPr>
          <w:trHeight w:hRule="exact" w:val="680"/>
        </w:trPr>
        <w:tc>
          <w:tcPr>
            <w:tcW w:w="648" w:type="dxa"/>
            <w:tcBorders>
              <w:top w:val="single" w:sz="4" w:space="0" w:color="000000"/>
              <w:left w:val="single" w:sz="4" w:space="0" w:color="000000"/>
              <w:bottom w:val="single" w:sz="4" w:space="0" w:color="000000"/>
              <w:right w:val="single" w:sz="4" w:space="0" w:color="000000"/>
            </w:tcBorders>
          </w:tcPr>
          <w:p w14:paraId="615B7BED" w14:textId="77777777" w:rsidR="00593B86" w:rsidRPr="00F7085B" w:rsidRDefault="00593B86" w:rsidP="00432EFF">
            <w:pPr>
              <w:widowControl w:val="0"/>
              <w:autoSpaceDE w:val="0"/>
              <w:autoSpaceDN w:val="0"/>
              <w:adjustRightInd w:val="0"/>
              <w:spacing w:before="2" w:after="0" w:line="190" w:lineRule="exact"/>
              <w:rPr>
                <w:rFonts w:ascii="Times New Roman" w:hAnsi="Times New Roman"/>
              </w:rPr>
            </w:pPr>
          </w:p>
          <w:p w14:paraId="0DAE170E" w14:textId="77777777" w:rsidR="00593B86" w:rsidRPr="00F7085B" w:rsidRDefault="00593B86" w:rsidP="00432EFF">
            <w:pPr>
              <w:widowControl w:val="0"/>
              <w:autoSpaceDE w:val="0"/>
              <w:autoSpaceDN w:val="0"/>
              <w:adjustRightInd w:val="0"/>
              <w:spacing w:after="0"/>
              <w:ind w:left="211" w:right="216"/>
              <w:jc w:val="center"/>
              <w:rPr>
                <w:rFonts w:ascii="Times New Roman" w:hAnsi="Times New Roman"/>
              </w:rPr>
            </w:pPr>
            <w:r w:rsidRPr="00F7085B">
              <w:rPr>
                <w:rFonts w:ascii="Arial" w:hAnsi="Arial" w:cs="Arial"/>
              </w:rPr>
              <w:t>3</w:t>
            </w:r>
          </w:p>
        </w:tc>
        <w:tc>
          <w:tcPr>
            <w:tcW w:w="5653" w:type="dxa"/>
            <w:tcBorders>
              <w:top w:val="single" w:sz="4" w:space="0" w:color="000000"/>
              <w:left w:val="single" w:sz="4" w:space="0" w:color="000000"/>
              <w:bottom w:val="single" w:sz="4" w:space="0" w:color="000000"/>
              <w:right w:val="single" w:sz="4" w:space="0" w:color="000000"/>
            </w:tcBorders>
          </w:tcPr>
          <w:p w14:paraId="6AB73366" w14:textId="77777777" w:rsidR="00593B86" w:rsidRPr="00F7085B" w:rsidRDefault="00593B86" w:rsidP="00432EFF">
            <w:pPr>
              <w:widowControl w:val="0"/>
              <w:autoSpaceDE w:val="0"/>
              <w:autoSpaceDN w:val="0"/>
              <w:adjustRightInd w:val="0"/>
              <w:spacing w:before="46" w:after="0"/>
              <w:ind w:left="733" w:right="692" w:firstLine="154"/>
              <w:rPr>
                <w:rFonts w:ascii="Times New Roman" w:hAnsi="Times New Roman"/>
              </w:rPr>
            </w:pPr>
            <w:r w:rsidRPr="00F7085B">
              <w:rPr>
                <w:rFonts w:cs="Sylfaen"/>
              </w:rPr>
              <w:t>ჯა</w:t>
            </w:r>
            <w:r w:rsidRPr="00F7085B">
              <w:rPr>
                <w:rFonts w:cs="Sylfaen"/>
                <w:spacing w:val="-2"/>
              </w:rPr>
              <w:t>მ</w:t>
            </w:r>
            <w:r w:rsidRPr="00F7085B">
              <w:rPr>
                <w:rFonts w:cs="Sylfaen"/>
              </w:rPr>
              <w:t>უ</w:t>
            </w:r>
            <w:r w:rsidRPr="00F7085B">
              <w:rPr>
                <w:rFonts w:cs="Sylfaen"/>
                <w:spacing w:val="1"/>
              </w:rPr>
              <w:t>რ</w:t>
            </w:r>
            <w:r w:rsidRPr="00F7085B">
              <w:rPr>
                <w:rFonts w:cs="Sylfaen"/>
              </w:rPr>
              <w:t>ი</w:t>
            </w:r>
            <w:r w:rsidRPr="00F7085B">
              <w:rPr>
                <w:rFonts w:cs="Sylfaen"/>
                <w:spacing w:val="-1"/>
              </w:rPr>
              <w:t xml:space="preserve"> ს</w:t>
            </w:r>
            <w:r w:rsidRPr="00F7085B">
              <w:rPr>
                <w:rFonts w:cs="Sylfaen"/>
              </w:rPr>
              <w:t>ა</w:t>
            </w:r>
            <w:r w:rsidRPr="00F7085B">
              <w:rPr>
                <w:rFonts w:cs="Sylfaen"/>
                <w:spacing w:val="-2"/>
              </w:rPr>
              <w:t>დ</w:t>
            </w:r>
            <w:r w:rsidRPr="00F7085B">
              <w:rPr>
                <w:rFonts w:cs="Sylfaen"/>
                <w:spacing w:val="1"/>
              </w:rPr>
              <w:t>ენ</w:t>
            </w:r>
            <w:r w:rsidRPr="00F7085B">
              <w:rPr>
                <w:rFonts w:cs="Sylfaen"/>
                <w:spacing w:val="-1"/>
              </w:rPr>
              <w:t>ი</w:t>
            </w:r>
            <w:r w:rsidRPr="00F7085B">
              <w:rPr>
                <w:rFonts w:cs="Sylfaen"/>
              </w:rPr>
              <w:t>ს</w:t>
            </w:r>
            <w:r w:rsidRPr="00F7085B">
              <w:rPr>
                <w:rFonts w:cs="Sylfaen"/>
                <w:spacing w:val="-1"/>
              </w:rPr>
              <w:t xml:space="preserve"> ს</w:t>
            </w:r>
            <w:r w:rsidRPr="00F7085B">
              <w:rPr>
                <w:rFonts w:cs="Sylfaen"/>
              </w:rPr>
              <w:t>ა</w:t>
            </w:r>
            <w:r w:rsidRPr="00F7085B">
              <w:rPr>
                <w:rFonts w:cs="Sylfaen"/>
                <w:spacing w:val="-1"/>
              </w:rPr>
              <w:t>კ</w:t>
            </w:r>
            <w:r w:rsidRPr="00F7085B">
              <w:rPr>
                <w:rFonts w:cs="Sylfaen"/>
              </w:rPr>
              <w:t>უ</w:t>
            </w:r>
            <w:r w:rsidRPr="00F7085B">
              <w:rPr>
                <w:rFonts w:cs="Sylfaen"/>
                <w:spacing w:val="-1"/>
              </w:rPr>
              <w:t>თ</w:t>
            </w:r>
            <w:r w:rsidRPr="00F7085B">
              <w:rPr>
                <w:rFonts w:cs="Sylfaen"/>
              </w:rPr>
              <w:t xml:space="preserve">არი </w:t>
            </w:r>
            <w:r w:rsidRPr="00F7085B">
              <w:rPr>
                <w:rFonts w:cs="Sylfaen"/>
                <w:spacing w:val="-2"/>
              </w:rPr>
              <w:t>წ</w:t>
            </w:r>
            <w:r w:rsidRPr="00F7085B">
              <w:rPr>
                <w:rFonts w:cs="Sylfaen"/>
              </w:rPr>
              <w:t>ო</w:t>
            </w:r>
            <w:r w:rsidRPr="00F7085B">
              <w:rPr>
                <w:rFonts w:cs="Sylfaen"/>
                <w:spacing w:val="1"/>
              </w:rPr>
              <w:t>ნ</w:t>
            </w:r>
            <w:r w:rsidRPr="00F7085B">
              <w:rPr>
                <w:rFonts w:cs="Sylfaen"/>
                <w:spacing w:val="-1"/>
              </w:rPr>
              <w:t>ის</w:t>
            </w:r>
            <w:r w:rsidRPr="00F7085B">
              <w:rPr>
                <w:rFonts w:cs="Sylfaen"/>
              </w:rPr>
              <w:t>ა და ყ</w:t>
            </w:r>
            <w:r w:rsidRPr="00F7085B">
              <w:rPr>
                <w:rFonts w:cs="Sylfaen"/>
                <w:spacing w:val="-1"/>
              </w:rPr>
              <w:t>ი</w:t>
            </w:r>
            <w:r w:rsidRPr="00F7085B">
              <w:rPr>
                <w:rFonts w:cs="Sylfaen"/>
                <w:spacing w:val="1"/>
              </w:rPr>
              <w:t>ნ</w:t>
            </w:r>
            <w:r w:rsidRPr="00F7085B">
              <w:rPr>
                <w:rFonts w:cs="Sylfaen"/>
              </w:rPr>
              <w:t>ულის</w:t>
            </w:r>
            <w:r w:rsidRPr="00F7085B">
              <w:rPr>
                <w:rFonts w:cs="Sylfaen"/>
                <w:spacing w:val="-1"/>
              </w:rPr>
              <w:t xml:space="preserve"> წ</w:t>
            </w:r>
            <w:r w:rsidRPr="00F7085B">
              <w:rPr>
                <w:rFonts w:cs="Sylfaen"/>
              </w:rPr>
              <w:t>ო</w:t>
            </w:r>
            <w:r w:rsidRPr="00F7085B">
              <w:rPr>
                <w:rFonts w:cs="Sylfaen"/>
                <w:spacing w:val="1"/>
              </w:rPr>
              <w:t>ნ</w:t>
            </w:r>
            <w:r w:rsidRPr="00F7085B">
              <w:rPr>
                <w:rFonts w:cs="Sylfaen"/>
                <w:spacing w:val="-1"/>
              </w:rPr>
              <w:t>ის</w:t>
            </w:r>
            <w:r w:rsidRPr="00F7085B">
              <w:rPr>
                <w:rFonts w:cs="Sylfaen"/>
              </w:rPr>
              <w:t>აგ</w:t>
            </w:r>
            <w:r w:rsidRPr="00F7085B">
              <w:rPr>
                <w:rFonts w:cs="Sylfaen"/>
                <w:spacing w:val="-3"/>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1"/>
              </w:rPr>
              <w:t>ინ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spacing w:val="-2"/>
              </w:rPr>
              <w:t>დ</w:t>
            </w:r>
            <w:r w:rsidRPr="00F7085B">
              <w:rPr>
                <w:rFonts w:cs="Sylfaen"/>
              </w:rPr>
              <w:t>როს</w:t>
            </w:r>
          </w:p>
        </w:tc>
        <w:tc>
          <w:tcPr>
            <w:tcW w:w="1160" w:type="dxa"/>
            <w:tcBorders>
              <w:top w:val="single" w:sz="4" w:space="0" w:color="000000"/>
              <w:left w:val="single" w:sz="4" w:space="0" w:color="000000"/>
              <w:bottom w:val="single" w:sz="4" w:space="0" w:color="000000"/>
              <w:right w:val="single" w:sz="4" w:space="0" w:color="000000"/>
            </w:tcBorders>
          </w:tcPr>
          <w:p w14:paraId="113BBC8E" w14:textId="77777777" w:rsidR="00593B86" w:rsidRPr="00F7085B" w:rsidRDefault="00593B86" w:rsidP="00432EFF">
            <w:pPr>
              <w:widowControl w:val="0"/>
              <w:autoSpaceDE w:val="0"/>
              <w:autoSpaceDN w:val="0"/>
              <w:adjustRightInd w:val="0"/>
              <w:spacing w:before="2" w:after="0" w:line="190" w:lineRule="exact"/>
              <w:rPr>
                <w:rFonts w:ascii="Times New Roman" w:hAnsi="Times New Roman"/>
              </w:rPr>
            </w:pPr>
          </w:p>
          <w:p w14:paraId="3BBD47A9" w14:textId="77777777" w:rsidR="00593B86" w:rsidRPr="00F7085B" w:rsidRDefault="00593B86" w:rsidP="00432EFF">
            <w:pPr>
              <w:widowControl w:val="0"/>
              <w:autoSpaceDE w:val="0"/>
              <w:autoSpaceDN w:val="0"/>
              <w:adjustRightInd w:val="0"/>
              <w:spacing w:after="0"/>
              <w:ind w:left="423" w:right="425"/>
              <w:jc w:val="center"/>
              <w:rPr>
                <w:rFonts w:ascii="Times New Roman" w:hAnsi="Times New Roman"/>
              </w:rPr>
            </w:pPr>
            <w:r w:rsidRPr="00F7085B">
              <w:rPr>
                <w:rFonts w:ascii="Arial" w:hAnsi="Arial" w:cs="Arial"/>
                <w:spacing w:val="-1"/>
              </w:rPr>
              <w:t>g</w:t>
            </w:r>
            <w:r w:rsidRPr="00F7085B">
              <w:rPr>
                <w:rFonts w:ascii="Arial" w:hAnsi="Arial" w:cs="Arial"/>
                <w:position w:val="-3"/>
              </w:rPr>
              <w:t>3</w:t>
            </w:r>
          </w:p>
        </w:tc>
        <w:tc>
          <w:tcPr>
            <w:tcW w:w="2748" w:type="dxa"/>
            <w:tcBorders>
              <w:top w:val="single" w:sz="4" w:space="0" w:color="000000"/>
              <w:left w:val="single" w:sz="4" w:space="0" w:color="000000"/>
              <w:bottom w:val="single" w:sz="4" w:space="0" w:color="000000"/>
              <w:right w:val="single" w:sz="4" w:space="0" w:color="000000"/>
            </w:tcBorders>
          </w:tcPr>
          <w:p w14:paraId="67730173" w14:textId="77777777" w:rsidR="00593B86" w:rsidRPr="00F7085B" w:rsidRDefault="00593B86" w:rsidP="00432EFF">
            <w:pPr>
              <w:widowControl w:val="0"/>
              <w:autoSpaceDE w:val="0"/>
              <w:autoSpaceDN w:val="0"/>
              <w:adjustRightInd w:val="0"/>
              <w:spacing w:before="2" w:after="0" w:line="190" w:lineRule="exact"/>
              <w:rPr>
                <w:rFonts w:ascii="Times New Roman" w:hAnsi="Times New Roman"/>
              </w:rPr>
            </w:pPr>
          </w:p>
          <w:p w14:paraId="420B7790" w14:textId="77777777" w:rsidR="00593B86" w:rsidRPr="00F7085B" w:rsidRDefault="00593B86" w:rsidP="00432EFF">
            <w:pPr>
              <w:widowControl w:val="0"/>
              <w:autoSpaceDE w:val="0"/>
              <w:autoSpaceDN w:val="0"/>
              <w:adjustRightInd w:val="0"/>
              <w:spacing w:after="0"/>
              <w:ind w:left="1085" w:right="1088"/>
              <w:jc w:val="center"/>
              <w:rPr>
                <w:rFonts w:ascii="Times New Roman" w:hAnsi="Times New Roman"/>
              </w:rPr>
            </w:pPr>
            <w:r w:rsidRPr="00F7085B">
              <w:rPr>
                <w:rFonts w:ascii="Arial" w:hAnsi="Arial" w:cs="Arial"/>
                <w:spacing w:val="1"/>
              </w:rPr>
              <w:t>3</w:t>
            </w:r>
            <w:r w:rsidRPr="00F7085B">
              <w:rPr>
                <w:rFonts w:ascii="Arial" w:hAnsi="Arial" w:cs="Arial"/>
              </w:rPr>
              <w:t>,</w:t>
            </w:r>
            <w:r w:rsidRPr="00F7085B">
              <w:rPr>
                <w:rFonts w:ascii="Arial" w:hAnsi="Arial" w:cs="Arial"/>
                <w:spacing w:val="1"/>
              </w:rPr>
              <w:t>4</w:t>
            </w:r>
            <w:r w:rsidRPr="00F7085B">
              <w:rPr>
                <w:rFonts w:ascii="Arial" w:hAnsi="Arial" w:cs="Arial"/>
              </w:rPr>
              <w:t>8</w:t>
            </w:r>
          </w:p>
        </w:tc>
      </w:tr>
      <w:tr w:rsidR="00593B86" w:rsidRPr="00F7085B" w14:paraId="1B8123DF" w14:textId="77777777" w:rsidTr="005A48F1">
        <w:trPr>
          <w:trHeight w:hRule="exact" w:val="415"/>
        </w:trPr>
        <w:tc>
          <w:tcPr>
            <w:tcW w:w="648" w:type="dxa"/>
            <w:tcBorders>
              <w:top w:val="single" w:sz="4" w:space="0" w:color="000000"/>
              <w:left w:val="single" w:sz="4" w:space="0" w:color="000000"/>
              <w:bottom w:val="single" w:sz="4" w:space="0" w:color="000000"/>
              <w:right w:val="single" w:sz="4" w:space="0" w:color="000000"/>
            </w:tcBorders>
          </w:tcPr>
          <w:p w14:paraId="2C797DB7" w14:textId="77777777" w:rsidR="00593B86" w:rsidRPr="00F7085B" w:rsidRDefault="00593B86" w:rsidP="00432EFF">
            <w:pPr>
              <w:widowControl w:val="0"/>
              <w:autoSpaceDE w:val="0"/>
              <w:autoSpaceDN w:val="0"/>
              <w:adjustRightInd w:val="0"/>
              <w:spacing w:before="14" w:after="0"/>
              <w:ind w:left="211" w:right="216"/>
              <w:jc w:val="center"/>
              <w:rPr>
                <w:rFonts w:ascii="Times New Roman" w:hAnsi="Times New Roman"/>
              </w:rPr>
            </w:pPr>
            <w:r w:rsidRPr="00F7085B">
              <w:rPr>
                <w:rFonts w:ascii="Arial" w:hAnsi="Arial" w:cs="Arial"/>
              </w:rPr>
              <w:t>4</w:t>
            </w:r>
          </w:p>
        </w:tc>
        <w:tc>
          <w:tcPr>
            <w:tcW w:w="5653" w:type="dxa"/>
            <w:tcBorders>
              <w:top w:val="single" w:sz="4" w:space="0" w:color="000000"/>
              <w:left w:val="single" w:sz="4" w:space="0" w:color="000000"/>
              <w:bottom w:val="single" w:sz="4" w:space="0" w:color="000000"/>
              <w:right w:val="single" w:sz="4" w:space="0" w:color="000000"/>
            </w:tcBorders>
          </w:tcPr>
          <w:p w14:paraId="4BD89611" w14:textId="77777777" w:rsidR="00593B86" w:rsidRPr="00F7085B" w:rsidRDefault="00593B86" w:rsidP="00432EFF">
            <w:pPr>
              <w:widowControl w:val="0"/>
              <w:autoSpaceDE w:val="0"/>
              <w:autoSpaceDN w:val="0"/>
              <w:adjustRightInd w:val="0"/>
              <w:spacing w:before="12" w:after="0"/>
              <w:ind w:left="685"/>
              <w:rPr>
                <w:rFonts w:ascii="Times New Roman" w:hAnsi="Times New Roman"/>
              </w:rPr>
            </w:pPr>
            <w:r w:rsidRPr="00F7085B">
              <w:rPr>
                <w:rFonts w:cs="Sylfaen"/>
              </w:rPr>
              <w:t>ქარ</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და</w:t>
            </w:r>
            <w:r w:rsidRPr="00F7085B">
              <w:rPr>
                <w:rFonts w:cs="Sylfaen"/>
                <w:spacing w:val="-1"/>
              </w:rPr>
              <w:t>წ</w:t>
            </w:r>
            <w:r w:rsidRPr="00F7085B">
              <w:rPr>
                <w:rFonts w:cs="Sylfaen"/>
              </w:rPr>
              <w:t>ოლი</w:t>
            </w:r>
            <w:r w:rsidRPr="00F7085B">
              <w:rPr>
                <w:rFonts w:cs="Sylfaen"/>
                <w:spacing w:val="-2"/>
              </w:rPr>
              <w:t>ს</w:t>
            </w:r>
            <w:r w:rsidRPr="00F7085B">
              <w:rPr>
                <w:rFonts w:cs="Sylfaen"/>
              </w:rPr>
              <w:t>აგ</w:t>
            </w:r>
            <w:r w:rsidRPr="00F7085B">
              <w:rPr>
                <w:rFonts w:cs="Sylfaen"/>
                <w:spacing w:val="-1"/>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1"/>
              </w:rPr>
              <w:t>ინ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გა</w:t>
            </w:r>
            <w:r w:rsidRPr="00F7085B">
              <w:rPr>
                <w:rFonts w:cs="Sylfaen"/>
                <w:spacing w:val="-2"/>
              </w:rPr>
              <w:t>რ</w:t>
            </w:r>
            <w:r w:rsidRPr="00F7085B">
              <w:rPr>
                <w:rFonts w:cs="Sylfaen"/>
                <w:spacing w:val="1"/>
              </w:rPr>
              <w:t>ე</w:t>
            </w:r>
            <w:r w:rsidRPr="00F7085B">
              <w:rPr>
                <w:rFonts w:cs="Sylfaen"/>
                <w:spacing w:val="-2"/>
              </w:rPr>
              <w:t>შ</w:t>
            </w:r>
            <w:r w:rsidRPr="00F7085B">
              <w:rPr>
                <w:rFonts w:cs="Sylfaen"/>
              </w:rPr>
              <w:t>ე</w:t>
            </w:r>
          </w:p>
        </w:tc>
        <w:tc>
          <w:tcPr>
            <w:tcW w:w="1160" w:type="dxa"/>
            <w:tcBorders>
              <w:top w:val="single" w:sz="4" w:space="0" w:color="000000"/>
              <w:left w:val="single" w:sz="4" w:space="0" w:color="000000"/>
              <w:bottom w:val="single" w:sz="4" w:space="0" w:color="000000"/>
              <w:right w:val="single" w:sz="4" w:space="0" w:color="000000"/>
            </w:tcBorders>
          </w:tcPr>
          <w:p w14:paraId="4F01FA0B" w14:textId="77777777" w:rsidR="00593B86" w:rsidRPr="00F7085B" w:rsidRDefault="00593B86" w:rsidP="00432EFF">
            <w:pPr>
              <w:widowControl w:val="0"/>
              <w:autoSpaceDE w:val="0"/>
              <w:autoSpaceDN w:val="0"/>
              <w:adjustRightInd w:val="0"/>
              <w:spacing w:before="14" w:after="0"/>
              <w:ind w:left="423" w:right="425"/>
              <w:jc w:val="center"/>
              <w:rPr>
                <w:rFonts w:ascii="Times New Roman" w:hAnsi="Times New Roman"/>
              </w:rPr>
            </w:pPr>
            <w:r w:rsidRPr="00F7085B">
              <w:rPr>
                <w:rFonts w:ascii="Arial" w:hAnsi="Arial" w:cs="Arial"/>
                <w:spacing w:val="-1"/>
              </w:rPr>
              <w:t>g</w:t>
            </w:r>
            <w:r w:rsidRPr="00F7085B">
              <w:rPr>
                <w:rFonts w:ascii="Arial" w:hAnsi="Arial" w:cs="Arial"/>
                <w:position w:val="-3"/>
              </w:rPr>
              <w:t>4</w:t>
            </w:r>
          </w:p>
        </w:tc>
        <w:tc>
          <w:tcPr>
            <w:tcW w:w="2748" w:type="dxa"/>
            <w:tcBorders>
              <w:top w:val="single" w:sz="4" w:space="0" w:color="000000"/>
              <w:left w:val="single" w:sz="4" w:space="0" w:color="000000"/>
              <w:bottom w:val="single" w:sz="4" w:space="0" w:color="000000"/>
              <w:right w:val="single" w:sz="4" w:space="0" w:color="000000"/>
            </w:tcBorders>
          </w:tcPr>
          <w:p w14:paraId="19E2591B" w14:textId="77777777" w:rsidR="00593B86" w:rsidRPr="00F7085B" w:rsidRDefault="00593B86" w:rsidP="00432EFF">
            <w:pPr>
              <w:widowControl w:val="0"/>
              <w:autoSpaceDE w:val="0"/>
              <w:autoSpaceDN w:val="0"/>
              <w:adjustRightInd w:val="0"/>
              <w:spacing w:before="2" w:after="0" w:line="310" w:lineRule="exact"/>
              <w:ind w:left="1100" w:right="1101"/>
              <w:jc w:val="center"/>
              <w:rPr>
                <w:rFonts w:ascii="Times New Roman" w:hAnsi="Times New Roman"/>
              </w:rPr>
            </w:pPr>
            <w:r w:rsidRPr="00F7085B">
              <w:rPr>
                <w:rFonts w:ascii="Arial" w:hAnsi="Arial" w:cs="Arial"/>
                <w:spacing w:val="1"/>
                <w:position w:val="1"/>
              </w:rPr>
              <w:t>1</w:t>
            </w:r>
            <w:r w:rsidRPr="00F7085B">
              <w:rPr>
                <w:rFonts w:ascii="Arial" w:hAnsi="Arial" w:cs="Arial"/>
                <w:position w:val="1"/>
              </w:rPr>
              <w:t>,</w:t>
            </w:r>
            <w:r w:rsidRPr="00F7085B">
              <w:rPr>
                <w:rFonts w:ascii="Arial" w:hAnsi="Arial" w:cs="Arial"/>
                <w:spacing w:val="2"/>
                <w:position w:val="1"/>
              </w:rPr>
              <w:t>1</w:t>
            </w:r>
            <w:r w:rsidRPr="00F7085B">
              <w:rPr>
                <w:rFonts w:cs="Sylfaen"/>
                <w:position w:val="1"/>
              </w:rPr>
              <w:t>0</w:t>
            </w:r>
          </w:p>
        </w:tc>
      </w:tr>
      <w:tr w:rsidR="00593B86" w:rsidRPr="00F7085B" w14:paraId="4475B520" w14:textId="77777777" w:rsidTr="00432EFF">
        <w:trPr>
          <w:trHeight w:hRule="exact" w:val="326"/>
        </w:trPr>
        <w:tc>
          <w:tcPr>
            <w:tcW w:w="648" w:type="dxa"/>
            <w:tcBorders>
              <w:top w:val="single" w:sz="4" w:space="0" w:color="000000"/>
              <w:left w:val="single" w:sz="4" w:space="0" w:color="000000"/>
              <w:bottom w:val="single" w:sz="4" w:space="0" w:color="000000"/>
              <w:right w:val="single" w:sz="4" w:space="0" w:color="000000"/>
            </w:tcBorders>
          </w:tcPr>
          <w:p w14:paraId="4449EB4B" w14:textId="77777777" w:rsidR="00593B86" w:rsidRPr="00F7085B" w:rsidRDefault="00593B86" w:rsidP="00432EFF">
            <w:pPr>
              <w:widowControl w:val="0"/>
              <w:autoSpaceDE w:val="0"/>
              <w:autoSpaceDN w:val="0"/>
              <w:adjustRightInd w:val="0"/>
              <w:spacing w:before="16" w:after="0"/>
              <w:ind w:left="211" w:right="216"/>
              <w:jc w:val="center"/>
              <w:rPr>
                <w:rFonts w:ascii="Times New Roman" w:hAnsi="Times New Roman"/>
              </w:rPr>
            </w:pPr>
            <w:r w:rsidRPr="00F7085B">
              <w:rPr>
                <w:rFonts w:ascii="Arial" w:hAnsi="Arial" w:cs="Arial"/>
              </w:rPr>
              <w:t>5</w:t>
            </w:r>
          </w:p>
        </w:tc>
        <w:tc>
          <w:tcPr>
            <w:tcW w:w="5653" w:type="dxa"/>
            <w:tcBorders>
              <w:top w:val="single" w:sz="4" w:space="0" w:color="000000"/>
              <w:left w:val="single" w:sz="4" w:space="0" w:color="000000"/>
              <w:bottom w:val="single" w:sz="4" w:space="0" w:color="000000"/>
              <w:right w:val="single" w:sz="4" w:space="0" w:color="000000"/>
            </w:tcBorders>
          </w:tcPr>
          <w:p w14:paraId="62D46872" w14:textId="77777777" w:rsidR="00593B86" w:rsidRPr="00F7085B" w:rsidRDefault="00593B86" w:rsidP="00432EFF">
            <w:pPr>
              <w:widowControl w:val="0"/>
              <w:autoSpaceDE w:val="0"/>
              <w:autoSpaceDN w:val="0"/>
              <w:adjustRightInd w:val="0"/>
              <w:spacing w:before="15" w:after="0"/>
              <w:ind w:left="309"/>
              <w:rPr>
                <w:rFonts w:ascii="Times New Roman" w:hAnsi="Times New Roman"/>
              </w:rPr>
            </w:pPr>
            <w:r w:rsidRPr="00F7085B">
              <w:rPr>
                <w:rFonts w:cs="Sylfaen"/>
              </w:rPr>
              <w:t>ქარ</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და</w:t>
            </w:r>
            <w:r w:rsidRPr="00F7085B">
              <w:rPr>
                <w:rFonts w:cs="Sylfaen"/>
                <w:spacing w:val="-1"/>
              </w:rPr>
              <w:t>წ</w:t>
            </w:r>
            <w:r w:rsidRPr="00F7085B">
              <w:rPr>
                <w:rFonts w:cs="Sylfaen"/>
              </w:rPr>
              <w:t>ოლი</w:t>
            </w:r>
            <w:r w:rsidRPr="00F7085B">
              <w:rPr>
                <w:rFonts w:cs="Sylfaen"/>
                <w:spacing w:val="-2"/>
              </w:rPr>
              <w:t>ს</w:t>
            </w:r>
            <w:r w:rsidRPr="00F7085B">
              <w:rPr>
                <w:rFonts w:cs="Sylfaen"/>
              </w:rPr>
              <w:t>აგ</w:t>
            </w:r>
            <w:r w:rsidRPr="00F7085B">
              <w:rPr>
                <w:rFonts w:cs="Sylfaen"/>
                <w:spacing w:val="-1"/>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1"/>
              </w:rPr>
              <w:t>ინ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spacing w:val="-2"/>
              </w:rPr>
              <w:t>დ</w:t>
            </w:r>
            <w:r w:rsidRPr="00F7085B">
              <w:rPr>
                <w:rFonts w:cs="Sylfaen"/>
              </w:rPr>
              <w:t>როს</w:t>
            </w:r>
            <w:r w:rsidRPr="00F7085B">
              <w:rPr>
                <w:rFonts w:cs="Sylfaen"/>
                <w:spacing w:val="-2"/>
              </w:rPr>
              <w:t xml:space="preserve"> </w:t>
            </w:r>
            <w:r w:rsidRPr="00F7085B">
              <w:rPr>
                <w:rFonts w:cs="Sylfaen"/>
                <w:spacing w:val="1"/>
              </w:rPr>
              <w:t>Q</w:t>
            </w:r>
            <w:r w:rsidRPr="00F7085B">
              <w:rPr>
                <w:rFonts w:cs="Sylfaen"/>
              </w:rPr>
              <w:t>=0,</w:t>
            </w:r>
            <w:r w:rsidRPr="00F7085B">
              <w:rPr>
                <w:rFonts w:cs="Sylfaen"/>
                <w:spacing w:val="-2"/>
              </w:rPr>
              <w:t>2</w:t>
            </w:r>
            <w:r w:rsidRPr="00F7085B">
              <w:rPr>
                <w:rFonts w:cs="Sylfaen"/>
              </w:rPr>
              <w:t>5q</w:t>
            </w:r>
          </w:p>
        </w:tc>
        <w:tc>
          <w:tcPr>
            <w:tcW w:w="1160" w:type="dxa"/>
            <w:tcBorders>
              <w:top w:val="single" w:sz="4" w:space="0" w:color="000000"/>
              <w:left w:val="single" w:sz="4" w:space="0" w:color="000000"/>
              <w:bottom w:val="single" w:sz="4" w:space="0" w:color="000000"/>
              <w:right w:val="single" w:sz="4" w:space="0" w:color="000000"/>
            </w:tcBorders>
          </w:tcPr>
          <w:p w14:paraId="09B7D334" w14:textId="77777777" w:rsidR="00593B86" w:rsidRPr="00F7085B" w:rsidRDefault="00593B86" w:rsidP="00432EFF">
            <w:pPr>
              <w:widowControl w:val="0"/>
              <w:autoSpaceDE w:val="0"/>
              <w:autoSpaceDN w:val="0"/>
              <w:adjustRightInd w:val="0"/>
              <w:spacing w:before="16" w:after="0"/>
              <w:ind w:left="423" w:right="425"/>
              <w:jc w:val="center"/>
              <w:rPr>
                <w:rFonts w:ascii="Times New Roman" w:hAnsi="Times New Roman"/>
              </w:rPr>
            </w:pPr>
            <w:r w:rsidRPr="00F7085B">
              <w:rPr>
                <w:rFonts w:ascii="Arial" w:hAnsi="Arial" w:cs="Arial"/>
                <w:spacing w:val="-1"/>
              </w:rPr>
              <w:t>g</w:t>
            </w:r>
            <w:r w:rsidRPr="00F7085B">
              <w:rPr>
                <w:rFonts w:ascii="Arial" w:hAnsi="Arial" w:cs="Arial"/>
                <w:position w:val="-3"/>
              </w:rPr>
              <w:t>5</w:t>
            </w:r>
          </w:p>
        </w:tc>
        <w:tc>
          <w:tcPr>
            <w:tcW w:w="2748" w:type="dxa"/>
            <w:tcBorders>
              <w:top w:val="single" w:sz="4" w:space="0" w:color="000000"/>
              <w:left w:val="single" w:sz="4" w:space="0" w:color="000000"/>
              <w:bottom w:val="single" w:sz="4" w:space="0" w:color="000000"/>
              <w:right w:val="single" w:sz="4" w:space="0" w:color="000000"/>
            </w:tcBorders>
          </w:tcPr>
          <w:p w14:paraId="6C2E3A0B" w14:textId="77777777" w:rsidR="00593B86" w:rsidRPr="00F7085B" w:rsidRDefault="00593B86" w:rsidP="00432EFF">
            <w:pPr>
              <w:widowControl w:val="0"/>
              <w:autoSpaceDE w:val="0"/>
              <w:autoSpaceDN w:val="0"/>
              <w:adjustRightInd w:val="0"/>
              <w:spacing w:before="4" w:after="0" w:line="310" w:lineRule="exact"/>
              <w:ind w:left="1107" w:right="1109"/>
              <w:jc w:val="center"/>
              <w:rPr>
                <w:rFonts w:ascii="Times New Roman" w:hAnsi="Times New Roman"/>
              </w:rPr>
            </w:pPr>
            <w:r w:rsidRPr="00F7085B">
              <w:rPr>
                <w:rFonts w:ascii="Arial" w:hAnsi="Arial" w:cs="Arial"/>
                <w:spacing w:val="1"/>
                <w:position w:val="1"/>
              </w:rPr>
              <w:t>1</w:t>
            </w:r>
            <w:r w:rsidRPr="00F7085B">
              <w:rPr>
                <w:rFonts w:ascii="Arial" w:hAnsi="Arial" w:cs="Arial"/>
                <w:position w:val="1"/>
              </w:rPr>
              <w:t>,</w:t>
            </w:r>
            <w:r w:rsidRPr="00F7085B">
              <w:rPr>
                <w:rFonts w:cs="Sylfaen"/>
                <w:position w:val="1"/>
              </w:rPr>
              <w:t>19</w:t>
            </w:r>
          </w:p>
        </w:tc>
      </w:tr>
      <w:tr w:rsidR="00593B86" w:rsidRPr="00F7085B" w14:paraId="4644B672" w14:textId="77777777" w:rsidTr="00593B86">
        <w:trPr>
          <w:trHeight w:hRule="exact" w:val="739"/>
        </w:trPr>
        <w:tc>
          <w:tcPr>
            <w:tcW w:w="648" w:type="dxa"/>
            <w:tcBorders>
              <w:top w:val="single" w:sz="4" w:space="0" w:color="000000"/>
              <w:left w:val="single" w:sz="4" w:space="0" w:color="000000"/>
              <w:bottom w:val="single" w:sz="4" w:space="0" w:color="000000"/>
              <w:right w:val="single" w:sz="4" w:space="0" w:color="000000"/>
            </w:tcBorders>
          </w:tcPr>
          <w:p w14:paraId="72B273A6" w14:textId="77777777" w:rsidR="00593B86" w:rsidRPr="00F7085B" w:rsidRDefault="00593B86" w:rsidP="00432EFF">
            <w:pPr>
              <w:widowControl w:val="0"/>
              <w:autoSpaceDE w:val="0"/>
              <w:autoSpaceDN w:val="0"/>
              <w:adjustRightInd w:val="0"/>
              <w:spacing w:before="8" w:after="0" w:line="140" w:lineRule="exact"/>
              <w:rPr>
                <w:rFonts w:ascii="Times New Roman" w:hAnsi="Times New Roman"/>
              </w:rPr>
            </w:pPr>
          </w:p>
          <w:p w14:paraId="430B9E24" w14:textId="77777777" w:rsidR="00593B86" w:rsidRPr="00F7085B" w:rsidRDefault="00593B86" w:rsidP="00432EFF">
            <w:pPr>
              <w:widowControl w:val="0"/>
              <w:autoSpaceDE w:val="0"/>
              <w:autoSpaceDN w:val="0"/>
              <w:adjustRightInd w:val="0"/>
              <w:spacing w:after="0"/>
              <w:ind w:left="211" w:right="216"/>
              <w:jc w:val="center"/>
              <w:rPr>
                <w:rFonts w:ascii="Times New Roman" w:hAnsi="Times New Roman"/>
              </w:rPr>
            </w:pPr>
            <w:r w:rsidRPr="00F7085B">
              <w:rPr>
                <w:rFonts w:ascii="Arial" w:hAnsi="Arial" w:cs="Arial"/>
              </w:rPr>
              <w:t>6</w:t>
            </w:r>
          </w:p>
        </w:tc>
        <w:tc>
          <w:tcPr>
            <w:tcW w:w="5653" w:type="dxa"/>
            <w:tcBorders>
              <w:top w:val="single" w:sz="4" w:space="0" w:color="000000"/>
              <w:left w:val="single" w:sz="4" w:space="0" w:color="000000"/>
              <w:bottom w:val="single" w:sz="4" w:space="0" w:color="000000"/>
              <w:right w:val="single" w:sz="4" w:space="0" w:color="000000"/>
            </w:tcBorders>
          </w:tcPr>
          <w:p w14:paraId="2FBEA837" w14:textId="77777777" w:rsidR="00593B86" w:rsidRPr="00F7085B" w:rsidRDefault="00593B86" w:rsidP="00432EFF">
            <w:pPr>
              <w:widowControl w:val="0"/>
              <w:autoSpaceDE w:val="0"/>
              <w:autoSpaceDN w:val="0"/>
              <w:adjustRightInd w:val="0"/>
              <w:spacing w:after="0"/>
              <w:ind w:left="1000" w:right="952" w:hanging="12"/>
              <w:rPr>
                <w:rFonts w:ascii="Times New Roman" w:hAnsi="Times New Roman"/>
              </w:rPr>
            </w:pPr>
            <w:r w:rsidRPr="00F7085B">
              <w:rPr>
                <w:rFonts w:cs="Sylfaen"/>
              </w:rPr>
              <w:t>ჯა</w:t>
            </w:r>
            <w:r w:rsidRPr="00F7085B">
              <w:rPr>
                <w:rFonts w:cs="Sylfaen"/>
                <w:spacing w:val="-2"/>
              </w:rPr>
              <w:t>მ</w:t>
            </w:r>
            <w:r w:rsidRPr="00F7085B">
              <w:rPr>
                <w:rFonts w:cs="Sylfaen"/>
              </w:rPr>
              <w:t>უ</w:t>
            </w:r>
            <w:r w:rsidRPr="00F7085B">
              <w:rPr>
                <w:rFonts w:cs="Sylfaen"/>
                <w:spacing w:val="1"/>
              </w:rPr>
              <w:t>რ</w:t>
            </w:r>
            <w:r w:rsidRPr="00F7085B">
              <w:rPr>
                <w:rFonts w:cs="Sylfaen"/>
                <w:spacing w:val="-1"/>
              </w:rPr>
              <w:t>ი</w:t>
            </w:r>
            <w:r w:rsidRPr="00F7085B">
              <w:rPr>
                <w:rFonts w:cs="Sylfaen"/>
              </w:rPr>
              <w:t xml:space="preserve">, </w:t>
            </w:r>
            <w:r w:rsidRPr="00F7085B">
              <w:rPr>
                <w:rFonts w:cs="Sylfaen"/>
                <w:spacing w:val="-1"/>
              </w:rPr>
              <w:t>ს</w:t>
            </w:r>
            <w:r w:rsidRPr="00F7085B">
              <w:rPr>
                <w:rFonts w:cs="Sylfaen"/>
              </w:rPr>
              <w:t>ა</w:t>
            </w:r>
            <w:r w:rsidRPr="00F7085B">
              <w:rPr>
                <w:rFonts w:cs="Sylfaen"/>
                <w:spacing w:val="-1"/>
              </w:rPr>
              <w:t>კ</w:t>
            </w:r>
            <w:r w:rsidRPr="00F7085B">
              <w:rPr>
                <w:rFonts w:cs="Sylfaen"/>
              </w:rPr>
              <w:t>უ</w:t>
            </w:r>
            <w:r w:rsidRPr="00F7085B">
              <w:rPr>
                <w:rFonts w:cs="Sylfaen"/>
                <w:spacing w:val="1"/>
              </w:rPr>
              <w:t>თ</w:t>
            </w:r>
            <w:r w:rsidRPr="00F7085B">
              <w:rPr>
                <w:rFonts w:cs="Sylfaen"/>
                <w:spacing w:val="-3"/>
              </w:rPr>
              <w:t>ა</w:t>
            </w:r>
            <w:r w:rsidRPr="00F7085B">
              <w:rPr>
                <w:rFonts w:cs="Sylfaen"/>
              </w:rPr>
              <w:t xml:space="preserve">რი </w:t>
            </w:r>
            <w:r w:rsidRPr="00F7085B">
              <w:rPr>
                <w:rFonts w:cs="Sylfaen"/>
                <w:spacing w:val="-1"/>
              </w:rPr>
              <w:t>წ</w:t>
            </w:r>
            <w:r w:rsidRPr="00F7085B">
              <w:rPr>
                <w:rFonts w:cs="Sylfaen"/>
              </w:rPr>
              <w:t>ო</w:t>
            </w:r>
            <w:r w:rsidRPr="00F7085B">
              <w:rPr>
                <w:rFonts w:cs="Sylfaen"/>
                <w:spacing w:val="-1"/>
              </w:rPr>
              <w:t>ნის</w:t>
            </w:r>
            <w:r w:rsidRPr="00F7085B">
              <w:rPr>
                <w:rFonts w:cs="Sylfaen"/>
              </w:rPr>
              <w:t>ა და ქა</w:t>
            </w:r>
            <w:r w:rsidRPr="00F7085B">
              <w:rPr>
                <w:rFonts w:cs="Sylfaen"/>
                <w:spacing w:val="1"/>
              </w:rPr>
              <w:t>რ</w:t>
            </w:r>
            <w:r w:rsidRPr="00F7085B">
              <w:rPr>
                <w:rFonts w:cs="Sylfaen"/>
                <w:spacing w:val="-1"/>
              </w:rPr>
              <w:t>ი</w:t>
            </w:r>
            <w:r w:rsidRPr="00F7085B">
              <w:rPr>
                <w:rFonts w:cs="Sylfaen"/>
              </w:rPr>
              <w:t>ს და</w:t>
            </w:r>
            <w:r w:rsidRPr="00F7085B">
              <w:rPr>
                <w:rFonts w:cs="Sylfaen"/>
                <w:spacing w:val="-1"/>
              </w:rPr>
              <w:t>წ</w:t>
            </w:r>
            <w:r w:rsidRPr="00F7085B">
              <w:rPr>
                <w:rFonts w:cs="Sylfaen"/>
              </w:rPr>
              <w:t>ოლი</w:t>
            </w:r>
            <w:r w:rsidRPr="00F7085B">
              <w:rPr>
                <w:rFonts w:cs="Sylfaen"/>
                <w:spacing w:val="-2"/>
              </w:rPr>
              <w:t>ს</w:t>
            </w:r>
            <w:r w:rsidRPr="00F7085B">
              <w:rPr>
                <w:rFonts w:cs="Sylfaen"/>
              </w:rPr>
              <w:t>აგ</w:t>
            </w:r>
            <w:r w:rsidRPr="00F7085B">
              <w:rPr>
                <w:rFonts w:cs="Sylfaen"/>
                <w:spacing w:val="-1"/>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4"/>
              </w:rPr>
              <w:t>ი</w:t>
            </w:r>
            <w:r w:rsidRPr="00F7085B">
              <w:rPr>
                <w:rFonts w:cs="Sylfaen"/>
                <w:spacing w:val="1"/>
              </w:rPr>
              <w:t>ნ</w:t>
            </w:r>
            <w:r w:rsidRPr="00F7085B">
              <w:rPr>
                <w:rFonts w:cs="Sylfaen"/>
              </w:rPr>
              <w:t>ულმ</w:t>
            </w:r>
            <w:r w:rsidRPr="00F7085B">
              <w:rPr>
                <w:rFonts w:cs="Sylfaen"/>
                <w:spacing w:val="-3"/>
              </w:rPr>
              <w:t>ო</w:t>
            </w:r>
            <w:r w:rsidRPr="00F7085B">
              <w:rPr>
                <w:rFonts w:cs="Sylfaen"/>
              </w:rPr>
              <w:t>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გარ</w:t>
            </w:r>
            <w:r w:rsidRPr="00F7085B">
              <w:rPr>
                <w:rFonts w:cs="Sylfaen"/>
                <w:spacing w:val="1"/>
              </w:rPr>
              <w:t>ე</w:t>
            </w:r>
            <w:r w:rsidRPr="00F7085B">
              <w:rPr>
                <w:rFonts w:cs="Sylfaen"/>
                <w:spacing w:val="-2"/>
              </w:rPr>
              <w:t>შ</w:t>
            </w:r>
            <w:r w:rsidRPr="00F7085B">
              <w:rPr>
                <w:rFonts w:cs="Sylfaen"/>
              </w:rPr>
              <w:t>ე</w:t>
            </w:r>
          </w:p>
        </w:tc>
        <w:tc>
          <w:tcPr>
            <w:tcW w:w="1160" w:type="dxa"/>
            <w:tcBorders>
              <w:top w:val="single" w:sz="4" w:space="0" w:color="000000"/>
              <w:left w:val="single" w:sz="4" w:space="0" w:color="000000"/>
              <w:bottom w:val="single" w:sz="4" w:space="0" w:color="000000"/>
              <w:right w:val="single" w:sz="4" w:space="0" w:color="000000"/>
            </w:tcBorders>
          </w:tcPr>
          <w:p w14:paraId="4048175A" w14:textId="77777777" w:rsidR="00593B86" w:rsidRPr="00F7085B" w:rsidRDefault="00593B86" w:rsidP="00432EFF">
            <w:pPr>
              <w:widowControl w:val="0"/>
              <w:autoSpaceDE w:val="0"/>
              <w:autoSpaceDN w:val="0"/>
              <w:adjustRightInd w:val="0"/>
              <w:spacing w:before="8" w:after="0" w:line="140" w:lineRule="exact"/>
              <w:rPr>
                <w:rFonts w:ascii="Times New Roman" w:hAnsi="Times New Roman"/>
              </w:rPr>
            </w:pPr>
          </w:p>
          <w:p w14:paraId="28B4BB94" w14:textId="77777777" w:rsidR="00593B86" w:rsidRPr="00F7085B" w:rsidRDefault="00593B86" w:rsidP="00432EFF">
            <w:pPr>
              <w:widowControl w:val="0"/>
              <w:autoSpaceDE w:val="0"/>
              <w:autoSpaceDN w:val="0"/>
              <w:adjustRightInd w:val="0"/>
              <w:spacing w:after="0"/>
              <w:ind w:left="423" w:right="425"/>
              <w:jc w:val="center"/>
              <w:rPr>
                <w:rFonts w:ascii="Times New Roman" w:hAnsi="Times New Roman"/>
              </w:rPr>
            </w:pPr>
            <w:r w:rsidRPr="00F7085B">
              <w:rPr>
                <w:rFonts w:ascii="Arial" w:hAnsi="Arial" w:cs="Arial"/>
                <w:spacing w:val="-1"/>
              </w:rPr>
              <w:t>g</w:t>
            </w:r>
            <w:r w:rsidRPr="00F7085B">
              <w:rPr>
                <w:rFonts w:ascii="Arial" w:hAnsi="Arial" w:cs="Arial"/>
                <w:position w:val="-3"/>
              </w:rPr>
              <w:t>6</w:t>
            </w:r>
          </w:p>
        </w:tc>
        <w:tc>
          <w:tcPr>
            <w:tcW w:w="2748" w:type="dxa"/>
            <w:tcBorders>
              <w:top w:val="single" w:sz="4" w:space="0" w:color="000000"/>
              <w:left w:val="single" w:sz="4" w:space="0" w:color="000000"/>
              <w:bottom w:val="single" w:sz="4" w:space="0" w:color="000000"/>
              <w:right w:val="single" w:sz="4" w:space="0" w:color="000000"/>
            </w:tcBorders>
          </w:tcPr>
          <w:p w14:paraId="388CD51D" w14:textId="77777777" w:rsidR="00593B86" w:rsidRPr="00F7085B" w:rsidRDefault="00593B86" w:rsidP="00432EFF">
            <w:pPr>
              <w:widowControl w:val="0"/>
              <w:autoSpaceDE w:val="0"/>
              <w:autoSpaceDN w:val="0"/>
              <w:adjustRightInd w:val="0"/>
              <w:spacing w:before="4" w:after="0" w:line="130" w:lineRule="exact"/>
              <w:rPr>
                <w:rFonts w:ascii="Times New Roman" w:hAnsi="Times New Roman"/>
              </w:rPr>
            </w:pPr>
          </w:p>
          <w:p w14:paraId="0DD883CB" w14:textId="77777777" w:rsidR="00593B86" w:rsidRPr="00F7085B" w:rsidRDefault="00593B86" w:rsidP="00432EFF">
            <w:pPr>
              <w:widowControl w:val="0"/>
              <w:autoSpaceDE w:val="0"/>
              <w:autoSpaceDN w:val="0"/>
              <w:adjustRightInd w:val="0"/>
              <w:spacing w:after="0"/>
              <w:ind w:left="1098" w:right="1100"/>
              <w:jc w:val="center"/>
              <w:rPr>
                <w:rFonts w:ascii="Times New Roman" w:hAnsi="Times New Roman"/>
              </w:rPr>
            </w:pPr>
            <w:r w:rsidRPr="00F7085B">
              <w:rPr>
                <w:rFonts w:ascii="Arial" w:hAnsi="Arial" w:cs="Arial"/>
                <w:spacing w:val="1"/>
              </w:rPr>
              <w:t>1</w:t>
            </w:r>
            <w:r w:rsidRPr="00F7085B">
              <w:rPr>
                <w:rFonts w:ascii="Arial" w:hAnsi="Arial" w:cs="Arial"/>
              </w:rPr>
              <w:t>,</w:t>
            </w:r>
            <w:r w:rsidRPr="00F7085B">
              <w:rPr>
                <w:rFonts w:cs="Sylfaen"/>
              </w:rPr>
              <w:t>58</w:t>
            </w:r>
          </w:p>
        </w:tc>
      </w:tr>
      <w:tr w:rsidR="00593B86" w:rsidRPr="00F7085B" w14:paraId="112F918F" w14:textId="77777777" w:rsidTr="00593B86">
        <w:trPr>
          <w:trHeight w:hRule="exact" w:val="829"/>
        </w:trPr>
        <w:tc>
          <w:tcPr>
            <w:tcW w:w="648" w:type="dxa"/>
            <w:tcBorders>
              <w:top w:val="single" w:sz="4" w:space="0" w:color="000000"/>
              <w:left w:val="single" w:sz="4" w:space="0" w:color="000000"/>
              <w:bottom w:val="single" w:sz="4" w:space="0" w:color="000000"/>
              <w:right w:val="single" w:sz="4" w:space="0" w:color="000000"/>
            </w:tcBorders>
          </w:tcPr>
          <w:p w14:paraId="551819FD" w14:textId="77777777" w:rsidR="00593B86" w:rsidRPr="00F7085B" w:rsidRDefault="00593B86" w:rsidP="00432EFF">
            <w:pPr>
              <w:widowControl w:val="0"/>
              <w:autoSpaceDE w:val="0"/>
              <w:autoSpaceDN w:val="0"/>
              <w:adjustRightInd w:val="0"/>
              <w:spacing w:before="6" w:after="0" w:line="140" w:lineRule="exact"/>
              <w:rPr>
                <w:rFonts w:ascii="Times New Roman" w:hAnsi="Times New Roman"/>
              </w:rPr>
            </w:pPr>
          </w:p>
          <w:p w14:paraId="18A9F24D" w14:textId="77777777" w:rsidR="00593B86" w:rsidRPr="00F7085B" w:rsidRDefault="00593B86" w:rsidP="00432EFF">
            <w:pPr>
              <w:widowControl w:val="0"/>
              <w:autoSpaceDE w:val="0"/>
              <w:autoSpaceDN w:val="0"/>
              <w:adjustRightInd w:val="0"/>
              <w:spacing w:after="0"/>
              <w:ind w:left="211" w:right="216"/>
              <w:jc w:val="center"/>
              <w:rPr>
                <w:rFonts w:ascii="Times New Roman" w:hAnsi="Times New Roman"/>
              </w:rPr>
            </w:pPr>
            <w:r w:rsidRPr="00F7085B">
              <w:rPr>
                <w:rFonts w:ascii="Arial" w:hAnsi="Arial" w:cs="Arial"/>
              </w:rPr>
              <w:t>7</w:t>
            </w:r>
          </w:p>
        </w:tc>
        <w:tc>
          <w:tcPr>
            <w:tcW w:w="5653" w:type="dxa"/>
            <w:tcBorders>
              <w:top w:val="single" w:sz="4" w:space="0" w:color="000000"/>
              <w:left w:val="single" w:sz="4" w:space="0" w:color="000000"/>
              <w:bottom w:val="single" w:sz="4" w:space="0" w:color="000000"/>
              <w:right w:val="single" w:sz="4" w:space="0" w:color="000000"/>
            </w:tcBorders>
          </w:tcPr>
          <w:p w14:paraId="4AC14352" w14:textId="77777777" w:rsidR="00593B86" w:rsidRPr="00F7085B" w:rsidRDefault="00593B86" w:rsidP="00432EFF">
            <w:pPr>
              <w:widowControl w:val="0"/>
              <w:autoSpaceDE w:val="0"/>
              <w:autoSpaceDN w:val="0"/>
              <w:adjustRightInd w:val="0"/>
              <w:spacing w:after="0"/>
              <w:ind w:left="724" w:right="116" w:hanging="574"/>
              <w:rPr>
                <w:rFonts w:ascii="Times New Roman" w:hAnsi="Times New Roman"/>
              </w:rPr>
            </w:pPr>
            <w:r w:rsidRPr="00F7085B">
              <w:rPr>
                <w:rFonts w:cs="Sylfaen"/>
              </w:rPr>
              <w:t>ჯა</w:t>
            </w:r>
            <w:r w:rsidRPr="00F7085B">
              <w:rPr>
                <w:rFonts w:cs="Sylfaen"/>
                <w:spacing w:val="-2"/>
              </w:rPr>
              <w:t>მ</w:t>
            </w:r>
            <w:r w:rsidRPr="00F7085B">
              <w:rPr>
                <w:rFonts w:cs="Sylfaen"/>
              </w:rPr>
              <w:t>უ</w:t>
            </w:r>
            <w:r w:rsidRPr="00F7085B">
              <w:rPr>
                <w:rFonts w:cs="Sylfaen"/>
                <w:spacing w:val="1"/>
              </w:rPr>
              <w:t>რ</w:t>
            </w:r>
            <w:r w:rsidRPr="00F7085B">
              <w:rPr>
                <w:rFonts w:cs="Sylfaen"/>
                <w:spacing w:val="-1"/>
              </w:rPr>
              <w:t>ი</w:t>
            </w:r>
            <w:r w:rsidRPr="00F7085B">
              <w:rPr>
                <w:rFonts w:cs="Sylfaen"/>
              </w:rPr>
              <w:t xml:space="preserve">, </w:t>
            </w:r>
            <w:r w:rsidRPr="00F7085B">
              <w:rPr>
                <w:rFonts w:cs="Sylfaen"/>
                <w:spacing w:val="-1"/>
              </w:rPr>
              <w:t>ს</w:t>
            </w:r>
            <w:r w:rsidRPr="00F7085B">
              <w:rPr>
                <w:rFonts w:cs="Sylfaen"/>
              </w:rPr>
              <w:t>ა</w:t>
            </w:r>
            <w:r w:rsidRPr="00F7085B">
              <w:rPr>
                <w:rFonts w:cs="Sylfaen"/>
                <w:spacing w:val="-1"/>
              </w:rPr>
              <w:t>კ</w:t>
            </w:r>
            <w:r w:rsidRPr="00F7085B">
              <w:rPr>
                <w:rFonts w:cs="Sylfaen"/>
              </w:rPr>
              <w:t>უ</w:t>
            </w:r>
            <w:r w:rsidRPr="00F7085B">
              <w:rPr>
                <w:rFonts w:cs="Sylfaen"/>
                <w:spacing w:val="1"/>
              </w:rPr>
              <w:t>თ</w:t>
            </w:r>
            <w:r w:rsidRPr="00F7085B">
              <w:rPr>
                <w:rFonts w:cs="Sylfaen"/>
                <w:spacing w:val="-3"/>
              </w:rPr>
              <w:t>ა</w:t>
            </w:r>
            <w:r w:rsidRPr="00F7085B">
              <w:rPr>
                <w:rFonts w:cs="Sylfaen"/>
              </w:rPr>
              <w:t xml:space="preserve">რი </w:t>
            </w:r>
            <w:r w:rsidRPr="00F7085B">
              <w:rPr>
                <w:rFonts w:cs="Sylfaen"/>
                <w:spacing w:val="-1"/>
              </w:rPr>
              <w:t>წ</w:t>
            </w:r>
            <w:r w:rsidRPr="00F7085B">
              <w:rPr>
                <w:rFonts w:cs="Sylfaen"/>
              </w:rPr>
              <w:t>ო</w:t>
            </w:r>
            <w:r w:rsidRPr="00F7085B">
              <w:rPr>
                <w:rFonts w:cs="Sylfaen"/>
                <w:spacing w:val="-1"/>
              </w:rPr>
              <w:t>ნის</w:t>
            </w:r>
            <w:r w:rsidRPr="00F7085B">
              <w:rPr>
                <w:rFonts w:cs="Sylfaen"/>
              </w:rPr>
              <w:t xml:space="preserve">ა, </w:t>
            </w:r>
            <w:r w:rsidRPr="00F7085B">
              <w:rPr>
                <w:rFonts w:cs="Sylfaen"/>
                <w:spacing w:val="-1"/>
              </w:rPr>
              <w:t>ყი</w:t>
            </w:r>
            <w:r w:rsidRPr="00F7085B">
              <w:rPr>
                <w:rFonts w:cs="Sylfaen"/>
                <w:spacing w:val="1"/>
              </w:rPr>
              <w:t>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წ</w:t>
            </w:r>
            <w:r w:rsidRPr="00F7085B">
              <w:rPr>
                <w:rFonts w:cs="Sylfaen"/>
              </w:rPr>
              <w:t>ო</w:t>
            </w:r>
            <w:r w:rsidRPr="00F7085B">
              <w:rPr>
                <w:rFonts w:cs="Sylfaen"/>
                <w:spacing w:val="1"/>
              </w:rPr>
              <w:t>ნ</w:t>
            </w:r>
            <w:r w:rsidRPr="00F7085B">
              <w:rPr>
                <w:rFonts w:cs="Sylfaen"/>
                <w:spacing w:val="-3"/>
              </w:rPr>
              <w:t>ი</w:t>
            </w:r>
            <w:r w:rsidRPr="00F7085B">
              <w:rPr>
                <w:rFonts w:cs="Sylfaen"/>
                <w:spacing w:val="-1"/>
              </w:rPr>
              <w:t>ს</w:t>
            </w:r>
            <w:r w:rsidRPr="00F7085B">
              <w:rPr>
                <w:rFonts w:cs="Sylfaen"/>
              </w:rPr>
              <w:t>ა და ქარ</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და</w:t>
            </w:r>
            <w:r w:rsidRPr="00F7085B">
              <w:rPr>
                <w:rFonts w:cs="Sylfaen"/>
                <w:spacing w:val="-1"/>
              </w:rPr>
              <w:t>წ</w:t>
            </w:r>
            <w:r w:rsidRPr="00F7085B">
              <w:rPr>
                <w:rFonts w:cs="Sylfaen"/>
              </w:rPr>
              <w:t>ოლი</w:t>
            </w:r>
            <w:r w:rsidRPr="00F7085B">
              <w:rPr>
                <w:rFonts w:cs="Sylfaen"/>
                <w:spacing w:val="-2"/>
              </w:rPr>
              <w:t>ს</w:t>
            </w:r>
            <w:r w:rsidRPr="00F7085B">
              <w:rPr>
                <w:rFonts w:cs="Sylfaen"/>
              </w:rPr>
              <w:t>აგ</w:t>
            </w:r>
            <w:r w:rsidRPr="00F7085B">
              <w:rPr>
                <w:rFonts w:cs="Sylfaen"/>
                <w:spacing w:val="-1"/>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1"/>
              </w:rPr>
              <w:t>ინ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spacing w:val="-2"/>
              </w:rPr>
              <w:t>დ</w:t>
            </w:r>
            <w:r w:rsidRPr="00F7085B">
              <w:rPr>
                <w:rFonts w:cs="Sylfaen"/>
              </w:rPr>
              <w:t>როს</w:t>
            </w:r>
          </w:p>
        </w:tc>
        <w:tc>
          <w:tcPr>
            <w:tcW w:w="1160" w:type="dxa"/>
            <w:tcBorders>
              <w:top w:val="single" w:sz="4" w:space="0" w:color="000000"/>
              <w:left w:val="single" w:sz="4" w:space="0" w:color="000000"/>
              <w:bottom w:val="single" w:sz="4" w:space="0" w:color="000000"/>
              <w:right w:val="single" w:sz="4" w:space="0" w:color="000000"/>
            </w:tcBorders>
          </w:tcPr>
          <w:p w14:paraId="73408856" w14:textId="77777777" w:rsidR="00593B86" w:rsidRPr="00F7085B" w:rsidRDefault="00593B86" w:rsidP="00432EFF">
            <w:pPr>
              <w:widowControl w:val="0"/>
              <w:autoSpaceDE w:val="0"/>
              <w:autoSpaceDN w:val="0"/>
              <w:adjustRightInd w:val="0"/>
              <w:spacing w:before="6" w:after="0" w:line="140" w:lineRule="exact"/>
              <w:rPr>
                <w:rFonts w:ascii="Times New Roman" w:hAnsi="Times New Roman"/>
              </w:rPr>
            </w:pPr>
          </w:p>
          <w:p w14:paraId="0DBB4C7F" w14:textId="77777777" w:rsidR="00593B86" w:rsidRPr="00F7085B" w:rsidRDefault="00593B86" w:rsidP="00432EFF">
            <w:pPr>
              <w:widowControl w:val="0"/>
              <w:autoSpaceDE w:val="0"/>
              <w:autoSpaceDN w:val="0"/>
              <w:adjustRightInd w:val="0"/>
              <w:spacing w:after="0"/>
              <w:ind w:left="423" w:right="425"/>
              <w:jc w:val="center"/>
              <w:rPr>
                <w:rFonts w:ascii="Times New Roman" w:hAnsi="Times New Roman"/>
              </w:rPr>
            </w:pPr>
            <w:r w:rsidRPr="00F7085B">
              <w:rPr>
                <w:rFonts w:ascii="Arial" w:hAnsi="Arial" w:cs="Arial"/>
                <w:spacing w:val="-1"/>
              </w:rPr>
              <w:t>g</w:t>
            </w:r>
            <w:r w:rsidRPr="00F7085B">
              <w:rPr>
                <w:rFonts w:ascii="Arial" w:hAnsi="Arial" w:cs="Arial"/>
                <w:position w:val="-3"/>
              </w:rPr>
              <w:t>7</w:t>
            </w:r>
          </w:p>
        </w:tc>
        <w:tc>
          <w:tcPr>
            <w:tcW w:w="2748" w:type="dxa"/>
            <w:tcBorders>
              <w:top w:val="single" w:sz="4" w:space="0" w:color="000000"/>
              <w:left w:val="single" w:sz="4" w:space="0" w:color="000000"/>
              <w:bottom w:val="single" w:sz="4" w:space="0" w:color="000000"/>
              <w:right w:val="single" w:sz="4" w:space="0" w:color="000000"/>
            </w:tcBorders>
          </w:tcPr>
          <w:p w14:paraId="65726459" w14:textId="77777777" w:rsidR="00593B86" w:rsidRPr="00F7085B" w:rsidRDefault="00593B86" w:rsidP="00432EFF">
            <w:pPr>
              <w:widowControl w:val="0"/>
              <w:autoSpaceDE w:val="0"/>
              <w:autoSpaceDN w:val="0"/>
              <w:adjustRightInd w:val="0"/>
              <w:spacing w:before="4" w:after="0" w:line="130" w:lineRule="exact"/>
              <w:rPr>
                <w:rFonts w:ascii="Times New Roman" w:hAnsi="Times New Roman"/>
              </w:rPr>
            </w:pPr>
          </w:p>
          <w:p w14:paraId="70809DB8" w14:textId="77777777" w:rsidR="00593B86" w:rsidRPr="00F7085B" w:rsidRDefault="00593B86" w:rsidP="00432EFF">
            <w:pPr>
              <w:widowControl w:val="0"/>
              <w:autoSpaceDE w:val="0"/>
              <w:autoSpaceDN w:val="0"/>
              <w:adjustRightInd w:val="0"/>
              <w:spacing w:after="0"/>
              <w:ind w:left="1098" w:right="1100"/>
              <w:jc w:val="center"/>
              <w:rPr>
                <w:rFonts w:ascii="Times New Roman" w:hAnsi="Times New Roman"/>
              </w:rPr>
            </w:pPr>
            <w:r w:rsidRPr="00F7085B">
              <w:rPr>
                <w:rFonts w:ascii="Arial" w:hAnsi="Arial" w:cs="Arial"/>
                <w:spacing w:val="1"/>
              </w:rPr>
              <w:t>3</w:t>
            </w:r>
            <w:r w:rsidRPr="00F7085B">
              <w:rPr>
                <w:rFonts w:ascii="Arial" w:hAnsi="Arial" w:cs="Arial"/>
              </w:rPr>
              <w:t>,</w:t>
            </w:r>
            <w:r w:rsidRPr="00F7085B">
              <w:rPr>
                <w:rFonts w:cs="Sylfaen"/>
              </w:rPr>
              <w:t>68</w:t>
            </w:r>
          </w:p>
        </w:tc>
      </w:tr>
    </w:tbl>
    <w:p w14:paraId="68EFDC36" w14:textId="77777777" w:rsidR="00593B86" w:rsidRPr="00593B86" w:rsidRDefault="00593B86" w:rsidP="00593B86">
      <w:pPr>
        <w:widowControl w:val="0"/>
        <w:spacing w:line="276" w:lineRule="auto"/>
        <w:jc w:val="both"/>
        <w:rPr>
          <w:rFonts w:eastAsiaTheme="minorEastAsia"/>
          <w:lang w:val="ka-GE"/>
        </w:rPr>
      </w:pPr>
    </w:p>
    <w:p w14:paraId="2C733557" w14:textId="3F22353B" w:rsidR="00593B86" w:rsidRPr="00D21872" w:rsidRDefault="00593B86" w:rsidP="00593B86">
      <w:pPr>
        <w:widowControl w:val="0"/>
        <w:spacing w:line="276" w:lineRule="auto"/>
        <w:jc w:val="both"/>
        <w:rPr>
          <w:rFonts w:eastAsiaTheme="minorEastAsia"/>
          <w:b/>
          <w:bCs/>
          <w:lang w:val="ka-GE"/>
        </w:rPr>
      </w:pPr>
      <w:r w:rsidRPr="00D21872">
        <w:rPr>
          <w:rFonts w:eastAsiaTheme="minorEastAsia"/>
          <w:b/>
          <w:bCs/>
          <w:lang w:val="ka-GE"/>
        </w:rPr>
        <w:t xml:space="preserve">ცხრილი </w:t>
      </w:r>
      <w:r w:rsidR="0066360B" w:rsidRPr="00D21872">
        <w:rPr>
          <w:rFonts w:eastAsiaTheme="minorEastAsia"/>
          <w:b/>
          <w:bCs/>
          <w:lang w:val="ka-GE"/>
        </w:rPr>
        <w:t>2.</w:t>
      </w:r>
      <w:r w:rsidR="006F3D20">
        <w:rPr>
          <w:rFonts w:eastAsiaTheme="minorEastAsia"/>
          <w:b/>
          <w:bCs/>
          <w:lang w:val="ka-GE"/>
        </w:rPr>
        <w:t>2</w:t>
      </w:r>
      <w:r w:rsidR="0066360B" w:rsidRPr="00D21872">
        <w:rPr>
          <w:rFonts w:eastAsiaTheme="minorEastAsia"/>
          <w:b/>
          <w:bCs/>
          <w:lang w:val="ka-GE"/>
        </w:rPr>
        <w:t>.</w:t>
      </w:r>
      <w:r w:rsidR="00385D46">
        <w:rPr>
          <w:rFonts w:eastAsiaTheme="minorEastAsia"/>
          <w:b/>
          <w:bCs/>
          <w:lang w:val="ka-GE"/>
        </w:rPr>
        <w:t xml:space="preserve">6 </w:t>
      </w:r>
      <w:r w:rsidR="00385D46" w:rsidRPr="00593B86">
        <w:rPr>
          <w:rFonts w:eastAsiaTheme="minorEastAsia"/>
          <w:lang w:val="ka-GE"/>
        </w:rPr>
        <w:t>საპროექტო სადენის დასაშვები</w:t>
      </w:r>
      <w:r w:rsidR="00385D46">
        <w:rPr>
          <w:rFonts w:eastAsiaTheme="minorEastAsia"/>
          <w:lang w:val="ka-GE"/>
        </w:rPr>
        <w:t xml:space="preserve"> </w:t>
      </w:r>
      <w:r w:rsidR="00385D46" w:rsidRPr="00593B86">
        <w:rPr>
          <w:rFonts w:eastAsiaTheme="minorEastAsia"/>
          <w:lang w:val="ka-GE"/>
        </w:rPr>
        <w:t>ჭიმვები</w:t>
      </w:r>
      <w:r w:rsidR="00385D46">
        <w:rPr>
          <w:rFonts w:eastAsiaTheme="minorEastAsia"/>
          <w:lang w:val="ka-GE"/>
        </w:rPr>
        <w:t xml:space="preserve"> </w:t>
      </w:r>
      <w:r w:rsidR="00385D46" w:rsidRPr="00593B86">
        <w:rPr>
          <w:rFonts w:eastAsiaTheme="minorEastAsia"/>
          <w:lang w:val="ka-GE"/>
        </w:rPr>
        <w:t>საყრდენებზე სხვადასხვა კლიმატური</w:t>
      </w:r>
      <w:r w:rsidR="00385D46">
        <w:rPr>
          <w:rFonts w:eastAsiaTheme="minorEastAsia"/>
          <w:lang w:val="ka-GE"/>
        </w:rPr>
        <w:t xml:space="preserve"> </w:t>
      </w:r>
      <w:r w:rsidR="00385D46" w:rsidRPr="00593B86">
        <w:rPr>
          <w:rFonts w:eastAsiaTheme="minorEastAsia"/>
          <w:lang w:val="ka-GE"/>
        </w:rPr>
        <w:t>პირობების შესაბამისად</w:t>
      </w:r>
    </w:p>
    <w:tbl>
      <w:tblPr>
        <w:tblW w:w="0" w:type="auto"/>
        <w:tblInd w:w="5" w:type="dxa"/>
        <w:tblLayout w:type="fixed"/>
        <w:tblCellMar>
          <w:left w:w="0" w:type="dxa"/>
          <w:right w:w="0" w:type="dxa"/>
        </w:tblCellMar>
        <w:tblLook w:val="0000" w:firstRow="0" w:lastRow="0" w:firstColumn="0" w:lastColumn="0" w:noHBand="0" w:noVBand="0"/>
      </w:tblPr>
      <w:tblGrid>
        <w:gridCol w:w="564"/>
        <w:gridCol w:w="4676"/>
        <w:gridCol w:w="994"/>
        <w:gridCol w:w="992"/>
        <w:gridCol w:w="1557"/>
      </w:tblGrid>
      <w:tr w:rsidR="00593B86" w:rsidRPr="00AE65D1" w14:paraId="2E99627C" w14:textId="77777777" w:rsidTr="00A77A1D">
        <w:trPr>
          <w:trHeight w:hRule="exact" w:val="946"/>
        </w:trPr>
        <w:tc>
          <w:tcPr>
            <w:tcW w:w="56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AD21109" w14:textId="77777777" w:rsidR="00593B86" w:rsidRPr="00AE65D1" w:rsidRDefault="00593B86" w:rsidP="00432EFF">
            <w:pPr>
              <w:widowControl w:val="0"/>
              <w:autoSpaceDE w:val="0"/>
              <w:autoSpaceDN w:val="0"/>
              <w:adjustRightInd w:val="0"/>
              <w:spacing w:after="0" w:line="160" w:lineRule="exact"/>
              <w:rPr>
                <w:rFonts w:ascii="Times New Roman" w:hAnsi="Times New Roman"/>
                <w:sz w:val="16"/>
                <w:szCs w:val="16"/>
              </w:rPr>
            </w:pPr>
          </w:p>
          <w:p w14:paraId="47E47C95" w14:textId="77777777" w:rsidR="00593B86" w:rsidRPr="00AE65D1" w:rsidRDefault="00593B86" w:rsidP="00432EFF">
            <w:pPr>
              <w:widowControl w:val="0"/>
              <w:autoSpaceDE w:val="0"/>
              <w:autoSpaceDN w:val="0"/>
              <w:adjustRightInd w:val="0"/>
              <w:spacing w:after="0"/>
              <w:ind w:left="165"/>
              <w:rPr>
                <w:rFonts w:ascii="Times New Roman" w:hAnsi="Times New Roman"/>
                <w:sz w:val="24"/>
                <w:szCs w:val="24"/>
              </w:rPr>
            </w:pPr>
            <w:r w:rsidRPr="00AE65D1">
              <w:rPr>
                <w:rFonts w:ascii="Times New Roman" w:hAnsi="Times New Roman"/>
                <w:b/>
                <w:bCs/>
              </w:rPr>
              <w:t>№</w:t>
            </w:r>
          </w:p>
        </w:tc>
        <w:tc>
          <w:tcPr>
            <w:tcW w:w="467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38C32B4" w14:textId="77777777" w:rsidR="00593B86" w:rsidRPr="00AE65D1" w:rsidRDefault="00593B86" w:rsidP="00432EFF">
            <w:pPr>
              <w:widowControl w:val="0"/>
              <w:autoSpaceDE w:val="0"/>
              <w:autoSpaceDN w:val="0"/>
              <w:adjustRightInd w:val="0"/>
              <w:spacing w:before="7" w:after="0" w:line="140" w:lineRule="exact"/>
              <w:rPr>
                <w:rFonts w:ascii="Times New Roman" w:hAnsi="Times New Roman"/>
                <w:sz w:val="14"/>
                <w:szCs w:val="14"/>
              </w:rPr>
            </w:pPr>
          </w:p>
          <w:p w14:paraId="5481DD4F" w14:textId="77777777" w:rsidR="00593B86" w:rsidRPr="00AE65D1" w:rsidRDefault="00593B86" w:rsidP="00432EFF">
            <w:pPr>
              <w:widowControl w:val="0"/>
              <w:autoSpaceDE w:val="0"/>
              <w:autoSpaceDN w:val="0"/>
              <w:adjustRightInd w:val="0"/>
              <w:spacing w:after="0"/>
              <w:ind w:left="1684" w:right="1681"/>
              <w:jc w:val="center"/>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ახ</w:t>
            </w:r>
            <w:r w:rsidRPr="00AE65D1">
              <w:rPr>
                <w:rFonts w:cs="Sylfaen"/>
                <w:spacing w:val="1"/>
              </w:rPr>
              <w:t>ე</w:t>
            </w:r>
            <w:r w:rsidRPr="00AE65D1">
              <w:rPr>
                <w:rFonts w:cs="Sylfaen"/>
                <w:spacing w:val="-2"/>
              </w:rPr>
              <w:t>ლ</w:t>
            </w:r>
            <w:r w:rsidRPr="00AE65D1">
              <w:rPr>
                <w:rFonts w:cs="Sylfaen"/>
                <w:spacing w:val="1"/>
              </w:rPr>
              <w:t>ე</w:t>
            </w:r>
            <w:r w:rsidRPr="00AE65D1">
              <w:rPr>
                <w:rFonts w:cs="Sylfaen"/>
                <w:spacing w:val="-1"/>
              </w:rPr>
              <w:t>ბ</w:t>
            </w:r>
            <w:r w:rsidRPr="00AE65D1">
              <w:rPr>
                <w:rFonts w:cs="Sylfaen"/>
              </w:rPr>
              <w:t>ა</w:t>
            </w:r>
          </w:p>
        </w:tc>
        <w:tc>
          <w:tcPr>
            <w:tcW w:w="99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5140934" w14:textId="77777777" w:rsidR="00593B86" w:rsidRPr="00AE65D1" w:rsidRDefault="00593B86" w:rsidP="00432EFF">
            <w:pPr>
              <w:widowControl w:val="0"/>
              <w:autoSpaceDE w:val="0"/>
              <w:autoSpaceDN w:val="0"/>
              <w:adjustRightInd w:val="0"/>
              <w:spacing w:after="0"/>
              <w:ind w:left="169" w:right="93" w:hanging="31"/>
              <w:rPr>
                <w:rFonts w:ascii="Times New Roman" w:hAnsi="Times New Roman"/>
                <w:sz w:val="24"/>
                <w:szCs w:val="24"/>
              </w:rPr>
            </w:pPr>
            <w:r w:rsidRPr="00AE65D1">
              <w:rPr>
                <w:rFonts w:cs="Sylfaen"/>
                <w:spacing w:val="1"/>
              </w:rPr>
              <w:t>პ</w:t>
            </w:r>
            <w:r w:rsidRPr="00AE65D1">
              <w:rPr>
                <w:rFonts w:cs="Sylfaen"/>
                <w:spacing w:val="-1"/>
              </w:rPr>
              <w:t>ი</w:t>
            </w:r>
            <w:r w:rsidRPr="00AE65D1">
              <w:rPr>
                <w:rFonts w:cs="Sylfaen"/>
              </w:rPr>
              <w:t>რო</w:t>
            </w:r>
            <w:r w:rsidRPr="00AE65D1">
              <w:rPr>
                <w:rFonts w:cs="Sylfaen"/>
                <w:spacing w:val="-1"/>
              </w:rPr>
              <w:t>ბ</w:t>
            </w:r>
            <w:r w:rsidRPr="00AE65D1">
              <w:rPr>
                <w:rFonts w:cs="Sylfaen"/>
              </w:rPr>
              <w:t>. აღ</w:t>
            </w:r>
            <w:r w:rsidRPr="00AE65D1">
              <w:rPr>
                <w:rFonts w:cs="Sylfaen"/>
                <w:spacing w:val="1"/>
              </w:rPr>
              <w:t>ნ</w:t>
            </w:r>
            <w:r w:rsidRPr="00AE65D1">
              <w:rPr>
                <w:rFonts w:cs="Sylfaen"/>
                <w:spacing w:val="-1"/>
              </w:rPr>
              <w:t>ი</w:t>
            </w:r>
            <w:r w:rsidRPr="00AE65D1">
              <w:rPr>
                <w:rFonts w:cs="Sylfaen"/>
              </w:rPr>
              <w:t>შ.</w:t>
            </w:r>
          </w:p>
        </w:tc>
        <w:tc>
          <w:tcPr>
            <w:tcW w:w="99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CB1B9C7" w14:textId="77777777" w:rsidR="00593B86" w:rsidRPr="00AE65D1" w:rsidRDefault="00593B86" w:rsidP="00432EFF">
            <w:pPr>
              <w:widowControl w:val="0"/>
              <w:autoSpaceDE w:val="0"/>
              <w:autoSpaceDN w:val="0"/>
              <w:adjustRightInd w:val="0"/>
              <w:spacing w:after="0"/>
              <w:ind w:left="241" w:right="168" w:hanging="22"/>
              <w:rPr>
                <w:rFonts w:ascii="Times New Roman" w:hAnsi="Times New Roman"/>
                <w:sz w:val="24"/>
                <w:szCs w:val="24"/>
              </w:rPr>
            </w:pPr>
            <w:r w:rsidRPr="00AE65D1">
              <w:rPr>
                <w:rFonts w:cs="Sylfaen"/>
              </w:rPr>
              <w:t>გან</w:t>
            </w:r>
            <w:r w:rsidRPr="00AE65D1">
              <w:rPr>
                <w:rFonts w:cs="Sylfaen"/>
                <w:spacing w:val="1"/>
              </w:rPr>
              <w:t>ზ</w:t>
            </w:r>
            <w:r w:rsidRPr="00AE65D1">
              <w:rPr>
                <w:rFonts w:cs="Sylfaen"/>
              </w:rPr>
              <w:t xml:space="preserve">. </w:t>
            </w:r>
            <w:r w:rsidRPr="00AE65D1">
              <w:rPr>
                <w:rFonts w:cs="Sylfaen"/>
                <w:spacing w:val="1"/>
              </w:rPr>
              <w:t>ე</w:t>
            </w:r>
            <w:r w:rsidRPr="00AE65D1">
              <w:rPr>
                <w:rFonts w:cs="Sylfaen"/>
                <w:spacing w:val="-2"/>
              </w:rPr>
              <w:t>რ</w:t>
            </w:r>
            <w:r w:rsidRPr="00AE65D1">
              <w:rPr>
                <w:rFonts w:cs="Sylfaen"/>
              </w:rPr>
              <w:t>თ.</w:t>
            </w:r>
          </w:p>
        </w:tc>
        <w:tc>
          <w:tcPr>
            <w:tcW w:w="155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930CF61" w14:textId="77777777" w:rsidR="00593B86" w:rsidRPr="00AE65D1" w:rsidRDefault="00593B86" w:rsidP="00432EFF">
            <w:pPr>
              <w:widowControl w:val="0"/>
              <w:autoSpaceDE w:val="0"/>
              <w:autoSpaceDN w:val="0"/>
              <w:adjustRightInd w:val="0"/>
              <w:spacing w:before="7" w:after="0" w:line="140" w:lineRule="exact"/>
              <w:rPr>
                <w:rFonts w:ascii="Times New Roman" w:hAnsi="Times New Roman"/>
                <w:sz w:val="14"/>
                <w:szCs w:val="14"/>
              </w:rPr>
            </w:pPr>
          </w:p>
          <w:p w14:paraId="309065AD" w14:textId="77777777" w:rsidR="00593B86" w:rsidRPr="00AE65D1" w:rsidRDefault="00593B86" w:rsidP="00432EFF">
            <w:pPr>
              <w:widowControl w:val="0"/>
              <w:autoSpaceDE w:val="0"/>
              <w:autoSpaceDN w:val="0"/>
              <w:adjustRightInd w:val="0"/>
              <w:spacing w:after="0"/>
              <w:ind w:left="273"/>
              <w:rPr>
                <w:rFonts w:ascii="Times New Roman" w:hAnsi="Times New Roman"/>
                <w:sz w:val="24"/>
                <w:szCs w:val="24"/>
              </w:rPr>
            </w:pPr>
            <w:r w:rsidRPr="00AE65D1">
              <w:rPr>
                <w:rFonts w:cs="Sylfaen"/>
                <w:spacing w:val="-1"/>
              </w:rPr>
              <w:t>A</w:t>
            </w:r>
            <w:r w:rsidRPr="00AE65D1">
              <w:rPr>
                <w:rFonts w:cs="Sylfaen"/>
                <w:spacing w:val="1"/>
              </w:rPr>
              <w:t>C</w:t>
            </w:r>
            <w:r w:rsidRPr="00AE65D1">
              <w:rPr>
                <w:rFonts w:cs="Sylfaen"/>
              </w:rPr>
              <w:t>-24</w:t>
            </w:r>
            <w:r w:rsidRPr="00AE65D1">
              <w:rPr>
                <w:rFonts w:cs="Sylfaen"/>
                <w:spacing w:val="-2"/>
              </w:rPr>
              <w:t>0</w:t>
            </w:r>
            <w:r w:rsidRPr="00AE65D1">
              <w:rPr>
                <w:rFonts w:cs="Sylfaen"/>
                <w:spacing w:val="1"/>
              </w:rPr>
              <w:t>/</w:t>
            </w:r>
            <w:r w:rsidRPr="00AE65D1">
              <w:rPr>
                <w:rFonts w:cs="Sylfaen"/>
              </w:rPr>
              <w:t>56</w:t>
            </w:r>
          </w:p>
        </w:tc>
      </w:tr>
      <w:tr w:rsidR="00593B86" w:rsidRPr="00AE65D1" w14:paraId="488E4CB9" w14:textId="77777777" w:rsidTr="00593B86">
        <w:trPr>
          <w:trHeight w:hRule="exact" w:val="631"/>
        </w:trPr>
        <w:tc>
          <w:tcPr>
            <w:tcW w:w="564" w:type="dxa"/>
            <w:tcBorders>
              <w:top w:val="single" w:sz="4" w:space="0" w:color="000000"/>
              <w:left w:val="single" w:sz="4" w:space="0" w:color="000000"/>
              <w:bottom w:val="single" w:sz="4" w:space="0" w:color="000000"/>
              <w:right w:val="single" w:sz="4" w:space="0" w:color="000000"/>
            </w:tcBorders>
          </w:tcPr>
          <w:p w14:paraId="4D63F135" w14:textId="77777777" w:rsidR="00593B86" w:rsidRPr="00AE65D1" w:rsidRDefault="00593B86" w:rsidP="00432EFF">
            <w:pPr>
              <w:widowControl w:val="0"/>
              <w:autoSpaceDE w:val="0"/>
              <w:autoSpaceDN w:val="0"/>
              <w:adjustRightInd w:val="0"/>
              <w:spacing w:before="12" w:after="0"/>
              <w:ind w:left="195" w:right="196"/>
              <w:jc w:val="center"/>
              <w:rPr>
                <w:rFonts w:ascii="Times New Roman" w:hAnsi="Times New Roman"/>
                <w:sz w:val="24"/>
                <w:szCs w:val="24"/>
              </w:rPr>
            </w:pPr>
            <w:r w:rsidRPr="00AE65D1">
              <w:rPr>
                <w:rFonts w:ascii="AcadNusx" w:hAnsi="AcadNusx" w:cs="AcadNusx"/>
              </w:rPr>
              <w:t>1</w:t>
            </w:r>
          </w:p>
        </w:tc>
        <w:tc>
          <w:tcPr>
            <w:tcW w:w="4676" w:type="dxa"/>
            <w:tcBorders>
              <w:top w:val="single" w:sz="4" w:space="0" w:color="000000"/>
              <w:left w:val="single" w:sz="4" w:space="0" w:color="000000"/>
              <w:bottom w:val="single" w:sz="4" w:space="0" w:color="000000"/>
              <w:right w:val="single" w:sz="4" w:space="0" w:color="000000"/>
            </w:tcBorders>
          </w:tcPr>
          <w:p w14:paraId="0E296702" w14:textId="77777777" w:rsidR="00593B86" w:rsidRPr="00AE65D1" w:rsidRDefault="00593B86" w:rsidP="00432EFF">
            <w:pPr>
              <w:widowControl w:val="0"/>
              <w:autoSpaceDE w:val="0"/>
              <w:autoSpaceDN w:val="0"/>
              <w:adjustRightInd w:val="0"/>
              <w:spacing w:after="0" w:line="288" w:lineRule="exact"/>
              <w:ind w:left="2241" w:right="2240"/>
              <w:jc w:val="center"/>
              <w:rPr>
                <w:rFonts w:ascii="Times New Roman" w:hAnsi="Times New Roman"/>
                <w:sz w:val="24"/>
                <w:szCs w:val="24"/>
              </w:rPr>
            </w:pPr>
            <w:r w:rsidRPr="00AE65D1">
              <w:rPr>
                <w:rFonts w:cs="Sylfaen"/>
                <w:position w:val="1"/>
              </w:rPr>
              <w:t>2</w:t>
            </w:r>
          </w:p>
        </w:tc>
        <w:tc>
          <w:tcPr>
            <w:tcW w:w="994" w:type="dxa"/>
            <w:tcBorders>
              <w:top w:val="single" w:sz="4" w:space="0" w:color="000000"/>
              <w:left w:val="single" w:sz="4" w:space="0" w:color="000000"/>
              <w:bottom w:val="single" w:sz="4" w:space="0" w:color="000000"/>
              <w:right w:val="single" w:sz="4" w:space="0" w:color="000000"/>
            </w:tcBorders>
          </w:tcPr>
          <w:p w14:paraId="656168A7" w14:textId="77777777" w:rsidR="00593B86" w:rsidRPr="00AE65D1" w:rsidRDefault="00593B86" w:rsidP="00432EFF">
            <w:pPr>
              <w:widowControl w:val="0"/>
              <w:autoSpaceDE w:val="0"/>
              <w:autoSpaceDN w:val="0"/>
              <w:adjustRightInd w:val="0"/>
              <w:spacing w:after="0" w:line="288" w:lineRule="exact"/>
              <w:ind w:left="399" w:right="399"/>
              <w:jc w:val="center"/>
              <w:rPr>
                <w:rFonts w:ascii="Times New Roman" w:hAnsi="Times New Roman"/>
                <w:sz w:val="24"/>
                <w:szCs w:val="24"/>
              </w:rPr>
            </w:pPr>
            <w:r w:rsidRPr="00AE65D1">
              <w:rPr>
                <w:rFonts w:cs="Sylfaen"/>
                <w:position w:val="1"/>
              </w:rPr>
              <w:t>3</w:t>
            </w:r>
          </w:p>
        </w:tc>
        <w:tc>
          <w:tcPr>
            <w:tcW w:w="992" w:type="dxa"/>
            <w:tcBorders>
              <w:top w:val="single" w:sz="4" w:space="0" w:color="000000"/>
              <w:left w:val="single" w:sz="4" w:space="0" w:color="000000"/>
              <w:bottom w:val="single" w:sz="4" w:space="0" w:color="000000"/>
              <w:right w:val="single" w:sz="4" w:space="0" w:color="000000"/>
            </w:tcBorders>
          </w:tcPr>
          <w:p w14:paraId="64F8BFF5" w14:textId="77777777" w:rsidR="00593B86" w:rsidRPr="00AE65D1" w:rsidRDefault="00593B86" w:rsidP="00432EFF">
            <w:pPr>
              <w:widowControl w:val="0"/>
              <w:autoSpaceDE w:val="0"/>
              <w:autoSpaceDN w:val="0"/>
              <w:adjustRightInd w:val="0"/>
              <w:spacing w:after="0" w:line="288" w:lineRule="exact"/>
              <w:ind w:left="397" w:right="400"/>
              <w:jc w:val="center"/>
              <w:rPr>
                <w:rFonts w:ascii="Times New Roman" w:hAnsi="Times New Roman"/>
                <w:sz w:val="24"/>
                <w:szCs w:val="24"/>
              </w:rPr>
            </w:pPr>
            <w:r w:rsidRPr="00AE65D1">
              <w:rPr>
                <w:rFonts w:cs="Sylfaen"/>
                <w:position w:val="1"/>
              </w:rPr>
              <w:t>4</w:t>
            </w:r>
          </w:p>
        </w:tc>
        <w:tc>
          <w:tcPr>
            <w:tcW w:w="1557" w:type="dxa"/>
            <w:tcBorders>
              <w:top w:val="single" w:sz="4" w:space="0" w:color="000000"/>
              <w:left w:val="single" w:sz="4" w:space="0" w:color="000000"/>
              <w:bottom w:val="single" w:sz="4" w:space="0" w:color="000000"/>
              <w:right w:val="single" w:sz="4" w:space="0" w:color="000000"/>
            </w:tcBorders>
          </w:tcPr>
          <w:p w14:paraId="35E90C6C" w14:textId="77777777" w:rsidR="00593B86" w:rsidRPr="00AE65D1" w:rsidRDefault="00593B86" w:rsidP="00432EFF">
            <w:pPr>
              <w:widowControl w:val="0"/>
              <w:autoSpaceDE w:val="0"/>
              <w:autoSpaceDN w:val="0"/>
              <w:adjustRightInd w:val="0"/>
              <w:spacing w:after="0" w:line="288" w:lineRule="exact"/>
              <w:ind w:left="681" w:right="679"/>
              <w:jc w:val="center"/>
              <w:rPr>
                <w:rFonts w:ascii="Times New Roman" w:hAnsi="Times New Roman"/>
                <w:sz w:val="24"/>
                <w:szCs w:val="24"/>
              </w:rPr>
            </w:pPr>
            <w:r w:rsidRPr="00AE65D1">
              <w:rPr>
                <w:rFonts w:cs="Sylfaen"/>
                <w:position w:val="1"/>
              </w:rPr>
              <w:t>5</w:t>
            </w:r>
          </w:p>
        </w:tc>
      </w:tr>
      <w:tr w:rsidR="00593B86" w:rsidRPr="00AE65D1" w14:paraId="0FF60FEB" w14:textId="77777777" w:rsidTr="00432EFF">
        <w:trPr>
          <w:trHeight w:hRule="exact" w:val="598"/>
        </w:trPr>
        <w:tc>
          <w:tcPr>
            <w:tcW w:w="564" w:type="dxa"/>
            <w:tcBorders>
              <w:top w:val="single" w:sz="4" w:space="0" w:color="000000"/>
              <w:left w:val="single" w:sz="4" w:space="0" w:color="000000"/>
              <w:bottom w:val="single" w:sz="4" w:space="0" w:color="000000"/>
              <w:right w:val="single" w:sz="4" w:space="0" w:color="000000"/>
            </w:tcBorders>
          </w:tcPr>
          <w:p w14:paraId="1622259C" w14:textId="77777777" w:rsidR="00593B86" w:rsidRPr="00AE65D1" w:rsidRDefault="00593B86" w:rsidP="00432EFF">
            <w:pPr>
              <w:widowControl w:val="0"/>
              <w:autoSpaceDE w:val="0"/>
              <w:autoSpaceDN w:val="0"/>
              <w:adjustRightInd w:val="0"/>
              <w:spacing w:before="9" w:after="0" w:line="140" w:lineRule="exact"/>
              <w:rPr>
                <w:rFonts w:ascii="Times New Roman" w:hAnsi="Times New Roman"/>
                <w:sz w:val="14"/>
                <w:szCs w:val="14"/>
              </w:rPr>
            </w:pPr>
          </w:p>
          <w:p w14:paraId="37098154" w14:textId="77777777" w:rsidR="00593B86" w:rsidRPr="00AE65D1" w:rsidRDefault="00593B86" w:rsidP="00432EFF">
            <w:pPr>
              <w:widowControl w:val="0"/>
              <w:autoSpaceDE w:val="0"/>
              <w:autoSpaceDN w:val="0"/>
              <w:adjustRightInd w:val="0"/>
              <w:spacing w:after="0"/>
              <w:ind w:left="183" w:right="186"/>
              <w:jc w:val="center"/>
              <w:rPr>
                <w:rFonts w:ascii="Times New Roman" w:hAnsi="Times New Roman"/>
                <w:sz w:val="24"/>
                <w:szCs w:val="24"/>
              </w:rPr>
            </w:pPr>
            <w:r w:rsidRPr="00AE65D1">
              <w:rPr>
                <w:rFonts w:cs="Sylfaen"/>
              </w:rPr>
              <w:t>1</w:t>
            </w:r>
          </w:p>
        </w:tc>
        <w:tc>
          <w:tcPr>
            <w:tcW w:w="4676" w:type="dxa"/>
            <w:tcBorders>
              <w:top w:val="single" w:sz="4" w:space="0" w:color="000000"/>
              <w:left w:val="single" w:sz="4" w:space="0" w:color="000000"/>
              <w:bottom w:val="single" w:sz="4" w:space="0" w:color="000000"/>
              <w:right w:val="single" w:sz="4" w:space="0" w:color="000000"/>
            </w:tcBorders>
          </w:tcPr>
          <w:p w14:paraId="02B33B14" w14:textId="77777777" w:rsidR="00593B86" w:rsidRPr="00AE65D1" w:rsidRDefault="00593B86" w:rsidP="00432EFF">
            <w:pPr>
              <w:widowControl w:val="0"/>
              <w:autoSpaceDE w:val="0"/>
              <w:autoSpaceDN w:val="0"/>
              <w:adjustRightInd w:val="0"/>
              <w:spacing w:before="5" w:after="0"/>
              <w:ind w:left="1230" w:right="740" w:hanging="444"/>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აშ</w:t>
            </w:r>
            <w:r w:rsidRPr="00AE65D1">
              <w:rPr>
                <w:rFonts w:cs="Sylfaen"/>
                <w:spacing w:val="-1"/>
              </w:rPr>
              <w:t>ვ</w:t>
            </w:r>
            <w:r w:rsidRPr="00AE65D1">
              <w:rPr>
                <w:rFonts w:cs="Sylfaen"/>
                <w:spacing w:val="1"/>
              </w:rPr>
              <w:t>ე</w:t>
            </w:r>
            <w:r w:rsidRPr="00AE65D1">
              <w:rPr>
                <w:rFonts w:cs="Sylfaen"/>
                <w:spacing w:val="-1"/>
              </w:rPr>
              <w:t>ბ</w:t>
            </w:r>
            <w:r w:rsidRPr="00AE65D1">
              <w:rPr>
                <w:rFonts w:cs="Sylfaen"/>
              </w:rPr>
              <w:t>ი</w:t>
            </w:r>
            <w:r w:rsidRPr="00AE65D1">
              <w:rPr>
                <w:rFonts w:cs="Sylfaen"/>
                <w:spacing w:val="-1"/>
              </w:rPr>
              <w:t xml:space="preserve"> </w:t>
            </w:r>
            <w:r w:rsidRPr="00AE65D1">
              <w:rPr>
                <w:rFonts w:cs="Sylfaen"/>
              </w:rPr>
              <w:t>ჭ</w:t>
            </w:r>
            <w:r w:rsidRPr="00AE65D1">
              <w:rPr>
                <w:rFonts w:cs="Sylfaen"/>
                <w:spacing w:val="-1"/>
              </w:rPr>
              <w:t>ი</w:t>
            </w:r>
            <w:r w:rsidRPr="00AE65D1">
              <w:rPr>
                <w:rFonts w:cs="Sylfaen"/>
              </w:rPr>
              <w:t>მვა</w:t>
            </w:r>
            <w:r w:rsidRPr="00AE65D1">
              <w:rPr>
                <w:rFonts w:cs="Sylfaen"/>
                <w:spacing w:val="-1"/>
              </w:rPr>
              <w:t xml:space="preserve"> მ</w:t>
            </w:r>
            <w:r w:rsidRPr="00AE65D1">
              <w:rPr>
                <w:rFonts w:cs="Sylfaen"/>
              </w:rPr>
              <w:t>აქ</w:t>
            </w:r>
            <w:r w:rsidRPr="00AE65D1">
              <w:rPr>
                <w:rFonts w:cs="Sylfaen"/>
                <w:spacing w:val="-1"/>
              </w:rPr>
              <w:t>სიმ</w:t>
            </w:r>
            <w:r w:rsidRPr="00AE65D1">
              <w:rPr>
                <w:rFonts w:cs="Sylfaen"/>
              </w:rPr>
              <w:t>ალუ</w:t>
            </w:r>
            <w:r w:rsidRPr="00AE65D1">
              <w:rPr>
                <w:rFonts w:cs="Sylfaen"/>
                <w:spacing w:val="1"/>
              </w:rPr>
              <w:t>რ</w:t>
            </w:r>
            <w:r w:rsidRPr="00AE65D1">
              <w:rPr>
                <w:rFonts w:cs="Sylfaen"/>
              </w:rPr>
              <w:t xml:space="preserve">ი </w:t>
            </w:r>
            <w:r w:rsidRPr="00AE65D1">
              <w:rPr>
                <w:rFonts w:cs="Sylfaen"/>
                <w:spacing w:val="-1"/>
              </w:rPr>
              <w:t>ტ</w:t>
            </w:r>
            <w:r w:rsidRPr="00AE65D1">
              <w:rPr>
                <w:rFonts w:cs="Sylfaen"/>
                <w:spacing w:val="1"/>
              </w:rPr>
              <w:t>ე</w:t>
            </w:r>
            <w:r w:rsidRPr="00AE65D1">
              <w:rPr>
                <w:rFonts w:cs="Sylfaen"/>
                <w:spacing w:val="-1"/>
              </w:rPr>
              <w:t>მ</w:t>
            </w:r>
            <w:r w:rsidRPr="00AE65D1">
              <w:rPr>
                <w:rFonts w:cs="Sylfaen"/>
                <w:spacing w:val="1"/>
              </w:rPr>
              <w:t>პ</w:t>
            </w:r>
            <w:r w:rsidRPr="00AE65D1">
              <w:rPr>
                <w:rFonts w:cs="Sylfaen"/>
                <w:spacing w:val="-1"/>
              </w:rPr>
              <w:t>ე</w:t>
            </w:r>
            <w:r w:rsidRPr="00AE65D1">
              <w:rPr>
                <w:rFonts w:cs="Sylfaen"/>
              </w:rPr>
              <w:t>რა</w:t>
            </w:r>
            <w:r w:rsidRPr="00AE65D1">
              <w:rPr>
                <w:rFonts w:cs="Sylfaen"/>
                <w:spacing w:val="-1"/>
              </w:rPr>
              <w:t>ტ</w:t>
            </w:r>
            <w:r w:rsidRPr="00AE65D1">
              <w:rPr>
                <w:rFonts w:cs="Sylfaen"/>
                <w:spacing w:val="-2"/>
              </w:rPr>
              <w:t>უ</w:t>
            </w:r>
            <w:r w:rsidRPr="00AE65D1">
              <w:rPr>
                <w:rFonts w:cs="Sylfaen"/>
              </w:rPr>
              <w:t>რის</w:t>
            </w:r>
            <w:r w:rsidRPr="00AE65D1">
              <w:rPr>
                <w:rFonts w:cs="Sylfaen"/>
                <w:spacing w:val="-1"/>
              </w:rPr>
              <w:t xml:space="preserve"> </w:t>
            </w:r>
            <w:r w:rsidRPr="00AE65D1">
              <w:rPr>
                <w:rFonts w:cs="Sylfaen"/>
              </w:rPr>
              <w:t>დ</w:t>
            </w:r>
            <w:r w:rsidRPr="00AE65D1">
              <w:rPr>
                <w:rFonts w:cs="Sylfaen"/>
                <w:spacing w:val="1"/>
              </w:rPr>
              <w:t>რ</w:t>
            </w:r>
            <w:r w:rsidRPr="00AE65D1">
              <w:rPr>
                <w:rFonts w:cs="Sylfaen"/>
              </w:rPr>
              <w:t>ოს</w:t>
            </w:r>
          </w:p>
        </w:tc>
        <w:tc>
          <w:tcPr>
            <w:tcW w:w="994" w:type="dxa"/>
            <w:tcBorders>
              <w:top w:val="single" w:sz="4" w:space="0" w:color="000000"/>
              <w:left w:val="single" w:sz="4" w:space="0" w:color="000000"/>
              <w:bottom w:val="single" w:sz="4" w:space="0" w:color="000000"/>
              <w:right w:val="single" w:sz="4" w:space="0" w:color="000000"/>
            </w:tcBorders>
          </w:tcPr>
          <w:p w14:paraId="30EE0D4A" w14:textId="77777777" w:rsidR="00593B86" w:rsidRPr="00AE65D1" w:rsidRDefault="00593B86" w:rsidP="00432EFF">
            <w:pPr>
              <w:widowControl w:val="0"/>
              <w:autoSpaceDE w:val="0"/>
              <w:autoSpaceDN w:val="0"/>
              <w:adjustRightInd w:val="0"/>
              <w:spacing w:before="8" w:after="0" w:line="170" w:lineRule="exact"/>
              <w:rPr>
                <w:rFonts w:ascii="Times New Roman" w:hAnsi="Times New Roman"/>
                <w:sz w:val="17"/>
                <w:szCs w:val="17"/>
              </w:rPr>
            </w:pPr>
          </w:p>
          <w:p w14:paraId="37808B01" w14:textId="77777777" w:rsidR="00593B86" w:rsidRPr="00AE65D1" w:rsidRDefault="00593B86" w:rsidP="00432EFF">
            <w:pPr>
              <w:widowControl w:val="0"/>
              <w:autoSpaceDE w:val="0"/>
              <w:autoSpaceDN w:val="0"/>
              <w:adjustRightInd w:val="0"/>
              <w:spacing w:after="0"/>
              <w:ind w:left="282"/>
              <w:rPr>
                <w:rFonts w:ascii="Times New Roman" w:hAnsi="Times New Roman"/>
                <w:sz w:val="24"/>
                <w:szCs w:val="24"/>
              </w:rPr>
            </w:pPr>
            <w:r w:rsidRPr="00AE65D1">
              <w:rPr>
                <w:rFonts w:ascii="AcadNusx" w:hAnsi="AcadNusx" w:cs="AcadNusx"/>
              </w:rPr>
              <w:t>n</w:t>
            </w:r>
            <w:r w:rsidRPr="00AE65D1">
              <w:rPr>
                <w:rFonts w:ascii="AcadNusx" w:hAnsi="AcadNusx" w:cs="AcadNusx"/>
                <w:spacing w:val="-77"/>
              </w:rPr>
              <w:t xml:space="preserve"> </w:t>
            </w:r>
            <w:r w:rsidRPr="00AE65D1">
              <w:rPr>
                <w:rFonts w:cs="Sylfaen"/>
                <w:spacing w:val="1"/>
                <w:sz w:val="13"/>
                <w:szCs w:val="13"/>
              </w:rPr>
              <w:t>მ</w:t>
            </w:r>
            <w:r w:rsidRPr="00AE65D1">
              <w:rPr>
                <w:rFonts w:cs="Sylfaen"/>
                <w:sz w:val="13"/>
                <w:szCs w:val="13"/>
              </w:rPr>
              <w:t>ა</w:t>
            </w:r>
            <w:r w:rsidRPr="00AE65D1">
              <w:rPr>
                <w:rFonts w:cs="Sylfaen"/>
                <w:spacing w:val="1"/>
                <w:sz w:val="13"/>
                <w:szCs w:val="13"/>
              </w:rPr>
              <w:t>ქ</w:t>
            </w:r>
            <w:r w:rsidRPr="00AE65D1">
              <w:rPr>
                <w:rFonts w:cs="Sylfaen"/>
                <w:spacing w:val="-2"/>
                <w:sz w:val="13"/>
                <w:szCs w:val="13"/>
              </w:rPr>
              <w:t>ს</w:t>
            </w:r>
            <w:r w:rsidRPr="00AE65D1">
              <w:rPr>
                <w:rFonts w:cs="Sylfaen"/>
                <w:sz w:val="13"/>
                <w:szCs w:val="13"/>
              </w:rPr>
              <w:t>.</w:t>
            </w:r>
          </w:p>
        </w:tc>
        <w:tc>
          <w:tcPr>
            <w:tcW w:w="992" w:type="dxa"/>
            <w:tcBorders>
              <w:top w:val="single" w:sz="4" w:space="0" w:color="000000"/>
              <w:left w:val="single" w:sz="4" w:space="0" w:color="000000"/>
              <w:bottom w:val="single" w:sz="4" w:space="0" w:color="000000"/>
              <w:right w:val="single" w:sz="4" w:space="0" w:color="000000"/>
            </w:tcBorders>
          </w:tcPr>
          <w:p w14:paraId="59617BE7" w14:textId="77777777" w:rsidR="00593B86" w:rsidRPr="005A48F1" w:rsidRDefault="00593B86" w:rsidP="00432EFF">
            <w:pPr>
              <w:widowControl w:val="0"/>
              <w:autoSpaceDE w:val="0"/>
              <w:autoSpaceDN w:val="0"/>
              <w:adjustRightInd w:val="0"/>
              <w:spacing w:after="0" w:line="180" w:lineRule="exact"/>
              <w:rPr>
                <w:rFonts w:ascii="Times New Roman" w:hAnsi="Times New Roman"/>
                <w:sz w:val="15"/>
                <w:szCs w:val="18"/>
              </w:rPr>
            </w:pPr>
          </w:p>
          <w:p w14:paraId="0BDB4542" w14:textId="77777777" w:rsidR="00593B86" w:rsidRPr="005A48F1" w:rsidRDefault="00593B86" w:rsidP="00432EFF">
            <w:pPr>
              <w:widowControl w:val="0"/>
              <w:autoSpaceDE w:val="0"/>
              <w:autoSpaceDN w:val="0"/>
              <w:adjustRightInd w:val="0"/>
              <w:spacing w:after="0"/>
              <w:ind w:right="122"/>
              <w:jc w:val="right"/>
              <w:rPr>
                <w:rFonts w:ascii="Times New Roman" w:hAnsi="Times New Roman"/>
                <w:sz w:val="15"/>
                <w:szCs w:val="24"/>
              </w:rPr>
            </w:pPr>
            <w:r w:rsidRPr="005A48F1">
              <w:rPr>
                <w:rFonts w:cs="Sylfaen"/>
                <w:w w:val="99"/>
                <w:sz w:val="15"/>
                <w:szCs w:val="13"/>
              </w:rPr>
              <w:t>2</w:t>
            </w:r>
          </w:p>
        </w:tc>
        <w:tc>
          <w:tcPr>
            <w:tcW w:w="1557" w:type="dxa"/>
            <w:tcBorders>
              <w:top w:val="single" w:sz="4" w:space="0" w:color="000000"/>
              <w:left w:val="single" w:sz="4" w:space="0" w:color="000000"/>
              <w:bottom w:val="single" w:sz="4" w:space="0" w:color="000000"/>
              <w:right w:val="single" w:sz="4" w:space="0" w:color="000000"/>
            </w:tcBorders>
          </w:tcPr>
          <w:p w14:paraId="75FC9D83" w14:textId="77777777" w:rsidR="00593B86" w:rsidRPr="00AE65D1" w:rsidRDefault="00593B86" w:rsidP="00432EFF">
            <w:pPr>
              <w:widowControl w:val="0"/>
              <w:autoSpaceDE w:val="0"/>
              <w:autoSpaceDN w:val="0"/>
              <w:adjustRightInd w:val="0"/>
              <w:spacing w:before="9" w:after="0" w:line="140" w:lineRule="exact"/>
              <w:rPr>
                <w:rFonts w:ascii="Times New Roman" w:hAnsi="Times New Roman"/>
                <w:sz w:val="14"/>
                <w:szCs w:val="14"/>
              </w:rPr>
            </w:pPr>
          </w:p>
          <w:p w14:paraId="77338EB1" w14:textId="77777777" w:rsidR="00593B86" w:rsidRPr="00AE65D1" w:rsidRDefault="00593B86" w:rsidP="00432EFF">
            <w:pPr>
              <w:widowControl w:val="0"/>
              <w:autoSpaceDE w:val="0"/>
              <w:autoSpaceDN w:val="0"/>
              <w:adjustRightInd w:val="0"/>
              <w:spacing w:after="0"/>
              <w:ind w:left="546" w:right="541"/>
              <w:jc w:val="center"/>
              <w:rPr>
                <w:rFonts w:ascii="Times New Roman" w:hAnsi="Times New Roman"/>
                <w:sz w:val="24"/>
                <w:szCs w:val="24"/>
              </w:rPr>
            </w:pPr>
            <w:r w:rsidRPr="00AE65D1">
              <w:rPr>
                <w:rFonts w:cs="Sylfaen"/>
              </w:rPr>
              <w:t>13,0</w:t>
            </w:r>
          </w:p>
        </w:tc>
      </w:tr>
      <w:tr w:rsidR="00593B86" w:rsidRPr="00AE65D1" w14:paraId="2498EC31" w14:textId="77777777" w:rsidTr="00432EFF">
        <w:trPr>
          <w:trHeight w:hRule="exact" w:val="601"/>
        </w:trPr>
        <w:tc>
          <w:tcPr>
            <w:tcW w:w="564" w:type="dxa"/>
            <w:tcBorders>
              <w:top w:val="single" w:sz="4" w:space="0" w:color="000000"/>
              <w:left w:val="single" w:sz="4" w:space="0" w:color="000000"/>
              <w:bottom w:val="single" w:sz="4" w:space="0" w:color="000000"/>
              <w:right w:val="single" w:sz="4" w:space="0" w:color="000000"/>
            </w:tcBorders>
          </w:tcPr>
          <w:p w14:paraId="6DCD6856" w14:textId="77777777" w:rsidR="00593B86" w:rsidRPr="00AE65D1" w:rsidRDefault="00593B86" w:rsidP="00432EFF">
            <w:pPr>
              <w:widowControl w:val="0"/>
              <w:autoSpaceDE w:val="0"/>
              <w:autoSpaceDN w:val="0"/>
              <w:adjustRightInd w:val="0"/>
              <w:spacing w:before="2" w:after="0" w:line="150" w:lineRule="exact"/>
              <w:rPr>
                <w:rFonts w:ascii="Times New Roman" w:hAnsi="Times New Roman"/>
                <w:sz w:val="15"/>
                <w:szCs w:val="15"/>
              </w:rPr>
            </w:pPr>
          </w:p>
          <w:p w14:paraId="7C288D65" w14:textId="77777777" w:rsidR="00593B86" w:rsidRPr="00AE65D1" w:rsidRDefault="00593B86" w:rsidP="00432EFF">
            <w:pPr>
              <w:widowControl w:val="0"/>
              <w:autoSpaceDE w:val="0"/>
              <w:autoSpaceDN w:val="0"/>
              <w:adjustRightInd w:val="0"/>
              <w:spacing w:after="0"/>
              <w:ind w:left="183" w:right="186"/>
              <w:jc w:val="center"/>
              <w:rPr>
                <w:rFonts w:ascii="Times New Roman" w:hAnsi="Times New Roman"/>
                <w:sz w:val="24"/>
                <w:szCs w:val="24"/>
              </w:rPr>
            </w:pPr>
            <w:r w:rsidRPr="00AE65D1">
              <w:rPr>
                <w:rFonts w:cs="Sylfaen"/>
              </w:rPr>
              <w:t>2</w:t>
            </w:r>
          </w:p>
        </w:tc>
        <w:tc>
          <w:tcPr>
            <w:tcW w:w="4676" w:type="dxa"/>
            <w:tcBorders>
              <w:top w:val="single" w:sz="4" w:space="0" w:color="000000"/>
              <w:left w:val="single" w:sz="4" w:space="0" w:color="000000"/>
              <w:bottom w:val="single" w:sz="4" w:space="0" w:color="000000"/>
              <w:right w:val="single" w:sz="4" w:space="0" w:color="000000"/>
            </w:tcBorders>
          </w:tcPr>
          <w:p w14:paraId="3AC55A19" w14:textId="77777777" w:rsidR="00593B86" w:rsidRPr="00AE65D1" w:rsidRDefault="00593B86" w:rsidP="00432EFF">
            <w:pPr>
              <w:widowControl w:val="0"/>
              <w:autoSpaceDE w:val="0"/>
              <w:autoSpaceDN w:val="0"/>
              <w:adjustRightInd w:val="0"/>
              <w:spacing w:before="5" w:after="0"/>
              <w:ind w:left="1230" w:right="775" w:hanging="408"/>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აშ</w:t>
            </w:r>
            <w:r w:rsidRPr="00AE65D1">
              <w:rPr>
                <w:rFonts w:cs="Sylfaen"/>
                <w:spacing w:val="-1"/>
              </w:rPr>
              <w:t>ვ</w:t>
            </w:r>
            <w:r w:rsidRPr="00AE65D1">
              <w:rPr>
                <w:rFonts w:cs="Sylfaen"/>
                <w:spacing w:val="1"/>
              </w:rPr>
              <w:t>ე</w:t>
            </w:r>
            <w:r w:rsidRPr="00AE65D1">
              <w:rPr>
                <w:rFonts w:cs="Sylfaen"/>
                <w:spacing w:val="-1"/>
              </w:rPr>
              <w:t>ბ</w:t>
            </w:r>
            <w:r w:rsidRPr="00AE65D1">
              <w:rPr>
                <w:rFonts w:cs="Sylfaen"/>
              </w:rPr>
              <w:t>ი</w:t>
            </w:r>
            <w:r w:rsidRPr="00AE65D1">
              <w:rPr>
                <w:rFonts w:cs="Sylfaen"/>
                <w:spacing w:val="-1"/>
              </w:rPr>
              <w:t xml:space="preserve"> </w:t>
            </w:r>
            <w:r w:rsidRPr="00AE65D1">
              <w:rPr>
                <w:rFonts w:cs="Sylfaen"/>
              </w:rPr>
              <w:t>ჭ</w:t>
            </w:r>
            <w:r w:rsidRPr="00AE65D1">
              <w:rPr>
                <w:rFonts w:cs="Sylfaen"/>
                <w:spacing w:val="-1"/>
              </w:rPr>
              <w:t>იმ</w:t>
            </w:r>
            <w:r w:rsidRPr="00AE65D1">
              <w:rPr>
                <w:rFonts w:cs="Sylfaen"/>
              </w:rPr>
              <w:t>ვა</w:t>
            </w:r>
            <w:r w:rsidRPr="00AE65D1">
              <w:rPr>
                <w:rFonts w:cs="Sylfaen"/>
                <w:spacing w:val="-1"/>
              </w:rPr>
              <w:t xml:space="preserve"> მი</w:t>
            </w:r>
            <w:r w:rsidRPr="00AE65D1">
              <w:rPr>
                <w:rFonts w:cs="Sylfaen"/>
                <w:spacing w:val="1"/>
              </w:rPr>
              <w:t>ნ</w:t>
            </w:r>
            <w:r w:rsidRPr="00AE65D1">
              <w:rPr>
                <w:rFonts w:cs="Sylfaen"/>
                <w:spacing w:val="-1"/>
              </w:rPr>
              <w:t>იმ</w:t>
            </w:r>
            <w:r w:rsidRPr="00AE65D1">
              <w:rPr>
                <w:rFonts w:cs="Sylfaen"/>
              </w:rPr>
              <w:t>ალუ</w:t>
            </w:r>
            <w:r w:rsidRPr="00AE65D1">
              <w:rPr>
                <w:rFonts w:cs="Sylfaen"/>
                <w:spacing w:val="1"/>
              </w:rPr>
              <w:t>რ</w:t>
            </w:r>
            <w:r w:rsidRPr="00AE65D1">
              <w:rPr>
                <w:rFonts w:cs="Sylfaen"/>
              </w:rPr>
              <w:t xml:space="preserve">ი </w:t>
            </w:r>
            <w:r w:rsidRPr="00AE65D1">
              <w:rPr>
                <w:rFonts w:cs="Sylfaen"/>
                <w:spacing w:val="-1"/>
              </w:rPr>
              <w:t>ტ</w:t>
            </w:r>
            <w:r w:rsidRPr="00AE65D1">
              <w:rPr>
                <w:rFonts w:cs="Sylfaen"/>
                <w:spacing w:val="1"/>
              </w:rPr>
              <w:t>ე</w:t>
            </w:r>
            <w:r w:rsidRPr="00AE65D1">
              <w:rPr>
                <w:rFonts w:cs="Sylfaen"/>
                <w:spacing w:val="-1"/>
              </w:rPr>
              <w:t>მ</w:t>
            </w:r>
            <w:r w:rsidRPr="00AE65D1">
              <w:rPr>
                <w:rFonts w:cs="Sylfaen"/>
                <w:spacing w:val="1"/>
              </w:rPr>
              <w:t>პ</w:t>
            </w:r>
            <w:r w:rsidRPr="00AE65D1">
              <w:rPr>
                <w:rFonts w:cs="Sylfaen"/>
                <w:spacing w:val="-1"/>
              </w:rPr>
              <w:t>ე</w:t>
            </w:r>
            <w:r w:rsidRPr="00AE65D1">
              <w:rPr>
                <w:rFonts w:cs="Sylfaen"/>
              </w:rPr>
              <w:t>რა</w:t>
            </w:r>
            <w:r w:rsidRPr="00AE65D1">
              <w:rPr>
                <w:rFonts w:cs="Sylfaen"/>
                <w:spacing w:val="-1"/>
              </w:rPr>
              <w:t>ტ</w:t>
            </w:r>
            <w:r w:rsidRPr="00AE65D1">
              <w:rPr>
                <w:rFonts w:cs="Sylfaen"/>
                <w:spacing w:val="-2"/>
              </w:rPr>
              <w:t>უ</w:t>
            </w:r>
            <w:r w:rsidRPr="00AE65D1">
              <w:rPr>
                <w:rFonts w:cs="Sylfaen"/>
              </w:rPr>
              <w:t>რის</w:t>
            </w:r>
            <w:r w:rsidRPr="00AE65D1">
              <w:rPr>
                <w:rFonts w:cs="Sylfaen"/>
                <w:spacing w:val="-1"/>
              </w:rPr>
              <w:t xml:space="preserve"> </w:t>
            </w:r>
            <w:r w:rsidRPr="00AE65D1">
              <w:rPr>
                <w:rFonts w:cs="Sylfaen"/>
              </w:rPr>
              <w:t>დ</w:t>
            </w:r>
            <w:r w:rsidRPr="00AE65D1">
              <w:rPr>
                <w:rFonts w:cs="Sylfaen"/>
                <w:spacing w:val="1"/>
              </w:rPr>
              <w:t>რ</w:t>
            </w:r>
            <w:r w:rsidRPr="00AE65D1">
              <w:rPr>
                <w:rFonts w:cs="Sylfaen"/>
              </w:rPr>
              <w:t>ოს</w:t>
            </w:r>
          </w:p>
        </w:tc>
        <w:tc>
          <w:tcPr>
            <w:tcW w:w="994" w:type="dxa"/>
            <w:tcBorders>
              <w:top w:val="single" w:sz="4" w:space="0" w:color="000000"/>
              <w:left w:val="single" w:sz="4" w:space="0" w:color="000000"/>
              <w:bottom w:val="single" w:sz="4" w:space="0" w:color="000000"/>
              <w:right w:val="single" w:sz="4" w:space="0" w:color="000000"/>
            </w:tcBorders>
          </w:tcPr>
          <w:p w14:paraId="401E350B" w14:textId="77777777" w:rsidR="00593B86" w:rsidRPr="00AE65D1" w:rsidRDefault="00593B86" w:rsidP="00432EFF">
            <w:pPr>
              <w:widowControl w:val="0"/>
              <w:autoSpaceDE w:val="0"/>
              <w:autoSpaceDN w:val="0"/>
              <w:adjustRightInd w:val="0"/>
              <w:spacing w:before="1" w:after="0" w:line="180" w:lineRule="exact"/>
              <w:rPr>
                <w:rFonts w:ascii="Times New Roman" w:hAnsi="Times New Roman"/>
                <w:sz w:val="18"/>
                <w:szCs w:val="18"/>
              </w:rPr>
            </w:pPr>
          </w:p>
          <w:p w14:paraId="61E5B72B" w14:textId="77777777" w:rsidR="00593B86" w:rsidRPr="00AE65D1" w:rsidRDefault="00593B86" w:rsidP="00432EFF">
            <w:pPr>
              <w:widowControl w:val="0"/>
              <w:autoSpaceDE w:val="0"/>
              <w:autoSpaceDN w:val="0"/>
              <w:adjustRightInd w:val="0"/>
              <w:spacing w:after="0"/>
              <w:ind w:left="301"/>
              <w:rPr>
                <w:rFonts w:ascii="Times New Roman" w:hAnsi="Times New Roman"/>
                <w:sz w:val="24"/>
                <w:szCs w:val="24"/>
              </w:rPr>
            </w:pPr>
            <w:r w:rsidRPr="00AE65D1">
              <w:rPr>
                <w:rFonts w:ascii="AcadNusx" w:hAnsi="AcadNusx" w:cs="AcadNusx"/>
              </w:rPr>
              <w:t>n</w:t>
            </w:r>
            <w:r w:rsidRPr="00AE65D1">
              <w:rPr>
                <w:rFonts w:ascii="AcadNusx" w:hAnsi="AcadNusx" w:cs="AcadNusx"/>
                <w:spacing w:val="-77"/>
              </w:rPr>
              <w:t xml:space="preserve"> </w:t>
            </w:r>
            <w:r w:rsidRPr="00AE65D1">
              <w:rPr>
                <w:rFonts w:cs="Sylfaen"/>
                <w:spacing w:val="1"/>
                <w:sz w:val="13"/>
                <w:szCs w:val="13"/>
              </w:rPr>
              <w:t>მ</w:t>
            </w:r>
            <w:r w:rsidRPr="00AE65D1">
              <w:rPr>
                <w:rFonts w:cs="Sylfaen"/>
                <w:sz w:val="13"/>
                <w:szCs w:val="13"/>
              </w:rPr>
              <w:t>ინ.</w:t>
            </w:r>
          </w:p>
        </w:tc>
        <w:tc>
          <w:tcPr>
            <w:tcW w:w="992" w:type="dxa"/>
            <w:tcBorders>
              <w:top w:val="single" w:sz="4" w:space="0" w:color="000000"/>
              <w:left w:val="single" w:sz="4" w:space="0" w:color="000000"/>
              <w:bottom w:val="single" w:sz="4" w:space="0" w:color="000000"/>
              <w:right w:val="single" w:sz="4" w:space="0" w:color="000000"/>
            </w:tcBorders>
          </w:tcPr>
          <w:p w14:paraId="44B0D419" w14:textId="77777777" w:rsidR="00593B86" w:rsidRPr="005A48F1" w:rsidRDefault="00593B86" w:rsidP="00432EFF">
            <w:pPr>
              <w:widowControl w:val="0"/>
              <w:autoSpaceDE w:val="0"/>
              <w:autoSpaceDN w:val="0"/>
              <w:adjustRightInd w:val="0"/>
              <w:spacing w:before="3" w:after="0" w:line="180" w:lineRule="exact"/>
              <w:rPr>
                <w:rFonts w:ascii="Times New Roman" w:hAnsi="Times New Roman"/>
                <w:sz w:val="15"/>
                <w:szCs w:val="18"/>
              </w:rPr>
            </w:pPr>
          </w:p>
          <w:p w14:paraId="4EC59700" w14:textId="77777777" w:rsidR="00593B86" w:rsidRPr="005A48F1" w:rsidRDefault="00593B86" w:rsidP="00432EFF">
            <w:pPr>
              <w:widowControl w:val="0"/>
              <w:autoSpaceDE w:val="0"/>
              <w:autoSpaceDN w:val="0"/>
              <w:adjustRightInd w:val="0"/>
              <w:spacing w:after="0"/>
              <w:ind w:right="122"/>
              <w:jc w:val="right"/>
              <w:rPr>
                <w:rFonts w:ascii="Times New Roman" w:hAnsi="Times New Roman"/>
                <w:sz w:val="15"/>
                <w:szCs w:val="24"/>
              </w:rPr>
            </w:pPr>
            <w:r w:rsidRPr="005A48F1">
              <w:rPr>
                <w:rFonts w:cs="Sylfaen"/>
                <w:w w:val="99"/>
                <w:sz w:val="15"/>
                <w:szCs w:val="13"/>
              </w:rPr>
              <w:t>2</w:t>
            </w:r>
          </w:p>
        </w:tc>
        <w:tc>
          <w:tcPr>
            <w:tcW w:w="1557" w:type="dxa"/>
            <w:tcBorders>
              <w:top w:val="single" w:sz="4" w:space="0" w:color="000000"/>
              <w:left w:val="single" w:sz="4" w:space="0" w:color="000000"/>
              <w:bottom w:val="single" w:sz="4" w:space="0" w:color="000000"/>
              <w:right w:val="single" w:sz="4" w:space="0" w:color="000000"/>
            </w:tcBorders>
          </w:tcPr>
          <w:p w14:paraId="0D3EC5A0" w14:textId="77777777" w:rsidR="00593B86" w:rsidRPr="00AE65D1" w:rsidRDefault="00593B86" w:rsidP="00432EFF">
            <w:pPr>
              <w:widowControl w:val="0"/>
              <w:autoSpaceDE w:val="0"/>
              <w:autoSpaceDN w:val="0"/>
              <w:adjustRightInd w:val="0"/>
              <w:spacing w:before="2" w:after="0" w:line="150" w:lineRule="exact"/>
              <w:rPr>
                <w:rFonts w:ascii="Times New Roman" w:hAnsi="Times New Roman"/>
                <w:sz w:val="15"/>
                <w:szCs w:val="15"/>
              </w:rPr>
            </w:pPr>
          </w:p>
          <w:p w14:paraId="3C3050CF" w14:textId="77777777" w:rsidR="00593B86" w:rsidRPr="00AE65D1" w:rsidRDefault="00593B86" w:rsidP="00432EFF">
            <w:pPr>
              <w:widowControl w:val="0"/>
              <w:autoSpaceDE w:val="0"/>
              <w:autoSpaceDN w:val="0"/>
              <w:adjustRightInd w:val="0"/>
              <w:spacing w:after="0"/>
              <w:ind w:left="546" w:right="541"/>
              <w:jc w:val="center"/>
              <w:rPr>
                <w:rFonts w:ascii="Times New Roman" w:hAnsi="Times New Roman"/>
                <w:sz w:val="24"/>
                <w:szCs w:val="24"/>
              </w:rPr>
            </w:pPr>
            <w:r w:rsidRPr="00AE65D1">
              <w:rPr>
                <w:rFonts w:cs="Sylfaen"/>
              </w:rPr>
              <w:t>13,0</w:t>
            </w:r>
          </w:p>
        </w:tc>
      </w:tr>
      <w:tr w:rsidR="00593B86" w:rsidRPr="00AE65D1" w14:paraId="4C949DB4" w14:textId="77777777" w:rsidTr="00432EFF">
        <w:trPr>
          <w:trHeight w:hRule="exact" w:val="878"/>
        </w:trPr>
        <w:tc>
          <w:tcPr>
            <w:tcW w:w="564" w:type="dxa"/>
            <w:tcBorders>
              <w:top w:val="single" w:sz="4" w:space="0" w:color="000000"/>
              <w:left w:val="single" w:sz="4" w:space="0" w:color="000000"/>
              <w:bottom w:val="single" w:sz="4" w:space="0" w:color="000000"/>
              <w:right w:val="single" w:sz="4" w:space="0" w:color="000000"/>
            </w:tcBorders>
          </w:tcPr>
          <w:p w14:paraId="19A9E939" w14:textId="77777777" w:rsidR="00593B86" w:rsidRPr="00AE65D1" w:rsidRDefault="00593B86" w:rsidP="00432EFF">
            <w:pPr>
              <w:widowControl w:val="0"/>
              <w:autoSpaceDE w:val="0"/>
              <w:autoSpaceDN w:val="0"/>
              <w:adjustRightInd w:val="0"/>
              <w:spacing w:before="11" w:after="0" w:line="280" w:lineRule="exact"/>
              <w:rPr>
                <w:rFonts w:ascii="Times New Roman" w:hAnsi="Times New Roman"/>
                <w:sz w:val="28"/>
                <w:szCs w:val="28"/>
              </w:rPr>
            </w:pPr>
          </w:p>
          <w:p w14:paraId="2664E5E2" w14:textId="77777777" w:rsidR="00593B86" w:rsidRPr="00AE65D1" w:rsidRDefault="00593B86" w:rsidP="00432EFF">
            <w:pPr>
              <w:widowControl w:val="0"/>
              <w:autoSpaceDE w:val="0"/>
              <w:autoSpaceDN w:val="0"/>
              <w:adjustRightInd w:val="0"/>
              <w:spacing w:after="0"/>
              <w:ind w:left="183" w:right="186"/>
              <w:jc w:val="center"/>
              <w:rPr>
                <w:rFonts w:ascii="Times New Roman" w:hAnsi="Times New Roman"/>
                <w:sz w:val="24"/>
                <w:szCs w:val="24"/>
              </w:rPr>
            </w:pPr>
            <w:r w:rsidRPr="00AE65D1">
              <w:rPr>
                <w:rFonts w:cs="Sylfaen"/>
              </w:rPr>
              <w:t>3</w:t>
            </w:r>
          </w:p>
        </w:tc>
        <w:tc>
          <w:tcPr>
            <w:tcW w:w="4676" w:type="dxa"/>
            <w:tcBorders>
              <w:top w:val="single" w:sz="4" w:space="0" w:color="000000"/>
              <w:left w:val="single" w:sz="4" w:space="0" w:color="000000"/>
              <w:bottom w:val="single" w:sz="4" w:space="0" w:color="000000"/>
              <w:right w:val="single" w:sz="4" w:space="0" w:color="000000"/>
            </w:tcBorders>
          </w:tcPr>
          <w:p w14:paraId="07D3CF18" w14:textId="77777777" w:rsidR="00593B86" w:rsidRPr="00AE65D1" w:rsidRDefault="00593B86" w:rsidP="00432EFF">
            <w:pPr>
              <w:widowControl w:val="0"/>
              <w:autoSpaceDE w:val="0"/>
              <w:autoSpaceDN w:val="0"/>
              <w:adjustRightInd w:val="0"/>
              <w:spacing w:before="1" w:after="0" w:line="239" w:lineRule="auto"/>
              <w:ind w:left="587" w:right="588" w:firstLine="2"/>
              <w:jc w:val="center"/>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აშ</w:t>
            </w:r>
            <w:r w:rsidRPr="00AE65D1">
              <w:rPr>
                <w:rFonts w:cs="Sylfaen"/>
                <w:spacing w:val="-1"/>
              </w:rPr>
              <w:t>ვ</w:t>
            </w:r>
            <w:r w:rsidRPr="00AE65D1">
              <w:rPr>
                <w:rFonts w:cs="Sylfaen"/>
                <w:spacing w:val="1"/>
              </w:rPr>
              <w:t>ე</w:t>
            </w:r>
            <w:r w:rsidRPr="00AE65D1">
              <w:rPr>
                <w:rFonts w:cs="Sylfaen"/>
                <w:spacing w:val="-1"/>
              </w:rPr>
              <w:t>ბ</w:t>
            </w:r>
            <w:r w:rsidRPr="00AE65D1">
              <w:rPr>
                <w:rFonts w:cs="Sylfaen"/>
              </w:rPr>
              <w:t>ი</w:t>
            </w:r>
            <w:r w:rsidRPr="00AE65D1">
              <w:rPr>
                <w:rFonts w:cs="Sylfaen"/>
                <w:spacing w:val="-1"/>
              </w:rPr>
              <w:t xml:space="preserve"> </w:t>
            </w:r>
            <w:r w:rsidRPr="00AE65D1">
              <w:rPr>
                <w:rFonts w:cs="Sylfaen"/>
              </w:rPr>
              <w:t>ჭ</w:t>
            </w:r>
            <w:r w:rsidRPr="00AE65D1">
              <w:rPr>
                <w:rFonts w:cs="Sylfaen"/>
                <w:spacing w:val="-1"/>
              </w:rPr>
              <w:t>იმ</w:t>
            </w:r>
            <w:r w:rsidRPr="00AE65D1">
              <w:rPr>
                <w:rFonts w:cs="Sylfaen"/>
              </w:rPr>
              <w:t xml:space="preserve">ვა </w:t>
            </w:r>
            <w:r w:rsidRPr="00AE65D1">
              <w:rPr>
                <w:rFonts w:cs="Sylfaen"/>
                <w:spacing w:val="-1"/>
              </w:rPr>
              <w:t>მ</w:t>
            </w:r>
            <w:r w:rsidRPr="00AE65D1">
              <w:rPr>
                <w:rFonts w:cs="Sylfaen"/>
              </w:rPr>
              <w:t>აქ</w:t>
            </w:r>
            <w:r w:rsidRPr="00AE65D1">
              <w:rPr>
                <w:rFonts w:cs="Sylfaen"/>
                <w:spacing w:val="-1"/>
              </w:rPr>
              <w:t>სიმ</w:t>
            </w:r>
            <w:r w:rsidRPr="00AE65D1">
              <w:rPr>
                <w:rFonts w:cs="Sylfaen"/>
              </w:rPr>
              <w:t>ალუ</w:t>
            </w:r>
            <w:r w:rsidRPr="00AE65D1">
              <w:rPr>
                <w:rFonts w:cs="Sylfaen"/>
                <w:spacing w:val="1"/>
              </w:rPr>
              <w:t>რ</w:t>
            </w:r>
            <w:r w:rsidRPr="00AE65D1">
              <w:rPr>
                <w:rFonts w:cs="Sylfaen"/>
              </w:rPr>
              <w:t>ი</w:t>
            </w:r>
            <w:r w:rsidRPr="00AE65D1">
              <w:rPr>
                <w:rFonts w:cs="Sylfaen"/>
                <w:spacing w:val="-1"/>
              </w:rPr>
              <w:t xml:space="preserve"> </w:t>
            </w:r>
            <w:r w:rsidRPr="00AE65D1">
              <w:rPr>
                <w:rFonts w:cs="Sylfaen"/>
              </w:rPr>
              <w:t>და</w:t>
            </w:r>
            <w:r w:rsidRPr="00AE65D1">
              <w:rPr>
                <w:rFonts w:cs="Sylfaen"/>
                <w:spacing w:val="-1"/>
              </w:rPr>
              <w:t>ტ</w:t>
            </w:r>
            <w:r w:rsidRPr="00AE65D1">
              <w:rPr>
                <w:rFonts w:cs="Sylfaen"/>
              </w:rPr>
              <w:t>ვ</w:t>
            </w:r>
            <w:r w:rsidRPr="00AE65D1">
              <w:rPr>
                <w:rFonts w:cs="Sylfaen"/>
                <w:spacing w:val="-2"/>
              </w:rPr>
              <w:t>ირთ</w:t>
            </w:r>
            <w:r w:rsidRPr="00AE65D1">
              <w:rPr>
                <w:rFonts w:cs="Sylfaen"/>
              </w:rPr>
              <w:t>ვ</w:t>
            </w:r>
            <w:r w:rsidRPr="00AE65D1">
              <w:rPr>
                <w:rFonts w:cs="Sylfaen"/>
                <w:spacing w:val="-2"/>
              </w:rPr>
              <w:t>ი</w:t>
            </w:r>
            <w:r w:rsidRPr="00AE65D1">
              <w:rPr>
                <w:rFonts w:cs="Sylfaen"/>
              </w:rPr>
              <w:t>ს</w:t>
            </w:r>
            <w:r w:rsidRPr="00AE65D1">
              <w:rPr>
                <w:rFonts w:cs="Sylfaen"/>
                <w:spacing w:val="-1"/>
              </w:rPr>
              <w:t xml:space="preserve"> </w:t>
            </w:r>
            <w:r w:rsidRPr="00AE65D1">
              <w:rPr>
                <w:rFonts w:cs="Sylfaen"/>
              </w:rPr>
              <w:t>დ</w:t>
            </w:r>
            <w:r w:rsidRPr="00AE65D1">
              <w:rPr>
                <w:rFonts w:cs="Sylfaen"/>
                <w:spacing w:val="1"/>
              </w:rPr>
              <w:t>რ</w:t>
            </w:r>
            <w:r w:rsidRPr="00AE65D1">
              <w:rPr>
                <w:rFonts w:cs="Sylfaen"/>
              </w:rPr>
              <w:t>ოს (ქარი+</w:t>
            </w:r>
            <w:r w:rsidRPr="00AE65D1">
              <w:rPr>
                <w:rFonts w:cs="Sylfaen"/>
                <w:spacing w:val="-1"/>
              </w:rPr>
              <w:t>ყინ</w:t>
            </w:r>
            <w:r w:rsidRPr="00AE65D1">
              <w:rPr>
                <w:rFonts w:cs="Sylfaen"/>
              </w:rPr>
              <w:t>ულმოცვა)</w:t>
            </w:r>
          </w:p>
        </w:tc>
        <w:tc>
          <w:tcPr>
            <w:tcW w:w="994" w:type="dxa"/>
            <w:tcBorders>
              <w:top w:val="single" w:sz="4" w:space="0" w:color="000000"/>
              <w:left w:val="single" w:sz="4" w:space="0" w:color="000000"/>
              <w:bottom w:val="single" w:sz="4" w:space="0" w:color="000000"/>
              <w:right w:val="single" w:sz="4" w:space="0" w:color="000000"/>
            </w:tcBorders>
          </w:tcPr>
          <w:p w14:paraId="63BC83D7" w14:textId="77777777" w:rsidR="00593B86" w:rsidRPr="00AE65D1" w:rsidRDefault="00593B86" w:rsidP="00432EFF">
            <w:pPr>
              <w:widowControl w:val="0"/>
              <w:autoSpaceDE w:val="0"/>
              <w:autoSpaceDN w:val="0"/>
              <w:adjustRightInd w:val="0"/>
              <w:spacing w:before="3" w:after="0" w:line="170" w:lineRule="exact"/>
              <w:rPr>
                <w:rFonts w:ascii="Times New Roman" w:hAnsi="Times New Roman"/>
                <w:sz w:val="17"/>
                <w:szCs w:val="17"/>
              </w:rPr>
            </w:pPr>
          </w:p>
          <w:p w14:paraId="521AAAD1" w14:textId="77777777" w:rsidR="00593B86" w:rsidRPr="00AE65D1" w:rsidRDefault="00593B86" w:rsidP="00432EFF">
            <w:pPr>
              <w:widowControl w:val="0"/>
              <w:autoSpaceDE w:val="0"/>
              <w:autoSpaceDN w:val="0"/>
              <w:adjustRightInd w:val="0"/>
              <w:spacing w:after="0" w:line="327" w:lineRule="auto"/>
              <w:ind w:left="203" w:right="176" w:firstLine="122"/>
              <w:rPr>
                <w:rFonts w:ascii="Times New Roman" w:hAnsi="Times New Roman"/>
                <w:sz w:val="24"/>
                <w:szCs w:val="24"/>
              </w:rPr>
            </w:pPr>
            <w:r w:rsidRPr="00AE65D1">
              <w:rPr>
                <w:rFonts w:ascii="AcadNusx" w:hAnsi="AcadNusx" w:cs="AcadNusx"/>
              </w:rPr>
              <w:t>n</w:t>
            </w:r>
            <w:r w:rsidRPr="00AE65D1">
              <w:rPr>
                <w:rFonts w:cs="Sylfaen"/>
                <w:spacing w:val="1"/>
                <w:sz w:val="13"/>
                <w:szCs w:val="13"/>
              </w:rPr>
              <w:t>ს</w:t>
            </w:r>
            <w:r w:rsidRPr="00AE65D1">
              <w:rPr>
                <w:rFonts w:cs="Sylfaen"/>
                <w:sz w:val="13"/>
                <w:szCs w:val="13"/>
              </w:rPr>
              <w:t>ა</w:t>
            </w:r>
            <w:r w:rsidRPr="00AE65D1">
              <w:rPr>
                <w:rFonts w:cs="Sylfaen"/>
                <w:spacing w:val="1"/>
                <w:sz w:val="13"/>
                <w:szCs w:val="13"/>
              </w:rPr>
              <w:t>შ</w:t>
            </w:r>
            <w:r w:rsidRPr="00AE65D1">
              <w:rPr>
                <w:rFonts w:cs="Sylfaen"/>
                <w:sz w:val="13"/>
                <w:szCs w:val="13"/>
              </w:rPr>
              <w:t xml:space="preserve">. </w:t>
            </w:r>
            <w:r w:rsidRPr="00AE65D1">
              <w:rPr>
                <w:rFonts w:cs="Sylfaen"/>
                <w:spacing w:val="1"/>
                <w:sz w:val="13"/>
                <w:szCs w:val="13"/>
              </w:rPr>
              <w:t>ქ</w:t>
            </w:r>
            <w:r w:rsidRPr="00AE65D1">
              <w:rPr>
                <w:rFonts w:cs="Sylfaen"/>
                <w:sz w:val="13"/>
                <w:szCs w:val="13"/>
              </w:rPr>
              <w:t>ა</w:t>
            </w:r>
            <w:r w:rsidRPr="00AE65D1">
              <w:rPr>
                <w:rFonts w:cs="Sylfaen"/>
                <w:spacing w:val="-1"/>
                <w:sz w:val="13"/>
                <w:szCs w:val="13"/>
              </w:rPr>
              <w:t>რ</w:t>
            </w:r>
            <w:r w:rsidRPr="00AE65D1">
              <w:rPr>
                <w:rFonts w:cs="Sylfaen"/>
                <w:sz w:val="13"/>
                <w:szCs w:val="13"/>
              </w:rPr>
              <w:t>ი+</w:t>
            </w:r>
            <w:r w:rsidRPr="00AE65D1">
              <w:rPr>
                <w:rFonts w:cs="Sylfaen"/>
                <w:spacing w:val="-1"/>
                <w:sz w:val="13"/>
                <w:szCs w:val="13"/>
              </w:rPr>
              <w:t>ყ</w:t>
            </w:r>
            <w:r w:rsidRPr="00AE65D1">
              <w:rPr>
                <w:rFonts w:cs="Sylfaen"/>
                <w:sz w:val="13"/>
                <w:szCs w:val="13"/>
              </w:rPr>
              <w:t>ინ.</w:t>
            </w:r>
          </w:p>
        </w:tc>
        <w:tc>
          <w:tcPr>
            <w:tcW w:w="992" w:type="dxa"/>
            <w:tcBorders>
              <w:top w:val="single" w:sz="4" w:space="0" w:color="000000"/>
              <w:left w:val="single" w:sz="4" w:space="0" w:color="000000"/>
              <w:bottom w:val="single" w:sz="4" w:space="0" w:color="000000"/>
              <w:right w:val="single" w:sz="4" w:space="0" w:color="000000"/>
            </w:tcBorders>
          </w:tcPr>
          <w:p w14:paraId="6417FA5A" w14:textId="77777777" w:rsidR="00593B86" w:rsidRPr="00AE65D1" w:rsidRDefault="00593B86" w:rsidP="00432EFF">
            <w:pPr>
              <w:widowControl w:val="0"/>
              <w:autoSpaceDE w:val="0"/>
              <w:autoSpaceDN w:val="0"/>
              <w:adjustRightInd w:val="0"/>
              <w:spacing w:before="11" w:after="0" w:line="280" w:lineRule="exact"/>
              <w:rPr>
                <w:rFonts w:ascii="Times New Roman" w:hAnsi="Times New Roman"/>
                <w:sz w:val="28"/>
                <w:szCs w:val="28"/>
              </w:rPr>
            </w:pPr>
          </w:p>
          <w:p w14:paraId="06EC3427" w14:textId="77777777" w:rsidR="00593B86" w:rsidRPr="00AE65D1" w:rsidRDefault="00593B86" w:rsidP="00432EFF">
            <w:pPr>
              <w:widowControl w:val="0"/>
              <w:autoSpaceDE w:val="0"/>
              <w:autoSpaceDN w:val="0"/>
              <w:adjustRightInd w:val="0"/>
              <w:spacing w:after="0"/>
              <w:ind w:left="119"/>
              <w:rPr>
                <w:rFonts w:ascii="Times New Roman" w:hAnsi="Times New Roman"/>
                <w:sz w:val="24"/>
                <w:szCs w:val="24"/>
              </w:rPr>
            </w:pPr>
            <w:r w:rsidRPr="00AE65D1">
              <w:rPr>
                <w:rFonts w:cs="Sylfaen"/>
              </w:rPr>
              <w:t>და</w:t>
            </w:r>
            <w:r w:rsidRPr="00AE65D1">
              <w:rPr>
                <w:rFonts w:cs="Sylfaen"/>
                <w:spacing w:val="-1"/>
              </w:rPr>
              <w:t>ნ</w:t>
            </w:r>
            <w:r w:rsidRPr="00AE65D1">
              <w:rPr>
                <w:rFonts w:cs="Sylfaen"/>
                <w:spacing w:val="1"/>
              </w:rPr>
              <w:t>/</w:t>
            </w:r>
            <w:r w:rsidRPr="00AE65D1">
              <w:rPr>
                <w:rFonts w:cs="Sylfaen"/>
                <w:spacing w:val="-1"/>
              </w:rPr>
              <w:t>მმ</w:t>
            </w:r>
            <w:r w:rsidRPr="00AE65D1">
              <w:rPr>
                <w:rFonts w:cs="Sylfaen"/>
                <w:position w:val="6"/>
                <w:sz w:val="13"/>
                <w:szCs w:val="13"/>
              </w:rPr>
              <w:t>2</w:t>
            </w:r>
          </w:p>
        </w:tc>
        <w:tc>
          <w:tcPr>
            <w:tcW w:w="1557" w:type="dxa"/>
            <w:tcBorders>
              <w:top w:val="single" w:sz="4" w:space="0" w:color="000000"/>
              <w:left w:val="single" w:sz="4" w:space="0" w:color="000000"/>
              <w:bottom w:val="single" w:sz="4" w:space="0" w:color="000000"/>
              <w:right w:val="single" w:sz="4" w:space="0" w:color="000000"/>
            </w:tcBorders>
          </w:tcPr>
          <w:p w14:paraId="2E996D66" w14:textId="77777777" w:rsidR="00593B86" w:rsidRPr="00AE65D1" w:rsidRDefault="00593B86" w:rsidP="00432EFF">
            <w:pPr>
              <w:widowControl w:val="0"/>
              <w:autoSpaceDE w:val="0"/>
              <w:autoSpaceDN w:val="0"/>
              <w:adjustRightInd w:val="0"/>
              <w:spacing w:before="11" w:after="0" w:line="280" w:lineRule="exact"/>
              <w:rPr>
                <w:rFonts w:ascii="Times New Roman" w:hAnsi="Times New Roman"/>
                <w:sz w:val="28"/>
                <w:szCs w:val="28"/>
              </w:rPr>
            </w:pPr>
          </w:p>
          <w:p w14:paraId="4F06A27E" w14:textId="77777777" w:rsidR="00593B86" w:rsidRPr="00AE65D1" w:rsidRDefault="00593B86" w:rsidP="00432EFF">
            <w:pPr>
              <w:widowControl w:val="0"/>
              <w:autoSpaceDE w:val="0"/>
              <w:autoSpaceDN w:val="0"/>
              <w:adjustRightInd w:val="0"/>
              <w:spacing w:after="0"/>
              <w:ind w:left="535" w:right="530"/>
              <w:jc w:val="center"/>
              <w:rPr>
                <w:rFonts w:ascii="Times New Roman" w:hAnsi="Times New Roman"/>
                <w:sz w:val="24"/>
                <w:szCs w:val="24"/>
              </w:rPr>
            </w:pPr>
            <w:r w:rsidRPr="00AE65D1">
              <w:rPr>
                <w:rFonts w:cs="Sylfaen"/>
              </w:rPr>
              <w:t>13,0</w:t>
            </w:r>
          </w:p>
        </w:tc>
      </w:tr>
      <w:tr w:rsidR="00593B86" w:rsidRPr="00AE65D1" w14:paraId="721BC103" w14:textId="77777777" w:rsidTr="00593B86">
        <w:trPr>
          <w:trHeight w:hRule="exact" w:val="1081"/>
        </w:trPr>
        <w:tc>
          <w:tcPr>
            <w:tcW w:w="564" w:type="dxa"/>
            <w:tcBorders>
              <w:top w:val="single" w:sz="4" w:space="0" w:color="000000"/>
              <w:left w:val="single" w:sz="4" w:space="0" w:color="000000"/>
              <w:bottom w:val="single" w:sz="4" w:space="0" w:color="000000"/>
              <w:right w:val="single" w:sz="4" w:space="0" w:color="000000"/>
            </w:tcBorders>
          </w:tcPr>
          <w:p w14:paraId="7C72EBBD" w14:textId="77777777" w:rsidR="00593B86" w:rsidRPr="00AE65D1" w:rsidRDefault="00593B86" w:rsidP="00432EFF">
            <w:pPr>
              <w:widowControl w:val="0"/>
              <w:autoSpaceDE w:val="0"/>
              <w:autoSpaceDN w:val="0"/>
              <w:adjustRightInd w:val="0"/>
              <w:spacing w:before="11" w:after="0" w:line="280" w:lineRule="exact"/>
              <w:rPr>
                <w:rFonts w:ascii="Times New Roman" w:hAnsi="Times New Roman"/>
                <w:sz w:val="28"/>
                <w:szCs w:val="28"/>
              </w:rPr>
            </w:pPr>
          </w:p>
          <w:p w14:paraId="5FCA9A55" w14:textId="77777777" w:rsidR="00593B86" w:rsidRPr="00AE65D1" w:rsidRDefault="00593B86" w:rsidP="00432EFF">
            <w:pPr>
              <w:widowControl w:val="0"/>
              <w:autoSpaceDE w:val="0"/>
              <w:autoSpaceDN w:val="0"/>
              <w:adjustRightInd w:val="0"/>
              <w:spacing w:after="0"/>
              <w:ind w:left="183" w:right="186"/>
              <w:jc w:val="center"/>
              <w:rPr>
                <w:rFonts w:ascii="Times New Roman" w:hAnsi="Times New Roman"/>
                <w:sz w:val="24"/>
                <w:szCs w:val="24"/>
              </w:rPr>
            </w:pPr>
            <w:r w:rsidRPr="00AE65D1">
              <w:rPr>
                <w:rFonts w:cs="Sylfaen"/>
              </w:rPr>
              <w:t>4</w:t>
            </w:r>
          </w:p>
        </w:tc>
        <w:tc>
          <w:tcPr>
            <w:tcW w:w="4676" w:type="dxa"/>
            <w:tcBorders>
              <w:top w:val="single" w:sz="4" w:space="0" w:color="000000"/>
              <w:left w:val="single" w:sz="4" w:space="0" w:color="000000"/>
              <w:bottom w:val="single" w:sz="4" w:space="0" w:color="000000"/>
              <w:right w:val="single" w:sz="4" w:space="0" w:color="000000"/>
            </w:tcBorders>
          </w:tcPr>
          <w:p w14:paraId="7A8FA5A3" w14:textId="77777777" w:rsidR="00593B86" w:rsidRPr="00AE65D1" w:rsidRDefault="00593B86" w:rsidP="00432EFF">
            <w:pPr>
              <w:widowControl w:val="0"/>
              <w:autoSpaceDE w:val="0"/>
              <w:autoSpaceDN w:val="0"/>
              <w:adjustRightInd w:val="0"/>
              <w:spacing w:after="0"/>
              <w:ind w:left="695" w:right="639" w:hanging="56"/>
              <w:jc w:val="center"/>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აშ</w:t>
            </w:r>
            <w:r w:rsidRPr="00AE65D1">
              <w:rPr>
                <w:rFonts w:cs="Sylfaen"/>
                <w:spacing w:val="-1"/>
              </w:rPr>
              <w:t>ვ</w:t>
            </w:r>
            <w:r w:rsidRPr="00AE65D1">
              <w:rPr>
                <w:rFonts w:cs="Sylfaen"/>
                <w:spacing w:val="1"/>
              </w:rPr>
              <w:t>ე</w:t>
            </w:r>
            <w:r w:rsidRPr="00AE65D1">
              <w:rPr>
                <w:rFonts w:cs="Sylfaen"/>
                <w:spacing w:val="-1"/>
              </w:rPr>
              <w:t>ბ</w:t>
            </w:r>
            <w:r w:rsidRPr="00AE65D1">
              <w:rPr>
                <w:rFonts w:cs="Sylfaen"/>
              </w:rPr>
              <w:t>ი</w:t>
            </w:r>
            <w:r w:rsidRPr="00AE65D1">
              <w:rPr>
                <w:rFonts w:cs="Sylfaen"/>
                <w:spacing w:val="-1"/>
              </w:rPr>
              <w:t xml:space="preserve"> </w:t>
            </w:r>
            <w:r w:rsidRPr="00AE65D1">
              <w:rPr>
                <w:rFonts w:cs="Sylfaen"/>
              </w:rPr>
              <w:t>ჭ</w:t>
            </w:r>
            <w:r w:rsidRPr="00AE65D1">
              <w:rPr>
                <w:rFonts w:cs="Sylfaen"/>
                <w:spacing w:val="-1"/>
              </w:rPr>
              <w:t>იმ</w:t>
            </w:r>
            <w:r w:rsidRPr="00AE65D1">
              <w:rPr>
                <w:rFonts w:cs="Sylfaen"/>
              </w:rPr>
              <w:t xml:space="preserve">ვა </w:t>
            </w:r>
            <w:r w:rsidRPr="00AE65D1">
              <w:rPr>
                <w:rFonts w:cs="Sylfaen"/>
                <w:spacing w:val="-1"/>
              </w:rPr>
              <w:t>ს</w:t>
            </w:r>
            <w:r w:rsidRPr="00AE65D1">
              <w:rPr>
                <w:rFonts w:cs="Sylfaen"/>
              </w:rPr>
              <w:t>აშუალო</w:t>
            </w:r>
            <w:r w:rsidRPr="00AE65D1">
              <w:rPr>
                <w:rFonts w:cs="Sylfaen"/>
                <w:spacing w:val="-2"/>
              </w:rPr>
              <w:t xml:space="preserve"> </w:t>
            </w:r>
            <w:r w:rsidRPr="00AE65D1">
              <w:rPr>
                <w:rFonts w:cs="Sylfaen"/>
                <w:spacing w:val="1"/>
              </w:rPr>
              <w:t>ე</w:t>
            </w:r>
            <w:r w:rsidRPr="00AE65D1">
              <w:rPr>
                <w:rFonts w:cs="Sylfaen"/>
              </w:rPr>
              <w:t>ქვ</w:t>
            </w:r>
            <w:r w:rsidRPr="00AE65D1">
              <w:rPr>
                <w:rFonts w:cs="Sylfaen"/>
                <w:spacing w:val="-1"/>
              </w:rPr>
              <w:t>ი</w:t>
            </w:r>
            <w:r w:rsidRPr="00AE65D1">
              <w:rPr>
                <w:rFonts w:cs="Sylfaen"/>
              </w:rPr>
              <w:t>ვ</w:t>
            </w:r>
            <w:r w:rsidRPr="00AE65D1">
              <w:rPr>
                <w:rFonts w:cs="Sylfaen"/>
                <w:spacing w:val="-1"/>
              </w:rPr>
              <w:t>ა</w:t>
            </w:r>
            <w:r w:rsidRPr="00AE65D1">
              <w:rPr>
                <w:rFonts w:cs="Sylfaen"/>
                <w:spacing w:val="-2"/>
              </w:rPr>
              <w:t>ლ</w:t>
            </w:r>
            <w:r w:rsidRPr="00AE65D1">
              <w:rPr>
                <w:rFonts w:cs="Sylfaen"/>
                <w:spacing w:val="1"/>
              </w:rPr>
              <w:t>ენ</w:t>
            </w:r>
            <w:r w:rsidRPr="00AE65D1">
              <w:rPr>
                <w:rFonts w:cs="Sylfaen"/>
                <w:spacing w:val="-1"/>
              </w:rPr>
              <w:t>ტუ</w:t>
            </w:r>
            <w:r w:rsidRPr="00AE65D1">
              <w:rPr>
                <w:rFonts w:cs="Sylfaen"/>
                <w:spacing w:val="1"/>
              </w:rPr>
              <w:t xml:space="preserve">რი </w:t>
            </w:r>
            <w:r w:rsidRPr="00AE65D1">
              <w:rPr>
                <w:rFonts w:cs="Sylfaen"/>
              </w:rPr>
              <w:t>(</w:t>
            </w:r>
            <w:r w:rsidRPr="00AE65D1">
              <w:rPr>
                <w:rFonts w:cs="Sylfaen"/>
                <w:spacing w:val="-1"/>
              </w:rPr>
              <w:t>წ</w:t>
            </w:r>
            <w:r w:rsidRPr="00AE65D1">
              <w:rPr>
                <w:rFonts w:cs="Sylfaen"/>
              </w:rPr>
              <w:t>ლ</w:t>
            </w:r>
            <w:r w:rsidRPr="00AE65D1">
              <w:rPr>
                <w:rFonts w:cs="Sylfaen"/>
                <w:spacing w:val="-1"/>
              </w:rPr>
              <w:t>ი</w:t>
            </w:r>
            <w:r w:rsidRPr="00AE65D1">
              <w:rPr>
                <w:rFonts w:cs="Sylfaen"/>
              </w:rPr>
              <w:t>უ</w:t>
            </w:r>
            <w:r w:rsidRPr="00AE65D1">
              <w:rPr>
                <w:rFonts w:cs="Sylfaen"/>
                <w:spacing w:val="1"/>
              </w:rPr>
              <w:t>რ</w:t>
            </w:r>
            <w:r w:rsidRPr="00AE65D1">
              <w:rPr>
                <w:rFonts w:cs="Sylfaen"/>
                <w:spacing w:val="-1"/>
              </w:rPr>
              <w:t>ი</w:t>
            </w:r>
            <w:r w:rsidRPr="00AE65D1">
              <w:rPr>
                <w:rFonts w:cs="Sylfaen"/>
              </w:rPr>
              <w:t xml:space="preserve">) </w:t>
            </w:r>
            <w:r w:rsidRPr="00AE65D1">
              <w:rPr>
                <w:rFonts w:cs="Sylfaen"/>
                <w:spacing w:val="-1"/>
              </w:rPr>
              <w:t>ტ</w:t>
            </w:r>
            <w:r w:rsidRPr="00AE65D1">
              <w:rPr>
                <w:rFonts w:cs="Sylfaen"/>
                <w:spacing w:val="1"/>
              </w:rPr>
              <w:t>ე</w:t>
            </w:r>
            <w:r w:rsidRPr="00AE65D1">
              <w:rPr>
                <w:rFonts w:cs="Sylfaen"/>
                <w:spacing w:val="-4"/>
              </w:rPr>
              <w:t>მ</w:t>
            </w:r>
            <w:r w:rsidRPr="00AE65D1">
              <w:rPr>
                <w:rFonts w:cs="Sylfaen"/>
                <w:spacing w:val="1"/>
              </w:rPr>
              <w:t>პ</w:t>
            </w:r>
            <w:r w:rsidRPr="00AE65D1">
              <w:rPr>
                <w:rFonts w:cs="Sylfaen"/>
                <w:spacing w:val="-1"/>
              </w:rPr>
              <w:t>ე</w:t>
            </w:r>
            <w:r w:rsidRPr="00AE65D1">
              <w:rPr>
                <w:rFonts w:cs="Sylfaen"/>
              </w:rPr>
              <w:t>რა</w:t>
            </w:r>
            <w:r w:rsidRPr="00AE65D1">
              <w:rPr>
                <w:rFonts w:cs="Sylfaen"/>
                <w:spacing w:val="-1"/>
              </w:rPr>
              <w:t>ტ</w:t>
            </w:r>
            <w:r w:rsidRPr="00AE65D1">
              <w:rPr>
                <w:rFonts w:cs="Sylfaen"/>
              </w:rPr>
              <w:t>უ</w:t>
            </w:r>
            <w:r w:rsidRPr="00AE65D1">
              <w:rPr>
                <w:rFonts w:cs="Sylfaen"/>
                <w:spacing w:val="-1"/>
              </w:rPr>
              <w:t>რი</w:t>
            </w:r>
            <w:r w:rsidRPr="00AE65D1">
              <w:rPr>
                <w:rFonts w:cs="Sylfaen"/>
              </w:rPr>
              <w:t>ს</w:t>
            </w:r>
            <w:r w:rsidRPr="00AE65D1">
              <w:rPr>
                <w:rFonts w:cs="Sylfaen"/>
                <w:spacing w:val="-1"/>
              </w:rPr>
              <w:t xml:space="preserve"> </w:t>
            </w:r>
            <w:r w:rsidRPr="00AE65D1">
              <w:rPr>
                <w:rFonts w:cs="Sylfaen"/>
              </w:rPr>
              <w:t>დ</w:t>
            </w:r>
            <w:r w:rsidRPr="00AE65D1">
              <w:rPr>
                <w:rFonts w:cs="Sylfaen"/>
                <w:spacing w:val="1"/>
              </w:rPr>
              <w:t>რ</w:t>
            </w:r>
            <w:r w:rsidRPr="00AE65D1">
              <w:rPr>
                <w:rFonts w:cs="Sylfaen"/>
              </w:rPr>
              <w:t>ოს</w:t>
            </w:r>
          </w:p>
        </w:tc>
        <w:tc>
          <w:tcPr>
            <w:tcW w:w="994" w:type="dxa"/>
            <w:tcBorders>
              <w:top w:val="single" w:sz="4" w:space="0" w:color="000000"/>
              <w:left w:val="single" w:sz="4" w:space="0" w:color="000000"/>
              <w:bottom w:val="single" w:sz="4" w:space="0" w:color="000000"/>
              <w:right w:val="single" w:sz="4" w:space="0" w:color="000000"/>
            </w:tcBorders>
          </w:tcPr>
          <w:p w14:paraId="73D25A98" w14:textId="77777777" w:rsidR="00593B86" w:rsidRPr="00AE65D1" w:rsidRDefault="00593B86" w:rsidP="00432EFF">
            <w:pPr>
              <w:widowControl w:val="0"/>
              <w:autoSpaceDE w:val="0"/>
              <w:autoSpaceDN w:val="0"/>
              <w:adjustRightInd w:val="0"/>
              <w:spacing w:before="9" w:after="0" w:line="110" w:lineRule="exact"/>
              <w:rPr>
                <w:rFonts w:ascii="Times New Roman" w:hAnsi="Times New Roman"/>
                <w:sz w:val="11"/>
                <w:szCs w:val="11"/>
              </w:rPr>
            </w:pPr>
          </w:p>
          <w:p w14:paraId="67EA6723" w14:textId="77777777" w:rsidR="00593B86" w:rsidRPr="00AE65D1" w:rsidRDefault="00593B86" w:rsidP="00432EFF">
            <w:pPr>
              <w:widowControl w:val="0"/>
              <w:autoSpaceDE w:val="0"/>
              <w:autoSpaceDN w:val="0"/>
              <w:adjustRightInd w:val="0"/>
              <w:spacing w:after="0" w:line="200" w:lineRule="exact"/>
              <w:rPr>
                <w:rFonts w:ascii="Times New Roman" w:hAnsi="Times New Roman"/>
                <w:sz w:val="20"/>
                <w:szCs w:val="20"/>
              </w:rPr>
            </w:pPr>
          </w:p>
          <w:p w14:paraId="2683958A" w14:textId="77777777" w:rsidR="00593B86" w:rsidRPr="00AE65D1" w:rsidRDefault="00593B86" w:rsidP="00432EFF">
            <w:pPr>
              <w:widowControl w:val="0"/>
              <w:autoSpaceDE w:val="0"/>
              <w:autoSpaceDN w:val="0"/>
              <w:adjustRightInd w:val="0"/>
              <w:spacing w:after="0"/>
              <w:ind w:left="201"/>
              <w:rPr>
                <w:rFonts w:ascii="Times New Roman" w:hAnsi="Times New Roman"/>
                <w:sz w:val="24"/>
                <w:szCs w:val="24"/>
              </w:rPr>
            </w:pPr>
            <w:r w:rsidRPr="00AE65D1">
              <w:rPr>
                <w:rFonts w:ascii="AcadNusx" w:hAnsi="AcadNusx" w:cs="AcadNusx"/>
              </w:rPr>
              <w:t>n</w:t>
            </w:r>
            <w:r w:rsidRPr="00AE65D1">
              <w:rPr>
                <w:rFonts w:cs="Sylfaen"/>
                <w:spacing w:val="1"/>
                <w:sz w:val="13"/>
                <w:szCs w:val="13"/>
              </w:rPr>
              <w:t>ს</w:t>
            </w:r>
            <w:r w:rsidRPr="00AE65D1">
              <w:rPr>
                <w:rFonts w:cs="Sylfaen"/>
                <w:sz w:val="13"/>
                <w:szCs w:val="13"/>
              </w:rPr>
              <w:t>ა</w:t>
            </w:r>
            <w:r w:rsidRPr="00AE65D1">
              <w:rPr>
                <w:rFonts w:cs="Sylfaen"/>
                <w:spacing w:val="1"/>
                <w:sz w:val="13"/>
                <w:szCs w:val="13"/>
              </w:rPr>
              <w:t>შ</w:t>
            </w:r>
            <w:r w:rsidRPr="00AE65D1">
              <w:rPr>
                <w:rFonts w:cs="Sylfaen"/>
                <w:sz w:val="13"/>
                <w:szCs w:val="13"/>
              </w:rPr>
              <w:t>.</w:t>
            </w:r>
            <w:r w:rsidRPr="00AE65D1">
              <w:rPr>
                <w:rFonts w:cs="Sylfaen"/>
                <w:spacing w:val="-2"/>
                <w:sz w:val="13"/>
                <w:szCs w:val="13"/>
              </w:rPr>
              <w:t xml:space="preserve"> </w:t>
            </w:r>
            <w:r w:rsidRPr="00AE65D1">
              <w:rPr>
                <w:rFonts w:cs="Sylfaen"/>
                <w:spacing w:val="1"/>
                <w:sz w:val="13"/>
                <w:szCs w:val="13"/>
              </w:rPr>
              <w:t>ე</w:t>
            </w:r>
            <w:r w:rsidRPr="00AE65D1">
              <w:rPr>
                <w:rFonts w:cs="Sylfaen"/>
                <w:spacing w:val="-1"/>
                <w:sz w:val="13"/>
                <w:szCs w:val="13"/>
              </w:rPr>
              <w:t>ქ</w:t>
            </w:r>
            <w:r w:rsidRPr="00AE65D1">
              <w:rPr>
                <w:rFonts w:cs="Sylfaen"/>
                <w:spacing w:val="1"/>
                <w:sz w:val="13"/>
                <w:szCs w:val="13"/>
              </w:rPr>
              <w:t>ვ</w:t>
            </w:r>
            <w:r w:rsidRPr="00AE65D1">
              <w:rPr>
                <w:rFonts w:cs="Sylfaen"/>
                <w:sz w:val="13"/>
                <w:szCs w:val="13"/>
              </w:rPr>
              <w:t>.</w:t>
            </w:r>
          </w:p>
        </w:tc>
        <w:tc>
          <w:tcPr>
            <w:tcW w:w="992" w:type="dxa"/>
            <w:tcBorders>
              <w:top w:val="single" w:sz="4" w:space="0" w:color="000000"/>
              <w:left w:val="single" w:sz="4" w:space="0" w:color="000000"/>
              <w:bottom w:val="single" w:sz="4" w:space="0" w:color="000000"/>
              <w:right w:val="single" w:sz="4" w:space="0" w:color="000000"/>
            </w:tcBorders>
          </w:tcPr>
          <w:p w14:paraId="210C9139" w14:textId="77777777" w:rsidR="00593B86" w:rsidRPr="00AE65D1" w:rsidRDefault="00593B86" w:rsidP="00432EFF">
            <w:pPr>
              <w:widowControl w:val="0"/>
              <w:autoSpaceDE w:val="0"/>
              <w:autoSpaceDN w:val="0"/>
              <w:adjustRightInd w:val="0"/>
              <w:spacing w:before="11" w:after="0" w:line="280" w:lineRule="exact"/>
              <w:rPr>
                <w:rFonts w:ascii="Times New Roman" w:hAnsi="Times New Roman"/>
                <w:sz w:val="28"/>
                <w:szCs w:val="28"/>
              </w:rPr>
            </w:pPr>
          </w:p>
          <w:p w14:paraId="7A2BF31F" w14:textId="77777777" w:rsidR="00593B86" w:rsidRPr="00AE65D1" w:rsidRDefault="00593B86" w:rsidP="00432EFF">
            <w:pPr>
              <w:widowControl w:val="0"/>
              <w:autoSpaceDE w:val="0"/>
              <w:autoSpaceDN w:val="0"/>
              <w:adjustRightInd w:val="0"/>
              <w:spacing w:after="0"/>
              <w:ind w:left="119"/>
              <w:rPr>
                <w:rFonts w:ascii="Times New Roman" w:hAnsi="Times New Roman"/>
                <w:sz w:val="24"/>
                <w:szCs w:val="24"/>
              </w:rPr>
            </w:pPr>
            <w:r w:rsidRPr="00AE65D1">
              <w:rPr>
                <w:rFonts w:cs="Sylfaen"/>
              </w:rPr>
              <w:t>და</w:t>
            </w:r>
            <w:r w:rsidRPr="00AE65D1">
              <w:rPr>
                <w:rFonts w:cs="Sylfaen"/>
                <w:spacing w:val="-1"/>
              </w:rPr>
              <w:t>ნ</w:t>
            </w:r>
            <w:r w:rsidRPr="00AE65D1">
              <w:rPr>
                <w:rFonts w:cs="Sylfaen"/>
                <w:spacing w:val="1"/>
              </w:rPr>
              <w:t>/</w:t>
            </w:r>
            <w:r w:rsidRPr="00AE65D1">
              <w:rPr>
                <w:rFonts w:cs="Sylfaen"/>
                <w:spacing w:val="-1"/>
              </w:rPr>
              <w:t>მმ</w:t>
            </w:r>
            <w:r w:rsidRPr="00AE65D1">
              <w:rPr>
                <w:rFonts w:cs="Sylfaen"/>
                <w:position w:val="6"/>
                <w:sz w:val="13"/>
                <w:szCs w:val="13"/>
              </w:rPr>
              <w:t>2</w:t>
            </w:r>
          </w:p>
        </w:tc>
        <w:tc>
          <w:tcPr>
            <w:tcW w:w="1557" w:type="dxa"/>
            <w:tcBorders>
              <w:top w:val="single" w:sz="4" w:space="0" w:color="000000"/>
              <w:left w:val="single" w:sz="4" w:space="0" w:color="000000"/>
              <w:bottom w:val="single" w:sz="4" w:space="0" w:color="000000"/>
              <w:right w:val="single" w:sz="4" w:space="0" w:color="000000"/>
            </w:tcBorders>
          </w:tcPr>
          <w:p w14:paraId="031AEE0B" w14:textId="77777777" w:rsidR="00593B86" w:rsidRPr="00AE65D1" w:rsidRDefault="00593B86" w:rsidP="00432EFF">
            <w:pPr>
              <w:widowControl w:val="0"/>
              <w:autoSpaceDE w:val="0"/>
              <w:autoSpaceDN w:val="0"/>
              <w:adjustRightInd w:val="0"/>
              <w:spacing w:before="11" w:after="0" w:line="280" w:lineRule="exact"/>
              <w:rPr>
                <w:rFonts w:ascii="Times New Roman" w:hAnsi="Times New Roman"/>
                <w:sz w:val="28"/>
                <w:szCs w:val="28"/>
              </w:rPr>
            </w:pPr>
          </w:p>
          <w:p w14:paraId="3B2AC030" w14:textId="77777777" w:rsidR="00593B86" w:rsidRPr="00AE65D1" w:rsidRDefault="00593B86" w:rsidP="00432EFF">
            <w:pPr>
              <w:widowControl w:val="0"/>
              <w:autoSpaceDE w:val="0"/>
              <w:autoSpaceDN w:val="0"/>
              <w:adjustRightInd w:val="0"/>
              <w:spacing w:after="0"/>
              <w:ind w:left="598" w:right="598"/>
              <w:jc w:val="center"/>
              <w:rPr>
                <w:rFonts w:ascii="Times New Roman" w:hAnsi="Times New Roman"/>
                <w:sz w:val="24"/>
                <w:szCs w:val="24"/>
              </w:rPr>
            </w:pPr>
            <w:r w:rsidRPr="00AE65D1">
              <w:rPr>
                <w:rFonts w:cs="Sylfaen"/>
              </w:rPr>
              <w:t>7,5</w:t>
            </w:r>
          </w:p>
        </w:tc>
      </w:tr>
    </w:tbl>
    <w:p w14:paraId="7F775FE4" w14:textId="0E5A6C49" w:rsidR="00593B86" w:rsidRPr="00BD58F7" w:rsidRDefault="00593B86" w:rsidP="00432EFF">
      <w:pPr>
        <w:widowControl w:val="0"/>
        <w:spacing w:line="276" w:lineRule="auto"/>
        <w:jc w:val="both"/>
        <w:rPr>
          <w:rFonts w:eastAsiaTheme="minorEastAsia"/>
          <w:b/>
          <w:u w:val="single"/>
          <w:lang w:val="ka-GE"/>
        </w:rPr>
      </w:pPr>
      <w:r w:rsidRPr="00BD58F7">
        <w:rPr>
          <w:rFonts w:eastAsiaTheme="minorEastAsia"/>
          <w:b/>
          <w:u w:val="single"/>
          <w:lang w:val="ka-GE"/>
        </w:rPr>
        <w:lastRenderedPageBreak/>
        <w:t>ოპტიკურ-ბოჭკოვანი გვარლი</w:t>
      </w:r>
      <w:r w:rsidR="00432EFF" w:rsidRPr="00BD58F7">
        <w:rPr>
          <w:rFonts w:eastAsiaTheme="minorEastAsia"/>
          <w:b/>
          <w:u w:val="single"/>
          <w:lang w:val="ka-GE"/>
        </w:rPr>
        <w:t>:</w:t>
      </w:r>
    </w:p>
    <w:p w14:paraId="21A6BCA5" w14:textId="77777777" w:rsidR="00593B86" w:rsidRPr="00432EFF" w:rsidRDefault="00593B86" w:rsidP="00432EFF">
      <w:pPr>
        <w:widowControl w:val="0"/>
        <w:spacing w:line="276" w:lineRule="auto"/>
        <w:jc w:val="both"/>
        <w:rPr>
          <w:rFonts w:eastAsiaTheme="minorEastAsia"/>
          <w:lang w:val="ka-GE"/>
        </w:rPr>
      </w:pPr>
      <w:r w:rsidRPr="00432EFF">
        <w:rPr>
          <w:rFonts w:eastAsiaTheme="minorEastAsia"/>
          <w:lang w:val="ka-GE"/>
        </w:rPr>
        <w:t>220 კვ ეგხ-ს არსებული უბნების ატმოსფერული გადძაბვებისაგან დაცვა ხორციელდება ASLH(S) bb 24 SMF(AA/ACS 74/50-10,1) მარკის 24 წვერიანი ოპტიკურ-ბოჭკოვანის გვარლის მეშვეობით. ოპტიკურ-ბოჭკოვან გვარლს გარდა მეხდაცვის ფუნქციისა გააჩნია სატელეკომუნიკაციო დანიშნულებაც.</w:t>
      </w:r>
    </w:p>
    <w:p w14:paraId="6A42100D" w14:textId="4FD6D65B" w:rsidR="0066360B" w:rsidRPr="00D21872" w:rsidRDefault="0066360B" w:rsidP="00432EFF">
      <w:pPr>
        <w:widowControl w:val="0"/>
        <w:spacing w:line="276" w:lineRule="auto"/>
        <w:jc w:val="both"/>
        <w:rPr>
          <w:rFonts w:eastAsiaTheme="minorEastAsia"/>
          <w:b/>
          <w:bCs/>
          <w:lang w:val="ka-GE"/>
        </w:rPr>
      </w:pPr>
      <w:r w:rsidRPr="00D21872">
        <w:rPr>
          <w:rFonts w:eastAsiaTheme="minorEastAsia"/>
          <w:b/>
          <w:bCs/>
          <w:lang w:val="ka-GE"/>
        </w:rPr>
        <w:t>ცხრილი 2.</w:t>
      </w:r>
      <w:r w:rsidR="006F3D20">
        <w:rPr>
          <w:rFonts w:eastAsiaTheme="minorEastAsia"/>
          <w:b/>
          <w:bCs/>
          <w:lang w:val="ka-GE"/>
        </w:rPr>
        <w:t>2</w:t>
      </w:r>
      <w:r w:rsidRPr="00D21872">
        <w:rPr>
          <w:rFonts w:eastAsiaTheme="minorEastAsia"/>
          <w:b/>
          <w:bCs/>
          <w:lang w:val="ka-GE"/>
        </w:rPr>
        <w:t>.</w:t>
      </w:r>
      <w:r w:rsidR="00385D46">
        <w:rPr>
          <w:rFonts w:eastAsiaTheme="minorEastAsia"/>
          <w:b/>
          <w:bCs/>
          <w:lang w:val="ka-GE"/>
        </w:rPr>
        <w:t xml:space="preserve">7 </w:t>
      </w:r>
      <w:r w:rsidR="00385D46" w:rsidRPr="00432EFF">
        <w:rPr>
          <w:rFonts w:eastAsiaTheme="minorEastAsia"/>
          <w:lang w:val="ka-GE"/>
        </w:rPr>
        <w:t>ოპტიკურ-ბოჭკოვანი გვარლის ფიზიკურ-მექანიკური მახას</w:t>
      </w:r>
      <w:r w:rsidR="00385D46">
        <w:rPr>
          <w:rFonts w:eastAsiaTheme="minorEastAsia"/>
          <w:lang w:val="ka-GE"/>
        </w:rPr>
        <w:t>ი</w:t>
      </w:r>
      <w:r w:rsidR="00385D46" w:rsidRPr="00432EFF">
        <w:rPr>
          <w:rFonts w:eastAsiaTheme="minorEastAsia"/>
          <w:lang w:val="ka-GE"/>
        </w:rPr>
        <w:t>ათებლები</w:t>
      </w:r>
    </w:p>
    <w:tbl>
      <w:tblPr>
        <w:tblW w:w="10229" w:type="dxa"/>
        <w:tblInd w:w="116" w:type="dxa"/>
        <w:tblLayout w:type="fixed"/>
        <w:tblCellMar>
          <w:left w:w="0" w:type="dxa"/>
          <w:right w:w="0" w:type="dxa"/>
        </w:tblCellMar>
        <w:tblLook w:val="0000" w:firstRow="0" w:lastRow="0" w:firstColumn="0" w:lastColumn="0" w:noHBand="0" w:noVBand="0"/>
      </w:tblPr>
      <w:tblGrid>
        <w:gridCol w:w="564"/>
        <w:gridCol w:w="4508"/>
        <w:gridCol w:w="994"/>
        <w:gridCol w:w="1275"/>
        <w:gridCol w:w="2888"/>
      </w:tblGrid>
      <w:tr w:rsidR="00432EFF" w:rsidRPr="00F7085B" w14:paraId="1642AD07" w14:textId="77777777" w:rsidTr="00A77A1D">
        <w:trPr>
          <w:trHeight w:hRule="exact" w:val="381"/>
        </w:trPr>
        <w:tc>
          <w:tcPr>
            <w:tcW w:w="564" w:type="dxa"/>
            <w:vMerge w:val="restart"/>
            <w:tcBorders>
              <w:top w:val="single" w:sz="6" w:space="0" w:color="000000"/>
              <w:left w:val="single" w:sz="4" w:space="0" w:color="000000"/>
              <w:bottom w:val="single" w:sz="4" w:space="0" w:color="000000"/>
              <w:right w:val="single" w:sz="5" w:space="0" w:color="000000"/>
            </w:tcBorders>
            <w:shd w:val="clear" w:color="auto" w:fill="A8D08D" w:themeFill="accent6" w:themeFillTint="99"/>
          </w:tcPr>
          <w:p w14:paraId="4FCF8193" w14:textId="77777777" w:rsidR="00432EFF" w:rsidRPr="00F7085B" w:rsidRDefault="00432EFF" w:rsidP="00432EFF">
            <w:pPr>
              <w:widowControl w:val="0"/>
              <w:autoSpaceDE w:val="0"/>
              <w:autoSpaceDN w:val="0"/>
              <w:adjustRightInd w:val="0"/>
              <w:spacing w:before="1" w:after="0" w:line="120" w:lineRule="exact"/>
              <w:rPr>
                <w:rFonts w:ascii="Times New Roman" w:hAnsi="Times New Roman"/>
              </w:rPr>
            </w:pPr>
          </w:p>
          <w:p w14:paraId="66AACD13"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418A4897"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710F97E7" w14:textId="77777777" w:rsidR="00432EFF" w:rsidRPr="00F7085B" w:rsidRDefault="00432EFF" w:rsidP="00432EFF">
            <w:pPr>
              <w:widowControl w:val="0"/>
              <w:autoSpaceDE w:val="0"/>
              <w:autoSpaceDN w:val="0"/>
              <w:adjustRightInd w:val="0"/>
              <w:spacing w:after="0"/>
              <w:ind w:left="155"/>
              <w:rPr>
                <w:rFonts w:ascii="Times New Roman" w:hAnsi="Times New Roman"/>
              </w:rPr>
            </w:pPr>
            <w:r w:rsidRPr="00F7085B">
              <w:rPr>
                <w:rFonts w:ascii="Times New Roman" w:hAnsi="Times New Roman"/>
                <w:b/>
                <w:bCs/>
              </w:rPr>
              <w:t>№</w:t>
            </w:r>
          </w:p>
        </w:tc>
        <w:tc>
          <w:tcPr>
            <w:tcW w:w="4508" w:type="dxa"/>
            <w:vMerge w:val="restart"/>
            <w:tcBorders>
              <w:top w:val="single" w:sz="6" w:space="0" w:color="000000"/>
              <w:left w:val="single" w:sz="5" w:space="0" w:color="000000"/>
              <w:bottom w:val="single" w:sz="4" w:space="0" w:color="000000"/>
              <w:right w:val="single" w:sz="5" w:space="0" w:color="000000"/>
            </w:tcBorders>
            <w:shd w:val="clear" w:color="auto" w:fill="A8D08D" w:themeFill="accent6" w:themeFillTint="99"/>
          </w:tcPr>
          <w:p w14:paraId="7E436AF5" w14:textId="77777777" w:rsidR="00432EFF" w:rsidRPr="00F7085B" w:rsidRDefault="00432EFF" w:rsidP="00432EFF">
            <w:pPr>
              <w:widowControl w:val="0"/>
              <w:autoSpaceDE w:val="0"/>
              <w:autoSpaceDN w:val="0"/>
              <w:adjustRightInd w:val="0"/>
              <w:spacing w:before="8" w:after="0" w:line="100" w:lineRule="exact"/>
              <w:rPr>
                <w:rFonts w:ascii="Times New Roman" w:hAnsi="Times New Roman"/>
              </w:rPr>
            </w:pPr>
          </w:p>
          <w:p w14:paraId="7B6B2486"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58651BB2"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39E44E9C" w14:textId="77777777" w:rsidR="00432EFF" w:rsidRPr="00F7085B" w:rsidRDefault="00432EFF" w:rsidP="00432EFF">
            <w:pPr>
              <w:widowControl w:val="0"/>
              <w:autoSpaceDE w:val="0"/>
              <w:autoSpaceDN w:val="0"/>
              <w:adjustRightInd w:val="0"/>
              <w:spacing w:after="0"/>
              <w:ind w:left="1541" w:right="1541"/>
              <w:jc w:val="center"/>
              <w:rPr>
                <w:rFonts w:ascii="Times New Roman" w:hAnsi="Times New Roman"/>
              </w:rPr>
            </w:pPr>
            <w:r w:rsidRPr="00F7085B">
              <w:rPr>
                <w:rFonts w:cs="Sylfaen"/>
                <w:spacing w:val="-1"/>
              </w:rPr>
              <w:t>დ</w:t>
            </w:r>
            <w:r w:rsidRPr="00F7085B">
              <w:rPr>
                <w:rFonts w:cs="Sylfaen"/>
                <w:spacing w:val="3"/>
              </w:rPr>
              <w:t>ა</w:t>
            </w:r>
            <w:r w:rsidRPr="00F7085B">
              <w:rPr>
                <w:rFonts w:cs="Sylfaen"/>
                <w:spacing w:val="-1"/>
              </w:rPr>
              <w:t>ს</w:t>
            </w:r>
            <w:r w:rsidRPr="00F7085B">
              <w:rPr>
                <w:rFonts w:cs="Sylfaen"/>
                <w:spacing w:val="1"/>
              </w:rPr>
              <w:t>ა</w:t>
            </w:r>
            <w:r w:rsidRPr="00F7085B">
              <w:rPr>
                <w:rFonts w:cs="Sylfaen"/>
              </w:rPr>
              <w:t>ხ</w:t>
            </w:r>
            <w:r w:rsidRPr="00F7085B">
              <w:rPr>
                <w:rFonts w:cs="Sylfaen"/>
                <w:spacing w:val="-1"/>
              </w:rPr>
              <w:t>ე</w:t>
            </w:r>
            <w:r w:rsidRPr="00F7085B">
              <w:rPr>
                <w:rFonts w:cs="Sylfaen"/>
                <w:spacing w:val="1"/>
              </w:rPr>
              <w:t>ლ</w:t>
            </w:r>
            <w:r w:rsidRPr="00F7085B">
              <w:rPr>
                <w:rFonts w:cs="Sylfaen"/>
              </w:rPr>
              <w:t>ე</w:t>
            </w:r>
            <w:r w:rsidRPr="00F7085B">
              <w:rPr>
                <w:rFonts w:cs="Sylfaen"/>
                <w:spacing w:val="-2"/>
              </w:rPr>
              <w:t>ბ</w:t>
            </w:r>
            <w:r w:rsidRPr="00F7085B">
              <w:rPr>
                <w:rFonts w:cs="Sylfaen"/>
              </w:rPr>
              <w:t>ა</w:t>
            </w:r>
          </w:p>
        </w:tc>
        <w:tc>
          <w:tcPr>
            <w:tcW w:w="994" w:type="dxa"/>
            <w:vMerge w:val="restart"/>
            <w:tcBorders>
              <w:top w:val="single" w:sz="6" w:space="0" w:color="000000"/>
              <w:left w:val="single" w:sz="5" w:space="0" w:color="000000"/>
              <w:bottom w:val="single" w:sz="4" w:space="0" w:color="000000"/>
              <w:right w:val="single" w:sz="5" w:space="0" w:color="000000"/>
            </w:tcBorders>
            <w:shd w:val="clear" w:color="auto" w:fill="A8D08D" w:themeFill="accent6" w:themeFillTint="99"/>
          </w:tcPr>
          <w:p w14:paraId="06A89370" w14:textId="77777777" w:rsidR="00432EFF" w:rsidRPr="00F7085B" w:rsidRDefault="00432EFF" w:rsidP="00432EFF">
            <w:pPr>
              <w:widowControl w:val="0"/>
              <w:autoSpaceDE w:val="0"/>
              <w:autoSpaceDN w:val="0"/>
              <w:adjustRightInd w:val="0"/>
              <w:spacing w:after="0" w:line="140" w:lineRule="exact"/>
              <w:rPr>
                <w:rFonts w:ascii="Times New Roman" w:hAnsi="Times New Roman"/>
              </w:rPr>
            </w:pPr>
          </w:p>
          <w:p w14:paraId="0C2CDE39"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3055DC77" w14:textId="77777777" w:rsidR="00432EFF" w:rsidRPr="00F7085B" w:rsidRDefault="00432EFF" w:rsidP="00432EFF">
            <w:pPr>
              <w:widowControl w:val="0"/>
              <w:autoSpaceDE w:val="0"/>
              <w:autoSpaceDN w:val="0"/>
              <w:adjustRightInd w:val="0"/>
              <w:spacing w:after="0" w:line="314" w:lineRule="exact"/>
              <w:ind w:left="137" w:right="59" w:hanging="34"/>
              <w:rPr>
                <w:rFonts w:ascii="Times New Roman" w:hAnsi="Times New Roman"/>
              </w:rPr>
            </w:pPr>
            <w:r w:rsidRPr="00F7085B">
              <w:rPr>
                <w:rFonts w:cs="Sylfaen"/>
                <w:spacing w:val="-1"/>
              </w:rPr>
              <w:t>პ</w:t>
            </w:r>
            <w:r w:rsidRPr="00F7085B">
              <w:rPr>
                <w:rFonts w:cs="Sylfaen"/>
                <w:spacing w:val="3"/>
              </w:rPr>
              <w:t>ი</w:t>
            </w:r>
            <w:r w:rsidRPr="00F7085B">
              <w:rPr>
                <w:rFonts w:cs="Sylfaen"/>
                <w:spacing w:val="-1"/>
              </w:rPr>
              <w:t>რ</w:t>
            </w:r>
            <w:r w:rsidRPr="00F7085B">
              <w:rPr>
                <w:rFonts w:cs="Sylfaen"/>
                <w:spacing w:val="1"/>
              </w:rPr>
              <w:t>ო</w:t>
            </w:r>
            <w:r w:rsidRPr="00F7085B">
              <w:rPr>
                <w:rFonts w:cs="Sylfaen"/>
                <w:spacing w:val="-1"/>
              </w:rPr>
              <w:t>ბ</w:t>
            </w:r>
            <w:r w:rsidRPr="00F7085B">
              <w:rPr>
                <w:rFonts w:cs="Sylfaen"/>
              </w:rPr>
              <w:t xml:space="preserve">. </w:t>
            </w:r>
            <w:r w:rsidRPr="00F7085B">
              <w:rPr>
                <w:rFonts w:cs="Sylfaen"/>
                <w:spacing w:val="1"/>
              </w:rPr>
              <w:t>ა</w:t>
            </w:r>
            <w:r w:rsidRPr="00F7085B">
              <w:rPr>
                <w:rFonts w:cs="Sylfaen"/>
                <w:spacing w:val="-1"/>
              </w:rPr>
              <w:t>ღ</w:t>
            </w:r>
            <w:r w:rsidRPr="00F7085B">
              <w:rPr>
                <w:rFonts w:cs="Sylfaen"/>
                <w:spacing w:val="1"/>
              </w:rPr>
              <w:t>ნ</w:t>
            </w:r>
            <w:r w:rsidRPr="00F7085B">
              <w:rPr>
                <w:rFonts w:cs="Sylfaen"/>
              </w:rPr>
              <w:t>იშ.</w:t>
            </w:r>
          </w:p>
        </w:tc>
        <w:tc>
          <w:tcPr>
            <w:tcW w:w="1275" w:type="dxa"/>
            <w:vMerge w:val="restart"/>
            <w:tcBorders>
              <w:top w:val="single" w:sz="6" w:space="0" w:color="000000"/>
              <w:left w:val="single" w:sz="5" w:space="0" w:color="000000"/>
              <w:bottom w:val="single" w:sz="4" w:space="0" w:color="000000"/>
              <w:right w:val="single" w:sz="5" w:space="0" w:color="000000"/>
            </w:tcBorders>
            <w:shd w:val="clear" w:color="auto" w:fill="A8D08D" w:themeFill="accent6" w:themeFillTint="99"/>
          </w:tcPr>
          <w:p w14:paraId="68F79E10" w14:textId="77777777" w:rsidR="00432EFF" w:rsidRPr="00F7085B" w:rsidRDefault="00432EFF" w:rsidP="00432EFF">
            <w:pPr>
              <w:widowControl w:val="0"/>
              <w:autoSpaceDE w:val="0"/>
              <w:autoSpaceDN w:val="0"/>
              <w:adjustRightInd w:val="0"/>
              <w:spacing w:after="0" w:line="140" w:lineRule="exact"/>
              <w:rPr>
                <w:rFonts w:ascii="Times New Roman" w:hAnsi="Times New Roman"/>
              </w:rPr>
            </w:pPr>
          </w:p>
          <w:p w14:paraId="7E77CE09"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552823A2" w14:textId="77777777" w:rsidR="00432EFF" w:rsidRPr="00F7085B" w:rsidRDefault="00432EFF" w:rsidP="00432EFF">
            <w:pPr>
              <w:widowControl w:val="0"/>
              <w:autoSpaceDE w:val="0"/>
              <w:autoSpaceDN w:val="0"/>
              <w:adjustRightInd w:val="0"/>
              <w:spacing w:after="0" w:line="314" w:lineRule="exact"/>
              <w:ind w:left="360" w:right="290" w:hanging="22"/>
              <w:rPr>
                <w:rFonts w:ascii="Times New Roman" w:hAnsi="Times New Roman"/>
              </w:rPr>
            </w:pPr>
            <w:r w:rsidRPr="00F7085B">
              <w:rPr>
                <w:rFonts w:cs="Sylfaen"/>
                <w:spacing w:val="-1"/>
              </w:rPr>
              <w:t>გ</w:t>
            </w:r>
            <w:r w:rsidRPr="00F7085B">
              <w:rPr>
                <w:rFonts w:cs="Sylfaen"/>
                <w:spacing w:val="1"/>
              </w:rPr>
              <w:t>ან</w:t>
            </w:r>
            <w:r w:rsidRPr="00F7085B">
              <w:rPr>
                <w:rFonts w:cs="Sylfaen"/>
              </w:rPr>
              <w:t xml:space="preserve">ზ. </w:t>
            </w:r>
            <w:r w:rsidRPr="00F7085B">
              <w:rPr>
                <w:rFonts w:cs="Sylfaen"/>
                <w:spacing w:val="1"/>
              </w:rPr>
              <w:t>ე</w:t>
            </w:r>
            <w:r w:rsidRPr="00F7085B">
              <w:rPr>
                <w:rFonts w:cs="Sylfaen"/>
                <w:spacing w:val="-1"/>
              </w:rPr>
              <w:t>რთ</w:t>
            </w:r>
            <w:r w:rsidRPr="00F7085B">
              <w:rPr>
                <w:rFonts w:cs="Sylfaen"/>
              </w:rPr>
              <w:t>.</w:t>
            </w:r>
          </w:p>
        </w:tc>
        <w:tc>
          <w:tcPr>
            <w:tcW w:w="2888" w:type="dxa"/>
            <w:tcBorders>
              <w:top w:val="single" w:sz="4" w:space="0" w:color="000000"/>
              <w:left w:val="single" w:sz="5" w:space="0" w:color="000000"/>
              <w:bottom w:val="single" w:sz="4" w:space="0" w:color="000000"/>
              <w:right w:val="single" w:sz="4" w:space="0" w:color="000000"/>
            </w:tcBorders>
            <w:shd w:val="clear" w:color="auto" w:fill="A8D08D" w:themeFill="accent6" w:themeFillTint="99"/>
          </w:tcPr>
          <w:p w14:paraId="7FEBDB22" w14:textId="77777777" w:rsidR="00432EFF" w:rsidRPr="00F7085B" w:rsidRDefault="00432EFF" w:rsidP="00432EFF">
            <w:pPr>
              <w:widowControl w:val="0"/>
              <w:autoSpaceDE w:val="0"/>
              <w:autoSpaceDN w:val="0"/>
              <w:adjustRightInd w:val="0"/>
              <w:spacing w:before="30" w:after="0"/>
              <w:ind w:left="372"/>
              <w:rPr>
                <w:rFonts w:ascii="Times New Roman" w:hAnsi="Times New Roman"/>
              </w:rPr>
            </w:pPr>
            <w:r w:rsidRPr="00F7085B">
              <w:rPr>
                <w:rFonts w:cs="Sylfaen"/>
                <w:spacing w:val="1"/>
              </w:rPr>
              <w:t>მ</w:t>
            </w:r>
            <w:r w:rsidRPr="00F7085B">
              <w:rPr>
                <w:rFonts w:cs="Sylfaen"/>
              </w:rPr>
              <w:t>ე</w:t>
            </w:r>
            <w:r w:rsidRPr="00F7085B">
              <w:rPr>
                <w:rFonts w:cs="Sylfaen"/>
                <w:spacing w:val="1"/>
              </w:rPr>
              <w:t>ხ</w:t>
            </w:r>
            <w:r w:rsidRPr="00F7085B">
              <w:rPr>
                <w:rFonts w:cs="Sylfaen"/>
              </w:rPr>
              <w:t>დ</w:t>
            </w:r>
            <w:r w:rsidRPr="00F7085B">
              <w:rPr>
                <w:rFonts w:cs="Sylfaen"/>
                <w:spacing w:val="1"/>
              </w:rPr>
              <w:t>ა</w:t>
            </w:r>
            <w:r w:rsidRPr="00F7085B">
              <w:rPr>
                <w:rFonts w:cs="Sylfaen"/>
                <w:spacing w:val="-1"/>
              </w:rPr>
              <w:t>მც</w:t>
            </w:r>
            <w:r w:rsidRPr="00F7085B">
              <w:rPr>
                <w:rFonts w:cs="Sylfaen"/>
                <w:spacing w:val="1"/>
              </w:rPr>
              <w:t>ა</w:t>
            </w:r>
            <w:r w:rsidRPr="00F7085B">
              <w:rPr>
                <w:rFonts w:cs="Sylfaen"/>
              </w:rPr>
              <w:t xml:space="preserve">ვი </w:t>
            </w:r>
            <w:r w:rsidRPr="00F7085B">
              <w:rPr>
                <w:rFonts w:cs="Sylfaen"/>
                <w:spacing w:val="1"/>
              </w:rPr>
              <w:t>გ</w:t>
            </w:r>
            <w:r w:rsidRPr="00F7085B">
              <w:rPr>
                <w:rFonts w:cs="Sylfaen"/>
              </w:rPr>
              <w:t>ვარ</w:t>
            </w:r>
            <w:r w:rsidRPr="00F7085B">
              <w:rPr>
                <w:rFonts w:cs="Sylfaen"/>
                <w:spacing w:val="1"/>
              </w:rPr>
              <w:t>ლ</w:t>
            </w:r>
            <w:r w:rsidRPr="00F7085B">
              <w:rPr>
                <w:rFonts w:cs="Sylfaen"/>
              </w:rPr>
              <w:t>ი</w:t>
            </w:r>
          </w:p>
        </w:tc>
      </w:tr>
      <w:tr w:rsidR="00432EFF" w:rsidRPr="00F7085B" w14:paraId="2B950D72" w14:textId="77777777" w:rsidTr="00A77A1D">
        <w:trPr>
          <w:trHeight w:hRule="exact" w:val="958"/>
        </w:trPr>
        <w:tc>
          <w:tcPr>
            <w:tcW w:w="564" w:type="dxa"/>
            <w:vMerge/>
            <w:tcBorders>
              <w:top w:val="single" w:sz="6" w:space="0" w:color="000000"/>
              <w:left w:val="single" w:sz="4" w:space="0" w:color="000000"/>
              <w:bottom w:val="single" w:sz="4" w:space="0" w:color="000000"/>
              <w:right w:val="single" w:sz="5" w:space="0" w:color="000000"/>
            </w:tcBorders>
            <w:shd w:val="clear" w:color="auto" w:fill="A8D08D" w:themeFill="accent6" w:themeFillTint="99"/>
          </w:tcPr>
          <w:p w14:paraId="16F49AD2" w14:textId="77777777" w:rsidR="00432EFF" w:rsidRPr="00F7085B" w:rsidRDefault="00432EFF" w:rsidP="00432EFF">
            <w:pPr>
              <w:widowControl w:val="0"/>
              <w:autoSpaceDE w:val="0"/>
              <w:autoSpaceDN w:val="0"/>
              <w:adjustRightInd w:val="0"/>
              <w:spacing w:before="30" w:after="0"/>
              <w:ind w:left="372"/>
              <w:rPr>
                <w:rFonts w:ascii="Times New Roman" w:hAnsi="Times New Roman"/>
              </w:rPr>
            </w:pPr>
          </w:p>
        </w:tc>
        <w:tc>
          <w:tcPr>
            <w:tcW w:w="4508" w:type="dxa"/>
            <w:vMerge/>
            <w:tcBorders>
              <w:top w:val="single" w:sz="6" w:space="0" w:color="000000"/>
              <w:left w:val="single" w:sz="5" w:space="0" w:color="000000"/>
              <w:bottom w:val="single" w:sz="4" w:space="0" w:color="000000"/>
              <w:right w:val="single" w:sz="5" w:space="0" w:color="000000"/>
            </w:tcBorders>
            <w:shd w:val="clear" w:color="auto" w:fill="A8D08D" w:themeFill="accent6" w:themeFillTint="99"/>
          </w:tcPr>
          <w:p w14:paraId="40E42362" w14:textId="77777777" w:rsidR="00432EFF" w:rsidRPr="00F7085B" w:rsidRDefault="00432EFF" w:rsidP="00432EFF">
            <w:pPr>
              <w:widowControl w:val="0"/>
              <w:autoSpaceDE w:val="0"/>
              <w:autoSpaceDN w:val="0"/>
              <w:adjustRightInd w:val="0"/>
              <w:spacing w:before="30" w:after="0"/>
              <w:ind w:left="372"/>
              <w:rPr>
                <w:rFonts w:ascii="Times New Roman" w:hAnsi="Times New Roman"/>
              </w:rPr>
            </w:pPr>
          </w:p>
        </w:tc>
        <w:tc>
          <w:tcPr>
            <w:tcW w:w="994" w:type="dxa"/>
            <w:vMerge/>
            <w:tcBorders>
              <w:top w:val="single" w:sz="6" w:space="0" w:color="000000"/>
              <w:left w:val="single" w:sz="5" w:space="0" w:color="000000"/>
              <w:bottom w:val="single" w:sz="4" w:space="0" w:color="000000"/>
              <w:right w:val="single" w:sz="5" w:space="0" w:color="000000"/>
            </w:tcBorders>
            <w:shd w:val="clear" w:color="auto" w:fill="A8D08D" w:themeFill="accent6" w:themeFillTint="99"/>
          </w:tcPr>
          <w:p w14:paraId="0B2E502E" w14:textId="77777777" w:rsidR="00432EFF" w:rsidRPr="00F7085B" w:rsidRDefault="00432EFF" w:rsidP="00432EFF">
            <w:pPr>
              <w:widowControl w:val="0"/>
              <w:autoSpaceDE w:val="0"/>
              <w:autoSpaceDN w:val="0"/>
              <w:adjustRightInd w:val="0"/>
              <w:spacing w:before="30" w:after="0"/>
              <w:ind w:left="372"/>
              <w:rPr>
                <w:rFonts w:ascii="Times New Roman" w:hAnsi="Times New Roman"/>
              </w:rPr>
            </w:pPr>
          </w:p>
        </w:tc>
        <w:tc>
          <w:tcPr>
            <w:tcW w:w="1275" w:type="dxa"/>
            <w:vMerge/>
            <w:tcBorders>
              <w:top w:val="single" w:sz="6" w:space="0" w:color="000000"/>
              <w:left w:val="single" w:sz="5" w:space="0" w:color="000000"/>
              <w:bottom w:val="single" w:sz="4" w:space="0" w:color="000000"/>
              <w:right w:val="single" w:sz="5" w:space="0" w:color="000000"/>
            </w:tcBorders>
            <w:shd w:val="clear" w:color="auto" w:fill="A8D08D" w:themeFill="accent6" w:themeFillTint="99"/>
          </w:tcPr>
          <w:p w14:paraId="0AC6A591" w14:textId="77777777" w:rsidR="00432EFF" w:rsidRPr="00F7085B" w:rsidRDefault="00432EFF" w:rsidP="00432EFF">
            <w:pPr>
              <w:widowControl w:val="0"/>
              <w:autoSpaceDE w:val="0"/>
              <w:autoSpaceDN w:val="0"/>
              <w:adjustRightInd w:val="0"/>
              <w:spacing w:before="30" w:after="0"/>
              <w:ind w:left="372"/>
              <w:rPr>
                <w:rFonts w:ascii="Times New Roman" w:hAnsi="Times New Roman"/>
              </w:rPr>
            </w:pPr>
          </w:p>
        </w:tc>
        <w:tc>
          <w:tcPr>
            <w:tcW w:w="2888" w:type="dxa"/>
            <w:tcBorders>
              <w:top w:val="single" w:sz="4" w:space="0" w:color="000000"/>
              <w:left w:val="single" w:sz="5" w:space="0" w:color="000000"/>
              <w:bottom w:val="single" w:sz="4" w:space="0" w:color="000000"/>
              <w:right w:val="single" w:sz="4" w:space="0" w:color="000000"/>
            </w:tcBorders>
            <w:shd w:val="clear" w:color="auto" w:fill="A8D08D" w:themeFill="accent6" w:themeFillTint="99"/>
          </w:tcPr>
          <w:p w14:paraId="01CA6FA4" w14:textId="77777777" w:rsidR="00432EFF" w:rsidRPr="00F7085B" w:rsidRDefault="00432EFF" w:rsidP="00432EFF">
            <w:pPr>
              <w:widowControl w:val="0"/>
              <w:autoSpaceDE w:val="0"/>
              <w:autoSpaceDN w:val="0"/>
              <w:adjustRightInd w:val="0"/>
              <w:spacing w:before="3" w:after="0" w:line="238" w:lineRule="auto"/>
              <w:ind w:left="652" w:right="656" w:firstLine="1"/>
              <w:jc w:val="center"/>
              <w:rPr>
                <w:rFonts w:ascii="Times New Roman" w:hAnsi="Times New Roman"/>
              </w:rPr>
            </w:pPr>
            <w:r w:rsidRPr="00F7085B">
              <w:rPr>
                <w:rFonts w:cs="Sylfaen"/>
                <w:spacing w:val="1"/>
              </w:rPr>
              <w:t>O</w:t>
            </w:r>
            <w:r w:rsidRPr="00F7085B">
              <w:rPr>
                <w:rFonts w:cs="Sylfaen"/>
              </w:rPr>
              <w:t xml:space="preserve">PGW </w:t>
            </w:r>
            <w:r w:rsidRPr="00F7085B">
              <w:rPr>
                <w:rFonts w:cs="Sylfaen"/>
                <w:spacing w:val="1"/>
              </w:rPr>
              <w:t>(</w:t>
            </w:r>
            <w:r w:rsidRPr="00F7085B">
              <w:rPr>
                <w:rFonts w:ascii="Times New Roman" w:hAnsi="Times New Roman"/>
              </w:rPr>
              <w:t>A</w:t>
            </w:r>
            <w:r w:rsidRPr="00F7085B">
              <w:rPr>
                <w:rFonts w:ascii="Times New Roman" w:hAnsi="Times New Roman"/>
                <w:spacing w:val="3"/>
              </w:rPr>
              <w:t>S</w:t>
            </w:r>
            <w:r w:rsidRPr="00F7085B">
              <w:rPr>
                <w:rFonts w:ascii="Times New Roman" w:hAnsi="Times New Roman"/>
                <w:spacing w:val="-5"/>
              </w:rPr>
              <w:t>L</w:t>
            </w:r>
            <w:r w:rsidRPr="00F7085B">
              <w:rPr>
                <w:rFonts w:ascii="Times New Roman" w:hAnsi="Times New Roman"/>
              </w:rPr>
              <w:t>H</w:t>
            </w:r>
            <w:r w:rsidRPr="00F7085B">
              <w:rPr>
                <w:rFonts w:ascii="Times New Roman" w:hAnsi="Times New Roman"/>
                <w:spacing w:val="-1"/>
              </w:rPr>
              <w:t>(</w:t>
            </w:r>
            <w:r w:rsidRPr="00F7085B">
              <w:rPr>
                <w:rFonts w:ascii="Times New Roman" w:hAnsi="Times New Roman"/>
                <w:spacing w:val="1"/>
              </w:rPr>
              <w:t>S</w:t>
            </w:r>
            <w:r w:rsidRPr="00F7085B">
              <w:rPr>
                <w:rFonts w:ascii="Times New Roman" w:hAnsi="Times New Roman"/>
              </w:rPr>
              <w:t xml:space="preserve">) bb </w:t>
            </w:r>
            <w:r w:rsidRPr="00F7085B">
              <w:rPr>
                <w:rFonts w:ascii="Times New Roman" w:hAnsi="Times New Roman"/>
                <w:spacing w:val="-1"/>
              </w:rPr>
              <w:t>2</w:t>
            </w:r>
            <w:r w:rsidRPr="00F7085B">
              <w:rPr>
                <w:rFonts w:ascii="Times New Roman" w:hAnsi="Times New Roman"/>
              </w:rPr>
              <w:t>4</w:t>
            </w:r>
          </w:p>
          <w:p w14:paraId="4E299063" w14:textId="77777777" w:rsidR="00432EFF" w:rsidRPr="00F7085B" w:rsidRDefault="00432EFF" w:rsidP="00432EFF">
            <w:pPr>
              <w:widowControl w:val="0"/>
              <w:autoSpaceDE w:val="0"/>
              <w:autoSpaceDN w:val="0"/>
              <w:adjustRightInd w:val="0"/>
              <w:spacing w:before="1" w:after="0" w:line="313" w:lineRule="exact"/>
              <w:ind w:left="88" w:right="92"/>
              <w:jc w:val="center"/>
              <w:rPr>
                <w:rFonts w:ascii="Times New Roman" w:hAnsi="Times New Roman"/>
              </w:rPr>
            </w:pPr>
            <w:r w:rsidRPr="00F7085B">
              <w:rPr>
                <w:rFonts w:ascii="Times New Roman" w:hAnsi="Times New Roman"/>
                <w:spacing w:val="1"/>
                <w:position w:val="1"/>
              </w:rPr>
              <w:t>S</w:t>
            </w:r>
            <w:r w:rsidRPr="00F7085B">
              <w:rPr>
                <w:rFonts w:ascii="Times New Roman" w:hAnsi="Times New Roman"/>
                <w:position w:val="1"/>
              </w:rPr>
              <w:t>M</w:t>
            </w:r>
            <w:r w:rsidRPr="00F7085B">
              <w:rPr>
                <w:rFonts w:ascii="Times New Roman" w:hAnsi="Times New Roman"/>
                <w:spacing w:val="-1"/>
                <w:position w:val="1"/>
              </w:rPr>
              <w:t>F</w:t>
            </w:r>
            <w:r w:rsidRPr="00F7085B">
              <w:rPr>
                <w:rFonts w:ascii="Times New Roman" w:hAnsi="Times New Roman"/>
                <w:position w:val="1"/>
              </w:rPr>
              <w:t>(</w:t>
            </w:r>
            <w:r w:rsidRPr="00F7085B">
              <w:rPr>
                <w:rFonts w:ascii="Times New Roman" w:hAnsi="Times New Roman"/>
                <w:spacing w:val="-1"/>
                <w:position w:val="1"/>
              </w:rPr>
              <w:t>A</w:t>
            </w:r>
            <w:r w:rsidRPr="00F7085B">
              <w:rPr>
                <w:rFonts w:ascii="Times New Roman" w:hAnsi="Times New Roman"/>
                <w:position w:val="1"/>
              </w:rPr>
              <w:t>A/ACS</w:t>
            </w:r>
            <w:r w:rsidRPr="00F7085B">
              <w:rPr>
                <w:rFonts w:ascii="Times New Roman" w:hAnsi="Times New Roman"/>
                <w:spacing w:val="1"/>
                <w:position w:val="1"/>
              </w:rPr>
              <w:t xml:space="preserve"> </w:t>
            </w:r>
            <w:r w:rsidRPr="00F7085B">
              <w:rPr>
                <w:rFonts w:ascii="Times New Roman" w:hAnsi="Times New Roman"/>
                <w:position w:val="1"/>
              </w:rPr>
              <w:t>74/5</w:t>
            </w:r>
            <w:r w:rsidRPr="00F7085B">
              <w:rPr>
                <w:rFonts w:ascii="Times New Roman" w:hAnsi="Times New Roman"/>
                <w:spacing w:val="2"/>
                <w:position w:val="1"/>
              </w:rPr>
              <w:t>0</w:t>
            </w:r>
            <w:r w:rsidRPr="00F7085B">
              <w:rPr>
                <w:rFonts w:ascii="Times New Roman" w:hAnsi="Times New Roman"/>
                <w:spacing w:val="-1"/>
                <w:position w:val="1"/>
              </w:rPr>
              <w:t>-</w:t>
            </w:r>
            <w:r w:rsidRPr="00F7085B">
              <w:rPr>
                <w:rFonts w:ascii="Times New Roman" w:hAnsi="Times New Roman"/>
                <w:position w:val="1"/>
              </w:rPr>
              <w:t>10,1</w:t>
            </w:r>
            <w:r w:rsidRPr="00F7085B">
              <w:rPr>
                <w:rFonts w:ascii="Times New Roman" w:hAnsi="Times New Roman"/>
                <w:spacing w:val="-1"/>
                <w:position w:val="1"/>
              </w:rPr>
              <w:t>)</w:t>
            </w:r>
            <w:r w:rsidRPr="00F7085B">
              <w:rPr>
                <w:rFonts w:cs="Sylfaen"/>
                <w:position w:val="1"/>
              </w:rPr>
              <w:t>)</w:t>
            </w:r>
          </w:p>
        </w:tc>
      </w:tr>
      <w:tr w:rsidR="00432EFF" w:rsidRPr="00F7085B" w14:paraId="5EA03BC0" w14:textId="77777777" w:rsidTr="003C4081">
        <w:trPr>
          <w:trHeight w:hRule="exact" w:val="326"/>
        </w:trPr>
        <w:tc>
          <w:tcPr>
            <w:tcW w:w="564" w:type="dxa"/>
            <w:tcBorders>
              <w:top w:val="single" w:sz="4" w:space="0" w:color="000000"/>
              <w:left w:val="single" w:sz="4" w:space="0" w:color="000000"/>
              <w:bottom w:val="single" w:sz="4" w:space="0" w:color="000000"/>
              <w:right w:val="single" w:sz="5" w:space="0" w:color="000000"/>
            </w:tcBorders>
          </w:tcPr>
          <w:p w14:paraId="103192FA" w14:textId="77777777" w:rsidR="00432EFF" w:rsidRPr="00F7085B" w:rsidRDefault="00432EFF" w:rsidP="00432EFF">
            <w:pPr>
              <w:widowControl w:val="0"/>
              <w:autoSpaceDE w:val="0"/>
              <w:autoSpaceDN w:val="0"/>
              <w:adjustRightInd w:val="0"/>
              <w:spacing w:before="14" w:after="0"/>
              <w:ind w:left="189" w:right="191"/>
              <w:jc w:val="center"/>
              <w:rPr>
                <w:rFonts w:ascii="Times New Roman" w:hAnsi="Times New Roman"/>
              </w:rPr>
            </w:pPr>
            <w:r w:rsidRPr="00F7085B">
              <w:rPr>
                <w:rFonts w:ascii="AcadNusx" w:hAnsi="AcadNusx" w:cs="AcadNusx"/>
              </w:rPr>
              <w:t>1</w:t>
            </w:r>
          </w:p>
        </w:tc>
        <w:tc>
          <w:tcPr>
            <w:tcW w:w="4508" w:type="dxa"/>
            <w:tcBorders>
              <w:top w:val="single" w:sz="4" w:space="0" w:color="000000"/>
              <w:left w:val="single" w:sz="5" w:space="0" w:color="000000"/>
              <w:bottom w:val="single" w:sz="4" w:space="0" w:color="000000"/>
              <w:right w:val="single" w:sz="5" w:space="0" w:color="000000"/>
            </w:tcBorders>
          </w:tcPr>
          <w:p w14:paraId="58E03C03" w14:textId="77777777" w:rsidR="00432EFF" w:rsidRPr="00F7085B" w:rsidRDefault="00432EFF" w:rsidP="00432EFF">
            <w:pPr>
              <w:widowControl w:val="0"/>
              <w:autoSpaceDE w:val="0"/>
              <w:autoSpaceDN w:val="0"/>
              <w:adjustRightInd w:val="0"/>
              <w:spacing w:before="2" w:after="0" w:line="313" w:lineRule="exact"/>
              <w:ind w:left="2149" w:right="2148"/>
              <w:jc w:val="center"/>
              <w:rPr>
                <w:rFonts w:ascii="Times New Roman" w:hAnsi="Times New Roman"/>
              </w:rPr>
            </w:pPr>
            <w:r w:rsidRPr="00F7085B">
              <w:rPr>
                <w:rFonts w:cs="Sylfaen"/>
                <w:position w:val="1"/>
              </w:rPr>
              <w:t>2</w:t>
            </w:r>
          </w:p>
        </w:tc>
        <w:tc>
          <w:tcPr>
            <w:tcW w:w="994" w:type="dxa"/>
            <w:tcBorders>
              <w:top w:val="single" w:sz="4" w:space="0" w:color="000000"/>
              <w:left w:val="single" w:sz="5" w:space="0" w:color="000000"/>
              <w:bottom w:val="single" w:sz="4" w:space="0" w:color="000000"/>
              <w:right w:val="single" w:sz="5" w:space="0" w:color="000000"/>
            </w:tcBorders>
          </w:tcPr>
          <w:p w14:paraId="2D6B2BF6" w14:textId="77777777" w:rsidR="00432EFF" w:rsidRPr="00F7085B" w:rsidRDefault="00432EFF" w:rsidP="00432EFF">
            <w:pPr>
              <w:widowControl w:val="0"/>
              <w:autoSpaceDE w:val="0"/>
              <w:autoSpaceDN w:val="0"/>
              <w:adjustRightInd w:val="0"/>
              <w:spacing w:before="2" w:after="0" w:line="313" w:lineRule="exact"/>
              <w:ind w:left="392" w:right="392"/>
              <w:jc w:val="center"/>
              <w:rPr>
                <w:rFonts w:ascii="Times New Roman" w:hAnsi="Times New Roman"/>
              </w:rPr>
            </w:pPr>
            <w:r w:rsidRPr="00F7085B">
              <w:rPr>
                <w:rFonts w:cs="Sylfaen"/>
                <w:position w:val="1"/>
              </w:rPr>
              <w:t>3</w:t>
            </w:r>
          </w:p>
        </w:tc>
        <w:tc>
          <w:tcPr>
            <w:tcW w:w="1275" w:type="dxa"/>
            <w:tcBorders>
              <w:top w:val="single" w:sz="4" w:space="0" w:color="000000"/>
              <w:left w:val="single" w:sz="5" w:space="0" w:color="000000"/>
              <w:bottom w:val="single" w:sz="4" w:space="0" w:color="000000"/>
              <w:right w:val="single" w:sz="5" w:space="0" w:color="000000"/>
            </w:tcBorders>
          </w:tcPr>
          <w:p w14:paraId="0382534A" w14:textId="77777777" w:rsidR="00432EFF" w:rsidRPr="00F7085B" w:rsidRDefault="00432EFF" w:rsidP="00432EFF">
            <w:pPr>
              <w:widowControl w:val="0"/>
              <w:autoSpaceDE w:val="0"/>
              <w:autoSpaceDN w:val="0"/>
              <w:adjustRightInd w:val="0"/>
              <w:spacing w:before="2" w:after="0" w:line="313" w:lineRule="exact"/>
              <w:ind w:left="531" w:right="533"/>
              <w:jc w:val="center"/>
              <w:rPr>
                <w:rFonts w:ascii="Times New Roman" w:hAnsi="Times New Roman"/>
              </w:rPr>
            </w:pPr>
            <w:r w:rsidRPr="00F7085B">
              <w:rPr>
                <w:rFonts w:cs="Sylfaen"/>
                <w:position w:val="1"/>
              </w:rPr>
              <w:t>4</w:t>
            </w:r>
          </w:p>
        </w:tc>
        <w:tc>
          <w:tcPr>
            <w:tcW w:w="2888" w:type="dxa"/>
            <w:tcBorders>
              <w:top w:val="single" w:sz="4" w:space="0" w:color="000000"/>
              <w:left w:val="single" w:sz="5" w:space="0" w:color="000000"/>
              <w:bottom w:val="single" w:sz="4" w:space="0" w:color="000000"/>
              <w:right w:val="single" w:sz="4" w:space="0" w:color="000000"/>
            </w:tcBorders>
          </w:tcPr>
          <w:p w14:paraId="39C1E5F8" w14:textId="77777777" w:rsidR="00432EFF" w:rsidRPr="00F7085B" w:rsidRDefault="00432EFF" w:rsidP="00432EFF">
            <w:pPr>
              <w:widowControl w:val="0"/>
              <w:autoSpaceDE w:val="0"/>
              <w:autoSpaceDN w:val="0"/>
              <w:adjustRightInd w:val="0"/>
              <w:spacing w:before="10" w:after="0"/>
              <w:ind w:left="1381" w:right="1382"/>
              <w:jc w:val="center"/>
              <w:rPr>
                <w:rFonts w:ascii="Times New Roman" w:hAnsi="Times New Roman"/>
              </w:rPr>
            </w:pPr>
            <w:r w:rsidRPr="00F7085B">
              <w:rPr>
                <w:rFonts w:ascii="Times New Roman" w:hAnsi="Times New Roman"/>
              </w:rPr>
              <w:t>5</w:t>
            </w:r>
          </w:p>
        </w:tc>
      </w:tr>
      <w:tr w:rsidR="00432EFF" w:rsidRPr="00F7085B" w14:paraId="74C64129" w14:textId="77777777" w:rsidTr="003C4081">
        <w:trPr>
          <w:trHeight w:hRule="exact" w:val="641"/>
        </w:trPr>
        <w:tc>
          <w:tcPr>
            <w:tcW w:w="564" w:type="dxa"/>
            <w:tcBorders>
              <w:top w:val="single" w:sz="4" w:space="0" w:color="000000"/>
              <w:left w:val="single" w:sz="4" w:space="0" w:color="000000"/>
              <w:bottom w:val="single" w:sz="4" w:space="0" w:color="000000"/>
              <w:right w:val="single" w:sz="5" w:space="0" w:color="000000"/>
            </w:tcBorders>
          </w:tcPr>
          <w:p w14:paraId="44211ABA"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450B3394" w14:textId="77777777" w:rsidR="00432EFF" w:rsidRPr="00F7085B" w:rsidRDefault="00432EFF" w:rsidP="00432EFF">
            <w:pPr>
              <w:widowControl w:val="0"/>
              <w:autoSpaceDE w:val="0"/>
              <w:autoSpaceDN w:val="0"/>
              <w:adjustRightInd w:val="0"/>
              <w:spacing w:after="0"/>
              <w:ind w:left="177" w:right="178"/>
              <w:jc w:val="center"/>
              <w:rPr>
                <w:rFonts w:ascii="Times New Roman" w:hAnsi="Times New Roman"/>
              </w:rPr>
            </w:pPr>
            <w:r w:rsidRPr="00F7085B">
              <w:rPr>
                <w:rFonts w:cs="Sylfaen"/>
              </w:rPr>
              <w:t>1</w:t>
            </w:r>
          </w:p>
        </w:tc>
        <w:tc>
          <w:tcPr>
            <w:tcW w:w="4508" w:type="dxa"/>
            <w:tcBorders>
              <w:top w:val="single" w:sz="4" w:space="0" w:color="000000"/>
              <w:left w:val="single" w:sz="5" w:space="0" w:color="000000"/>
              <w:bottom w:val="single" w:sz="4" w:space="0" w:color="000000"/>
              <w:right w:val="single" w:sz="5" w:space="0" w:color="000000"/>
            </w:tcBorders>
          </w:tcPr>
          <w:p w14:paraId="59C67EB8" w14:textId="77777777" w:rsidR="00432EFF" w:rsidRPr="00F7085B" w:rsidRDefault="00432EFF" w:rsidP="00432EFF">
            <w:pPr>
              <w:widowControl w:val="0"/>
              <w:autoSpaceDE w:val="0"/>
              <w:autoSpaceDN w:val="0"/>
              <w:adjustRightInd w:val="0"/>
              <w:spacing w:before="3" w:after="0" w:line="238" w:lineRule="auto"/>
              <w:ind w:left="1250" w:right="511" w:hanging="691"/>
              <w:rPr>
                <w:rFonts w:ascii="Times New Roman" w:hAnsi="Times New Roman"/>
              </w:rPr>
            </w:pPr>
            <w:r w:rsidRPr="00F7085B">
              <w:rPr>
                <w:rFonts w:cs="Sylfaen"/>
                <w:spacing w:val="1"/>
              </w:rPr>
              <w:t>ო</w:t>
            </w:r>
            <w:r w:rsidRPr="00F7085B">
              <w:rPr>
                <w:rFonts w:cs="Sylfaen"/>
                <w:spacing w:val="-1"/>
              </w:rPr>
              <w:t>პტ</w:t>
            </w:r>
            <w:r w:rsidRPr="00F7085B">
              <w:rPr>
                <w:rFonts w:cs="Sylfaen"/>
              </w:rPr>
              <w:t>იკურ-</w:t>
            </w:r>
            <w:r w:rsidRPr="00F7085B">
              <w:rPr>
                <w:rFonts w:cs="Sylfaen"/>
                <w:spacing w:val="-1"/>
              </w:rPr>
              <w:t>ბ</w:t>
            </w:r>
            <w:r w:rsidRPr="00F7085B">
              <w:rPr>
                <w:rFonts w:cs="Sylfaen"/>
                <w:spacing w:val="1"/>
              </w:rPr>
              <w:t>ო</w:t>
            </w:r>
            <w:r w:rsidRPr="00F7085B">
              <w:rPr>
                <w:rFonts w:cs="Sylfaen"/>
                <w:spacing w:val="-1"/>
              </w:rPr>
              <w:t>ჭ</w:t>
            </w:r>
            <w:r w:rsidRPr="00F7085B">
              <w:rPr>
                <w:rFonts w:cs="Sylfaen"/>
              </w:rPr>
              <w:t>კოვა</w:t>
            </w:r>
            <w:r w:rsidRPr="00F7085B">
              <w:rPr>
                <w:rFonts w:cs="Sylfaen"/>
                <w:spacing w:val="2"/>
              </w:rPr>
              <w:t>ნ</w:t>
            </w:r>
            <w:r w:rsidRPr="00F7085B">
              <w:rPr>
                <w:rFonts w:cs="Sylfaen"/>
              </w:rPr>
              <w:t>ი გ</w:t>
            </w:r>
            <w:r w:rsidRPr="00F7085B">
              <w:rPr>
                <w:rFonts w:cs="Sylfaen"/>
                <w:spacing w:val="-1"/>
              </w:rPr>
              <w:t>ვ</w:t>
            </w:r>
            <w:r w:rsidRPr="00F7085B">
              <w:rPr>
                <w:rFonts w:cs="Sylfaen"/>
                <w:spacing w:val="1"/>
              </w:rPr>
              <w:t>ა</w:t>
            </w:r>
            <w:r w:rsidRPr="00F7085B">
              <w:rPr>
                <w:rFonts w:cs="Sylfaen"/>
                <w:spacing w:val="-1"/>
              </w:rPr>
              <w:t>რ</w:t>
            </w:r>
            <w:r w:rsidRPr="00F7085B">
              <w:rPr>
                <w:rFonts w:cs="Sylfaen"/>
                <w:spacing w:val="1"/>
              </w:rPr>
              <w:t>ლ</w:t>
            </w:r>
            <w:r w:rsidRPr="00F7085B">
              <w:rPr>
                <w:rFonts w:cs="Sylfaen"/>
              </w:rPr>
              <w:t xml:space="preserve">ის </w:t>
            </w:r>
            <w:r w:rsidRPr="00F7085B">
              <w:rPr>
                <w:rFonts w:cs="Sylfaen"/>
                <w:spacing w:val="-1"/>
              </w:rPr>
              <w:t>ს</w:t>
            </w:r>
            <w:r w:rsidRPr="00F7085B">
              <w:rPr>
                <w:rFonts w:cs="Sylfaen"/>
                <w:spacing w:val="1"/>
              </w:rPr>
              <w:t>აან</w:t>
            </w:r>
            <w:r w:rsidRPr="00F7085B">
              <w:rPr>
                <w:rFonts w:cs="Sylfaen"/>
                <w:spacing w:val="-1"/>
              </w:rPr>
              <w:t>გ</w:t>
            </w:r>
            <w:r w:rsidRPr="00F7085B">
              <w:rPr>
                <w:rFonts w:cs="Sylfaen"/>
                <w:spacing w:val="1"/>
              </w:rPr>
              <w:t>ა</w:t>
            </w:r>
            <w:r w:rsidRPr="00F7085B">
              <w:rPr>
                <w:rFonts w:cs="Sylfaen"/>
                <w:spacing w:val="-1"/>
              </w:rPr>
              <w:t>რ</w:t>
            </w:r>
            <w:r w:rsidRPr="00F7085B">
              <w:rPr>
                <w:rFonts w:cs="Sylfaen"/>
              </w:rPr>
              <w:t>იშო</w:t>
            </w:r>
            <w:r w:rsidRPr="00F7085B">
              <w:rPr>
                <w:rFonts w:cs="Sylfaen"/>
                <w:spacing w:val="1"/>
              </w:rPr>
              <w:t xml:space="preserve"> </w:t>
            </w:r>
            <w:r w:rsidRPr="00F7085B">
              <w:rPr>
                <w:rFonts w:cs="Sylfaen"/>
              </w:rPr>
              <w:t>კვ</w:t>
            </w:r>
            <w:r w:rsidRPr="00F7085B">
              <w:rPr>
                <w:rFonts w:cs="Sylfaen"/>
                <w:spacing w:val="-1"/>
              </w:rPr>
              <w:t>ეთ</w:t>
            </w:r>
            <w:r w:rsidRPr="00F7085B">
              <w:rPr>
                <w:rFonts w:cs="Sylfaen"/>
              </w:rPr>
              <w:t>ი</w:t>
            </w:r>
          </w:p>
        </w:tc>
        <w:tc>
          <w:tcPr>
            <w:tcW w:w="994" w:type="dxa"/>
            <w:tcBorders>
              <w:top w:val="single" w:sz="4" w:space="0" w:color="000000"/>
              <w:left w:val="single" w:sz="5" w:space="0" w:color="000000"/>
              <w:bottom w:val="single" w:sz="4" w:space="0" w:color="000000"/>
              <w:right w:val="single" w:sz="5" w:space="0" w:color="000000"/>
            </w:tcBorders>
          </w:tcPr>
          <w:p w14:paraId="2EF83D66" w14:textId="77777777" w:rsidR="00432EFF" w:rsidRPr="00F7085B" w:rsidRDefault="00432EFF" w:rsidP="00432EFF">
            <w:pPr>
              <w:widowControl w:val="0"/>
              <w:autoSpaceDE w:val="0"/>
              <w:autoSpaceDN w:val="0"/>
              <w:adjustRightInd w:val="0"/>
              <w:spacing w:before="6" w:after="0" w:line="160" w:lineRule="exact"/>
              <w:rPr>
                <w:rFonts w:ascii="Times New Roman" w:hAnsi="Times New Roman"/>
              </w:rPr>
            </w:pPr>
          </w:p>
          <w:p w14:paraId="045842C2" w14:textId="77777777" w:rsidR="00432EFF" w:rsidRPr="00F7085B" w:rsidRDefault="00432EFF" w:rsidP="00432EFF">
            <w:pPr>
              <w:widowControl w:val="0"/>
              <w:autoSpaceDE w:val="0"/>
              <w:autoSpaceDN w:val="0"/>
              <w:adjustRightInd w:val="0"/>
              <w:spacing w:after="0"/>
              <w:ind w:left="397" w:right="397"/>
              <w:jc w:val="center"/>
              <w:rPr>
                <w:rFonts w:ascii="Times New Roman" w:hAnsi="Times New Roman"/>
              </w:rPr>
            </w:pPr>
            <w:r w:rsidRPr="00F7085B">
              <w:rPr>
                <w:rFonts w:cs="Calibri"/>
              </w:rPr>
              <w:t>S</w:t>
            </w:r>
          </w:p>
        </w:tc>
        <w:tc>
          <w:tcPr>
            <w:tcW w:w="1275" w:type="dxa"/>
            <w:tcBorders>
              <w:top w:val="single" w:sz="4" w:space="0" w:color="000000"/>
              <w:left w:val="single" w:sz="5" w:space="0" w:color="000000"/>
              <w:bottom w:val="single" w:sz="4" w:space="0" w:color="000000"/>
              <w:right w:val="single" w:sz="5" w:space="0" w:color="000000"/>
            </w:tcBorders>
          </w:tcPr>
          <w:p w14:paraId="4905B1A4" w14:textId="77777777" w:rsidR="00432EFF" w:rsidRPr="00F7085B" w:rsidRDefault="00432EFF" w:rsidP="00432EFF">
            <w:pPr>
              <w:widowControl w:val="0"/>
              <w:autoSpaceDE w:val="0"/>
              <w:autoSpaceDN w:val="0"/>
              <w:adjustRightInd w:val="0"/>
              <w:spacing w:before="6" w:after="0" w:line="150" w:lineRule="exact"/>
              <w:rPr>
                <w:rFonts w:ascii="Times New Roman" w:hAnsi="Times New Roman"/>
              </w:rPr>
            </w:pPr>
          </w:p>
          <w:p w14:paraId="7A7CBE03" w14:textId="77777777" w:rsidR="00432EFF" w:rsidRPr="00F7085B" w:rsidRDefault="00432EFF" w:rsidP="00432EFF">
            <w:pPr>
              <w:widowControl w:val="0"/>
              <w:autoSpaceDE w:val="0"/>
              <w:autoSpaceDN w:val="0"/>
              <w:adjustRightInd w:val="0"/>
              <w:spacing w:after="0"/>
              <w:ind w:left="428" w:right="431"/>
              <w:jc w:val="center"/>
              <w:rPr>
                <w:rFonts w:ascii="Times New Roman" w:hAnsi="Times New Roman"/>
              </w:rPr>
            </w:pPr>
            <w:r w:rsidRPr="00F7085B">
              <w:rPr>
                <w:rFonts w:cs="Sylfaen"/>
                <w:spacing w:val="-1"/>
              </w:rPr>
              <w:t>მმ</w:t>
            </w:r>
            <w:r w:rsidRPr="00F7085B">
              <w:rPr>
                <w:rFonts w:ascii="AcadNusx" w:hAnsi="AcadNusx" w:cs="AcadNusx"/>
                <w:position w:val="7"/>
              </w:rPr>
              <w:t>2</w:t>
            </w:r>
          </w:p>
        </w:tc>
        <w:tc>
          <w:tcPr>
            <w:tcW w:w="2888" w:type="dxa"/>
            <w:tcBorders>
              <w:top w:val="single" w:sz="4" w:space="0" w:color="000000"/>
              <w:left w:val="single" w:sz="5" w:space="0" w:color="000000"/>
              <w:bottom w:val="single" w:sz="4" w:space="0" w:color="000000"/>
              <w:right w:val="single" w:sz="4" w:space="0" w:color="000000"/>
            </w:tcBorders>
          </w:tcPr>
          <w:p w14:paraId="1E926656"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716CC4C9" w14:textId="77777777" w:rsidR="00432EFF" w:rsidRPr="00F7085B" w:rsidRDefault="00432EFF" w:rsidP="00432EFF">
            <w:pPr>
              <w:widowControl w:val="0"/>
              <w:autoSpaceDE w:val="0"/>
              <w:autoSpaceDN w:val="0"/>
              <w:adjustRightInd w:val="0"/>
              <w:spacing w:after="0"/>
              <w:ind w:left="1160" w:right="1164"/>
              <w:jc w:val="center"/>
              <w:rPr>
                <w:rFonts w:ascii="Times New Roman" w:hAnsi="Times New Roman"/>
              </w:rPr>
            </w:pPr>
            <w:r w:rsidRPr="00F7085B">
              <w:rPr>
                <w:rFonts w:cs="Sylfaen"/>
              </w:rPr>
              <w:t>123,4</w:t>
            </w:r>
          </w:p>
        </w:tc>
      </w:tr>
      <w:tr w:rsidR="00432EFF" w:rsidRPr="00F7085B" w14:paraId="6FA5A939" w14:textId="77777777" w:rsidTr="003C4081">
        <w:trPr>
          <w:trHeight w:hRule="exact" w:val="644"/>
        </w:trPr>
        <w:tc>
          <w:tcPr>
            <w:tcW w:w="564" w:type="dxa"/>
            <w:tcBorders>
              <w:top w:val="single" w:sz="4" w:space="0" w:color="000000"/>
              <w:left w:val="single" w:sz="4" w:space="0" w:color="000000"/>
              <w:bottom w:val="single" w:sz="4" w:space="0" w:color="000000"/>
              <w:right w:val="single" w:sz="5" w:space="0" w:color="000000"/>
            </w:tcBorders>
          </w:tcPr>
          <w:p w14:paraId="74BEC2B2"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554009CB" w14:textId="77777777" w:rsidR="00432EFF" w:rsidRPr="00F7085B" w:rsidRDefault="00432EFF" w:rsidP="00432EFF">
            <w:pPr>
              <w:widowControl w:val="0"/>
              <w:autoSpaceDE w:val="0"/>
              <w:autoSpaceDN w:val="0"/>
              <w:adjustRightInd w:val="0"/>
              <w:spacing w:after="0"/>
              <w:ind w:left="177" w:right="178"/>
              <w:jc w:val="center"/>
              <w:rPr>
                <w:rFonts w:ascii="Times New Roman" w:hAnsi="Times New Roman"/>
              </w:rPr>
            </w:pPr>
            <w:r w:rsidRPr="00F7085B">
              <w:rPr>
                <w:rFonts w:cs="Sylfaen"/>
              </w:rPr>
              <w:t>2</w:t>
            </w:r>
          </w:p>
        </w:tc>
        <w:tc>
          <w:tcPr>
            <w:tcW w:w="4508" w:type="dxa"/>
            <w:tcBorders>
              <w:top w:val="single" w:sz="4" w:space="0" w:color="000000"/>
              <w:left w:val="single" w:sz="5" w:space="0" w:color="000000"/>
              <w:bottom w:val="single" w:sz="4" w:space="0" w:color="000000"/>
              <w:right w:val="single" w:sz="5" w:space="0" w:color="000000"/>
            </w:tcBorders>
          </w:tcPr>
          <w:p w14:paraId="14C49694" w14:textId="77777777" w:rsidR="00432EFF" w:rsidRPr="00F7085B" w:rsidRDefault="00432EFF" w:rsidP="00432EFF">
            <w:pPr>
              <w:widowControl w:val="0"/>
              <w:autoSpaceDE w:val="0"/>
              <w:autoSpaceDN w:val="0"/>
              <w:adjustRightInd w:val="0"/>
              <w:spacing w:before="2" w:after="0"/>
              <w:ind w:left="1673" w:right="366" w:hanging="1250"/>
              <w:rPr>
                <w:rFonts w:ascii="Times New Roman" w:hAnsi="Times New Roman"/>
              </w:rPr>
            </w:pPr>
            <w:r w:rsidRPr="00F7085B">
              <w:rPr>
                <w:rFonts w:cs="Sylfaen"/>
                <w:spacing w:val="1"/>
              </w:rPr>
              <w:t>ო</w:t>
            </w:r>
            <w:r w:rsidRPr="00F7085B">
              <w:rPr>
                <w:rFonts w:cs="Sylfaen"/>
                <w:spacing w:val="-1"/>
              </w:rPr>
              <w:t>პტ</w:t>
            </w:r>
            <w:r w:rsidRPr="00F7085B">
              <w:rPr>
                <w:rFonts w:cs="Sylfaen"/>
              </w:rPr>
              <w:t>იკურ-</w:t>
            </w:r>
            <w:r w:rsidRPr="00F7085B">
              <w:rPr>
                <w:rFonts w:cs="Sylfaen"/>
                <w:spacing w:val="-1"/>
              </w:rPr>
              <w:t>ბ</w:t>
            </w:r>
            <w:r w:rsidRPr="00F7085B">
              <w:rPr>
                <w:rFonts w:cs="Sylfaen"/>
                <w:spacing w:val="1"/>
              </w:rPr>
              <w:t>ო</w:t>
            </w:r>
            <w:r w:rsidRPr="00F7085B">
              <w:rPr>
                <w:rFonts w:cs="Sylfaen"/>
                <w:spacing w:val="-1"/>
              </w:rPr>
              <w:t>ჭ</w:t>
            </w:r>
            <w:r w:rsidRPr="00F7085B">
              <w:rPr>
                <w:rFonts w:cs="Sylfaen"/>
              </w:rPr>
              <w:t>კოვა</w:t>
            </w:r>
            <w:r w:rsidRPr="00F7085B">
              <w:rPr>
                <w:rFonts w:cs="Sylfaen"/>
                <w:spacing w:val="2"/>
              </w:rPr>
              <w:t>ნ</w:t>
            </w:r>
            <w:r w:rsidRPr="00F7085B">
              <w:rPr>
                <w:rFonts w:cs="Sylfaen"/>
              </w:rPr>
              <w:t>ი სა</w:t>
            </w:r>
            <w:r w:rsidRPr="00F7085B">
              <w:rPr>
                <w:rFonts w:cs="Sylfaen"/>
                <w:spacing w:val="2"/>
              </w:rPr>
              <w:t>ა</w:t>
            </w:r>
            <w:r w:rsidRPr="00F7085B">
              <w:rPr>
                <w:rFonts w:cs="Sylfaen"/>
                <w:spacing w:val="1"/>
              </w:rPr>
              <w:t>ნ</w:t>
            </w:r>
            <w:r w:rsidRPr="00F7085B">
              <w:rPr>
                <w:rFonts w:cs="Sylfaen"/>
                <w:spacing w:val="-1"/>
              </w:rPr>
              <w:t>გ</w:t>
            </w:r>
            <w:r w:rsidRPr="00F7085B">
              <w:rPr>
                <w:rFonts w:cs="Sylfaen"/>
                <w:spacing w:val="1"/>
              </w:rPr>
              <w:t>ა</w:t>
            </w:r>
            <w:r w:rsidRPr="00F7085B">
              <w:rPr>
                <w:rFonts w:cs="Sylfaen"/>
                <w:spacing w:val="-1"/>
              </w:rPr>
              <w:t>რ</w:t>
            </w:r>
            <w:r w:rsidRPr="00F7085B">
              <w:rPr>
                <w:rFonts w:cs="Sylfaen"/>
              </w:rPr>
              <w:t xml:space="preserve">იშო </w:t>
            </w:r>
            <w:r w:rsidRPr="00F7085B">
              <w:rPr>
                <w:rFonts w:cs="Sylfaen"/>
                <w:spacing w:val="-1"/>
              </w:rPr>
              <w:t>დ</w:t>
            </w:r>
            <w:r w:rsidRPr="00F7085B">
              <w:rPr>
                <w:rFonts w:cs="Sylfaen"/>
              </w:rPr>
              <w:t>ი</w:t>
            </w:r>
            <w:r w:rsidRPr="00F7085B">
              <w:rPr>
                <w:rFonts w:cs="Sylfaen"/>
                <w:spacing w:val="1"/>
              </w:rPr>
              <w:t>ა</w:t>
            </w:r>
            <w:r w:rsidRPr="00F7085B">
              <w:rPr>
                <w:rFonts w:cs="Sylfaen"/>
                <w:spacing w:val="-1"/>
              </w:rPr>
              <w:t>მ</w:t>
            </w:r>
            <w:r w:rsidRPr="00F7085B">
              <w:rPr>
                <w:rFonts w:cs="Sylfaen"/>
              </w:rPr>
              <w:t>ე</w:t>
            </w:r>
            <w:r w:rsidRPr="00F7085B">
              <w:rPr>
                <w:rFonts w:cs="Sylfaen"/>
                <w:spacing w:val="-2"/>
              </w:rPr>
              <w:t>ტ</w:t>
            </w:r>
            <w:r w:rsidRPr="00F7085B">
              <w:rPr>
                <w:rFonts w:cs="Sylfaen"/>
                <w:spacing w:val="-1"/>
              </w:rPr>
              <w:t>რ</w:t>
            </w:r>
            <w:r w:rsidRPr="00F7085B">
              <w:rPr>
                <w:rFonts w:cs="Sylfaen"/>
              </w:rPr>
              <w:t>ი</w:t>
            </w:r>
          </w:p>
        </w:tc>
        <w:tc>
          <w:tcPr>
            <w:tcW w:w="994" w:type="dxa"/>
            <w:tcBorders>
              <w:top w:val="single" w:sz="4" w:space="0" w:color="000000"/>
              <w:left w:val="single" w:sz="5" w:space="0" w:color="000000"/>
              <w:bottom w:val="single" w:sz="4" w:space="0" w:color="000000"/>
              <w:right w:val="single" w:sz="5" w:space="0" w:color="000000"/>
            </w:tcBorders>
          </w:tcPr>
          <w:p w14:paraId="54D15979"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7E624926" w14:textId="77777777" w:rsidR="00432EFF" w:rsidRPr="00F7085B" w:rsidRDefault="00432EFF" w:rsidP="00432EFF">
            <w:pPr>
              <w:widowControl w:val="0"/>
              <w:autoSpaceDE w:val="0"/>
              <w:autoSpaceDN w:val="0"/>
              <w:adjustRightInd w:val="0"/>
              <w:spacing w:after="0"/>
              <w:ind w:left="387" w:right="390"/>
              <w:jc w:val="center"/>
              <w:rPr>
                <w:rFonts w:ascii="Times New Roman" w:hAnsi="Times New Roman"/>
              </w:rPr>
            </w:pPr>
            <w:r w:rsidRPr="00F7085B">
              <w:rPr>
                <w:rFonts w:cs="Sylfaen"/>
              </w:rPr>
              <w:t>d</w:t>
            </w:r>
          </w:p>
        </w:tc>
        <w:tc>
          <w:tcPr>
            <w:tcW w:w="1275" w:type="dxa"/>
            <w:tcBorders>
              <w:top w:val="single" w:sz="4" w:space="0" w:color="000000"/>
              <w:left w:val="single" w:sz="5" w:space="0" w:color="000000"/>
              <w:bottom w:val="single" w:sz="4" w:space="0" w:color="000000"/>
              <w:right w:val="single" w:sz="5" w:space="0" w:color="000000"/>
            </w:tcBorders>
          </w:tcPr>
          <w:p w14:paraId="1B9D40FA"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7AD26832" w14:textId="77777777" w:rsidR="00432EFF" w:rsidRPr="00F7085B" w:rsidRDefault="00432EFF" w:rsidP="00432EFF">
            <w:pPr>
              <w:widowControl w:val="0"/>
              <w:autoSpaceDE w:val="0"/>
              <w:autoSpaceDN w:val="0"/>
              <w:adjustRightInd w:val="0"/>
              <w:spacing w:after="0"/>
              <w:ind w:left="473" w:right="476"/>
              <w:jc w:val="center"/>
              <w:rPr>
                <w:rFonts w:ascii="Times New Roman" w:hAnsi="Times New Roman"/>
              </w:rPr>
            </w:pPr>
            <w:r w:rsidRPr="00F7085B">
              <w:rPr>
                <w:rFonts w:cs="Sylfaen"/>
                <w:spacing w:val="-1"/>
              </w:rPr>
              <w:t>მმ</w:t>
            </w:r>
          </w:p>
        </w:tc>
        <w:tc>
          <w:tcPr>
            <w:tcW w:w="2888" w:type="dxa"/>
            <w:tcBorders>
              <w:top w:val="single" w:sz="4" w:space="0" w:color="000000"/>
              <w:left w:val="single" w:sz="5" w:space="0" w:color="000000"/>
              <w:bottom w:val="single" w:sz="4" w:space="0" w:color="000000"/>
              <w:right w:val="single" w:sz="4" w:space="0" w:color="000000"/>
            </w:tcBorders>
          </w:tcPr>
          <w:p w14:paraId="74F43AE6"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588489C1" w14:textId="77777777" w:rsidR="00432EFF" w:rsidRPr="00F7085B" w:rsidRDefault="00432EFF" w:rsidP="00432EFF">
            <w:pPr>
              <w:widowControl w:val="0"/>
              <w:autoSpaceDE w:val="0"/>
              <w:autoSpaceDN w:val="0"/>
              <w:adjustRightInd w:val="0"/>
              <w:spacing w:after="0"/>
              <w:ind w:left="1220" w:right="1224"/>
              <w:jc w:val="center"/>
              <w:rPr>
                <w:rFonts w:ascii="Times New Roman" w:hAnsi="Times New Roman"/>
              </w:rPr>
            </w:pPr>
            <w:r w:rsidRPr="00F7085B">
              <w:rPr>
                <w:rFonts w:cs="Sylfaen"/>
              </w:rPr>
              <w:t>14,8</w:t>
            </w:r>
          </w:p>
        </w:tc>
      </w:tr>
      <w:tr w:rsidR="00432EFF" w:rsidRPr="00F7085B" w14:paraId="7EA8C735" w14:textId="77777777" w:rsidTr="003C4081">
        <w:trPr>
          <w:trHeight w:hRule="exact" w:val="502"/>
        </w:trPr>
        <w:tc>
          <w:tcPr>
            <w:tcW w:w="564" w:type="dxa"/>
            <w:tcBorders>
              <w:top w:val="single" w:sz="4" w:space="0" w:color="000000"/>
              <w:left w:val="single" w:sz="4" w:space="0" w:color="000000"/>
              <w:bottom w:val="single" w:sz="4" w:space="0" w:color="000000"/>
              <w:right w:val="single" w:sz="5" w:space="0" w:color="000000"/>
            </w:tcBorders>
          </w:tcPr>
          <w:p w14:paraId="4159D011" w14:textId="77777777" w:rsidR="00432EFF" w:rsidRPr="00F7085B" w:rsidRDefault="00432EFF" w:rsidP="00432EFF">
            <w:pPr>
              <w:widowControl w:val="0"/>
              <w:autoSpaceDE w:val="0"/>
              <w:autoSpaceDN w:val="0"/>
              <w:adjustRightInd w:val="0"/>
              <w:spacing w:before="91" w:after="0"/>
              <w:ind w:left="177" w:right="178"/>
              <w:jc w:val="center"/>
              <w:rPr>
                <w:rFonts w:ascii="Times New Roman" w:hAnsi="Times New Roman"/>
              </w:rPr>
            </w:pPr>
            <w:r w:rsidRPr="00F7085B">
              <w:rPr>
                <w:rFonts w:cs="Sylfaen"/>
              </w:rPr>
              <w:t>3</w:t>
            </w:r>
          </w:p>
        </w:tc>
        <w:tc>
          <w:tcPr>
            <w:tcW w:w="4508" w:type="dxa"/>
            <w:tcBorders>
              <w:top w:val="single" w:sz="4" w:space="0" w:color="000000"/>
              <w:left w:val="single" w:sz="5" w:space="0" w:color="000000"/>
              <w:bottom w:val="single" w:sz="4" w:space="0" w:color="000000"/>
              <w:right w:val="single" w:sz="5" w:space="0" w:color="000000"/>
            </w:tcBorders>
          </w:tcPr>
          <w:p w14:paraId="2D8FE66E" w14:textId="77777777" w:rsidR="00432EFF" w:rsidRPr="00F7085B" w:rsidRDefault="00432EFF" w:rsidP="00432EFF">
            <w:pPr>
              <w:widowControl w:val="0"/>
              <w:autoSpaceDE w:val="0"/>
              <w:autoSpaceDN w:val="0"/>
              <w:adjustRightInd w:val="0"/>
              <w:spacing w:before="91" w:after="0"/>
              <w:ind w:left="1265"/>
              <w:rPr>
                <w:rFonts w:ascii="Times New Roman" w:hAnsi="Times New Roman"/>
              </w:rPr>
            </w:pPr>
            <w:r w:rsidRPr="00F7085B">
              <w:rPr>
                <w:rFonts w:cs="Sylfaen"/>
              </w:rPr>
              <w:t>1 კმ</w:t>
            </w:r>
            <w:r w:rsidRPr="00F7085B">
              <w:rPr>
                <w:rFonts w:cs="Sylfaen"/>
                <w:spacing w:val="-1"/>
              </w:rPr>
              <w:t xml:space="preserve"> მ</w:t>
            </w:r>
            <w:r w:rsidRPr="00F7085B">
              <w:rPr>
                <w:rFonts w:cs="Sylfaen"/>
                <w:spacing w:val="1"/>
              </w:rPr>
              <w:t>ა</w:t>
            </w:r>
            <w:r w:rsidRPr="00F7085B">
              <w:rPr>
                <w:rFonts w:cs="Sylfaen"/>
                <w:spacing w:val="-1"/>
              </w:rPr>
              <w:t>ს</w:t>
            </w:r>
            <w:r w:rsidRPr="00F7085B">
              <w:rPr>
                <w:rFonts w:cs="Sylfaen"/>
                <w:spacing w:val="1"/>
              </w:rPr>
              <w:t>ალ</w:t>
            </w:r>
            <w:r w:rsidRPr="00F7085B">
              <w:rPr>
                <w:rFonts w:cs="Sylfaen"/>
              </w:rPr>
              <w:t xml:space="preserve">ის </w:t>
            </w:r>
            <w:r w:rsidRPr="00F7085B">
              <w:rPr>
                <w:rFonts w:cs="Sylfaen"/>
                <w:spacing w:val="-2"/>
              </w:rPr>
              <w:t>წ</w:t>
            </w:r>
            <w:r w:rsidRPr="00F7085B">
              <w:rPr>
                <w:rFonts w:cs="Sylfaen"/>
                <w:spacing w:val="1"/>
              </w:rPr>
              <w:t>ონ</w:t>
            </w:r>
            <w:r w:rsidRPr="00F7085B">
              <w:rPr>
                <w:rFonts w:cs="Sylfaen"/>
              </w:rPr>
              <w:t>ა</w:t>
            </w:r>
          </w:p>
        </w:tc>
        <w:tc>
          <w:tcPr>
            <w:tcW w:w="994" w:type="dxa"/>
            <w:tcBorders>
              <w:top w:val="single" w:sz="4" w:space="0" w:color="000000"/>
              <w:left w:val="single" w:sz="5" w:space="0" w:color="000000"/>
              <w:bottom w:val="single" w:sz="4" w:space="0" w:color="000000"/>
              <w:right w:val="single" w:sz="5" w:space="0" w:color="000000"/>
            </w:tcBorders>
          </w:tcPr>
          <w:p w14:paraId="0487E407" w14:textId="77777777" w:rsidR="00432EFF" w:rsidRPr="00F7085B" w:rsidRDefault="00432EFF" w:rsidP="00432EFF">
            <w:pPr>
              <w:widowControl w:val="0"/>
              <w:autoSpaceDE w:val="0"/>
              <w:autoSpaceDN w:val="0"/>
              <w:adjustRightInd w:val="0"/>
              <w:spacing w:before="99" w:after="0"/>
              <w:ind w:left="366" w:right="365"/>
              <w:jc w:val="center"/>
              <w:rPr>
                <w:rFonts w:ascii="Times New Roman" w:hAnsi="Times New Roman"/>
              </w:rPr>
            </w:pPr>
            <w:r w:rsidRPr="00F7085B">
              <w:rPr>
                <w:rFonts w:ascii="Times New Roman" w:hAnsi="Times New Roman"/>
              </w:rPr>
              <w:t>G</w:t>
            </w:r>
          </w:p>
        </w:tc>
        <w:tc>
          <w:tcPr>
            <w:tcW w:w="1275" w:type="dxa"/>
            <w:tcBorders>
              <w:top w:val="single" w:sz="4" w:space="0" w:color="000000"/>
              <w:left w:val="single" w:sz="5" w:space="0" w:color="000000"/>
              <w:bottom w:val="single" w:sz="4" w:space="0" w:color="000000"/>
              <w:right w:val="single" w:sz="5" w:space="0" w:color="000000"/>
            </w:tcBorders>
          </w:tcPr>
          <w:p w14:paraId="6C43A0C1" w14:textId="77777777" w:rsidR="00432EFF" w:rsidRPr="00F7085B" w:rsidRDefault="00432EFF" w:rsidP="00432EFF">
            <w:pPr>
              <w:widowControl w:val="0"/>
              <w:autoSpaceDE w:val="0"/>
              <w:autoSpaceDN w:val="0"/>
              <w:adjustRightInd w:val="0"/>
              <w:spacing w:before="91" w:after="0"/>
              <w:ind w:left="360"/>
              <w:rPr>
                <w:rFonts w:ascii="Times New Roman" w:hAnsi="Times New Roman"/>
              </w:rPr>
            </w:pPr>
            <w:r w:rsidRPr="00F7085B">
              <w:rPr>
                <w:rFonts w:cs="Sylfaen"/>
              </w:rPr>
              <w:t>კ</w:t>
            </w:r>
            <w:r w:rsidRPr="00F7085B">
              <w:rPr>
                <w:rFonts w:cs="Sylfaen"/>
                <w:spacing w:val="-1"/>
              </w:rPr>
              <w:t>გ</w:t>
            </w:r>
            <w:r w:rsidRPr="00F7085B">
              <w:rPr>
                <w:rFonts w:cs="Sylfaen"/>
              </w:rPr>
              <w:t>/კმ</w:t>
            </w:r>
          </w:p>
        </w:tc>
        <w:tc>
          <w:tcPr>
            <w:tcW w:w="2888" w:type="dxa"/>
            <w:tcBorders>
              <w:top w:val="single" w:sz="4" w:space="0" w:color="000000"/>
              <w:left w:val="single" w:sz="5" w:space="0" w:color="000000"/>
              <w:bottom w:val="single" w:sz="4" w:space="0" w:color="000000"/>
              <w:right w:val="single" w:sz="4" w:space="0" w:color="000000"/>
            </w:tcBorders>
          </w:tcPr>
          <w:p w14:paraId="797AFF80" w14:textId="77777777" w:rsidR="00432EFF" w:rsidRPr="00F7085B" w:rsidRDefault="00432EFF" w:rsidP="00432EFF">
            <w:pPr>
              <w:widowControl w:val="0"/>
              <w:autoSpaceDE w:val="0"/>
              <w:autoSpaceDN w:val="0"/>
              <w:adjustRightInd w:val="0"/>
              <w:spacing w:before="91" w:after="0"/>
              <w:ind w:left="1261" w:right="1262"/>
              <w:jc w:val="center"/>
              <w:rPr>
                <w:rFonts w:ascii="Times New Roman" w:hAnsi="Times New Roman"/>
              </w:rPr>
            </w:pPr>
            <w:r w:rsidRPr="00F7085B">
              <w:rPr>
                <w:rFonts w:cs="Sylfaen"/>
              </w:rPr>
              <w:t>569</w:t>
            </w:r>
          </w:p>
        </w:tc>
      </w:tr>
      <w:tr w:rsidR="00432EFF" w:rsidRPr="00F7085B" w14:paraId="09F32F15" w14:textId="77777777" w:rsidTr="005A48F1">
        <w:trPr>
          <w:trHeight w:hRule="exact" w:val="802"/>
        </w:trPr>
        <w:tc>
          <w:tcPr>
            <w:tcW w:w="564" w:type="dxa"/>
            <w:tcBorders>
              <w:top w:val="single" w:sz="4" w:space="0" w:color="000000"/>
              <w:left w:val="single" w:sz="4" w:space="0" w:color="000000"/>
              <w:bottom w:val="single" w:sz="4" w:space="0" w:color="000000"/>
              <w:right w:val="single" w:sz="5" w:space="0" w:color="000000"/>
            </w:tcBorders>
          </w:tcPr>
          <w:p w14:paraId="2BEF4A3F"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16000E75" w14:textId="77777777" w:rsidR="00432EFF" w:rsidRPr="00F7085B" w:rsidRDefault="00432EFF" w:rsidP="00432EFF">
            <w:pPr>
              <w:widowControl w:val="0"/>
              <w:autoSpaceDE w:val="0"/>
              <w:autoSpaceDN w:val="0"/>
              <w:adjustRightInd w:val="0"/>
              <w:spacing w:after="0"/>
              <w:ind w:left="177" w:right="178"/>
              <w:jc w:val="center"/>
              <w:rPr>
                <w:rFonts w:ascii="Times New Roman" w:hAnsi="Times New Roman"/>
              </w:rPr>
            </w:pPr>
            <w:r w:rsidRPr="00F7085B">
              <w:rPr>
                <w:rFonts w:cs="Sylfaen"/>
              </w:rPr>
              <w:t>4</w:t>
            </w:r>
          </w:p>
        </w:tc>
        <w:tc>
          <w:tcPr>
            <w:tcW w:w="4508" w:type="dxa"/>
            <w:tcBorders>
              <w:top w:val="single" w:sz="4" w:space="0" w:color="000000"/>
              <w:left w:val="single" w:sz="5" w:space="0" w:color="000000"/>
              <w:bottom w:val="single" w:sz="4" w:space="0" w:color="000000"/>
              <w:right w:val="single" w:sz="5" w:space="0" w:color="000000"/>
            </w:tcBorders>
          </w:tcPr>
          <w:p w14:paraId="1B37617E" w14:textId="77777777" w:rsidR="00432EFF" w:rsidRPr="00F7085B" w:rsidRDefault="00432EFF" w:rsidP="00432EFF">
            <w:pPr>
              <w:widowControl w:val="0"/>
              <w:autoSpaceDE w:val="0"/>
              <w:autoSpaceDN w:val="0"/>
              <w:adjustRightInd w:val="0"/>
              <w:spacing w:before="2" w:after="0"/>
              <w:ind w:left="727" w:right="679" w:firstLine="511"/>
              <w:rPr>
                <w:rFonts w:ascii="Times New Roman" w:hAnsi="Times New Roman"/>
              </w:rPr>
            </w:pPr>
            <w:r w:rsidRPr="00F7085B">
              <w:rPr>
                <w:rFonts w:cs="Sylfaen"/>
                <w:spacing w:val="-1"/>
              </w:rPr>
              <w:t>მ</w:t>
            </w:r>
            <w:r w:rsidRPr="00F7085B">
              <w:rPr>
                <w:rFonts w:cs="Sylfaen"/>
                <w:spacing w:val="1"/>
              </w:rPr>
              <w:t>ა</w:t>
            </w:r>
            <w:r w:rsidRPr="00F7085B">
              <w:rPr>
                <w:rFonts w:cs="Sylfaen"/>
                <w:spacing w:val="-1"/>
              </w:rPr>
              <w:t>ს</w:t>
            </w:r>
            <w:r w:rsidRPr="00F7085B">
              <w:rPr>
                <w:rFonts w:cs="Sylfaen"/>
                <w:spacing w:val="1"/>
              </w:rPr>
              <w:t>ალ</w:t>
            </w:r>
            <w:r w:rsidRPr="00F7085B">
              <w:rPr>
                <w:rFonts w:cs="Sylfaen"/>
              </w:rPr>
              <w:t xml:space="preserve">ის </w:t>
            </w:r>
            <w:r w:rsidRPr="00F7085B">
              <w:rPr>
                <w:rFonts w:cs="Sylfaen"/>
                <w:spacing w:val="-2"/>
              </w:rPr>
              <w:t>დ</w:t>
            </w:r>
            <w:r w:rsidRPr="00F7085B">
              <w:rPr>
                <w:rFonts w:cs="Sylfaen"/>
                <w:spacing w:val="-1"/>
              </w:rPr>
              <w:t>რ</w:t>
            </w:r>
            <w:r w:rsidRPr="00F7085B">
              <w:rPr>
                <w:rFonts w:cs="Sylfaen"/>
              </w:rPr>
              <w:t>ე</w:t>
            </w:r>
            <w:r w:rsidRPr="00F7085B">
              <w:rPr>
                <w:rFonts w:cs="Sylfaen"/>
                <w:spacing w:val="-1"/>
              </w:rPr>
              <w:t>კ</w:t>
            </w:r>
            <w:r w:rsidRPr="00F7085B">
              <w:rPr>
                <w:rFonts w:cs="Sylfaen"/>
                <w:spacing w:val="1"/>
              </w:rPr>
              <w:t>ა</w:t>
            </w:r>
            <w:r w:rsidRPr="00F7085B">
              <w:rPr>
                <w:rFonts w:cs="Sylfaen"/>
                <w:spacing w:val="-1"/>
              </w:rPr>
              <w:t>დ</w:t>
            </w:r>
            <w:r w:rsidRPr="00F7085B">
              <w:rPr>
                <w:rFonts w:cs="Sylfaen"/>
              </w:rPr>
              <w:t xml:space="preserve">ი </w:t>
            </w:r>
            <w:r w:rsidRPr="00F7085B">
              <w:rPr>
                <w:rFonts w:cs="Sylfaen"/>
                <w:spacing w:val="-1"/>
              </w:rPr>
              <w:t>წ</w:t>
            </w:r>
            <w:r w:rsidRPr="00F7085B">
              <w:rPr>
                <w:rFonts w:cs="Sylfaen"/>
                <w:spacing w:val="1"/>
              </w:rPr>
              <w:t>ა</w:t>
            </w:r>
            <w:r w:rsidRPr="00F7085B">
              <w:rPr>
                <w:rFonts w:cs="Sylfaen"/>
                <w:spacing w:val="-1"/>
              </w:rPr>
              <w:t>გრ</w:t>
            </w:r>
            <w:r w:rsidRPr="00F7085B">
              <w:rPr>
                <w:rFonts w:cs="Sylfaen"/>
                <w:spacing w:val="1"/>
              </w:rPr>
              <w:t>ძ</w:t>
            </w:r>
            <w:r w:rsidRPr="00F7085B">
              <w:rPr>
                <w:rFonts w:cs="Sylfaen"/>
              </w:rPr>
              <w:t>ელე</w:t>
            </w:r>
            <w:r w:rsidRPr="00F7085B">
              <w:rPr>
                <w:rFonts w:cs="Sylfaen"/>
                <w:spacing w:val="-1"/>
              </w:rPr>
              <w:t>ბ</w:t>
            </w:r>
            <w:r w:rsidRPr="00F7085B">
              <w:rPr>
                <w:rFonts w:cs="Sylfaen"/>
              </w:rPr>
              <w:t xml:space="preserve">ის </w:t>
            </w:r>
            <w:r w:rsidRPr="00F7085B">
              <w:rPr>
                <w:rFonts w:cs="Sylfaen"/>
                <w:spacing w:val="-1"/>
              </w:rPr>
              <w:t>კ</w:t>
            </w:r>
            <w:r w:rsidRPr="00F7085B">
              <w:rPr>
                <w:rFonts w:cs="Sylfaen"/>
                <w:spacing w:val="1"/>
              </w:rPr>
              <w:t>ოე</w:t>
            </w:r>
            <w:r w:rsidRPr="00F7085B">
              <w:rPr>
                <w:rFonts w:cs="Sylfaen"/>
                <w:spacing w:val="-1"/>
              </w:rPr>
              <w:t>ფ</w:t>
            </w:r>
            <w:r w:rsidRPr="00F7085B">
              <w:rPr>
                <w:rFonts w:cs="Sylfaen"/>
              </w:rPr>
              <w:t>ი</w:t>
            </w:r>
            <w:r w:rsidRPr="00F7085B">
              <w:rPr>
                <w:rFonts w:cs="Sylfaen"/>
                <w:spacing w:val="2"/>
              </w:rPr>
              <w:t>ც</w:t>
            </w:r>
            <w:r w:rsidRPr="00F7085B">
              <w:rPr>
                <w:rFonts w:cs="Sylfaen"/>
              </w:rPr>
              <w:t>იე</w:t>
            </w:r>
            <w:r w:rsidRPr="00F7085B">
              <w:rPr>
                <w:rFonts w:cs="Sylfaen"/>
                <w:spacing w:val="3"/>
              </w:rPr>
              <w:t>ნ</w:t>
            </w:r>
            <w:r w:rsidRPr="00F7085B">
              <w:rPr>
                <w:rFonts w:cs="Sylfaen"/>
                <w:spacing w:val="-1"/>
              </w:rPr>
              <w:t>ტი</w:t>
            </w:r>
          </w:p>
        </w:tc>
        <w:tc>
          <w:tcPr>
            <w:tcW w:w="994" w:type="dxa"/>
            <w:tcBorders>
              <w:top w:val="single" w:sz="4" w:space="0" w:color="000000"/>
              <w:left w:val="single" w:sz="5" w:space="0" w:color="000000"/>
              <w:bottom w:val="single" w:sz="4" w:space="0" w:color="000000"/>
              <w:right w:val="single" w:sz="5" w:space="0" w:color="000000"/>
            </w:tcBorders>
          </w:tcPr>
          <w:p w14:paraId="36A3E116" w14:textId="77777777" w:rsidR="00432EFF" w:rsidRPr="00F7085B" w:rsidRDefault="00432EFF" w:rsidP="00432EFF">
            <w:pPr>
              <w:widowControl w:val="0"/>
              <w:autoSpaceDE w:val="0"/>
              <w:autoSpaceDN w:val="0"/>
              <w:adjustRightInd w:val="0"/>
              <w:spacing w:before="8" w:after="0" w:line="160" w:lineRule="exact"/>
              <w:rPr>
                <w:rFonts w:ascii="Times New Roman" w:hAnsi="Times New Roman"/>
              </w:rPr>
            </w:pPr>
          </w:p>
          <w:p w14:paraId="47FED951" w14:textId="77777777" w:rsidR="00432EFF" w:rsidRPr="00F7085B" w:rsidRDefault="00432EFF" w:rsidP="00432EFF">
            <w:pPr>
              <w:widowControl w:val="0"/>
              <w:autoSpaceDE w:val="0"/>
              <w:autoSpaceDN w:val="0"/>
              <w:adjustRightInd w:val="0"/>
              <w:spacing w:after="0"/>
              <w:ind w:left="385" w:right="387"/>
              <w:jc w:val="center"/>
              <w:rPr>
                <w:rFonts w:ascii="Times New Roman" w:hAnsi="Times New Roman"/>
              </w:rPr>
            </w:pPr>
            <w:r w:rsidRPr="00F7085B">
              <w:rPr>
                <w:rFonts w:ascii="Symbol" w:hAnsi="Symbol" w:cs="Symbol"/>
              </w:rPr>
              <w:t></w:t>
            </w:r>
          </w:p>
        </w:tc>
        <w:tc>
          <w:tcPr>
            <w:tcW w:w="1275" w:type="dxa"/>
            <w:tcBorders>
              <w:top w:val="single" w:sz="4" w:space="0" w:color="000000"/>
              <w:left w:val="single" w:sz="5" w:space="0" w:color="000000"/>
              <w:bottom w:val="single" w:sz="4" w:space="0" w:color="000000"/>
              <w:right w:val="single" w:sz="5" w:space="0" w:color="000000"/>
            </w:tcBorders>
          </w:tcPr>
          <w:p w14:paraId="16E3C77A" w14:textId="77777777" w:rsidR="00432EFF" w:rsidRPr="00F7085B" w:rsidRDefault="00432EFF" w:rsidP="00432EFF">
            <w:pPr>
              <w:widowControl w:val="0"/>
              <w:autoSpaceDE w:val="0"/>
              <w:autoSpaceDN w:val="0"/>
              <w:adjustRightInd w:val="0"/>
              <w:spacing w:before="28" w:after="0"/>
              <w:ind w:left="355" w:right="355"/>
              <w:jc w:val="center"/>
              <w:rPr>
                <w:rFonts w:cs="Sylfaen"/>
              </w:rPr>
            </w:pPr>
            <w:r w:rsidRPr="00F7085B">
              <w:rPr>
                <w:rFonts w:ascii="AcadNusx" w:hAnsi="AcadNusx" w:cs="AcadNusx"/>
              </w:rPr>
              <w:t>X</w:t>
            </w:r>
            <w:r w:rsidRPr="00F7085B">
              <w:rPr>
                <w:rFonts w:ascii="AcadNusx" w:hAnsi="AcadNusx" w:cs="AcadNusx"/>
                <w:spacing w:val="1"/>
              </w:rPr>
              <w:t>10</w:t>
            </w:r>
            <w:r w:rsidRPr="00F7085B">
              <w:rPr>
                <w:rFonts w:cs="Sylfaen"/>
                <w:w w:val="99"/>
                <w:position w:val="7"/>
              </w:rPr>
              <w:t>3</w:t>
            </w:r>
          </w:p>
          <w:p w14:paraId="3B685F00" w14:textId="77777777" w:rsidR="00432EFF" w:rsidRPr="00F7085B" w:rsidRDefault="00432EFF" w:rsidP="00432EFF">
            <w:pPr>
              <w:widowControl w:val="0"/>
              <w:autoSpaceDE w:val="0"/>
              <w:autoSpaceDN w:val="0"/>
              <w:adjustRightInd w:val="0"/>
              <w:spacing w:before="1" w:after="0"/>
              <w:ind w:left="190" w:right="194"/>
              <w:jc w:val="center"/>
              <w:rPr>
                <w:rFonts w:ascii="Times New Roman" w:hAnsi="Times New Roman"/>
              </w:rPr>
            </w:pPr>
            <w:r w:rsidRPr="00F7085B">
              <w:rPr>
                <w:rFonts w:cs="Sylfaen"/>
                <w:spacing w:val="-1"/>
              </w:rPr>
              <w:t>დ</w:t>
            </w:r>
            <w:r w:rsidRPr="00F7085B">
              <w:rPr>
                <w:rFonts w:cs="Sylfaen"/>
                <w:spacing w:val="1"/>
              </w:rPr>
              <w:t>ან</w:t>
            </w:r>
            <w:r w:rsidRPr="00F7085B">
              <w:rPr>
                <w:rFonts w:ascii="AcadNusx" w:hAnsi="AcadNusx" w:cs="AcadNusx"/>
              </w:rPr>
              <w:t>/</w:t>
            </w:r>
            <w:r w:rsidRPr="00F7085B">
              <w:rPr>
                <w:rFonts w:cs="Sylfaen"/>
                <w:spacing w:val="-1"/>
              </w:rPr>
              <w:t>მმ</w:t>
            </w:r>
            <w:r w:rsidRPr="00F7085B">
              <w:rPr>
                <w:rFonts w:cs="Sylfaen"/>
                <w:w w:val="99"/>
                <w:position w:val="7"/>
              </w:rPr>
              <w:t>2</w:t>
            </w:r>
          </w:p>
        </w:tc>
        <w:tc>
          <w:tcPr>
            <w:tcW w:w="2888" w:type="dxa"/>
            <w:tcBorders>
              <w:top w:val="single" w:sz="4" w:space="0" w:color="000000"/>
              <w:left w:val="single" w:sz="5" w:space="0" w:color="000000"/>
              <w:bottom w:val="single" w:sz="4" w:space="0" w:color="000000"/>
              <w:right w:val="single" w:sz="4" w:space="0" w:color="000000"/>
            </w:tcBorders>
          </w:tcPr>
          <w:p w14:paraId="2E114803"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680459BA" w14:textId="77777777" w:rsidR="00432EFF" w:rsidRPr="00F7085B" w:rsidRDefault="00432EFF" w:rsidP="00432EFF">
            <w:pPr>
              <w:widowControl w:val="0"/>
              <w:autoSpaceDE w:val="0"/>
              <w:autoSpaceDN w:val="0"/>
              <w:adjustRightInd w:val="0"/>
              <w:spacing w:after="0"/>
              <w:ind w:left="1280" w:right="1283"/>
              <w:jc w:val="center"/>
              <w:rPr>
                <w:rFonts w:ascii="Times New Roman" w:hAnsi="Times New Roman"/>
              </w:rPr>
            </w:pPr>
            <w:r w:rsidRPr="00F7085B">
              <w:rPr>
                <w:rFonts w:cs="Sylfaen"/>
              </w:rPr>
              <w:t>9,9</w:t>
            </w:r>
          </w:p>
        </w:tc>
      </w:tr>
      <w:tr w:rsidR="00432EFF" w:rsidRPr="00F7085B" w14:paraId="08CD75BC" w14:textId="77777777" w:rsidTr="003C4081">
        <w:trPr>
          <w:trHeight w:hRule="exact" w:val="641"/>
        </w:trPr>
        <w:tc>
          <w:tcPr>
            <w:tcW w:w="564" w:type="dxa"/>
            <w:tcBorders>
              <w:top w:val="single" w:sz="4" w:space="0" w:color="000000"/>
              <w:left w:val="single" w:sz="4" w:space="0" w:color="000000"/>
              <w:bottom w:val="single" w:sz="4" w:space="0" w:color="000000"/>
              <w:right w:val="single" w:sz="5" w:space="0" w:color="000000"/>
            </w:tcBorders>
          </w:tcPr>
          <w:p w14:paraId="5161EB6E"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3491BAA5" w14:textId="77777777" w:rsidR="00432EFF" w:rsidRPr="00F7085B" w:rsidRDefault="00432EFF" w:rsidP="00432EFF">
            <w:pPr>
              <w:widowControl w:val="0"/>
              <w:autoSpaceDE w:val="0"/>
              <w:autoSpaceDN w:val="0"/>
              <w:adjustRightInd w:val="0"/>
              <w:spacing w:after="0"/>
              <w:ind w:left="177" w:right="178"/>
              <w:jc w:val="center"/>
              <w:rPr>
                <w:rFonts w:ascii="Times New Roman" w:hAnsi="Times New Roman"/>
              </w:rPr>
            </w:pPr>
            <w:r w:rsidRPr="00F7085B">
              <w:rPr>
                <w:rFonts w:cs="Sylfaen"/>
              </w:rPr>
              <w:t>5</w:t>
            </w:r>
          </w:p>
        </w:tc>
        <w:tc>
          <w:tcPr>
            <w:tcW w:w="4508" w:type="dxa"/>
            <w:tcBorders>
              <w:top w:val="single" w:sz="4" w:space="0" w:color="000000"/>
              <w:left w:val="single" w:sz="5" w:space="0" w:color="000000"/>
              <w:bottom w:val="single" w:sz="4" w:space="0" w:color="000000"/>
              <w:right w:val="single" w:sz="5" w:space="0" w:color="000000"/>
            </w:tcBorders>
          </w:tcPr>
          <w:p w14:paraId="55B2240E" w14:textId="77777777" w:rsidR="00432EFF" w:rsidRPr="00F7085B" w:rsidRDefault="00432EFF" w:rsidP="00432EFF">
            <w:pPr>
              <w:widowControl w:val="0"/>
              <w:autoSpaceDE w:val="0"/>
              <w:autoSpaceDN w:val="0"/>
              <w:adjustRightInd w:val="0"/>
              <w:spacing w:before="2" w:after="0"/>
              <w:ind w:left="473" w:right="428" w:firstLine="566"/>
              <w:rPr>
                <w:rFonts w:ascii="Times New Roman" w:hAnsi="Times New Roman"/>
              </w:rPr>
            </w:pPr>
            <w:r w:rsidRPr="00F7085B">
              <w:rPr>
                <w:rFonts w:cs="Sylfaen"/>
              </w:rPr>
              <w:t>ხა</w:t>
            </w:r>
            <w:r w:rsidRPr="00F7085B">
              <w:rPr>
                <w:rFonts w:cs="Sylfaen"/>
                <w:spacing w:val="1"/>
              </w:rPr>
              <w:t>ზ</w:t>
            </w:r>
            <w:r w:rsidRPr="00F7085B">
              <w:rPr>
                <w:rFonts w:cs="Sylfaen"/>
              </w:rPr>
              <w:t xml:space="preserve">ური </w:t>
            </w:r>
            <w:r w:rsidRPr="00F7085B">
              <w:rPr>
                <w:rFonts w:cs="Sylfaen"/>
                <w:spacing w:val="-1"/>
              </w:rPr>
              <w:t>წ</w:t>
            </w:r>
            <w:r w:rsidRPr="00F7085B">
              <w:rPr>
                <w:rFonts w:cs="Sylfaen"/>
                <w:spacing w:val="1"/>
              </w:rPr>
              <w:t>ა</w:t>
            </w:r>
            <w:r w:rsidRPr="00F7085B">
              <w:rPr>
                <w:rFonts w:cs="Sylfaen"/>
                <w:spacing w:val="-1"/>
              </w:rPr>
              <w:t>გრ</w:t>
            </w:r>
            <w:r w:rsidRPr="00F7085B">
              <w:rPr>
                <w:rFonts w:cs="Sylfaen"/>
                <w:spacing w:val="1"/>
              </w:rPr>
              <w:t>ძ</w:t>
            </w:r>
            <w:r w:rsidRPr="00F7085B">
              <w:rPr>
                <w:rFonts w:cs="Sylfaen"/>
              </w:rPr>
              <w:t>ელე</w:t>
            </w:r>
            <w:r w:rsidRPr="00F7085B">
              <w:rPr>
                <w:rFonts w:cs="Sylfaen"/>
                <w:spacing w:val="-1"/>
              </w:rPr>
              <w:t>ბ</w:t>
            </w:r>
            <w:r w:rsidRPr="00F7085B">
              <w:rPr>
                <w:rFonts w:cs="Sylfaen"/>
              </w:rPr>
              <w:t xml:space="preserve">ის </w:t>
            </w:r>
            <w:r w:rsidRPr="00F7085B">
              <w:rPr>
                <w:rFonts w:cs="Sylfaen"/>
                <w:spacing w:val="-1"/>
              </w:rPr>
              <w:t>ტ</w:t>
            </w:r>
            <w:r w:rsidRPr="00F7085B">
              <w:rPr>
                <w:rFonts w:cs="Sylfaen"/>
              </w:rPr>
              <w:t>ემ</w:t>
            </w:r>
            <w:r w:rsidRPr="00F7085B">
              <w:rPr>
                <w:rFonts w:cs="Sylfaen"/>
                <w:spacing w:val="-1"/>
              </w:rPr>
              <w:t>პ</w:t>
            </w:r>
            <w:r w:rsidRPr="00F7085B">
              <w:rPr>
                <w:rFonts w:cs="Sylfaen"/>
              </w:rPr>
              <w:t>ე</w:t>
            </w:r>
            <w:r w:rsidRPr="00F7085B">
              <w:rPr>
                <w:rFonts w:cs="Sylfaen"/>
                <w:spacing w:val="-1"/>
              </w:rPr>
              <w:t>რ</w:t>
            </w:r>
            <w:r w:rsidRPr="00F7085B">
              <w:rPr>
                <w:rFonts w:cs="Sylfaen"/>
                <w:spacing w:val="1"/>
              </w:rPr>
              <w:t>ა</w:t>
            </w:r>
            <w:r w:rsidRPr="00F7085B">
              <w:rPr>
                <w:rFonts w:cs="Sylfaen"/>
                <w:spacing w:val="-1"/>
              </w:rPr>
              <w:t>ტ</w:t>
            </w:r>
            <w:r w:rsidRPr="00F7085B">
              <w:rPr>
                <w:rFonts w:cs="Sylfaen"/>
              </w:rPr>
              <w:t>ურუ</w:t>
            </w:r>
            <w:r w:rsidRPr="00F7085B">
              <w:rPr>
                <w:rFonts w:cs="Sylfaen"/>
                <w:spacing w:val="1"/>
              </w:rPr>
              <w:t>ლ</w:t>
            </w:r>
            <w:r w:rsidRPr="00F7085B">
              <w:rPr>
                <w:rFonts w:cs="Sylfaen"/>
              </w:rPr>
              <w:t>ი კ</w:t>
            </w:r>
            <w:r w:rsidRPr="00F7085B">
              <w:rPr>
                <w:rFonts w:cs="Sylfaen"/>
                <w:spacing w:val="1"/>
              </w:rPr>
              <w:t>ო</w:t>
            </w:r>
            <w:r w:rsidRPr="00F7085B">
              <w:rPr>
                <w:rFonts w:cs="Sylfaen"/>
              </w:rPr>
              <w:t>ე</w:t>
            </w:r>
            <w:r w:rsidRPr="00F7085B">
              <w:rPr>
                <w:rFonts w:cs="Sylfaen"/>
                <w:spacing w:val="-2"/>
              </w:rPr>
              <w:t>ფ</w:t>
            </w:r>
            <w:r w:rsidRPr="00F7085B">
              <w:rPr>
                <w:rFonts w:cs="Sylfaen"/>
              </w:rPr>
              <w:t>იცი</w:t>
            </w:r>
            <w:r w:rsidRPr="00F7085B">
              <w:rPr>
                <w:rFonts w:cs="Sylfaen"/>
                <w:spacing w:val="-1"/>
              </w:rPr>
              <w:t>ე</w:t>
            </w:r>
            <w:r w:rsidRPr="00F7085B">
              <w:rPr>
                <w:rFonts w:cs="Sylfaen"/>
                <w:spacing w:val="1"/>
              </w:rPr>
              <w:t>ნ</w:t>
            </w:r>
            <w:r w:rsidRPr="00F7085B">
              <w:rPr>
                <w:rFonts w:cs="Sylfaen"/>
                <w:spacing w:val="-1"/>
              </w:rPr>
              <w:t>ტ</w:t>
            </w:r>
            <w:r w:rsidRPr="00F7085B">
              <w:rPr>
                <w:rFonts w:cs="Sylfaen"/>
              </w:rPr>
              <w:t>ი</w:t>
            </w:r>
          </w:p>
        </w:tc>
        <w:tc>
          <w:tcPr>
            <w:tcW w:w="994" w:type="dxa"/>
            <w:tcBorders>
              <w:top w:val="single" w:sz="4" w:space="0" w:color="000000"/>
              <w:left w:val="single" w:sz="5" w:space="0" w:color="000000"/>
              <w:bottom w:val="single" w:sz="4" w:space="0" w:color="000000"/>
              <w:right w:val="single" w:sz="5" w:space="0" w:color="000000"/>
            </w:tcBorders>
          </w:tcPr>
          <w:p w14:paraId="2E1E1E4E" w14:textId="77777777" w:rsidR="00432EFF" w:rsidRPr="00F7085B" w:rsidRDefault="00432EFF" w:rsidP="00432EFF">
            <w:pPr>
              <w:widowControl w:val="0"/>
              <w:autoSpaceDE w:val="0"/>
              <w:autoSpaceDN w:val="0"/>
              <w:adjustRightInd w:val="0"/>
              <w:spacing w:before="6" w:after="0" w:line="160" w:lineRule="exact"/>
              <w:rPr>
                <w:rFonts w:ascii="Times New Roman" w:hAnsi="Times New Roman"/>
              </w:rPr>
            </w:pPr>
          </w:p>
          <w:p w14:paraId="547D5B6B" w14:textId="77777777" w:rsidR="00432EFF" w:rsidRPr="00F7085B" w:rsidRDefault="00432EFF" w:rsidP="00432EFF">
            <w:pPr>
              <w:widowControl w:val="0"/>
              <w:autoSpaceDE w:val="0"/>
              <w:autoSpaceDN w:val="0"/>
              <w:adjustRightInd w:val="0"/>
              <w:spacing w:after="0"/>
              <w:ind w:left="375" w:right="377"/>
              <w:jc w:val="center"/>
              <w:rPr>
                <w:rFonts w:ascii="Times New Roman" w:hAnsi="Times New Roman"/>
              </w:rPr>
            </w:pPr>
            <w:r w:rsidRPr="00F7085B">
              <w:rPr>
                <w:rFonts w:ascii="Symbol" w:hAnsi="Symbol" w:cs="Symbol"/>
              </w:rPr>
              <w:t></w:t>
            </w:r>
          </w:p>
        </w:tc>
        <w:tc>
          <w:tcPr>
            <w:tcW w:w="1275" w:type="dxa"/>
            <w:tcBorders>
              <w:top w:val="single" w:sz="4" w:space="0" w:color="000000"/>
              <w:left w:val="single" w:sz="5" w:space="0" w:color="000000"/>
              <w:bottom w:val="single" w:sz="4" w:space="0" w:color="000000"/>
              <w:right w:val="single" w:sz="5" w:space="0" w:color="000000"/>
            </w:tcBorders>
          </w:tcPr>
          <w:p w14:paraId="682903D7" w14:textId="77777777" w:rsidR="00432EFF" w:rsidRPr="00F7085B" w:rsidRDefault="00432EFF" w:rsidP="00432EFF">
            <w:pPr>
              <w:widowControl w:val="0"/>
              <w:autoSpaceDE w:val="0"/>
              <w:autoSpaceDN w:val="0"/>
              <w:adjustRightInd w:val="0"/>
              <w:spacing w:before="10" w:after="0"/>
              <w:ind w:left="338" w:right="338"/>
              <w:jc w:val="center"/>
              <w:rPr>
                <w:rFonts w:cs="Sylfaen"/>
              </w:rPr>
            </w:pPr>
            <w:r w:rsidRPr="00F7085B">
              <w:rPr>
                <w:rFonts w:cs="Calibri"/>
              </w:rPr>
              <w:t>X</w:t>
            </w:r>
            <w:r w:rsidRPr="00F7085B">
              <w:rPr>
                <w:rFonts w:ascii="AcadNusx" w:hAnsi="AcadNusx" w:cs="AcadNusx"/>
                <w:spacing w:val="1"/>
              </w:rPr>
              <w:t>1</w:t>
            </w:r>
            <w:r w:rsidRPr="00F7085B">
              <w:rPr>
                <w:rFonts w:ascii="AcadNusx" w:hAnsi="AcadNusx" w:cs="AcadNusx"/>
              </w:rPr>
              <w:t>0-</w:t>
            </w:r>
            <w:r w:rsidRPr="00F7085B">
              <w:rPr>
                <w:rFonts w:cs="Sylfaen"/>
                <w:w w:val="99"/>
                <w:position w:val="7"/>
              </w:rPr>
              <w:t>0</w:t>
            </w:r>
          </w:p>
          <w:p w14:paraId="0885457F" w14:textId="77777777" w:rsidR="00432EFF" w:rsidRPr="00F7085B" w:rsidRDefault="00432EFF" w:rsidP="00432EFF">
            <w:pPr>
              <w:widowControl w:val="0"/>
              <w:autoSpaceDE w:val="0"/>
              <w:autoSpaceDN w:val="0"/>
              <w:adjustRightInd w:val="0"/>
              <w:spacing w:before="31" w:after="0" w:line="284" w:lineRule="exact"/>
              <w:ind w:left="231" w:right="228"/>
              <w:jc w:val="center"/>
              <w:rPr>
                <w:rFonts w:ascii="Times New Roman" w:hAnsi="Times New Roman"/>
              </w:rPr>
            </w:pPr>
            <w:r w:rsidRPr="00F7085B">
              <w:rPr>
                <w:rFonts w:ascii="AcadNusx" w:hAnsi="AcadNusx" w:cs="AcadNusx"/>
                <w:spacing w:val="1"/>
                <w:position w:val="2"/>
              </w:rPr>
              <w:t>g</w:t>
            </w:r>
            <w:r w:rsidRPr="00F7085B">
              <w:rPr>
                <w:rFonts w:ascii="AcadNusx" w:hAnsi="AcadNusx" w:cs="AcadNusx"/>
                <w:position w:val="2"/>
              </w:rPr>
              <w:t>r</w:t>
            </w:r>
            <w:r w:rsidRPr="00F7085B">
              <w:rPr>
                <w:rFonts w:ascii="AcadNusx" w:hAnsi="AcadNusx" w:cs="AcadNusx"/>
                <w:spacing w:val="1"/>
                <w:position w:val="2"/>
              </w:rPr>
              <w:t>a</w:t>
            </w:r>
            <w:r w:rsidRPr="00F7085B">
              <w:rPr>
                <w:rFonts w:ascii="AcadNusx" w:hAnsi="AcadNusx" w:cs="AcadNusx"/>
                <w:spacing w:val="2"/>
                <w:position w:val="2"/>
              </w:rPr>
              <w:t>d</w:t>
            </w:r>
            <w:r w:rsidRPr="00F7085B">
              <w:rPr>
                <w:rFonts w:cs="Sylfaen"/>
                <w:w w:val="99"/>
                <w:position w:val="9"/>
              </w:rPr>
              <w:t>-6</w:t>
            </w:r>
          </w:p>
        </w:tc>
        <w:tc>
          <w:tcPr>
            <w:tcW w:w="2888" w:type="dxa"/>
            <w:tcBorders>
              <w:top w:val="single" w:sz="4" w:space="0" w:color="000000"/>
              <w:left w:val="single" w:sz="5" w:space="0" w:color="000000"/>
              <w:bottom w:val="single" w:sz="4" w:space="0" w:color="000000"/>
              <w:right w:val="single" w:sz="4" w:space="0" w:color="000000"/>
            </w:tcBorders>
          </w:tcPr>
          <w:p w14:paraId="7BC7CC4F" w14:textId="77777777" w:rsidR="00432EFF" w:rsidRPr="00F7085B" w:rsidRDefault="00432EFF" w:rsidP="00432EFF">
            <w:pPr>
              <w:widowControl w:val="0"/>
              <w:autoSpaceDE w:val="0"/>
              <w:autoSpaceDN w:val="0"/>
              <w:adjustRightInd w:val="0"/>
              <w:spacing w:before="1" w:after="0" w:line="160" w:lineRule="exact"/>
              <w:rPr>
                <w:rFonts w:ascii="Times New Roman" w:hAnsi="Times New Roman"/>
              </w:rPr>
            </w:pPr>
          </w:p>
          <w:p w14:paraId="3AF5F53A" w14:textId="77777777" w:rsidR="00432EFF" w:rsidRPr="00F7085B" w:rsidRDefault="00432EFF" w:rsidP="00432EFF">
            <w:pPr>
              <w:widowControl w:val="0"/>
              <w:autoSpaceDE w:val="0"/>
              <w:autoSpaceDN w:val="0"/>
              <w:adjustRightInd w:val="0"/>
              <w:spacing w:after="0"/>
              <w:ind w:left="1220" w:right="1223"/>
              <w:jc w:val="center"/>
              <w:rPr>
                <w:rFonts w:ascii="Times New Roman" w:hAnsi="Times New Roman"/>
              </w:rPr>
            </w:pPr>
            <w:r w:rsidRPr="00F7085B">
              <w:rPr>
                <w:rFonts w:cs="Sylfaen"/>
              </w:rPr>
              <w:t>16,4</w:t>
            </w:r>
          </w:p>
        </w:tc>
      </w:tr>
      <w:tr w:rsidR="00432EFF" w:rsidRPr="00F7085B" w14:paraId="4B517713" w14:textId="77777777" w:rsidTr="003C4081">
        <w:trPr>
          <w:trHeight w:hRule="exact" w:val="674"/>
        </w:trPr>
        <w:tc>
          <w:tcPr>
            <w:tcW w:w="564" w:type="dxa"/>
            <w:tcBorders>
              <w:top w:val="single" w:sz="4" w:space="0" w:color="000000"/>
              <w:left w:val="single" w:sz="4" w:space="0" w:color="000000"/>
              <w:bottom w:val="single" w:sz="4" w:space="0" w:color="000000"/>
              <w:right w:val="single" w:sz="5" w:space="0" w:color="000000"/>
            </w:tcBorders>
          </w:tcPr>
          <w:p w14:paraId="4D2A6199" w14:textId="77777777" w:rsidR="00432EFF" w:rsidRPr="00F7085B" w:rsidRDefault="00432EFF" w:rsidP="00432EFF">
            <w:pPr>
              <w:widowControl w:val="0"/>
              <w:autoSpaceDE w:val="0"/>
              <w:autoSpaceDN w:val="0"/>
              <w:adjustRightInd w:val="0"/>
              <w:spacing w:before="7" w:after="0" w:line="170" w:lineRule="exact"/>
              <w:rPr>
                <w:rFonts w:ascii="Times New Roman" w:hAnsi="Times New Roman"/>
              </w:rPr>
            </w:pPr>
          </w:p>
          <w:p w14:paraId="6DEEFC2D" w14:textId="77777777" w:rsidR="00432EFF" w:rsidRPr="00F7085B" w:rsidRDefault="00432EFF" w:rsidP="00432EFF">
            <w:pPr>
              <w:widowControl w:val="0"/>
              <w:autoSpaceDE w:val="0"/>
              <w:autoSpaceDN w:val="0"/>
              <w:adjustRightInd w:val="0"/>
              <w:spacing w:after="0"/>
              <w:ind w:left="177" w:right="178"/>
              <w:jc w:val="center"/>
              <w:rPr>
                <w:rFonts w:ascii="Times New Roman" w:hAnsi="Times New Roman"/>
              </w:rPr>
            </w:pPr>
            <w:r w:rsidRPr="00F7085B">
              <w:rPr>
                <w:rFonts w:cs="Sylfaen"/>
              </w:rPr>
              <w:t>6</w:t>
            </w:r>
          </w:p>
        </w:tc>
        <w:tc>
          <w:tcPr>
            <w:tcW w:w="4508" w:type="dxa"/>
            <w:tcBorders>
              <w:top w:val="single" w:sz="4" w:space="0" w:color="000000"/>
              <w:left w:val="single" w:sz="5" w:space="0" w:color="000000"/>
              <w:bottom w:val="single" w:sz="4" w:space="0" w:color="000000"/>
              <w:right w:val="single" w:sz="5" w:space="0" w:color="000000"/>
            </w:tcBorders>
          </w:tcPr>
          <w:p w14:paraId="044D4323" w14:textId="77777777" w:rsidR="00432EFF" w:rsidRPr="00F7085B" w:rsidRDefault="00432EFF" w:rsidP="00432EFF">
            <w:pPr>
              <w:widowControl w:val="0"/>
              <w:autoSpaceDE w:val="0"/>
              <w:autoSpaceDN w:val="0"/>
              <w:adjustRightInd w:val="0"/>
              <w:spacing w:before="7" w:after="0" w:line="170" w:lineRule="exact"/>
              <w:rPr>
                <w:rFonts w:ascii="Times New Roman" w:hAnsi="Times New Roman"/>
              </w:rPr>
            </w:pPr>
          </w:p>
          <w:p w14:paraId="231541B3" w14:textId="77777777" w:rsidR="00432EFF" w:rsidRPr="00F7085B" w:rsidRDefault="00432EFF" w:rsidP="00432EFF">
            <w:pPr>
              <w:widowControl w:val="0"/>
              <w:autoSpaceDE w:val="0"/>
              <w:autoSpaceDN w:val="0"/>
              <w:adjustRightInd w:val="0"/>
              <w:spacing w:after="0"/>
              <w:ind w:left="418"/>
              <w:rPr>
                <w:rFonts w:ascii="Times New Roman" w:hAnsi="Times New Roman"/>
              </w:rPr>
            </w:pPr>
            <w:r w:rsidRPr="00F7085B">
              <w:rPr>
                <w:rFonts w:cs="Sylfaen"/>
                <w:spacing w:val="-1"/>
              </w:rPr>
              <w:t>დრ</w:t>
            </w:r>
            <w:r w:rsidRPr="00F7085B">
              <w:rPr>
                <w:rFonts w:cs="Sylfaen"/>
                <w:spacing w:val="1"/>
              </w:rPr>
              <w:t>ო</w:t>
            </w:r>
            <w:r w:rsidRPr="00F7085B">
              <w:rPr>
                <w:rFonts w:cs="Sylfaen"/>
              </w:rPr>
              <w:t>ე</w:t>
            </w:r>
            <w:r w:rsidRPr="00F7085B">
              <w:rPr>
                <w:rFonts w:cs="Sylfaen"/>
                <w:spacing w:val="-2"/>
              </w:rPr>
              <w:t>ბ</w:t>
            </w:r>
            <w:r w:rsidRPr="00F7085B">
              <w:rPr>
                <w:rFonts w:cs="Sylfaen"/>
              </w:rPr>
              <w:t>ითი</w:t>
            </w:r>
            <w:r w:rsidRPr="00F7085B">
              <w:rPr>
                <w:rFonts w:cs="Sylfaen"/>
                <w:spacing w:val="2"/>
              </w:rPr>
              <w:t xml:space="preserve"> </w:t>
            </w:r>
            <w:r w:rsidRPr="00F7085B">
              <w:rPr>
                <w:rFonts w:cs="Sylfaen"/>
                <w:spacing w:val="-1"/>
              </w:rPr>
              <w:t>წ</w:t>
            </w:r>
            <w:r w:rsidRPr="00F7085B">
              <w:rPr>
                <w:rFonts w:cs="Sylfaen"/>
              </w:rPr>
              <w:t>ი</w:t>
            </w:r>
            <w:r w:rsidRPr="00F7085B">
              <w:rPr>
                <w:rFonts w:cs="Sylfaen"/>
                <w:spacing w:val="1"/>
              </w:rPr>
              <w:t>ნა</w:t>
            </w:r>
            <w:r w:rsidRPr="00F7085B">
              <w:rPr>
                <w:rFonts w:cs="Sylfaen"/>
                <w:spacing w:val="-1"/>
              </w:rPr>
              <w:t>ღ</w:t>
            </w:r>
            <w:r w:rsidRPr="00F7085B">
              <w:rPr>
                <w:rFonts w:cs="Sylfaen"/>
                <w:spacing w:val="1"/>
              </w:rPr>
              <w:t>ო</w:t>
            </w:r>
            <w:r w:rsidRPr="00F7085B">
              <w:rPr>
                <w:rFonts w:cs="Sylfaen"/>
                <w:spacing w:val="-1"/>
              </w:rPr>
              <w:t>ბ</w:t>
            </w:r>
            <w:r w:rsidRPr="00F7085B">
              <w:rPr>
                <w:rFonts w:cs="Sylfaen"/>
              </w:rPr>
              <w:t>ა</w:t>
            </w:r>
            <w:r w:rsidRPr="00F7085B">
              <w:rPr>
                <w:rFonts w:cs="Sylfaen"/>
                <w:spacing w:val="-1"/>
              </w:rPr>
              <w:t xml:space="preserve"> გ</w:t>
            </w:r>
            <w:r w:rsidRPr="00F7085B">
              <w:rPr>
                <w:rFonts w:cs="Sylfaen"/>
                <w:spacing w:val="1"/>
              </w:rPr>
              <w:t>ა</w:t>
            </w:r>
            <w:r w:rsidRPr="00F7085B">
              <w:rPr>
                <w:rFonts w:cs="Sylfaen"/>
                <w:spacing w:val="-1"/>
              </w:rPr>
              <w:t>წ</w:t>
            </w:r>
            <w:r w:rsidRPr="00F7085B">
              <w:rPr>
                <w:rFonts w:cs="Sylfaen"/>
              </w:rPr>
              <w:t>ყვ</w:t>
            </w:r>
            <w:r w:rsidRPr="00F7085B">
              <w:rPr>
                <w:rFonts w:cs="Sylfaen"/>
                <w:spacing w:val="-1"/>
              </w:rPr>
              <w:t>ეტ</w:t>
            </w:r>
            <w:r w:rsidRPr="00F7085B">
              <w:rPr>
                <w:rFonts w:cs="Sylfaen"/>
                <w:spacing w:val="1"/>
              </w:rPr>
              <w:t>ა</w:t>
            </w:r>
            <w:r w:rsidRPr="00F7085B">
              <w:rPr>
                <w:rFonts w:cs="Sylfaen"/>
              </w:rPr>
              <w:t>ზე</w:t>
            </w:r>
          </w:p>
        </w:tc>
        <w:tc>
          <w:tcPr>
            <w:tcW w:w="994" w:type="dxa"/>
            <w:tcBorders>
              <w:top w:val="single" w:sz="4" w:space="0" w:color="000000"/>
              <w:left w:val="single" w:sz="5" w:space="0" w:color="000000"/>
              <w:bottom w:val="single" w:sz="4" w:space="0" w:color="000000"/>
              <w:right w:val="single" w:sz="5" w:space="0" w:color="000000"/>
            </w:tcBorders>
          </w:tcPr>
          <w:p w14:paraId="01863B69" w14:textId="77777777" w:rsidR="00432EFF" w:rsidRPr="00F7085B" w:rsidRDefault="00432EFF" w:rsidP="00432EFF">
            <w:pPr>
              <w:widowControl w:val="0"/>
              <w:autoSpaceDE w:val="0"/>
              <w:autoSpaceDN w:val="0"/>
              <w:adjustRightInd w:val="0"/>
              <w:spacing w:before="6" w:after="0" w:line="200" w:lineRule="exact"/>
              <w:rPr>
                <w:rFonts w:ascii="Times New Roman" w:hAnsi="Times New Roman"/>
              </w:rPr>
            </w:pPr>
          </w:p>
          <w:p w14:paraId="15A1D448" w14:textId="77777777" w:rsidR="00432EFF" w:rsidRPr="00F7085B" w:rsidRDefault="00432EFF" w:rsidP="00432EFF">
            <w:pPr>
              <w:widowControl w:val="0"/>
              <w:autoSpaceDE w:val="0"/>
              <w:autoSpaceDN w:val="0"/>
              <w:adjustRightInd w:val="0"/>
              <w:spacing w:after="0"/>
              <w:ind w:left="305"/>
              <w:rPr>
                <w:rFonts w:ascii="Times New Roman" w:hAnsi="Times New Roman"/>
              </w:rPr>
            </w:pPr>
            <w:r w:rsidRPr="00F7085B">
              <w:rPr>
                <w:rFonts w:ascii="AcadNusx" w:hAnsi="AcadNusx" w:cs="AcadNusx"/>
              </w:rPr>
              <w:t>n</w:t>
            </w:r>
            <w:r w:rsidRPr="00F7085B">
              <w:rPr>
                <w:rFonts w:cs="Sylfaen"/>
              </w:rPr>
              <w:t>დ</w:t>
            </w:r>
            <w:r w:rsidRPr="00F7085B">
              <w:rPr>
                <w:rFonts w:cs="Sylfaen"/>
                <w:spacing w:val="-1"/>
              </w:rPr>
              <w:t>რ</w:t>
            </w:r>
            <w:r w:rsidRPr="00F7085B">
              <w:rPr>
                <w:rFonts w:cs="Sylfaen"/>
              </w:rPr>
              <w:t>.</w:t>
            </w:r>
          </w:p>
        </w:tc>
        <w:tc>
          <w:tcPr>
            <w:tcW w:w="1275" w:type="dxa"/>
            <w:tcBorders>
              <w:top w:val="single" w:sz="4" w:space="0" w:color="000000"/>
              <w:left w:val="single" w:sz="5" w:space="0" w:color="000000"/>
              <w:bottom w:val="single" w:sz="4" w:space="0" w:color="000000"/>
              <w:right w:val="single" w:sz="5" w:space="0" w:color="000000"/>
            </w:tcBorders>
          </w:tcPr>
          <w:p w14:paraId="7C599D47" w14:textId="77777777" w:rsidR="00432EFF" w:rsidRPr="00F7085B" w:rsidRDefault="00432EFF" w:rsidP="00432EFF">
            <w:pPr>
              <w:widowControl w:val="0"/>
              <w:autoSpaceDE w:val="0"/>
              <w:autoSpaceDN w:val="0"/>
              <w:adjustRightInd w:val="0"/>
              <w:spacing w:before="7" w:after="0" w:line="170" w:lineRule="exact"/>
              <w:rPr>
                <w:rFonts w:ascii="Times New Roman" w:hAnsi="Times New Roman"/>
              </w:rPr>
            </w:pPr>
          </w:p>
          <w:p w14:paraId="14F3B14E" w14:textId="77777777" w:rsidR="00432EFF" w:rsidRPr="00F7085B" w:rsidRDefault="00432EFF" w:rsidP="00432EFF">
            <w:pPr>
              <w:widowControl w:val="0"/>
              <w:autoSpaceDE w:val="0"/>
              <w:autoSpaceDN w:val="0"/>
              <w:adjustRightInd w:val="0"/>
              <w:spacing w:after="0"/>
              <w:ind w:left="226"/>
              <w:rPr>
                <w:rFonts w:ascii="Times New Roman" w:hAnsi="Times New Roman"/>
              </w:rPr>
            </w:pPr>
            <w:r w:rsidRPr="00F7085B">
              <w:rPr>
                <w:rFonts w:cs="Sylfaen"/>
                <w:spacing w:val="-1"/>
              </w:rPr>
              <w:t>დ</w:t>
            </w:r>
            <w:r w:rsidRPr="00F7085B">
              <w:rPr>
                <w:rFonts w:cs="Sylfaen"/>
                <w:spacing w:val="1"/>
              </w:rPr>
              <w:t>ან</w:t>
            </w:r>
            <w:r w:rsidRPr="00F7085B">
              <w:rPr>
                <w:rFonts w:cs="Sylfaen"/>
              </w:rPr>
              <w:t>/</w:t>
            </w:r>
            <w:r w:rsidRPr="00F7085B">
              <w:rPr>
                <w:rFonts w:cs="Sylfaen"/>
                <w:spacing w:val="-1"/>
              </w:rPr>
              <w:t>მ</w:t>
            </w:r>
            <w:r w:rsidRPr="00F7085B">
              <w:rPr>
                <w:rFonts w:cs="Sylfaen"/>
              </w:rPr>
              <w:t>მ</w:t>
            </w:r>
            <w:r w:rsidRPr="00F7085B">
              <w:rPr>
                <w:rFonts w:cs="Sylfaen"/>
                <w:position w:val="7"/>
              </w:rPr>
              <w:t>2</w:t>
            </w:r>
          </w:p>
        </w:tc>
        <w:tc>
          <w:tcPr>
            <w:tcW w:w="2888" w:type="dxa"/>
            <w:tcBorders>
              <w:top w:val="single" w:sz="4" w:space="0" w:color="000000"/>
              <w:left w:val="single" w:sz="5" w:space="0" w:color="000000"/>
              <w:bottom w:val="single" w:sz="4" w:space="0" w:color="000000"/>
              <w:right w:val="single" w:sz="4" w:space="0" w:color="000000"/>
            </w:tcBorders>
          </w:tcPr>
          <w:p w14:paraId="63E5CCFC" w14:textId="77777777" w:rsidR="00432EFF" w:rsidRPr="00F7085B" w:rsidRDefault="00432EFF" w:rsidP="00432EFF">
            <w:pPr>
              <w:widowControl w:val="0"/>
              <w:autoSpaceDE w:val="0"/>
              <w:autoSpaceDN w:val="0"/>
              <w:adjustRightInd w:val="0"/>
              <w:spacing w:before="7" w:after="0" w:line="170" w:lineRule="exact"/>
              <w:rPr>
                <w:rFonts w:ascii="Times New Roman" w:hAnsi="Times New Roman"/>
              </w:rPr>
            </w:pPr>
          </w:p>
          <w:p w14:paraId="01F5BC9D" w14:textId="77777777" w:rsidR="00432EFF" w:rsidRPr="00F7085B" w:rsidRDefault="00432EFF" w:rsidP="00432EFF">
            <w:pPr>
              <w:widowControl w:val="0"/>
              <w:autoSpaceDE w:val="0"/>
              <w:autoSpaceDN w:val="0"/>
              <w:adjustRightInd w:val="0"/>
              <w:spacing w:after="0"/>
              <w:ind w:left="1172" w:right="1175"/>
              <w:jc w:val="center"/>
              <w:rPr>
                <w:rFonts w:ascii="Times New Roman" w:hAnsi="Times New Roman"/>
              </w:rPr>
            </w:pPr>
            <w:r w:rsidRPr="00F7085B">
              <w:rPr>
                <w:rFonts w:cs="Sylfaen"/>
              </w:rPr>
              <w:t>73,42</w:t>
            </w:r>
          </w:p>
        </w:tc>
      </w:tr>
    </w:tbl>
    <w:p w14:paraId="0F51FBE9" w14:textId="77777777" w:rsidR="00432EFF" w:rsidRDefault="00432EFF" w:rsidP="00432EFF">
      <w:pPr>
        <w:widowControl w:val="0"/>
        <w:autoSpaceDE w:val="0"/>
        <w:autoSpaceDN w:val="0"/>
        <w:adjustRightInd w:val="0"/>
        <w:spacing w:after="0"/>
        <w:ind w:left="177"/>
        <w:rPr>
          <w:rFonts w:cs="Sylfaen"/>
          <w:spacing w:val="1"/>
        </w:rPr>
      </w:pPr>
    </w:p>
    <w:p w14:paraId="0E9C7E9D" w14:textId="622CAE78" w:rsidR="0066360B" w:rsidRPr="00D21872" w:rsidRDefault="0066360B" w:rsidP="00432EFF">
      <w:pPr>
        <w:widowControl w:val="0"/>
        <w:spacing w:line="276" w:lineRule="auto"/>
        <w:jc w:val="both"/>
        <w:rPr>
          <w:rFonts w:eastAsiaTheme="minorEastAsia"/>
          <w:b/>
          <w:bCs/>
          <w:lang w:val="ka-GE"/>
        </w:rPr>
      </w:pPr>
      <w:r w:rsidRPr="00D21872">
        <w:rPr>
          <w:rFonts w:eastAsiaTheme="minorEastAsia"/>
          <w:b/>
          <w:bCs/>
          <w:lang w:val="ka-GE"/>
        </w:rPr>
        <w:t>ცხრილი 2.</w:t>
      </w:r>
      <w:r w:rsidR="006F3D20">
        <w:rPr>
          <w:rFonts w:eastAsiaTheme="minorEastAsia"/>
          <w:b/>
          <w:bCs/>
          <w:lang w:val="ka-GE"/>
        </w:rPr>
        <w:t>2</w:t>
      </w:r>
      <w:r w:rsidRPr="00D21872">
        <w:rPr>
          <w:rFonts w:eastAsiaTheme="minorEastAsia"/>
          <w:b/>
          <w:bCs/>
          <w:lang w:val="ka-GE"/>
        </w:rPr>
        <w:t>.</w:t>
      </w:r>
      <w:r w:rsidR="00385D46">
        <w:rPr>
          <w:rFonts w:eastAsiaTheme="minorEastAsia"/>
          <w:b/>
          <w:bCs/>
          <w:lang w:val="ka-GE"/>
        </w:rPr>
        <w:t xml:space="preserve">8 </w:t>
      </w:r>
      <w:r w:rsidR="00385D46" w:rsidRPr="00432EFF">
        <w:rPr>
          <w:rFonts w:eastAsiaTheme="minorEastAsia"/>
          <w:lang w:val="ka-GE"/>
        </w:rPr>
        <w:t>ოპტიკურ-ბოჭკოვანი გვარლის ხვედრითი დატვირთვები</w:t>
      </w:r>
    </w:p>
    <w:tbl>
      <w:tblPr>
        <w:tblW w:w="10139" w:type="dxa"/>
        <w:tblInd w:w="116" w:type="dxa"/>
        <w:tblLayout w:type="fixed"/>
        <w:tblCellMar>
          <w:left w:w="0" w:type="dxa"/>
          <w:right w:w="0" w:type="dxa"/>
        </w:tblCellMar>
        <w:tblLook w:val="0000" w:firstRow="0" w:lastRow="0" w:firstColumn="0" w:lastColumn="0" w:noHBand="0" w:noVBand="0"/>
      </w:tblPr>
      <w:tblGrid>
        <w:gridCol w:w="648"/>
        <w:gridCol w:w="5512"/>
        <w:gridCol w:w="1123"/>
        <w:gridCol w:w="2856"/>
      </w:tblGrid>
      <w:tr w:rsidR="00432EFF" w:rsidRPr="00F7085B" w14:paraId="7E22CF6A" w14:textId="77777777" w:rsidTr="00A77A1D">
        <w:trPr>
          <w:trHeight w:hRule="exact" w:val="643"/>
        </w:trPr>
        <w:tc>
          <w:tcPr>
            <w:tcW w:w="648"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DDE22AF"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2DE58312"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58E207CE"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72524180" w14:textId="77777777" w:rsidR="00432EFF" w:rsidRPr="00F7085B" w:rsidRDefault="00432EFF" w:rsidP="00432EFF">
            <w:pPr>
              <w:widowControl w:val="0"/>
              <w:autoSpaceDE w:val="0"/>
              <w:autoSpaceDN w:val="0"/>
              <w:adjustRightInd w:val="0"/>
              <w:spacing w:before="13" w:after="0" w:line="220" w:lineRule="exact"/>
              <w:rPr>
                <w:rFonts w:ascii="Times New Roman" w:hAnsi="Times New Roman"/>
              </w:rPr>
            </w:pPr>
          </w:p>
          <w:p w14:paraId="58A7B945" w14:textId="77777777" w:rsidR="00432EFF" w:rsidRPr="00F7085B" w:rsidRDefault="00432EFF" w:rsidP="00432EFF">
            <w:pPr>
              <w:widowControl w:val="0"/>
              <w:autoSpaceDE w:val="0"/>
              <w:autoSpaceDN w:val="0"/>
              <w:adjustRightInd w:val="0"/>
              <w:spacing w:after="0"/>
              <w:ind w:left="181" w:right="181"/>
              <w:jc w:val="center"/>
              <w:rPr>
                <w:rFonts w:ascii="Times New Roman" w:hAnsi="Times New Roman"/>
              </w:rPr>
            </w:pPr>
            <w:r w:rsidRPr="00F7085B">
              <w:rPr>
                <w:rFonts w:ascii="AcadNusx" w:hAnsi="AcadNusx" w:cs="AcadNusx"/>
              </w:rPr>
              <w:t>#</w:t>
            </w:r>
          </w:p>
        </w:tc>
        <w:tc>
          <w:tcPr>
            <w:tcW w:w="5512"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57B69F4"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5A9C7FF8"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40E62E20"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59846414" w14:textId="77777777" w:rsidR="00432EFF" w:rsidRPr="00F7085B" w:rsidRDefault="00432EFF" w:rsidP="00432EFF">
            <w:pPr>
              <w:widowControl w:val="0"/>
              <w:autoSpaceDE w:val="0"/>
              <w:autoSpaceDN w:val="0"/>
              <w:adjustRightInd w:val="0"/>
              <w:spacing w:before="19" w:after="0" w:line="200" w:lineRule="exact"/>
              <w:rPr>
                <w:rFonts w:ascii="Times New Roman" w:hAnsi="Times New Roman"/>
              </w:rPr>
            </w:pPr>
          </w:p>
          <w:p w14:paraId="47004708" w14:textId="77777777" w:rsidR="00432EFF" w:rsidRPr="00F7085B" w:rsidRDefault="00432EFF" w:rsidP="00432EFF">
            <w:pPr>
              <w:widowControl w:val="0"/>
              <w:autoSpaceDE w:val="0"/>
              <w:autoSpaceDN w:val="0"/>
              <w:adjustRightInd w:val="0"/>
              <w:spacing w:after="0"/>
              <w:ind w:left="1984" w:right="1983"/>
              <w:jc w:val="center"/>
              <w:rPr>
                <w:rFonts w:ascii="Times New Roman" w:hAnsi="Times New Roman"/>
              </w:rPr>
            </w:pPr>
            <w:r w:rsidRPr="00F7085B">
              <w:rPr>
                <w:rFonts w:cs="Sylfaen"/>
              </w:rPr>
              <w:t>და</w:t>
            </w:r>
            <w:r w:rsidRPr="00F7085B">
              <w:rPr>
                <w:rFonts w:cs="Sylfaen"/>
                <w:spacing w:val="-1"/>
              </w:rPr>
              <w:t>ტ</w:t>
            </w:r>
            <w:r w:rsidRPr="00F7085B">
              <w:rPr>
                <w:rFonts w:cs="Sylfaen"/>
              </w:rPr>
              <w:t>ვ</w:t>
            </w:r>
            <w:r w:rsidRPr="00F7085B">
              <w:rPr>
                <w:rFonts w:cs="Sylfaen"/>
                <w:spacing w:val="-1"/>
              </w:rPr>
              <w:t>ი</w:t>
            </w:r>
            <w:r w:rsidRPr="00F7085B">
              <w:rPr>
                <w:rFonts w:cs="Sylfaen"/>
              </w:rPr>
              <w:t>რ</w:t>
            </w:r>
            <w:r w:rsidRPr="00F7085B">
              <w:rPr>
                <w:rFonts w:cs="Sylfaen"/>
                <w:spacing w:val="1"/>
              </w:rPr>
              <w:t>თ</w:t>
            </w:r>
            <w:r w:rsidRPr="00F7085B">
              <w:rPr>
                <w:rFonts w:cs="Sylfaen"/>
              </w:rPr>
              <w:t>ვები</w:t>
            </w:r>
          </w:p>
        </w:tc>
        <w:tc>
          <w:tcPr>
            <w:tcW w:w="1123"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0B1C9BB"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6F95043D" w14:textId="77777777" w:rsidR="00432EFF" w:rsidRPr="00F7085B" w:rsidRDefault="00432EFF" w:rsidP="00432EFF">
            <w:pPr>
              <w:widowControl w:val="0"/>
              <w:autoSpaceDE w:val="0"/>
              <w:autoSpaceDN w:val="0"/>
              <w:adjustRightInd w:val="0"/>
              <w:spacing w:after="0" w:line="200" w:lineRule="exact"/>
              <w:rPr>
                <w:rFonts w:ascii="Times New Roman" w:hAnsi="Times New Roman"/>
              </w:rPr>
            </w:pPr>
          </w:p>
          <w:p w14:paraId="42D09B5C" w14:textId="77777777" w:rsidR="00432EFF" w:rsidRPr="00F7085B" w:rsidRDefault="00432EFF" w:rsidP="00432EFF">
            <w:pPr>
              <w:widowControl w:val="0"/>
              <w:autoSpaceDE w:val="0"/>
              <w:autoSpaceDN w:val="0"/>
              <w:adjustRightInd w:val="0"/>
              <w:spacing w:before="15" w:after="0" w:line="260" w:lineRule="exact"/>
              <w:rPr>
                <w:rFonts w:ascii="Times New Roman" w:hAnsi="Times New Roman"/>
              </w:rPr>
            </w:pPr>
          </w:p>
          <w:p w14:paraId="57E4F45C" w14:textId="77777777" w:rsidR="00432EFF" w:rsidRPr="00F7085B" w:rsidRDefault="00432EFF" w:rsidP="00432EFF">
            <w:pPr>
              <w:widowControl w:val="0"/>
              <w:autoSpaceDE w:val="0"/>
              <w:autoSpaceDN w:val="0"/>
              <w:adjustRightInd w:val="0"/>
              <w:spacing w:after="0"/>
              <w:ind w:left="102" w:right="64" w:firstLine="233"/>
              <w:rPr>
                <w:rFonts w:ascii="Times New Roman" w:hAnsi="Times New Roman"/>
              </w:rPr>
            </w:pPr>
            <w:r w:rsidRPr="00F7085B">
              <w:rPr>
                <w:rFonts w:cs="Sylfaen"/>
                <w:spacing w:val="1"/>
              </w:rPr>
              <w:t>პ</w:t>
            </w:r>
            <w:r w:rsidRPr="00F7085B">
              <w:rPr>
                <w:rFonts w:cs="Sylfaen"/>
                <w:spacing w:val="-1"/>
              </w:rPr>
              <w:t>ი</w:t>
            </w:r>
            <w:r w:rsidRPr="00F7085B">
              <w:rPr>
                <w:rFonts w:cs="Sylfaen"/>
              </w:rPr>
              <w:t>რ. აღ</w:t>
            </w:r>
            <w:r w:rsidRPr="00F7085B">
              <w:rPr>
                <w:rFonts w:cs="Sylfaen"/>
                <w:spacing w:val="1"/>
              </w:rPr>
              <w:t>ნ</w:t>
            </w:r>
            <w:r w:rsidRPr="00F7085B">
              <w:rPr>
                <w:rFonts w:cs="Sylfaen"/>
                <w:spacing w:val="-1"/>
              </w:rPr>
              <w:t>ი</w:t>
            </w:r>
            <w:r w:rsidRPr="00F7085B">
              <w:rPr>
                <w:rFonts w:cs="Sylfaen"/>
              </w:rPr>
              <w:t>შვნა</w:t>
            </w:r>
          </w:p>
        </w:tc>
        <w:tc>
          <w:tcPr>
            <w:tcW w:w="285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57F4265" w14:textId="77777777" w:rsidR="00432EFF" w:rsidRPr="00F7085B" w:rsidRDefault="00432EFF" w:rsidP="00432EFF">
            <w:pPr>
              <w:widowControl w:val="0"/>
              <w:autoSpaceDE w:val="0"/>
              <w:autoSpaceDN w:val="0"/>
              <w:adjustRightInd w:val="0"/>
              <w:spacing w:before="2" w:after="0"/>
              <w:ind w:left="1075" w:right="310" w:hanging="725"/>
              <w:rPr>
                <w:rFonts w:ascii="Times New Roman" w:hAnsi="Times New Roman"/>
              </w:rPr>
            </w:pPr>
            <w:r w:rsidRPr="00F7085B">
              <w:rPr>
                <w:rFonts w:cs="Sylfaen"/>
                <w:spacing w:val="1"/>
              </w:rPr>
              <w:t>ოპ</w:t>
            </w:r>
            <w:r w:rsidRPr="00F7085B">
              <w:rPr>
                <w:rFonts w:cs="Sylfaen"/>
                <w:spacing w:val="-1"/>
              </w:rPr>
              <w:t>ტ</w:t>
            </w:r>
            <w:r w:rsidRPr="00F7085B">
              <w:rPr>
                <w:rFonts w:cs="Sylfaen"/>
              </w:rPr>
              <w:t>იკუ</w:t>
            </w:r>
            <w:r w:rsidRPr="00F7085B">
              <w:rPr>
                <w:rFonts w:cs="Sylfaen"/>
                <w:spacing w:val="1"/>
              </w:rPr>
              <w:t>რ</w:t>
            </w:r>
            <w:r w:rsidRPr="00F7085B">
              <w:rPr>
                <w:rFonts w:cs="Sylfaen"/>
              </w:rPr>
              <w:t>-</w:t>
            </w:r>
            <w:r w:rsidRPr="00F7085B">
              <w:rPr>
                <w:rFonts w:cs="Sylfaen"/>
                <w:spacing w:val="-1"/>
              </w:rPr>
              <w:t>ბ</w:t>
            </w:r>
            <w:r w:rsidRPr="00F7085B">
              <w:rPr>
                <w:rFonts w:cs="Sylfaen"/>
                <w:spacing w:val="1"/>
              </w:rPr>
              <w:t>ო</w:t>
            </w:r>
            <w:r w:rsidRPr="00F7085B">
              <w:rPr>
                <w:rFonts w:cs="Sylfaen"/>
                <w:spacing w:val="-1"/>
              </w:rPr>
              <w:t>ჭ</w:t>
            </w:r>
            <w:r w:rsidRPr="00F7085B">
              <w:rPr>
                <w:rFonts w:cs="Sylfaen"/>
              </w:rPr>
              <w:t>კოვა</w:t>
            </w:r>
            <w:r w:rsidRPr="00F7085B">
              <w:rPr>
                <w:rFonts w:cs="Sylfaen"/>
                <w:spacing w:val="2"/>
              </w:rPr>
              <w:t>ნ</w:t>
            </w:r>
            <w:r w:rsidRPr="00F7085B">
              <w:rPr>
                <w:rFonts w:cs="Sylfaen"/>
              </w:rPr>
              <w:t xml:space="preserve">ი </w:t>
            </w:r>
            <w:r w:rsidRPr="00F7085B">
              <w:rPr>
                <w:rFonts w:cs="Sylfaen"/>
                <w:spacing w:val="1"/>
              </w:rPr>
              <w:t>გ</w:t>
            </w:r>
            <w:r w:rsidRPr="00F7085B">
              <w:rPr>
                <w:rFonts w:cs="Sylfaen"/>
              </w:rPr>
              <w:t>ვარ</w:t>
            </w:r>
            <w:r w:rsidRPr="00F7085B">
              <w:rPr>
                <w:rFonts w:cs="Sylfaen"/>
                <w:spacing w:val="1"/>
              </w:rPr>
              <w:t>ლ</w:t>
            </w:r>
            <w:r w:rsidRPr="00F7085B">
              <w:rPr>
                <w:rFonts w:cs="Sylfaen"/>
              </w:rPr>
              <w:t>ი</w:t>
            </w:r>
          </w:p>
        </w:tc>
      </w:tr>
      <w:tr w:rsidR="00432EFF" w:rsidRPr="00F7085B" w14:paraId="48B76391" w14:textId="77777777" w:rsidTr="00A77A1D">
        <w:trPr>
          <w:trHeight w:hRule="exact" w:val="362"/>
        </w:trPr>
        <w:tc>
          <w:tcPr>
            <w:tcW w:w="648"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87C1497" w14:textId="77777777" w:rsidR="00432EFF" w:rsidRPr="00F7085B" w:rsidRDefault="00432EFF" w:rsidP="00432EFF">
            <w:pPr>
              <w:widowControl w:val="0"/>
              <w:autoSpaceDE w:val="0"/>
              <w:autoSpaceDN w:val="0"/>
              <w:adjustRightInd w:val="0"/>
              <w:spacing w:before="2" w:after="0"/>
              <w:ind w:left="1075" w:right="310" w:hanging="725"/>
              <w:rPr>
                <w:rFonts w:ascii="Times New Roman" w:hAnsi="Times New Roman"/>
              </w:rPr>
            </w:pPr>
          </w:p>
        </w:tc>
        <w:tc>
          <w:tcPr>
            <w:tcW w:w="5512"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B2E9ABA" w14:textId="77777777" w:rsidR="00432EFF" w:rsidRPr="00F7085B" w:rsidRDefault="00432EFF" w:rsidP="00432EFF">
            <w:pPr>
              <w:widowControl w:val="0"/>
              <w:autoSpaceDE w:val="0"/>
              <w:autoSpaceDN w:val="0"/>
              <w:adjustRightInd w:val="0"/>
              <w:spacing w:before="2" w:after="0"/>
              <w:ind w:left="1075" w:right="310" w:hanging="725"/>
              <w:rPr>
                <w:rFonts w:ascii="Times New Roman" w:hAnsi="Times New Roman"/>
              </w:rPr>
            </w:pPr>
          </w:p>
        </w:tc>
        <w:tc>
          <w:tcPr>
            <w:tcW w:w="1123"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5F2C269" w14:textId="77777777" w:rsidR="00432EFF" w:rsidRPr="00F7085B" w:rsidRDefault="00432EFF" w:rsidP="00432EFF">
            <w:pPr>
              <w:widowControl w:val="0"/>
              <w:autoSpaceDE w:val="0"/>
              <w:autoSpaceDN w:val="0"/>
              <w:adjustRightInd w:val="0"/>
              <w:spacing w:before="2" w:after="0"/>
              <w:ind w:left="1075" w:right="310" w:hanging="725"/>
              <w:rPr>
                <w:rFonts w:ascii="Times New Roman" w:hAnsi="Times New Roman"/>
              </w:rPr>
            </w:pPr>
          </w:p>
        </w:tc>
        <w:tc>
          <w:tcPr>
            <w:tcW w:w="285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D192543" w14:textId="77777777" w:rsidR="00432EFF" w:rsidRPr="00F7085B" w:rsidRDefault="00432EFF" w:rsidP="00432EFF">
            <w:pPr>
              <w:widowControl w:val="0"/>
              <w:autoSpaceDE w:val="0"/>
              <w:autoSpaceDN w:val="0"/>
              <w:adjustRightInd w:val="0"/>
              <w:spacing w:before="32" w:after="0"/>
              <w:ind w:left="1155" w:right="1161"/>
              <w:jc w:val="center"/>
              <w:rPr>
                <w:rFonts w:ascii="Times New Roman" w:hAnsi="Times New Roman"/>
              </w:rPr>
            </w:pPr>
            <w:r w:rsidRPr="00F7085B">
              <w:rPr>
                <w:rFonts w:cs="Sylfaen"/>
              </w:rPr>
              <w:t>და</w:t>
            </w:r>
            <w:r w:rsidRPr="00F7085B">
              <w:rPr>
                <w:rFonts w:cs="Sylfaen"/>
                <w:spacing w:val="-1"/>
              </w:rPr>
              <w:t>ნ</w:t>
            </w:r>
            <w:r w:rsidRPr="00F7085B">
              <w:rPr>
                <w:rFonts w:cs="Sylfaen"/>
                <w:spacing w:val="1"/>
              </w:rPr>
              <w:t>/</w:t>
            </w:r>
            <w:r w:rsidRPr="00F7085B">
              <w:rPr>
                <w:rFonts w:cs="Sylfaen"/>
                <w:spacing w:val="-1"/>
              </w:rPr>
              <w:t>მ</w:t>
            </w:r>
            <w:r w:rsidRPr="00F7085B">
              <w:rPr>
                <w:rFonts w:cs="Sylfaen"/>
              </w:rPr>
              <w:t>.</w:t>
            </w:r>
          </w:p>
        </w:tc>
      </w:tr>
      <w:tr w:rsidR="00432EFF" w:rsidRPr="00F7085B" w14:paraId="23661DC6" w14:textId="77777777" w:rsidTr="00A77A1D">
        <w:trPr>
          <w:trHeight w:hRule="exact" w:val="1038"/>
        </w:trPr>
        <w:tc>
          <w:tcPr>
            <w:tcW w:w="648"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E737EA1" w14:textId="77777777" w:rsidR="00432EFF" w:rsidRPr="00F7085B" w:rsidRDefault="00432EFF" w:rsidP="00432EFF">
            <w:pPr>
              <w:widowControl w:val="0"/>
              <w:autoSpaceDE w:val="0"/>
              <w:autoSpaceDN w:val="0"/>
              <w:adjustRightInd w:val="0"/>
              <w:spacing w:before="32" w:after="0"/>
              <w:ind w:left="1155" w:right="1161"/>
              <w:jc w:val="center"/>
              <w:rPr>
                <w:rFonts w:ascii="Times New Roman" w:hAnsi="Times New Roman"/>
              </w:rPr>
            </w:pPr>
          </w:p>
        </w:tc>
        <w:tc>
          <w:tcPr>
            <w:tcW w:w="5512"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FCDAEDE" w14:textId="77777777" w:rsidR="00432EFF" w:rsidRPr="00F7085B" w:rsidRDefault="00432EFF" w:rsidP="00432EFF">
            <w:pPr>
              <w:widowControl w:val="0"/>
              <w:autoSpaceDE w:val="0"/>
              <w:autoSpaceDN w:val="0"/>
              <w:adjustRightInd w:val="0"/>
              <w:spacing w:before="32" w:after="0"/>
              <w:ind w:left="1155" w:right="1161"/>
              <w:jc w:val="center"/>
              <w:rPr>
                <w:rFonts w:ascii="Times New Roman" w:hAnsi="Times New Roman"/>
              </w:rPr>
            </w:pPr>
          </w:p>
        </w:tc>
        <w:tc>
          <w:tcPr>
            <w:tcW w:w="1123"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0BA6652" w14:textId="77777777" w:rsidR="00432EFF" w:rsidRPr="00F7085B" w:rsidRDefault="00432EFF" w:rsidP="00432EFF">
            <w:pPr>
              <w:widowControl w:val="0"/>
              <w:autoSpaceDE w:val="0"/>
              <w:autoSpaceDN w:val="0"/>
              <w:adjustRightInd w:val="0"/>
              <w:spacing w:before="32" w:after="0"/>
              <w:ind w:left="1155" w:right="1161"/>
              <w:jc w:val="center"/>
              <w:rPr>
                <w:rFonts w:ascii="Times New Roman" w:hAnsi="Times New Roman"/>
              </w:rPr>
            </w:pPr>
          </w:p>
        </w:tc>
        <w:tc>
          <w:tcPr>
            <w:tcW w:w="285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9F43261" w14:textId="77777777" w:rsidR="00432EFF" w:rsidRPr="00F7085B" w:rsidRDefault="00432EFF" w:rsidP="00432EFF">
            <w:pPr>
              <w:widowControl w:val="0"/>
              <w:autoSpaceDE w:val="0"/>
              <w:autoSpaceDN w:val="0"/>
              <w:adjustRightInd w:val="0"/>
              <w:spacing w:after="0"/>
              <w:ind w:left="1129" w:right="1133"/>
              <w:jc w:val="center"/>
              <w:rPr>
                <w:rFonts w:cs="Sylfaen"/>
              </w:rPr>
            </w:pPr>
            <w:r w:rsidRPr="00F7085B">
              <w:rPr>
                <w:rFonts w:cs="Sylfaen"/>
                <w:spacing w:val="1"/>
              </w:rPr>
              <w:t>O</w:t>
            </w:r>
            <w:r w:rsidRPr="00F7085B">
              <w:rPr>
                <w:rFonts w:cs="Sylfaen"/>
                <w:spacing w:val="-1"/>
              </w:rPr>
              <w:t>P</w:t>
            </w:r>
            <w:r w:rsidRPr="00F7085B">
              <w:rPr>
                <w:rFonts w:cs="Sylfaen"/>
              </w:rPr>
              <w:t>GW</w:t>
            </w:r>
          </w:p>
          <w:p w14:paraId="383D7DDE" w14:textId="77777777" w:rsidR="00432EFF" w:rsidRPr="00F7085B" w:rsidRDefault="00432EFF" w:rsidP="00432EFF">
            <w:pPr>
              <w:widowControl w:val="0"/>
              <w:autoSpaceDE w:val="0"/>
              <w:autoSpaceDN w:val="0"/>
              <w:adjustRightInd w:val="0"/>
              <w:spacing w:before="2" w:after="0"/>
              <w:ind w:left="675" w:right="682"/>
              <w:jc w:val="center"/>
              <w:rPr>
                <w:rFonts w:ascii="Times New Roman" w:hAnsi="Times New Roman"/>
              </w:rPr>
            </w:pPr>
            <w:r w:rsidRPr="00F7085B">
              <w:rPr>
                <w:rFonts w:cs="Sylfaen"/>
                <w:spacing w:val="1"/>
              </w:rPr>
              <w:t>(</w:t>
            </w:r>
            <w:r w:rsidRPr="00F7085B">
              <w:rPr>
                <w:rFonts w:ascii="Times New Roman" w:hAnsi="Times New Roman"/>
              </w:rPr>
              <w:t>A</w:t>
            </w:r>
            <w:r w:rsidRPr="00F7085B">
              <w:rPr>
                <w:rFonts w:ascii="Times New Roman" w:hAnsi="Times New Roman"/>
                <w:spacing w:val="3"/>
              </w:rPr>
              <w:t>S</w:t>
            </w:r>
            <w:r w:rsidRPr="00F7085B">
              <w:rPr>
                <w:rFonts w:ascii="Times New Roman" w:hAnsi="Times New Roman"/>
                <w:spacing w:val="-5"/>
              </w:rPr>
              <w:t>L</w:t>
            </w:r>
            <w:r w:rsidRPr="00F7085B">
              <w:rPr>
                <w:rFonts w:ascii="Times New Roman" w:hAnsi="Times New Roman"/>
              </w:rPr>
              <w:t>H</w:t>
            </w:r>
            <w:r w:rsidRPr="00F7085B">
              <w:rPr>
                <w:rFonts w:ascii="Times New Roman" w:hAnsi="Times New Roman"/>
                <w:spacing w:val="-1"/>
              </w:rPr>
              <w:t>(</w:t>
            </w:r>
            <w:r w:rsidRPr="00F7085B">
              <w:rPr>
                <w:rFonts w:ascii="Times New Roman" w:hAnsi="Times New Roman"/>
                <w:spacing w:val="1"/>
              </w:rPr>
              <w:t>S</w:t>
            </w:r>
            <w:r w:rsidRPr="00F7085B">
              <w:rPr>
                <w:rFonts w:ascii="Times New Roman" w:hAnsi="Times New Roman"/>
              </w:rPr>
              <w:t xml:space="preserve">) bb </w:t>
            </w:r>
            <w:r w:rsidRPr="00F7085B">
              <w:rPr>
                <w:rFonts w:ascii="Times New Roman" w:hAnsi="Times New Roman"/>
                <w:spacing w:val="-1"/>
              </w:rPr>
              <w:t>2</w:t>
            </w:r>
            <w:r w:rsidRPr="00F7085B">
              <w:rPr>
                <w:rFonts w:ascii="Times New Roman" w:hAnsi="Times New Roman"/>
              </w:rPr>
              <w:t>4</w:t>
            </w:r>
          </w:p>
          <w:p w14:paraId="2A128431" w14:textId="77777777" w:rsidR="00432EFF" w:rsidRPr="00F7085B" w:rsidRDefault="00432EFF" w:rsidP="00432EFF">
            <w:pPr>
              <w:widowControl w:val="0"/>
              <w:autoSpaceDE w:val="0"/>
              <w:autoSpaceDN w:val="0"/>
              <w:adjustRightInd w:val="0"/>
              <w:spacing w:after="0" w:line="311" w:lineRule="exact"/>
              <w:ind w:left="120" w:right="128"/>
              <w:jc w:val="center"/>
              <w:rPr>
                <w:rFonts w:ascii="Times New Roman" w:hAnsi="Times New Roman"/>
              </w:rPr>
            </w:pPr>
            <w:r w:rsidRPr="00F7085B">
              <w:rPr>
                <w:rFonts w:ascii="Times New Roman" w:hAnsi="Times New Roman"/>
                <w:spacing w:val="1"/>
                <w:position w:val="1"/>
              </w:rPr>
              <w:t>S</w:t>
            </w:r>
            <w:r w:rsidRPr="00F7085B">
              <w:rPr>
                <w:rFonts w:ascii="Times New Roman" w:hAnsi="Times New Roman"/>
                <w:position w:val="1"/>
              </w:rPr>
              <w:t>M</w:t>
            </w:r>
            <w:r w:rsidRPr="00F7085B">
              <w:rPr>
                <w:rFonts w:ascii="Times New Roman" w:hAnsi="Times New Roman"/>
                <w:spacing w:val="-1"/>
                <w:position w:val="1"/>
              </w:rPr>
              <w:t>F</w:t>
            </w:r>
            <w:r w:rsidRPr="00F7085B">
              <w:rPr>
                <w:rFonts w:ascii="Times New Roman" w:hAnsi="Times New Roman"/>
                <w:position w:val="1"/>
              </w:rPr>
              <w:t>(</w:t>
            </w:r>
            <w:r w:rsidRPr="00F7085B">
              <w:rPr>
                <w:rFonts w:ascii="Times New Roman" w:hAnsi="Times New Roman"/>
                <w:spacing w:val="-1"/>
                <w:position w:val="1"/>
              </w:rPr>
              <w:t>A</w:t>
            </w:r>
            <w:r w:rsidRPr="00F7085B">
              <w:rPr>
                <w:rFonts w:ascii="Times New Roman" w:hAnsi="Times New Roman"/>
                <w:position w:val="1"/>
              </w:rPr>
              <w:t>A/ACS</w:t>
            </w:r>
            <w:r w:rsidRPr="00F7085B">
              <w:rPr>
                <w:rFonts w:ascii="Times New Roman" w:hAnsi="Times New Roman"/>
                <w:spacing w:val="1"/>
                <w:position w:val="1"/>
              </w:rPr>
              <w:t xml:space="preserve"> </w:t>
            </w:r>
            <w:r w:rsidRPr="00F7085B">
              <w:rPr>
                <w:rFonts w:ascii="Times New Roman" w:hAnsi="Times New Roman"/>
                <w:position w:val="1"/>
              </w:rPr>
              <w:t>74/5</w:t>
            </w:r>
            <w:r w:rsidRPr="00F7085B">
              <w:rPr>
                <w:rFonts w:ascii="Times New Roman" w:hAnsi="Times New Roman"/>
                <w:spacing w:val="2"/>
                <w:position w:val="1"/>
              </w:rPr>
              <w:t>0</w:t>
            </w:r>
            <w:r w:rsidRPr="00F7085B">
              <w:rPr>
                <w:rFonts w:ascii="Times New Roman" w:hAnsi="Times New Roman"/>
                <w:spacing w:val="-1"/>
                <w:position w:val="1"/>
              </w:rPr>
              <w:t>-</w:t>
            </w:r>
            <w:r w:rsidRPr="00F7085B">
              <w:rPr>
                <w:rFonts w:ascii="Times New Roman" w:hAnsi="Times New Roman"/>
                <w:position w:val="1"/>
              </w:rPr>
              <w:t>10,1</w:t>
            </w:r>
            <w:r w:rsidRPr="00F7085B">
              <w:rPr>
                <w:rFonts w:ascii="Times New Roman" w:hAnsi="Times New Roman"/>
                <w:spacing w:val="-1"/>
                <w:position w:val="1"/>
              </w:rPr>
              <w:t>)</w:t>
            </w:r>
            <w:r w:rsidRPr="00F7085B">
              <w:rPr>
                <w:rFonts w:cs="Sylfaen"/>
                <w:position w:val="1"/>
              </w:rPr>
              <w:t>)</w:t>
            </w:r>
          </w:p>
        </w:tc>
      </w:tr>
      <w:tr w:rsidR="00432EFF" w:rsidRPr="00F7085B" w14:paraId="2E17CCA8" w14:textId="77777777" w:rsidTr="005A48F1">
        <w:trPr>
          <w:trHeight w:hRule="exact" w:val="685"/>
        </w:trPr>
        <w:tc>
          <w:tcPr>
            <w:tcW w:w="648" w:type="dxa"/>
            <w:tcBorders>
              <w:top w:val="single" w:sz="4" w:space="0" w:color="000000"/>
              <w:left w:val="single" w:sz="4" w:space="0" w:color="000000"/>
              <w:bottom w:val="single" w:sz="4" w:space="0" w:color="000000"/>
              <w:right w:val="single" w:sz="4" w:space="0" w:color="000000"/>
            </w:tcBorders>
          </w:tcPr>
          <w:p w14:paraId="1F9103D5" w14:textId="77777777" w:rsidR="00432EFF" w:rsidRPr="00F7085B" w:rsidRDefault="00432EFF" w:rsidP="00432EFF">
            <w:pPr>
              <w:widowControl w:val="0"/>
              <w:autoSpaceDE w:val="0"/>
              <w:autoSpaceDN w:val="0"/>
              <w:adjustRightInd w:val="0"/>
              <w:spacing w:before="8" w:after="0"/>
              <w:ind w:left="227" w:right="226"/>
              <w:jc w:val="center"/>
              <w:rPr>
                <w:rFonts w:ascii="Times New Roman" w:hAnsi="Times New Roman"/>
              </w:rPr>
            </w:pPr>
            <w:r w:rsidRPr="00F7085B">
              <w:rPr>
                <w:rFonts w:cs="Sylfaen"/>
              </w:rPr>
              <w:t>1</w:t>
            </w:r>
          </w:p>
        </w:tc>
        <w:tc>
          <w:tcPr>
            <w:tcW w:w="5512" w:type="dxa"/>
            <w:tcBorders>
              <w:top w:val="single" w:sz="4" w:space="0" w:color="000000"/>
              <w:left w:val="single" w:sz="4" w:space="0" w:color="000000"/>
              <w:bottom w:val="single" w:sz="4" w:space="0" w:color="000000"/>
              <w:right w:val="single" w:sz="4" w:space="0" w:color="000000"/>
            </w:tcBorders>
          </w:tcPr>
          <w:p w14:paraId="194CC01F" w14:textId="77777777" w:rsidR="00432EFF" w:rsidRPr="00F7085B" w:rsidRDefault="00432EFF" w:rsidP="00432EFF">
            <w:pPr>
              <w:widowControl w:val="0"/>
              <w:autoSpaceDE w:val="0"/>
              <w:autoSpaceDN w:val="0"/>
              <w:adjustRightInd w:val="0"/>
              <w:spacing w:before="8" w:after="0"/>
              <w:ind w:left="1703"/>
              <w:rPr>
                <w:rFonts w:ascii="Times New Roman" w:hAnsi="Times New Roman"/>
              </w:rPr>
            </w:pPr>
            <w:r w:rsidRPr="00F7085B">
              <w:rPr>
                <w:rFonts w:cs="Sylfaen"/>
                <w:spacing w:val="-1"/>
              </w:rPr>
              <w:t>ს</w:t>
            </w:r>
            <w:r w:rsidRPr="00F7085B">
              <w:rPr>
                <w:rFonts w:cs="Sylfaen"/>
              </w:rPr>
              <w:t>ა</w:t>
            </w:r>
            <w:r w:rsidRPr="00F7085B">
              <w:rPr>
                <w:rFonts w:cs="Sylfaen"/>
                <w:spacing w:val="-1"/>
              </w:rPr>
              <w:t>კ</w:t>
            </w:r>
            <w:r w:rsidRPr="00F7085B">
              <w:rPr>
                <w:rFonts w:cs="Sylfaen"/>
              </w:rPr>
              <w:t>უ</w:t>
            </w:r>
            <w:r w:rsidRPr="00F7085B">
              <w:rPr>
                <w:rFonts w:cs="Sylfaen"/>
                <w:spacing w:val="1"/>
              </w:rPr>
              <w:t>თ</w:t>
            </w:r>
            <w:r w:rsidRPr="00F7085B">
              <w:rPr>
                <w:rFonts w:cs="Sylfaen"/>
              </w:rPr>
              <w:t xml:space="preserve">არი </w:t>
            </w:r>
            <w:r w:rsidRPr="00F7085B">
              <w:rPr>
                <w:rFonts w:cs="Sylfaen"/>
                <w:spacing w:val="-2"/>
              </w:rPr>
              <w:t>წ</w:t>
            </w:r>
            <w:r w:rsidRPr="00F7085B">
              <w:rPr>
                <w:rFonts w:cs="Sylfaen"/>
              </w:rPr>
              <w:t>ო</w:t>
            </w:r>
            <w:r w:rsidRPr="00F7085B">
              <w:rPr>
                <w:rFonts w:cs="Sylfaen"/>
                <w:spacing w:val="1"/>
              </w:rPr>
              <w:t>ნ</w:t>
            </w:r>
            <w:r w:rsidRPr="00F7085B">
              <w:rPr>
                <w:rFonts w:cs="Sylfaen"/>
                <w:spacing w:val="-1"/>
              </w:rPr>
              <w:t>ის</w:t>
            </w:r>
            <w:r w:rsidRPr="00F7085B">
              <w:rPr>
                <w:rFonts w:cs="Sylfaen"/>
              </w:rPr>
              <w:t>აგ</w:t>
            </w:r>
            <w:r w:rsidRPr="00F7085B">
              <w:rPr>
                <w:rFonts w:cs="Sylfaen"/>
                <w:spacing w:val="-3"/>
              </w:rPr>
              <w:t>ა</w:t>
            </w:r>
            <w:r w:rsidRPr="00F7085B">
              <w:rPr>
                <w:rFonts w:cs="Sylfaen"/>
              </w:rPr>
              <w:t>ნ</w:t>
            </w:r>
          </w:p>
        </w:tc>
        <w:tc>
          <w:tcPr>
            <w:tcW w:w="1123" w:type="dxa"/>
            <w:tcBorders>
              <w:top w:val="single" w:sz="4" w:space="0" w:color="000000"/>
              <w:left w:val="single" w:sz="4" w:space="0" w:color="000000"/>
              <w:bottom w:val="single" w:sz="4" w:space="0" w:color="000000"/>
              <w:right w:val="single" w:sz="4" w:space="0" w:color="000000"/>
            </w:tcBorders>
          </w:tcPr>
          <w:p w14:paraId="30733284" w14:textId="77777777" w:rsidR="00432EFF" w:rsidRPr="00F7085B" w:rsidRDefault="00432EFF" w:rsidP="00432EFF">
            <w:pPr>
              <w:widowControl w:val="0"/>
              <w:autoSpaceDE w:val="0"/>
              <w:autoSpaceDN w:val="0"/>
              <w:adjustRightInd w:val="0"/>
              <w:spacing w:after="0" w:line="302" w:lineRule="exact"/>
              <w:ind w:left="386" w:right="392"/>
              <w:jc w:val="center"/>
              <w:rPr>
                <w:rFonts w:ascii="Times New Roman" w:hAnsi="Times New Roman"/>
              </w:rPr>
            </w:pPr>
            <w:r w:rsidRPr="00F7085B">
              <w:rPr>
                <w:rFonts w:ascii="GreekC" w:hAnsi="GreekC" w:cs="GreekC"/>
                <w:position w:val="2"/>
              </w:rPr>
              <w:t>g</w:t>
            </w:r>
            <w:r w:rsidRPr="00F7085B">
              <w:rPr>
                <w:rFonts w:ascii="GreekC" w:hAnsi="GreekC" w:cs="GreekC"/>
                <w:w w:val="99"/>
                <w:position w:val="-1"/>
              </w:rPr>
              <w:t>1</w:t>
            </w:r>
          </w:p>
        </w:tc>
        <w:tc>
          <w:tcPr>
            <w:tcW w:w="2856" w:type="dxa"/>
            <w:tcBorders>
              <w:top w:val="single" w:sz="4" w:space="0" w:color="000000"/>
              <w:left w:val="single" w:sz="4" w:space="0" w:color="000000"/>
              <w:bottom w:val="single" w:sz="4" w:space="0" w:color="000000"/>
              <w:right w:val="single" w:sz="4" w:space="0" w:color="000000"/>
            </w:tcBorders>
          </w:tcPr>
          <w:p w14:paraId="4E65AFD8" w14:textId="77777777" w:rsidR="00432EFF" w:rsidRPr="00F7085B" w:rsidRDefault="00432EFF" w:rsidP="00432EFF">
            <w:pPr>
              <w:widowControl w:val="0"/>
              <w:autoSpaceDE w:val="0"/>
              <w:autoSpaceDN w:val="0"/>
              <w:adjustRightInd w:val="0"/>
              <w:spacing w:before="8" w:after="0"/>
              <w:ind w:left="1284" w:right="1286"/>
              <w:jc w:val="center"/>
              <w:rPr>
                <w:rFonts w:ascii="Times New Roman" w:hAnsi="Times New Roman"/>
              </w:rPr>
            </w:pPr>
            <w:r w:rsidRPr="00F7085B">
              <w:rPr>
                <w:rFonts w:cs="Sylfaen"/>
              </w:rPr>
              <w:t>0,56</w:t>
            </w:r>
          </w:p>
        </w:tc>
      </w:tr>
      <w:tr w:rsidR="00432EFF" w:rsidRPr="00F7085B" w14:paraId="5893E575" w14:textId="77777777" w:rsidTr="005A48F1">
        <w:trPr>
          <w:trHeight w:hRule="exact" w:val="631"/>
        </w:trPr>
        <w:tc>
          <w:tcPr>
            <w:tcW w:w="648" w:type="dxa"/>
            <w:tcBorders>
              <w:top w:val="single" w:sz="4" w:space="0" w:color="000000"/>
              <w:left w:val="single" w:sz="4" w:space="0" w:color="000000"/>
              <w:bottom w:val="single" w:sz="4" w:space="0" w:color="000000"/>
              <w:right w:val="single" w:sz="4" w:space="0" w:color="000000"/>
            </w:tcBorders>
          </w:tcPr>
          <w:p w14:paraId="6213250B" w14:textId="77777777" w:rsidR="00432EFF" w:rsidRPr="00F7085B" w:rsidRDefault="00432EFF" w:rsidP="00432EFF">
            <w:pPr>
              <w:widowControl w:val="0"/>
              <w:autoSpaceDE w:val="0"/>
              <w:autoSpaceDN w:val="0"/>
              <w:adjustRightInd w:val="0"/>
              <w:spacing w:before="10" w:after="0"/>
              <w:ind w:left="227" w:right="226"/>
              <w:jc w:val="center"/>
              <w:rPr>
                <w:rFonts w:ascii="Times New Roman" w:hAnsi="Times New Roman"/>
              </w:rPr>
            </w:pPr>
            <w:r w:rsidRPr="00F7085B">
              <w:rPr>
                <w:rFonts w:cs="Sylfaen"/>
              </w:rPr>
              <w:t>2</w:t>
            </w:r>
          </w:p>
        </w:tc>
        <w:tc>
          <w:tcPr>
            <w:tcW w:w="5512" w:type="dxa"/>
            <w:tcBorders>
              <w:top w:val="single" w:sz="4" w:space="0" w:color="000000"/>
              <w:left w:val="single" w:sz="4" w:space="0" w:color="000000"/>
              <w:bottom w:val="single" w:sz="4" w:space="0" w:color="000000"/>
              <w:right w:val="single" w:sz="4" w:space="0" w:color="000000"/>
            </w:tcBorders>
          </w:tcPr>
          <w:p w14:paraId="1380F2F0" w14:textId="77777777" w:rsidR="00432EFF" w:rsidRPr="00F7085B" w:rsidRDefault="00432EFF" w:rsidP="00432EFF">
            <w:pPr>
              <w:widowControl w:val="0"/>
              <w:autoSpaceDE w:val="0"/>
              <w:autoSpaceDN w:val="0"/>
              <w:adjustRightInd w:val="0"/>
              <w:spacing w:before="10" w:after="0"/>
              <w:ind w:left="664"/>
              <w:rPr>
                <w:rFonts w:ascii="Times New Roman" w:hAnsi="Times New Roman"/>
              </w:rPr>
            </w:pPr>
            <w:r w:rsidRPr="00F7085B">
              <w:rPr>
                <w:rFonts w:cs="Sylfaen"/>
              </w:rPr>
              <w:t>ყ</w:t>
            </w:r>
            <w:r w:rsidRPr="00F7085B">
              <w:rPr>
                <w:rFonts w:cs="Sylfaen"/>
                <w:spacing w:val="-1"/>
              </w:rPr>
              <w:t>ი</w:t>
            </w:r>
            <w:r w:rsidRPr="00F7085B">
              <w:rPr>
                <w:rFonts w:cs="Sylfaen"/>
                <w:spacing w:val="1"/>
              </w:rPr>
              <w:t>ნ</w:t>
            </w:r>
            <w:r w:rsidRPr="00F7085B">
              <w:rPr>
                <w:rFonts w:cs="Sylfaen"/>
              </w:rPr>
              <w:t>ულის</w:t>
            </w:r>
            <w:r w:rsidRPr="00F7085B">
              <w:rPr>
                <w:rFonts w:cs="Sylfaen"/>
                <w:spacing w:val="-1"/>
              </w:rPr>
              <w:t xml:space="preserve"> წ</w:t>
            </w:r>
            <w:r w:rsidRPr="00F7085B">
              <w:rPr>
                <w:rFonts w:cs="Sylfaen"/>
              </w:rPr>
              <w:t>ო</w:t>
            </w:r>
            <w:r w:rsidRPr="00F7085B">
              <w:rPr>
                <w:rFonts w:cs="Sylfaen"/>
                <w:spacing w:val="1"/>
              </w:rPr>
              <w:t>ნ</w:t>
            </w:r>
            <w:r w:rsidRPr="00F7085B">
              <w:rPr>
                <w:rFonts w:cs="Sylfaen"/>
                <w:spacing w:val="-1"/>
              </w:rPr>
              <w:t>ის</w:t>
            </w:r>
            <w:r w:rsidRPr="00F7085B">
              <w:rPr>
                <w:rFonts w:cs="Sylfaen"/>
              </w:rPr>
              <w:t>აგ</w:t>
            </w:r>
            <w:r w:rsidRPr="00F7085B">
              <w:rPr>
                <w:rFonts w:cs="Sylfaen"/>
                <w:spacing w:val="-3"/>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1"/>
              </w:rPr>
              <w:t>ინ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spacing w:val="-2"/>
              </w:rPr>
              <w:t>დ</w:t>
            </w:r>
            <w:r w:rsidRPr="00F7085B">
              <w:rPr>
                <w:rFonts w:cs="Sylfaen"/>
              </w:rPr>
              <w:t>როს</w:t>
            </w:r>
          </w:p>
        </w:tc>
        <w:tc>
          <w:tcPr>
            <w:tcW w:w="1123" w:type="dxa"/>
            <w:tcBorders>
              <w:top w:val="single" w:sz="4" w:space="0" w:color="000000"/>
              <w:left w:val="single" w:sz="4" w:space="0" w:color="000000"/>
              <w:bottom w:val="single" w:sz="4" w:space="0" w:color="000000"/>
              <w:right w:val="single" w:sz="4" w:space="0" w:color="000000"/>
            </w:tcBorders>
          </w:tcPr>
          <w:p w14:paraId="54F48FCB" w14:textId="77777777" w:rsidR="00432EFF" w:rsidRPr="00F7085B" w:rsidRDefault="00432EFF" w:rsidP="00432EFF">
            <w:pPr>
              <w:widowControl w:val="0"/>
              <w:autoSpaceDE w:val="0"/>
              <w:autoSpaceDN w:val="0"/>
              <w:adjustRightInd w:val="0"/>
              <w:spacing w:after="0" w:line="304" w:lineRule="exact"/>
              <w:ind w:left="386" w:right="392"/>
              <w:jc w:val="center"/>
              <w:rPr>
                <w:rFonts w:ascii="Times New Roman" w:hAnsi="Times New Roman"/>
              </w:rPr>
            </w:pPr>
            <w:r w:rsidRPr="00F7085B">
              <w:rPr>
                <w:rFonts w:ascii="GreekC" w:hAnsi="GreekC" w:cs="GreekC"/>
                <w:position w:val="2"/>
              </w:rPr>
              <w:t>g</w:t>
            </w:r>
            <w:r w:rsidRPr="00F7085B">
              <w:rPr>
                <w:rFonts w:ascii="GreekC" w:hAnsi="GreekC" w:cs="GreekC"/>
                <w:w w:val="99"/>
                <w:position w:val="-1"/>
              </w:rPr>
              <w:t>2</w:t>
            </w:r>
          </w:p>
        </w:tc>
        <w:tc>
          <w:tcPr>
            <w:tcW w:w="2856" w:type="dxa"/>
            <w:tcBorders>
              <w:top w:val="single" w:sz="4" w:space="0" w:color="000000"/>
              <w:left w:val="single" w:sz="4" w:space="0" w:color="000000"/>
              <w:bottom w:val="single" w:sz="4" w:space="0" w:color="000000"/>
              <w:right w:val="single" w:sz="4" w:space="0" w:color="000000"/>
            </w:tcBorders>
          </w:tcPr>
          <w:p w14:paraId="453D37D6" w14:textId="77777777" w:rsidR="00432EFF" w:rsidRPr="00F7085B" w:rsidRDefault="00432EFF" w:rsidP="00432EFF">
            <w:pPr>
              <w:widowControl w:val="0"/>
              <w:autoSpaceDE w:val="0"/>
              <w:autoSpaceDN w:val="0"/>
              <w:adjustRightInd w:val="0"/>
              <w:spacing w:before="10" w:after="0"/>
              <w:ind w:left="1284" w:right="1286"/>
              <w:jc w:val="center"/>
              <w:rPr>
                <w:rFonts w:ascii="Times New Roman" w:hAnsi="Times New Roman"/>
              </w:rPr>
            </w:pPr>
            <w:r w:rsidRPr="00F7085B">
              <w:rPr>
                <w:rFonts w:cs="Sylfaen"/>
              </w:rPr>
              <w:t>3,11</w:t>
            </w:r>
          </w:p>
        </w:tc>
      </w:tr>
      <w:tr w:rsidR="00432EFF" w:rsidRPr="00F7085B" w14:paraId="34F8092A" w14:textId="77777777" w:rsidTr="005A48F1">
        <w:trPr>
          <w:trHeight w:hRule="exact" w:val="991"/>
        </w:trPr>
        <w:tc>
          <w:tcPr>
            <w:tcW w:w="648" w:type="dxa"/>
            <w:tcBorders>
              <w:top w:val="single" w:sz="4" w:space="0" w:color="000000"/>
              <w:left w:val="single" w:sz="4" w:space="0" w:color="000000"/>
              <w:bottom w:val="single" w:sz="4" w:space="0" w:color="000000"/>
              <w:right w:val="single" w:sz="4" w:space="0" w:color="000000"/>
            </w:tcBorders>
          </w:tcPr>
          <w:p w14:paraId="3CD695BE" w14:textId="77777777" w:rsidR="00432EFF" w:rsidRPr="00F7085B" w:rsidRDefault="00432EFF" w:rsidP="00432EFF">
            <w:pPr>
              <w:widowControl w:val="0"/>
              <w:autoSpaceDE w:val="0"/>
              <w:autoSpaceDN w:val="0"/>
              <w:adjustRightInd w:val="0"/>
              <w:spacing w:before="5" w:after="0" w:line="140" w:lineRule="exact"/>
              <w:rPr>
                <w:rFonts w:ascii="Times New Roman" w:hAnsi="Times New Roman"/>
              </w:rPr>
            </w:pPr>
          </w:p>
          <w:p w14:paraId="0F3B6481" w14:textId="77777777" w:rsidR="00432EFF" w:rsidRPr="00F7085B" w:rsidRDefault="00432EFF" w:rsidP="00432EFF">
            <w:pPr>
              <w:widowControl w:val="0"/>
              <w:autoSpaceDE w:val="0"/>
              <w:autoSpaceDN w:val="0"/>
              <w:adjustRightInd w:val="0"/>
              <w:spacing w:after="0"/>
              <w:ind w:left="227" w:right="226"/>
              <w:jc w:val="center"/>
              <w:rPr>
                <w:rFonts w:ascii="Times New Roman" w:hAnsi="Times New Roman"/>
              </w:rPr>
            </w:pPr>
            <w:r w:rsidRPr="00F7085B">
              <w:rPr>
                <w:rFonts w:cs="Sylfaen"/>
              </w:rPr>
              <w:t>3</w:t>
            </w:r>
          </w:p>
        </w:tc>
        <w:tc>
          <w:tcPr>
            <w:tcW w:w="5512" w:type="dxa"/>
            <w:tcBorders>
              <w:top w:val="single" w:sz="4" w:space="0" w:color="000000"/>
              <w:left w:val="single" w:sz="4" w:space="0" w:color="000000"/>
              <w:bottom w:val="single" w:sz="4" w:space="0" w:color="000000"/>
              <w:right w:val="single" w:sz="4" w:space="0" w:color="000000"/>
            </w:tcBorders>
          </w:tcPr>
          <w:p w14:paraId="748B7177" w14:textId="77777777" w:rsidR="00432EFF" w:rsidRPr="00F7085B" w:rsidRDefault="00432EFF" w:rsidP="00432EFF">
            <w:pPr>
              <w:widowControl w:val="0"/>
              <w:autoSpaceDE w:val="0"/>
              <w:autoSpaceDN w:val="0"/>
              <w:adjustRightInd w:val="0"/>
              <w:spacing w:after="0"/>
              <w:ind w:left="664" w:right="621" w:firstLine="154"/>
              <w:rPr>
                <w:rFonts w:ascii="Times New Roman" w:hAnsi="Times New Roman"/>
              </w:rPr>
            </w:pPr>
            <w:r w:rsidRPr="00F7085B">
              <w:rPr>
                <w:rFonts w:cs="Sylfaen"/>
              </w:rPr>
              <w:t>ჯა</w:t>
            </w:r>
            <w:r w:rsidRPr="00F7085B">
              <w:rPr>
                <w:rFonts w:cs="Sylfaen"/>
                <w:spacing w:val="-2"/>
              </w:rPr>
              <w:t>მ</w:t>
            </w:r>
            <w:r w:rsidRPr="00F7085B">
              <w:rPr>
                <w:rFonts w:cs="Sylfaen"/>
              </w:rPr>
              <w:t>უ</w:t>
            </w:r>
            <w:r w:rsidRPr="00F7085B">
              <w:rPr>
                <w:rFonts w:cs="Sylfaen"/>
                <w:spacing w:val="1"/>
              </w:rPr>
              <w:t>რ</w:t>
            </w:r>
            <w:r w:rsidRPr="00F7085B">
              <w:rPr>
                <w:rFonts w:cs="Sylfaen"/>
              </w:rPr>
              <w:t>ი</w:t>
            </w:r>
            <w:r w:rsidRPr="00F7085B">
              <w:rPr>
                <w:rFonts w:cs="Sylfaen"/>
                <w:spacing w:val="-1"/>
              </w:rPr>
              <w:t xml:space="preserve"> ს</w:t>
            </w:r>
            <w:r w:rsidRPr="00F7085B">
              <w:rPr>
                <w:rFonts w:cs="Sylfaen"/>
              </w:rPr>
              <w:t>ა</w:t>
            </w:r>
            <w:r w:rsidRPr="00F7085B">
              <w:rPr>
                <w:rFonts w:cs="Sylfaen"/>
                <w:spacing w:val="-2"/>
              </w:rPr>
              <w:t>დ</w:t>
            </w:r>
            <w:r w:rsidRPr="00F7085B">
              <w:rPr>
                <w:rFonts w:cs="Sylfaen"/>
                <w:spacing w:val="1"/>
              </w:rPr>
              <w:t>ენ</w:t>
            </w:r>
            <w:r w:rsidRPr="00F7085B">
              <w:rPr>
                <w:rFonts w:cs="Sylfaen"/>
                <w:spacing w:val="-1"/>
              </w:rPr>
              <w:t>ი</w:t>
            </w:r>
            <w:r w:rsidRPr="00F7085B">
              <w:rPr>
                <w:rFonts w:cs="Sylfaen"/>
              </w:rPr>
              <w:t>ს</w:t>
            </w:r>
            <w:r w:rsidRPr="00F7085B">
              <w:rPr>
                <w:rFonts w:cs="Sylfaen"/>
                <w:spacing w:val="-1"/>
              </w:rPr>
              <w:t xml:space="preserve"> ს</w:t>
            </w:r>
            <w:r w:rsidRPr="00F7085B">
              <w:rPr>
                <w:rFonts w:cs="Sylfaen"/>
              </w:rPr>
              <w:t>ა</w:t>
            </w:r>
            <w:r w:rsidRPr="00F7085B">
              <w:rPr>
                <w:rFonts w:cs="Sylfaen"/>
                <w:spacing w:val="-1"/>
              </w:rPr>
              <w:t>კ</w:t>
            </w:r>
            <w:r w:rsidRPr="00F7085B">
              <w:rPr>
                <w:rFonts w:cs="Sylfaen"/>
              </w:rPr>
              <w:t>უ</w:t>
            </w:r>
            <w:r w:rsidRPr="00F7085B">
              <w:rPr>
                <w:rFonts w:cs="Sylfaen"/>
                <w:spacing w:val="-1"/>
              </w:rPr>
              <w:t>თ</w:t>
            </w:r>
            <w:r w:rsidRPr="00F7085B">
              <w:rPr>
                <w:rFonts w:cs="Sylfaen"/>
              </w:rPr>
              <w:t xml:space="preserve">არი </w:t>
            </w:r>
            <w:r w:rsidRPr="00F7085B">
              <w:rPr>
                <w:rFonts w:cs="Sylfaen"/>
                <w:spacing w:val="-2"/>
              </w:rPr>
              <w:t>წ</w:t>
            </w:r>
            <w:r w:rsidRPr="00F7085B">
              <w:rPr>
                <w:rFonts w:cs="Sylfaen"/>
              </w:rPr>
              <w:t>ო</w:t>
            </w:r>
            <w:r w:rsidRPr="00F7085B">
              <w:rPr>
                <w:rFonts w:cs="Sylfaen"/>
                <w:spacing w:val="1"/>
              </w:rPr>
              <w:t>ნ</w:t>
            </w:r>
            <w:r w:rsidRPr="00F7085B">
              <w:rPr>
                <w:rFonts w:cs="Sylfaen"/>
                <w:spacing w:val="-1"/>
              </w:rPr>
              <w:t>ის</w:t>
            </w:r>
            <w:r w:rsidRPr="00F7085B">
              <w:rPr>
                <w:rFonts w:cs="Sylfaen"/>
              </w:rPr>
              <w:t>ა და ყ</w:t>
            </w:r>
            <w:r w:rsidRPr="00F7085B">
              <w:rPr>
                <w:rFonts w:cs="Sylfaen"/>
                <w:spacing w:val="-1"/>
              </w:rPr>
              <w:t>ი</w:t>
            </w:r>
            <w:r w:rsidRPr="00F7085B">
              <w:rPr>
                <w:rFonts w:cs="Sylfaen"/>
                <w:spacing w:val="1"/>
              </w:rPr>
              <w:t>ნ</w:t>
            </w:r>
            <w:r w:rsidRPr="00F7085B">
              <w:rPr>
                <w:rFonts w:cs="Sylfaen"/>
              </w:rPr>
              <w:t>ულის</w:t>
            </w:r>
            <w:r w:rsidRPr="00F7085B">
              <w:rPr>
                <w:rFonts w:cs="Sylfaen"/>
                <w:spacing w:val="-1"/>
              </w:rPr>
              <w:t xml:space="preserve"> წ</w:t>
            </w:r>
            <w:r w:rsidRPr="00F7085B">
              <w:rPr>
                <w:rFonts w:cs="Sylfaen"/>
              </w:rPr>
              <w:t>ო</w:t>
            </w:r>
            <w:r w:rsidRPr="00F7085B">
              <w:rPr>
                <w:rFonts w:cs="Sylfaen"/>
                <w:spacing w:val="1"/>
              </w:rPr>
              <w:t>ნ</w:t>
            </w:r>
            <w:r w:rsidRPr="00F7085B">
              <w:rPr>
                <w:rFonts w:cs="Sylfaen"/>
                <w:spacing w:val="-1"/>
              </w:rPr>
              <w:t>ის</w:t>
            </w:r>
            <w:r w:rsidRPr="00F7085B">
              <w:rPr>
                <w:rFonts w:cs="Sylfaen"/>
              </w:rPr>
              <w:t>აგ</w:t>
            </w:r>
            <w:r w:rsidRPr="00F7085B">
              <w:rPr>
                <w:rFonts w:cs="Sylfaen"/>
                <w:spacing w:val="-3"/>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1"/>
              </w:rPr>
              <w:t>ინ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spacing w:val="-2"/>
              </w:rPr>
              <w:t>დ</w:t>
            </w:r>
            <w:r w:rsidRPr="00F7085B">
              <w:rPr>
                <w:rFonts w:cs="Sylfaen"/>
              </w:rPr>
              <w:t>როს</w:t>
            </w:r>
          </w:p>
        </w:tc>
        <w:tc>
          <w:tcPr>
            <w:tcW w:w="1123" w:type="dxa"/>
            <w:tcBorders>
              <w:top w:val="single" w:sz="4" w:space="0" w:color="000000"/>
              <w:left w:val="single" w:sz="4" w:space="0" w:color="000000"/>
              <w:bottom w:val="single" w:sz="4" w:space="0" w:color="000000"/>
              <w:right w:val="single" w:sz="4" w:space="0" w:color="000000"/>
            </w:tcBorders>
          </w:tcPr>
          <w:p w14:paraId="248CE2CF" w14:textId="77777777" w:rsidR="00432EFF" w:rsidRPr="00F7085B" w:rsidRDefault="00432EFF" w:rsidP="00432EFF">
            <w:pPr>
              <w:widowControl w:val="0"/>
              <w:autoSpaceDE w:val="0"/>
              <w:autoSpaceDN w:val="0"/>
              <w:adjustRightInd w:val="0"/>
              <w:spacing w:before="2" w:after="0" w:line="130" w:lineRule="exact"/>
              <w:rPr>
                <w:rFonts w:ascii="Times New Roman" w:hAnsi="Times New Roman"/>
              </w:rPr>
            </w:pPr>
          </w:p>
          <w:p w14:paraId="4BE5ED59" w14:textId="77777777" w:rsidR="00432EFF" w:rsidRPr="00F7085B" w:rsidRDefault="00432EFF" w:rsidP="00432EFF">
            <w:pPr>
              <w:widowControl w:val="0"/>
              <w:autoSpaceDE w:val="0"/>
              <w:autoSpaceDN w:val="0"/>
              <w:adjustRightInd w:val="0"/>
              <w:spacing w:after="0"/>
              <w:ind w:left="386" w:right="392"/>
              <w:jc w:val="center"/>
              <w:rPr>
                <w:rFonts w:ascii="Times New Roman" w:hAnsi="Times New Roman"/>
              </w:rPr>
            </w:pPr>
            <w:r w:rsidRPr="00F7085B">
              <w:rPr>
                <w:rFonts w:ascii="GreekC" w:hAnsi="GreekC" w:cs="GreekC"/>
              </w:rPr>
              <w:t>g</w:t>
            </w:r>
            <w:r w:rsidRPr="00F7085B">
              <w:rPr>
                <w:rFonts w:ascii="GreekC" w:hAnsi="GreekC" w:cs="GreekC"/>
                <w:w w:val="99"/>
                <w:position w:val="-3"/>
              </w:rPr>
              <w:t>3</w:t>
            </w:r>
          </w:p>
        </w:tc>
        <w:tc>
          <w:tcPr>
            <w:tcW w:w="2856" w:type="dxa"/>
            <w:tcBorders>
              <w:top w:val="single" w:sz="4" w:space="0" w:color="000000"/>
              <w:left w:val="single" w:sz="4" w:space="0" w:color="000000"/>
              <w:bottom w:val="single" w:sz="4" w:space="0" w:color="000000"/>
              <w:right w:val="single" w:sz="4" w:space="0" w:color="000000"/>
            </w:tcBorders>
          </w:tcPr>
          <w:p w14:paraId="4ECF5A7B" w14:textId="77777777" w:rsidR="00432EFF" w:rsidRPr="00F7085B" w:rsidRDefault="00432EFF" w:rsidP="00432EFF">
            <w:pPr>
              <w:widowControl w:val="0"/>
              <w:autoSpaceDE w:val="0"/>
              <w:autoSpaceDN w:val="0"/>
              <w:adjustRightInd w:val="0"/>
              <w:spacing w:before="5" w:after="0" w:line="140" w:lineRule="exact"/>
              <w:rPr>
                <w:rFonts w:ascii="Times New Roman" w:hAnsi="Times New Roman"/>
              </w:rPr>
            </w:pPr>
          </w:p>
          <w:p w14:paraId="03CEF0C9" w14:textId="77777777" w:rsidR="00432EFF" w:rsidRPr="00F7085B" w:rsidRDefault="00432EFF" w:rsidP="00432EFF">
            <w:pPr>
              <w:widowControl w:val="0"/>
              <w:autoSpaceDE w:val="0"/>
              <w:autoSpaceDN w:val="0"/>
              <w:adjustRightInd w:val="0"/>
              <w:spacing w:after="0"/>
              <w:ind w:left="1275" w:right="1276"/>
              <w:jc w:val="center"/>
              <w:rPr>
                <w:rFonts w:ascii="Times New Roman" w:hAnsi="Times New Roman"/>
              </w:rPr>
            </w:pPr>
            <w:r w:rsidRPr="00F7085B">
              <w:rPr>
                <w:rFonts w:cs="Sylfaen"/>
              </w:rPr>
              <w:t>3,67</w:t>
            </w:r>
          </w:p>
        </w:tc>
      </w:tr>
      <w:tr w:rsidR="00432EFF" w:rsidRPr="00F7085B" w14:paraId="25AACB41" w14:textId="77777777" w:rsidTr="005A48F1">
        <w:trPr>
          <w:trHeight w:hRule="exact" w:val="721"/>
        </w:trPr>
        <w:tc>
          <w:tcPr>
            <w:tcW w:w="648" w:type="dxa"/>
            <w:tcBorders>
              <w:top w:val="single" w:sz="4" w:space="0" w:color="000000"/>
              <w:left w:val="single" w:sz="4" w:space="0" w:color="000000"/>
              <w:bottom w:val="single" w:sz="4" w:space="0" w:color="000000"/>
              <w:right w:val="single" w:sz="4" w:space="0" w:color="000000"/>
            </w:tcBorders>
          </w:tcPr>
          <w:p w14:paraId="2A84684D" w14:textId="77777777" w:rsidR="00432EFF" w:rsidRPr="00F7085B" w:rsidRDefault="00432EFF" w:rsidP="00432EFF">
            <w:pPr>
              <w:widowControl w:val="0"/>
              <w:autoSpaceDE w:val="0"/>
              <w:autoSpaceDN w:val="0"/>
              <w:adjustRightInd w:val="0"/>
              <w:spacing w:before="11" w:after="0"/>
              <w:ind w:left="227" w:right="226"/>
              <w:jc w:val="center"/>
              <w:rPr>
                <w:rFonts w:ascii="Times New Roman" w:hAnsi="Times New Roman"/>
              </w:rPr>
            </w:pPr>
            <w:r w:rsidRPr="00F7085B">
              <w:rPr>
                <w:rFonts w:cs="Sylfaen"/>
              </w:rPr>
              <w:t>4</w:t>
            </w:r>
          </w:p>
        </w:tc>
        <w:tc>
          <w:tcPr>
            <w:tcW w:w="5512" w:type="dxa"/>
            <w:tcBorders>
              <w:top w:val="single" w:sz="4" w:space="0" w:color="000000"/>
              <w:left w:val="single" w:sz="4" w:space="0" w:color="000000"/>
              <w:bottom w:val="single" w:sz="4" w:space="0" w:color="000000"/>
              <w:right w:val="single" w:sz="4" w:space="0" w:color="000000"/>
            </w:tcBorders>
          </w:tcPr>
          <w:p w14:paraId="34A215DC" w14:textId="77777777" w:rsidR="00432EFF" w:rsidRPr="00F7085B" w:rsidRDefault="00432EFF" w:rsidP="00432EFF">
            <w:pPr>
              <w:widowControl w:val="0"/>
              <w:autoSpaceDE w:val="0"/>
              <w:autoSpaceDN w:val="0"/>
              <w:adjustRightInd w:val="0"/>
              <w:spacing w:before="11" w:after="0"/>
              <w:ind w:left="616"/>
              <w:rPr>
                <w:rFonts w:ascii="Times New Roman" w:hAnsi="Times New Roman"/>
              </w:rPr>
            </w:pPr>
            <w:r w:rsidRPr="00F7085B">
              <w:rPr>
                <w:rFonts w:cs="Sylfaen"/>
              </w:rPr>
              <w:t>ქარ</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და</w:t>
            </w:r>
            <w:r w:rsidRPr="00F7085B">
              <w:rPr>
                <w:rFonts w:cs="Sylfaen"/>
                <w:spacing w:val="-1"/>
              </w:rPr>
              <w:t>წ</w:t>
            </w:r>
            <w:r w:rsidRPr="00F7085B">
              <w:rPr>
                <w:rFonts w:cs="Sylfaen"/>
              </w:rPr>
              <w:t>ოლი</w:t>
            </w:r>
            <w:r w:rsidRPr="00F7085B">
              <w:rPr>
                <w:rFonts w:cs="Sylfaen"/>
                <w:spacing w:val="-2"/>
              </w:rPr>
              <w:t>ს</w:t>
            </w:r>
            <w:r w:rsidRPr="00F7085B">
              <w:rPr>
                <w:rFonts w:cs="Sylfaen"/>
              </w:rPr>
              <w:t>აგ</w:t>
            </w:r>
            <w:r w:rsidRPr="00F7085B">
              <w:rPr>
                <w:rFonts w:cs="Sylfaen"/>
                <w:spacing w:val="-1"/>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1"/>
              </w:rPr>
              <w:t>ინ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გა</w:t>
            </w:r>
            <w:r w:rsidRPr="00F7085B">
              <w:rPr>
                <w:rFonts w:cs="Sylfaen"/>
                <w:spacing w:val="-2"/>
              </w:rPr>
              <w:t>რ</w:t>
            </w:r>
            <w:r w:rsidRPr="00F7085B">
              <w:rPr>
                <w:rFonts w:cs="Sylfaen"/>
                <w:spacing w:val="1"/>
              </w:rPr>
              <w:t>ე</w:t>
            </w:r>
            <w:r w:rsidRPr="00F7085B">
              <w:rPr>
                <w:rFonts w:cs="Sylfaen"/>
                <w:spacing w:val="-2"/>
              </w:rPr>
              <w:t>შ</w:t>
            </w:r>
            <w:r w:rsidRPr="00F7085B">
              <w:rPr>
                <w:rFonts w:cs="Sylfaen"/>
              </w:rPr>
              <w:t>ე</w:t>
            </w:r>
          </w:p>
        </w:tc>
        <w:tc>
          <w:tcPr>
            <w:tcW w:w="1123" w:type="dxa"/>
            <w:tcBorders>
              <w:top w:val="single" w:sz="4" w:space="0" w:color="000000"/>
              <w:left w:val="single" w:sz="4" w:space="0" w:color="000000"/>
              <w:bottom w:val="single" w:sz="4" w:space="0" w:color="000000"/>
              <w:right w:val="single" w:sz="4" w:space="0" w:color="000000"/>
            </w:tcBorders>
          </w:tcPr>
          <w:p w14:paraId="492D6220" w14:textId="77777777" w:rsidR="00432EFF" w:rsidRPr="00F7085B" w:rsidRDefault="00432EFF" w:rsidP="00432EFF">
            <w:pPr>
              <w:widowControl w:val="0"/>
              <w:autoSpaceDE w:val="0"/>
              <w:autoSpaceDN w:val="0"/>
              <w:adjustRightInd w:val="0"/>
              <w:spacing w:after="0" w:line="305" w:lineRule="exact"/>
              <w:ind w:left="386" w:right="392"/>
              <w:jc w:val="center"/>
              <w:rPr>
                <w:rFonts w:ascii="Times New Roman" w:hAnsi="Times New Roman"/>
              </w:rPr>
            </w:pPr>
            <w:r w:rsidRPr="00F7085B">
              <w:rPr>
                <w:rFonts w:ascii="GreekC" w:hAnsi="GreekC" w:cs="GreekC"/>
                <w:position w:val="2"/>
              </w:rPr>
              <w:t>g</w:t>
            </w:r>
            <w:r w:rsidRPr="00F7085B">
              <w:rPr>
                <w:rFonts w:ascii="GreekC" w:hAnsi="GreekC" w:cs="GreekC"/>
                <w:w w:val="99"/>
                <w:position w:val="-1"/>
              </w:rPr>
              <w:t>4</w:t>
            </w:r>
          </w:p>
        </w:tc>
        <w:tc>
          <w:tcPr>
            <w:tcW w:w="2856" w:type="dxa"/>
            <w:tcBorders>
              <w:top w:val="single" w:sz="4" w:space="0" w:color="000000"/>
              <w:left w:val="single" w:sz="4" w:space="0" w:color="000000"/>
              <w:bottom w:val="single" w:sz="4" w:space="0" w:color="000000"/>
              <w:right w:val="single" w:sz="4" w:space="0" w:color="000000"/>
            </w:tcBorders>
          </w:tcPr>
          <w:p w14:paraId="6D1A5138" w14:textId="77777777" w:rsidR="00432EFF" w:rsidRPr="00F7085B" w:rsidRDefault="00432EFF" w:rsidP="00432EFF">
            <w:pPr>
              <w:widowControl w:val="0"/>
              <w:autoSpaceDE w:val="0"/>
              <w:autoSpaceDN w:val="0"/>
              <w:adjustRightInd w:val="0"/>
              <w:spacing w:before="11" w:after="0"/>
              <w:ind w:left="1284" w:right="1286"/>
              <w:jc w:val="center"/>
              <w:rPr>
                <w:rFonts w:ascii="Times New Roman" w:hAnsi="Times New Roman"/>
              </w:rPr>
            </w:pPr>
            <w:r w:rsidRPr="00F7085B">
              <w:rPr>
                <w:rFonts w:cs="Sylfaen"/>
              </w:rPr>
              <w:t>1,28</w:t>
            </w:r>
          </w:p>
        </w:tc>
      </w:tr>
      <w:tr w:rsidR="00432EFF" w:rsidRPr="00F7085B" w14:paraId="6C9DA6D7" w14:textId="77777777" w:rsidTr="005A48F1">
        <w:trPr>
          <w:trHeight w:hRule="exact" w:val="631"/>
        </w:trPr>
        <w:tc>
          <w:tcPr>
            <w:tcW w:w="648" w:type="dxa"/>
            <w:tcBorders>
              <w:top w:val="single" w:sz="4" w:space="0" w:color="000000"/>
              <w:left w:val="single" w:sz="4" w:space="0" w:color="000000"/>
              <w:bottom w:val="single" w:sz="4" w:space="0" w:color="000000"/>
              <w:right w:val="single" w:sz="4" w:space="0" w:color="000000"/>
            </w:tcBorders>
          </w:tcPr>
          <w:p w14:paraId="24444479" w14:textId="77777777" w:rsidR="00432EFF" w:rsidRPr="00F7085B" w:rsidRDefault="00432EFF" w:rsidP="00432EFF">
            <w:pPr>
              <w:widowControl w:val="0"/>
              <w:autoSpaceDE w:val="0"/>
              <w:autoSpaceDN w:val="0"/>
              <w:adjustRightInd w:val="0"/>
              <w:spacing w:before="8" w:after="0"/>
              <w:ind w:left="227" w:right="226"/>
              <w:jc w:val="center"/>
              <w:rPr>
                <w:rFonts w:ascii="Times New Roman" w:hAnsi="Times New Roman"/>
              </w:rPr>
            </w:pPr>
            <w:r w:rsidRPr="00F7085B">
              <w:rPr>
                <w:rFonts w:cs="Sylfaen"/>
              </w:rPr>
              <w:lastRenderedPageBreak/>
              <w:t>5</w:t>
            </w:r>
          </w:p>
        </w:tc>
        <w:tc>
          <w:tcPr>
            <w:tcW w:w="5512" w:type="dxa"/>
            <w:tcBorders>
              <w:top w:val="single" w:sz="4" w:space="0" w:color="000000"/>
              <w:left w:val="single" w:sz="4" w:space="0" w:color="000000"/>
              <w:bottom w:val="single" w:sz="4" w:space="0" w:color="000000"/>
              <w:right w:val="single" w:sz="4" w:space="0" w:color="000000"/>
            </w:tcBorders>
          </w:tcPr>
          <w:p w14:paraId="6A0390D9" w14:textId="77777777" w:rsidR="00432EFF" w:rsidRPr="00F7085B" w:rsidRDefault="00432EFF" w:rsidP="00432EFF">
            <w:pPr>
              <w:widowControl w:val="0"/>
              <w:autoSpaceDE w:val="0"/>
              <w:autoSpaceDN w:val="0"/>
              <w:adjustRightInd w:val="0"/>
              <w:spacing w:before="8" w:after="0"/>
              <w:ind w:left="239"/>
              <w:rPr>
                <w:rFonts w:ascii="Times New Roman" w:hAnsi="Times New Roman"/>
              </w:rPr>
            </w:pPr>
            <w:r w:rsidRPr="00F7085B">
              <w:rPr>
                <w:rFonts w:cs="Sylfaen"/>
              </w:rPr>
              <w:t>ქარ</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და</w:t>
            </w:r>
            <w:r w:rsidRPr="00F7085B">
              <w:rPr>
                <w:rFonts w:cs="Sylfaen"/>
                <w:spacing w:val="-1"/>
              </w:rPr>
              <w:t>წ</w:t>
            </w:r>
            <w:r w:rsidRPr="00F7085B">
              <w:rPr>
                <w:rFonts w:cs="Sylfaen"/>
              </w:rPr>
              <w:t>ოლი</w:t>
            </w:r>
            <w:r w:rsidRPr="00F7085B">
              <w:rPr>
                <w:rFonts w:cs="Sylfaen"/>
                <w:spacing w:val="-2"/>
              </w:rPr>
              <w:t>ს</w:t>
            </w:r>
            <w:r w:rsidRPr="00F7085B">
              <w:rPr>
                <w:rFonts w:cs="Sylfaen"/>
              </w:rPr>
              <w:t>აგ</w:t>
            </w:r>
            <w:r w:rsidRPr="00F7085B">
              <w:rPr>
                <w:rFonts w:cs="Sylfaen"/>
                <w:spacing w:val="-1"/>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1"/>
              </w:rPr>
              <w:t>ინ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spacing w:val="-2"/>
              </w:rPr>
              <w:t>დ</w:t>
            </w:r>
            <w:r w:rsidRPr="00F7085B">
              <w:rPr>
                <w:rFonts w:cs="Sylfaen"/>
              </w:rPr>
              <w:t>როს</w:t>
            </w:r>
            <w:r w:rsidRPr="00F7085B">
              <w:rPr>
                <w:rFonts w:cs="Sylfaen"/>
                <w:spacing w:val="-2"/>
              </w:rPr>
              <w:t xml:space="preserve"> </w:t>
            </w:r>
            <w:r w:rsidRPr="00F7085B">
              <w:rPr>
                <w:rFonts w:cs="Sylfaen"/>
                <w:spacing w:val="1"/>
              </w:rPr>
              <w:t>Q</w:t>
            </w:r>
            <w:r w:rsidRPr="00F7085B">
              <w:rPr>
                <w:rFonts w:cs="Sylfaen"/>
              </w:rPr>
              <w:t>=0,</w:t>
            </w:r>
            <w:r w:rsidRPr="00F7085B">
              <w:rPr>
                <w:rFonts w:cs="Sylfaen"/>
                <w:spacing w:val="-2"/>
              </w:rPr>
              <w:t>2</w:t>
            </w:r>
            <w:r w:rsidRPr="00F7085B">
              <w:rPr>
                <w:rFonts w:cs="Sylfaen"/>
              </w:rPr>
              <w:t>5q</w:t>
            </w:r>
          </w:p>
        </w:tc>
        <w:tc>
          <w:tcPr>
            <w:tcW w:w="1123" w:type="dxa"/>
            <w:tcBorders>
              <w:top w:val="single" w:sz="4" w:space="0" w:color="000000"/>
              <w:left w:val="single" w:sz="4" w:space="0" w:color="000000"/>
              <w:bottom w:val="single" w:sz="4" w:space="0" w:color="000000"/>
              <w:right w:val="single" w:sz="4" w:space="0" w:color="000000"/>
            </w:tcBorders>
          </w:tcPr>
          <w:p w14:paraId="25D8CC32" w14:textId="77777777" w:rsidR="00432EFF" w:rsidRPr="00F7085B" w:rsidRDefault="00432EFF" w:rsidP="00432EFF">
            <w:pPr>
              <w:widowControl w:val="0"/>
              <w:autoSpaceDE w:val="0"/>
              <w:autoSpaceDN w:val="0"/>
              <w:adjustRightInd w:val="0"/>
              <w:spacing w:after="0" w:line="302" w:lineRule="exact"/>
              <w:ind w:left="386" w:right="392"/>
              <w:jc w:val="center"/>
              <w:rPr>
                <w:rFonts w:ascii="Times New Roman" w:hAnsi="Times New Roman"/>
              </w:rPr>
            </w:pPr>
            <w:r w:rsidRPr="00F7085B">
              <w:rPr>
                <w:rFonts w:ascii="GreekC" w:hAnsi="GreekC" w:cs="GreekC"/>
                <w:position w:val="2"/>
              </w:rPr>
              <w:t>g</w:t>
            </w:r>
            <w:r w:rsidRPr="00F7085B">
              <w:rPr>
                <w:rFonts w:ascii="GreekC" w:hAnsi="GreekC" w:cs="GreekC"/>
                <w:w w:val="99"/>
                <w:position w:val="-1"/>
              </w:rPr>
              <w:t>5</w:t>
            </w:r>
          </w:p>
        </w:tc>
        <w:tc>
          <w:tcPr>
            <w:tcW w:w="2856" w:type="dxa"/>
            <w:tcBorders>
              <w:top w:val="single" w:sz="4" w:space="0" w:color="000000"/>
              <w:left w:val="single" w:sz="4" w:space="0" w:color="000000"/>
              <w:bottom w:val="single" w:sz="4" w:space="0" w:color="000000"/>
              <w:right w:val="single" w:sz="4" w:space="0" w:color="000000"/>
            </w:tcBorders>
          </w:tcPr>
          <w:p w14:paraId="091E5B35" w14:textId="77777777" w:rsidR="00432EFF" w:rsidRPr="00F7085B" w:rsidRDefault="00432EFF" w:rsidP="00432EFF">
            <w:pPr>
              <w:widowControl w:val="0"/>
              <w:autoSpaceDE w:val="0"/>
              <w:autoSpaceDN w:val="0"/>
              <w:adjustRightInd w:val="0"/>
              <w:spacing w:before="8" w:after="0"/>
              <w:ind w:left="1284" w:right="1286"/>
              <w:jc w:val="center"/>
              <w:rPr>
                <w:rFonts w:ascii="Times New Roman" w:hAnsi="Times New Roman"/>
              </w:rPr>
            </w:pPr>
            <w:r w:rsidRPr="00F7085B">
              <w:rPr>
                <w:rFonts w:cs="Sylfaen"/>
              </w:rPr>
              <w:t>1,98</w:t>
            </w:r>
          </w:p>
        </w:tc>
      </w:tr>
      <w:tr w:rsidR="00432EFF" w:rsidRPr="00F7085B" w14:paraId="4E06F305" w14:textId="77777777" w:rsidTr="005A48F1">
        <w:trPr>
          <w:trHeight w:hRule="exact" w:val="631"/>
        </w:trPr>
        <w:tc>
          <w:tcPr>
            <w:tcW w:w="648" w:type="dxa"/>
            <w:tcBorders>
              <w:top w:val="single" w:sz="4" w:space="0" w:color="000000"/>
              <w:left w:val="single" w:sz="4" w:space="0" w:color="000000"/>
              <w:bottom w:val="single" w:sz="4" w:space="0" w:color="000000"/>
              <w:right w:val="single" w:sz="4" w:space="0" w:color="000000"/>
            </w:tcBorders>
          </w:tcPr>
          <w:p w14:paraId="771674D9" w14:textId="77777777" w:rsidR="00432EFF" w:rsidRPr="00F7085B" w:rsidRDefault="00432EFF" w:rsidP="00432EFF">
            <w:pPr>
              <w:widowControl w:val="0"/>
              <w:autoSpaceDE w:val="0"/>
              <w:autoSpaceDN w:val="0"/>
              <w:adjustRightInd w:val="0"/>
              <w:spacing w:before="7" w:after="0" w:line="140" w:lineRule="exact"/>
              <w:rPr>
                <w:rFonts w:ascii="Times New Roman" w:hAnsi="Times New Roman"/>
              </w:rPr>
            </w:pPr>
          </w:p>
          <w:p w14:paraId="338D94A8" w14:textId="77777777" w:rsidR="00432EFF" w:rsidRPr="00F7085B" w:rsidRDefault="00432EFF" w:rsidP="00432EFF">
            <w:pPr>
              <w:widowControl w:val="0"/>
              <w:autoSpaceDE w:val="0"/>
              <w:autoSpaceDN w:val="0"/>
              <w:adjustRightInd w:val="0"/>
              <w:spacing w:after="0"/>
              <w:ind w:left="227" w:right="226"/>
              <w:jc w:val="center"/>
              <w:rPr>
                <w:rFonts w:ascii="Times New Roman" w:hAnsi="Times New Roman"/>
              </w:rPr>
            </w:pPr>
            <w:r w:rsidRPr="00F7085B">
              <w:rPr>
                <w:rFonts w:cs="Sylfaen"/>
              </w:rPr>
              <w:t>6</w:t>
            </w:r>
          </w:p>
        </w:tc>
        <w:tc>
          <w:tcPr>
            <w:tcW w:w="5512" w:type="dxa"/>
            <w:tcBorders>
              <w:top w:val="single" w:sz="4" w:space="0" w:color="000000"/>
              <w:left w:val="single" w:sz="4" w:space="0" w:color="000000"/>
              <w:bottom w:val="single" w:sz="4" w:space="0" w:color="000000"/>
              <w:right w:val="single" w:sz="4" w:space="0" w:color="000000"/>
            </w:tcBorders>
          </w:tcPr>
          <w:p w14:paraId="598CB331" w14:textId="77777777" w:rsidR="00432EFF" w:rsidRPr="00F7085B" w:rsidRDefault="00432EFF" w:rsidP="00432EFF">
            <w:pPr>
              <w:widowControl w:val="0"/>
              <w:autoSpaceDE w:val="0"/>
              <w:autoSpaceDN w:val="0"/>
              <w:adjustRightInd w:val="0"/>
              <w:spacing w:before="4" w:after="0" w:line="238" w:lineRule="auto"/>
              <w:ind w:left="930" w:right="880" w:hanging="12"/>
              <w:rPr>
                <w:rFonts w:ascii="Times New Roman" w:hAnsi="Times New Roman"/>
              </w:rPr>
            </w:pPr>
            <w:r w:rsidRPr="00F7085B">
              <w:rPr>
                <w:rFonts w:cs="Sylfaen"/>
              </w:rPr>
              <w:t>ჯა</w:t>
            </w:r>
            <w:r w:rsidRPr="00F7085B">
              <w:rPr>
                <w:rFonts w:cs="Sylfaen"/>
                <w:spacing w:val="-2"/>
              </w:rPr>
              <w:t>მ</w:t>
            </w:r>
            <w:r w:rsidRPr="00F7085B">
              <w:rPr>
                <w:rFonts w:cs="Sylfaen"/>
              </w:rPr>
              <w:t>უ</w:t>
            </w:r>
            <w:r w:rsidRPr="00F7085B">
              <w:rPr>
                <w:rFonts w:cs="Sylfaen"/>
                <w:spacing w:val="1"/>
              </w:rPr>
              <w:t>რ</w:t>
            </w:r>
            <w:r w:rsidRPr="00F7085B">
              <w:rPr>
                <w:rFonts w:cs="Sylfaen"/>
                <w:spacing w:val="-1"/>
              </w:rPr>
              <w:t>ი</w:t>
            </w:r>
            <w:r w:rsidRPr="00F7085B">
              <w:rPr>
                <w:rFonts w:cs="Sylfaen"/>
              </w:rPr>
              <w:t xml:space="preserve">, </w:t>
            </w:r>
            <w:r w:rsidRPr="00F7085B">
              <w:rPr>
                <w:rFonts w:cs="Sylfaen"/>
                <w:spacing w:val="-1"/>
              </w:rPr>
              <w:t>ს</w:t>
            </w:r>
            <w:r w:rsidRPr="00F7085B">
              <w:rPr>
                <w:rFonts w:cs="Sylfaen"/>
              </w:rPr>
              <w:t>ა</w:t>
            </w:r>
            <w:r w:rsidRPr="00F7085B">
              <w:rPr>
                <w:rFonts w:cs="Sylfaen"/>
                <w:spacing w:val="-1"/>
              </w:rPr>
              <w:t>კ</w:t>
            </w:r>
            <w:r w:rsidRPr="00F7085B">
              <w:rPr>
                <w:rFonts w:cs="Sylfaen"/>
              </w:rPr>
              <w:t>უ</w:t>
            </w:r>
            <w:r w:rsidRPr="00F7085B">
              <w:rPr>
                <w:rFonts w:cs="Sylfaen"/>
                <w:spacing w:val="1"/>
              </w:rPr>
              <w:t>თ</w:t>
            </w:r>
            <w:r w:rsidRPr="00F7085B">
              <w:rPr>
                <w:rFonts w:cs="Sylfaen"/>
                <w:spacing w:val="-3"/>
              </w:rPr>
              <w:t>ა</w:t>
            </w:r>
            <w:r w:rsidRPr="00F7085B">
              <w:rPr>
                <w:rFonts w:cs="Sylfaen"/>
              </w:rPr>
              <w:t xml:space="preserve">რი </w:t>
            </w:r>
            <w:r w:rsidRPr="00F7085B">
              <w:rPr>
                <w:rFonts w:cs="Sylfaen"/>
                <w:spacing w:val="-1"/>
              </w:rPr>
              <w:t>წ</w:t>
            </w:r>
            <w:r w:rsidRPr="00F7085B">
              <w:rPr>
                <w:rFonts w:cs="Sylfaen"/>
              </w:rPr>
              <w:t>ო</w:t>
            </w:r>
            <w:r w:rsidRPr="00F7085B">
              <w:rPr>
                <w:rFonts w:cs="Sylfaen"/>
                <w:spacing w:val="-1"/>
              </w:rPr>
              <w:t>ნის</w:t>
            </w:r>
            <w:r w:rsidRPr="00F7085B">
              <w:rPr>
                <w:rFonts w:cs="Sylfaen"/>
              </w:rPr>
              <w:t>ა და ქა</w:t>
            </w:r>
            <w:r w:rsidRPr="00F7085B">
              <w:rPr>
                <w:rFonts w:cs="Sylfaen"/>
                <w:spacing w:val="1"/>
              </w:rPr>
              <w:t>რ</w:t>
            </w:r>
            <w:r w:rsidRPr="00F7085B">
              <w:rPr>
                <w:rFonts w:cs="Sylfaen"/>
                <w:spacing w:val="-1"/>
              </w:rPr>
              <w:t>ი</w:t>
            </w:r>
            <w:r w:rsidRPr="00F7085B">
              <w:rPr>
                <w:rFonts w:cs="Sylfaen"/>
              </w:rPr>
              <w:t>ს და</w:t>
            </w:r>
            <w:r w:rsidRPr="00F7085B">
              <w:rPr>
                <w:rFonts w:cs="Sylfaen"/>
                <w:spacing w:val="-1"/>
              </w:rPr>
              <w:t>წ</w:t>
            </w:r>
            <w:r w:rsidRPr="00F7085B">
              <w:rPr>
                <w:rFonts w:cs="Sylfaen"/>
              </w:rPr>
              <w:t>ოლი</w:t>
            </w:r>
            <w:r w:rsidRPr="00F7085B">
              <w:rPr>
                <w:rFonts w:cs="Sylfaen"/>
                <w:spacing w:val="-2"/>
              </w:rPr>
              <w:t>ს</w:t>
            </w:r>
            <w:r w:rsidRPr="00F7085B">
              <w:rPr>
                <w:rFonts w:cs="Sylfaen"/>
              </w:rPr>
              <w:t>აგ</w:t>
            </w:r>
            <w:r w:rsidRPr="00F7085B">
              <w:rPr>
                <w:rFonts w:cs="Sylfaen"/>
                <w:spacing w:val="-1"/>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4"/>
              </w:rPr>
              <w:t>ი</w:t>
            </w:r>
            <w:r w:rsidRPr="00F7085B">
              <w:rPr>
                <w:rFonts w:cs="Sylfaen"/>
                <w:spacing w:val="1"/>
              </w:rPr>
              <w:t>ნ</w:t>
            </w:r>
            <w:r w:rsidRPr="00F7085B">
              <w:rPr>
                <w:rFonts w:cs="Sylfaen"/>
              </w:rPr>
              <w:t>ულმ</w:t>
            </w:r>
            <w:r w:rsidRPr="00F7085B">
              <w:rPr>
                <w:rFonts w:cs="Sylfaen"/>
                <w:spacing w:val="-3"/>
              </w:rPr>
              <w:t>ო</w:t>
            </w:r>
            <w:r w:rsidRPr="00F7085B">
              <w:rPr>
                <w:rFonts w:cs="Sylfaen"/>
              </w:rPr>
              <w:t>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გარ</w:t>
            </w:r>
            <w:r w:rsidRPr="00F7085B">
              <w:rPr>
                <w:rFonts w:cs="Sylfaen"/>
                <w:spacing w:val="1"/>
              </w:rPr>
              <w:t>ე</w:t>
            </w:r>
            <w:r w:rsidRPr="00F7085B">
              <w:rPr>
                <w:rFonts w:cs="Sylfaen"/>
                <w:spacing w:val="-2"/>
              </w:rPr>
              <w:t>შ</w:t>
            </w:r>
            <w:r w:rsidRPr="00F7085B">
              <w:rPr>
                <w:rFonts w:cs="Sylfaen"/>
              </w:rPr>
              <w:t>ე</w:t>
            </w:r>
          </w:p>
        </w:tc>
        <w:tc>
          <w:tcPr>
            <w:tcW w:w="1123" w:type="dxa"/>
            <w:tcBorders>
              <w:top w:val="single" w:sz="4" w:space="0" w:color="000000"/>
              <w:left w:val="single" w:sz="4" w:space="0" w:color="000000"/>
              <w:bottom w:val="single" w:sz="4" w:space="0" w:color="000000"/>
              <w:right w:val="single" w:sz="4" w:space="0" w:color="000000"/>
            </w:tcBorders>
          </w:tcPr>
          <w:p w14:paraId="05C3478E" w14:textId="77777777" w:rsidR="00432EFF" w:rsidRPr="00F7085B" w:rsidRDefault="00432EFF" w:rsidP="00432EFF">
            <w:pPr>
              <w:widowControl w:val="0"/>
              <w:autoSpaceDE w:val="0"/>
              <w:autoSpaceDN w:val="0"/>
              <w:adjustRightInd w:val="0"/>
              <w:spacing w:before="5" w:after="0" w:line="130" w:lineRule="exact"/>
              <w:rPr>
                <w:rFonts w:ascii="Times New Roman" w:hAnsi="Times New Roman"/>
              </w:rPr>
            </w:pPr>
          </w:p>
          <w:p w14:paraId="2F9CC384" w14:textId="77777777" w:rsidR="00432EFF" w:rsidRPr="00F7085B" w:rsidRDefault="00432EFF" w:rsidP="00432EFF">
            <w:pPr>
              <w:widowControl w:val="0"/>
              <w:autoSpaceDE w:val="0"/>
              <w:autoSpaceDN w:val="0"/>
              <w:adjustRightInd w:val="0"/>
              <w:spacing w:after="0"/>
              <w:ind w:left="386" w:right="392"/>
              <w:jc w:val="center"/>
              <w:rPr>
                <w:rFonts w:ascii="Times New Roman" w:hAnsi="Times New Roman"/>
              </w:rPr>
            </w:pPr>
            <w:r w:rsidRPr="00F7085B">
              <w:rPr>
                <w:rFonts w:ascii="GreekC" w:hAnsi="GreekC" w:cs="GreekC"/>
              </w:rPr>
              <w:t>g</w:t>
            </w:r>
            <w:r w:rsidRPr="00F7085B">
              <w:rPr>
                <w:rFonts w:ascii="GreekC" w:hAnsi="GreekC" w:cs="GreekC"/>
                <w:w w:val="99"/>
                <w:position w:val="-3"/>
              </w:rPr>
              <w:t>6</w:t>
            </w:r>
          </w:p>
        </w:tc>
        <w:tc>
          <w:tcPr>
            <w:tcW w:w="2856" w:type="dxa"/>
            <w:tcBorders>
              <w:top w:val="single" w:sz="4" w:space="0" w:color="000000"/>
              <w:left w:val="single" w:sz="4" w:space="0" w:color="000000"/>
              <w:bottom w:val="single" w:sz="4" w:space="0" w:color="000000"/>
              <w:right w:val="single" w:sz="4" w:space="0" w:color="000000"/>
            </w:tcBorders>
          </w:tcPr>
          <w:p w14:paraId="2C0569E2" w14:textId="77777777" w:rsidR="00432EFF" w:rsidRPr="00F7085B" w:rsidRDefault="00432EFF" w:rsidP="00432EFF">
            <w:pPr>
              <w:widowControl w:val="0"/>
              <w:autoSpaceDE w:val="0"/>
              <w:autoSpaceDN w:val="0"/>
              <w:adjustRightInd w:val="0"/>
              <w:spacing w:before="7" w:after="0" w:line="140" w:lineRule="exact"/>
              <w:rPr>
                <w:rFonts w:ascii="Times New Roman" w:hAnsi="Times New Roman"/>
              </w:rPr>
            </w:pPr>
          </w:p>
          <w:p w14:paraId="66BBCF27" w14:textId="77777777" w:rsidR="00432EFF" w:rsidRPr="00F7085B" w:rsidRDefault="00432EFF" w:rsidP="00432EFF">
            <w:pPr>
              <w:widowControl w:val="0"/>
              <w:autoSpaceDE w:val="0"/>
              <w:autoSpaceDN w:val="0"/>
              <w:adjustRightInd w:val="0"/>
              <w:spacing w:after="0"/>
              <w:ind w:left="1275" w:right="1276"/>
              <w:jc w:val="center"/>
              <w:rPr>
                <w:rFonts w:ascii="Times New Roman" w:hAnsi="Times New Roman"/>
              </w:rPr>
            </w:pPr>
            <w:r w:rsidRPr="00F7085B">
              <w:rPr>
                <w:rFonts w:cs="Sylfaen"/>
              </w:rPr>
              <w:t>1,39</w:t>
            </w:r>
          </w:p>
        </w:tc>
      </w:tr>
      <w:tr w:rsidR="00432EFF" w:rsidRPr="00F7085B" w14:paraId="613DA025" w14:textId="77777777" w:rsidTr="003C4081">
        <w:trPr>
          <w:trHeight w:hRule="exact" w:val="802"/>
        </w:trPr>
        <w:tc>
          <w:tcPr>
            <w:tcW w:w="648" w:type="dxa"/>
            <w:tcBorders>
              <w:top w:val="single" w:sz="4" w:space="0" w:color="000000"/>
              <w:left w:val="single" w:sz="4" w:space="0" w:color="000000"/>
              <w:bottom w:val="single" w:sz="4" w:space="0" w:color="000000"/>
              <w:right w:val="single" w:sz="4" w:space="0" w:color="000000"/>
            </w:tcBorders>
          </w:tcPr>
          <w:p w14:paraId="7BA5D736" w14:textId="77777777" w:rsidR="00432EFF" w:rsidRPr="00F7085B" w:rsidRDefault="00432EFF" w:rsidP="00432EFF">
            <w:pPr>
              <w:widowControl w:val="0"/>
              <w:autoSpaceDE w:val="0"/>
              <w:autoSpaceDN w:val="0"/>
              <w:adjustRightInd w:val="0"/>
              <w:spacing w:before="7" w:after="0" w:line="140" w:lineRule="exact"/>
              <w:rPr>
                <w:rFonts w:ascii="Times New Roman" w:hAnsi="Times New Roman"/>
              </w:rPr>
            </w:pPr>
          </w:p>
          <w:p w14:paraId="243E2F00" w14:textId="77777777" w:rsidR="00432EFF" w:rsidRPr="00F7085B" w:rsidRDefault="00432EFF" w:rsidP="00432EFF">
            <w:pPr>
              <w:widowControl w:val="0"/>
              <w:autoSpaceDE w:val="0"/>
              <w:autoSpaceDN w:val="0"/>
              <w:adjustRightInd w:val="0"/>
              <w:spacing w:after="0"/>
              <w:ind w:left="227" w:right="226"/>
              <w:jc w:val="center"/>
              <w:rPr>
                <w:rFonts w:ascii="Times New Roman" w:hAnsi="Times New Roman"/>
              </w:rPr>
            </w:pPr>
            <w:r w:rsidRPr="00F7085B">
              <w:rPr>
                <w:rFonts w:cs="Sylfaen"/>
              </w:rPr>
              <w:t>7</w:t>
            </w:r>
          </w:p>
        </w:tc>
        <w:tc>
          <w:tcPr>
            <w:tcW w:w="5512" w:type="dxa"/>
            <w:tcBorders>
              <w:top w:val="single" w:sz="4" w:space="0" w:color="000000"/>
              <w:left w:val="single" w:sz="4" w:space="0" w:color="000000"/>
              <w:bottom w:val="single" w:sz="4" w:space="0" w:color="000000"/>
              <w:right w:val="single" w:sz="4" w:space="0" w:color="000000"/>
            </w:tcBorders>
          </w:tcPr>
          <w:p w14:paraId="009DDA90" w14:textId="77777777" w:rsidR="00432EFF" w:rsidRPr="00F7085B" w:rsidRDefault="00432EFF" w:rsidP="00432EFF">
            <w:pPr>
              <w:widowControl w:val="0"/>
              <w:autoSpaceDE w:val="0"/>
              <w:autoSpaceDN w:val="0"/>
              <w:adjustRightInd w:val="0"/>
              <w:spacing w:after="0"/>
              <w:ind w:left="486" w:right="212" w:hanging="238"/>
              <w:rPr>
                <w:rFonts w:ascii="Times New Roman" w:hAnsi="Times New Roman"/>
              </w:rPr>
            </w:pPr>
            <w:r w:rsidRPr="00F7085B">
              <w:rPr>
                <w:rFonts w:cs="Sylfaen"/>
              </w:rPr>
              <w:t>ჯა</w:t>
            </w:r>
            <w:r w:rsidRPr="00F7085B">
              <w:rPr>
                <w:rFonts w:cs="Sylfaen"/>
                <w:spacing w:val="-2"/>
              </w:rPr>
              <w:t>მ</w:t>
            </w:r>
            <w:r w:rsidRPr="00F7085B">
              <w:rPr>
                <w:rFonts w:cs="Sylfaen"/>
              </w:rPr>
              <w:t>უ</w:t>
            </w:r>
            <w:r w:rsidRPr="00F7085B">
              <w:rPr>
                <w:rFonts w:cs="Sylfaen"/>
                <w:spacing w:val="1"/>
              </w:rPr>
              <w:t>რ</w:t>
            </w:r>
            <w:r w:rsidRPr="00F7085B">
              <w:rPr>
                <w:rFonts w:cs="Sylfaen"/>
                <w:spacing w:val="-1"/>
              </w:rPr>
              <w:t>ი</w:t>
            </w:r>
            <w:r w:rsidRPr="00F7085B">
              <w:rPr>
                <w:rFonts w:cs="Sylfaen"/>
              </w:rPr>
              <w:t xml:space="preserve">, </w:t>
            </w:r>
            <w:r w:rsidRPr="00F7085B">
              <w:rPr>
                <w:rFonts w:cs="Sylfaen"/>
                <w:spacing w:val="-1"/>
              </w:rPr>
              <w:t>ს</w:t>
            </w:r>
            <w:r w:rsidRPr="00F7085B">
              <w:rPr>
                <w:rFonts w:cs="Sylfaen"/>
              </w:rPr>
              <w:t>ა</w:t>
            </w:r>
            <w:r w:rsidRPr="00F7085B">
              <w:rPr>
                <w:rFonts w:cs="Sylfaen"/>
                <w:spacing w:val="-1"/>
              </w:rPr>
              <w:t>კ</w:t>
            </w:r>
            <w:r w:rsidRPr="00F7085B">
              <w:rPr>
                <w:rFonts w:cs="Sylfaen"/>
              </w:rPr>
              <w:t>უ</w:t>
            </w:r>
            <w:r w:rsidRPr="00F7085B">
              <w:rPr>
                <w:rFonts w:cs="Sylfaen"/>
                <w:spacing w:val="1"/>
              </w:rPr>
              <w:t>თ</w:t>
            </w:r>
            <w:r w:rsidRPr="00F7085B">
              <w:rPr>
                <w:rFonts w:cs="Sylfaen"/>
                <w:spacing w:val="-3"/>
              </w:rPr>
              <w:t>ა</w:t>
            </w:r>
            <w:r w:rsidRPr="00F7085B">
              <w:rPr>
                <w:rFonts w:cs="Sylfaen"/>
              </w:rPr>
              <w:t xml:space="preserve">რი </w:t>
            </w:r>
            <w:r w:rsidRPr="00F7085B">
              <w:rPr>
                <w:rFonts w:cs="Sylfaen"/>
                <w:spacing w:val="-1"/>
              </w:rPr>
              <w:t>წ</w:t>
            </w:r>
            <w:r w:rsidRPr="00F7085B">
              <w:rPr>
                <w:rFonts w:cs="Sylfaen"/>
              </w:rPr>
              <w:t>ო</w:t>
            </w:r>
            <w:r w:rsidRPr="00F7085B">
              <w:rPr>
                <w:rFonts w:cs="Sylfaen"/>
                <w:spacing w:val="-1"/>
              </w:rPr>
              <w:t>ნის</w:t>
            </w:r>
            <w:r w:rsidRPr="00F7085B">
              <w:rPr>
                <w:rFonts w:cs="Sylfaen"/>
              </w:rPr>
              <w:t xml:space="preserve">ა, </w:t>
            </w:r>
            <w:r w:rsidRPr="00F7085B">
              <w:rPr>
                <w:rFonts w:cs="Sylfaen"/>
                <w:spacing w:val="-1"/>
              </w:rPr>
              <w:t>ყი</w:t>
            </w:r>
            <w:r w:rsidRPr="00F7085B">
              <w:rPr>
                <w:rFonts w:cs="Sylfaen"/>
                <w:spacing w:val="1"/>
              </w:rPr>
              <w:t>ნ</w:t>
            </w:r>
            <w:r w:rsidRPr="00F7085B">
              <w:rPr>
                <w:rFonts w:cs="Sylfaen"/>
              </w:rPr>
              <w:t>ულმოცვ</w:t>
            </w:r>
            <w:r w:rsidRPr="00F7085B">
              <w:rPr>
                <w:rFonts w:cs="Sylfaen"/>
                <w:spacing w:val="-1"/>
              </w:rPr>
              <w:t>ი</w:t>
            </w:r>
            <w:r w:rsidRPr="00F7085B">
              <w:rPr>
                <w:rFonts w:cs="Sylfaen"/>
              </w:rPr>
              <w:t>ს</w:t>
            </w:r>
            <w:r w:rsidRPr="00F7085B">
              <w:rPr>
                <w:rFonts w:cs="Sylfaen"/>
                <w:spacing w:val="-1"/>
              </w:rPr>
              <w:t xml:space="preserve"> წ</w:t>
            </w:r>
            <w:r w:rsidRPr="00F7085B">
              <w:rPr>
                <w:rFonts w:cs="Sylfaen"/>
              </w:rPr>
              <w:t>ო</w:t>
            </w:r>
            <w:r w:rsidRPr="00F7085B">
              <w:rPr>
                <w:rFonts w:cs="Sylfaen"/>
                <w:spacing w:val="1"/>
              </w:rPr>
              <w:t>ნ</w:t>
            </w:r>
            <w:r w:rsidRPr="00F7085B">
              <w:rPr>
                <w:rFonts w:cs="Sylfaen"/>
                <w:spacing w:val="-3"/>
              </w:rPr>
              <w:t>ი</w:t>
            </w:r>
            <w:r w:rsidRPr="00F7085B">
              <w:rPr>
                <w:rFonts w:cs="Sylfaen"/>
                <w:spacing w:val="-1"/>
              </w:rPr>
              <w:t>ს</w:t>
            </w:r>
            <w:r w:rsidRPr="00F7085B">
              <w:rPr>
                <w:rFonts w:cs="Sylfaen"/>
              </w:rPr>
              <w:t>ა და ქარის</w:t>
            </w:r>
            <w:r w:rsidRPr="00F7085B">
              <w:rPr>
                <w:rFonts w:cs="Sylfaen"/>
                <w:spacing w:val="-4"/>
              </w:rPr>
              <w:t xml:space="preserve"> </w:t>
            </w:r>
            <w:r w:rsidRPr="00F7085B">
              <w:rPr>
                <w:rFonts w:cs="Sylfaen"/>
              </w:rPr>
              <w:t>და</w:t>
            </w:r>
            <w:r w:rsidRPr="00F7085B">
              <w:rPr>
                <w:rFonts w:cs="Sylfaen"/>
                <w:spacing w:val="-1"/>
              </w:rPr>
              <w:t>წ</w:t>
            </w:r>
            <w:r w:rsidRPr="00F7085B">
              <w:rPr>
                <w:rFonts w:cs="Sylfaen"/>
              </w:rPr>
              <w:t>ოლი</w:t>
            </w:r>
            <w:r w:rsidRPr="00F7085B">
              <w:rPr>
                <w:rFonts w:cs="Sylfaen"/>
                <w:spacing w:val="-2"/>
              </w:rPr>
              <w:t>ს</w:t>
            </w:r>
            <w:r w:rsidRPr="00F7085B">
              <w:rPr>
                <w:rFonts w:cs="Sylfaen"/>
              </w:rPr>
              <w:t>აგ</w:t>
            </w:r>
            <w:r w:rsidRPr="00F7085B">
              <w:rPr>
                <w:rFonts w:cs="Sylfaen"/>
                <w:spacing w:val="-1"/>
              </w:rPr>
              <w:t>ა</w:t>
            </w:r>
            <w:r w:rsidRPr="00F7085B">
              <w:rPr>
                <w:rFonts w:cs="Sylfaen"/>
              </w:rPr>
              <w:t>ნ</w:t>
            </w:r>
            <w:r w:rsidRPr="00F7085B">
              <w:rPr>
                <w:rFonts w:cs="Sylfaen"/>
                <w:spacing w:val="-1"/>
              </w:rPr>
              <w:t xml:space="preserve"> </w:t>
            </w:r>
            <w:r w:rsidRPr="00F7085B">
              <w:rPr>
                <w:rFonts w:cs="Sylfaen"/>
              </w:rPr>
              <w:t>ყ</w:t>
            </w:r>
            <w:r w:rsidRPr="00F7085B">
              <w:rPr>
                <w:rFonts w:cs="Sylfaen"/>
                <w:spacing w:val="-1"/>
              </w:rPr>
              <w:t>ი</w:t>
            </w:r>
            <w:r w:rsidRPr="00F7085B">
              <w:rPr>
                <w:rFonts w:cs="Sylfaen"/>
                <w:spacing w:val="2"/>
              </w:rPr>
              <w:t>ნ</w:t>
            </w:r>
            <w:r w:rsidRPr="00F7085B">
              <w:rPr>
                <w:rFonts w:cs="Sylfaen"/>
              </w:rPr>
              <w:t>ულმ</w:t>
            </w:r>
            <w:r w:rsidRPr="00F7085B">
              <w:rPr>
                <w:rFonts w:cs="Sylfaen"/>
                <w:spacing w:val="-3"/>
              </w:rPr>
              <w:t>ო</w:t>
            </w:r>
            <w:r w:rsidRPr="00F7085B">
              <w:rPr>
                <w:rFonts w:cs="Sylfaen"/>
              </w:rPr>
              <w:t>ცვ</w:t>
            </w:r>
            <w:r w:rsidRPr="00F7085B">
              <w:rPr>
                <w:rFonts w:cs="Sylfaen"/>
                <w:spacing w:val="-1"/>
              </w:rPr>
              <w:t>ი</w:t>
            </w:r>
            <w:r w:rsidRPr="00F7085B">
              <w:rPr>
                <w:rFonts w:cs="Sylfaen"/>
              </w:rPr>
              <w:t>ს</w:t>
            </w:r>
            <w:r w:rsidRPr="00F7085B">
              <w:rPr>
                <w:rFonts w:cs="Sylfaen"/>
                <w:spacing w:val="-1"/>
              </w:rPr>
              <w:t xml:space="preserve"> </w:t>
            </w:r>
            <w:r w:rsidRPr="00F7085B">
              <w:rPr>
                <w:rFonts w:cs="Sylfaen"/>
              </w:rPr>
              <w:t>დ</w:t>
            </w:r>
            <w:r w:rsidRPr="00F7085B">
              <w:rPr>
                <w:rFonts w:cs="Sylfaen"/>
                <w:spacing w:val="1"/>
              </w:rPr>
              <w:t>რ</w:t>
            </w:r>
            <w:r w:rsidRPr="00F7085B">
              <w:rPr>
                <w:rFonts w:cs="Sylfaen"/>
              </w:rPr>
              <w:t>ოს</w:t>
            </w:r>
          </w:p>
        </w:tc>
        <w:tc>
          <w:tcPr>
            <w:tcW w:w="1123" w:type="dxa"/>
            <w:tcBorders>
              <w:top w:val="single" w:sz="4" w:space="0" w:color="000000"/>
              <w:left w:val="single" w:sz="4" w:space="0" w:color="000000"/>
              <w:bottom w:val="single" w:sz="4" w:space="0" w:color="000000"/>
              <w:right w:val="single" w:sz="4" w:space="0" w:color="000000"/>
            </w:tcBorders>
          </w:tcPr>
          <w:p w14:paraId="42D66555" w14:textId="77777777" w:rsidR="00432EFF" w:rsidRPr="00F7085B" w:rsidRDefault="00432EFF" w:rsidP="00432EFF">
            <w:pPr>
              <w:widowControl w:val="0"/>
              <w:autoSpaceDE w:val="0"/>
              <w:autoSpaceDN w:val="0"/>
              <w:adjustRightInd w:val="0"/>
              <w:spacing w:before="2" w:after="0" w:line="130" w:lineRule="exact"/>
              <w:rPr>
                <w:rFonts w:ascii="Times New Roman" w:hAnsi="Times New Roman"/>
              </w:rPr>
            </w:pPr>
          </w:p>
          <w:p w14:paraId="35FA4F5D" w14:textId="77777777" w:rsidR="00432EFF" w:rsidRPr="00F7085B" w:rsidRDefault="00432EFF" w:rsidP="00432EFF">
            <w:pPr>
              <w:widowControl w:val="0"/>
              <w:autoSpaceDE w:val="0"/>
              <w:autoSpaceDN w:val="0"/>
              <w:adjustRightInd w:val="0"/>
              <w:spacing w:after="0"/>
              <w:ind w:left="386" w:right="392"/>
              <w:jc w:val="center"/>
              <w:rPr>
                <w:rFonts w:ascii="Times New Roman" w:hAnsi="Times New Roman"/>
              </w:rPr>
            </w:pPr>
            <w:r w:rsidRPr="00F7085B">
              <w:rPr>
                <w:rFonts w:ascii="GreekC" w:hAnsi="GreekC" w:cs="GreekC"/>
              </w:rPr>
              <w:t>g</w:t>
            </w:r>
            <w:r w:rsidRPr="00F7085B">
              <w:rPr>
                <w:rFonts w:ascii="GreekC" w:hAnsi="GreekC" w:cs="GreekC"/>
                <w:w w:val="99"/>
                <w:position w:val="-3"/>
              </w:rPr>
              <w:t>7</w:t>
            </w:r>
          </w:p>
        </w:tc>
        <w:tc>
          <w:tcPr>
            <w:tcW w:w="2856" w:type="dxa"/>
            <w:tcBorders>
              <w:top w:val="single" w:sz="4" w:space="0" w:color="000000"/>
              <w:left w:val="single" w:sz="4" w:space="0" w:color="000000"/>
              <w:bottom w:val="single" w:sz="4" w:space="0" w:color="000000"/>
              <w:right w:val="single" w:sz="4" w:space="0" w:color="000000"/>
            </w:tcBorders>
          </w:tcPr>
          <w:p w14:paraId="5EC36DC9" w14:textId="77777777" w:rsidR="00432EFF" w:rsidRPr="00F7085B" w:rsidRDefault="00432EFF" w:rsidP="00432EFF">
            <w:pPr>
              <w:widowControl w:val="0"/>
              <w:autoSpaceDE w:val="0"/>
              <w:autoSpaceDN w:val="0"/>
              <w:adjustRightInd w:val="0"/>
              <w:spacing w:before="7" w:after="0" w:line="140" w:lineRule="exact"/>
              <w:rPr>
                <w:rFonts w:ascii="Times New Roman" w:hAnsi="Times New Roman"/>
              </w:rPr>
            </w:pPr>
          </w:p>
          <w:p w14:paraId="0A57B168" w14:textId="366213CA" w:rsidR="00432EFF" w:rsidRPr="00F7085B" w:rsidRDefault="003C4081" w:rsidP="003C4081">
            <w:pPr>
              <w:widowControl w:val="0"/>
              <w:autoSpaceDE w:val="0"/>
              <w:autoSpaceDN w:val="0"/>
              <w:adjustRightInd w:val="0"/>
              <w:spacing w:after="0"/>
              <w:ind w:right="1276"/>
              <w:rPr>
                <w:rFonts w:ascii="Times New Roman" w:hAnsi="Times New Roman"/>
              </w:rPr>
            </w:pPr>
            <w:r>
              <w:rPr>
                <w:rFonts w:cs="Sylfaen"/>
                <w:lang w:val="ka-GE"/>
              </w:rPr>
              <w:t xml:space="preserve">                     </w:t>
            </w:r>
            <w:r w:rsidR="00432EFF" w:rsidRPr="00F7085B">
              <w:rPr>
                <w:rFonts w:cs="Sylfaen"/>
              </w:rPr>
              <w:t>4,17</w:t>
            </w:r>
          </w:p>
        </w:tc>
      </w:tr>
    </w:tbl>
    <w:p w14:paraId="59F51170" w14:textId="77777777" w:rsidR="00385D46" w:rsidRDefault="00385D46" w:rsidP="00432EFF">
      <w:pPr>
        <w:widowControl w:val="0"/>
        <w:spacing w:line="276" w:lineRule="auto"/>
        <w:jc w:val="both"/>
        <w:rPr>
          <w:rFonts w:eastAsiaTheme="minorEastAsia"/>
          <w:b/>
          <w:bCs/>
          <w:lang w:val="ka-GE"/>
        </w:rPr>
      </w:pPr>
    </w:p>
    <w:p w14:paraId="68AADA42" w14:textId="408C1B03" w:rsidR="00432EFF" w:rsidRPr="00D21872" w:rsidRDefault="00432EFF" w:rsidP="00432EFF">
      <w:pPr>
        <w:widowControl w:val="0"/>
        <w:spacing w:line="276" w:lineRule="auto"/>
        <w:jc w:val="both"/>
        <w:rPr>
          <w:rFonts w:eastAsiaTheme="minorEastAsia"/>
          <w:b/>
          <w:bCs/>
          <w:lang w:val="ka-GE"/>
        </w:rPr>
      </w:pPr>
      <w:r w:rsidRPr="00D21872">
        <w:rPr>
          <w:rFonts w:eastAsiaTheme="minorEastAsia"/>
          <w:b/>
          <w:bCs/>
          <w:lang w:val="ka-GE"/>
        </w:rPr>
        <w:t>ცხრილ</w:t>
      </w:r>
      <w:r w:rsidR="004B597E" w:rsidRPr="00D21872">
        <w:rPr>
          <w:rFonts w:eastAsiaTheme="minorEastAsia"/>
          <w:b/>
          <w:bCs/>
          <w:lang w:val="ka-GE"/>
        </w:rPr>
        <w:t>ი 2.</w:t>
      </w:r>
      <w:r w:rsidR="006F3D20">
        <w:rPr>
          <w:rFonts w:eastAsiaTheme="minorEastAsia"/>
          <w:b/>
          <w:bCs/>
          <w:lang w:val="ka-GE"/>
        </w:rPr>
        <w:t>2</w:t>
      </w:r>
      <w:r w:rsidR="004B597E" w:rsidRPr="00D21872">
        <w:rPr>
          <w:rFonts w:eastAsiaTheme="minorEastAsia"/>
          <w:b/>
          <w:bCs/>
          <w:lang w:val="ka-GE"/>
        </w:rPr>
        <w:t>.</w:t>
      </w:r>
      <w:r w:rsidR="00385D46">
        <w:rPr>
          <w:rFonts w:eastAsiaTheme="minorEastAsia"/>
          <w:b/>
          <w:bCs/>
          <w:lang w:val="ka-GE"/>
        </w:rPr>
        <w:t xml:space="preserve">9 </w:t>
      </w:r>
      <w:r w:rsidR="00385D46" w:rsidRPr="00432EFF">
        <w:rPr>
          <w:rFonts w:eastAsiaTheme="minorEastAsia"/>
          <w:lang w:val="ka-GE"/>
        </w:rPr>
        <w:t>ოპტიკურ-ბოჭკოვანი გვარლის</w:t>
      </w:r>
      <w:r w:rsidR="00385D46">
        <w:rPr>
          <w:rFonts w:eastAsiaTheme="minorEastAsia"/>
          <w:lang w:val="ka-GE"/>
        </w:rPr>
        <w:t xml:space="preserve"> </w:t>
      </w:r>
      <w:r w:rsidR="00385D46" w:rsidRPr="00432EFF">
        <w:rPr>
          <w:rFonts w:eastAsiaTheme="minorEastAsia"/>
          <w:lang w:val="ka-GE"/>
        </w:rPr>
        <w:t>დასაშვები  ჭიმვები საყრდენებზე</w:t>
      </w:r>
      <w:r w:rsidR="00385D46">
        <w:rPr>
          <w:rFonts w:eastAsiaTheme="minorEastAsia"/>
          <w:lang w:val="ka-GE"/>
        </w:rPr>
        <w:t xml:space="preserve"> </w:t>
      </w:r>
      <w:r w:rsidR="00385D46" w:rsidRPr="00432EFF">
        <w:rPr>
          <w:rFonts w:eastAsiaTheme="minorEastAsia"/>
          <w:lang w:val="ka-GE"/>
        </w:rPr>
        <w:t xml:space="preserve">   სხვადასხვა</w:t>
      </w:r>
      <w:r w:rsidR="00385D46">
        <w:rPr>
          <w:rFonts w:eastAsiaTheme="minorEastAsia"/>
          <w:lang w:val="ka-GE"/>
        </w:rPr>
        <w:t xml:space="preserve"> </w:t>
      </w:r>
      <w:r w:rsidR="00385D46" w:rsidRPr="004B597E">
        <w:rPr>
          <w:rFonts w:eastAsiaTheme="minorEastAsia"/>
          <w:lang w:val="ka-GE"/>
        </w:rPr>
        <w:t>კლიმატური პირობების შესაბამისად</w:t>
      </w:r>
    </w:p>
    <w:tbl>
      <w:tblPr>
        <w:tblW w:w="0" w:type="auto"/>
        <w:tblInd w:w="5" w:type="dxa"/>
        <w:tblLayout w:type="fixed"/>
        <w:tblCellMar>
          <w:left w:w="0" w:type="dxa"/>
          <w:right w:w="0" w:type="dxa"/>
        </w:tblCellMar>
        <w:tblLook w:val="0000" w:firstRow="0" w:lastRow="0" w:firstColumn="0" w:lastColumn="0" w:noHBand="0" w:noVBand="0"/>
      </w:tblPr>
      <w:tblGrid>
        <w:gridCol w:w="564"/>
        <w:gridCol w:w="3941"/>
        <w:gridCol w:w="994"/>
        <w:gridCol w:w="992"/>
        <w:gridCol w:w="2974"/>
      </w:tblGrid>
      <w:tr w:rsidR="00432EFF" w:rsidRPr="00AE65D1" w14:paraId="6780A035" w14:textId="77777777" w:rsidTr="00A77A1D">
        <w:trPr>
          <w:trHeight w:hRule="exact" w:val="1252"/>
        </w:trPr>
        <w:tc>
          <w:tcPr>
            <w:tcW w:w="56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D8415A7" w14:textId="77777777" w:rsidR="00432EFF" w:rsidRPr="00AE65D1" w:rsidRDefault="00432EFF" w:rsidP="00432EFF">
            <w:pPr>
              <w:widowControl w:val="0"/>
              <w:autoSpaceDE w:val="0"/>
              <w:autoSpaceDN w:val="0"/>
              <w:adjustRightInd w:val="0"/>
              <w:spacing w:before="3" w:after="0" w:line="130" w:lineRule="exact"/>
              <w:rPr>
                <w:rFonts w:ascii="Times New Roman" w:hAnsi="Times New Roman"/>
                <w:sz w:val="13"/>
                <w:szCs w:val="13"/>
              </w:rPr>
            </w:pPr>
          </w:p>
          <w:p w14:paraId="4F3F954A" w14:textId="77777777" w:rsidR="00432EFF" w:rsidRPr="00AE65D1" w:rsidRDefault="00432EFF" w:rsidP="00432EFF">
            <w:pPr>
              <w:widowControl w:val="0"/>
              <w:autoSpaceDE w:val="0"/>
              <w:autoSpaceDN w:val="0"/>
              <w:adjustRightInd w:val="0"/>
              <w:spacing w:after="0" w:line="200" w:lineRule="exact"/>
              <w:rPr>
                <w:rFonts w:ascii="Times New Roman" w:hAnsi="Times New Roman"/>
                <w:sz w:val="20"/>
                <w:szCs w:val="20"/>
              </w:rPr>
            </w:pPr>
          </w:p>
          <w:p w14:paraId="554F07D5" w14:textId="77777777" w:rsidR="00432EFF" w:rsidRPr="00AE65D1" w:rsidRDefault="00432EFF" w:rsidP="00432EFF">
            <w:pPr>
              <w:widowControl w:val="0"/>
              <w:autoSpaceDE w:val="0"/>
              <w:autoSpaceDN w:val="0"/>
              <w:adjustRightInd w:val="0"/>
              <w:spacing w:after="0"/>
              <w:ind w:left="165"/>
              <w:rPr>
                <w:rFonts w:ascii="Times New Roman" w:hAnsi="Times New Roman"/>
                <w:sz w:val="24"/>
                <w:szCs w:val="24"/>
              </w:rPr>
            </w:pPr>
            <w:r w:rsidRPr="00AE65D1">
              <w:rPr>
                <w:rFonts w:ascii="Times New Roman" w:hAnsi="Times New Roman"/>
                <w:b/>
                <w:bCs/>
              </w:rPr>
              <w:t>№</w:t>
            </w:r>
          </w:p>
        </w:tc>
        <w:tc>
          <w:tcPr>
            <w:tcW w:w="3941"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3EC48F3" w14:textId="77777777" w:rsidR="00432EFF" w:rsidRPr="00AE65D1" w:rsidRDefault="00432EFF" w:rsidP="00432EFF">
            <w:pPr>
              <w:widowControl w:val="0"/>
              <w:autoSpaceDE w:val="0"/>
              <w:autoSpaceDN w:val="0"/>
              <w:adjustRightInd w:val="0"/>
              <w:spacing w:before="7" w:after="0" w:line="110" w:lineRule="exact"/>
              <w:rPr>
                <w:rFonts w:ascii="Times New Roman" w:hAnsi="Times New Roman"/>
                <w:sz w:val="11"/>
                <w:szCs w:val="11"/>
              </w:rPr>
            </w:pPr>
          </w:p>
          <w:p w14:paraId="2AB77290" w14:textId="77777777" w:rsidR="00432EFF" w:rsidRPr="00AE65D1" w:rsidRDefault="00432EFF" w:rsidP="00432EFF">
            <w:pPr>
              <w:widowControl w:val="0"/>
              <w:autoSpaceDE w:val="0"/>
              <w:autoSpaceDN w:val="0"/>
              <w:adjustRightInd w:val="0"/>
              <w:spacing w:after="0" w:line="200" w:lineRule="exact"/>
              <w:rPr>
                <w:rFonts w:ascii="Times New Roman" w:hAnsi="Times New Roman"/>
                <w:sz w:val="20"/>
                <w:szCs w:val="20"/>
              </w:rPr>
            </w:pPr>
          </w:p>
          <w:p w14:paraId="5AB2C172" w14:textId="77777777" w:rsidR="00432EFF" w:rsidRPr="00AE65D1" w:rsidRDefault="00432EFF" w:rsidP="00432EFF">
            <w:pPr>
              <w:widowControl w:val="0"/>
              <w:autoSpaceDE w:val="0"/>
              <w:autoSpaceDN w:val="0"/>
              <w:adjustRightInd w:val="0"/>
              <w:spacing w:after="0"/>
              <w:ind w:left="1316" w:right="1314"/>
              <w:jc w:val="center"/>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ახ</w:t>
            </w:r>
            <w:r w:rsidRPr="00AE65D1">
              <w:rPr>
                <w:rFonts w:cs="Sylfaen"/>
                <w:spacing w:val="1"/>
              </w:rPr>
              <w:t>ე</w:t>
            </w:r>
            <w:r w:rsidRPr="00AE65D1">
              <w:rPr>
                <w:rFonts w:cs="Sylfaen"/>
                <w:spacing w:val="-2"/>
              </w:rPr>
              <w:t>ლ</w:t>
            </w:r>
            <w:r w:rsidRPr="00AE65D1">
              <w:rPr>
                <w:rFonts w:cs="Sylfaen"/>
                <w:spacing w:val="1"/>
              </w:rPr>
              <w:t>ე</w:t>
            </w:r>
            <w:r w:rsidRPr="00AE65D1">
              <w:rPr>
                <w:rFonts w:cs="Sylfaen"/>
                <w:spacing w:val="-1"/>
              </w:rPr>
              <w:t>ბ</w:t>
            </w:r>
            <w:r w:rsidRPr="00AE65D1">
              <w:rPr>
                <w:rFonts w:cs="Sylfaen"/>
              </w:rPr>
              <w:t>ა</w:t>
            </w:r>
          </w:p>
        </w:tc>
        <w:tc>
          <w:tcPr>
            <w:tcW w:w="99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6B42907" w14:textId="77777777" w:rsidR="00432EFF" w:rsidRPr="00AE65D1" w:rsidRDefault="00432EFF" w:rsidP="00432EFF">
            <w:pPr>
              <w:widowControl w:val="0"/>
              <w:autoSpaceDE w:val="0"/>
              <w:autoSpaceDN w:val="0"/>
              <w:adjustRightInd w:val="0"/>
              <w:spacing w:before="3" w:after="0" w:line="170" w:lineRule="exact"/>
              <w:rPr>
                <w:rFonts w:ascii="Times New Roman" w:hAnsi="Times New Roman"/>
                <w:sz w:val="17"/>
                <w:szCs w:val="17"/>
              </w:rPr>
            </w:pPr>
          </w:p>
          <w:p w14:paraId="1896B9A0" w14:textId="77777777" w:rsidR="00432EFF" w:rsidRPr="00AE65D1" w:rsidRDefault="00432EFF" w:rsidP="00432EFF">
            <w:pPr>
              <w:widowControl w:val="0"/>
              <w:autoSpaceDE w:val="0"/>
              <w:autoSpaceDN w:val="0"/>
              <w:adjustRightInd w:val="0"/>
              <w:spacing w:after="0"/>
              <w:ind w:left="169" w:right="93" w:hanging="31"/>
              <w:rPr>
                <w:rFonts w:ascii="Times New Roman" w:hAnsi="Times New Roman"/>
                <w:sz w:val="24"/>
                <w:szCs w:val="24"/>
              </w:rPr>
            </w:pPr>
            <w:r w:rsidRPr="00AE65D1">
              <w:rPr>
                <w:rFonts w:cs="Sylfaen"/>
                <w:spacing w:val="1"/>
              </w:rPr>
              <w:t>პ</w:t>
            </w:r>
            <w:r w:rsidRPr="00AE65D1">
              <w:rPr>
                <w:rFonts w:cs="Sylfaen"/>
                <w:spacing w:val="-1"/>
              </w:rPr>
              <w:t>ი</w:t>
            </w:r>
            <w:r w:rsidRPr="00AE65D1">
              <w:rPr>
                <w:rFonts w:cs="Sylfaen"/>
              </w:rPr>
              <w:t>რო</w:t>
            </w:r>
            <w:r w:rsidRPr="00AE65D1">
              <w:rPr>
                <w:rFonts w:cs="Sylfaen"/>
                <w:spacing w:val="-1"/>
              </w:rPr>
              <w:t>ბ</w:t>
            </w:r>
            <w:r w:rsidRPr="00AE65D1">
              <w:rPr>
                <w:rFonts w:cs="Sylfaen"/>
              </w:rPr>
              <w:t>. აღ</w:t>
            </w:r>
            <w:r w:rsidRPr="00AE65D1">
              <w:rPr>
                <w:rFonts w:cs="Sylfaen"/>
                <w:spacing w:val="1"/>
              </w:rPr>
              <w:t>ნ</w:t>
            </w:r>
            <w:r w:rsidRPr="00AE65D1">
              <w:rPr>
                <w:rFonts w:cs="Sylfaen"/>
                <w:spacing w:val="-1"/>
              </w:rPr>
              <w:t>ი</w:t>
            </w:r>
            <w:r w:rsidRPr="00AE65D1">
              <w:rPr>
                <w:rFonts w:cs="Sylfaen"/>
              </w:rPr>
              <w:t>შ.</w:t>
            </w:r>
          </w:p>
        </w:tc>
        <w:tc>
          <w:tcPr>
            <w:tcW w:w="99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95BFEEC" w14:textId="77777777" w:rsidR="00432EFF" w:rsidRPr="00AE65D1" w:rsidRDefault="00432EFF" w:rsidP="00432EFF">
            <w:pPr>
              <w:widowControl w:val="0"/>
              <w:autoSpaceDE w:val="0"/>
              <w:autoSpaceDN w:val="0"/>
              <w:adjustRightInd w:val="0"/>
              <w:spacing w:before="3" w:after="0" w:line="170" w:lineRule="exact"/>
              <w:rPr>
                <w:rFonts w:ascii="Times New Roman" w:hAnsi="Times New Roman"/>
                <w:sz w:val="17"/>
                <w:szCs w:val="17"/>
              </w:rPr>
            </w:pPr>
          </w:p>
          <w:p w14:paraId="094F8EBC" w14:textId="77777777" w:rsidR="00432EFF" w:rsidRPr="00AE65D1" w:rsidRDefault="00432EFF" w:rsidP="00432EFF">
            <w:pPr>
              <w:widowControl w:val="0"/>
              <w:autoSpaceDE w:val="0"/>
              <w:autoSpaceDN w:val="0"/>
              <w:adjustRightInd w:val="0"/>
              <w:spacing w:after="0"/>
              <w:ind w:left="241" w:right="179" w:hanging="22"/>
              <w:rPr>
                <w:rFonts w:ascii="Times New Roman" w:hAnsi="Times New Roman"/>
                <w:sz w:val="24"/>
                <w:szCs w:val="24"/>
              </w:rPr>
            </w:pPr>
            <w:r w:rsidRPr="00AE65D1">
              <w:rPr>
                <w:rFonts w:cs="Sylfaen"/>
              </w:rPr>
              <w:t>გან</w:t>
            </w:r>
            <w:r w:rsidRPr="00AE65D1">
              <w:rPr>
                <w:rFonts w:cs="Sylfaen"/>
                <w:spacing w:val="1"/>
              </w:rPr>
              <w:t>ზ</w:t>
            </w:r>
            <w:r w:rsidRPr="00AE65D1">
              <w:rPr>
                <w:rFonts w:cs="Sylfaen"/>
              </w:rPr>
              <w:t xml:space="preserve">. </w:t>
            </w:r>
            <w:r w:rsidRPr="00AE65D1">
              <w:rPr>
                <w:rFonts w:cs="Sylfaen"/>
                <w:spacing w:val="1"/>
              </w:rPr>
              <w:t>ე</w:t>
            </w:r>
            <w:r w:rsidRPr="00AE65D1">
              <w:rPr>
                <w:rFonts w:cs="Sylfaen"/>
                <w:spacing w:val="-2"/>
              </w:rPr>
              <w:t>რ</w:t>
            </w:r>
            <w:r w:rsidRPr="00AE65D1">
              <w:rPr>
                <w:rFonts w:cs="Sylfaen"/>
              </w:rPr>
              <w:t>თ.</w:t>
            </w:r>
          </w:p>
        </w:tc>
        <w:tc>
          <w:tcPr>
            <w:tcW w:w="297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C238475" w14:textId="77777777" w:rsidR="00432EFF" w:rsidRPr="00AE65D1" w:rsidRDefault="00432EFF" w:rsidP="00432EFF">
            <w:pPr>
              <w:widowControl w:val="0"/>
              <w:autoSpaceDE w:val="0"/>
              <w:autoSpaceDN w:val="0"/>
              <w:adjustRightInd w:val="0"/>
              <w:spacing w:before="2" w:after="0"/>
              <w:ind w:left="1098" w:right="1094"/>
              <w:jc w:val="center"/>
              <w:rPr>
                <w:rFonts w:cs="Sylfaen"/>
              </w:rPr>
            </w:pPr>
            <w:r w:rsidRPr="00AE65D1">
              <w:rPr>
                <w:rFonts w:cs="Sylfaen"/>
                <w:spacing w:val="1"/>
              </w:rPr>
              <w:t>O</w:t>
            </w:r>
            <w:r w:rsidRPr="00AE65D1">
              <w:rPr>
                <w:rFonts w:cs="Sylfaen"/>
                <w:spacing w:val="-1"/>
              </w:rPr>
              <w:t>P</w:t>
            </w:r>
            <w:r w:rsidRPr="00AE65D1">
              <w:rPr>
                <w:rFonts w:cs="Sylfaen"/>
              </w:rPr>
              <w:t>GW</w:t>
            </w:r>
          </w:p>
          <w:p w14:paraId="099D6542" w14:textId="77777777" w:rsidR="00432EFF" w:rsidRPr="00AE65D1" w:rsidRDefault="00432EFF" w:rsidP="00432EFF">
            <w:pPr>
              <w:widowControl w:val="0"/>
              <w:autoSpaceDE w:val="0"/>
              <w:autoSpaceDN w:val="0"/>
              <w:adjustRightInd w:val="0"/>
              <w:spacing w:after="0" w:line="316" w:lineRule="exact"/>
              <w:ind w:left="644" w:right="645"/>
              <w:jc w:val="center"/>
              <w:rPr>
                <w:rFonts w:ascii="Times New Roman" w:hAnsi="Times New Roman"/>
                <w:sz w:val="24"/>
                <w:szCs w:val="24"/>
              </w:rPr>
            </w:pPr>
            <w:r w:rsidRPr="00AE65D1">
              <w:rPr>
                <w:rFonts w:cs="Sylfaen"/>
                <w:spacing w:val="1"/>
                <w:position w:val="1"/>
                <w:sz w:val="24"/>
                <w:szCs w:val="24"/>
              </w:rPr>
              <w:t>(</w:t>
            </w:r>
            <w:r w:rsidRPr="00AE65D1">
              <w:rPr>
                <w:rFonts w:ascii="Times New Roman" w:hAnsi="Times New Roman"/>
                <w:position w:val="1"/>
                <w:sz w:val="24"/>
                <w:szCs w:val="24"/>
              </w:rPr>
              <w:t>A</w:t>
            </w:r>
            <w:r w:rsidRPr="00AE65D1">
              <w:rPr>
                <w:rFonts w:ascii="Times New Roman" w:hAnsi="Times New Roman"/>
                <w:spacing w:val="3"/>
                <w:position w:val="1"/>
                <w:sz w:val="24"/>
                <w:szCs w:val="24"/>
              </w:rPr>
              <w:t>S</w:t>
            </w:r>
            <w:r w:rsidRPr="00AE65D1">
              <w:rPr>
                <w:rFonts w:ascii="Times New Roman" w:hAnsi="Times New Roman"/>
                <w:spacing w:val="-5"/>
                <w:position w:val="1"/>
                <w:sz w:val="24"/>
                <w:szCs w:val="24"/>
              </w:rPr>
              <w:t>L</w:t>
            </w:r>
            <w:r w:rsidRPr="00AE65D1">
              <w:rPr>
                <w:rFonts w:ascii="Times New Roman" w:hAnsi="Times New Roman"/>
                <w:position w:val="1"/>
                <w:sz w:val="24"/>
                <w:szCs w:val="24"/>
              </w:rPr>
              <w:t>H</w:t>
            </w:r>
            <w:r w:rsidRPr="00AE65D1">
              <w:rPr>
                <w:rFonts w:ascii="Times New Roman" w:hAnsi="Times New Roman"/>
                <w:spacing w:val="-1"/>
                <w:position w:val="1"/>
                <w:sz w:val="24"/>
                <w:szCs w:val="24"/>
              </w:rPr>
              <w:t>(</w:t>
            </w:r>
            <w:r w:rsidRPr="00AE65D1">
              <w:rPr>
                <w:rFonts w:ascii="Times New Roman" w:hAnsi="Times New Roman"/>
                <w:spacing w:val="1"/>
                <w:position w:val="1"/>
                <w:sz w:val="24"/>
                <w:szCs w:val="24"/>
              </w:rPr>
              <w:t>S</w:t>
            </w:r>
            <w:r w:rsidRPr="00AE65D1">
              <w:rPr>
                <w:rFonts w:ascii="Times New Roman" w:hAnsi="Times New Roman"/>
                <w:position w:val="1"/>
                <w:sz w:val="24"/>
                <w:szCs w:val="24"/>
              </w:rPr>
              <w:t xml:space="preserve">) bb </w:t>
            </w:r>
            <w:r w:rsidRPr="00AE65D1">
              <w:rPr>
                <w:rFonts w:ascii="Times New Roman" w:hAnsi="Times New Roman"/>
                <w:spacing w:val="-1"/>
                <w:position w:val="1"/>
                <w:sz w:val="24"/>
                <w:szCs w:val="24"/>
              </w:rPr>
              <w:t>2</w:t>
            </w:r>
            <w:r w:rsidRPr="00AE65D1">
              <w:rPr>
                <w:rFonts w:ascii="Times New Roman" w:hAnsi="Times New Roman"/>
                <w:position w:val="1"/>
                <w:sz w:val="24"/>
                <w:szCs w:val="24"/>
              </w:rPr>
              <w:t>4</w:t>
            </w:r>
          </w:p>
          <w:p w14:paraId="764245E7" w14:textId="77777777" w:rsidR="00432EFF" w:rsidRPr="00AE65D1" w:rsidRDefault="00432EFF" w:rsidP="00432EFF">
            <w:pPr>
              <w:widowControl w:val="0"/>
              <w:autoSpaceDE w:val="0"/>
              <w:autoSpaceDN w:val="0"/>
              <w:adjustRightInd w:val="0"/>
              <w:spacing w:after="0" w:line="313" w:lineRule="exact"/>
              <w:ind w:left="89" w:right="90"/>
              <w:jc w:val="center"/>
              <w:rPr>
                <w:rFonts w:ascii="Times New Roman" w:hAnsi="Times New Roman"/>
                <w:sz w:val="24"/>
                <w:szCs w:val="24"/>
              </w:rPr>
            </w:pPr>
            <w:r w:rsidRPr="00AE65D1">
              <w:rPr>
                <w:rFonts w:ascii="Times New Roman" w:hAnsi="Times New Roman"/>
                <w:spacing w:val="1"/>
                <w:position w:val="1"/>
                <w:sz w:val="24"/>
                <w:szCs w:val="24"/>
              </w:rPr>
              <w:t>S</w:t>
            </w:r>
            <w:r w:rsidRPr="00AE65D1">
              <w:rPr>
                <w:rFonts w:ascii="Times New Roman" w:hAnsi="Times New Roman"/>
                <w:position w:val="1"/>
                <w:sz w:val="24"/>
                <w:szCs w:val="24"/>
              </w:rPr>
              <w:t>M</w:t>
            </w:r>
            <w:r w:rsidRPr="00AE65D1">
              <w:rPr>
                <w:rFonts w:ascii="Times New Roman" w:hAnsi="Times New Roman"/>
                <w:spacing w:val="-1"/>
                <w:position w:val="1"/>
                <w:sz w:val="24"/>
                <w:szCs w:val="24"/>
              </w:rPr>
              <w:t>F</w:t>
            </w:r>
            <w:r w:rsidRPr="00AE65D1">
              <w:rPr>
                <w:rFonts w:ascii="Times New Roman" w:hAnsi="Times New Roman"/>
                <w:position w:val="1"/>
                <w:sz w:val="24"/>
                <w:szCs w:val="24"/>
              </w:rPr>
              <w:t>(</w:t>
            </w:r>
            <w:r w:rsidRPr="00AE65D1">
              <w:rPr>
                <w:rFonts w:ascii="Times New Roman" w:hAnsi="Times New Roman"/>
                <w:spacing w:val="-1"/>
                <w:position w:val="1"/>
                <w:sz w:val="24"/>
                <w:szCs w:val="24"/>
              </w:rPr>
              <w:t>A</w:t>
            </w:r>
            <w:r w:rsidRPr="00AE65D1">
              <w:rPr>
                <w:rFonts w:ascii="Times New Roman" w:hAnsi="Times New Roman"/>
                <w:position w:val="1"/>
                <w:sz w:val="24"/>
                <w:szCs w:val="24"/>
              </w:rPr>
              <w:t>A/ACS</w:t>
            </w:r>
            <w:r w:rsidRPr="00AE65D1">
              <w:rPr>
                <w:rFonts w:ascii="Times New Roman" w:hAnsi="Times New Roman"/>
                <w:spacing w:val="1"/>
                <w:position w:val="1"/>
                <w:sz w:val="24"/>
                <w:szCs w:val="24"/>
              </w:rPr>
              <w:t xml:space="preserve"> </w:t>
            </w:r>
            <w:r w:rsidRPr="00AE65D1">
              <w:rPr>
                <w:rFonts w:ascii="Times New Roman" w:hAnsi="Times New Roman"/>
                <w:position w:val="1"/>
                <w:sz w:val="24"/>
                <w:szCs w:val="24"/>
              </w:rPr>
              <w:t>74/5</w:t>
            </w:r>
            <w:r w:rsidRPr="00AE65D1">
              <w:rPr>
                <w:rFonts w:ascii="Times New Roman" w:hAnsi="Times New Roman"/>
                <w:spacing w:val="2"/>
                <w:position w:val="1"/>
                <w:sz w:val="24"/>
                <w:szCs w:val="24"/>
              </w:rPr>
              <w:t>0</w:t>
            </w:r>
            <w:r w:rsidRPr="00AE65D1">
              <w:rPr>
                <w:rFonts w:ascii="Times New Roman" w:hAnsi="Times New Roman"/>
                <w:spacing w:val="-1"/>
                <w:position w:val="1"/>
                <w:sz w:val="24"/>
                <w:szCs w:val="24"/>
              </w:rPr>
              <w:t>-</w:t>
            </w:r>
            <w:r w:rsidRPr="00AE65D1">
              <w:rPr>
                <w:rFonts w:ascii="Times New Roman" w:hAnsi="Times New Roman"/>
                <w:position w:val="1"/>
                <w:sz w:val="24"/>
                <w:szCs w:val="24"/>
              </w:rPr>
              <w:t>10,1</w:t>
            </w:r>
            <w:r w:rsidRPr="00AE65D1">
              <w:rPr>
                <w:rFonts w:ascii="Times New Roman" w:hAnsi="Times New Roman"/>
                <w:spacing w:val="-1"/>
                <w:position w:val="1"/>
                <w:sz w:val="24"/>
                <w:szCs w:val="24"/>
              </w:rPr>
              <w:t>)</w:t>
            </w:r>
            <w:r w:rsidRPr="00AE65D1">
              <w:rPr>
                <w:rFonts w:cs="Sylfaen"/>
                <w:position w:val="1"/>
                <w:sz w:val="24"/>
                <w:szCs w:val="24"/>
              </w:rPr>
              <w:t>)</w:t>
            </w:r>
          </w:p>
        </w:tc>
      </w:tr>
      <w:tr w:rsidR="00432EFF" w:rsidRPr="00AE65D1" w14:paraId="57A6F389" w14:textId="77777777" w:rsidTr="00FA517E">
        <w:trPr>
          <w:trHeight w:hRule="exact" w:val="577"/>
        </w:trPr>
        <w:tc>
          <w:tcPr>
            <w:tcW w:w="564" w:type="dxa"/>
            <w:tcBorders>
              <w:top w:val="single" w:sz="4" w:space="0" w:color="000000"/>
              <w:left w:val="single" w:sz="4" w:space="0" w:color="000000"/>
              <w:bottom w:val="single" w:sz="4" w:space="0" w:color="000000"/>
              <w:right w:val="single" w:sz="4" w:space="0" w:color="000000"/>
            </w:tcBorders>
          </w:tcPr>
          <w:p w14:paraId="4C8F03AB" w14:textId="77777777" w:rsidR="00432EFF" w:rsidRPr="00AE65D1" w:rsidRDefault="00432EFF" w:rsidP="00432EFF">
            <w:pPr>
              <w:widowControl w:val="0"/>
              <w:autoSpaceDE w:val="0"/>
              <w:autoSpaceDN w:val="0"/>
              <w:adjustRightInd w:val="0"/>
              <w:spacing w:before="12" w:after="0"/>
              <w:ind w:left="195" w:right="196"/>
              <w:jc w:val="center"/>
              <w:rPr>
                <w:rFonts w:ascii="Times New Roman" w:hAnsi="Times New Roman"/>
                <w:sz w:val="24"/>
                <w:szCs w:val="24"/>
              </w:rPr>
            </w:pPr>
            <w:r w:rsidRPr="00AE65D1">
              <w:rPr>
                <w:rFonts w:ascii="AcadNusx" w:hAnsi="AcadNusx" w:cs="AcadNusx"/>
              </w:rPr>
              <w:t>1</w:t>
            </w:r>
          </w:p>
        </w:tc>
        <w:tc>
          <w:tcPr>
            <w:tcW w:w="3941" w:type="dxa"/>
            <w:tcBorders>
              <w:top w:val="single" w:sz="4" w:space="0" w:color="000000"/>
              <w:left w:val="single" w:sz="4" w:space="0" w:color="000000"/>
              <w:bottom w:val="single" w:sz="4" w:space="0" w:color="000000"/>
              <w:right w:val="single" w:sz="4" w:space="0" w:color="000000"/>
            </w:tcBorders>
          </w:tcPr>
          <w:p w14:paraId="258C9EF9" w14:textId="77777777" w:rsidR="00432EFF" w:rsidRPr="00AE65D1" w:rsidRDefault="00432EFF" w:rsidP="00432EFF">
            <w:pPr>
              <w:widowControl w:val="0"/>
              <w:autoSpaceDE w:val="0"/>
              <w:autoSpaceDN w:val="0"/>
              <w:adjustRightInd w:val="0"/>
              <w:spacing w:after="0" w:line="285" w:lineRule="exact"/>
              <w:ind w:left="1876" w:right="1870"/>
              <w:jc w:val="center"/>
              <w:rPr>
                <w:rFonts w:ascii="Times New Roman" w:hAnsi="Times New Roman"/>
                <w:sz w:val="24"/>
                <w:szCs w:val="24"/>
              </w:rPr>
            </w:pPr>
            <w:r w:rsidRPr="00AE65D1">
              <w:rPr>
                <w:rFonts w:cs="Sylfaen"/>
                <w:position w:val="1"/>
              </w:rPr>
              <w:t>2</w:t>
            </w:r>
          </w:p>
        </w:tc>
        <w:tc>
          <w:tcPr>
            <w:tcW w:w="994" w:type="dxa"/>
            <w:tcBorders>
              <w:top w:val="single" w:sz="4" w:space="0" w:color="000000"/>
              <w:left w:val="single" w:sz="4" w:space="0" w:color="000000"/>
              <w:bottom w:val="single" w:sz="4" w:space="0" w:color="000000"/>
              <w:right w:val="single" w:sz="4" w:space="0" w:color="000000"/>
            </w:tcBorders>
          </w:tcPr>
          <w:p w14:paraId="1EBB86DC" w14:textId="77777777" w:rsidR="00432EFF" w:rsidRPr="00AE65D1" w:rsidRDefault="00432EFF" w:rsidP="00432EFF">
            <w:pPr>
              <w:widowControl w:val="0"/>
              <w:autoSpaceDE w:val="0"/>
              <w:autoSpaceDN w:val="0"/>
              <w:adjustRightInd w:val="0"/>
              <w:spacing w:after="0" w:line="285" w:lineRule="exact"/>
              <w:ind w:left="400" w:right="399"/>
              <w:jc w:val="center"/>
              <w:rPr>
                <w:rFonts w:ascii="Times New Roman" w:hAnsi="Times New Roman"/>
                <w:sz w:val="24"/>
                <w:szCs w:val="24"/>
              </w:rPr>
            </w:pPr>
            <w:r w:rsidRPr="00AE65D1">
              <w:rPr>
                <w:rFonts w:cs="Sylfaen"/>
                <w:position w:val="1"/>
              </w:rPr>
              <w:t>3</w:t>
            </w:r>
          </w:p>
        </w:tc>
        <w:tc>
          <w:tcPr>
            <w:tcW w:w="992" w:type="dxa"/>
            <w:tcBorders>
              <w:top w:val="single" w:sz="4" w:space="0" w:color="000000"/>
              <w:left w:val="single" w:sz="4" w:space="0" w:color="000000"/>
              <w:bottom w:val="single" w:sz="4" w:space="0" w:color="000000"/>
              <w:right w:val="single" w:sz="4" w:space="0" w:color="000000"/>
            </w:tcBorders>
          </w:tcPr>
          <w:p w14:paraId="1B315594" w14:textId="77777777" w:rsidR="00432EFF" w:rsidRPr="00AE65D1" w:rsidRDefault="00432EFF" w:rsidP="00432EFF">
            <w:pPr>
              <w:widowControl w:val="0"/>
              <w:autoSpaceDE w:val="0"/>
              <w:autoSpaceDN w:val="0"/>
              <w:adjustRightInd w:val="0"/>
              <w:spacing w:after="0" w:line="285" w:lineRule="exact"/>
              <w:ind w:left="397" w:right="399"/>
              <w:jc w:val="center"/>
              <w:rPr>
                <w:rFonts w:ascii="Times New Roman" w:hAnsi="Times New Roman"/>
                <w:sz w:val="24"/>
                <w:szCs w:val="24"/>
              </w:rPr>
            </w:pPr>
            <w:r w:rsidRPr="00AE65D1">
              <w:rPr>
                <w:rFonts w:cs="Sylfaen"/>
                <w:position w:val="1"/>
              </w:rPr>
              <w:t>4</w:t>
            </w:r>
          </w:p>
        </w:tc>
        <w:tc>
          <w:tcPr>
            <w:tcW w:w="2974" w:type="dxa"/>
            <w:tcBorders>
              <w:top w:val="single" w:sz="4" w:space="0" w:color="000000"/>
              <w:left w:val="single" w:sz="4" w:space="0" w:color="000000"/>
              <w:bottom w:val="single" w:sz="4" w:space="0" w:color="000000"/>
              <w:right w:val="single" w:sz="4" w:space="0" w:color="000000"/>
            </w:tcBorders>
          </w:tcPr>
          <w:p w14:paraId="4EACD652" w14:textId="77777777" w:rsidR="00432EFF" w:rsidRPr="00AE65D1" w:rsidRDefault="00432EFF" w:rsidP="00432EFF">
            <w:pPr>
              <w:widowControl w:val="0"/>
              <w:autoSpaceDE w:val="0"/>
              <w:autoSpaceDN w:val="0"/>
              <w:adjustRightInd w:val="0"/>
              <w:spacing w:after="0" w:line="285" w:lineRule="exact"/>
              <w:ind w:left="1390" w:right="1387"/>
              <w:jc w:val="center"/>
              <w:rPr>
                <w:rFonts w:ascii="Times New Roman" w:hAnsi="Times New Roman"/>
                <w:sz w:val="24"/>
                <w:szCs w:val="24"/>
              </w:rPr>
            </w:pPr>
            <w:r w:rsidRPr="00AE65D1">
              <w:rPr>
                <w:rFonts w:cs="Sylfaen"/>
                <w:position w:val="1"/>
              </w:rPr>
              <w:t>5</w:t>
            </w:r>
          </w:p>
        </w:tc>
      </w:tr>
      <w:tr w:rsidR="00432EFF" w:rsidRPr="00AE65D1" w14:paraId="5FC9C157" w14:textId="77777777" w:rsidTr="00432EFF">
        <w:trPr>
          <w:trHeight w:hRule="exact" w:val="590"/>
        </w:trPr>
        <w:tc>
          <w:tcPr>
            <w:tcW w:w="564" w:type="dxa"/>
            <w:tcBorders>
              <w:top w:val="single" w:sz="4" w:space="0" w:color="000000"/>
              <w:left w:val="single" w:sz="4" w:space="0" w:color="000000"/>
              <w:bottom w:val="single" w:sz="4" w:space="0" w:color="000000"/>
              <w:right w:val="single" w:sz="4" w:space="0" w:color="000000"/>
            </w:tcBorders>
          </w:tcPr>
          <w:p w14:paraId="3AD9B040" w14:textId="77777777" w:rsidR="00432EFF" w:rsidRPr="00AE65D1" w:rsidRDefault="00432EFF" w:rsidP="00432EFF">
            <w:pPr>
              <w:widowControl w:val="0"/>
              <w:autoSpaceDE w:val="0"/>
              <w:autoSpaceDN w:val="0"/>
              <w:adjustRightInd w:val="0"/>
              <w:spacing w:before="7" w:after="0" w:line="140" w:lineRule="exact"/>
              <w:rPr>
                <w:rFonts w:ascii="Times New Roman" w:hAnsi="Times New Roman"/>
                <w:sz w:val="14"/>
                <w:szCs w:val="14"/>
              </w:rPr>
            </w:pPr>
          </w:p>
          <w:p w14:paraId="4C4B6D27" w14:textId="77777777" w:rsidR="00432EFF" w:rsidRPr="00AE65D1" w:rsidRDefault="00432EFF" w:rsidP="00432EFF">
            <w:pPr>
              <w:widowControl w:val="0"/>
              <w:autoSpaceDE w:val="0"/>
              <w:autoSpaceDN w:val="0"/>
              <w:adjustRightInd w:val="0"/>
              <w:spacing w:after="0"/>
              <w:ind w:left="183" w:right="186"/>
              <w:jc w:val="center"/>
              <w:rPr>
                <w:rFonts w:ascii="Times New Roman" w:hAnsi="Times New Roman"/>
                <w:sz w:val="24"/>
                <w:szCs w:val="24"/>
              </w:rPr>
            </w:pPr>
            <w:r w:rsidRPr="00AE65D1">
              <w:rPr>
                <w:rFonts w:cs="Sylfaen"/>
              </w:rPr>
              <w:t>1</w:t>
            </w:r>
          </w:p>
        </w:tc>
        <w:tc>
          <w:tcPr>
            <w:tcW w:w="3941" w:type="dxa"/>
            <w:tcBorders>
              <w:top w:val="single" w:sz="4" w:space="0" w:color="000000"/>
              <w:left w:val="single" w:sz="4" w:space="0" w:color="000000"/>
              <w:bottom w:val="single" w:sz="4" w:space="0" w:color="000000"/>
              <w:right w:val="single" w:sz="4" w:space="0" w:color="000000"/>
            </w:tcBorders>
          </w:tcPr>
          <w:p w14:paraId="04A74C36" w14:textId="77777777" w:rsidR="00432EFF" w:rsidRPr="00AE65D1" w:rsidRDefault="00432EFF" w:rsidP="00432EFF">
            <w:pPr>
              <w:widowControl w:val="0"/>
              <w:autoSpaceDE w:val="0"/>
              <w:autoSpaceDN w:val="0"/>
              <w:adjustRightInd w:val="0"/>
              <w:spacing w:before="4" w:after="0" w:line="238" w:lineRule="auto"/>
              <w:ind w:left="865" w:right="371" w:hanging="444"/>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აშ</w:t>
            </w:r>
            <w:r w:rsidRPr="00AE65D1">
              <w:rPr>
                <w:rFonts w:cs="Sylfaen"/>
                <w:spacing w:val="-1"/>
              </w:rPr>
              <w:t>ვ</w:t>
            </w:r>
            <w:r w:rsidRPr="00AE65D1">
              <w:rPr>
                <w:rFonts w:cs="Sylfaen"/>
                <w:spacing w:val="1"/>
              </w:rPr>
              <w:t>ე</w:t>
            </w:r>
            <w:r w:rsidRPr="00AE65D1">
              <w:rPr>
                <w:rFonts w:cs="Sylfaen"/>
                <w:spacing w:val="-1"/>
              </w:rPr>
              <w:t>ბ</w:t>
            </w:r>
            <w:r w:rsidRPr="00AE65D1">
              <w:rPr>
                <w:rFonts w:cs="Sylfaen"/>
              </w:rPr>
              <w:t>ი</w:t>
            </w:r>
            <w:r w:rsidRPr="00AE65D1">
              <w:rPr>
                <w:rFonts w:cs="Sylfaen"/>
                <w:spacing w:val="-1"/>
              </w:rPr>
              <w:t xml:space="preserve"> </w:t>
            </w:r>
            <w:r w:rsidRPr="00AE65D1">
              <w:rPr>
                <w:rFonts w:cs="Sylfaen"/>
              </w:rPr>
              <w:t>ჭ</w:t>
            </w:r>
            <w:r w:rsidRPr="00AE65D1">
              <w:rPr>
                <w:rFonts w:cs="Sylfaen"/>
                <w:spacing w:val="-1"/>
              </w:rPr>
              <w:t>იმ</w:t>
            </w:r>
            <w:r w:rsidRPr="00AE65D1">
              <w:rPr>
                <w:rFonts w:cs="Sylfaen"/>
              </w:rPr>
              <w:t>ვა</w:t>
            </w:r>
            <w:r w:rsidRPr="00AE65D1">
              <w:rPr>
                <w:rFonts w:cs="Sylfaen"/>
                <w:spacing w:val="-1"/>
              </w:rPr>
              <w:t xml:space="preserve"> მ</w:t>
            </w:r>
            <w:r w:rsidRPr="00AE65D1">
              <w:rPr>
                <w:rFonts w:cs="Sylfaen"/>
              </w:rPr>
              <w:t>აქ</w:t>
            </w:r>
            <w:r w:rsidRPr="00AE65D1">
              <w:rPr>
                <w:rFonts w:cs="Sylfaen"/>
                <w:spacing w:val="-1"/>
              </w:rPr>
              <w:t>სიმ</w:t>
            </w:r>
            <w:r w:rsidRPr="00AE65D1">
              <w:rPr>
                <w:rFonts w:cs="Sylfaen"/>
              </w:rPr>
              <w:t>ალუ</w:t>
            </w:r>
            <w:r w:rsidRPr="00AE65D1">
              <w:rPr>
                <w:rFonts w:cs="Sylfaen"/>
                <w:spacing w:val="1"/>
              </w:rPr>
              <w:t>რ</w:t>
            </w:r>
            <w:r w:rsidRPr="00AE65D1">
              <w:rPr>
                <w:rFonts w:cs="Sylfaen"/>
              </w:rPr>
              <w:t xml:space="preserve">ი </w:t>
            </w:r>
            <w:r w:rsidRPr="00AE65D1">
              <w:rPr>
                <w:rFonts w:cs="Sylfaen"/>
                <w:spacing w:val="-1"/>
              </w:rPr>
              <w:t>ტ</w:t>
            </w:r>
            <w:r w:rsidRPr="00AE65D1">
              <w:rPr>
                <w:rFonts w:cs="Sylfaen"/>
                <w:spacing w:val="1"/>
              </w:rPr>
              <w:t>ე</w:t>
            </w:r>
            <w:r w:rsidRPr="00AE65D1">
              <w:rPr>
                <w:rFonts w:cs="Sylfaen"/>
                <w:spacing w:val="-1"/>
              </w:rPr>
              <w:t>მ</w:t>
            </w:r>
            <w:r w:rsidRPr="00AE65D1">
              <w:rPr>
                <w:rFonts w:cs="Sylfaen"/>
                <w:spacing w:val="1"/>
              </w:rPr>
              <w:t>პ</w:t>
            </w:r>
            <w:r w:rsidRPr="00AE65D1">
              <w:rPr>
                <w:rFonts w:cs="Sylfaen"/>
                <w:spacing w:val="-1"/>
              </w:rPr>
              <w:t>ე</w:t>
            </w:r>
            <w:r w:rsidRPr="00AE65D1">
              <w:rPr>
                <w:rFonts w:cs="Sylfaen"/>
              </w:rPr>
              <w:t>რა</w:t>
            </w:r>
            <w:r w:rsidRPr="00AE65D1">
              <w:rPr>
                <w:rFonts w:cs="Sylfaen"/>
                <w:spacing w:val="-1"/>
              </w:rPr>
              <w:t>ტ</w:t>
            </w:r>
            <w:r w:rsidRPr="00AE65D1">
              <w:rPr>
                <w:rFonts w:cs="Sylfaen"/>
                <w:spacing w:val="-2"/>
              </w:rPr>
              <w:t>უ</w:t>
            </w:r>
            <w:r w:rsidRPr="00AE65D1">
              <w:rPr>
                <w:rFonts w:cs="Sylfaen"/>
              </w:rPr>
              <w:t>რის</w:t>
            </w:r>
            <w:r w:rsidRPr="00AE65D1">
              <w:rPr>
                <w:rFonts w:cs="Sylfaen"/>
                <w:spacing w:val="-1"/>
              </w:rPr>
              <w:t xml:space="preserve"> </w:t>
            </w:r>
            <w:r w:rsidRPr="00AE65D1">
              <w:rPr>
                <w:rFonts w:cs="Sylfaen"/>
              </w:rPr>
              <w:t>დ</w:t>
            </w:r>
            <w:r w:rsidRPr="00AE65D1">
              <w:rPr>
                <w:rFonts w:cs="Sylfaen"/>
                <w:spacing w:val="1"/>
              </w:rPr>
              <w:t>რ</w:t>
            </w:r>
            <w:r w:rsidRPr="00AE65D1">
              <w:rPr>
                <w:rFonts w:cs="Sylfaen"/>
              </w:rPr>
              <w:t>ოს</w:t>
            </w:r>
          </w:p>
        </w:tc>
        <w:tc>
          <w:tcPr>
            <w:tcW w:w="994" w:type="dxa"/>
            <w:tcBorders>
              <w:top w:val="single" w:sz="4" w:space="0" w:color="000000"/>
              <w:left w:val="single" w:sz="4" w:space="0" w:color="000000"/>
              <w:bottom w:val="single" w:sz="4" w:space="0" w:color="000000"/>
              <w:right w:val="single" w:sz="4" w:space="0" w:color="000000"/>
            </w:tcBorders>
          </w:tcPr>
          <w:p w14:paraId="21235B55" w14:textId="77777777" w:rsidR="00432EFF" w:rsidRPr="00AE65D1" w:rsidRDefault="00432EFF" w:rsidP="00432EFF">
            <w:pPr>
              <w:widowControl w:val="0"/>
              <w:autoSpaceDE w:val="0"/>
              <w:autoSpaceDN w:val="0"/>
              <w:adjustRightInd w:val="0"/>
              <w:spacing w:before="5" w:after="0" w:line="170" w:lineRule="exact"/>
              <w:rPr>
                <w:rFonts w:ascii="Times New Roman" w:hAnsi="Times New Roman"/>
                <w:sz w:val="17"/>
                <w:szCs w:val="17"/>
              </w:rPr>
            </w:pPr>
          </w:p>
          <w:p w14:paraId="647389B1" w14:textId="77777777" w:rsidR="00432EFF" w:rsidRPr="00AE65D1" w:rsidRDefault="00432EFF" w:rsidP="00432EFF">
            <w:pPr>
              <w:widowControl w:val="0"/>
              <w:autoSpaceDE w:val="0"/>
              <w:autoSpaceDN w:val="0"/>
              <w:adjustRightInd w:val="0"/>
              <w:spacing w:after="0"/>
              <w:ind w:left="282"/>
              <w:rPr>
                <w:rFonts w:ascii="Times New Roman" w:hAnsi="Times New Roman"/>
                <w:sz w:val="24"/>
                <w:szCs w:val="24"/>
              </w:rPr>
            </w:pPr>
            <w:r w:rsidRPr="00AE65D1">
              <w:rPr>
                <w:rFonts w:ascii="AcadNusx" w:hAnsi="AcadNusx" w:cs="AcadNusx"/>
              </w:rPr>
              <w:t>n</w:t>
            </w:r>
            <w:r w:rsidRPr="00AE65D1">
              <w:rPr>
                <w:rFonts w:ascii="AcadNusx" w:hAnsi="AcadNusx" w:cs="AcadNusx"/>
                <w:spacing w:val="-76"/>
              </w:rPr>
              <w:t xml:space="preserve"> </w:t>
            </w:r>
            <w:r w:rsidRPr="00AE65D1">
              <w:rPr>
                <w:rFonts w:cs="Sylfaen"/>
                <w:spacing w:val="1"/>
                <w:sz w:val="13"/>
                <w:szCs w:val="13"/>
              </w:rPr>
              <w:t>მ</w:t>
            </w:r>
            <w:r w:rsidRPr="00AE65D1">
              <w:rPr>
                <w:rFonts w:cs="Sylfaen"/>
                <w:sz w:val="13"/>
                <w:szCs w:val="13"/>
              </w:rPr>
              <w:t>ა</w:t>
            </w:r>
            <w:r w:rsidRPr="00AE65D1">
              <w:rPr>
                <w:rFonts w:cs="Sylfaen"/>
                <w:spacing w:val="1"/>
                <w:sz w:val="13"/>
                <w:szCs w:val="13"/>
              </w:rPr>
              <w:t>ქ</w:t>
            </w:r>
            <w:r w:rsidRPr="00AE65D1">
              <w:rPr>
                <w:rFonts w:cs="Sylfaen"/>
                <w:spacing w:val="-2"/>
                <w:sz w:val="13"/>
                <w:szCs w:val="13"/>
              </w:rPr>
              <w:t>ს</w:t>
            </w:r>
            <w:r w:rsidRPr="00AE65D1">
              <w:rPr>
                <w:rFonts w:cs="Sylfaen"/>
                <w:sz w:val="13"/>
                <w:szCs w:val="13"/>
              </w:rPr>
              <w:t>.</w:t>
            </w:r>
          </w:p>
        </w:tc>
        <w:tc>
          <w:tcPr>
            <w:tcW w:w="992" w:type="dxa"/>
            <w:tcBorders>
              <w:top w:val="single" w:sz="4" w:space="0" w:color="000000"/>
              <w:left w:val="single" w:sz="4" w:space="0" w:color="000000"/>
              <w:bottom w:val="single" w:sz="4" w:space="0" w:color="000000"/>
              <w:right w:val="single" w:sz="4" w:space="0" w:color="000000"/>
            </w:tcBorders>
          </w:tcPr>
          <w:p w14:paraId="3F7645E2" w14:textId="77777777" w:rsidR="00432EFF" w:rsidRPr="00AE65D1" w:rsidRDefault="00432EFF" w:rsidP="00432EFF">
            <w:pPr>
              <w:widowControl w:val="0"/>
              <w:autoSpaceDE w:val="0"/>
              <w:autoSpaceDN w:val="0"/>
              <w:adjustRightInd w:val="0"/>
              <w:spacing w:before="8" w:after="0" w:line="170" w:lineRule="exact"/>
              <w:rPr>
                <w:rFonts w:ascii="Times New Roman" w:hAnsi="Times New Roman"/>
                <w:sz w:val="17"/>
                <w:szCs w:val="17"/>
              </w:rPr>
            </w:pPr>
          </w:p>
          <w:p w14:paraId="3763CF3C" w14:textId="77777777" w:rsidR="00432EFF" w:rsidRPr="00AE65D1" w:rsidRDefault="00432EFF" w:rsidP="00432EFF">
            <w:pPr>
              <w:widowControl w:val="0"/>
              <w:autoSpaceDE w:val="0"/>
              <w:autoSpaceDN w:val="0"/>
              <w:adjustRightInd w:val="0"/>
              <w:spacing w:after="0"/>
              <w:ind w:right="121"/>
              <w:jc w:val="right"/>
              <w:rPr>
                <w:rFonts w:ascii="Times New Roman" w:hAnsi="Times New Roman"/>
                <w:sz w:val="24"/>
                <w:szCs w:val="24"/>
              </w:rPr>
            </w:pPr>
            <w:r w:rsidRPr="00AE65D1">
              <w:rPr>
                <w:rFonts w:cs="Sylfaen"/>
                <w:w w:val="99"/>
                <w:sz w:val="13"/>
                <w:szCs w:val="13"/>
              </w:rPr>
              <w:t>2</w:t>
            </w:r>
          </w:p>
        </w:tc>
        <w:tc>
          <w:tcPr>
            <w:tcW w:w="2974" w:type="dxa"/>
            <w:tcBorders>
              <w:top w:val="single" w:sz="4" w:space="0" w:color="000000"/>
              <w:left w:val="single" w:sz="4" w:space="0" w:color="000000"/>
              <w:bottom w:val="single" w:sz="4" w:space="0" w:color="000000"/>
              <w:right w:val="single" w:sz="4" w:space="0" w:color="000000"/>
            </w:tcBorders>
          </w:tcPr>
          <w:p w14:paraId="0B120C5D" w14:textId="77777777" w:rsidR="00432EFF" w:rsidRPr="00AE65D1" w:rsidRDefault="00432EFF" w:rsidP="00432EFF">
            <w:pPr>
              <w:widowControl w:val="0"/>
              <w:autoSpaceDE w:val="0"/>
              <w:autoSpaceDN w:val="0"/>
              <w:adjustRightInd w:val="0"/>
              <w:spacing w:before="7" w:after="0" w:line="140" w:lineRule="exact"/>
              <w:rPr>
                <w:rFonts w:ascii="Times New Roman" w:hAnsi="Times New Roman"/>
                <w:sz w:val="14"/>
                <w:szCs w:val="14"/>
              </w:rPr>
            </w:pPr>
          </w:p>
          <w:p w14:paraId="4E70FDE9" w14:textId="77777777" w:rsidR="00432EFF" w:rsidRPr="00AE65D1" w:rsidRDefault="00432EFF" w:rsidP="00432EFF">
            <w:pPr>
              <w:widowControl w:val="0"/>
              <w:autoSpaceDE w:val="0"/>
              <w:autoSpaceDN w:val="0"/>
              <w:adjustRightInd w:val="0"/>
              <w:spacing w:after="0"/>
              <w:ind w:left="1254" w:right="1249"/>
              <w:jc w:val="center"/>
              <w:rPr>
                <w:rFonts w:ascii="Times New Roman" w:hAnsi="Times New Roman"/>
                <w:sz w:val="24"/>
                <w:szCs w:val="24"/>
              </w:rPr>
            </w:pPr>
            <w:r w:rsidRPr="00AE65D1">
              <w:rPr>
                <w:rFonts w:cs="Sylfaen"/>
              </w:rPr>
              <w:t>28,0</w:t>
            </w:r>
          </w:p>
        </w:tc>
      </w:tr>
      <w:tr w:rsidR="00432EFF" w:rsidRPr="00AE65D1" w14:paraId="134A4C76" w14:textId="77777777" w:rsidTr="006D6C8F">
        <w:trPr>
          <w:trHeight w:hRule="exact" w:val="730"/>
        </w:trPr>
        <w:tc>
          <w:tcPr>
            <w:tcW w:w="564" w:type="dxa"/>
            <w:tcBorders>
              <w:top w:val="single" w:sz="4" w:space="0" w:color="000000"/>
              <w:left w:val="single" w:sz="4" w:space="0" w:color="000000"/>
              <w:bottom w:val="single" w:sz="4" w:space="0" w:color="000000"/>
              <w:right w:val="single" w:sz="4" w:space="0" w:color="000000"/>
            </w:tcBorders>
          </w:tcPr>
          <w:p w14:paraId="5A0AFD72" w14:textId="77777777" w:rsidR="00432EFF" w:rsidRPr="00AE65D1" w:rsidRDefault="00432EFF" w:rsidP="00432EFF">
            <w:pPr>
              <w:widowControl w:val="0"/>
              <w:autoSpaceDE w:val="0"/>
              <w:autoSpaceDN w:val="0"/>
              <w:adjustRightInd w:val="0"/>
              <w:spacing w:before="7" w:after="0" w:line="140" w:lineRule="exact"/>
              <w:rPr>
                <w:rFonts w:ascii="Times New Roman" w:hAnsi="Times New Roman"/>
                <w:sz w:val="14"/>
                <w:szCs w:val="14"/>
              </w:rPr>
            </w:pPr>
          </w:p>
          <w:p w14:paraId="72A9EC42" w14:textId="77777777" w:rsidR="00432EFF" w:rsidRPr="00AE65D1" w:rsidRDefault="00432EFF" w:rsidP="00432EFF">
            <w:pPr>
              <w:widowControl w:val="0"/>
              <w:autoSpaceDE w:val="0"/>
              <w:autoSpaceDN w:val="0"/>
              <w:adjustRightInd w:val="0"/>
              <w:spacing w:after="0"/>
              <w:ind w:left="183" w:right="186"/>
              <w:jc w:val="center"/>
              <w:rPr>
                <w:rFonts w:ascii="Times New Roman" w:hAnsi="Times New Roman"/>
                <w:sz w:val="24"/>
                <w:szCs w:val="24"/>
              </w:rPr>
            </w:pPr>
            <w:r w:rsidRPr="00AE65D1">
              <w:rPr>
                <w:rFonts w:cs="Sylfaen"/>
              </w:rPr>
              <w:t>2</w:t>
            </w:r>
          </w:p>
        </w:tc>
        <w:tc>
          <w:tcPr>
            <w:tcW w:w="3941" w:type="dxa"/>
            <w:tcBorders>
              <w:top w:val="single" w:sz="4" w:space="0" w:color="000000"/>
              <w:left w:val="single" w:sz="4" w:space="0" w:color="000000"/>
              <w:bottom w:val="single" w:sz="4" w:space="0" w:color="000000"/>
              <w:right w:val="single" w:sz="4" w:space="0" w:color="000000"/>
            </w:tcBorders>
          </w:tcPr>
          <w:p w14:paraId="7BD984C0" w14:textId="77777777" w:rsidR="00432EFF" w:rsidRPr="00AE65D1" w:rsidRDefault="00432EFF" w:rsidP="00432EFF">
            <w:pPr>
              <w:widowControl w:val="0"/>
              <w:autoSpaceDE w:val="0"/>
              <w:autoSpaceDN w:val="0"/>
              <w:adjustRightInd w:val="0"/>
              <w:spacing w:after="0"/>
              <w:ind w:left="865" w:right="407" w:hanging="410"/>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აშ</w:t>
            </w:r>
            <w:r w:rsidRPr="00AE65D1">
              <w:rPr>
                <w:rFonts w:cs="Sylfaen"/>
                <w:spacing w:val="-1"/>
              </w:rPr>
              <w:t>ვ</w:t>
            </w:r>
            <w:r w:rsidRPr="00AE65D1">
              <w:rPr>
                <w:rFonts w:cs="Sylfaen"/>
                <w:spacing w:val="1"/>
              </w:rPr>
              <w:t>ე</w:t>
            </w:r>
            <w:r w:rsidRPr="00AE65D1">
              <w:rPr>
                <w:rFonts w:cs="Sylfaen"/>
                <w:spacing w:val="-1"/>
              </w:rPr>
              <w:t>ბ</w:t>
            </w:r>
            <w:r w:rsidRPr="00AE65D1">
              <w:rPr>
                <w:rFonts w:cs="Sylfaen"/>
              </w:rPr>
              <w:t>ი</w:t>
            </w:r>
            <w:r w:rsidRPr="00AE65D1">
              <w:rPr>
                <w:rFonts w:cs="Sylfaen"/>
                <w:spacing w:val="-1"/>
              </w:rPr>
              <w:t xml:space="preserve"> </w:t>
            </w:r>
            <w:r w:rsidRPr="00AE65D1">
              <w:rPr>
                <w:rFonts w:cs="Sylfaen"/>
              </w:rPr>
              <w:t>ჭ</w:t>
            </w:r>
            <w:r w:rsidRPr="00AE65D1">
              <w:rPr>
                <w:rFonts w:cs="Sylfaen"/>
                <w:spacing w:val="-1"/>
              </w:rPr>
              <w:t>იმ</w:t>
            </w:r>
            <w:r w:rsidRPr="00AE65D1">
              <w:rPr>
                <w:rFonts w:cs="Sylfaen"/>
              </w:rPr>
              <w:t>ვა</w:t>
            </w:r>
            <w:r w:rsidRPr="00AE65D1">
              <w:rPr>
                <w:rFonts w:cs="Sylfaen"/>
                <w:spacing w:val="-1"/>
              </w:rPr>
              <w:t xml:space="preserve"> მი</w:t>
            </w:r>
            <w:r w:rsidRPr="00AE65D1">
              <w:rPr>
                <w:rFonts w:cs="Sylfaen"/>
                <w:spacing w:val="1"/>
              </w:rPr>
              <w:t>ნ</w:t>
            </w:r>
            <w:r w:rsidRPr="00AE65D1">
              <w:rPr>
                <w:rFonts w:cs="Sylfaen"/>
                <w:spacing w:val="-1"/>
              </w:rPr>
              <w:t>იმ</w:t>
            </w:r>
            <w:r w:rsidRPr="00AE65D1">
              <w:rPr>
                <w:rFonts w:cs="Sylfaen"/>
              </w:rPr>
              <w:t>ალუ</w:t>
            </w:r>
            <w:r w:rsidRPr="00AE65D1">
              <w:rPr>
                <w:rFonts w:cs="Sylfaen"/>
                <w:spacing w:val="1"/>
              </w:rPr>
              <w:t>რ</w:t>
            </w:r>
            <w:r w:rsidRPr="00AE65D1">
              <w:rPr>
                <w:rFonts w:cs="Sylfaen"/>
              </w:rPr>
              <w:t xml:space="preserve">ი </w:t>
            </w:r>
            <w:r w:rsidRPr="00AE65D1">
              <w:rPr>
                <w:rFonts w:cs="Sylfaen"/>
                <w:spacing w:val="-1"/>
              </w:rPr>
              <w:t>ტ</w:t>
            </w:r>
            <w:r w:rsidRPr="00AE65D1">
              <w:rPr>
                <w:rFonts w:cs="Sylfaen"/>
                <w:spacing w:val="1"/>
              </w:rPr>
              <w:t>ე</w:t>
            </w:r>
            <w:r w:rsidRPr="00AE65D1">
              <w:rPr>
                <w:rFonts w:cs="Sylfaen"/>
                <w:spacing w:val="-1"/>
              </w:rPr>
              <w:t>მ</w:t>
            </w:r>
            <w:r w:rsidRPr="00AE65D1">
              <w:rPr>
                <w:rFonts w:cs="Sylfaen"/>
                <w:spacing w:val="1"/>
              </w:rPr>
              <w:t>პ</w:t>
            </w:r>
            <w:r w:rsidRPr="00AE65D1">
              <w:rPr>
                <w:rFonts w:cs="Sylfaen"/>
                <w:spacing w:val="-1"/>
              </w:rPr>
              <w:t>ე</w:t>
            </w:r>
            <w:r w:rsidRPr="00AE65D1">
              <w:rPr>
                <w:rFonts w:cs="Sylfaen"/>
              </w:rPr>
              <w:t>რა</w:t>
            </w:r>
            <w:r w:rsidRPr="00AE65D1">
              <w:rPr>
                <w:rFonts w:cs="Sylfaen"/>
                <w:spacing w:val="-1"/>
              </w:rPr>
              <w:t>ტ</w:t>
            </w:r>
            <w:r w:rsidRPr="00AE65D1">
              <w:rPr>
                <w:rFonts w:cs="Sylfaen"/>
                <w:spacing w:val="-2"/>
              </w:rPr>
              <w:t>უ</w:t>
            </w:r>
            <w:r w:rsidRPr="00AE65D1">
              <w:rPr>
                <w:rFonts w:cs="Sylfaen"/>
              </w:rPr>
              <w:t>რის</w:t>
            </w:r>
            <w:r w:rsidRPr="00AE65D1">
              <w:rPr>
                <w:rFonts w:cs="Sylfaen"/>
                <w:spacing w:val="-1"/>
              </w:rPr>
              <w:t xml:space="preserve"> </w:t>
            </w:r>
            <w:r w:rsidRPr="00AE65D1">
              <w:rPr>
                <w:rFonts w:cs="Sylfaen"/>
              </w:rPr>
              <w:t>დ</w:t>
            </w:r>
            <w:r w:rsidRPr="00AE65D1">
              <w:rPr>
                <w:rFonts w:cs="Sylfaen"/>
                <w:spacing w:val="1"/>
              </w:rPr>
              <w:t>რ</w:t>
            </w:r>
            <w:r w:rsidRPr="00AE65D1">
              <w:rPr>
                <w:rFonts w:cs="Sylfaen"/>
              </w:rPr>
              <w:t>ოს</w:t>
            </w:r>
          </w:p>
        </w:tc>
        <w:tc>
          <w:tcPr>
            <w:tcW w:w="994" w:type="dxa"/>
            <w:tcBorders>
              <w:top w:val="single" w:sz="4" w:space="0" w:color="000000"/>
              <w:left w:val="single" w:sz="4" w:space="0" w:color="000000"/>
              <w:bottom w:val="single" w:sz="4" w:space="0" w:color="000000"/>
              <w:right w:val="single" w:sz="4" w:space="0" w:color="000000"/>
            </w:tcBorders>
          </w:tcPr>
          <w:p w14:paraId="62C6C5CA" w14:textId="77777777" w:rsidR="00432EFF" w:rsidRPr="00AE65D1" w:rsidRDefault="00432EFF" w:rsidP="00432EFF">
            <w:pPr>
              <w:widowControl w:val="0"/>
              <w:autoSpaceDE w:val="0"/>
              <w:autoSpaceDN w:val="0"/>
              <w:adjustRightInd w:val="0"/>
              <w:spacing w:before="5" w:after="0" w:line="170" w:lineRule="exact"/>
              <w:rPr>
                <w:rFonts w:ascii="Times New Roman" w:hAnsi="Times New Roman"/>
                <w:sz w:val="17"/>
                <w:szCs w:val="17"/>
              </w:rPr>
            </w:pPr>
          </w:p>
          <w:p w14:paraId="7E9EC2F3" w14:textId="77777777" w:rsidR="00432EFF" w:rsidRPr="00AE65D1" w:rsidRDefault="00432EFF" w:rsidP="00432EFF">
            <w:pPr>
              <w:widowControl w:val="0"/>
              <w:autoSpaceDE w:val="0"/>
              <w:autoSpaceDN w:val="0"/>
              <w:adjustRightInd w:val="0"/>
              <w:spacing w:after="0"/>
              <w:ind w:left="301"/>
              <w:rPr>
                <w:rFonts w:ascii="Times New Roman" w:hAnsi="Times New Roman"/>
                <w:sz w:val="24"/>
                <w:szCs w:val="24"/>
              </w:rPr>
            </w:pPr>
            <w:r w:rsidRPr="00AE65D1">
              <w:rPr>
                <w:rFonts w:ascii="AcadNusx" w:hAnsi="AcadNusx" w:cs="AcadNusx"/>
              </w:rPr>
              <w:t>n</w:t>
            </w:r>
            <w:r w:rsidRPr="00AE65D1">
              <w:rPr>
                <w:rFonts w:ascii="AcadNusx" w:hAnsi="AcadNusx" w:cs="AcadNusx"/>
                <w:spacing w:val="-76"/>
              </w:rPr>
              <w:t xml:space="preserve"> </w:t>
            </w:r>
            <w:r w:rsidRPr="00AE65D1">
              <w:rPr>
                <w:rFonts w:cs="Sylfaen"/>
                <w:spacing w:val="1"/>
                <w:sz w:val="13"/>
                <w:szCs w:val="13"/>
              </w:rPr>
              <w:t>მ</w:t>
            </w:r>
            <w:r w:rsidRPr="00AE65D1">
              <w:rPr>
                <w:rFonts w:cs="Sylfaen"/>
                <w:sz w:val="13"/>
                <w:szCs w:val="13"/>
              </w:rPr>
              <w:t>ინ.</w:t>
            </w:r>
          </w:p>
        </w:tc>
        <w:tc>
          <w:tcPr>
            <w:tcW w:w="992" w:type="dxa"/>
            <w:tcBorders>
              <w:top w:val="single" w:sz="4" w:space="0" w:color="000000"/>
              <w:left w:val="single" w:sz="4" w:space="0" w:color="000000"/>
              <w:bottom w:val="single" w:sz="4" w:space="0" w:color="000000"/>
              <w:right w:val="single" w:sz="4" w:space="0" w:color="000000"/>
            </w:tcBorders>
          </w:tcPr>
          <w:p w14:paraId="2BA9EC0D" w14:textId="77777777" w:rsidR="00432EFF" w:rsidRPr="00AE65D1" w:rsidRDefault="00432EFF" w:rsidP="00432EFF">
            <w:pPr>
              <w:widowControl w:val="0"/>
              <w:autoSpaceDE w:val="0"/>
              <w:autoSpaceDN w:val="0"/>
              <w:adjustRightInd w:val="0"/>
              <w:spacing w:before="8" w:after="0" w:line="170" w:lineRule="exact"/>
              <w:rPr>
                <w:rFonts w:ascii="Times New Roman" w:hAnsi="Times New Roman"/>
                <w:sz w:val="17"/>
                <w:szCs w:val="17"/>
              </w:rPr>
            </w:pPr>
          </w:p>
          <w:p w14:paraId="30D1674B" w14:textId="77777777" w:rsidR="00432EFF" w:rsidRPr="00AE65D1" w:rsidRDefault="00432EFF" w:rsidP="00432EFF">
            <w:pPr>
              <w:widowControl w:val="0"/>
              <w:autoSpaceDE w:val="0"/>
              <w:autoSpaceDN w:val="0"/>
              <w:adjustRightInd w:val="0"/>
              <w:spacing w:after="0"/>
              <w:ind w:right="121"/>
              <w:jc w:val="right"/>
              <w:rPr>
                <w:rFonts w:ascii="Times New Roman" w:hAnsi="Times New Roman"/>
                <w:sz w:val="24"/>
                <w:szCs w:val="24"/>
              </w:rPr>
            </w:pPr>
            <w:r w:rsidRPr="00AE65D1">
              <w:rPr>
                <w:rFonts w:cs="Sylfaen"/>
                <w:w w:val="99"/>
                <w:sz w:val="13"/>
                <w:szCs w:val="13"/>
              </w:rPr>
              <w:t>2</w:t>
            </w:r>
          </w:p>
        </w:tc>
        <w:tc>
          <w:tcPr>
            <w:tcW w:w="2974" w:type="dxa"/>
            <w:tcBorders>
              <w:top w:val="single" w:sz="4" w:space="0" w:color="000000"/>
              <w:left w:val="single" w:sz="4" w:space="0" w:color="000000"/>
              <w:bottom w:val="single" w:sz="4" w:space="0" w:color="000000"/>
              <w:right w:val="single" w:sz="4" w:space="0" w:color="000000"/>
            </w:tcBorders>
          </w:tcPr>
          <w:p w14:paraId="6C748767" w14:textId="77777777" w:rsidR="00432EFF" w:rsidRPr="00AE65D1" w:rsidRDefault="00432EFF" w:rsidP="00432EFF">
            <w:pPr>
              <w:widowControl w:val="0"/>
              <w:autoSpaceDE w:val="0"/>
              <w:autoSpaceDN w:val="0"/>
              <w:adjustRightInd w:val="0"/>
              <w:spacing w:before="7" w:after="0" w:line="140" w:lineRule="exact"/>
              <w:rPr>
                <w:rFonts w:ascii="Times New Roman" w:hAnsi="Times New Roman"/>
                <w:sz w:val="14"/>
                <w:szCs w:val="14"/>
              </w:rPr>
            </w:pPr>
          </w:p>
          <w:p w14:paraId="4D7B6E7B" w14:textId="77777777" w:rsidR="00432EFF" w:rsidRPr="00AE65D1" w:rsidRDefault="00432EFF" w:rsidP="00432EFF">
            <w:pPr>
              <w:widowControl w:val="0"/>
              <w:autoSpaceDE w:val="0"/>
              <w:autoSpaceDN w:val="0"/>
              <w:adjustRightInd w:val="0"/>
              <w:spacing w:after="0"/>
              <w:ind w:left="1254" w:right="1249"/>
              <w:jc w:val="center"/>
              <w:rPr>
                <w:rFonts w:ascii="Times New Roman" w:hAnsi="Times New Roman"/>
                <w:sz w:val="24"/>
                <w:szCs w:val="24"/>
              </w:rPr>
            </w:pPr>
            <w:r w:rsidRPr="00AE65D1">
              <w:rPr>
                <w:rFonts w:cs="Sylfaen"/>
              </w:rPr>
              <w:t>28,0</w:t>
            </w:r>
          </w:p>
        </w:tc>
      </w:tr>
      <w:tr w:rsidR="00432EFF" w:rsidRPr="00AE65D1" w14:paraId="6CB50FD8" w14:textId="77777777" w:rsidTr="00432EFF">
        <w:trPr>
          <w:trHeight w:hRule="exact" w:val="878"/>
        </w:trPr>
        <w:tc>
          <w:tcPr>
            <w:tcW w:w="564" w:type="dxa"/>
            <w:tcBorders>
              <w:top w:val="single" w:sz="4" w:space="0" w:color="000000"/>
              <w:left w:val="single" w:sz="4" w:space="0" w:color="000000"/>
              <w:bottom w:val="single" w:sz="4" w:space="0" w:color="000000"/>
              <w:right w:val="single" w:sz="4" w:space="0" w:color="000000"/>
            </w:tcBorders>
          </w:tcPr>
          <w:p w14:paraId="2464144D" w14:textId="77777777" w:rsidR="00432EFF" w:rsidRPr="00AE65D1" w:rsidRDefault="00432EFF" w:rsidP="00432EFF">
            <w:pPr>
              <w:widowControl w:val="0"/>
              <w:autoSpaceDE w:val="0"/>
              <w:autoSpaceDN w:val="0"/>
              <w:adjustRightInd w:val="0"/>
              <w:spacing w:before="11" w:after="0" w:line="280" w:lineRule="exact"/>
              <w:rPr>
                <w:rFonts w:ascii="Times New Roman" w:hAnsi="Times New Roman"/>
                <w:sz w:val="28"/>
                <w:szCs w:val="28"/>
              </w:rPr>
            </w:pPr>
          </w:p>
          <w:p w14:paraId="2E6B81C0" w14:textId="77777777" w:rsidR="00432EFF" w:rsidRPr="00AE65D1" w:rsidRDefault="00432EFF" w:rsidP="00432EFF">
            <w:pPr>
              <w:widowControl w:val="0"/>
              <w:autoSpaceDE w:val="0"/>
              <w:autoSpaceDN w:val="0"/>
              <w:adjustRightInd w:val="0"/>
              <w:spacing w:after="0"/>
              <w:ind w:left="183" w:right="186"/>
              <w:jc w:val="center"/>
              <w:rPr>
                <w:rFonts w:ascii="Times New Roman" w:hAnsi="Times New Roman"/>
                <w:sz w:val="24"/>
                <w:szCs w:val="24"/>
              </w:rPr>
            </w:pPr>
            <w:r w:rsidRPr="00AE65D1">
              <w:rPr>
                <w:rFonts w:cs="Sylfaen"/>
              </w:rPr>
              <w:t>3</w:t>
            </w:r>
          </w:p>
        </w:tc>
        <w:tc>
          <w:tcPr>
            <w:tcW w:w="3941" w:type="dxa"/>
            <w:tcBorders>
              <w:top w:val="single" w:sz="4" w:space="0" w:color="000000"/>
              <w:left w:val="single" w:sz="4" w:space="0" w:color="000000"/>
              <w:bottom w:val="single" w:sz="4" w:space="0" w:color="000000"/>
              <w:right w:val="single" w:sz="4" w:space="0" w:color="000000"/>
            </w:tcBorders>
          </w:tcPr>
          <w:p w14:paraId="6D5D69EE" w14:textId="77777777" w:rsidR="00432EFF" w:rsidRPr="00AE65D1" w:rsidRDefault="00432EFF" w:rsidP="00432EFF">
            <w:pPr>
              <w:widowControl w:val="0"/>
              <w:autoSpaceDE w:val="0"/>
              <w:autoSpaceDN w:val="0"/>
              <w:adjustRightInd w:val="0"/>
              <w:spacing w:before="1" w:after="0" w:line="239" w:lineRule="auto"/>
              <w:ind w:left="222" w:right="218" w:firstLine="1"/>
              <w:jc w:val="center"/>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აშ</w:t>
            </w:r>
            <w:r w:rsidRPr="00AE65D1">
              <w:rPr>
                <w:rFonts w:cs="Sylfaen"/>
                <w:spacing w:val="-1"/>
              </w:rPr>
              <w:t>ვ</w:t>
            </w:r>
            <w:r w:rsidRPr="00AE65D1">
              <w:rPr>
                <w:rFonts w:cs="Sylfaen"/>
                <w:spacing w:val="1"/>
              </w:rPr>
              <w:t>ე</w:t>
            </w:r>
            <w:r w:rsidRPr="00AE65D1">
              <w:rPr>
                <w:rFonts w:cs="Sylfaen"/>
                <w:spacing w:val="-1"/>
              </w:rPr>
              <w:t>ბ</w:t>
            </w:r>
            <w:r w:rsidRPr="00AE65D1">
              <w:rPr>
                <w:rFonts w:cs="Sylfaen"/>
              </w:rPr>
              <w:t>ი</w:t>
            </w:r>
            <w:r w:rsidRPr="00AE65D1">
              <w:rPr>
                <w:rFonts w:cs="Sylfaen"/>
                <w:spacing w:val="-1"/>
              </w:rPr>
              <w:t xml:space="preserve"> </w:t>
            </w:r>
            <w:r w:rsidRPr="00AE65D1">
              <w:rPr>
                <w:rFonts w:cs="Sylfaen"/>
              </w:rPr>
              <w:t>ჭ</w:t>
            </w:r>
            <w:r w:rsidRPr="00AE65D1">
              <w:rPr>
                <w:rFonts w:cs="Sylfaen"/>
                <w:spacing w:val="-1"/>
              </w:rPr>
              <w:t>იმ</w:t>
            </w:r>
            <w:r w:rsidRPr="00AE65D1">
              <w:rPr>
                <w:rFonts w:cs="Sylfaen"/>
              </w:rPr>
              <w:t xml:space="preserve">ვა </w:t>
            </w:r>
            <w:r w:rsidRPr="00AE65D1">
              <w:rPr>
                <w:rFonts w:cs="Sylfaen"/>
                <w:spacing w:val="-1"/>
              </w:rPr>
              <w:t>მ</w:t>
            </w:r>
            <w:r w:rsidRPr="00AE65D1">
              <w:rPr>
                <w:rFonts w:cs="Sylfaen"/>
              </w:rPr>
              <w:t>აქ</w:t>
            </w:r>
            <w:r w:rsidRPr="00AE65D1">
              <w:rPr>
                <w:rFonts w:cs="Sylfaen"/>
                <w:spacing w:val="-1"/>
              </w:rPr>
              <w:t>სიმ</w:t>
            </w:r>
            <w:r w:rsidRPr="00AE65D1">
              <w:rPr>
                <w:rFonts w:cs="Sylfaen"/>
              </w:rPr>
              <w:t>ალუ</w:t>
            </w:r>
            <w:r w:rsidRPr="00AE65D1">
              <w:rPr>
                <w:rFonts w:cs="Sylfaen"/>
                <w:spacing w:val="1"/>
              </w:rPr>
              <w:t>რ</w:t>
            </w:r>
            <w:r w:rsidRPr="00AE65D1">
              <w:rPr>
                <w:rFonts w:cs="Sylfaen"/>
              </w:rPr>
              <w:t>ი</w:t>
            </w:r>
            <w:r w:rsidRPr="00AE65D1">
              <w:rPr>
                <w:rFonts w:cs="Sylfaen"/>
                <w:spacing w:val="-1"/>
              </w:rPr>
              <w:t xml:space="preserve"> </w:t>
            </w:r>
            <w:r w:rsidRPr="00AE65D1">
              <w:rPr>
                <w:rFonts w:cs="Sylfaen"/>
              </w:rPr>
              <w:t>და</w:t>
            </w:r>
            <w:r w:rsidRPr="00AE65D1">
              <w:rPr>
                <w:rFonts w:cs="Sylfaen"/>
                <w:spacing w:val="-1"/>
              </w:rPr>
              <w:t>ტ</w:t>
            </w:r>
            <w:r w:rsidRPr="00AE65D1">
              <w:rPr>
                <w:rFonts w:cs="Sylfaen"/>
              </w:rPr>
              <w:t>ვ</w:t>
            </w:r>
            <w:r w:rsidRPr="00AE65D1">
              <w:rPr>
                <w:rFonts w:cs="Sylfaen"/>
                <w:spacing w:val="-2"/>
              </w:rPr>
              <w:t>ირთ</w:t>
            </w:r>
            <w:r w:rsidRPr="00AE65D1">
              <w:rPr>
                <w:rFonts w:cs="Sylfaen"/>
              </w:rPr>
              <w:t>ვ</w:t>
            </w:r>
            <w:r w:rsidRPr="00AE65D1">
              <w:rPr>
                <w:rFonts w:cs="Sylfaen"/>
                <w:spacing w:val="-2"/>
              </w:rPr>
              <w:t>ი</w:t>
            </w:r>
            <w:r w:rsidRPr="00AE65D1">
              <w:rPr>
                <w:rFonts w:cs="Sylfaen"/>
              </w:rPr>
              <w:t>ს</w:t>
            </w:r>
            <w:r w:rsidRPr="00AE65D1">
              <w:rPr>
                <w:rFonts w:cs="Sylfaen"/>
                <w:spacing w:val="-1"/>
              </w:rPr>
              <w:t xml:space="preserve"> </w:t>
            </w:r>
            <w:r w:rsidRPr="00AE65D1">
              <w:rPr>
                <w:rFonts w:cs="Sylfaen"/>
              </w:rPr>
              <w:t>დ</w:t>
            </w:r>
            <w:r w:rsidRPr="00AE65D1">
              <w:rPr>
                <w:rFonts w:cs="Sylfaen"/>
                <w:spacing w:val="1"/>
              </w:rPr>
              <w:t>რ</w:t>
            </w:r>
            <w:r w:rsidRPr="00AE65D1">
              <w:rPr>
                <w:rFonts w:cs="Sylfaen"/>
              </w:rPr>
              <w:t>ოს (ქარი+</w:t>
            </w:r>
            <w:r w:rsidRPr="00AE65D1">
              <w:rPr>
                <w:rFonts w:cs="Sylfaen"/>
                <w:spacing w:val="-1"/>
              </w:rPr>
              <w:t>ყინ</w:t>
            </w:r>
            <w:r w:rsidRPr="00AE65D1">
              <w:rPr>
                <w:rFonts w:cs="Sylfaen"/>
              </w:rPr>
              <w:t>ულმოცვა)</w:t>
            </w:r>
          </w:p>
        </w:tc>
        <w:tc>
          <w:tcPr>
            <w:tcW w:w="994" w:type="dxa"/>
            <w:tcBorders>
              <w:top w:val="single" w:sz="4" w:space="0" w:color="000000"/>
              <w:left w:val="single" w:sz="4" w:space="0" w:color="000000"/>
              <w:bottom w:val="single" w:sz="4" w:space="0" w:color="000000"/>
              <w:right w:val="single" w:sz="4" w:space="0" w:color="000000"/>
            </w:tcBorders>
          </w:tcPr>
          <w:p w14:paraId="33B5BEBB" w14:textId="77777777" w:rsidR="00432EFF" w:rsidRPr="00AE65D1" w:rsidRDefault="00432EFF" w:rsidP="00432EFF">
            <w:pPr>
              <w:widowControl w:val="0"/>
              <w:autoSpaceDE w:val="0"/>
              <w:autoSpaceDN w:val="0"/>
              <w:adjustRightInd w:val="0"/>
              <w:spacing w:before="3" w:after="0" w:line="170" w:lineRule="exact"/>
              <w:rPr>
                <w:rFonts w:ascii="Times New Roman" w:hAnsi="Times New Roman"/>
                <w:sz w:val="17"/>
                <w:szCs w:val="17"/>
              </w:rPr>
            </w:pPr>
          </w:p>
          <w:p w14:paraId="5E62DBBB" w14:textId="77777777" w:rsidR="00432EFF" w:rsidRPr="00AE65D1" w:rsidRDefault="00432EFF" w:rsidP="00432EFF">
            <w:pPr>
              <w:widowControl w:val="0"/>
              <w:autoSpaceDE w:val="0"/>
              <w:autoSpaceDN w:val="0"/>
              <w:adjustRightInd w:val="0"/>
              <w:spacing w:after="0" w:line="327" w:lineRule="auto"/>
              <w:ind w:left="203" w:right="177" w:firstLine="123"/>
              <w:rPr>
                <w:rFonts w:ascii="Times New Roman" w:hAnsi="Times New Roman"/>
                <w:sz w:val="24"/>
                <w:szCs w:val="24"/>
              </w:rPr>
            </w:pPr>
            <w:r w:rsidRPr="00AE65D1">
              <w:rPr>
                <w:rFonts w:ascii="AcadNusx" w:hAnsi="AcadNusx" w:cs="AcadNusx"/>
              </w:rPr>
              <w:t>n</w:t>
            </w:r>
            <w:r w:rsidRPr="00AE65D1">
              <w:rPr>
                <w:rFonts w:cs="Sylfaen"/>
                <w:spacing w:val="1"/>
                <w:sz w:val="13"/>
                <w:szCs w:val="13"/>
              </w:rPr>
              <w:t>ს</w:t>
            </w:r>
            <w:r w:rsidRPr="00AE65D1">
              <w:rPr>
                <w:rFonts w:cs="Sylfaen"/>
                <w:sz w:val="13"/>
                <w:szCs w:val="13"/>
              </w:rPr>
              <w:t>ა</w:t>
            </w:r>
            <w:r w:rsidRPr="00AE65D1">
              <w:rPr>
                <w:rFonts w:cs="Sylfaen"/>
                <w:spacing w:val="1"/>
                <w:sz w:val="13"/>
                <w:szCs w:val="13"/>
              </w:rPr>
              <w:t>შ</w:t>
            </w:r>
            <w:r w:rsidRPr="00AE65D1">
              <w:rPr>
                <w:rFonts w:cs="Sylfaen"/>
                <w:sz w:val="13"/>
                <w:szCs w:val="13"/>
              </w:rPr>
              <w:t xml:space="preserve">. </w:t>
            </w:r>
            <w:r w:rsidRPr="00AE65D1">
              <w:rPr>
                <w:rFonts w:cs="Sylfaen"/>
                <w:spacing w:val="1"/>
                <w:sz w:val="13"/>
                <w:szCs w:val="13"/>
              </w:rPr>
              <w:t>ქ</w:t>
            </w:r>
            <w:r w:rsidRPr="00AE65D1">
              <w:rPr>
                <w:rFonts w:cs="Sylfaen"/>
                <w:sz w:val="13"/>
                <w:szCs w:val="13"/>
              </w:rPr>
              <w:t>ა</w:t>
            </w:r>
            <w:r w:rsidRPr="00AE65D1">
              <w:rPr>
                <w:rFonts w:cs="Sylfaen"/>
                <w:spacing w:val="-1"/>
                <w:sz w:val="13"/>
                <w:szCs w:val="13"/>
              </w:rPr>
              <w:t>რ</w:t>
            </w:r>
            <w:r w:rsidRPr="00AE65D1">
              <w:rPr>
                <w:rFonts w:cs="Sylfaen"/>
                <w:sz w:val="13"/>
                <w:szCs w:val="13"/>
              </w:rPr>
              <w:t>ი+</w:t>
            </w:r>
            <w:r w:rsidRPr="00AE65D1">
              <w:rPr>
                <w:rFonts w:cs="Sylfaen"/>
                <w:spacing w:val="-1"/>
                <w:sz w:val="13"/>
                <w:szCs w:val="13"/>
              </w:rPr>
              <w:t>ყ</w:t>
            </w:r>
            <w:r w:rsidRPr="00AE65D1">
              <w:rPr>
                <w:rFonts w:cs="Sylfaen"/>
                <w:sz w:val="13"/>
                <w:szCs w:val="13"/>
              </w:rPr>
              <w:t>ინ.</w:t>
            </w:r>
          </w:p>
        </w:tc>
        <w:tc>
          <w:tcPr>
            <w:tcW w:w="992" w:type="dxa"/>
            <w:tcBorders>
              <w:top w:val="single" w:sz="4" w:space="0" w:color="000000"/>
              <w:left w:val="single" w:sz="4" w:space="0" w:color="000000"/>
              <w:bottom w:val="single" w:sz="4" w:space="0" w:color="000000"/>
              <w:right w:val="single" w:sz="4" w:space="0" w:color="000000"/>
            </w:tcBorders>
          </w:tcPr>
          <w:p w14:paraId="11947FEF" w14:textId="77777777" w:rsidR="00432EFF" w:rsidRPr="00AE65D1" w:rsidRDefault="00432EFF" w:rsidP="00432EFF">
            <w:pPr>
              <w:widowControl w:val="0"/>
              <w:autoSpaceDE w:val="0"/>
              <w:autoSpaceDN w:val="0"/>
              <w:adjustRightInd w:val="0"/>
              <w:spacing w:before="11" w:after="0" w:line="280" w:lineRule="exact"/>
              <w:rPr>
                <w:rFonts w:ascii="Times New Roman" w:hAnsi="Times New Roman"/>
                <w:sz w:val="28"/>
                <w:szCs w:val="28"/>
              </w:rPr>
            </w:pPr>
          </w:p>
          <w:p w14:paraId="08FCB5FD" w14:textId="77777777" w:rsidR="00432EFF" w:rsidRPr="00AE65D1" w:rsidRDefault="00432EFF" w:rsidP="00432EFF">
            <w:pPr>
              <w:widowControl w:val="0"/>
              <w:autoSpaceDE w:val="0"/>
              <w:autoSpaceDN w:val="0"/>
              <w:adjustRightInd w:val="0"/>
              <w:spacing w:after="0"/>
              <w:ind w:left="119"/>
              <w:rPr>
                <w:rFonts w:ascii="Times New Roman" w:hAnsi="Times New Roman"/>
                <w:sz w:val="24"/>
                <w:szCs w:val="24"/>
              </w:rPr>
            </w:pPr>
            <w:r w:rsidRPr="00AE65D1">
              <w:rPr>
                <w:rFonts w:cs="Sylfaen"/>
              </w:rPr>
              <w:t>და</w:t>
            </w:r>
            <w:r w:rsidRPr="00AE65D1">
              <w:rPr>
                <w:rFonts w:cs="Sylfaen"/>
                <w:spacing w:val="-1"/>
              </w:rPr>
              <w:t>ნ</w:t>
            </w:r>
            <w:r w:rsidRPr="00AE65D1">
              <w:rPr>
                <w:rFonts w:cs="Sylfaen"/>
                <w:spacing w:val="1"/>
              </w:rPr>
              <w:t>/</w:t>
            </w:r>
            <w:r w:rsidRPr="00AE65D1">
              <w:rPr>
                <w:rFonts w:cs="Sylfaen"/>
                <w:spacing w:val="-1"/>
              </w:rPr>
              <w:t>მმ</w:t>
            </w:r>
            <w:r w:rsidRPr="00AE65D1">
              <w:rPr>
                <w:rFonts w:cs="Sylfaen"/>
                <w:position w:val="6"/>
                <w:sz w:val="13"/>
                <w:szCs w:val="13"/>
              </w:rPr>
              <w:t>2</w:t>
            </w:r>
          </w:p>
        </w:tc>
        <w:tc>
          <w:tcPr>
            <w:tcW w:w="2974" w:type="dxa"/>
            <w:tcBorders>
              <w:top w:val="single" w:sz="4" w:space="0" w:color="000000"/>
              <w:left w:val="single" w:sz="4" w:space="0" w:color="000000"/>
              <w:bottom w:val="single" w:sz="4" w:space="0" w:color="000000"/>
              <w:right w:val="single" w:sz="4" w:space="0" w:color="000000"/>
            </w:tcBorders>
          </w:tcPr>
          <w:p w14:paraId="61DE6D4B" w14:textId="77777777" w:rsidR="00432EFF" w:rsidRPr="00AE65D1" w:rsidRDefault="00432EFF" w:rsidP="00432EFF">
            <w:pPr>
              <w:widowControl w:val="0"/>
              <w:autoSpaceDE w:val="0"/>
              <w:autoSpaceDN w:val="0"/>
              <w:adjustRightInd w:val="0"/>
              <w:spacing w:before="11" w:after="0" w:line="280" w:lineRule="exact"/>
              <w:rPr>
                <w:rFonts w:ascii="Times New Roman" w:hAnsi="Times New Roman"/>
                <w:sz w:val="28"/>
                <w:szCs w:val="28"/>
              </w:rPr>
            </w:pPr>
          </w:p>
          <w:p w14:paraId="2D13D3E7" w14:textId="77777777" w:rsidR="00432EFF" w:rsidRPr="00AE65D1" w:rsidRDefault="00432EFF" w:rsidP="00432EFF">
            <w:pPr>
              <w:widowControl w:val="0"/>
              <w:autoSpaceDE w:val="0"/>
              <w:autoSpaceDN w:val="0"/>
              <w:adjustRightInd w:val="0"/>
              <w:spacing w:after="0"/>
              <w:ind w:left="1243" w:right="1238"/>
              <w:jc w:val="center"/>
              <w:rPr>
                <w:rFonts w:ascii="Times New Roman" w:hAnsi="Times New Roman"/>
                <w:sz w:val="24"/>
                <w:szCs w:val="24"/>
              </w:rPr>
            </w:pPr>
            <w:r w:rsidRPr="00AE65D1">
              <w:rPr>
                <w:rFonts w:cs="Sylfaen"/>
              </w:rPr>
              <w:t>28,0</w:t>
            </w:r>
          </w:p>
        </w:tc>
      </w:tr>
      <w:tr w:rsidR="00432EFF" w:rsidRPr="00AE65D1" w14:paraId="6BC17A43" w14:textId="77777777" w:rsidTr="00FA517E">
        <w:trPr>
          <w:trHeight w:hRule="exact" w:val="1099"/>
        </w:trPr>
        <w:tc>
          <w:tcPr>
            <w:tcW w:w="564" w:type="dxa"/>
            <w:tcBorders>
              <w:top w:val="single" w:sz="4" w:space="0" w:color="000000"/>
              <w:left w:val="single" w:sz="4" w:space="0" w:color="000000"/>
              <w:bottom w:val="single" w:sz="4" w:space="0" w:color="000000"/>
              <w:right w:val="single" w:sz="4" w:space="0" w:color="000000"/>
            </w:tcBorders>
          </w:tcPr>
          <w:p w14:paraId="792DC3E2" w14:textId="77777777" w:rsidR="00432EFF" w:rsidRPr="00AE65D1" w:rsidRDefault="00432EFF" w:rsidP="00432EFF">
            <w:pPr>
              <w:widowControl w:val="0"/>
              <w:autoSpaceDE w:val="0"/>
              <w:autoSpaceDN w:val="0"/>
              <w:adjustRightInd w:val="0"/>
              <w:spacing w:before="11" w:after="0" w:line="280" w:lineRule="exact"/>
              <w:rPr>
                <w:rFonts w:ascii="Times New Roman" w:hAnsi="Times New Roman"/>
                <w:sz w:val="28"/>
                <w:szCs w:val="28"/>
              </w:rPr>
            </w:pPr>
          </w:p>
          <w:p w14:paraId="6BC09D06" w14:textId="77777777" w:rsidR="00432EFF" w:rsidRPr="00AE65D1" w:rsidRDefault="00432EFF" w:rsidP="00432EFF">
            <w:pPr>
              <w:widowControl w:val="0"/>
              <w:autoSpaceDE w:val="0"/>
              <w:autoSpaceDN w:val="0"/>
              <w:adjustRightInd w:val="0"/>
              <w:spacing w:after="0"/>
              <w:ind w:left="183" w:right="186"/>
              <w:jc w:val="center"/>
              <w:rPr>
                <w:rFonts w:ascii="Times New Roman" w:hAnsi="Times New Roman"/>
                <w:sz w:val="24"/>
                <w:szCs w:val="24"/>
              </w:rPr>
            </w:pPr>
            <w:r w:rsidRPr="00AE65D1">
              <w:rPr>
                <w:rFonts w:cs="Sylfaen"/>
              </w:rPr>
              <w:t>4</w:t>
            </w:r>
          </w:p>
        </w:tc>
        <w:tc>
          <w:tcPr>
            <w:tcW w:w="3941" w:type="dxa"/>
            <w:tcBorders>
              <w:top w:val="single" w:sz="4" w:space="0" w:color="000000"/>
              <w:left w:val="single" w:sz="4" w:space="0" w:color="000000"/>
              <w:bottom w:val="single" w:sz="4" w:space="0" w:color="000000"/>
              <w:right w:val="single" w:sz="4" w:space="0" w:color="000000"/>
            </w:tcBorders>
          </w:tcPr>
          <w:p w14:paraId="5754ECFC" w14:textId="77777777" w:rsidR="00432EFF" w:rsidRPr="00AE65D1" w:rsidRDefault="00432EFF" w:rsidP="00432EFF">
            <w:pPr>
              <w:widowControl w:val="0"/>
              <w:autoSpaceDE w:val="0"/>
              <w:autoSpaceDN w:val="0"/>
              <w:adjustRightInd w:val="0"/>
              <w:spacing w:after="0"/>
              <w:ind w:left="330" w:right="269" w:hanging="56"/>
              <w:jc w:val="center"/>
              <w:rPr>
                <w:rFonts w:ascii="Times New Roman" w:hAnsi="Times New Roman"/>
                <w:sz w:val="24"/>
                <w:szCs w:val="24"/>
              </w:rPr>
            </w:pPr>
            <w:r w:rsidRPr="00AE65D1">
              <w:rPr>
                <w:rFonts w:cs="Sylfaen"/>
              </w:rPr>
              <w:t>და</w:t>
            </w:r>
            <w:r w:rsidRPr="00AE65D1">
              <w:rPr>
                <w:rFonts w:cs="Sylfaen"/>
                <w:spacing w:val="-1"/>
              </w:rPr>
              <w:t>ს</w:t>
            </w:r>
            <w:r w:rsidRPr="00AE65D1">
              <w:rPr>
                <w:rFonts w:cs="Sylfaen"/>
              </w:rPr>
              <w:t>აშ</w:t>
            </w:r>
            <w:r w:rsidRPr="00AE65D1">
              <w:rPr>
                <w:rFonts w:cs="Sylfaen"/>
                <w:spacing w:val="-1"/>
              </w:rPr>
              <w:t>ვ</w:t>
            </w:r>
            <w:r w:rsidRPr="00AE65D1">
              <w:rPr>
                <w:rFonts w:cs="Sylfaen"/>
                <w:spacing w:val="1"/>
              </w:rPr>
              <w:t>ე</w:t>
            </w:r>
            <w:r w:rsidRPr="00AE65D1">
              <w:rPr>
                <w:rFonts w:cs="Sylfaen"/>
                <w:spacing w:val="-1"/>
              </w:rPr>
              <w:t>ბ</w:t>
            </w:r>
            <w:r w:rsidRPr="00AE65D1">
              <w:rPr>
                <w:rFonts w:cs="Sylfaen"/>
              </w:rPr>
              <w:t>ი</w:t>
            </w:r>
            <w:r w:rsidRPr="00AE65D1">
              <w:rPr>
                <w:rFonts w:cs="Sylfaen"/>
                <w:spacing w:val="-1"/>
              </w:rPr>
              <w:t xml:space="preserve"> </w:t>
            </w:r>
            <w:r w:rsidRPr="00AE65D1">
              <w:rPr>
                <w:rFonts w:cs="Sylfaen"/>
              </w:rPr>
              <w:t>ჭ</w:t>
            </w:r>
            <w:r w:rsidRPr="00AE65D1">
              <w:rPr>
                <w:rFonts w:cs="Sylfaen"/>
                <w:spacing w:val="-1"/>
              </w:rPr>
              <w:t>ი</w:t>
            </w:r>
            <w:r w:rsidRPr="00AE65D1">
              <w:rPr>
                <w:rFonts w:cs="Sylfaen"/>
              </w:rPr>
              <w:t xml:space="preserve">მვა </w:t>
            </w:r>
            <w:r w:rsidRPr="00AE65D1">
              <w:rPr>
                <w:rFonts w:cs="Sylfaen"/>
                <w:spacing w:val="-1"/>
              </w:rPr>
              <w:t>ს</w:t>
            </w:r>
            <w:r w:rsidRPr="00AE65D1">
              <w:rPr>
                <w:rFonts w:cs="Sylfaen"/>
              </w:rPr>
              <w:t>აშუალო</w:t>
            </w:r>
            <w:r w:rsidRPr="00AE65D1">
              <w:rPr>
                <w:rFonts w:cs="Sylfaen"/>
                <w:spacing w:val="-2"/>
              </w:rPr>
              <w:t xml:space="preserve"> </w:t>
            </w:r>
            <w:r w:rsidRPr="00AE65D1">
              <w:rPr>
                <w:rFonts w:cs="Sylfaen"/>
                <w:spacing w:val="1"/>
              </w:rPr>
              <w:t>ე</w:t>
            </w:r>
            <w:r w:rsidRPr="00AE65D1">
              <w:rPr>
                <w:rFonts w:cs="Sylfaen"/>
              </w:rPr>
              <w:t>ქვ</w:t>
            </w:r>
            <w:r w:rsidRPr="00AE65D1">
              <w:rPr>
                <w:rFonts w:cs="Sylfaen"/>
                <w:spacing w:val="-1"/>
              </w:rPr>
              <w:t>ი</w:t>
            </w:r>
            <w:r w:rsidRPr="00AE65D1">
              <w:rPr>
                <w:rFonts w:cs="Sylfaen"/>
              </w:rPr>
              <w:t>ვ</w:t>
            </w:r>
            <w:r w:rsidRPr="00AE65D1">
              <w:rPr>
                <w:rFonts w:cs="Sylfaen"/>
                <w:spacing w:val="-1"/>
              </w:rPr>
              <w:t>ა</w:t>
            </w:r>
            <w:r w:rsidRPr="00AE65D1">
              <w:rPr>
                <w:rFonts w:cs="Sylfaen"/>
                <w:spacing w:val="-2"/>
              </w:rPr>
              <w:t>ლ</w:t>
            </w:r>
            <w:r w:rsidRPr="00AE65D1">
              <w:rPr>
                <w:rFonts w:cs="Sylfaen"/>
                <w:spacing w:val="1"/>
              </w:rPr>
              <w:t>ენ</w:t>
            </w:r>
            <w:r w:rsidRPr="00AE65D1">
              <w:rPr>
                <w:rFonts w:cs="Sylfaen"/>
                <w:spacing w:val="-1"/>
              </w:rPr>
              <w:t>ტ</w:t>
            </w:r>
            <w:r w:rsidRPr="00AE65D1">
              <w:rPr>
                <w:rFonts w:cs="Sylfaen"/>
                <w:spacing w:val="-2"/>
              </w:rPr>
              <w:t>უ</w:t>
            </w:r>
            <w:r w:rsidRPr="00AE65D1">
              <w:rPr>
                <w:rFonts w:cs="Sylfaen"/>
              </w:rPr>
              <w:t>რი (</w:t>
            </w:r>
            <w:r w:rsidRPr="00AE65D1">
              <w:rPr>
                <w:rFonts w:cs="Sylfaen"/>
                <w:spacing w:val="-1"/>
              </w:rPr>
              <w:t>წ</w:t>
            </w:r>
            <w:r w:rsidRPr="00AE65D1">
              <w:rPr>
                <w:rFonts w:cs="Sylfaen"/>
              </w:rPr>
              <w:t>ლ</w:t>
            </w:r>
            <w:r w:rsidRPr="00AE65D1">
              <w:rPr>
                <w:rFonts w:cs="Sylfaen"/>
                <w:spacing w:val="-1"/>
              </w:rPr>
              <w:t>ი</w:t>
            </w:r>
            <w:r w:rsidRPr="00AE65D1">
              <w:rPr>
                <w:rFonts w:cs="Sylfaen"/>
              </w:rPr>
              <w:t>უ</w:t>
            </w:r>
            <w:r w:rsidRPr="00AE65D1">
              <w:rPr>
                <w:rFonts w:cs="Sylfaen"/>
                <w:spacing w:val="1"/>
              </w:rPr>
              <w:t>რ</w:t>
            </w:r>
            <w:r w:rsidRPr="00AE65D1">
              <w:rPr>
                <w:rFonts w:cs="Sylfaen"/>
                <w:spacing w:val="-1"/>
              </w:rPr>
              <w:t>ი</w:t>
            </w:r>
            <w:r w:rsidRPr="00AE65D1">
              <w:rPr>
                <w:rFonts w:cs="Sylfaen"/>
              </w:rPr>
              <w:t xml:space="preserve">) </w:t>
            </w:r>
            <w:r w:rsidRPr="00AE65D1">
              <w:rPr>
                <w:rFonts w:cs="Sylfaen"/>
                <w:spacing w:val="-1"/>
              </w:rPr>
              <w:t>ტ</w:t>
            </w:r>
            <w:r w:rsidRPr="00AE65D1">
              <w:rPr>
                <w:rFonts w:cs="Sylfaen"/>
                <w:spacing w:val="1"/>
              </w:rPr>
              <w:t>ე</w:t>
            </w:r>
            <w:r w:rsidRPr="00AE65D1">
              <w:rPr>
                <w:rFonts w:cs="Sylfaen"/>
                <w:spacing w:val="-4"/>
              </w:rPr>
              <w:t>მ</w:t>
            </w:r>
            <w:r w:rsidRPr="00AE65D1">
              <w:rPr>
                <w:rFonts w:cs="Sylfaen"/>
                <w:spacing w:val="1"/>
              </w:rPr>
              <w:t>პ</w:t>
            </w:r>
            <w:r w:rsidRPr="00AE65D1">
              <w:rPr>
                <w:rFonts w:cs="Sylfaen"/>
                <w:spacing w:val="-1"/>
              </w:rPr>
              <w:t>ე</w:t>
            </w:r>
            <w:r w:rsidRPr="00AE65D1">
              <w:rPr>
                <w:rFonts w:cs="Sylfaen"/>
              </w:rPr>
              <w:t>რა</w:t>
            </w:r>
            <w:r w:rsidRPr="00AE65D1">
              <w:rPr>
                <w:rFonts w:cs="Sylfaen"/>
                <w:spacing w:val="-1"/>
              </w:rPr>
              <w:t>ტ</w:t>
            </w:r>
            <w:r w:rsidRPr="00AE65D1">
              <w:rPr>
                <w:rFonts w:cs="Sylfaen"/>
              </w:rPr>
              <w:t>უ</w:t>
            </w:r>
            <w:r w:rsidRPr="00AE65D1">
              <w:rPr>
                <w:rFonts w:cs="Sylfaen"/>
                <w:spacing w:val="-1"/>
              </w:rPr>
              <w:t>რი</w:t>
            </w:r>
            <w:r w:rsidRPr="00AE65D1">
              <w:rPr>
                <w:rFonts w:cs="Sylfaen"/>
              </w:rPr>
              <w:t>ს</w:t>
            </w:r>
            <w:r w:rsidRPr="00AE65D1">
              <w:rPr>
                <w:rFonts w:cs="Sylfaen"/>
                <w:spacing w:val="-1"/>
              </w:rPr>
              <w:t xml:space="preserve"> </w:t>
            </w:r>
            <w:r w:rsidRPr="00AE65D1">
              <w:rPr>
                <w:rFonts w:cs="Sylfaen"/>
              </w:rPr>
              <w:t>დ</w:t>
            </w:r>
            <w:r w:rsidRPr="00AE65D1">
              <w:rPr>
                <w:rFonts w:cs="Sylfaen"/>
                <w:spacing w:val="1"/>
              </w:rPr>
              <w:t>რ</w:t>
            </w:r>
            <w:r w:rsidRPr="00AE65D1">
              <w:rPr>
                <w:rFonts w:cs="Sylfaen"/>
              </w:rPr>
              <w:t>ოს</w:t>
            </w:r>
          </w:p>
        </w:tc>
        <w:tc>
          <w:tcPr>
            <w:tcW w:w="994" w:type="dxa"/>
            <w:tcBorders>
              <w:top w:val="single" w:sz="4" w:space="0" w:color="000000"/>
              <w:left w:val="single" w:sz="4" w:space="0" w:color="000000"/>
              <w:bottom w:val="single" w:sz="4" w:space="0" w:color="000000"/>
              <w:right w:val="single" w:sz="4" w:space="0" w:color="000000"/>
            </w:tcBorders>
          </w:tcPr>
          <w:p w14:paraId="7014587C" w14:textId="77777777" w:rsidR="00432EFF" w:rsidRPr="00AE65D1" w:rsidRDefault="00432EFF" w:rsidP="00432EFF">
            <w:pPr>
              <w:widowControl w:val="0"/>
              <w:autoSpaceDE w:val="0"/>
              <w:autoSpaceDN w:val="0"/>
              <w:adjustRightInd w:val="0"/>
              <w:spacing w:before="9" w:after="0" w:line="110" w:lineRule="exact"/>
              <w:rPr>
                <w:rFonts w:ascii="Times New Roman" w:hAnsi="Times New Roman"/>
                <w:sz w:val="11"/>
                <w:szCs w:val="11"/>
              </w:rPr>
            </w:pPr>
          </w:p>
          <w:p w14:paraId="57937E30" w14:textId="77777777" w:rsidR="00432EFF" w:rsidRPr="00AE65D1" w:rsidRDefault="00432EFF" w:rsidP="00432EFF">
            <w:pPr>
              <w:widowControl w:val="0"/>
              <w:autoSpaceDE w:val="0"/>
              <w:autoSpaceDN w:val="0"/>
              <w:adjustRightInd w:val="0"/>
              <w:spacing w:after="0" w:line="200" w:lineRule="exact"/>
              <w:rPr>
                <w:rFonts w:ascii="Times New Roman" w:hAnsi="Times New Roman"/>
                <w:sz w:val="20"/>
                <w:szCs w:val="20"/>
              </w:rPr>
            </w:pPr>
          </w:p>
          <w:p w14:paraId="505CDC11" w14:textId="77777777" w:rsidR="00432EFF" w:rsidRPr="00AE65D1" w:rsidRDefault="00432EFF" w:rsidP="00432EFF">
            <w:pPr>
              <w:widowControl w:val="0"/>
              <w:autoSpaceDE w:val="0"/>
              <w:autoSpaceDN w:val="0"/>
              <w:adjustRightInd w:val="0"/>
              <w:spacing w:after="0"/>
              <w:ind w:left="201"/>
              <w:rPr>
                <w:rFonts w:ascii="Times New Roman" w:hAnsi="Times New Roman"/>
                <w:sz w:val="24"/>
                <w:szCs w:val="24"/>
              </w:rPr>
            </w:pPr>
            <w:r w:rsidRPr="00AE65D1">
              <w:rPr>
                <w:rFonts w:ascii="AcadNusx" w:hAnsi="AcadNusx" w:cs="AcadNusx"/>
              </w:rPr>
              <w:t>n</w:t>
            </w:r>
            <w:r w:rsidRPr="00AE65D1">
              <w:rPr>
                <w:rFonts w:cs="Sylfaen"/>
                <w:spacing w:val="1"/>
                <w:sz w:val="13"/>
                <w:szCs w:val="13"/>
              </w:rPr>
              <w:t>ს</w:t>
            </w:r>
            <w:r w:rsidRPr="00AE65D1">
              <w:rPr>
                <w:rFonts w:cs="Sylfaen"/>
                <w:sz w:val="13"/>
                <w:szCs w:val="13"/>
              </w:rPr>
              <w:t>ა</w:t>
            </w:r>
            <w:r w:rsidRPr="00AE65D1">
              <w:rPr>
                <w:rFonts w:cs="Sylfaen"/>
                <w:spacing w:val="1"/>
                <w:sz w:val="13"/>
                <w:szCs w:val="13"/>
              </w:rPr>
              <w:t>შ</w:t>
            </w:r>
            <w:r w:rsidRPr="00AE65D1">
              <w:rPr>
                <w:rFonts w:cs="Sylfaen"/>
                <w:sz w:val="13"/>
                <w:szCs w:val="13"/>
              </w:rPr>
              <w:t>.</w:t>
            </w:r>
            <w:r w:rsidRPr="00AE65D1">
              <w:rPr>
                <w:rFonts w:cs="Sylfaen"/>
                <w:spacing w:val="-2"/>
                <w:sz w:val="13"/>
                <w:szCs w:val="13"/>
              </w:rPr>
              <w:t xml:space="preserve"> </w:t>
            </w:r>
            <w:r w:rsidRPr="00AE65D1">
              <w:rPr>
                <w:rFonts w:cs="Sylfaen"/>
                <w:spacing w:val="1"/>
                <w:sz w:val="13"/>
                <w:szCs w:val="13"/>
              </w:rPr>
              <w:t>ე</w:t>
            </w:r>
            <w:r w:rsidRPr="00AE65D1">
              <w:rPr>
                <w:rFonts w:cs="Sylfaen"/>
                <w:spacing w:val="-1"/>
                <w:sz w:val="13"/>
                <w:szCs w:val="13"/>
              </w:rPr>
              <w:t>ქ</w:t>
            </w:r>
            <w:r w:rsidRPr="00AE65D1">
              <w:rPr>
                <w:rFonts w:cs="Sylfaen"/>
                <w:spacing w:val="1"/>
                <w:sz w:val="13"/>
                <w:szCs w:val="13"/>
              </w:rPr>
              <w:t>ვ</w:t>
            </w:r>
            <w:r w:rsidRPr="00AE65D1">
              <w:rPr>
                <w:rFonts w:cs="Sylfaen"/>
                <w:sz w:val="13"/>
                <w:szCs w:val="13"/>
              </w:rPr>
              <w:t>.</w:t>
            </w:r>
          </w:p>
        </w:tc>
        <w:tc>
          <w:tcPr>
            <w:tcW w:w="992" w:type="dxa"/>
            <w:tcBorders>
              <w:top w:val="single" w:sz="4" w:space="0" w:color="000000"/>
              <w:left w:val="single" w:sz="4" w:space="0" w:color="000000"/>
              <w:bottom w:val="single" w:sz="4" w:space="0" w:color="000000"/>
              <w:right w:val="single" w:sz="4" w:space="0" w:color="000000"/>
            </w:tcBorders>
          </w:tcPr>
          <w:p w14:paraId="15734FD8" w14:textId="77777777" w:rsidR="00432EFF" w:rsidRPr="00AE65D1" w:rsidRDefault="00432EFF" w:rsidP="00432EFF">
            <w:pPr>
              <w:widowControl w:val="0"/>
              <w:autoSpaceDE w:val="0"/>
              <w:autoSpaceDN w:val="0"/>
              <w:adjustRightInd w:val="0"/>
              <w:spacing w:before="11" w:after="0" w:line="280" w:lineRule="exact"/>
              <w:rPr>
                <w:rFonts w:ascii="Times New Roman" w:hAnsi="Times New Roman"/>
                <w:sz w:val="28"/>
                <w:szCs w:val="28"/>
              </w:rPr>
            </w:pPr>
          </w:p>
          <w:p w14:paraId="03CAD8E1" w14:textId="77777777" w:rsidR="00432EFF" w:rsidRPr="00AE65D1" w:rsidRDefault="00432EFF" w:rsidP="00432EFF">
            <w:pPr>
              <w:widowControl w:val="0"/>
              <w:autoSpaceDE w:val="0"/>
              <w:autoSpaceDN w:val="0"/>
              <w:adjustRightInd w:val="0"/>
              <w:spacing w:after="0"/>
              <w:ind w:left="119"/>
              <w:rPr>
                <w:rFonts w:ascii="Times New Roman" w:hAnsi="Times New Roman"/>
                <w:sz w:val="24"/>
                <w:szCs w:val="24"/>
              </w:rPr>
            </w:pPr>
            <w:r w:rsidRPr="00AE65D1">
              <w:rPr>
                <w:rFonts w:cs="Sylfaen"/>
              </w:rPr>
              <w:t>და</w:t>
            </w:r>
            <w:r w:rsidRPr="00AE65D1">
              <w:rPr>
                <w:rFonts w:cs="Sylfaen"/>
                <w:spacing w:val="-1"/>
              </w:rPr>
              <w:t>ნ</w:t>
            </w:r>
            <w:r w:rsidRPr="00AE65D1">
              <w:rPr>
                <w:rFonts w:cs="Sylfaen"/>
                <w:spacing w:val="1"/>
              </w:rPr>
              <w:t>/</w:t>
            </w:r>
            <w:r w:rsidRPr="00AE65D1">
              <w:rPr>
                <w:rFonts w:cs="Sylfaen"/>
                <w:spacing w:val="-1"/>
              </w:rPr>
              <w:t>მმ</w:t>
            </w:r>
            <w:r w:rsidRPr="00AE65D1">
              <w:rPr>
                <w:rFonts w:cs="Sylfaen"/>
                <w:position w:val="6"/>
                <w:sz w:val="13"/>
                <w:szCs w:val="13"/>
              </w:rPr>
              <w:t>2</w:t>
            </w:r>
          </w:p>
        </w:tc>
        <w:tc>
          <w:tcPr>
            <w:tcW w:w="2974" w:type="dxa"/>
            <w:tcBorders>
              <w:top w:val="single" w:sz="4" w:space="0" w:color="000000"/>
              <w:left w:val="single" w:sz="4" w:space="0" w:color="000000"/>
              <w:bottom w:val="single" w:sz="4" w:space="0" w:color="000000"/>
              <w:right w:val="single" w:sz="4" w:space="0" w:color="000000"/>
            </w:tcBorders>
          </w:tcPr>
          <w:p w14:paraId="17EEE730" w14:textId="77777777" w:rsidR="00432EFF" w:rsidRPr="00AE65D1" w:rsidRDefault="00432EFF" w:rsidP="00432EFF">
            <w:pPr>
              <w:widowControl w:val="0"/>
              <w:autoSpaceDE w:val="0"/>
              <w:autoSpaceDN w:val="0"/>
              <w:adjustRightInd w:val="0"/>
              <w:spacing w:before="11" w:after="0" w:line="280" w:lineRule="exact"/>
              <w:rPr>
                <w:rFonts w:ascii="Times New Roman" w:hAnsi="Times New Roman"/>
                <w:sz w:val="28"/>
                <w:szCs w:val="28"/>
              </w:rPr>
            </w:pPr>
          </w:p>
          <w:p w14:paraId="4327DFCC" w14:textId="77777777" w:rsidR="00432EFF" w:rsidRPr="00AE65D1" w:rsidRDefault="00432EFF" w:rsidP="00432EFF">
            <w:pPr>
              <w:widowControl w:val="0"/>
              <w:autoSpaceDE w:val="0"/>
              <w:autoSpaceDN w:val="0"/>
              <w:adjustRightInd w:val="0"/>
              <w:spacing w:after="0"/>
              <w:ind w:left="1254" w:right="1249"/>
              <w:jc w:val="center"/>
              <w:rPr>
                <w:rFonts w:ascii="Times New Roman" w:hAnsi="Times New Roman"/>
                <w:sz w:val="24"/>
                <w:szCs w:val="24"/>
              </w:rPr>
            </w:pPr>
            <w:r w:rsidRPr="00AE65D1">
              <w:rPr>
                <w:rFonts w:cs="Sylfaen"/>
              </w:rPr>
              <w:t>11,5</w:t>
            </w:r>
          </w:p>
        </w:tc>
      </w:tr>
    </w:tbl>
    <w:p w14:paraId="787C3E6B" w14:textId="77777777" w:rsidR="00593B86" w:rsidRDefault="00593B86" w:rsidP="00593B86">
      <w:pPr>
        <w:widowControl w:val="0"/>
        <w:spacing w:line="276" w:lineRule="auto"/>
        <w:jc w:val="both"/>
        <w:rPr>
          <w:rFonts w:eastAsiaTheme="minorEastAsia"/>
          <w:lang w:val="ka-GE"/>
        </w:rPr>
      </w:pPr>
    </w:p>
    <w:p w14:paraId="6EF850EF" w14:textId="15F4662F" w:rsidR="00FA517E" w:rsidRPr="00FA517E" w:rsidRDefault="00FA517E" w:rsidP="00FA517E">
      <w:pPr>
        <w:widowControl w:val="0"/>
        <w:spacing w:line="276" w:lineRule="auto"/>
        <w:jc w:val="both"/>
        <w:rPr>
          <w:rFonts w:eastAsiaTheme="minorEastAsia"/>
          <w:lang w:val="ka-GE"/>
        </w:rPr>
      </w:pPr>
    </w:p>
    <w:p w14:paraId="4745CCDF" w14:textId="53F80490" w:rsidR="00FA517E" w:rsidRDefault="00FA517E" w:rsidP="00FA517E">
      <w:pPr>
        <w:widowControl w:val="0"/>
        <w:spacing w:line="276" w:lineRule="auto"/>
        <w:jc w:val="both"/>
        <w:rPr>
          <w:rFonts w:eastAsiaTheme="minorEastAsia"/>
          <w:lang w:val="ka-GE"/>
        </w:rPr>
      </w:pPr>
    </w:p>
    <w:p w14:paraId="6CD3D988" w14:textId="3DDEF6EA" w:rsidR="0067739C" w:rsidRDefault="0067739C" w:rsidP="00FA517E">
      <w:pPr>
        <w:widowControl w:val="0"/>
        <w:spacing w:line="276" w:lineRule="auto"/>
        <w:jc w:val="both"/>
        <w:rPr>
          <w:rFonts w:eastAsiaTheme="minorEastAsia"/>
          <w:lang w:val="ka-GE"/>
        </w:rPr>
      </w:pPr>
    </w:p>
    <w:p w14:paraId="2DB34BFF" w14:textId="52773912" w:rsidR="0067739C" w:rsidRDefault="0067739C" w:rsidP="00FA517E">
      <w:pPr>
        <w:widowControl w:val="0"/>
        <w:spacing w:line="276" w:lineRule="auto"/>
        <w:jc w:val="both"/>
        <w:rPr>
          <w:rFonts w:eastAsiaTheme="minorEastAsia"/>
          <w:lang w:val="ka-GE"/>
        </w:rPr>
      </w:pPr>
    </w:p>
    <w:p w14:paraId="42D553A9" w14:textId="0CF7585C" w:rsidR="0067739C" w:rsidRDefault="0067739C" w:rsidP="00FA517E">
      <w:pPr>
        <w:widowControl w:val="0"/>
        <w:spacing w:line="276" w:lineRule="auto"/>
        <w:jc w:val="both"/>
        <w:rPr>
          <w:rFonts w:eastAsiaTheme="minorEastAsia"/>
          <w:lang w:val="ka-GE"/>
        </w:rPr>
      </w:pPr>
    </w:p>
    <w:p w14:paraId="08056C5C" w14:textId="531ABBF8" w:rsidR="0067739C" w:rsidRDefault="0067739C" w:rsidP="00FA517E">
      <w:pPr>
        <w:widowControl w:val="0"/>
        <w:spacing w:line="276" w:lineRule="auto"/>
        <w:jc w:val="both"/>
        <w:rPr>
          <w:rFonts w:eastAsiaTheme="minorEastAsia"/>
          <w:lang w:val="ka-GE"/>
        </w:rPr>
      </w:pPr>
    </w:p>
    <w:p w14:paraId="43A9FBED" w14:textId="6B327CFA" w:rsidR="0067739C" w:rsidRDefault="0067739C" w:rsidP="00FA517E">
      <w:pPr>
        <w:widowControl w:val="0"/>
        <w:spacing w:line="276" w:lineRule="auto"/>
        <w:jc w:val="both"/>
        <w:rPr>
          <w:rFonts w:eastAsiaTheme="minorEastAsia"/>
          <w:lang w:val="ka-GE"/>
        </w:rPr>
      </w:pPr>
    </w:p>
    <w:p w14:paraId="0AF16069" w14:textId="690C4AAC" w:rsidR="0067739C" w:rsidRDefault="0067739C" w:rsidP="00FA517E">
      <w:pPr>
        <w:widowControl w:val="0"/>
        <w:spacing w:line="276" w:lineRule="auto"/>
        <w:jc w:val="both"/>
        <w:rPr>
          <w:rFonts w:eastAsiaTheme="minorEastAsia"/>
          <w:lang w:val="ka-GE"/>
        </w:rPr>
      </w:pPr>
    </w:p>
    <w:p w14:paraId="1799A0F9" w14:textId="70F20853" w:rsidR="0067739C" w:rsidRDefault="0067739C" w:rsidP="00FA517E">
      <w:pPr>
        <w:widowControl w:val="0"/>
        <w:spacing w:line="276" w:lineRule="auto"/>
        <w:jc w:val="both"/>
        <w:rPr>
          <w:rFonts w:eastAsiaTheme="minorEastAsia"/>
          <w:lang w:val="ka-GE"/>
        </w:rPr>
      </w:pPr>
    </w:p>
    <w:p w14:paraId="103651C4" w14:textId="77777777" w:rsidR="00790DA2" w:rsidRDefault="00790DA2" w:rsidP="00FA517E">
      <w:pPr>
        <w:widowControl w:val="0"/>
        <w:spacing w:line="276" w:lineRule="auto"/>
        <w:jc w:val="both"/>
        <w:rPr>
          <w:rFonts w:eastAsiaTheme="minorEastAsia"/>
          <w:lang w:val="ka-GE"/>
        </w:rPr>
      </w:pPr>
    </w:p>
    <w:p w14:paraId="5BD15E27" w14:textId="77777777" w:rsidR="00FA517E" w:rsidRDefault="00FA517E" w:rsidP="00FA517E">
      <w:pPr>
        <w:widowControl w:val="0"/>
        <w:spacing w:line="276" w:lineRule="auto"/>
        <w:jc w:val="both"/>
        <w:rPr>
          <w:rFonts w:eastAsiaTheme="minorEastAsia"/>
          <w:lang w:val="ka-GE"/>
        </w:rPr>
      </w:pPr>
    </w:p>
    <w:p w14:paraId="0A15E187" w14:textId="77777777" w:rsidR="00FA517E" w:rsidRPr="00BD58F7" w:rsidRDefault="00FA517E" w:rsidP="00FA517E">
      <w:pPr>
        <w:widowControl w:val="0"/>
        <w:spacing w:line="276" w:lineRule="auto"/>
        <w:jc w:val="both"/>
        <w:rPr>
          <w:rFonts w:eastAsiaTheme="minorEastAsia"/>
          <w:b/>
          <w:u w:val="single"/>
          <w:lang w:val="ka-GE"/>
        </w:rPr>
      </w:pPr>
      <w:r w:rsidRPr="00BD58F7">
        <w:rPr>
          <w:rFonts w:cs="Sylfaen"/>
          <w:b/>
          <w:u w:val="single"/>
        </w:rPr>
        <w:lastRenderedPageBreak/>
        <w:t>ი</w:t>
      </w:r>
      <w:r w:rsidRPr="00BD58F7">
        <w:rPr>
          <w:rFonts w:cs="Sylfaen"/>
          <w:b/>
          <w:spacing w:val="-1"/>
          <w:u w:val="single"/>
        </w:rPr>
        <w:t>ზ</w:t>
      </w:r>
      <w:r w:rsidRPr="00BD58F7">
        <w:rPr>
          <w:rFonts w:cs="Sylfaen"/>
          <w:b/>
          <w:spacing w:val="1"/>
          <w:u w:val="single"/>
        </w:rPr>
        <w:t>ო</w:t>
      </w:r>
      <w:r w:rsidRPr="00BD58F7">
        <w:rPr>
          <w:rFonts w:cs="Sylfaen"/>
          <w:b/>
          <w:u w:val="single"/>
        </w:rPr>
        <w:t>ლ</w:t>
      </w:r>
      <w:r w:rsidRPr="00BD58F7">
        <w:rPr>
          <w:rFonts w:cs="Sylfaen"/>
          <w:b/>
          <w:spacing w:val="1"/>
          <w:u w:val="single"/>
        </w:rPr>
        <w:t>ა</w:t>
      </w:r>
      <w:r w:rsidRPr="00BD58F7">
        <w:rPr>
          <w:rFonts w:cs="Sylfaen"/>
          <w:b/>
          <w:u w:val="single"/>
        </w:rPr>
        <w:t>ც</w:t>
      </w:r>
      <w:r w:rsidRPr="00BD58F7">
        <w:rPr>
          <w:rFonts w:cs="Sylfaen"/>
          <w:b/>
          <w:spacing w:val="-1"/>
          <w:u w:val="single"/>
        </w:rPr>
        <w:t>ი</w:t>
      </w:r>
      <w:r w:rsidRPr="00BD58F7">
        <w:rPr>
          <w:rFonts w:cs="Sylfaen"/>
          <w:b/>
          <w:u w:val="single"/>
        </w:rPr>
        <w:t xml:space="preserve">ა </w:t>
      </w:r>
      <w:r w:rsidRPr="00BD58F7">
        <w:rPr>
          <w:rFonts w:cs="Sylfaen"/>
          <w:b/>
          <w:spacing w:val="-2"/>
          <w:u w:val="single"/>
        </w:rPr>
        <w:t>დ</w:t>
      </w:r>
      <w:r w:rsidRPr="00BD58F7">
        <w:rPr>
          <w:rFonts w:cs="Sylfaen"/>
          <w:b/>
          <w:u w:val="single"/>
        </w:rPr>
        <w:t>ა ს</w:t>
      </w:r>
      <w:r w:rsidRPr="00BD58F7">
        <w:rPr>
          <w:rFonts w:cs="Sylfaen"/>
          <w:b/>
          <w:spacing w:val="-1"/>
          <w:u w:val="single"/>
        </w:rPr>
        <w:t>ახ</w:t>
      </w:r>
      <w:r w:rsidRPr="00BD58F7">
        <w:rPr>
          <w:rFonts w:cs="Sylfaen"/>
          <w:b/>
          <w:u w:val="single"/>
        </w:rPr>
        <w:t xml:space="preserve">აზო </w:t>
      </w:r>
      <w:r w:rsidRPr="00BD58F7">
        <w:rPr>
          <w:rFonts w:cs="Sylfaen"/>
          <w:b/>
          <w:spacing w:val="1"/>
          <w:u w:val="single"/>
        </w:rPr>
        <w:t>ა</w:t>
      </w:r>
      <w:r w:rsidRPr="00BD58F7">
        <w:rPr>
          <w:rFonts w:cs="Sylfaen"/>
          <w:b/>
          <w:u w:val="single"/>
        </w:rPr>
        <w:t>რმ</w:t>
      </w:r>
      <w:r w:rsidRPr="00BD58F7">
        <w:rPr>
          <w:rFonts w:cs="Sylfaen"/>
          <w:b/>
          <w:spacing w:val="1"/>
          <w:u w:val="single"/>
        </w:rPr>
        <w:t>ა</w:t>
      </w:r>
      <w:r w:rsidRPr="00BD58F7">
        <w:rPr>
          <w:rFonts w:cs="Sylfaen"/>
          <w:b/>
          <w:spacing w:val="-3"/>
          <w:u w:val="single"/>
        </w:rPr>
        <w:t>ტ</w:t>
      </w:r>
      <w:r w:rsidRPr="00BD58F7">
        <w:rPr>
          <w:rFonts w:cs="Sylfaen"/>
          <w:b/>
          <w:spacing w:val="1"/>
          <w:u w:val="single"/>
        </w:rPr>
        <w:t>უ</w:t>
      </w:r>
      <w:r w:rsidRPr="00BD58F7">
        <w:rPr>
          <w:rFonts w:cs="Sylfaen"/>
          <w:b/>
          <w:u w:val="single"/>
        </w:rPr>
        <w:t>რა</w:t>
      </w:r>
    </w:p>
    <w:p w14:paraId="0479A5FA" w14:textId="77777777" w:rsidR="00FA517E" w:rsidRPr="00F7085B" w:rsidRDefault="00FA517E" w:rsidP="00FA517E">
      <w:pPr>
        <w:widowControl w:val="0"/>
        <w:autoSpaceDE w:val="0"/>
        <w:autoSpaceDN w:val="0"/>
        <w:adjustRightInd w:val="0"/>
        <w:spacing w:after="0" w:line="360" w:lineRule="auto"/>
        <w:ind w:right="1690"/>
        <w:rPr>
          <w:rFonts w:cs="Sylfaen"/>
        </w:rPr>
      </w:pPr>
      <w:r w:rsidRPr="00FA517E">
        <w:rPr>
          <w:rFonts w:cs="Sylfaen"/>
          <w:b/>
        </w:rPr>
        <w:t>ფ</w:t>
      </w:r>
      <w:r w:rsidRPr="00FA517E">
        <w:rPr>
          <w:rFonts w:cs="Sylfaen"/>
          <w:b/>
          <w:spacing w:val="-2"/>
        </w:rPr>
        <w:t>ო</w:t>
      </w:r>
      <w:r w:rsidRPr="00FA517E">
        <w:rPr>
          <w:rFonts w:cs="Sylfaen"/>
          <w:b/>
        </w:rPr>
        <w:t>ლ</w:t>
      </w:r>
      <w:r w:rsidRPr="00FA517E">
        <w:rPr>
          <w:rFonts w:cs="Sylfaen"/>
          <w:b/>
          <w:spacing w:val="1"/>
        </w:rPr>
        <w:t>ად</w:t>
      </w:r>
      <w:r w:rsidRPr="00FA517E">
        <w:rPr>
          <w:rFonts w:cs="Sylfaen"/>
          <w:b/>
          <w:spacing w:val="-1"/>
        </w:rPr>
        <w:t>-</w:t>
      </w:r>
      <w:r w:rsidRPr="00FA517E">
        <w:rPr>
          <w:rFonts w:cs="Sylfaen"/>
          <w:b/>
          <w:spacing w:val="-2"/>
        </w:rPr>
        <w:t>ა</w:t>
      </w:r>
      <w:r w:rsidRPr="00FA517E">
        <w:rPr>
          <w:rFonts w:cs="Sylfaen"/>
          <w:b/>
        </w:rPr>
        <w:t>ლ</w:t>
      </w:r>
      <w:r w:rsidRPr="00FA517E">
        <w:rPr>
          <w:rFonts w:cs="Sylfaen"/>
          <w:b/>
          <w:spacing w:val="-1"/>
        </w:rPr>
        <w:t>უ</w:t>
      </w:r>
      <w:r w:rsidRPr="00FA517E">
        <w:rPr>
          <w:rFonts w:cs="Sylfaen"/>
          <w:b/>
        </w:rPr>
        <w:t>მ</w:t>
      </w:r>
      <w:r w:rsidRPr="00FA517E">
        <w:rPr>
          <w:rFonts w:cs="Sylfaen"/>
          <w:b/>
          <w:spacing w:val="-3"/>
        </w:rPr>
        <w:t>ი</w:t>
      </w:r>
      <w:r w:rsidRPr="00FA517E">
        <w:rPr>
          <w:rFonts w:cs="Sylfaen"/>
          <w:b/>
        </w:rPr>
        <w:t>ნის სა</w:t>
      </w:r>
      <w:r w:rsidRPr="00FA517E">
        <w:rPr>
          <w:rFonts w:cs="Sylfaen"/>
          <w:b/>
          <w:spacing w:val="1"/>
        </w:rPr>
        <w:t>დ</w:t>
      </w:r>
      <w:r w:rsidRPr="00FA517E">
        <w:rPr>
          <w:rFonts w:cs="Sylfaen"/>
          <w:b/>
        </w:rPr>
        <w:t>ენ</w:t>
      </w:r>
      <w:r w:rsidRPr="00FA517E">
        <w:rPr>
          <w:rFonts w:cs="Sylfaen"/>
          <w:b/>
          <w:spacing w:val="-1"/>
        </w:rPr>
        <w:t>ი</w:t>
      </w:r>
      <w:r w:rsidRPr="00FA517E">
        <w:rPr>
          <w:rFonts w:cs="Sylfaen"/>
          <w:b/>
        </w:rPr>
        <w:t>ს ს</w:t>
      </w:r>
      <w:r w:rsidRPr="00FA517E">
        <w:rPr>
          <w:rFonts w:cs="Sylfaen"/>
          <w:b/>
          <w:spacing w:val="-1"/>
        </w:rPr>
        <w:t>ა</w:t>
      </w:r>
      <w:r w:rsidRPr="00FA517E">
        <w:rPr>
          <w:rFonts w:cs="Sylfaen"/>
          <w:b/>
        </w:rPr>
        <w:t>მ</w:t>
      </w:r>
      <w:r w:rsidRPr="00FA517E">
        <w:rPr>
          <w:rFonts w:cs="Sylfaen"/>
          <w:b/>
          <w:spacing w:val="1"/>
        </w:rPr>
        <w:t>ა</w:t>
      </w:r>
      <w:r w:rsidRPr="00FA517E">
        <w:rPr>
          <w:rFonts w:cs="Sylfaen"/>
          <w:b/>
          <w:spacing w:val="-3"/>
        </w:rPr>
        <w:t>გ</w:t>
      </w:r>
      <w:r w:rsidRPr="00FA517E">
        <w:rPr>
          <w:rFonts w:cs="Sylfaen"/>
          <w:b/>
        </w:rPr>
        <w:t xml:space="preserve">რი </w:t>
      </w:r>
      <w:r w:rsidRPr="00FA517E">
        <w:rPr>
          <w:rFonts w:cs="Sylfaen"/>
          <w:b/>
          <w:spacing w:val="1"/>
        </w:rPr>
        <w:t>გ</w:t>
      </w:r>
      <w:r w:rsidRPr="00FA517E">
        <w:rPr>
          <w:rFonts w:cs="Sylfaen"/>
          <w:b/>
        </w:rPr>
        <w:t>ი</w:t>
      </w:r>
      <w:r w:rsidRPr="00FA517E">
        <w:rPr>
          <w:rFonts w:cs="Sylfaen"/>
          <w:b/>
          <w:spacing w:val="-1"/>
        </w:rPr>
        <w:t>რ</w:t>
      </w:r>
      <w:r w:rsidRPr="00FA517E">
        <w:rPr>
          <w:rFonts w:cs="Sylfaen"/>
          <w:b/>
        </w:rPr>
        <w:t>ლია</w:t>
      </w:r>
      <w:r w:rsidRPr="00FA517E">
        <w:rPr>
          <w:rFonts w:cs="Sylfaen"/>
          <w:b/>
          <w:spacing w:val="-2"/>
        </w:rPr>
        <w:t>ნ</w:t>
      </w:r>
      <w:r w:rsidRPr="00FA517E">
        <w:rPr>
          <w:rFonts w:cs="Sylfaen"/>
          <w:b/>
        </w:rPr>
        <w:t>დები და</w:t>
      </w:r>
      <w:r w:rsidRPr="00FA517E">
        <w:rPr>
          <w:rFonts w:cs="Sylfaen"/>
          <w:b/>
          <w:spacing w:val="1"/>
        </w:rPr>
        <w:t xml:space="preserve"> </w:t>
      </w:r>
      <w:r w:rsidRPr="00FA517E">
        <w:rPr>
          <w:rFonts w:cs="Sylfaen"/>
          <w:b/>
        </w:rPr>
        <w:t>სახა</w:t>
      </w:r>
      <w:r w:rsidRPr="00FA517E">
        <w:rPr>
          <w:rFonts w:cs="Sylfaen"/>
          <w:b/>
          <w:spacing w:val="-3"/>
        </w:rPr>
        <w:t>ზ</w:t>
      </w:r>
      <w:r w:rsidRPr="00FA517E">
        <w:rPr>
          <w:rFonts w:cs="Sylfaen"/>
          <w:b/>
        </w:rPr>
        <w:t>ო</w:t>
      </w:r>
      <w:r w:rsidRPr="00FA517E">
        <w:rPr>
          <w:rFonts w:cs="Sylfaen"/>
          <w:b/>
          <w:spacing w:val="1"/>
        </w:rPr>
        <w:t xml:space="preserve"> </w:t>
      </w:r>
      <w:r w:rsidRPr="00FA517E">
        <w:rPr>
          <w:rFonts w:cs="Sylfaen"/>
          <w:b/>
        </w:rPr>
        <w:t>არმ</w:t>
      </w:r>
      <w:r w:rsidRPr="00FA517E">
        <w:rPr>
          <w:rFonts w:cs="Sylfaen"/>
          <w:b/>
          <w:spacing w:val="1"/>
        </w:rPr>
        <w:t>ა</w:t>
      </w:r>
      <w:r w:rsidRPr="00FA517E">
        <w:rPr>
          <w:rFonts w:cs="Sylfaen"/>
          <w:b/>
          <w:spacing w:val="-3"/>
        </w:rPr>
        <w:t>ტ</w:t>
      </w:r>
      <w:r w:rsidRPr="00FA517E">
        <w:rPr>
          <w:rFonts w:cs="Sylfaen"/>
          <w:b/>
          <w:spacing w:val="-1"/>
        </w:rPr>
        <w:t>უ</w:t>
      </w:r>
      <w:r w:rsidRPr="00FA517E">
        <w:rPr>
          <w:rFonts w:cs="Sylfaen"/>
          <w:b/>
        </w:rPr>
        <w:t>რა</w:t>
      </w:r>
    </w:p>
    <w:p w14:paraId="49E1288F" w14:textId="77777777" w:rsidR="00FA517E" w:rsidRPr="00FA517E" w:rsidRDefault="00FA517E" w:rsidP="00FA517E">
      <w:pPr>
        <w:widowControl w:val="0"/>
        <w:spacing w:line="276" w:lineRule="auto"/>
        <w:jc w:val="both"/>
        <w:rPr>
          <w:rFonts w:eastAsiaTheme="minorEastAsia"/>
          <w:lang w:val="ka-GE"/>
        </w:rPr>
      </w:pPr>
      <w:r w:rsidRPr="00FA517E">
        <w:rPr>
          <w:rFonts w:eastAsiaTheme="minorEastAsia"/>
          <w:lang w:val="ka-GE"/>
        </w:rPr>
        <w:t xml:space="preserve">სადენის სამაგრი გირლიანდები შერჩეულია ტექნიკური ნორმებისა და სტანდარტების დაცვით. საპროექტო მონაკვეთზე არსებული დაბინძურების ხარისხი აღებულია ПУЕ-7 ცხრილი </w:t>
      </w:r>
      <w:r w:rsidRPr="00AC08C9">
        <w:rPr>
          <w:rFonts w:eastAsiaTheme="minorEastAsia"/>
          <w:lang w:val="ka-GE"/>
        </w:rPr>
        <w:t>1.9.1</w:t>
      </w:r>
      <w:r w:rsidRPr="00FA517E">
        <w:rPr>
          <w:rFonts w:eastAsiaTheme="minorEastAsia"/>
          <w:lang w:val="ka-GE"/>
        </w:rPr>
        <w:t>-ის მიხედვით. საანგარიშო მონაცემად აღებულია პირველი დაბინძურების ხარისხი - lэ = 1,90 სმ/კვ, რადგან საპროექტო მონაკვეთი განლაგებულია 1000-2000 მ. ნიშნულებს შორის lэ გაზრდილია 5%-ით და საბოლოო საანგარიშო მონაცემად მიღებულია - 1,995 სმ/კვ.</w:t>
      </w:r>
    </w:p>
    <w:p w14:paraId="5DDDCD64" w14:textId="77777777" w:rsidR="00FA517E" w:rsidRPr="00FA517E" w:rsidRDefault="00FA517E" w:rsidP="00FA517E">
      <w:pPr>
        <w:widowControl w:val="0"/>
        <w:spacing w:line="276" w:lineRule="auto"/>
        <w:jc w:val="both"/>
        <w:rPr>
          <w:rFonts w:eastAsiaTheme="minorEastAsia"/>
          <w:lang w:val="ka-GE"/>
        </w:rPr>
      </w:pPr>
      <w:r w:rsidRPr="00FA517E">
        <w:rPr>
          <w:rFonts w:eastAsiaTheme="minorEastAsia"/>
          <w:lang w:val="ka-GE"/>
        </w:rPr>
        <w:t>ანკერულ საყრდენებზე ფოლად-ალუმინის სადენის სამაგრი ერთმაგი დამჭიმავი გირლიანდის და მისი შემადგენელი ელემენტების ნახაზები (საკიდის დამაგრების კვანძით) და ექსპლიკაცია მოცემულია ქვემოთ.</w:t>
      </w:r>
    </w:p>
    <w:p w14:paraId="7C4D97F9" w14:textId="2EED2789" w:rsidR="00FA517E" w:rsidRPr="00F7085B" w:rsidRDefault="00385D46" w:rsidP="00385D46">
      <w:pPr>
        <w:widowControl w:val="0"/>
        <w:autoSpaceDE w:val="0"/>
        <w:autoSpaceDN w:val="0"/>
        <w:adjustRightInd w:val="0"/>
        <w:spacing w:after="0" w:line="366" w:lineRule="exact"/>
        <w:ind w:right="1361"/>
        <w:jc w:val="both"/>
        <w:rPr>
          <w:rFonts w:cs="Sylfaen"/>
        </w:rPr>
      </w:pPr>
      <w:r w:rsidRPr="00385D46">
        <w:rPr>
          <w:rFonts w:cs="Sylfaen"/>
          <w:b/>
          <w:bCs/>
          <w:position w:val="1"/>
          <w:lang w:val="ka-GE"/>
        </w:rPr>
        <w:t>ცხრილი 2.2.10</w:t>
      </w:r>
      <w:r>
        <w:rPr>
          <w:rFonts w:cs="Sylfaen"/>
          <w:position w:val="1"/>
          <w:lang w:val="ka-GE"/>
        </w:rPr>
        <w:t xml:space="preserve"> </w:t>
      </w:r>
      <w:r w:rsidR="00FA517E" w:rsidRPr="00F7085B">
        <w:rPr>
          <w:rFonts w:cs="Sylfaen"/>
          <w:position w:val="1"/>
        </w:rPr>
        <w:t>კ</w:t>
      </w:r>
      <w:r w:rsidR="00FA517E" w:rsidRPr="00F7085B">
        <w:rPr>
          <w:rFonts w:cs="Sylfaen"/>
          <w:spacing w:val="1"/>
          <w:position w:val="1"/>
        </w:rPr>
        <w:t>უ</w:t>
      </w:r>
      <w:r w:rsidR="00FA517E" w:rsidRPr="00F7085B">
        <w:rPr>
          <w:rFonts w:cs="Sylfaen"/>
          <w:position w:val="1"/>
        </w:rPr>
        <w:t>თ</w:t>
      </w:r>
      <w:r w:rsidR="00FA517E" w:rsidRPr="00F7085B">
        <w:rPr>
          <w:rFonts w:cs="Sylfaen"/>
          <w:spacing w:val="-2"/>
          <w:position w:val="1"/>
        </w:rPr>
        <w:t>ხ</w:t>
      </w:r>
      <w:r w:rsidR="00FA517E" w:rsidRPr="00F7085B">
        <w:rPr>
          <w:rFonts w:cs="Sylfaen"/>
          <w:spacing w:val="1"/>
          <w:position w:val="1"/>
        </w:rPr>
        <w:t>უ</w:t>
      </w:r>
      <w:r w:rsidR="00FA517E" w:rsidRPr="00F7085B">
        <w:rPr>
          <w:rFonts w:cs="Sylfaen"/>
          <w:position w:val="1"/>
        </w:rPr>
        <w:t>რ</w:t>
      </w:r>
      <w:r w:rsidR="00FA517E" w:rsidRPr="00F7085B">
        <w:rPr>
          <w:rFonts w:cs="Sylfaen"/>
          <w:spacing w:val="-1"/>
          <w:position w:val="1"/>
        </w:rPr>
        <w:t>-</w:t>
      </w:r>
      <w:r w:rsidR="00FA517E" w:rsidRPr="00F7085B">
        <w:rPr>
          <w:rFonts w:cs="Sylfaen"/>
          <w:position w:val="1"/>
        </w:rPr>
        <w:t>ა</w:t>
      </w:r>
      <w:r w:rsidR="00FA517E" w:rsidRPr="00F7085B">
        <w:rPr>
          <w:rFonts w:cs="Sylfaen"/>
          <w:spacing w:val="-1"/>
          <w:position w:val="1"/>
        </w:rPr>
        <w:t>ნ</w:t>
      </w:r>
      <w:r w:rsidR="00FA517E" w:rsidRPr="00F7085B">
        <w:rPr>
          <w:rFonts w:cs="Sylfaen"/>
          <w:position w:val="1"/>
        </w:rPr>
        <w:t>კე</w:t>
      </w:r>
      <w:r w:rsidR="00FA517E" w:rsidRPr="00F7085B">
        <w:rPr>
          <w:rFonts w:cs="Sylfaen"/>
          <w:spacing w:val="-1"/>
          <w:position w:val="1"/>
        </w:rPr>
        <w:t>რუ</w:t>
      </w:r>
      <w:r w:rsidR="00FA517E" w:rsidRPr="00F7085B">
        <w:rPr>
          <w:rFonts w:cs="Sylfaen"/>
          <w:position w:val="1"/>
        </w:rPr>
        <w:t>ლ</w:t>
      </w:r>
      <w:r w:rsidR="00FA517E" w:rsidRPr="00F7085B">
        <w:rPr>
          <w:rFonts w:cs="Sylfaen"/>
          <w:spacing w:val="-2"/>
          <w:position w:val="1"/>
        </w:rPr>
        <w:t xml:space="preserve"> </w:t>
      </w:r>
      <w:r w:rsidR="00FA517E" w:rsidRPr="00F7085B">
        <w:rPr>
          <w:rFonts w:cs="Sylfaen"/>
          <w:position w:val="1"/>
        </w:rPr>
        <w:t>საყრდენე</w:t>
      </w:r>
      <w:r w:rsidR="00FA517E" w:rsidRPr="00F7085B">
        <w:rPr>
          <w:rFonts w:cs="Sylfaen"/>
          <w:spacing w:val="-1"/>
          <w:position w:val="1"/>
        </w:rPr>
        <w:t>ბ</w:t>
      </w:r>
      <w:r w:rsidR="00FA517E" w:rsidRPr="00F7085B">
        <w:rPr>
          <w:rFonts w:cs="Sylfaen"/>
          <w:position w:val="1"/>
        </w:rPr>
        <w:t>ზე</w:t>
      </w:r>
      <w:r w:rsidR="00FA517E" w:rsidRPr="00F7085B">
        <w:rPr>
          <w:rFonts w:cs="Sylfaen"/>
          <w:spacing w:val="1"/>
          <w:position w:val="1"/>
        </w:rPr>
        <w:t xml:space="preserve"> </w:t>
      </w:r>
      <w:r w:rsidR="00FA517E" w:rsidRPr="00F7085B">
        <w:rPr>
          <w:rFonts w:ascii="Times New Roman" w:hAnsi="Times New Roman"/>
          <w:b/>
          <w:bCs/>
          <w:spacing w:val="-1"/>
          <w:position w:val="1"/>
        </w:rPr>
        <w:t>AC</w:t>
      </w:r>
      <w:r w:rsidR="00FA517E" w:rsidRPr="00F7085B">
        <w:rPr>
          <w:rFonts w:ascii="Times New Roman" w:hAnsi="Times New Roman"/>
          <w:b/>
          <w:bCs/>
          <w:spacing w:val="-2"/>
          <w:position w:val="1"/>
        </w:rPr>
        <w:t>-</w:t>
      </w:r>
      <w:r w:rsidR="00FA517E" w:rsidRPr="00F7085B">
        <w:rPr>
          <w:rFonts w:cs="Sylfaen"/>
          <w:spacing w:val="1"/>
          <w:position w:val="1"/>
        </w:rPr>
        <w:t>2</w:t>
      </w:r>
      <w:r w:rsidR="00FA517E" w:rsidRPr="00F7085B">
        <w:rPr>
          <w:rFonts w:cs="Sylfaen"/>
          <w:spacing w:val="-1"/>
          <w:position w:val="1"/>
        </w:rPr>
        <w:t>4</w:t>
      </w:r>
      <w:r w:rsidR="00FA517E" w:rsidRPr="00F7085B">
        <w:rPr>
          <w:rFonts w:cs="Sylfaen"/>
          <w:spacing w:val="1"/>
          <w:position w:val="1"/>
        </w:rPr>
        <w:t>0</w:t>
      </w:r>
      <w:r w:rsidR="00FA517E" w:rsidRPr="00F7085B">
        <w:rPr>
          <w:rFonts w:cs="Sylfaen"/>
          <w:spacing w:val="-1"/>
          <w:position w:val="1"/>
        </w:rPr>
        <w:t>/5</w:t>
      </w:r>
      <w:r w:rsidR="00FA517E" w:rsidRPr="00F7085B">
        <w:rPr>
          <w:rFonts w:cs="Sylfaen"/>
          <w:position w:val="1"/>
        </w:rPr>
        <w:t>6</w:t>
      </w:r>
      <w:r w:rsidR="00FA517E" w:rsidRPr="00F7085B">
        <w:rPr>
          <w:rFonts w:cs="Sylfaen"/>
          <w:spacing w:val="1"/>
          <w:position w:val="1"/>
        </w:rPr>
        <w:t xml:space="preserve"> </w:t>
      </w:r>
      <w:r w:rsidR="00FA517E" w:rsidRPr="00F7085B">
        <w:rPr>
          <w:rFonts w:cs="Sylfaen"/>
          <w:position w:val="1"/>
        </w:rPr>
        <w:t>მ</w:t>
      </w:r>
      <w:r w:rsidR="00FA517E" w:rsidRPr="00F7085B">
        <w:rPr>
          <w:rFonts w:cs="Sylfaen"/>
          <w:spacing w:val="1"/>
          <w:position w:val="1"/>
        </w:rPr>
        <w:t>ა</w:t>
      </w:r>
      <w:r w:rsidR="00FA517E" w:rsidRPr="00F7085B">
        <w:rPr>
          <w:rFonts w:cs="Sylfaen"/>
          <w:position w:val="1"/>
        </w:rPr>
        <w:t>რკ</w:t>
      </w:r>
      <w:r w:rsidR="00FA517E" w:rsidRPr="00F7085B">
        <w:rPr>
          <w:rFonts w:cs="Sylfaen"/>
          <w:spacing w:val="-3"/>
          <w:position w:val="1"/>
        </w:rPr>
        <w:t>ი</w:t>
      </w:r>
      <w:r w:rsidR="00FA517E" w:rsidRPr="00F7085B">
        <w:rPr>
          <w:rFonts w:cs="Sylfaen"/>
          <w:position w:val="1"/>
        </w:rPr>
        <w:t>ს ს</w:t>
      </w:r>
      <w:r w:rsidR="00FA517E" w:rsidRPr="00F7085B">
        <w:rPr>
          <w:rFonts w:cs="Sylfaen"/>
          <w:spacing w:val="1"/>
          <w:position w:val="1"/>
        </w:rPr>
        <w:t>ა</w:t>
      </w:r>
      <w:r w:rsidR="00FA517E" w:rsidRPr="00F7085B">
        <w:rPr>
          <w:rFonts w:cs="Sylfaen"/>
          <w:position w:val="1"/>
        </w:rPr>
        <w:t>დ</w:t>
      </w:r>
      <w:r w:rsidR="00FA517E" w:rsidRPr="00F7085B">
        <w:rPr>
          <w:rFonts w:cs="Sylfaen"/>
          <w:spacing w:val="-3"/>
          <w:position w:val="1"/>
        </w:rPr>
        <w:t>ე</w:t>
      </w:r>
      <w:r w:rsidR="00FA517E" w:rsidRPr="00F7085B">
        <w:rPr>
          <w:rFonts w:cs="Sylfaen"/>
          <w:position w:val="1"/>
        </w:rPr>
        <w:t>ნი</w:t>
      </w:r>
      <w:r w:rsidR="006F3D20">
        <w:rPr>
          <w:rFonts w:cs="Sylfaen"/>
          <w:position w:val="1"/>
          <w:lang w:val="ka-GE"/>
        </w:rPr>
        <w:t xml:space="preserve">ს </w:t>
      </w:r>
      <w:r w:rsidR="00FA517E" w:rsidRPr="00F7085B">
        <w:rPr>
          <w:rFonts w:cs="Sylfaen"/>
        </w:rPr>
        <w:t>ს</w:t>
      </w:r>
      <w:r w:rsidR="00FA517E" w:rsidRPr="00F7085B">
        <w:rPr>
          <w:rFonts w:cs="Sylfaen"/>
          <w:spacing w:val="1"/>
        </w:rPr>
        <w:t>ა</w:t>
      </w:r>
      <w:r w:rsidR="00FA517E" w:rsidRPr="00F7085B">
        <w:rPr>
          <w:rFonts w:cs="Sylfaen"/>
        </w:rPr>
        <w:t>მ</w:t>
      </w:r>
      <w:r w:rsidR="00FA517E" w:rsidRPr="00F7085B">
        <w:rPr>
          <w:rFonts w:cs="Sylfaen"/>
          <w:spacing w:val="1"/>
        </w:rPr>
        <w:t>ა</w:t>
      </w:r>
      <w:r w:rsidR="00FA517E" w:rsidRPr="00F7085B">
        <w:rPr>
          <w:rFonts w:cs="Sylfaen"/>
        </w:rPr>
        <w:t>გრი</w:t>
      </w:r>
      <w:r w:rsidR="00FA517E" w:rsidRPr="00F7085B">
        <w:rPr>
          <w:rFonts w:cs="Sylfaen"/>
          <w:spacing w:val="69"/>
        </w:rPr>
        <w:t xml:space="preserve"> </w:t>
      </w:r>
      <w:r w:rsidR="00FA517E" w:rsidRPr="00F7085B">
        <w:rPr>
          <w:rFonts w:cs="Sylfaen"/>
        </w:rPr>
        <w:t>ე</w:t>
      </w:r>
      <w:r w:rsidR="00FA517E" w:rsidRPr="00F7085B">
        <w:rPr>
          <w:rFonts w:cs="Sylfaen"/>
          <w:spacing w:val="-1"/>
        </w:rPr>
        <w:t>რ</w:t>
      </w:r>
      <w:r w:rsidR="00FA517E" w:rsidRPr="00F7085B">
        <w:rPr>
          <w:rFonts w:cs="Sylfaen"/>
        </w:rPr>
        <w:t>თმაგი</w:t>
      </w:r>
      <w:r w:rsidR="00FA517E" w:rsidRPr="00F7085B">
        <w:rPr>
          <w:rFonts w:cs="Sylfaen"/>
          <w:spacing w:val="-1"/>
        </w:rPr>
        <w:t xml:space="preserve"> </w:t>
      </w:r>
      <w:r w:rsidR="00FA517E" w:rsidRPr="00F7085B">
        <w:rPr>
          <w:rFonts w:cs="Sylfaen"/>
        </w:rPr>
        <w:t>დ</w:t>
      </w:r>
      <w:r w:rsidR="00FA517E" w:rsidRPr="00F7085B">
        <w:rPr>
          <w:rFonts w:cs="Sylfaen"/>
          <w:spacing w:val="1"/>
        </w:rPr>
        <w:t>ა</w:t>
      </w:r>
      <w:r w:rsidR="00FA517E" w:rsidRPr="00F7085B">
        <w:rPr>
          <w:rFonts w:cs="Sylfaen"/>
        </w:rPr>
        <w:t>მ</w:t>
      </w:r>
      <w:r w:rsidR="00FA517E" w:rsidRPr="00F7085B">
        <w:rPr>
          <w:rFonts w:cs="Sylfaen"/>
          <w:spacing w:val="1"/>
        </w:rPr>
        <w:t>ჭ</w:t>
      </w:r>
      <w:r w:rsidR="00FA517E" w:rsidRPr="00F7085B">
        <w:rPr>
          <w:rFonts w:cs="Sylfaen"/>
          <w:spacing w:val="-3"/>
        </w:rPr>
        <w:t>ი</w:t>
      </w:r>
      <w:r w:rsidR="00FA517E" w:rsidRPr="00F7085B">
        <w:rPr>
          <w:rFonts w:cs="Sylfaen"/>
        </w:rPr>
        <w:t>მ</w:t>
      </w:r>
      <w:r w:rsidR="00FA517E" w:rsidRPr="00F7085B">
        <w:rPr>
          <w:rFonts w:cs="Sylfaen"/>
          <w:spacing w:val="1"/>
        </w:rPr>
        <w:t>ავ</w:t>
      </w:r>
      <w:r w:rsidR="00FA517E" w:rsidRPr="00F7085B">
        <w:rPr>
          <w:rFonts w:cs="Sylfaen"/>
        </w:rPr>
        <w:t>ი გ</w:t>
      </w:r>
      <w:r w:rsidR="00FA517E" w:rsidRPr="00F7085B">
        <w:rPr>
          <w:rFonts w:cs="Sylfaen"/>
          <w:spacing w:val="-1"/>
        </w:rPr>
        <w:t>ი</w:t>
      </w:r>
      <w:r w:rsidR="00FA517E" w:rsidRPr="00F7085B">
        <w:rPr>
          <w:rFonts w:cs="Sylfaen"/>
        </w:rPr>
        <w:t>რლ</w:t>
      </w:r>
      <w:r w:rsidR="00FA517E" w:rsidRPr="00F7085B">
        <w:rPr>
          <w:rFonts w:cs="Sylfaen"/>
          <w:spacing w:val="-2"/>
        </w:rPr>
        <w:t>ან</w:t>
      </w:r>
      <w:r w:rsidR="00FA517E" w:rsidRPr="00F7085B">
        <w:rPr>
          <w:rFonts w:cs="Sylfaen"/>
        </w:rPr>
        <w:t>და</w:t>
      </w:r>
    </w:p>
    <w:p w14:paraId="47CC140F" w14:textId="77777777" w:rsidR="00FA517E" w:rsidRPr="00F7085B" w:rsidRDefault="00FA517E" w:rsidP="006F3D20">
      <w:pPr>
        <w:widowControl w:val="0"/>
        <w:autoSpaceDE w:val="0"/>
        <w:autoSpaceDN w:val="0"/>
        <w:adjustRightInd w:val="0"/>
        <w:spacing w:after="0" w:line="200" w:lineRule="exact"/>
        <w:jc w:val="both"/>
        <w:rPr>
          <w:rFonts w:cs="Sylfaen"/>
        </w:rPr>
      </w:pPr>
    </w:p>
    <w:tbl>
      <w:tblPr>
        <w:tblW w:w="8818" w:type="dxa"/>
        <w:tblInd w:w="-5" w:type="dxa"/>
        <w:tblLayout w:type="fixed"/>
        <w:tblCellMar>
          <w:left w:w="0" w:type="dxa"/>
          <w:right w:w="0" w:type="dxa"/>
        </w:tblCellMar>
        <w:tblLook w:val="0000" w:firstRow="0" w:lastRow="0" w:firstColumn="0" w:lastColumn="0" w:noHBand="0" w:noVBand="0"/>
      </w:tblPr>
      <w:tblGrid>
        <w:gridCol w:w="649"/>
        <w:gridCol w:w="4786"/>
        <w:gridCol w:w="1897"/>
        <w:gridCol w:w="1486"/>
      </w:tblGrid>
      <w:tr w:rsidR="00FA517E" w:rsidRPr="00F7085B" w14:paraId="33D33F47" w14:textId="77777777" w:rsidTr="00385D46">
        <w:trPr>
          <w:trHeight w:hRule="exact" w:val="326"/>
        </w:trPr>
        <w:tc>
          <w:tcPr>
            <w:tcW w:w="649"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B2A4CCD" w14:textId="77777777" w:rsidR="00FA517E" w:rsidRPr="00F7085B" w:rsidRDefault="00FA517E" w:rsidP="00FA517E">
            <w:pPr>
              <w:widowControl w:val="0"/>
              <w:autoSpaceDE w:val="0"/>
              <w:autoSpaceDN w:val="0"/>
              <w:adjustRightInd w:val="0"/>
              <w:spacing w:before="2" w:after="0" w:line="130" w:lineRule="exact"/>
              <w:rPr>
                <w:rFonts w:ascii="Times New Roman" w:hAnsi="Times New Roman"/>
              </w:rPr>
            </w:pPr>
          </w:p>
          <w:p w14:paraId="20D14E02" w14:textId="77777777" w:rsidR="00FA517E" w:rsidRPr="00F7085B" w:rsidRDefault="00FA517E" w:rsidP="00FA517E">
            <w:pPr>
              <w:widowControl w:val="0"/>
              <w:autoSpaceDE w:val="0"/>
              <w:autoSpaceDN w:val="0"/>
              <w:adjustRightInd w:val="0"/>
              <w:spacing w:after="0" w:line="200" w:lineRule="exact"/>
              <w:rPr>
                <w:rFonts w:ascii="Times New Roman" w:hAnsi="Times New Roman"/>
              </w:rPr>
            </w:pPr>
          </w:p>
          <w:p w14:paraId="18AA6E2F" w14:textId="77777777" w:rsidR="00FA517E" w:rsidRPr="00F7085B" w:rsidRDefault="00FA517E" w:rsidP="00FA517E">
            <w:pPr>
              <w:widowControl w:val="0"/>
              <w:autoSpaceDE w:val="0"/>
              <w:autoSpaceDN w:val="0"/>
              <w:adjustRightInd w:val="0"/>
              <w:spacing w:after="0"/>
              <w:ind w:left="100"/>
              <w:rPr>
                <w:rFonts w:ascii="Times New Roman" w:hAnsi="Times New Roman"/>
              </w:rPr>
            </w:pPr>
            <w:r w:rsidRPr="00F7085B">
              <w:rPr>
                <w:rFonts w:cs="Calibri"/>
              </w:rPr>
              <w:t>№</w:t>
            </w:r>
          </w:p>
        </w:tc>
        <w:tc>
          <w:tcPr>
            <w:tcW w:w="4786"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D51B12D" w14:textId="77777777" w:rsidR="00FA517E" w:rsidRPr="00F7085B" w:rsidRDefault="00FA517E" w:rsidP="00FA517E">
            <w:pPr>
              <w:widowControl w:val="0"/>
              <w:autoSpaceDE w:val="0"/>
              <w:autoSpaceDN w:val="0"/>
              <w:adjustRightInd w:val="0"/>
              <w:spacing w:before="4" w:after="0" w:line="120" w:lineRule="exact"/>
              <w:rPr>
                <w:rFonts w:ascii="Times New Roman" w:hAnsi="Times New Roman"/>
              </w:rPr>
            </w:pPr>
          </w:p>
          <w:p w14:paraId="2206FCB7" w14:textId="77777777" w:rsidR="00FA517E" w:rsidRPr="00F7085B" w:rsidRDefault="00FA517E" w:rsidP="00FA517E">
            <w:pPr>
              <w:widowControl w:val="0"/>
              <w:autoSpaceDE w:val="0"/>
              <w:autoSpaceDN w:val="0"/>
              <w:adjustRightInd w:val="0"/>
              <w:spacing w:after="0" w:line="200" w:lineRule="exact"/>
              <w:rPr>
                <w:rFonts w:ascii="Times New Roman" w:hAnsi="Times New Roman"/>
              </w:rPr>
            </w:pPr>
          </w:p>
          <w:p w14:paraId="0119CB81" w14:textId="77777777" w:rsidR="00FA517E" w:rsidRPr="00F7085B" w:rsidRDefault="00FA517E" w:rsidP="00FA517E">
            <w:pPr>
              <w:widowControl w:val="0"/>
              <w:autoSpaceDE w:val="0"/>
              <w:autoSpaceDN w:val="0"/>
              <w:adjustRightInd w:val="0"/>
              <w:spacing w:after="0"/>
              <w:ind w:left="1682" w:right="1684"/>
              <w:jc w:val="center"/>
              <w:rPr>
                <w:rFonts w:ascii="Times New Roman" w:hAnsi="Times New Roman"/>
              </w:rPr>
            </w:pPr>
            <w:r w:rsidRPr="00F7085B">
              <w:rPr>
                <w:rFonts w:cs="Sylfaen"/>
                <w:spacing w:val="-1"/>
              </w:rPr>
              <w:t>დ</w:t>
            </w:r>
            <w:r w:rsidRPr="00F7085B">
              <w:rPr>
                <w:rFonts w:cs="Sylfaen"/>
                <w:spacing w:val="1"/>
              </w:rPr>
              <w:t>ა</w:t>
            </w:r>
            <w:r w:rsidRPr="00F7085B">
              <w:rPr>
                <w:rFonts w:cs="Sylfaen"/>
                <w:spacing w:val="-1"/>
              </w:rPr>
              <w:t>ს</w:t>
            </w:r>
            <w:r w:rsidRPr="00F7085B">
              <w:rPr>
                <w:rFonts w:cs="Sylfaen"/>
                <w:spacing w:val="1"/>
              </w:rPr>
              <w:t>ა</w:t>
            </w:r>
            <w:r w:rsidRPr="00F7085B">
              <w:rPr>
                <w:rFonts w:cs="Sylfaen"/>
              </w:rPr>
              <w:t>ხ</w:t>
            </w:r>
            <w:r w:rsidRPr="00F7085B">
              <w:rPr>
                <w:rFonts w:cs="Sylfaen"/>
                <w:spacing w:val="-1"/>
              </w:rPr>
              <w:t>ე</w:t>
            </w:r>
            <w:r w:rsidRPr="00F7085B">
              <w:rPr>
                <w:rFonts w:cs="Sylfaen"/>
                <w:spacing w:val="1"/>
              </w:rPr>
              <w:t>ლ</w:t>
            </w:r>
            <w:r w:rsidRPr="00F7085B">
              <w:rPr>
                <w:rFonts w:cs="Sylfaen"/>
              </w:rPr>
              <w:t>ე</w:t>
            </w:r>
            <w:r w:rsidRPr="00F7085B">
              <w:rPr>
                <w:rFonts w:cs="Sylfaen"/>
                <w:spacing w:val="-2"/>
              </w:rPr>
              <w:t>ბ</w:t>
            </w:r>
            <w:r w:rsidRPr="00F7085B">
              <w:rPr>
                <w:rFonts w:cs="Sylfaen"/>
              </w:rPr>
              <w:t>ა</w:t>
            </w:r>
          </w:p>
        </w:tc>
        <w:tc>
          <w:tcPr>
            <w:tcW w:w="1897"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5A0D13B" w14:textId="77777777" w:rsidR="00FA517E" w:rsidRPr="00F7085B" w:rsidRDefault="00FA517E" w:rsidP="00FA517E">
            <w:pPr>
              <w:widowControl w:val="0"/>
              <w:autoSpaceDE w:val="0"/>
              <w:autoSpaceDN w:val="0"/>
              <w:adjustRightInd w:val="0"/>
              <w:spacing w:before="5" w:after="0" w:line="160" w:lineRule="exact"/>
              <w:rPr>
                <w:rFonts w:ascii="Times New Roman" w:hAnsi="Times New Roman"/>
              </w:rPr>
            </w:pPr>
          </w:p>
          <w:p w14:paraId="15879536" w14:textId="77777777" w:rsidR="00FA517E" w:rsidRPr="00F7085B" w:rsidRDefault="00FA517E" w:rsidP="00FA517E">
            <w:pPr>
              <w:widowControl w:val="0"/>
              <w:autoSpaceDE w:val="0"/>
              <w:autoSpaceDN w:val="0"/>
              <w:adjustRightInd w:val="0"/>
              <w:spacing w:after="0"/>
              <w:ind w:left="671" w:right="475" w:hanging="149"/>
              <w:rPr>
                <w:rFonts w:ascii="Times New Roman" w:hAnsi="Times New Roman"/>
              </w:rPr>
            </w:pPr>
            <w:r w:rsidRPr="00F7085B">
              <w:rPr>
                <w:rFonts w:cs="Sylfaen"/>
                <w:spacing w:val="-1"/>
              </w:rPr>
              <w:t>ტ</w:t>
            </w:r>
            <w:r w:rsidRPr="00F7085B">
              <w:rPr>
                <w:rFonts w:cs="Sylfaen"/>
              </w:rPr>
              <w:t>იპი</w:t>
            </w:r>
            <w:r w:rsidRPr="00F7085B">
              <w:rPr>
                <w:rFonts w:cs="Sylfaen"/>
                <w:spacing w:val="-5"/>
              </w:rPr>
              <w:t xml:space="preserve"> </w:t>
            </w:r>
            <w:r w:rsidRPr="00F7085B">
              <w:rPr>
                <w:rFonts w:cs="Sylfaen"/>
                <w:spacing w:val="1"/>
              </w:rPr>
              <w:t xml:space="preserve">ან </w:t>
            </w:r>
            <w:r w:rsidRPr="00F7085B">
              <w:rPr>
                <w:rFonts w:cs="Sylfaen"/>
                <w:spacing w:val="-1"/>
              </w:rPr>
              <w:t>მ</w:t>
            </w:r>
            <w:r w:rsidRPr="00F7085B">
              <w:rPr>
                <w:rFonts w:cs="Sylfaen"/>
                <w:spacing w:val="1"/>
              </w:rPr>
              <w:t>ა</w:t>
            </w:r>
            <w:r w:rsidRPr="00F7085B">
              <w:rPr>
                <w:rFonts w:cs="Sylfaen"/>
                <w:spacing w:val="-1"/>
              </w:rPr>
              <w:t>რ</w:t>
            </w:r>
            <w:r w:rsidRPr="00F7085B">
              <w:rPr>
                <w:rFonts w:cs="Sylfaen"/>
              </w:rPr>
              <w:t>კა</w:t>
            </w:r>
          </w:p>
        </w:tc>
        <w:tc>
          <w:tcPr>
            <w:tcW w:w="148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D73F038" w14:textId="77777777" w:rsidR="00FA517E" w:rsidRPr="00F7085B" w:rsidRDefault="00FA517E" w:rsidP="00FA517E">
            <w:pPr>
              <w:widowControl w:val="0"/>
              <w:autoSpaceDE w:val="0"/>
              <w:autoSpaceDN w:val="0"/>
              <w:adjustRightInd w:val="0"/>
              <w:spacing w:before="2" w:after="0" w:line="313" w:lineRule="exact"/>
              <w:ind w:left="102"/>
              <w:rPr>
                <w:rFonts w:ascii="Times New Roman" w:hAnsi="Times New Roman"/>
              </w:rPr>
            </w:pPr>
            <w:r w:rsidRPr="00F7085B">
              <w:rPr>
                <w:rFonts w:cs="Sylfaen"/>
                <w:spacing w:val="-1"/>
                <w:position w:val="1"/>
              </w:rPr>
              <w:t>რ</w:t>
            </w:r>
            <w:r w:rsidRPr="00F7085B">
              <w:rPr>
                <w:rFonts w:cs="Sylfaen"/>
                <w:spacing w:val="1"/>
                <w:position w:val="1"/>
              </w:rPr>
              <w:t>აო</w:t>
            </w:r>
            <w:r w:rsidRPr="00F7085B">
              <w:rPr>
                <w:rFonts w:cs="Sylfaen"/>
                <w:spacing w:val="-1"/>
                <w:position w:val="1"/>
              </w:rPr>
              <w:t>დ</w:t>
            </w:r>
            <w:r w:rsidRPr="00F7085B">
              <w:rPr>
                <w:rFonts w:cs="Sylfaen"/>
                <w:position w:val="1"/>
              </w:rPr>
              <w:t>ენ</w:t>
            </w:r>
            <w:r w:rsidRPr="00F7085B">
              <w:rPr>
                <w:rFonts w:cs="Sylfaen"/>
                <w:spacing w:val="1"/>
                <w:position w:val="1"/>
              </w:rPr>
              <w:t>ო</w:t>
            </w:r>
            <w:r w:rsidRPr="00F7085B">
              <w:rPr>
                <w:rFonts w:cs="Sylfaen"/>
                <w:spacing w:val="-1"/>
                <w:position w:val="1"/>
              </w:rPr>
              <w:t>ბ</w:t>
            </w:r>
            <w:r w:rsidRPr="00F7085B">
              <w:rPr>
                <w:rFonts w:cs="Sylfaen"/>
                <w:position w:val="1"/>
              </w:rPr>
              <w:t>ა</w:t>
            </w:r>
          </w:p>
        </w:tc>
      </w:tr>
      <w:tr w:rsidR="00FA517E" w:rsidRPr="00F7085B" w14:paraId="3EAEFA04" w14:textId="77777777" w:rsidTr="00385D46">
        <w:trPr>
          <w:trHeight w:hRule="exact" w:val="829"/>
        </w:trPr>
        <w:tc>
          <w:tcPr>
            <w:tcW w:w="649"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A2F63B4" w14:textId="77777777" w:rsidR="00FA517E" w:rsidRPr="00F7085B" w:rsidRDefault="00FA517E" w:rsidP="00FA517E">
            <w:pPr>
              <w:widowControl w:val="0"/>
              <w:autoSpaceDE w:val="0"/>
              <w:autoSpaceDN w:val="0"/>
              <w:adjustRightInd w:val="0"/>
              <w:spacing w:before="2" w:after="0" w:line="313" w:lineRule="exact"/>
              <w:ind w:left="102"/>
              <w:rPr>
                <w:rFonts w:ascii="Times New Roman" w:hAnsi="Times New Roman"/>
              </w:rPr>
            </w:pPr>
          </w:p>
        </w:tc>
        <w:tc>
          <w:tcPr>
            <w:tcW w:w="4786"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710D339" w14:textId="77777777" w:rsidR="00FA517E" w:rsidRPr="00F7085B" w:rsidRDefault="00FA517E" w:rsidP="00FA517E">
            <w:pPr>
              <w:widowControl w:val="0"/>
              <w:autoSpaceDE w:val="0"/>
              <w:autoSpaceDN w:val="0"/>
              <w:adjustRightInd w:val="0"/>
              <w:spacing w:before="2" w:after="0" w:line="313" w:lineRule="exact"/>
              <w:ind w:left="102"/>
              <w:rPr>
                <w:rFonts w:ascii="Times New Roman" w:hAnsi="Times New Roman"/>
              </w:rPr>
            </w:pPr>
          </w:p>
        </w:tc>
        <w:tc>
          <w:tcPr>
            <w:tcW w:w="1897"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B83FB95" w14:textId="77777777" w:rsidR="00FA517E" w:rsidRPr="00F7085B" w:rsidRDefault="00FA517E" w:rsidP="00FA517E">
            <w:pPr>
              <w:widowControl w:val="0"/>
              <w:autoSpaceDE w:val="0"/>
              <w:autoSpaceDN w:val="0"/>
              <w:adjustRightInd w:val="0"/>
              <w:spacing w:before="2" w:after="0" w:line="313" w:lineRule="exact"/>
              <w:ind w:left="102"/>
              <w:rPr>
                <w:rFonts w:ascii="Times New Roman" w:hAnsi="Times New Roman"/>
              </w:rPr>
            </w:pPr>
          </w:p>
        </w:tc>
        <w:tc>
          <w:tcPr>
            <w:tcW w:w="148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1578715" w14:textId="77777777" w:rsidR="00FA517E" w:rsidRPr="00F7085B" w:rsidRDefault="00FA517E" w:rsidP="00FA517E">
            <w:pPr>
              <w:widowControl w:val="0"/>
              <w:autoSpaceDE w:val="0"/>
              <w:autoSpaceDN w:val="0"/>
              <w:adjustRightInd w:val="0"/>
              <w:spacing w:before="2" w:after="0"/>
              <w:ind w:left="143" w:right="147"/>
              <w:jc w:val="center"/>
              <w:rPr>
                <w:rFonts w:cs="Calibri"/>
              </w:rPr>
            </w:pPr>
            <w:r w:rsidRPr="00F7085B">
              <w:rPr>
                <w:rFonts w:cs="Sylfaen"/>
                <w:spacing w:val="-1"/>
              </w:rPr>
              <w:t>ერთ</w:t>
            </w:r>
            <w:r w:rsidRPr="00F7085B">
              <w:rPr>
                <w:rFonts w:cs="Calibri"/>
              </w:rPr>
              <w:t>.</w:t>
            </w:r>
            <w:r w:rsidRPr="00F7085B">
              <w:rPr>
                <w:rFonts w:cs="Calibri"/>
                <w:spacing w:val="8"/>
              </w:rPr>
              <w:t xml:space="preserve"> </w:t>
            </w:r>
            <w:r w:rsidRPr="00F7085B">
              <w:rPr>
                <w:rFonts w:cs="Sylfaen"/>
                <w:spacing w:val="-1"/>
              </w:rPr>
              <w:t>გ</w:t>
            </w:r>
            <w:r w:rsidRPr="00F7085B">
              <w:rPr>
                <w:rFonts w:cs="Sylfaen"/>
              </w:rPr>
              <w:t>ირ</w:t>
            </w:r>
            <w:r w:rsidRPr="00F7085B">
              <w:rPr>
                <w:rFonts w:cs="Calibri"/>
              </w:rPr>
              <w:t>.</w:t>
            </w:r>
          </w:p>
          <w:p w14:paraId="65E5DF28" w14:textId="77777777" w:rsidR="00FA517E" w:rsidRPr="00F7085B" w:rsidRDefault="00FA517E" w:rsidP="00FA517E">
            <w:pPr>
              <w:widowControl w:val="0"/>
              <w:autoSpaceDE w:val="0"/>
              <w:autoSpaceDN w:val="0"/>
              <w:adjustRightInd w:val="0"/>
              <w:spacing w:after="0" w:line="313" w:lineRule="exact"/>
              <w:ind w:left="316" w:right="318"/>
              <w:jc w:val="center"/>
              <w:rPr>
                <w:rFonts w:ascii="Times New Roman" w:hAnsi="Times New Roman"/>
              </w:rPr>
            </w:pPr>
            <w:r w:rsidRPr="00F7085B">
              <w:rPr>
                <w:rFonts w:cs="Sylfaen"/>
                <w:position w:val="1"/>
              </w:rPr>
              <w:t>(</w:t>
            </w:r>
            <w:r w:rsidRPr="00F7085B">
              <w:rPr>
                <w:rFonts w:cs="Sylfaen"/>
                <w:spacing w:val="-1"/>
                <w:position w:val="1"/>
              </w:rPr>
              <w:t>ც</w:t>
            </w:r>
            <w:r w:rsidRPr="00F7085B">
              <w:rPr>
                <w:rFonts w:cs="Sylfaen"/>
                <w:spacing w:val="1"/>
                <w:position w:val="1"/>
              </w:rPr>
              <w:t>ალ</w:t>
            </w:r>
            <w:r w:rsidRPr="00F7085B">
              <w:rPr>
                <w:rFonts w:cs="Sylfaen"/>
                <w:position w:val="1"/>
              </w:rPr>
              <w:t>ი)</w:t>
            </w:r>
          </w:p>
        </w:tc>
      </w:tr>
      <w:tr w:rsidR="00FA517E" w:rsidRPr="00F7085B" w14:paraId="3349B4B0" w14:textId="77777777" w:rsidTr="00385D46">
        <w:trPr>
          <w:trHeight w:hRule="exact" w:val="310"/>
        </w:trPr>
        <w:tc>
          <w:tcPr>
            <w:tcW w:w="649" w:type="dxa"/>
            <w:tcBorders>
              <w:top w:val="single" w:sz="4" w:space="0" w:color="000000"/>
              <w:left w:val="single" w:sz="4" w:space="0" w:color="000000"/>
              <w:bottom w:val="single" w:sz="4" w:space="0" w:color="000000"/>
              <w:right w:val="single" w:sz="4" w:space="0" w:color="000000"/>
            </w:tcBorders>
          </w:tcPr>
          <w:p w14:paraId="59BA484A" w14:textId="77777777" w:rsidR="00FA517E" w:rsidRPr="00F7085B" w:rsidRDefault="00FA517E" w:rsidP="00FA517E">
            <w:pPr>
              <w:widowControl w:val="0"/>
              <w:autoSpaceDE w:val="0"/>
              <w:autoSpaceDN w:val="0"/>
              <w:adjustRightInd w:val="0"/>
              <w:spacing w:before="1" w:after="0"/>
              <w:ind w:left="124" w:right="127"/>
              <w:jc w:val="center"/>
              <w:rPr>
                <w:rFonts w:ascii="Times New Roman" w:hAnsi="Times New Roman"/>
              </w:rPr>
            </w:pPr>
            <w:r w:rsidRPr="00F7085B">
              <w:rPr>
                <w:rFonts w:cs="Calibri"/>
              </w:rPr>
              <w:t>1</w:t>
            </w:r>
          </w:p>
        </w:tc>
        <w:tc>
          <w:tcPr>
            <w:tcW w:w="4786" w:type="dxa"/>
            <w:tcBorders>
              <w:top w:val="single" w:sz="4" w:space="0" w:color="000000"/>
              <w:left w:val="single" w:sz="4" w:space="0" w:color="000000"/>
              <w:bottom w:val="single" w:sz="4" w:space="0" w:color="000000"/>
              <w:right w:val="single" w:sz="4" w:space="0" w:color="000000"/>
            </w:tcBorders>
          </w:tcPr>
          <w:p w14:paraId="5A741ABE" w14:textId="77777777" w:rsidR="00FA517E" w:rsidRPr="00F7085B" w:rsidRDefault="00FA517E" w:rsidP="00FA517E">
            <w:pPr>
              <w:widowControl w:val="0"/>
              <w:autoSpaceDE w:val="0"/>
              <w:autoSpaceDN w:val="0"/>
              <w:adjustRightInd w:val="0"/>
              <w:spacing w:before="1" w:after="0"/>
              <w:ind w:left="2287" w:right="2290"/>
              <w:jc w:val="center"/>
              <w:rPr>
                <w:rFonts w:ascii="Times New Roman" w:hAnsi="Times New Roman"/>
              </w:rPr>
            </w:pPr>
            <w:r w:rsidRPr="00F7085B">
              <w:rPr>
                <w:rFonts w:cs="Calibri"/>
              </w:rPr>
              <w:t>2</w:t>
            </w:r>
          </w:p>
        </w:tc>
        <w:tc>
          <w:tcPr>
            <w:tcW w:w="1897" w:type="dxa"/>
            <w:tcBorders>
              <w:top w:val="single" w:sz="4" w:space="0" w:color="000000"/>
              <w:left w:val="single" w:sz="4" w:space="0" w:color="000000"/>
              <w:bottom w:val="single" w:sz="4" w:space="0" w:color="000000"/>
              <w:right w:val="single" w:sz="4" w:space="0" w:color="000000"/>
            </w:tcBorders>
          </w:tcPr>
          <w:p w14:paraId="3332DF63" w14:textId="77777777" w:rsidR="00FA517E" w:rsidRPr="00F7085B" w:rsidRDefault="00FA517E" w:rsidP="00FA517E">
            <w:pPr>
              <w:widowControl w:val="0"/>
              <w:autoSpaceDE w:val="0"/>
              <w:autoSpaceDN w:val="0"/>
              <w:adjustRightInd w:val="0"/>
              <w:spacing w:before="1" w:after="0"/>
              <w:ind w:left="842" w:right="846"/>
              <w:jc w:val="center"/>
              <w:rPr>
                <w:rFonts w:ascii="Times New Roman" w:hAnsi="Times New Roman"/>
              </w:rPr>
            </w:pPr>
            <w:r w:rsidRPr="00F7085B">
              <w:rPr>
                <w:rFonts w:cs="Calibri"/>
              </w:rPr>
              <w:t>3</w:t>
            </w:r>
          </w:p>
        </w:tc>
        <w:tc>
          <w:tcPr>
            <w:tcW w:w="1486" w:type="dxa"/>
            <w:tcBorders>
              <w:top w:val="single" w:sz="4" w:space="0" w:color="000000"/>
              <w:left w:val="single" w:sz="4" w:space="0" w:color="000000"/>
              <w:bottom w:val="single" w:sz="4" w:space="0" w:color="000000"/>
              <w:right w:val="single" w:sz="4" w:space="0" w:color="000000"/>
            </w:tcBorders>
          </w:tcPr>
          <w:p w14:paraId="41B0B62D" w14:textId="77777777" w:rsidR="00FA517E" w:rsidRPr="00F7085B" w:rsidRDefault="00FA517E" w:rsidP="00FA517E">
            <w:pPr>
              <w:widowControl w:val="0"/>
              <w:autoSpaceDE w:val="0"/>
              <w:autoSpaceDN w:val="0"/>
              <w:adjustRightInd w:val="0"/>
              <w:spacing w:before="1" w:after="0"/>
              <w:ind w:left="635" w:right="641"/>
              <w:jc w:val="center"/>
              <w:rPr>
                <w:rFonts w:ascii="Times New Roman" w:hAnsi="Times New Roman"/>
              </w:rPr>
            </w:pPr>
            <w:r w:rsidRPr="00F7085B">
              <w:rPr>
                <w:rFonts w:cs="Calibri"/>
              </w:rPr>
              <w:t>4</w:t>
            </w:r>
          </w:p>
        </w:tc>
      </w:tr>
      <w:tr w:rsidR="00FA517E" w:rsidRPr="00F7085B" w14:paraId="2244B0DF" w14:textId="77777777" w:rsidTr="00385D46">
        <w:trPr>
          <w:trHeight w:hRule="exact" w:val="641"/>
        </w:trPr>
        <w:tc>
          <w:tcPr>
            <w:tcW w:w="649" w:type="dxa"/>
            <w:tcBorders>
              <w:top w:val="single" w:sz="4" w:space="0" w:color="000000"/>
              <w:left w:val="single" w:sz="4" w:space="0" w:color="000000"/>
              <w:bottom w:val="single" w:sz="4" w:space="0" w:color="000000"/>
              <w:right w:val="single" w:sz="4" w:space="0" w:color="000000"/>
            </w:tcBorders>
          </w:tcPr>
          <w:p w14:paraId="2DA5A3B3" w14:textId="77777777" w:rsidR="00FA517E" w:rsidRPr="00F7085B" w:rsidRDefault="00FA517E" w:rsidP="00FA517E">
            <w:pPr>
              <w:widowControl w:val="0"/>
              <w:autoSpaceDE w:val="0"/>
              <w:autoSpaceDN w:val="0"/>
              <w:adjustRightInd w:val="0"/>
              <w:spacing w:before="9" w:after="0" w:line="160" w:lineRule="exact"/>
              <w:rPr>
                <w:rFonts w:ascii="Times New Roman" w:hAnsi="Times New Roman"/>
              </w:rPr>
            </w:pPr>
          </w:p>
          <w:p w14:paraId="4685C2BF" w14:textId="77777777" w:rsidR="00FA517E" w:rsidRPr="00F7085B" w:rsidRDefault="00FA517E" w:rsidP="00FA517E">
            <w:pPr>
              <w:widowControl w:val="0"/>
              <w:autoSpaceDE w:val="0"/>
              <w:autoSpaceDN w:val="0"/>
              <w:adjustRightInd w:val="0"/>
              <w:spacing w:after="0"/>
              <w:ind w:left="155" w:right="157"/>
              <w:jc w:val="center"/>
              <w:rPr>
                <w:rFonts w:ascii="Times New Roman" w:hAnsi="Times New Roman"/>
              </w:rPr>
            </w:pPr>
            <w:r w:rsidRPr="00F7085B">
              <w:rPr>
                <w:rFonts w:cs="Calibri"/>
              </w:rPr>
              <w:t>I</w:t>
            </w:r>
          </w:p>
        </w:tc>
        <w:tc>
          <w:tcPr>
            <w:tcW w:w="4786" w:type="dxa"/>
            <w:tcBorders>
              <w:top w:val="single" w:sz="4" w:space="0" w:color="000000"/>
              <w:left w:val="single" w:sz="4" w:space="0" w:color="000000"/>
              <w:bottom w:val="single" w:sz="4" w:space="0" w:color="000000"/>
              <w:right w:val="single" w:sz="4" w:space="0" w:color="000000"/>
            </w:tcBorders>
          </w:tcPr>
          <w:p w14:paraId="148D067C" w14:textId="77777777" w:rsidR="00FA517E" w:rsidRPr="00F7085B" w:rsidRDefault="00FA517E" w:rsidP="00FA517E">
            <w:pPr>
              <w:widowControl w:val="0"/>
              <w:autoSpaceDE w:val="0"/>
              <w:autoSpaceDN w:val="0"/>
              <w:adjustRightInd w:val="0"/>
              <w:spacing w:before="2" w:after="0"/>
              <w:ind w:left="683" w:right="637" w:firstLine="470"/>
              <w:rPr>
                <w:rFonts w:ascii="Times New Roman" w:hAnsi="Times New Roman"/>
              </w:rPr>
            </w:pPr>
            <w:r w:rsidRPr="00F7085B">
              <w:rPr>
                <w:rFonts w:cs="Sylfaen"/>
                <w:spacing w:val="-1"/>
              </w:rPr>
              <w:t>დ</w:t>
            </w:r>
            <w:r w:rsidRPr="00F7085B">
              <w:rPr>
                <w:rFonts w:cs="Sylfaen"/>
                <w:spacing w:val="3"/>
              </w:rPr>
              <w:t>ა</w:t>
            </w:r>
            <w:r w:rsidRPr="00F7085B">
              <w:rPr>
                <w:rFonts w:cs="Sylfaen"/>
                <w:spacing w:val="-1"/>
              </w:rPr>
              <w:t>მჭ</w:t>
            </w:r>
            <w:r w:rsidRPr="00F7085B">
              <w:rPr>
                <w:rFonts w:cs="Sylfaen"/>
              </w:rPr>
              <w:t xml:space="preserve">იმავი </w:t>
            </w:r>
            <w:r w:rsidRPr="00F7085B">
              <w:rPr>
                <w:rFonts w:cs="Sylfaen"/>
                <w:spacing w:val="4"/>
              </w:rPr>
              <w:t xml:space="preserve"> </w:t>
            </w:r>
            <w:r w:rsidRPr="00F7085B">
              <w:rPr>
                <w:rFonts w:cs="Sylfaen"/>
                <w:spacing w:val="-1"/>
              </w:rPr>
              <w:t>გ</w:t>
            </w:r>
            <w:r w:rsidRPr="00F7085B">
              <w:rPr>
                <w:rFonts w:cs="Sylfaen"/>
              </w:rPr>
              <w:t>ირლ</w:t>
            </w:r>
            <w:r w:rsidRPr="00F7085B">
              <w:rPr>
                <w:rFonts w:cs="Sylfaen"/>
                <w:spacing w:val="1"/>
              </w:rPr>
              <w:t>ან</w:t>
            </w:r>
            <w:r w:rsidRPr="00F7085B">
              <w:rPr>
                <w:rFonts w:cs="Sylfaen"/>
                <w:spacing w:val="-4"/>
              </w:rPr>
              <w:t>დ</w:t>
            </w:r>
            <w:r w:rsidRPr="00F7085B">
              <w:rPr>
                <w:rFonts w:cs="Sylfaen"/>
              </w:rPr>
              <w:t>ა (</w:t>
            </w:r>
            <w:r w:rsidRPr="00F7085B">
              <w:rPr>
                <w:rFonts w:cs="Sylfaen"/>
                <w:spacing w:val="-1"/>
              </w:rPr>
              <w:t>ს</w:t>
            </w:r>
            <w:r w:rsidRPr="00F7085B">
              <w:rPr>
                <w:rFonts w:cs="Sylfaen"/>
                <w:spacing w:val="1"/>
              </w:rPr>
              <w:t>ა</w:t>
            </w:r>
            <w:r w:rsidRPr="00F7085B">
              <w:rPr>
                <w:rFonts w:cs="Sylfaen"/>
              </w:rPr>
              <w:t>კი</w:t>
            </w:r>
            <w:r w:rsidRPr="00F7085B">
              <w:rPr>
                <w:rFonts w:cs="Sylfaen"/>
                <w:spacing w:val="-1"/>
              </w:rPr>
              <w:t>დ</w:t>
            </w:r>
            <w:r w:rsidRPr="00F7085B">
              <w:rPr>
                <w:rFonts w:cs="Sylfaen"/>
                <w:spacing w:val="3"/>
              </w:rPr>
              <w:t>ი</w:t>
            </w:r>
            <w:r w:rsidRPr="00F7085B">
              <w:rPr>
                <w:rFonts w:cs="Sylfaen"/>
              </w:rPr>
              <w:t>ს</w:t>
            </w:r>
            <w:r w:rsidRPr="00F7085B">
              <w:rPr>
                <w:rFonts w:cs="Sylfaen"/>
                <w:spacing w:val="-1"/>
              </w:rPr>
              <w:t xml:space="preserve"> დ</w:t>
            </w:r>
            <w:r w:rsidRPr="00F7085B">
              <w:rPr>
                <w:rFonts w:cs="Sylfaen"/>
                <w:spacing w:val="1"/>
              </w:rPr>
              <w:t>ა</w:t>
            </w:r>
            <w:r w:rsidRPr="00F7085B">
              <w:rPr>
                <w:rFonts w:cs="Sylfaen"/>
                <w:spacing w:val="-1"/>
              </w:rPr>
              <w:t>მ</w:t>
            </w:r>
            <w:r w:rsidRPr="00F7085B">
              <w:rPr>
                <w:rFonts w:cs="Sylfaen"/>
                <w:spacing w:val="1"/>
              </w:rPr>
              <w:t>აგ</w:t>
            </w:r>
            <w:r w:rsidRPr="00F7085B">
              <w:rPr>
                <w:rFonts w:cs="Sylfaen"/>
                <w:spacing w:val="-1"/>
              </w:rPr>
              <w:t>რ</w:t>
            </w:r>
            <w:r w:rsidRPr="00F7085B">
              <w:rPr>
                <w:rFonts w:cs="Sylfaen"/>
              </w:rPr>
              <w:t>ე</w:t>
            </w:r>
            <w:r w:rsidRPr="00F7085B">
              <w:rPr>
                <w:rFonts w:cs="Sylfaen"/>
                <w:spacing w:val="-2"/>
              </w:rPr>
              <w:t>ბ</w:t>
            </w:r>
            <w:r w:rsidRPr="00F7085B">
              <w:rPr>
                <w:rFonts w:cs="Sylfaen"/>
                <w:spacing w:val="3"/>
              </w:rPr>
              <w:t>ი</w:t>
            </w:r>
            <w:r w:rsidRPr="00F7085B">
              <w:rPr>
                <w:rFonts w:cs="Sylfaen"/>
              </w:rPr>
              <w:t>ს</w:t>
            </w:r>
            <w:r w:rsidRPr="00F7085B">
              <w:rPr>
                <w:rFonts w:cs="Sylfaen"/>
                <w:spacing w:val="-1"/>
              </w:rPr>
              <w:t xml:space="preserve"> </w:t>
            </w:r>
            <w:r w:rsidRPr="00F7085B">
              <w:rPr>
                <w:rFonts w:cs="Sylfaen"/>
              </w:rPr>
              <w:t>კვა</w:t>
            </w:r>
            <w:r w:rsidRPr="00F7085B">
              <w:rPr>
                <w:rFonts w:cs="Sylfaen"/>
                <w:spacing w:val="1"/>
              </w:rPr>
              <w:t>ნძ</w:t>
            </w:r>
            <w:r w:rsidRPr="00F7085B">
              <w:rPr>
                <w:rFonts w:cs="Sylfaen"/>
              </w:rPr>
              <w:t>ით)</w:t>
            </w:r>
          </w:p>
        </w:tc>
        <w:tc>
          <w:tcPr>
            <w:tcW w:w="1897" w:type="dxa"/>
            <w:tcBorders>
              <w:top w:val="single" w:sz="4" w:space="0" w:color="000000"/>
              <w:left w:val="single" w:sz="4" w:space="0" w:color="000000"/>
              <w:bottom w:val="single" w:sz="4" w:space="0" w:color="000000"/>
              <w:right w:val="single" w:sz="4" w:space="0" w:color="000000"/>
            </w:tcBorders>
          </w:tcPr>
          <w:p w14:paraId="013E8882" w14:textId="77777777" w:rsidR="00FA517E" w:rsidRPr="00F7085B" w:rsidRDefault="00FA517E" w:rsidP="00FA517E">
            <w:pPr>
              <w:widowControl w:val="0"/>
              <w:autoSpaceDE w:val="0"/>
              <w:autoSpaceDN w:val="0"/>
              <w:adjustRightInd w:val="0"/>
              <w:spacing w:before="9" w:after="0" w:line="160" w:lineRule="exact"/>
              <w:rPr>
                <w:rFonts w:ascii="Times New Roman" w:hAnsi="Times New Roman"/>
              </w:rPr>
            </w:pPr>
          </w:p>
          <w:p w14:paraId="5707A550" w14:textId="77777777" w:rsidR="00FA517E" w:rsidRPr="00F7085B" w:rsidRDefault="00FA517E" w:rsidP="00FA517E">
            <w:pPr>
              <w:widowControl w:val="0"/>
              <w:autoSpaceDE w:val="0"/>
              <w:autoSpaceDN w:val="0"/>
              <w:adjustRightInd w:val="0"/>
              <w:spacing w:after="0"/>
              <w:ind w:left="895" w:right="841"/>
              <w:jc w:val="center"/>
              <w:rPr>
                <w:rFonts w:ascii="Times New Roman" w:hAnsi="Times New Roman"/>
              </w:rPr>
            </w:pPr>
            <w:r w:rsidRPr="00F7085B">
              <w:rPr>
                <w:rFonts w:cs="Calibri"/>
              </w:rPr>
              <w:t>-</w:t>
            </w:r>
          </w:p>
        </w:tc>
        <w:tc>
          <w:tcPr>
            <w:tcW w:w="1486" w:type="dxa"/>
            <w:tcBorders>
              <w:top w:val="single" w:sz="4" w:space="0" w:color="000000"/>
              <w:left w:val="single" w:sz="4" w:space="0" w:color="000000"/>
              <w:bottom w:val="single" w:sz="4" w:space="0" w:color="000000"/>
              <w:right w:val="single" w:sz="4" w:space="0" w:color="000000"/>
            </w:tcBorders>
          </w:tcPr>
          <w:p w14:paraId="5B5DCFD8" w14:textId="77777777" w:rsidR="00FA517E" w:rsidRPr="00F7085B" w:rsidRDefault="00FA517E" w:rsidP="00FA517E">
            <w:pPr>
              <w:widowControl w:val="0"/>
              <w:autoSpaceDE w:val="0"/>
              <w:autoSpaceDN w:val="0"/>
              <w:adjustRightInd w:val="0"/>
              <w:spacing w:before="9" w:after="0" w:line="160" w:lineRule="exact"/>
              <w:rPr>
                <w:rFonts w:ascii="Times New Roman" w:hAnsi="Times New Roman"/>
              </w:rPr>
            </w:pPr>
          </w:p>
          <w:p w14:paraId="38FB7859" w14:textId="77777777" w:rsidR="00FA517E" w:rsidRPr="00F7085B" w:rsidRDefault="00FA517E" w:rsidP="00FA517E">
            <w:pPr>
              <w:widowControl w:val="0"/>
              <w:autoSpaceDE w:val="0"/>
              <w:autoSpaceDN w:val="0"/>
              <w:adjustRightInd w:val="0"/>
              <w:spacing w:after="0"/>
              <w:ind w:left="622" w:right="680"/>
              <w:jc w:val="center"/>
              <w:rPr>
                <w:rFonts w:ascii="Times New Roman" w:hAnsi="Times New Roman"/>
              </w:rPr>
            </w:pPr>
            <w:r w:rsidRPr="00F7085B">
              <w:rPr>
                <w:rFonts w:cs="Calibri"/>
              </w:rPr>
              <w:t>-</w:t>
            </w:r>
          </w:p>
        </w:tc>
      </w:tr>
      <w:tr w:rsidR="00FA517E" w:rsidRPr="00F7085B" w14:paraId="5FB64DD6" w14:textId="77777777" w:rsidTr="00385D46">
        <w:trPr>
          <w:trHeight w:hRule="exact" w:val="326"/>
        </w:trPr>
        <w:tc>
          <w:tcPr>
            <w:tcW w:w="649" w:type="dxa"/>
            <w:tcBorders>
              <w:top w:val="single" w:sz="4" w:space="0" w:color="000000"/>
              <w:left w:val="single" w:sz="4" w:space="0" w:color="000000"/>
              <w:bottom w:val="single" w:sz="4" w:space="0" w:color="000000"/>
              <w:right w:val="single" w:sz="4" w:space="0" w:color="000000"/>
            </w:tcBorders>
          </w:tcPr>
          <w:p w14:paraId="404219E0" w14:textId="77777777" w:rsidR="00FA517E" w:rsidRPr="00F7085B" w:rsidRDefault="00FA517E" w:rsidP="00FA517E">
            <w:pPr>
              <w:widowControl w:val="0"/>
              <w:autoSpaceDE w:val="0"/>
              <w:autoSpaceDN w:val="0"/>
              <w:adjustRightInd w:val="0"/>
              <w:spacing w:before="2" w:after="0" w:line="313" w:lineRule="exact"/>
              <w:ind w:left="124" w:right="129"/>
              <w:jc w:val="center"/>
              <w:rPr>
                <w:rFonts w:ascii="Times New Roman" w:hAnsi="Times New Roman"/>
              </w:rPr>
            </w:pPr>
            <w:r w:rsidRPr="00F7085B">
              <w:rPr>
                <w:rFonts w:cs="Sylfaen"/>
                <w:position w:val="1"/>
              </w:rPr>
              <w:t>1</w:t>
            </w:r>
          </w:p>
        </w:tc>
        <w:tc>
          <w:tcPr>
            <w:tcW w:w="4786" w:type="dxa"/>
            <w:tcBorders>
              <w:top w:val="single" w:sz="4" w:space="0" w:color="000000"/>
              <w:left w:val="single" w:sz="4" w:space="0" w:color="000000"/>
              <w:bottom w:val="single" w:sz="4" w:space="0" w:color="000000"/>
              <w:right w:val="single" w:sz="4" w:space="0" w:color="000000"/>
            </w:tcBorders>
          </w:tcPr>
          <w:p w14:paraId="42E78F6D" w14:textId="77777777" w:rsidR="00FA517E" w:rsidRPr="00F7085B" w:rsidRDefault="00FA517E" w:rsidP="00FA517E">
            <w:pPr>
              <w:widowControl w:val="0"/>
              <w:autoSpaceDE w:val="0"/>
              <w:autoSpaceDN w:val="0"/>
              <w:adjustRightInd w:val="0"/>
              <w:spacing w:before="2" w:after="0" w:line="313" w:lineRule="exact"/>
              <w:ind w:left="839"/>
              <w:rPr>
                <w:rFonts w:ascii="Times New Roman" w:hAnsi="Times New Roman"/>
              </w:rPr>
            </w:pPr>
            <w:r w:rsidRPr="00F7085B">
              <w:rPr>
                <w:rFonts w:cs="Sylfaen"/>
                <w:spacing w:val="-1"/>
                <w:position w:val="1"/>
              </w:rPr>
              <w:t>ს</w:t>
            </w:r>
            <w:r w:rsidRPr="00F7085B">
              <w:rPr>
                <w:rFonts w:cs="Sylfaen"/>
                <w:spacing w:val="1"/>
                <w:position w:val="1"/>
              </w:rPr>
              <w:t>ა</w:t>
            </w:r>
            <w:r w:rsidRPr="00F7085B">
              <w:rPr>
                <w:rFonts w:cs="Sylfaen"/>
                <w:position w:val="1"/>
              </w:rPr>
              <w:t>კი</w:t>
            </w:r>
            <w:r w:rsidRPr="00F7085B">
              <w:rPr>
                <w:rFonts w:cs="Sylfaen"/>
                <w:spacing w:val="-1"/>
                <w:position w:val="1"/>
              </w:rPr>
              <w:t>დ</w:t>
            </w:r>
            <w:r w:rsidRPr="00F7085B">
              <w:rPr>
                <w:rFonts w:cs="Sylfaen"/>
                <w:position w:val="1"/>
              </w:rPr>
              <w:t>ის</w:t>
            </w:r>
            <w:r w:rsidRPr="00F7085B">
              <w:rPr>
                <w:rFonts w:cs="Sylfaen"/>
                <w:spacing w:val="51"/>
                <w:position w:val="1"/>
              </w:rPr>
              <w:t xml:space="preserve"> </w:t>
            </w:r>
            <w:r w:rsidRPr="00F7085B">
              <w:rPr>
                <w:rFonts w:cs="Sylfaen"/>
                <w:spacing w:val="-1"/>
                <w:position w:val="1"/>
              </w:rPr>
              <w:t>დ</w:t>
            </w:r>
            <w:r w:rsidRPr="00F7085B">
              <w:rPr>
                <w:rFonts w:cs="Sylfaen"/>
                <w:spacing w:val="1"/>
                <w:position w:val="1"/>
              </w:rPr>
              <w:t>ა</w:t>
            </w:r>
            <w:r w:rsidRPr="00F7085B">
              <w:rPr>
                <w:rFonts w:cs="Sylfaen"/>
                <w:spacing w:val="-1"/>
                <w:position w:val="1"/>
              </w:rPr>
              <w:t>მ</w:t>
            </w:r>
            <w:r w:rsidRPr="00F7085B">
              <w:rPr>
                <w:rFonts w:cs="Sylfaen"/>
                <w:spacing w:val="1"/>
                <w:position w:val="1"/>
              </w:rPr>
              <w:t>ა</w:t>
            </w:r>
            <w:r w:rsidRPr="00F7085B">
              <w:rPr>
                <w:rFonts w:cs="Sylfaen"/>
                <w:spacing w:val="-1"/>
                <w:position w:val="1"/>
              </w:rPr>
              <w:t>გრ</w:t>
            </w:r>
            <w:r w:rsidRPr="00F7085B">
              <w:rPr>
                <w:rFonts w:cs="Sylfaen"/>
                <w:position w:val="1"/>
              </w:rPr>
              <w:t>ე</w:t>
            </w:r>
            <w:r w:rsidRPr="00F7085B">
              <w:rPr>
                <w:rFonts w:cs="Sylfaen"/>
                <w:spacing w:val="-2"/>
                <w:position w:val="1"/>
              </w:rPr>
              <w:t>ბ</w:t>
            </w:r>
            <w:r w:rsidRPr="00F7085B">
              <w:rPr>
                <w:rFonts w:cs="Sylfaen"/>
                <w:position w:val="1"/>
              </w:rPr>
              <w:t>ის</w:t>
            </w:r>
            <w:r w:rsidRPr="00F7085B">
              <w:rPr>
                <w:rFonts w:cs="Sylfaen"/>
                <w:spacing w:val="-2"/>
                <w:position w:val="1"/>
              </w:rPr>
              <w:t xml:space="preserve"> </w:t>
            </w:r>
            <w:r w:rsidRPr="00F7085B">
              <w:rPr>
                <w:rFonts w:cs="Sylfaen"/>
                <w:position w:val="1"/>
              </w:rPr>
              <w:t>კვა</w:t>
            </w:r>
            <w:r w:rsidRPr="00F7085B">
              <w:rPr>
                <w:rFonts w:cs="Sylfaen"/>
                <w:spacing w:val="1"/>
                <w:position w:val="1"/>
              </w:rPr>
              <w:t>ნძ</w:t>
            </w:r>
            <w:r w:rsidRPr="00F7085B">
              <w:rPr>
                <w:rFonts w:cs="Sylfaen"/>
                <w:position w:val="1"/>
              </w:rPr>
              <w:t>ი</w:t>
            </w:r>
          </w:p>
        </w:tc>
        <w:tc>
          <w:tcPr>
            <w:tcW w:w="1897" w:type="dxa"/>
            <w:tcBorders>
              <w:top w:val="single" w:sz="4" w:space="0" w:color="000000"/>
              <w:left w:val="single" w:sz="4" w:space="0" w:color="000000"/>
              <w:bottom w:val="single" w:sz="4" w:space="0" w:color="000000"/>
              <w:right w:val="single" w:sz="4" w:space="0" w:color="000000"/>
            </w:tcBorders>
          </w:tcPr>
          <w:p w14:paraId="48761566" w14:textId="77777777" w:rsidR="00FA517E" w:rsidRPr="00F7085B" w:rsidRDefault="00FA517E" w:rsidP="00FA517E">
            <w:pPr>
              <w:widowControl w:val="0"/>
              <w:autoSpaceDE w:val="0"/>
              <w:autoSpaceDN w:val="0"/>
              <w:adjustRightInd w:val="0"/>
              <w:spacing w:before="10" w:after="0"/>
              <w:ind w:left="493"/>
              <w:rPr>
                <w:rFonts w:ascii="Times New Roman" w:hAnsi="Times New Roman"/>
              </w:rPr>
            </w:pPr>
            <w:r w:rsidRPr="00F7085B">
              <w:rPr>
                <w:rFonts w:cs="Calibri"/>
              </w:rPr>
              <w:t>КГ</w:t>
            </w:r>
            <w:r w:rsidRPr="00F7085B">
              <w:rPr>
                <w:rFonts w:cs="Calibri"/>
                <w:spacing w:val="-1"/>
              </w:rPr>
              <w:t>Н</w:t>
            </w:r>
            <w:r w:rsidRPr="00F7085B">
              <w:rPr>
                <w:rFonts w:cs="Calibri"/>
                <w:spacing w:val="1"/>
              </w:rPr>
              <w:t>-16-</w:t>
            </w:r>
            <w:r w:rsidRPr="00F7085B">
              <w:rPr>
                <w:rFonts w:cs="Calibri"/>
              </w:rPr>
              <w:t>5</w:t>
            </w:r>
          </w:p>
        </w:tc>
        <w:tc>
          <w:tcPr>
            <w:tcW w:w="1486" w:type="dxa"/>
            <w:tcBorders>
              <w:top w:val="single" w:sz="4" w:space="0" w:color="000000"/>
              <w:left w:val="single" w:sz="4" w:space="0" w:color="000000"/>
              <w:bottom w:val="single" w:sz="4" w:space="0" w:color="000000"/>
              <w:right w:val="single" w:sz="4" w:space="0" w:color="000000"/>
            </w:tcBorders>
          </w:tcPr>
          <w:p w14:paraId="751FCADC" w14:textId="77777777" w:rsidR="00FA517E" w:rsidRPr="00F7085B" w:rsidRDefault="00FA517E" w:rsidP="00FA517E">
            <w:pPr>
              <w:widowControl w:val="0"/>
              <w:autoSpaceDE w:val="0"/>
              <w:autoSpaceDN w:val="0"/>
              <w:adjustRightInd w:val="0"/>
              <w:spacing w:before="10" w:after="0"/>
              <w:ind w:left="635" w:right="640"/>
              <w:jc w:val="center"/>
              <w:rPr>
                <w:rFonts w:ascii="Times New Roman" w:hAnsi="Times New Roman"/>
              </w:rPr>
            </w:pPr>
            <w:r w:rsidRPr="00F7085B">
              <w:rPr>
                <w:rFonts w:cs="Calibri"/>
              </w:rPr>
              <w:t>1</w:t>
            </w:r>
          </w:p>
        </w:tc>
      </w:tr>
      <w:tr w:rsidR="00FA517E" w:rsidRPr="00F7085B" w14:paraId="46C7B320" w14:textId="77777777" w:rsidTr="00385D46">
        <w:trPr>
          <w:trHeight w:hRule="exact" w:val="326"/>
        </w:trPr>
        <w:tc>
          <w:tcPr>
            <w:tcW w:w="649" w:type="dxa"/>
            <w:tcBorders>
              <w:top w:val="single" w:sz="4" w:space="0" w:color="000000"/>
              <w:left w:val="single" w:sz="4" w:space="0" w:color="000000"/>
              <w:bottom w:val="single" w:sz="4" w:space="0" w:color="000000"/>
              <w:right w:val="single" w:sz="4" w:space="0" w:color="000000"/>
            </w:tcBorders>
          </w:tcPr>
          <w:p w14:paraId="6FD4E494" w14:textId="77777777" w:rsidR="00FA517E" w:rsidRPr="00F7085B" w:rsidRDefault="00FA517E" w:rsidP="00FA517E">
            <w:pPr>
              <w:widowControl w:val="0"/>
              <w:autoSpaceDE w:val="0"/>
              <w:autoSpaceDN w:val="0"/>
              <w:adjustRightInd w:val="0"/>
              <w:spacing w:before="2" w:after="0" w:line="313" w:lineRule="exact"/>
              <w:ind w:left="124" w:right="129"/>
              <w:jc w:val="center"/>
              <w:rPr>
                <w:rFonts w:ascii="Times New Roman" w:hAnsi="Times New Roman"/>
              </w:rPr>
            </w:pPr>
            <w:r w:rsidRPr="00F7085B">
              <w:rPr>
                <w:rFonts w:cs="Sylfaen"/>
                <w:position w:val="1"/>
              </w:rPr>
              <w:t>2</w:t>
            </w:r>
          </w:p>
        </w:tc>
        <w:tc>
          <w:tcPr>
            <w:tcW w:w="4786" w:type="dxa"/>
            <w:tcBorders>
              <w:top w:val="single" w:sz="4" w:space="0" w:color="000000"/>
              <w:left w:val="single" w:sz="4" w:space="0" w:color="000000"/>
              <w:bottom w:val="single" w:sz="4" w:space="0" w:color="000000"/>
              <w:right w:val="single" w:sz="4" w:space="0" w:color="000000"/>
            </w:tcBorders>
          </w:tcPr>
          <w:p w14:paraId="5551F9CD" w14:textId="77777777" w:rsidR="00FA517E" w:rsidRPr="00F7085B" w:rsidRDefault="00FA517E" w:rsidP="00FA517E">
            <w:pPr>
              <w:widowControl w:val="0"/>
              <w:autoSpaceDE w:val="0"/>
              <w:autoSpaceDN w:val="0"/>
              <w:adjustRightInd w:val="0"/>
              <w:spacing w:before="2" w:after="0" w:line="313" w:lineRule="exact"/>
              <w:ind w:left="2117" w:right="2117"/>
              <w:jc w:val="center"/>
              <w:rPr>
                <w:rFonts w:ascii="Times New Roman" w:hAnsi="Times New Roman"/>
              </w:rPr>
            </w:pPr>
            <w:r w:rsidRPr="00F7085B">
              <w:rPr>
                <w:rFonts w:cs="Sylfaen"/>
                <w:position w:val="1"/>
              </w:rPr>
              <w:t>კ</w:t>
            </w:r>
            <w:r w:rsidRPr="00F7085B">
              <w:rPr>
                <w:rFonts w:cs="Sylfaen"/>
                <w:spacing w:val="1"/>
                <w:position w:val="1"/>
              </w:rPr>
              <w:t>ა</w:t>
            </w:r>
            <w:r w:rsidRPr="00F7085B">
              <w:rPr>
                <w:rFonts w:cs="Sylfaen"/>
                <w:position w:val="1"/>
              </w:rPr>
              <w:t>ვი</w:t>
            </w:r>
          </w:p>
        </w:tc>
        <w:tc>
          <w:tcPr>
            <w:tcW w:w="1897" w:type="dxa"/>
            <w:tcBorders>
              <w:top w:val="single" w:sz="4" w:space="0" w:color="000000"/>
              <w:left w:val="single" w:sz="4" w:space="0" w:color="000000"/>
              <w:bottom w:val="single" w:sz="4" w:space="0" w:color="000000"/>
              <w:right w:val="single" w:sz="4" w:space="0" w:color="000000"/>
            </w:tcBorders>
          </w:tcPr>
          <w:p w14:paraId="44E90703" w14:textId="77777777" w:rsidR="00FA517E" w:rsidRPr="00F7085B" w:rsidRDefault="00FA517E" w:rsidP="00FA517E">
            <w:pPr>
              <w:widowControl w:val="0"/>
              <w:autoSpaceDE w:val="0"/>
              <w:autoSpaceDN w:val="0"/>
              <w:adjustRightInd w:val="0"/>
              <w:spacing w:before="10" w:after="0"/>
              <w:ind w:left="486"/>
              <w:rPr>
                <w:rFonts w:ascii="Times New Roman" w:hAnsi="Times New Roman"/>
              </w:rPr>
            </w:pPr>
            <w:r w:rsidRPr="00F7085B">
              <w:rPr>
                <w:rFonts w:cs="Calibri"/>
                <w:spacing w:val="-1"/>
              </w:rPr>
              <w:t>СК</w:t>
            </w:r>
            <w:r w:rsidRPr="00F7085B">
              <w:rPr>
                <w:rFonts w:cs="Calibri"/>
                <w:spacing w:val="1"/>
              </w:rPr>
              <w:t>-16-1А</w:t>
            </w:r>
          </w:p>
        </w:tc>
        <w:tc>
          <w:tcPr>
            <w:tcW w:w="1486" w:type="dxa"/>
            <w:tcBorders>
              <w:top w:val="single" w:sz="4" w:space="0" w:color="000000"/>
              <w:left w:val="single" w:sz="4" w:space="0" w:color="000000"/>
              <w:bottom w:val="single" w:sz="4" w:space="0" w:color="000000"/>
              <w:right w:val="single" w:sz="4" w:space="0" w:color="000000"/>
            </w:tcBorders>
          </w:tcPr>
          <w:p w14:paraId="3ABEDA41" w14:textId="77777777" w:rsidR="00FA517E" w:rsidRPr="00F7085B" w:rsidRDefault="00FA517E" w:rsidP="00FA517E">
            <w:pPr>
              <w:widowControl w:val="0"/>
              <w:autoSpaceDE w:val="0"/>
              <w:autoSpaceDN w:val="0"/>
              <w:adjustRightInd w:val="0"/>
              <w:spacing w:before="2" w:after="0" w:line="313" w:lineRule="exact"/>
              <w:ind w:left="637" w:right="639"/>
              <w:jc w:val="center"/>
              <w:rPr>
                <w:rFonts w:ascii="Times New Roman" w:hAnsi="Times New Roman"/>
              </w:rPr>
            </w:pPr>
            <w:r w:rsidRPr="00F7085B">
              <w:rPr>
                <w:rFonts w:cs="Sylfaen"/>
                <w:position w:val="1"/>
              </w:rPr>
              <w:t>1</w:t>
            </w:r>
          </w:p>
        </w:tc>
      </w:tr>
      <w:tr w:rsidR="00FA517E" w:rsidRPr="00F7085B" w14:paraId="24572D52" w14:textId="77777777" w:rsidTr="00385D46">
        <w:trPr>
          <w:trHeight w:hRule="exact" w:val="326"/>
        </w:trPr>
        <w:tc>
          <w:tcPr>
            <w:tcW w:w="649" w:type="dxa"/>
            <w:tcBorders>
              <w:top w:val="single" w:sz="4" w:space="0" w:color="000000"/>
              <w:left w:val="single" w:sz="4" w:space="0" w:color="000000"/>
              <w:bottom w:val="single" w:sz="4" w:space="0" w:color="000000"/>
              <w:right w:val="single" w:sz="4" w:space="0" w:color="000000"/>
            </w:tcBorders>
          </w:tcPr>
          <w:p w14:paraId="762F9F59" w14:textId="77777777" w:rsidR="00FA517E" w:rsidRPr="00F7085B" w:rsidRDefault="00FA517E" w:rsidP="00FA517E">
            <w:pPr>
              <w:widowControl w:val="0"/>
              <w:autoSpaceDE w:val="0"/>
              <w:autoSpaceDN w:val="0"/>
              <w:adjustRightInd w:val="0"/>
              <w:spacing w:before="2" w:after="0" w:line="313" w:lineRule="exact"/>
              <w:ind w:left="124" w:right="129"/>
              <w:jc w:val="center"/>
              <w:rPr>
                <w:rFonts w:ascii="Times New Roman" w:hAnsi="Times New Roman"/>
              </w:rPr>
            </w:pPr>
            <w:r w:rsidRPr="00F7085B">
              <w:rPr>
                <w:rFonts w:cs="Sylfaen"/>
                <w:position w:val="1"/>
              </w:rPr>
              <w:t>3</w:t>
            </w:r>
          </w:p>
        </w:tc>
        <w:tc>
          <w:tcPr>
            <w:tcW w:w="4786" w:type="dxa"/>
            <w:tcBorders>
              <w:top w:val="single" w:sz="4" w:space="0" w:color="000000"/>
              <w:left w:val="single" w:sz="4" w:space="0" w:color="000000"/>
              <w:bottom w:val="single" w:sz="4" w:space="0" w:color="000000"/>
              <w:right w:val="single" w:sz="4" w:space="0" w:color="000000"/>
            </w:tcBorders>
          </w:tcPr>
          <w:p w14:paraId="1C011989" w14:textId="77777777" w:rsidR="00FA517E" w:rsidRPr="00F7085B" w:rsidRDefault="00FA517E" w:rsidP="00FA517E">
            <w:pPr>
              <w:widowControl w:val="0"/>
              <w:autoSpaceDE w:val="0"/>
              <w:autoSpaceDN w:val="0"/>
              <w:adjustRightInd w:val="0"/>
              <w:spacing w:before="2" w:after="0" w:line="313" w:lineRule="exact"/>
              <w:ind w:left="2117" w:right="2117"/>
              <w:jc w:val="center"/>
              <w:rPr>
                <w:rFonts w:ascii="Times New Roman" w:hAnsi="Times New Roman"/>
              </w:rPr>
            </w:pPr>
            <w:r w:rsidRPr="00F7085B">
              <w:rPr>
                <w:rFonts w:cs="Sylfaen"/>
                <w:position w:val="1"/>
              </w:rPr>
              <w:t>კ</w:t>
            </w:r>
            <w:r w:rsidRPr="00F7085B">
              <w:rPr>
                <w:rFonts w:cs="Sylfaen"/>
                <w:spacing w:val="1"/>
                <w:position w:val="1"/>
              </w:rPr>
              <w:t>ა</w:t>
            </w:r>
            <w:r w:rsidRPr="00F7085B">
              <w:rPr>
                <w:rFonts w:cs="Sylfaen"/>
                <w:position w:val="1"/>
              </w:rPr>
              <w:t>ვი</w:t>
            </w:r>
          </w:p>
        </w:tc>
        <w:tc>
          <w:tcPr>
            <w:tcW w:w="1897" w:type="dxa"/>
            <w:tcBorders>
              <w:top w:val="single" w:sz="4" w:space="0" w:color="000000"/>
              <w:left w:val="single" w:sz="4" w:space="0" w:color="000000"/>
              <w:bottom w:val="single" w:sz="4" w:space="0" w:color="000000"/>
              <w:right w:val="single" w:sz="4" w:space="0" w:color="000000"/>
            </w:tcBorders>
          </w:tcPr>
          <w:p w14:paraId="713D6E83" w14:textId="77777777" w:rsidR="00FA517E" w:rsidRPr="00F7085B" w:rsidRDefault="00FA517E" w:rsidP="00FA517E">
            <w:pPr>
              <w:widowControl w:val="0"/>
              <w:autoSpaceDE w:val="0"/>
              <w:autoSpaceDN w:val="0"/>
              <w:adjustRightInd w:val="0"/>
              <w:spacing w:before="2" w:after="0" w:line="313" w:lineRule="exact"/>
              <w:ind w:left="489"/>
              <w:rPr>
                <w:rFonts w:ascii="Times New Roman" w:hAnsi="Times New Roman"/>
              </w:rPr>
            </w:pPr>
            <w:r w:rsidRPr="00F7085B">
              <w:rPr>
                <w:rFonts w:cs="Calibri"/>
                <w:spacing w:val="-1"/>
                <w:position w:val="1"/>
              </w:rPr>
              <w:t>СК</w:t>
            </w:r>
            <w:r w:rsidRPr="00F7085B">
              <w:rPr>
                <w:rFonts w:cs="Calibri"/>
                <w:spacing w:val="1"/>
                <w:position w:val="1"/>
              </w:rPr>
              <w:t>-1</w:t>
            </w:r>
            <w:r w:rsidRPr="00F7085B">
              <w:rPr>
                <w:rFonts w:cs="Sylfaen"/>
                <w:position w:val="1"/>
              </w:rPr>
              <w:t>2</w:t>
            </w:r>
            <w:r w:rsidRPr="00F7085B">
              <w:rPr>
                <w:rFonts w:cs="Calibri"/>
                <w:spacing w:val="1"/>
                <w:position w:val="1"/>
              </w:rPr>
              <w:t>-1А</w:t>
            </w:r>
          </w:p>
        </w:tc>
        <w:tc>
          <w:tcPr>
            <w:tcW w:w="1486" w:type="dxa"/>
            <w:tcBorders>
              <w:top w:val="single" w:sz="4" w:space="0" w:color="000000"/>
              <w:left w:val="single" w:sz="4" w:space="0" w:color="000000"/>
              <w:bottom w:val="single" w:sz="4" w:space="0" w:color="000000"/>
              <w:right w:val="single" w:sz="4" w:space="0" w:color="000000"/>
            </w:tcBorders>
          </w:tcPr>
          <w:p w14:paraId="5CC59E4F" w14:textId="77777777" w:rsidR="00FA517E" w:rsidRPr="00F7085B" w:rsidRDefault="00FA517E" w:rsidP="00FA517E">
            <w:pPr>
              <w:widowControl w:val="0"/>
              <w:autoSpaceDE w:val="0"/>
              <w:autoSpaceDN w:val="0"/>
              <w:adjustRightInd w:val="0"/>
              <w:spacing w:before="2" w:after="0" w:line="313" w:lineRule="exact"/>
              <w:ind w:left="637" w:right="640"/>
              <w:jc w:val="center"/>
              <w:rPr>
                <w:rFonts w:ascii="Times New Roman" w:hAnsi="Times New Roman"/>
              </w:rPr>
            </w:pPr>
            <w:r w:rsidRPr="00F7085B">
              <w:rPr>
                <w:rFonts w:cs="Sylfaen"/>
                <w:position w:val="1"/>
              </w:rPr>
              <w:t>1</w:t>
            </w:r>
          </w:p>
        </w:tc>
      </w:tr>
      <w:tr w:rsidR="00FA517E" w:rsidRPr="00F7085B" w14:paraId="4BC49E52" w14:textId="77777777" w:rsidTr="00385D46">
        <w:trPr>
          <w:trHeight w:hRule="exact" w:val="327"/>
        </w:trPr>
        <w:tc>
          <w:tcPr>
            <w:tcW w:w="649" w:type="dxa"/>
            <w:tcBorders>
              <w:top w:val="single" w:sz="4" w:space="0" w:color="000000"/>
              <w:left w:val="single" w:sz="4" w:space="0" w:color="000000"/>
              <w:bottom w:val="single" w:sz="4" w:space="0" w:color="000000"/>
              <w:right w:val="single" w:sz="4" w:space="0" w:color="000000"/>
            </w:tcBorders>
          </w:tcPr>
          <w:p w14:paraId="3F72567D" w14:textId="77777777" w:rsidR="00FA517E" w:rsidRPr="00F7085B" w:rsidRDefault="00FA517E" w:rsidP="00FA517E">
            <w:pPr>
              <w:widowControl w:val="0"/>
              <w:autoSpaceDE w:val="0"/>
              <w:autoSpaceDN w:val="0"/>
              <w:adjustRightInd w:val="0"/>
              <w:spacing w:before="2" w:after="0" w:line="313" w:lineRule="exact"/>
              <w:ind w:left="124" w:right="129"/>
              <w:jc w:val="center"/>
              <w:rPr>
                <w:rFonts w:ascii="Times New Roman" w:hAnsi="Times New Roman"/>
              </w:rPr>
            </w:pPr>
            <w:r w:rsidRPr="00F7085B">
              <w:rPr>
                <w:rFonts w:cs="Sylfaen"/>
                <w:position w:val="1"/>
              </w:rPr>
              <w:t>4</w:t>
            </w:r>
          </w:p>
        </w:tc>
        <w:tc>
          <w:tcPr>
            <w:tcW w:w="4786" w:type="dxa"/>
            <w:tcBorders>
              <w:top w:val="single" w:sz="4" w:space="0" w:color="000000"/>
              <w:left w:val="single" w:sz="4" w:space="0" w:color="000000"/>
              <w:bottom w:val="single" w:sz="4" w:space="0" w:color="000000"/>
              <w:right w:val="single" w:sz="4" w:space="0" w:color="000000"/>
            </w:tcBorders>
          </w:tcPr>
          <w:p w14:paraId="206CDFFD" w14:textId="77777777" w:rsidR="00FA517E" w:rsidRPr="00F7085B" w:rsidRDefault="00FA517E" w:rsidP="00FA517E">
            <w:pPr>
              <w:widowControl w:val="0"/>
              <w:autoSpaceDE w:val="0"/>
              <w:autoSpaceDN w:val="0"/>
              <w:adjustRightInd w:val="0"/>
              <w:spacing w:before="2" w:after="0" w:line="313" w:lineRule="exact"/>
              <w:ind w:left="177"/>
              <w:rPr>
                <w:rFonts w:ascii="Times New Roman" w:hAnsi="Times New Roman"/>
              </w:rPr>
            </w:pPr>
            <w:r w:rsidRPr="00F7085B">
              <w:rPr>
                <w:rFonts w:cs="Sylfaen"/>
                <w:position w:val="1"/>
              </w:rPr>
              <w:t>შუ</w:t>
            </w:r>
            <w:r w:rsidRPr="00F7085B">
              <w:rPr>
                <w:rFonts w:cs="Sylfaen"/>
                <w:spacing w:val="1"/>
                <w:position w:val="1"/>
              </w:rPr>
              <w:t>ალ</w:t>
            </w:r>
            <w:r w:rsidRPr="00F7085B">
              <w:rPr>
                <w:rFonts w:cs="Sylfaen"/>
                <w:position w:val="1"/>
              </w:rPr>
              <w:t>ე</w:t>
            </w:r>
            <w:r w:rsidRPr="00F7085B">
              <w:rPr>
                <w:rFonts w:cs="Sylfaen"/>
                <w:spacing w:val="-2"/>
                <w:position w:val="1"/>
              </w:rPr>
              <w:t>დ</w:t>
            </w:r>
            <w:r w:rsidRPr="00F7085B">
              <w:rPr>
                <w:rFonts w:cs="Sylfaen"/>
                <w:position w:val="1"/>
              </w:rPr>
              <w:t>ური</w:t>
            </w:r>
            <w:r w:rsidRPr="00F7085B">
              <w:rPr>
                <w:rFonts w:cs="Sylfaen"/>
                <w:spacing w:val="-3"/>
                <w:position w:val="1"/>
              </w:rPr>
              <w:t xml:space="preserve"> </w:t>
            </w:r>
            <w:r w:rsidRPr="00F7085B">
              <w:rPr>
                <w:rFonts w:cs="Sylfaen"/>
                <w:spacing w:val="-1"/>
                <w:position w:val="1"/>
              </w:rPr>
              <w:t>მ</w:t>
            </w:r>
            <w:r w:rsidRPr="00F7085B">
              <w:rPr>
                <w:rFonts w:cs="Sylfaen"/>
                <w:spacing w:val="1"/>
                <w:position w:val="1"/>
              </w:rPr>
              <w:t>ა</w:t>
            </w:r>
            <w:r w:rsidRPr="00F7085B">
              <w:rPr>
                <w:rFonts w:cs="Sylfaen"/>
                <w:spacing w:val="-1"/>
                <w:position w:val="1"/>
              </w:rPr>
              <w:t>რ</w:t>
            </w:r>
            <w:r w:rsidRPr="00F7085B">
              <w:rPr>
                <w:rFonts w:cs="Sylfaen"/>
                <w:position w:val="1"/>
              </w:rPr>
              <w:t>ე</w:t>
            </w:r>
            <w:r w:rsidRPr="00F7085B">
              <w:rPr>
                <w:rFonts w:cs="Sylfaen"/>
                <w:spacing w:val="-1"/>
                <w:position w:val="1"/>
              </w:rPr>
              <w:t>გ</w:t>
            </w:r>
            <w:r w:rsidRPr="00F7085B">
              <w:rPr>
                <w:rFonts w:cs="Sylfaen"/>
                <w:position w:val="1"/>
              </w:rPr>
              <w:t>უ</w:t>
            </w:r>
            <w:r w:rsidRPr="00F7085B">
              <w:rPr>
                <w:rFonts w:cs="Sylfaen"/>
                <w:spacing w:val="1"/>
                <w:position w:val="1"/>
              </w:rPr>
              <w:t>ლ</w:t>
            </w:r>
            <w:r w:rsidRPr="00F7085B">
              <w:rPr>
                <w:rFonts w:cs="Sylfaen"/>
                <w:position w:val="1"/>
              </w:rPr>
              <w:t>ირ</w:t>
            </w:r>
            <w:r w:rsidRPr="00F7085B">
              <w:rPr>
                <w:rFonts w:cs="Sylfaen"/>
                <w:spacing w:val="-1"/>
                <w:position w:val="1"/>
              </w:rPr>
              <w:t>ებ</w:t>
            </w:r>
            <w:r w:rsidRPr="00F7085B">
              <w:rPr>
                <w:rFonts w:cs="Sylfaen"/>
                <w:position w:val="1"/>
              </w:rPr>
              <w:t xml:space="preserve">ელი </w:t>
            </w:r>
            <w:r w:rsidRPr="00F7085B">
              <w:rPr>
                <w:rFonts w:cs="Sylfaen"/>
                <w:spacing w:val="-1"/>
                <w:position w:val="1"/>
              </w:rPr>
              <w:t>რგ</w:t>
            </w:r>
            <w:r w:rsidRPr="00F7085B">
              <w:rPr>
                <w:rFonts w:cs="Sylfaen"/>
                <w:spacing w:val="1"/>
                <w:position w:val="1"/>
              </w:rPr>
              <w:t>ოლ</w:t>
            </w:r>
            <w:r w:rsidRPr="00F7085B">
              <w:rPr>
                <w:rFonts w:cs="Sylfaen"/>
                <w:position w:val="1"/>
              </w:rPr>
              <w:t>ი</w:t>
            </w:r>
          </w:p>
        </w:tc>
        <w:tc>
          <w:tcPr>
            <w:tcW w:w="1897" w:type="dxa"/>
            <w:tcBorders>
              <w:top w:val="single" w:sz="4" w:space="0" w:color="000000"/>
              <w:left w:val="single" w:sz="4" w:space="0" w:color="000000"/>
              <w:bottom w:val="single" w:sz="4" w:space="0" w:color="000000"/>
              <w:right w:val="single" w:sz="4" w:space="0" w:color="000000"/>
            </w:tcBorders>
          </w:tcPr>
          <w:p w14:paraId="0BD9B9F1" w14:textId="77777777" w:rsidR="00FA517E" w:rsidRPr="00F7085B" w:rsidRDefault="00FA517E" w:rsidP="00FA517E">
            <w:pPr>
              <w:widowControl w:val="0"/>
              <w:autoSpaceDE w:val="0"/>
              <w:autoSpaceDN w:val="0"/>
              <w:adjustRightInd w:val="0"/>
              <w:spacing w:before="2" w:after="0" w:line="313" w:lineRule="exact"/>
              <w:ind w:left="419"/>
              <w:rPr>
                <w:rFonts w:ascii="Times New Roman" w:hAnsi="Times New Roman"/>
              </w:rPr>
            </w:pPr>
            <w:r w:rsidRPr="00F7085B">
              <w:rPr>
                <w:rFonts w:cs="Calibri"/>
                <w:position w:val="1"/>
              </w:rPr>
              <w:t>ПР</w:t>
            </w:r>
            <w:r w:rsidRPr="00F7085B">
              <w:rPr>
                <w:rFonts w:cs="Calibri"/>
                <w:spacing w:val="1"/>
                <w:position w:val="1"/>
              </w:rPr>
              <w:t>Р-1</w:t>
            </w:r>
            <w:r w:rsidRPr="00F7085B">
              <w:rPr>
                <w:rFonts w:cs="Sylfaen"/>
                <w:spacing w:val="-2"/>
                <w:position w:val="1"/>
              </w:rPr>
              <w:t>2</w:t>
            </w:r>
            <w:r w:rsidRPr="00F7085B">
              <w:rPr>
                <w:rFonts w:cs="Calibri"/>
                <w:spacing w:val="1"/>
                <w:position w:val="1"/>
              </w:rPr>
              <w:t>-1А</w:t>
            </w:r>
          </w:p>
        </w:tc>
        <w:tc>
          <w:tcPr>
            <w:tcW w:w="1486" w:type="dxa"/>
            <w:tcBorders>
              <w:top w:val="single" w:sz="4" w:space="0" w:color="000000"/>
              <w:left w:val="single" w:sz="4" w:space="0" w:color="000000"/>
              <w:bottom w:val="single" w:sz="4" w:space="0" w:color="000000"/>
              <w:right w:val="single" w:sz="4" w:space="0" w:color="000000"/>
            </w:tcBorders>
          </w:tcPr>
          <w:p w14:paraId="3ABEFB8A" w14:textId="77777777" w:rsidR="00FA517E" w:rsidRPr="00F7085B" w:rsidRDefault="00FA517E" w:rsidP="00FA517E">
            <w:pPr>
              <w:widowControl w:val="0"/>
              <w:autoSpaceDE w:val="0"/>
              <w:autoSpaceDN w:val="0"/>
              <w:adjustRightInd w:val="0"/>
              <w:spacing w:before="11" w:after="0"/>
              <w:ind w:left="635" w:right="640"/>
              <w:jc w:val="center"/>
              <w:rPr>
                <w:rFonts w:ascii="Times New Roman" w:hAnsi="Times New Roman"/>
              </w:rPr>
            </w:pPr>
            <w:r w:rsidRPr="00F7085B">
              <w:rPr>
                <w:rFonts w:cs="Calibri"/>
              </w:rPr>
              <w:t>1</w:t>
            </w:r>
          </w:p>
        </w:tc>
      </w:tr>
      <w:tr w:rsidR="00FA517E" w:rsidRPr="00F7085B" w14:paraId="03AA394F" w14:textId="77777777" w:rsidTr="00385D46">
        <w:trPr>
          <w:trHeight w:hRule="exact" w:val="326"/>
        </w:trPr>
        <w:tc>
          <w:tcPr>
            <w:tcW w:w="649" w:type="dxa"/>
            <w:tcBorders>
              <w:top w:val="single" w:sz="4" w:space="0" w:color="000000"/>
              <w:left w:val="single" w:sz="4" w:space="0" w:color="000000"/>
              <w:bottom w:val="single" w:sz="4" w:space="0" w:color="000000"/>
              <w:right w:val="single" w:sz="4" w:space="0" w:color="000000"/>
            </w:tcBorders>
          </w:tcPr>
          <w:p w14:paraId="50FA8AAD" w14:textId="77777777" w:rsidR="00FA517E" w:rsidRPr="00F7085B" w:rsidRDefault="00FA517E" w:rsidP="00FA517E">
            <w:pPr>
              <w:widowControl w:val="0"/>
              <w:autoSpaceDE w:val="0"/>
              <w:autoSpaceDN w:val="0"/>
              <w:adjustRightInd w:val="0"/>
              <w:spacing w:before="2" w:after="0" w:line="313" w:lineRule="exact"/>
              <w:ind w:left="124" w:right="129"/>
              <w:jc w:val="center"/>
              <w:rPr>
                <w:rFonts w:ascii="Times New Roman" w:hAnsi="Times New Roman"/>
              </w:rPr>
            </w:pPr>
            <w:r w:rsidRPr="00F7085B">
              <w:rPr>
                <w:rFonts w:cs="Sylfaen"/>
                <w:position w:val="1"/>
              </w:rPr>
              <w:t>5</w:t>
            </w:r>
          </w:p>
        </w:tc>
        <w:tc>
          <w:tcPr>
            <w:tcW w:w="4786" w:type="dxa"/>
            <w:tcBorders>
              <w:top w:val="single" w:sz="4" w:space="0" w:color="000000"/>
              <w:left w:val="single" w:sz="4" w:space="0" w:color="000000"/>
              <w:bottom w:val="single" w:sz="4" w:space="0" w:color="000000"/>
              <w:right w:val="single" w:sz="4" w:space="0" w:color="000000"/>
            </w:tcBorders>
          </w:tcPr>
          <w:p w14:paraId="36A6F55A" w14:textId="77777777" w:rsidR="00FA517E" w:rsidRPr="00F7085B" w:rsidRDefault="00FA517E" w:rsidP="00FA517E">
            <w:pPr>
              <w:widowControl w:val="0"/>
              <w:autoSpaceDE w:val="0"/>
              <w:autoSpaceDN w:val="0"/>
              <w:adjustRightInd w:val="0"/>
              <w:spacing w:before="2" w:after="0" w:line="313" w:lineRule="exact"/>
              <w:ind w:left="606"/>
              <w:rPr>
                <w:rFonts w:ascii="Times New Roman" w:hAnsi="Times New Roman"/>
              </w:rPr>
            </w:pPr>
            <w:r w:rsidRPr="00F7085B">
              <w:rPr>
                <w:rFonts w:cs="Sylfaen"/>
                <w:position w:val="1"/>
              </w:rPr>
              <w:t>შუ</w:t>
            </w:r>
            <w:r w:rsidRPr="00F7085B">
              <w:rPr>
                <w:rFonts w:cs="Sylfaen"/>
                <w:spacing w:val="1"/>
                <w:position w:val="1"/>
              </w:rPr>
              <w:t>ალ</w:t>
            </w:r>
            <w:r w:rsidRPr="00F7085B">
              <w:rPr>
                <w:rFonts w:cs="Sylfaen"/>
                <w:position w:val="1"/>
              </w:rPr>
              <w:t>ე</w:t>
            </w:r>
            <w:r w:rsidRPr="00F7085B">
              <w:rPr>
                <w:rFonts w:cs="Sylfaen"/>
                <w:spacing w:val="-2"/>
                <w:position w:val="1"/>
              </w:rPr>
              <w:t>დ</w:t>
            </w:r>
            <w:r w:rsidRPr="00F7085B">
              <w:rPr>
                <w:rFonts w:cs="Sylfaen"/>
                <w:position w:val="1"/>
              </w:rPr>
              <w:t>ური</w:t>
            </w:r>
            <w:r w:rsidRPr="00F7085B">
              <w:rPr>
                <w:rFonts w:cs="Sylfaen"/>
                <w:spacing w:val="-3"/>
                <w:position w:val="1"/>
              </w:rPr>
              <w:t xml:space="preserve"> </w:t>
            </w:r>
            <w:r w:rsidRPr="00F7085B">
              <w:rPr>
                <w:rFonts w:cs="Sylfaen"/>
                <w:spacing w:val="-1"/>
                <w:position w:val="1"/>
              </w:rPr>
              <w:t>ს</w:t>
            </w:r>
            <w:r w:rsidRPr="00F7085B">
              <w:rPr>
                <w:rFonts w:cs="Sylfaen"/>
                <w:spacing w:val="1"/>
                <w:position w:val="1"/>
              </w:rPr>
              <w:t>ა</w:t>
            </w:r>
            <w:r w:rsidRPr="00F7085B">
              <w:rPr>
                <w:rFonts w:cs="Sylfaen"/>
                <w:spacing w:val="-1"/>
                <w:position w:val="1"/>
              </w:rPr>
              <w:t>მ</w:t>
            </w:r>
            <w:r w:rsidRPr="00F7085B">
              <w:rPr>
                <w:rFonts w:cs="Sylfaen"/>
                <w:spacing w:val="1"/>
                <w:position w:val="1"/>
              </w:rPr>
              <w:t>ონ</w:t>
            </w:r>
            <w:r w:rsidRPr="00F7085B">
              <w:rPr>
                <w:rFonts w:cs="Sylfaen"/>
                <w:spacing w:val="-1"/>
                <w:position w:val="1"/>
              </w:rPr>
              <w:t>ტა</w:t>
            </w:r>
            <w:r w:rsidRPr="00F7085B">
              <w:rPr>
                <w:rFonts w:cs="Sylfaen"/>
                <w:spacing w:val="1"/>
                <w:position w:val="1"/>
              </w:rPr>
              <w:t>ჟ</w:t>
            </w:r>
            <w:r w:rsidRPr="00F7085B">
              <w:rPr>
                <w:rFonts w:cs="Sylfaen"/>
                <w:position w:val="1"/>
              </w:rPr>
              <w:t>ო</w:t>
            </w:r>
            <w:r w:rsidRPr="00F7085B">
              <w:rPr>
                <w:rFonts w:cs="Sylfaen"/>
                <w:spacing w:val="1"/>
                <w:position w:val="1"/>
              </w:rPr>
              <w:t xml:space="preserve"> </w:t>
            </w:r>
            <w:r w:rsidRPr="00F7085B">
              <w:rPr>
                <w:rFonts w:cs="Sylfaen"/>
                <w:spacing w:val="-1"/>
                <w:position w:val="1"/>
              </w:rPr>
              <w:t>რგ</w:t>
            </w:r>
            <w:r w:rsidRPr="00F7085B">
              <w:rPr>
                <w:rFonts w:cs="Sylfaen"/>
                <w:spacing w:val="1"/>
                <w:position w:val="1"/>
              </w:rPr>
              <w:t>ოლ</w:t>
            </w:r>
            <w:r w:rsidRPr="00F7085B">
              <w:rPr>
                <w:rFonts w:cs="Sylfaen"/>
                <w:position w:val="1"/>
              </w:rPr>
              <w:t>ი</w:t>
            </w:r>
          </w:p>
        </w:tc>
        <w:tc>
          <w:tcPr>
            <w:tcW w:w="1897" w:type="dxa"/>
            <w:tcBorders>
              <w:top w:val="single" w:sz="4" w:space="0" w:color="000000"/>
              <w:left w:val="single" w:sz="4" w:space="0" w:color="000000"/>
              <w:bottom w:val="single" w:sz="4" w:space="0" w:color="000000"/>
              <w:right w:val="single" w:sz="4" w:space="0" w:color="000000"/>
            </w:tcBorders>
          </w:tcPr>
          <w:p w14:paraId="3E1F43C1" w14:textId="77777777" w:rsidR="00FA517E" w:rsidRPr="00F7085B" w:rsidRDefault="00FA517E" w:rsidP="00FA517E">
            <w:pPr>
              <w:widowControl w:val="0"/>
              <w:autoSpaceDE w:val="0"/>
              <w:autoSpaceDN w:val="0"/>
              <w:adjustRightInd w:val="0"/>
              <w:spacing w:before="2" w:after="0" w:line="313" w:lineRule="exact"/>
              <w:ind w:left="450"/>
              <w:rPr>
                <w:rFonts w:ascii="Times New Roman" w:hAnsi="Times New Roman"/>
              </w:rPr>
            </w:pPr>
            <w:r w:rsidRPr="00F7085B">
              <w:rPr>
                <w:rFonts w:cs="Calibri"/>
                <w:position w:val="1"/>
              </w:rPr>
              <w:t>ПТ</w:t>
            </w:r>
            <w:r w:rsidRPr="00F7085B">
              <w:rPr>
                <w:rFonts w:cs="Calibri"/>
                <w:spacing w:val="1"/>
                <w:position w:val="1"/>
              </w:rPr>
              <w:t>М-1</w:t>
            </w:r>
            <w:r w:rsidRPr="00F7085B">
              <w:rPr>
                <w:rFonts w:cs="Sylfaen"/>
                <w:spacing w:val="-2"/>
                <w:position w:val="1"/>
              </w:rPr>
              <w:t>2</w:t>
            </w:r>
            <w:r w:rsidRPr="00F7085B">
              <w:rPr>
                <w:rFonts w:cs="Calibri"/>
                <w:spacing w:val="1"/>
                <w:position w:val="1"/>
              </w:rPr>
              <w:t>-</w:t>
            </w:r>
            <w:r w:rsidRPr="00F7085B">
              <w:rPr>
                <w:rFonts w:cs="Calibri"/>
                <w:position w:val="1"/>
              </w:rPr>
              <w:t>2</w:t>
            </w:r>
          </w:p>
        </w:tc>
        <w:tc>
          <w:tcPr>
            <w:tcW w:w="1486" w:type="dxa"/>
            <w:tcBorders>
              <w:top w:val="single" w:sz="4" w:space="0" w:color="000000"/>
              <w:left w:val="single" w:sz="4" w:space="0" w:color="000000"/>
              <w:bottom w:val="single" w:sz="4" w:space="0" w:color="000000"/>
              <w:right w:val="single" w:sz="4" w:space="0" w:color="000000"/>
            </w:tcBorders>
          </w:tcPr>
          <w:p w14:paraId="50771695" w14:textId="77777777" w:rsidR="00FA517E" w:rsidRPr="00F7085B" w:rsidRDefault="00FA517E" w:rsidP="00FA517E">
            <w:pPr>
              <w:widowControl w:val="0"/>
              <w:autoSpaceDE w:val="0"/>
              <w:autoSpaceDN w:val="0"/>
              <w:adjustRightInd w:val="0"/>
              <w:spacing w:before="10" w:after="0"/>
              <w:ind w:left="635" w:right="640"/>
              <w:jc w:val="center"/>
              <w:rPr>
                <w:rFonts w:ascii="Times New Roman" w:hAnsi="Times New Roman"/>
              </w:rPr>
            </w:pPr>
            <w:r w:rsidRPr="00F7085B">
              <w:rPr>
                <w:rFonts w:cs="Calibri"/>
              </w:rPr>
              <w:t>1</w:t>
            </w:r>
          </w:p>
        </w:tc>
      </w:tr>
      <w:tr w:rsidR="00FA517E" w:rsidRPr="00F7085B" w14:paraId="6BDB4EF2" w14:textId="77777777" w:rsidTr="00385D46">
        <w:trPr>
          <w:trHeight w:hRule="exact" w:val="324"/>
        </w:trPr>
        <w:tc>
          <w:tcPr>
            <w:tcW w:w="649" w:type="dxa"/>
            <w:tcBorders>
              <w:top w:val="single" w:sz="4" w:space="0" w:color="000000"/>
              <w:left w:val="single" w:sz="4" w:space="0" w:color="000000"/>
              <w:bottom w:val="single" w:sz="4" w:space="0" w:color="000000"/>
              <w:right w:val="single" w:sz="4" w:space="0" w:color="000000"/>
            </w:tcBorders>
          </w:tcPr>
          <w:p w14:paraId="346543BF" w14:textId="77777777" w:rsidR="00FA517E" w:rsidRPr="00F7085B" w:rsidRDefault="00FA517E" w:rsidP="00FA517E">
            <w:pPr>
              <w:widowControl w:val="0"/>
              <w:autoSpaceDE w:val="0"/>
              <w:autoSpaceDN w:val="0"/>
              <w:adjustRightInd w:val="0"/>
              <w:spacing w:before="2" w:after="0" w:line="310" w:lineRule="exact"/>
              <w:ind w:left="124" w:right="129"/>
              <w:jc w:val="center"/>
              <w:rPr>
                <w:rFonts w:ascii="Times New Roman" w:hAnsi="Times New Roman"/>
              </w:rPr>
            </w:pPr>
            <w:r w:rsidRPr="00F7085B">
              <w:rPr>
                <w:rFonts w:cs="Sylfaen"/>
                <w:position w:val="1"/>
              </w:rPr>
              <w:t>6</w:t>
            </w:r>
          </w:p>
        </w:tc>
        <w:tc>
          <w:tcPr>
            <w:tcW w:w="4786" w:type="dxa"/>
            <w:tcBorders>
              <w:top w:val="single" w:sz="4" w:space="0" w:color="000000"/>
              <w:left w:val="single" w:sz="4" w:space="0" w:color="000000"/>
              <w:bottom w:val="single" w:sz="4" w:space="0" w:color="000000"/>
              <w:right w:val="single" w:sz="4" w:space="0" w:color="000000"/>
            </w:tcBorders>
          </w:tcPr>
          <w:p w14:paraId="2BE4CB22" w14:textId="77777777" w:rsidR="00FA517E" w:rsidRPr="00F7085B" w:rsidRDefault="00FA517E" w:rsidP="00FA517E">
            <w:pPr>
              <w:widowControl w:val="0"/>
              <w:autoSpaceDE w:val="0"/>
              <w:autoSpaceDN w:val="0"/>
              <w:adjustRightInd w:val="0"/>
              <w:spacing w:before="2" w:after="0" w:line="310" w:lineRule="exact"/>
              <w:ind w:left="1954" w:right="1953"/>
              <w:jc w:val="center"/>
              <w:rPr>
                <w:rFonts w:ascii="Times New Roman" w:hAnsi="Times New Roman"/>
              </w:rPr>
            </w:pPr>
            <w:r w:rsidRPr="00F7085B">
              <w:rPr>
                <w:rFonts w:cs="Sylfaen"/>
                <w:spacing w:val="-1"/>
                <w:position w:val="1"/>
              </w:rPr>
              <w:t>ს</w:t>
            </w:r>
            <w:r w:rsidRPr="00F7085B">
              <w:rPr>
                <w:rFonts w:cs="Sylfaen"/>
                <w:spacing w:val="1"/>
                <w:position w:val="1"/>
              </w:rPr>
              <w:t>ა</w:t>
            </w:r>
            <w:r w:rsidRPr="00F7085B">
              <w:rPr>
                <w:rFonts w:cs="Sylfaen"/>
                <w:position w:val="1"/>
              </w:rPr>
              <w:t>ყურე</w:t>
            </w:r>
          </w:p>
        </w:tc>
        <w:tc>
          <w:tcPr>
            <w:tcW w:w="1897" w:type="dxa"/>
            <w:tcBorders>
              <w:top w:val="single" w:sz="4" w:space="0" w:color="000000"/>
              <w:left w:val="single" w:sz="4" w:space="0" w:color="000000"/>
              <w:bottom w:val="single" w:sz="4" w:space="0" w:color="000000"/>
              <w:right w:val="single" w:sz="4" w:space="0" w:color="000000"/>
            </w:tcBorders>
          </w:tcPr>
          <w:p w14:paraId="03519B8A" w14:textId="77777777" w:rsidR="00FA517E" w:rsidRPr="00F7085B" w:rsidRDefault="00FA517E" w:rsidP="00FA517E">
            <w:pPr>
              <w:widowControl w:val="0"/>
              <w:autoSpaceDE w:val="0"/>
              <w:autoSpaceDN w:val="0"/>
              <w:adjustRightInd w:val="0"/>
              <w:spacing w:before="2" w:after="0" w:line="310" w:lineRule="exact"/>
              <w:ind w:left="501"/>
              <w:rPr>
                <w:rFonts w:ascii="Times New Roman" w:hAnsi="Times New Roman"/>
              </w:rPr>
            </w:pPr>
            <w:r w:rsidRPr="00F7085B">
              <w:rPr>
                <w:rFonts w:cs="Calibri"/>
                <w:spacing w:val="-1"/>
                <w:position w:val="1"/>
              </w:rPr>
              <w:t>С</w:t>
            </w:r>
            <w:r w:rsidRPr="00F7085B">
              <w:rPr>
                <w:rFonts w:cs="Calibri"/>
                <w:spacing w:val="1"/>
                <w:position w:val="1"/>
              </w:rPr>
              <w:t>Р-1</w:t>
            </w:r>
            <w:r w:rsidRPr="00F7085B">
              <w:rPr>
                <w:rFonts w:cs="Sylfaen"/>
                <w:position w:val="1"/>
              </w:rPr>
              <w:t>2</w:t>
            </w:r>
            <w:r w:rsidRPr="00F7085B">
              <w:rPr>
                <w:rFonts w:cs="Calibri"/>
                <w:spacing w:val="1"/>
                <w:position w:val="1"/>
              </w:rPr>
              <w:t>-</w:t>
            </w:r>
            <w:r w:rsidRPr="00F7085B">
              <w:rPr>
                <w:rFonts w:cs="Sylfaen"/>
                <w:position w:val="1"/>
              </w:rPr>
              <w:t>16</w:t>
            </w:r>
          </w:p>
        </w:tc>
        <w:tc>
          <w:tcPr>
            <w:tcW w:w="1486" w:type="dxa"/>
            <w:tcBorders>
              <w:top w:val="single" w:sz="4" w:space="0" w:color="000000"/>
              <w:left w:val="single" w:sz="4" w:space="0" w:color="000000"/>
              <w:bottom w:val="single" w:sz="4" w:space="0" w:color="000000"/>
              <w:right w:val="single" w:sz="4" w:space="0" w:color="000000"/>
            </w:tcBorders>
          </w:tcPr>
          <w:p w14:paraId="6CC8BBD8" w14:textId="77777777" w:rsidR="00FA517E" w:rsidRPr="00F7085B" w:rsidRDefault="00FA517E" w:rsidP="00FA517E">
            <w:pPr>
              <w:widowControl w:val="0"/>
              <w:autoSpaceDE w:val="0"/>
              <w:autoSpaceDN w:val="0"/>
              <w:adjustRightInd w:val="0"/>
              <w:spacing w:before="10" w:after="0"/>
              <w:ind w:left="635" w:right="640"/>
              <w:jc w:val="center"/>
              <w:rPr>
                <w:rFonts w:ascii="Times New Roman" w:hAnsi="Times New Roman"/>
              </w:rPr>
            </w:pPr>
            <w:r w:rsidRPr="00F7085B">
              <w:rPr>
                <w:rFonts w:cs="Calibri"/>
              </w:rPr>
              <w:t>1</w:t>
            </w:r>
          </w:p>
        </w:tc>
      </w:tr>
      <w:tr w:rsidR="00FA517E" w:rsidRPr="00F7085B" w14:paraId="06EF0C81" w14:textId="77777777" w:rsidTr="00385D46">
        <w:trPr>
          <w:trHeight w:hRule="exact" w:val="326"/>
        </w:trPr>
        <w:tc>
          <w:tcPr>
            <w:tcW w:w="649" w:type="dxa"/>
            <w:tcBorders>
              <w:top w:val="single" w:sz="4" w:space="0" w:color="000000"/>
              <w:left w:val="single" w:sz="4" w:space="0" w:color="000000"/>
              <w:bottom w:val="single" w:sz="4" w:space="0" w:color="000000"/>
              <w:right w:val="single" w:sz="4" w:space="0" w:color="000000"/>
            </w:tcBorders>
          </w:tcPr>
          <w:p w14:paraId="57708609" w14:textId="77777777" w:rsidR="00FA517E" w:rsidRPr="00F7085B" w:rsidRDefault="00FA517E" w:rsidP="00FA517E">
            <w:pPr>
              <w:widowControl w:val="0"/>
              <w:autoSpaceDE w:val="0"/>
              <w:autoSpaceDN w:val="0"/>
              <w:adjustRightInd w:val="0"/>
              <w:spacing w:before="4" w:after="0" w:line="310" w:lineRule="exact"/>
              <w:ind w:left="124" w:right="129"/>
              <w:jc w:val="center"/>
              <w:rPr>
                <w:rFonts w:ascii="Times New Roman" w:hAnsi="Times New Roman"/>
              </w:rPr>
            </w:pPr>
            <w:r w:rsidRPr="00F7085B">
              <w:rPr>
                <w:rFonts w:cs="Sylfaen"/>
                <w:position w:val="1"/>
              </w:rPr>
              <w:t>7</w:t>
            </w:r>
          </w:p>
        </w:tc>
        <w:tc>
          <w:tcPr>
            <w:tcW w:w="4786" w:type="dxa"/>
            <w:tcBorders>
              <w:top w:val="single" w:sz="4" w:space="0" w:color="000000"/>
              <w:left w:val="single" w:sz="4" w:space="0" w:color="000000"/>
              <w:bottom w:val="single" w:sz="4" w:space="0" w:color="000000"/>
              <w:right w:val="single" w:sz="4" w:space="0" w:color="000000"/>
            </w:tcBorders>
          </w:tcPr>
          <w:p w14:paraId="12D2E54F" w14:textId="77777777" w:rsidR="00FA517E" w:rsidRPr="00F7085B" w:rsidRDefault="00FA517E" w:rsidP="00FA517E">
            <w:pPr>
              <w:widowControl w:val="0"/>
              <w:autoSpaceDE w:val="0"/>
              <w:autoSpaceDN w:val="0"/>
              <w:adjustRightInd w:val="0"/>
              <w:spacing w:before="4" w:after="0" w:line="310" w:lineRule="exact"/>
              <w:ind w:left="1314"/>
              <w:rPr>
                <w:rFonts w:ascii="Times New Roman" w:hAnsi="Times New Roman"/>
              </w:rPr>
            </w:pPr>
            <w:r w:rsidRPr="00F7085B">
              <w:rPr>
                <w:rFonts w:cs="Sylfaen"/>
                <w:spacing w:val="-1"/>
                <w:position w:val="1"/>
              </w:rPr>
              <w:t>მ</w:t>
            </w:r>
            <w:r w:rsidRPr="00F7085B">
              <w:rPr>
                <w:rFonts w:cs="Sylfaen"/>
                <w:position w:val="1"/>
              </w:rPr>
              <w:t>ი</w:t>
            </w:r>
            <w:r w:rsidRPr="00F7085B">
              <w:rPr>
                <w:rFonts w:cs="Sylfaen"/>
                <w:spacing w:val="1"/>
                <w:position w:val="1"/>
              </w:rPr>
              <w:t>ნ</w:t>
            </w:r>
            <w:r w:rsidRPr="00F7085B">
              <w:rPr>
                <w:rFonts w:cs="Sylfaen"/>
                <w:position w:val="1"/>
              </w:rPr>
              <w:t>ის ი</w:t>
            </w:r>
            <w:r w:rsidRPr="00F7085B">
              <w:rPr>
                <w:rFonts w:cs="Sylfaen"/>
                <w:spacing w:val="1"/>
                <w:position w:val="1"/>
              </w:rPr>
              <w:t>ზო</w:t>
            </w:r>
            <w:r w:rsidRPr="00F7085B">
              <w:rPr>
                <w:rFonts w:cs="Sylfaen"/>
                <w:spacing w:val="-1"/>
                <w:position w:val="1"/>
              </w:rPr>
              <w:t>ლ</w:t>
            </w:r>
            <w:r w:rsidRPr="00F7085B">
              <w:rPr>
                <w:rFonts w:cs="Sylfaen"/>
                <w:spacing w:val="1"/>
                <w:position w:val="1"/>
              </w:rPr>
              <w:t>ა</w:t>
            </w:r>
            <w:r w:rsidRPr="00F7085B">
              <w:rPr>
                <w:rFonts w:cs="Sylfaen"/>
                <w:spacing w:val="-1"/>
                <w:position w:val="1"/>
              </w:rPr>
              <w:t>ტ</w:t>
            </w:r>
            <w:r w:rsidRPr="00F7085B">
              <w:rPr>
                <w:rFonts w:cs="Sylfaen"/>
                <w:spacing w:val="1"/>
                <w:position w:val="1"/>
              </w:rPr>
              <w:t>ო</w:t>
            </w:r>
            <w:r w:rsidRPr="00F7085B">
              <w:rPr>
                <w:rFonts w:cs="Sylfaen"/>
                <w:spacing w:val="-1"/>
                <w:position w:val="1"/>
              </w:rPr>
              <w:t>რ</w:t>
            </w:r>
            <w:r w:rsidRPr="00F7085B">
              <w:rPr>
                <w:rFonts w:cs="Sylfaen"/>
                <w:position w:val="1"/>
              </w:rPr>
              <w:t>ი</w:t>
            </w:r>
          </w:p>
        </w:tc>
        <w:tc>
          <w:tcPr>
            <w:tcW w:w="1897" w:type="dxa"/>
            <w:tcBorders>
              <w:top w:val="single" w:sz="4" w:space="0" w:color="000000"/>
              <w:left w:val="single" w:sz="4" w:space="0" w:color="000000"/>
              <w:bottom w:val="single" w:sz="4" w:space="0" w:color="000000"/>
              <w:right w:val="single" w:sz="4" w:space="0" w:color="000000"/>
            </w:tcBorders>
          </w:tcPr>
          <w:p w14:paraId="3FB3B99A" w14:textId="77777777" w:rsidR="00FA517E" w:rsidRPr="00F7085B" w:rsidRDefault="00FA517E" w:rsidP="00FA517E">
            <w:pPr>
              <w:widowControl w:val="0"/>
              <w:autoSpaceDE w:val="0"/>
              <w:autoSpaceDN w:val="0"/>
              <w:adjustRightInd w:val="0"/>
              <w:spacing w:before="4" w:after="0" w:line="310" w:lineRule="exact"/>
              <w:ind w:left="527"/>
              <w:rPr>
                <w:rFonts w:ascii="Times New Roman" w:hAnsi="Times New Roman"/>
              </w:rPr>
            </w:pPr>
            <w:r w:rsidRPr="00F7085B">
              <w:rPr>
                <w:rFonts w:ascii="Times New Roman" w:hAnsi="Times New Roman"/>
                <w:position w:val="1"/>
              </w:rPr>
              <w:t>ПС1</w:t>
            </w:r>
            <w:r w:rsidRPr="00F7085B">
              <w:rPr>
                <w:rFonts w:cs="Sylfaen"/>
                <w:position w:val="1"/>
              </w:rPr>
              <w:t>2</w:t>
            </w:r>
            <w:r w:rsidRPr="00F7085B">
              <w:rPr>
                <w:rFonts w:ascii="Times New Roman" w:hAnsi="Times New Roman"/>
                <w:position w:val="1"/>
              </w:rPr>
              <w:t>0Б</w:t>
            </w:r>
          </w:p>
        </w:tc>
        <w:tc>
          <w:tcPr>
            <w:tcW w:w="1486" w:type="dxa"/>
            <w:tcBorders>
              <w:top w:val="single" w:sz="4" w:space="0" w:color="000000"/>
              <w:left w:val="single" w:sz="4" w:space="0" w:color="000000"/>
              <w:bottom w:val="single" w:sz="4" w:space="0" w:color="000000"/>
              <w:right w:val="single" w:sz="4" w:space="0" w:color="000000"/>
            </w:tcBorders>
          </w:tcPr>
          <w:p w14:paraId="6CE421BC" w14:textId="77777777" w:rsidR="00FA517E" w:rsidRPr="00F7085B" w:rsidRDefault="00FA517E" w:rsidP="00FA517E">
            <w:pPr>
              <w:widowControl w:val="0"/>
              <w:autoSpaceDE w:val="0"/>
              <w:autoSpaceDN w:val="0"/>
              <w:adjustRightInd w:val="0"/>
              <w:spacing w:before="4" w:after="0" w:line="310" w:lineRule="exact"/>
              <w:ind w:left="574" w:right="579"/>
              <w:jc w:val="center"/>
              <w:rPr>
                <w:rFonts w:ascii="Times New Roman" w:hAnsi="Times New Roman"/>
              </w:rPr>
            </w:pPr>
            <w:r w:rsidRPr="00F7085B">
              <w:rPr>
                <w:rFonts w:cs="Calibri"/>
                <w:spacing w:val="1"/>
                <w:position w:val="1"/>
              </w:rPr>
              <w:t>1</w:t>
            </w:r>
            <w:r w:rsidRPr="00F7085B">
              <w:rPr>
                <w:rFonts w:cs="Sylfaen"/>
                <w:position w:val="1"/>
              </w:rPr>
              <w:t>5</w:t>
            </w:r>
          </w:p>
        </w:tc>
      </w:tr>
      <w:tr w:rsidR="00FA517E" w:rsidRPr="00F7085B" w14:paraId="2DA83BB7" w14:textId="77777777" w:rsidTr="00385D46">
        <w:trPr>
          <w:trHeight w:hRule="exact" w:val="326"/>
        </w:trPr>
        <w:tc>
          <w:tcPr>
            <w:tcW w:w="649" w:type="dxa"/>
            <w:tcBorders>
              <w:top w:val="single" w:sz="4" w:space="0" w:color="000000"/>
              <w:left w:val="single" w:sz="4" w:space="0" w:color="000000"/>
              <w:bottom w:val="single" w:sz="4" w:space="0" w:color="000000"/>
              <w:right w:val="single" w:sz="4" w:space="0" w:color="000000"/>
            </w:tcBorders>
          </w:tcPr>
          <w:p w14:paraId="1BBF7739" w14:textId="77777777" w:rsidR="00FA517E" w:rsidRPr="00F7085B" w:rsidRDefault="00FA517E" w:rsidP="00FA517E">
            <w:pPr>
              <w:widowControl w:val="0"/>
              <w:autoSpaceDE w:val="0"/>
              <w:autoSpaceDN w:val="0"/>
              <w:adjustRightInd w:val="0"/>
              <w:spacing w:before="2" w:after="0" w:line="313" w:lineRule="exact"/>
              <w:ind w:left="124" w:right="129"/>
              <w:jc w:val="center"/>
              <w:rPr>
                <w:rFonts w:ascii="Times New Roman" w:hAnsi="Times New Roman"/>
              </w:rPr>
            </w:pPr>
            <w:r w:rsidRPr="00F7085B">
              <w:rPr>
                <w:rFonts w:cs="Sylfaen"/>
                <w:position w:val="1"/>
              </w:rPr>
              <w:t>8</w:t>
            </w:r>
          </w:p>
        </w:tc>
        <w:tc>
          <w:tcPr>
            <w:tcW w:w="4786" w:type="dxa"/>
            <w:tcBorders>
              <w:top w:val="single" w:sz="4" w:space="0" w:color="000000"/>
              <w:left w:val="single" w:sz="4" w:space="0" w:color="000000"/>
              <w:bottom w:val="single" w:sz="4" w:space="0" w:color="000000"/>
              <w:right w:val="single" w:sz="4" w:space="0" w:color="000000"/>
            </w:tcBorders>
          </w:tcPr>
          <w:p w14:paraId="1B4D8EB1" w14:textId="77777777" w:rsidR="00FA517E" w:rsidRPr="00F7085B" w:rsidRDefault="00FA517E" w:rsidP="00FA517E">
            <w:pPr>
              <w:widowControl w:val="0"/>
              <w:autoSpaceDE w:val="0"/>
              <w:autoSpaceDN w:val="0"/>
              <w:adjustRightInd w:val="0"/>
              <w:spacing w:before="2" w:after="0" w:line="313" w:lineRule="exact"/>
              <w:ind w:left="1309"/>
              <w:rPr>
                <w:rFonts w:ascii="Times New Roman" w:hAnsi="Times New Roman"/>
              </w:rPr>
            </w:pPr>
            <w:r w:rsidRPr="00F7085B">
              <w:rPr>
                <w:rFonts w:cs="Sylfaen"/>
                <w:spacing w:val="-1"/>
                <w:position w:val="1"/>
              </w:rPr>
              <w:t>სპ</w:t>
            </w:r>
            <w:r w:rsidRPr="00F7085B">
              <w:rPr>
                <w:rFonts w:cs="Sylfaen"/>
                <w:spacing w:val="1"/>
                <w:position w:val="1"/>
              </w:rPr>
              <w:t>ე</w:t>
            </w:r>
            <w:r w:rsidRPr="00F7085B">
              <w:rPr>
                <w:rFonts w:cs="Sylfaen"/>
                <w:spacing w:val="-1"/>
                <w:position w:val="1"/>
              </w:rPr>
              <w:t>ც</w:t>
            </w:r>
            <w:r w:rsidRPr="00F7085B">
              <w:rPr>
                <w:rFonts w:cs="Sylfaen"/>
                <w:position w:val="1"/>
              </w:rPr>
              <w:t>ი</w:t>
            </w:r>
            <w:r w:rsidRPr="00F7085B">
              <w:rPr>
                <w:rFonts w:cs="Sylfaen"/>
                <w:spacing w:val="1"/>
                <w:position w:val="1"/>
              </w:rPr>
              <w:t>ალ</w:t>
            </w:r>
            <w:r w:rsidRPr="00F7085B">
              <w:rPr>
                <w:rFonts w:cs="Sylfaen"/>
                <w:position w:val="1"/>
              </w:rPr>
              <w:t>ური</w:t>
            </w:r>
            <w:r w:rsidRPr="00F7085B">
              <w:rPr>
                <w:rFonts w:cs="Sylfaen"/>
                <w:spacing w:val="-3"/>
                <w:position w:val="1"/>
              </w:rPr>
              <w:t xml:space="preserve"> </w:t>
            </w:r>
            <w:r w:rsidRPr="00F7085B">
              <w:rPr>
                <w:rFonts w:cs="Sylfaen"/>
                <w:position w:val="1"/>
              </w:rPr>
              <w:t>ყ</w:t>
            </w:r>
            <w:r w:rsidRPr="00F7085B">
              <w:rPr>
                <w:rFonts w:cs="Sylfaen"/>
                <w:spacing w:val="-2"/>
                <w:position w:val="1"/>
              </w:rPr>
              <w:t>უ</w:t>
            </w:r>
            <w:r w:rsidRPr="00F7085B">
              <w:rPr>
                <w:rFonts w:cs="Sylfaen"/>
                <w:spacing w:val="1"/>
                <w:position w:val="1"/>
              </w:rPr>
              <w:t>ნ</w:t>
            </w:r>
            <w:r w:rsidRPr="00F7085B">
              <w:rPr>
                <w:rFonts w:cs="Sylfaen"/>
                <w:spacing w:val="-1"/>
                <w:position w:val="1"/>
              </w:rPr>
              <w:t>წ</w:t>
            </w:r>
            <w:r w:rsidRPr="00F7085B">
              <w:rPr>
                <w:rFonts w:cs="Sylfaen"/>
                <w:position w:val="1"/>
              </w:rPr>
              <w:t>ი</w:t>
            </w:r>
          </w:p>
        </w:tc>
        <w:tc>
          <w:tcPr>
            <w:tcW w:w="1897" w:type="dxa"/>
            <w:tcBorders>
              <w:top w:val="single" w:sz="4" w:space="0" w:color="000000"/>
              <w:left w:val="single" w:sz="4" w:space="0" w:color="000000"/>
              <w:bottom w:val="single" w:sz="4" w:space="0" w:color="000000"/>
              <w:right w:val="single" w:sz="4" w:space="0" w:color="000000"/>
            </w:tcBorders>
          </w:tcPr>
          <w:p w14:paraId="0967CCA2" w14:textId="77777777" w:rsidR="00FA517E" w:rsidRPr="00F7085B" w:rsidRDefault="00FA517E" w:rsidP="00FA517E">
            <w:pPr>
              <w:widowControl w:val="0"/>
              <w:autoSpaceDE w:val="0"/>
              <w:autoSpaceDN w:val="0"/>
              <w:adjustRightInd w:val="0"/>
              <w:spacing w:before="2" w:after="0" w:line="313" w:lineRule="exact"/>
              <w:ind w:left="505"/>
              <w:rPr>
                <w:rFonts w:ascii="Times New Roman" w:hAnsi="Times New Roman"/>
              </w:rPr>
            </w:pPr>
            <w:r w:rsidRPr="00F7085B">
              <w:rPr>
                <w:rFonts w:cs="Calibri"/>
                <w:spacing w:val="1"/>
                <w:position w:val="1"/>
              </w:rPr>
              <w:t>У</w:t>
            </w:r>
            <w:r w:rsidRPr="00F7085B">
              <w:rPr>
                <w:rFonts w:cs="Sylfaen"/>
                <w:position w:val="1"/>
              </w:rPr>
              <w:t>2</w:t>
            </w:r>
            <w:r w:rsidRPr="00F7085B">
              <w:rPr>
                <w:rFonts w:cs="Calibri"/>
                <w:spacing w:val="1"/>
                <w:position w:val="1"/>
              </w:rPr>
              <w:t>-</w:t>
            </w:r>
            <w:r w:rsidRPr="00F7085B">
              <w:rPr>
                <w:rFonts w:cs="Sylfaen"/>
                <w:position w:val="1"/>
              </w:rPr>
              <w:t>12</w:t>
            </w:r>
            <w:r w:rsidRPr="00F7085B">
              <w:rPr>
                <w:rFonts w:cs="Calibri"/>
                <w:spacing w:val="1"/>
                <w:position w:val="1"/>
              </w:rPr>
              <w:t>-</w:t>
            </w:r>
            <w:r w:rsidRPr="00F7085B">
              <w:rPr>
                <w:rFonts w:cs="Sylfaen"/>
                <w:position w:val="1"/>
              </w:rPr>
              <w:t>16</w:t>
            </w:r>
          </w:p>
        </w:tc>
        <w:tc>
          <w:tcPr>
            <w:tcW w:w="1486" w:type="dxa"/>
            <w:tcBorders>
              <w:top w:val="single" w:sz="4" w:space="0" w:color="000000"/>
              <w:left w:val="single" w:sz="4" w:space="0" w:color="000000"/>
              <w:bottom w:val="single" w:sz="4" w:space="0" w:color="000000"/>
              <w:right w:val="single" w:sz="4" w:space="0" w:color="000000"/>
            </w:tcBorders>
          </w:tcPr>
          <w:p w14:paraId="6E221C65" w14:textId="77777777" w:rsidR="00FA517E" w:rsidRPr="00F7085B" w:rsidRDefault="00FA517E" w:rsidP="00FA517E">
            <w:pPr>
              <w:widowControl w:val="0"/>
              <w:autoSpaceDE w:val="0"/>
              <w:autoSpaceDN w:val="0"/>
              <w:adjustRightInd w:val="0"/>
              <w:spacing w:before="10" w:after="0"/>
              <w:ind w:left="635" w:right="640"/>
              <w:jc w:val="center"/>
              <w:rPr>
                <w:rFonts w:ascii="Times New Roman" w:hAnsi="Times New Roman"/>
              </w:rPr>
            </w:pPr>
            <w:r w:rsidRPr="00F7085B">
              <w:rPr>
                <w:rFonts w:cs="Calibri"/>
              </w:rPr>
              <w:t>1</w:t>
            </w:r>
          </w:p>
        </w:tc>
      </w:tr>
      <w:tr w:rsidR="00FA517E" w:rsidRPr="00F7085B" w14:paraId="212125D5" w14:textId="77777777" w:rsidTr="00385D46">
        <w:trPr>
          <w:trHeight w:hRule="exact" w:val="326"/>
        </w:trPr>
        <w:tc>
          <w:tcPr>
            <w:tcW w:w="649" w:type="dxa"/>
            <w:tcBorders>
              <w:top w:val="single" w:sz="4" w:space="0" w:color="000000"/>
              <w:left w:val="single" w:sz="4" w:space="0" w:color="000000"/>
              <w:bottom w:val="single" w:sz="4" w:space="0" w:color="000000"/>
              <w:right w:val="single" w:sz="4" w:space="0" w:color="000000"/>
            </w:tcBorders>
          </w:tcPr>
          <w:p w14:paraId="2A079A0C" w14:textId="77777777" w:rsidR="00FA517E" w:rsidRPr="00F7085B" w:rsidRDefault="00FA517E" w:rsidP="00FA517E">
            <w:pPr>
              <w:widowControl w:val="0"/>
              <w:autoSpaceDE w:val="0"/>
              <w:autoSpaceDN w:val="0"/>
              <w:adjustRightInd w:val="0"/>
              <w:spacing w:before="2" w:after="0" w:line="313" w:lineRule="exact"/>
              <w:ind w:left="124" w:right="129"/>
              <w:jc w:val="center"/>
              <w:rPr>
                <w:rFonts w:ascii="Times New Roman" w:hAnsi="Times New Roman"/>
              </w:rPr>
            </w:pPr>
            <w:r w:rsidRPr="00F7085B">
              <w:rPr>
                <w:rFonts w:cs="Sylfaen"/>
                <w:position w:val="1"/>
              </w:rPr>
              <w:t>9</w:t>
            </w:r>
          </w:p>
        </w:tc>
        <w:tc>
          <w:tcPr>
            <w:tcW w:w="4786" w:type="dxa"/>
            <w:tcBorders>
              <w:top w:val="single" w:sz="4" w:space="0" w:color="000000"/>
              <w:left w:val="single" w:sz="4" w:space="0" w:color="000000"/>
              <w:bottom w:val="single" w:sz="4" w:space="0" w:color="000000"/>
              <w:right w:val="single" w:sz="4" w:space="0" w:color="000000"/>
            </w:tcBorders>
          </w:tcPr>
          <w:p w14:paraId="00AD8B8A" w14:textId="77777777" w:rsidR="00FA517E" w:rsidRPr="00F7085B" w:rsidRDefault="00FA517E" w:rsidP="00FA517E">
            <w:pPr>
              <w:widowControl w:val="0"/>
              <w:autoSpaceDE w:val="0"/>
              <w:autoSpaceDN w:val="0"/>
              <w:adjustRightInd w:val="0"/>
              <w:spacing w:before="2" w:after="0" w:line="313" w:lineRule="exact"/>
              <w:ind w:left="1302"/>
              <w:rPr>
                <w:rFonts w:ascii="Times New Roman" w:hAnsi="Times New Roman"/>
              </w:rPr>
            </w:pPr>
            <w:r w:rsidRPr="00F7085B">
              <w:rPr>
                <w:rFonts w:cs="Sylfaen"/>
                <w:spacing w:val="-1"/>
                <w:position w:val="1"/>
              </w:rPr>
              <w:t>დ</w:t>
            </w:r>
            <w:r w:rsidRPr="00F7085B">
              <w:rPr>
                <w:rFonts w:cs="Sylfaen"/>
                <w:spacing w:val="1"/>
                <w:position w:val="1"/>
              </w:rPr>
              <w:t>ა</w:t>
            </w:r>
            <w:r w:rsidRPr="00F7085B">
              <w:rPr>
                <w:rFonts w:cs="Sylfaen"/>
                <w:spacing w:val="-1"/>
                <w:position w:val="1"/>
              </w:rPr>
              <w:t>მჭ</w:t>
            </w:r>
            <w:r w:rsidRPr="00F7085B">
              <w:rPr>
                <w:rFonts w:cs="Sylfaen"/>
                <w:position w:val="1"/>
              </w:rPr>
              <w:t>იმავი</w:t>
            </w:r>
            <w:r w:rsidRPr="00F7085B">
              <w:rPr>
                <w:rFonts w:cs="Sylfaen"/>
                <w:spacing w:val="-3"/>
                <w:position w:val="1"/>
              </w:rPr>
              <w:t xml:space="preserve"> </w:t>
            </w:r>
            <w:r w:rsidRPr="00F7085B">
              <w:rPr>
                <w:rFonts w:cs="Sylfaen"/>
                <w:spacing w:val="-1"/>
                <w:position w:val="1"/>
              </w:rPr>
              <w:t>მ</w:t>
            </w:r>
            <w:r w:rsidRPr="00F7085B">
              <w:rPr>
                <w:rFonts w:cs="Sylfaen"/>
                <w:spacing w:val="1"/>
                <w:position w:val="1"/>
              </w:rPr>
              <w:t>ო</w:t>
            </w:r>
            <w:r w:rsidRPr="00F7085B">
              <w:rPr>
                <w:rFonts w:cs="Sylfaen"/>
                <w:spacing w:val="-1"/>
                <w:position w:val="1"/>
              </w:rPr>
              <w:t>მ</w:t>
            </w:r>
            <w:r w:rsidRPr="00F7085B">
              <w:rPr>
                <w:rFonts w:cs="Sylfaen"/>
                <w:spacing w:val="1"/>
                <w:position w:val="1"/>
              </w:rPr>
              <w:t>ჭ</w:t>
            </w:r>
            <w:r w:rsidRPr="00F7085B">
              <w:rPr>
                <w:rFonts w:cs="Sylfaen"/>
                <w:position w:val="1"/>
              </w:rPr>
              <w:t>ე</w:t>
            </w:r>
            <w:r w:rsidRPr="00F7085B">
              <w:rPr>
                <w:rFonts w:cs="Sylfaen"/>
                <w:spacing w:val="-1"/>
                <w:position w:val="1"/>
              </w:rPr>
              <w:t>რ</w:t>
            </w:r>
            <w:r w:rsidRPr="00F7085B">
              <w:rPr>
                <w:rFonts w:cs="Sylfaen"/>
                <w:position w:val="1"/>
              </w:rPr>
              <w:t>ი</w:t>
            </w:r>
          </w:p>
        </w:tc>
        <w:tc>
          <w:tcPr>
            <w:tcW w:w="1897" w:type="dxa"/>
            <w:tcBorders>
              <w:top w:val="single" w:sz="4" w:space="0" w:color="000000"/>
              <w:left w:val="single" w:sz="4" w:space="0" w:color="000000"/>
              <w:bottom w:val="single" w:sz="4" w:space="0" w:color="000000"/>
              <w:right w:val="single" w:sz="4" w:space="0" w:color="000000"/>
            </w:tcBorders>
          </w:tcPr>
          <w:p w14:paraId="1CCEE40F" w14:textId="77777777" w:rsidR="00FA517E" w:rsidRPr="00F7085B" w:rsidRDefault="00FA517E" w:rsidP="00FA517E">
            <w:pPr>
              <w:widowControl w:val="0"/>
              <w:autoSpaceDE w:val="0"/>
              <w:autoSpaceDN w:val="0"/>
              <w:adjustRightInd w:val="0"/>
              <w:spacing w:before="2" w:after="0" w:line="313" w:lineRule="exact"/>
              <w:ind w:left="419"/>
              <w:rPr>
                <w:rFonts w:ascii="Times New Roman" w:hAnsi="Times New Roman"/>
              </w:rPr>
            </w:pPr>
            <w:r w:rsidRPr="00F7085B">
              <w:rPr>
                <w:rFonts w:cs="Calibri"/>
                <w:spacing w:val="-1"/>
                <w:position w:val="1"/>
              </w:rPr>
              <w:t>Н</w:t>
            </w:r>
            <w:r w:rsidRPr="00F7085B">
              <w:rPr>
                <w:rFonts w:cs="Calibri"/>
                <w:position w:val="1"/>
              </w:rPr>
              <w:t>АС</w:t>
            </w:r>
            <w:r w:rsidRPr="00F7085B">
              <w:rPr>
                <w:rFonts w:cs="Calibri"/>
                <w:spacing w:val="1"/>
                <w:position w:val="1"/>
              </w:rPr>
              <w:t>-</w:t>
            </w:r>
            <w:r w:rsidRPr="00F7085B">
              <w:rPr>
                <w:rFonts w:cs="Sylfaen"/>
                <w:position w:val="1"/>
              </w:rPr>
              <w:t>330</w:t>
            </w:r>
            <w:r w:rsidRPr="00F7085B">
              <w:rPr>
                <w:rFonts w:cs="Calibri"/>
                <w:spacing w:val="1"/>
                <w:position w:val="1"/>
              </w:rPr>
              <w:t>-</w:t>
            </w:r>
            <w:r w:rsidRPr="00F7085B">
              <w:rPr>
                <w:rFonts w:cs="Calibri"/>
                <w:position w:val="1"/>
              </w:rPr>
              <w:t>1</w:t>
            </w:r>
          </w:p>
        </w:tc>
        <w:tc>
          <w:tcPr>
            <w:tcW w:w="1486" w:type="dxa"/>
            <w:tcBorders>
              <w:top w:val="single" w:sz="4" w:space="0" w:color="000000"/>
              <w:left w:val="single" w:sz="4" w:space="0" w:color="000000"/>
              <w:bottom w:val="single" w:sz="4" w:space="0" w:color="000000"/>
              <w:right w:val="single" w:sz="4" w:space="0" w:color="000000"/>
            </w:tcBorders>
          </w:tcPr>
          <w:p w14:paraId="480FCC65" w14:textId="77777777" w:rsidR="00FA517E" w:rsidRPr="00F7085B" w:rsidRDefault="00FA517E" w:rsidP="00FA517E">
            <w:pPr>
              <w:widowControl w:val="0"/>
              <w:autoSpaceDE w:val="0"/>
              <w:autoSpaceDN w:val="0"/>
              <w:adjustRightInd w:val="0"/>
              <w:spacing w:before="10" w:after="0"/>
              <w:ind w:left="635" w:right="640"/>
              <w:jc w:val="center"/>
              <w:rPr>
                <w:rFonts w:ascii="Times New Roman" w:hAnsi="Times New Roman"/>
              </w:rPr>
            </w:pPr>
            <w:r w:rsidRPr="00F7085B">
              <w:rPr>
                <w:rFonts w:cs="Calibri"/>
              </w:rPr>
              <w:t>1</w:t>
            </w:r>
          </w:p>
        </w:tc>
      </w:tr>
    </w:tbl>
    <w:p w14:paraId="0FB5242A" w14:textId="3D98C1A6" w:rsidR="00593B86" w:rsidRDefault="00593B86" w:rsidP="000D7C5F">
      <w:pPr>
        <w:rPr>
          <w:rFonts w:cs="Sylfaen"/>
          <w:sz w:val="24"/>
          <w:szCs w:val="24"/>
          <w:lang w:val="ka-GE"/>
        </w:rPr>
      </w:pPr>
    </w:p>
    <w:p w14:paraId="3339132F" w14:textId="2B677431" w:rsidR="00FA517E" w:rsidRDefault="00FA517E" w:rsidP="000D7C5F">
      <w:pPr>
        <w:rPr>
          <w:rFonts w:cs="Sylfaen"/>
          <w:sz w:val="24"/>
          <w:szCs w:val="24"/>
          <w:lang w:val="ka-GE"/>
        </w:rPr>
      </w:pPr>
    </w:p>
    <w:p w14:paraId="3B857B51" w14:textId="2DAFF57A" w:rsidR="00385D46" w:rsidRDefault="00FA517E" w:rsidP="00FA517E">
      <w:pPr>
        <w:widowControl w:val="0"/>
        <w:spacing w:line="276" w:lineRule="auto"/>
        <w:jc w:val="both"/>
        <w:rPr>
          <w:rFonts w:eastAsiaTheme="minorEastAsia"/>
          <w:lang w:val="ka-GE"/>
        </w:rPr>
      </w:pPr>
      <w:r w:rsidRPr="00FA517E">
        <w:rPr>
          <w:rFonts w:eastAsiaTheme="minorEastAsia"/>
          <w:lang w:val="ka-GE"/>
        </w:rPr>
        <w:t>ჰორიზონტალური  დაკიდების  მქონე  У220-3</w:t>
      </w:r>
      <w:r w:rsidR="00856BD0">
        <w:rPr>
          <w:rFonts w:eastAsiaTheme="minorEastAsia"/>
          <w:lang w:val="ka-GE"/>
        </w:rPr>
        <w:t xml:space="preserve"> </w:t>
      </w:r>
      <w:r w:rsidRPr="00FA517E">
        <w:rPr>
          <w:rFonts w:eastAsiaTheme="minorEastAsia"/>
          <w:lang w:val="ka-GE"/>
        </w:rPr>
        <w:t>ტ</w:t>
      </w:r>
      <w:r w:rsidR="00856BD0">
        <w:rPr>
          <w:rFonts w:eastAsiaTheme="minorEastAsia"/>
          <w:lang w:val="ka-GE"/>
        </w:rPr>
        <w:t>ი</w:t>
      </w:r>
      <w:r w:rsidRPr="00FA517E">
        <w:rPr>
          <w:rFonts w:eastAsiaTheme="minorEastAsia"/>
          <w:lang w:val="ka-GE"/>
        </w:rPr>
        <w:t>პის  კუთხურ-ანკერულ  საყრდენებზე</w:t>
      </w:r>
      <w:r>
        <w:rPr>
          <w:rFonts w:eastAsiaTheme="minorEastAsia"/>
          <w:lang w:val="ka-GE"/>
        </w:rPr>
        <w:t xml:space="preserve"> </w:t>
      </w:r>
      <w:r w:rsidRPr="00FA517E">
        <w:rPr>
          <w:rFonts w:eastAsiaTheme="minorEastAsia"/>
          <w:lang w:val="ka-GE"/>
        </w:rPr>
        <w:t xml:space="preserve">შუა  ფაზის  შლეიფის  შემოტარებისათვის  (დაჭერისათვის)  გათვალისწინებულია  სადენის ერთმაგი დამჭერი გირლიანდა, რომლის ექსპლიკაციაც მოცემულია </w:t>
      </w:r>
      <w:r w:rsidR="00385D46">
        <w:rPr>
          <w:rFonts w:eastAsiaTheme="minorEastAsia"/>
          <w:lang w:val="ka-GE"/>
        </w:rPr>
        <w:t>ნახაზი 2.2.7</w:t>
      </w:r>
      <w:r w:rsidRPr="00FA517E">
        <w:rPr>
          <w:rFonts w:eastAsiaTheme="minorEastAsia"/>
          <w:lang w:val="ka-GE"/>
        </w:rPr>
        <w:t>.</w:t>
      </w:r>
    </w:p>
    <w:p w14:paraId="347B0834" w14:textId="77777777" w:rsidR="00385D46" w:rsidRDefault="00385D46" w:rsidP="00FA517E">
      <w:pPr>
        <w:widowControl w:val="0"/>
        <w:spacing w:line="276" w:lineRule="auto"/>
        <w:jc w:val="both"/>
        <w:rPr>
          <w:rFonts w:eastAsiaTheme="minorEastAsia"/>
          <w:lang w:val="ka-GE"/>
        </w:rPr>
      </w:pPr>
    </w:p>
    <w:p w14:paraId="0461E986" w14:textId="77777777" w:rsidR="00385D46" w:rsidRDefault="00385D46" w:rsidP="00FA517E">
      <w:pPr>
        <w:widowControl w:val="0"/>
        <w:spacing w:line="276" w:lineRule="auto"/>
        <w:jc w:val="both"/>
        <w:rPr>
          <w:rFonts w:eastAsiaTheme="minorEastAsia"/>
          <w:lang w:val="ka-GE"/>
        </w:rPr>
      </w:pPr>
    </w:p>
    <w:p w14:paraId="62518311" w14:textId="7BC126ED" w:rsidR="00385D46" w:rsidRDefault="00385D46" w:rsidP="00FA517E">
      <w:pPr>
        <w:widowControl w:val="0"/>
        <w:spacing w:line="276" w:lineRule="auto"/>
        <w:jc w:val="both"/>
        <w:rPr>
          <w:rFonts w:eastAsiaTheme="minorEastAsia"/>
          <w:lang w:val="ka-GE"/>
        </w:rPr>
      </w:pPr>
    </w:p>
    <w:p w14:paraId="3BFF5453" w14:textId="77777777" w:rsidR="0067739C" w:rsidRDefault="0067739C" w:rsidP="00FA517E">
      <w:pPr>
        <w:widowControl w:val="0"/>
        <w:spacing w:line="276" w:lineRule="auto"/>
        <w:jc w:val="both"/>
        <w:rPr>
          <w:rFonts w:eastAsiaTheme="minorEastAsia"/>
          <w:lang w:val="ka-GE"/>
        </w:rPr>
      </w:pPr>
    </w:p>
    <w:p w14:paraId="5837F4D4" w14:textId="77777777" w:rsidR="00385D46" w:rsidRDefault="00385D46" w:rsidP="00FA517E">
      <w:pPr>
        <w:widowControl w:val="0"/>
        <w:spacing w:line="276" w:lineRule="auto"/>
        <w:jc w:val="both"/>
        <w:rPr>
          <w:rFonts w:eastAsiaTheme="minorEastAsia"/>
          <w:lang w:val="ka-GE"/>
        </w:rPr>
      </w:pPr>
    </w:p>
    <w:p w14:paraId="0240E21C" w14:textId="0AE3DCE6" w:rsidR="00385D46" w:rsidRDefault="00385D46" w:rsidP="00FA517E">
      <w:pPr>
        <w:widowControl w:val="0"/>
        <w:spacing w:line="276" w:lineRule="auto"/>
        <w:jc w:val="both"/>
        <w:rPr>
          <w:rFonts w:ascii="Times New Roman" w:hAnsi="Times New Roman"/>
          <w:noProof/>
        </w:rPr>
      </w:pPr>
      <w:r w:rsidRPr="00385D46">
        <w:rPr>
          <w:rFonts w:eastAsiaTheme="minorEastAsia"/>
          <w:b/>
          <w:bCs/>
          <w:lang w:val="ka-GE"/>
        </w:rPr>
        <w:t>ნახაზი 2.2.7</w:t>
      </w:r>
      <w:r w:rsidRPr="00385D46">
        <w:rPr>
          <w:rFonts w:ascii="Times New Roman" w:hAnsi="Times New Roman"/>
          <w:noProof/>
        </w:rPr>
        <w:t xml:space="preserve"> </w:t>
      </w:r>
      <w:r w:rsidRPr="00FA517E">
        <w:rPr>
          <w:rFonts w:eastAsiaTheme="minorEastAsia"/>
          <w:lang w:val="ka-GE"/>
        </w:rPr>
        <w:t>სადენის ერთმაგი დამჭერი გირლიანდ</w:t>
      </w:r>
      <w:r>
        <w:rPr>
          <w:rFonts w:eastAsiaTheme="minorEastAsia"/>
          <w:lang w:val="ka-GE"/>
        </w:rPr>
        <w:t>ა</w:t>
      </w:r>
    </w:p>
    <w:p w14:paraId="2FA1C732" w14:textId="3D871517" w:rsidR="00FA517E" w:rsidRPr="00FA517E" w:rsidRDefault="00385D46" w:rsidP="00FA517E">
      <w:pPr>
        <w:widowControl w:val="0"/>
        <w:spacing w:line="276" w:lineRule="auto"/>
        <w:jc w:val="both"/>
        <w:rPr>
          <w:rFonts w:eastAsiaTheme="minorEastAsia"/>
          <w:lang w:val="ka-GE"/>
        </w:rPr>
      </w:pPr>
      <w:r w:rsidRPr="00F7085B">
        <w:rPr>
          <w:rFonts w:ascii="Times New Roman" w:hAnsi="Times New Roman"/>
          <w:noProof/>
          <w:lang w:val="ru-RU" w:eastAsia="ru-RU"/>
        </w:rPr>
        <w:drawing>
          <wp:inline distT="0" distB="0" distL="0" distR="0" wp14:anchorId="0D3C5A83" wp14:editId="5F690078">
            <wp:extent cx="5737860" cy="147828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7860" cy="1478280"/>
                    </a:xfrm>
                    <a:prstGeom prst="rect">
                      <a:avLst/>
                    </a:prstGeom>
                    <a:noFill/>
                    <a:ln>
                      <a:noFill/>
                    </a:ln>
                  </pic:spPr>
                </pic:pic>
              </a:graphicData>
            </a:graphic>
          </wp:inline>
        </w:drawing>
      </w:r>
    </w:p>
    <w:p w14:paraId="41AB5A7D" w14:textId="77777777" w:rsidR="00FA517E" w:rsidRPr="00FA517E" w:rsidRDefault="00FA517E" w:rsidP="00FA517E">
      <w:pPr>
        <w:widowControl w:val="0"/>
        <w:spacing w:line="276" w:lineRule="auto"/>
        <w:jc w:val="center"/>
        <w:rPr>
          <w:rFonts w:eastAsiaTheme="minorEastAsia"/>
          <w:lang w:val="ka-GE"/>
        </w:rPr>
      </w:pPr>
    </w:p>
    <w:p w14:paraId="1C8C7310" w14:textId="77777777" w:rsidR="00FB6DD4" w:rsidRDefault="00FB6DD4" w:rsidP="00FA517E">
      <w:pPr>
        <w:widowControl w:val="0"/>
        <w:spacing w:line="276" w:lineRule="auto"/>
        <w:jc w:val="both"/>
        <w:rPr>
          <w:rFonts w:eastAsiaTheme="minorEastAsia"/>
          <w:lang w:val="ka-GE"/>
        </w:rPr>
      </w:pPr>
    </w:p>
    <w:p w14:paraId="5326F38B" w14:textId="77777777" w:rsidR="00FA517E" w:rsidRPr="00BD58F7" w:rsidRDefault="00FA517E" w:rsidP="00FA517E">
      <w:pPr>
        <w:widowControl w:val="0"/>
        <w:spacing w:line="276" w:lineRule="auto"/>
        <w:jc w:val="both"/>
        <w:rPr>
          <w:rFonts w:eastAsiaTheme="minorEastAsia"/>
          <w:b/>
          <w:u w:val="single"/>
          <w:lang w:val="ka-GE"/>
        </w:rPr>
      </w:pPr>
      <w:r w:rsidRPr="00BD58F7">
        <w:rPr>
          <w:rFonts w:eastAsiaTheme="minorEastAsia"/>
          <w:b/>
          <w:u w:val="single"/>
          <w:lang w:val="ka-GE"/>
        </w:rPr>
        <w:t>ოპტიკურ-ბოჭკოვანი გვარლის და გრუნტის ოპტიკურ-ბოჭკოვანი კაბელის სამაგრი მასალები და სამონტაჟო სქემა</w:t>
      </w:r>
      <w:r w:rsidR="00FB6DD4" w:rsidRPr="00BD58F7">
        <w:rPr>
          <w:rFonts w:eastAsiaTheme="minorEastAsia"/>
          <w:b/>
          <w:u w:val="single"/>
          <w:lang w:val="ka-GE"/>
        </w:rPr>
        <w:t>:</w:t>
      </w:r>
    </w:p>
    <w:p w14:paraId="185A0752" w14:textId="77777777" w:rsidR="00FA517E" w:rsidRPr="00FA517E" w:rsidRDefault="00FA517E" w:rsidP="00FA517E">
      <w:pPr>
        <w:widowControl w:val="0"/>
        <w:spacing w:line="276" w:lineRule="auto"/>
        <w:jc w:val="both"/>
        <w:rPr>
          <w:rFonts w:eastAsiaTheme="minorEastAsia"/>
          <w:lang w:val="ka-GE"/>
        </w:rPr>
      </w:pPr>
      <w:r w:rsidRPr="00FA517E">
        <w:rPr>
          <w:rFonts w:eastAsiaTheme="minorEastAsia"/>
          <w:lang w:val="ka-GE"/>
        </w:rPr>
        <w:t>ოპტიკურ-ბოჭკოვანი    გვარლის    სამაგრი    გირლიანდები    შერჩეულია    ტექნიკური ნორმებისა და სტანდარტების დაცვით.</w:t>
      </w:r>
    </w:p>
    <w:p w14:paraId="6D0766F1" w14:textId="0D3BF022" w:rsidR="00FA517E" w:rsidRPr="00FD0E92" w:rsidRDefault="00FA517E" w:rsidP="00FD0E92">
      <w:pPr>
        <w:widowControl w:val="0"/>
        <w:spacing w:line="276" w:lineRule="auto"/>
        <w:jc w:val="both"/>
        <w:rPr>
          <w:rFonts w:eastAsiaTheme="minorEastAsia"/>
          <w:lang w:val="ka-GE"/>
        </w:rPr>
      </w:pPr>
      <w:r w:rsidRPr="00FA517E">
        <w:rPr>
          <w:rFonts w:eastAsiaTheme="minorEastAsia"/>
          <w:lang w:val="ka-GE"/>
        </w:rPr>
        <w:t>კუთხურ-ანკერულ საყრდენებზე ორმხრივი დამჭიმავი გირლიანდის (შემაერთებელი ქუროს გარეშე) და მისი შემადგენელი ელემენტების ნახაზები და ექსპლიკაცია მოცემულია ქვემოთ</w:t>
      </w:r>
      <w:r w:rsidR="00FD0E92">
        <w:rPr>
          <w:rFonts w:eastAsiaTheme="minorEastAsia"/>
          <w:lang w:val="ka-GE"/>
        </w:rPr>
        <w:t>.</w:t>
      </w:r>
    </w:p>
    <w:p w14:paraId="6F21F73D" w14:textId="0CB398F1" w:rsidR="00FA517E" w:rsidRDefault="00C82C17" w:rsidP="00385D46">
      <w:pPr>
        <w:widowControl w:val="0"/>
        <w:spacing w:line="276" w:lineRule="auto"/>
        <w:rPr>
          <w:rFonts w:eastAsiaTheme="minorEastAsia"/>
          <w:lang w:val="ka-GE"/>
        </w:rPr>
      </w:pPr>
      <w:r w:rsidRPr="00040F49">
        <w:rPr>
          <w:rFonts w:eastAsiaTheme="minorEastAsia"/>
          <w:b/>
          <w:bCs/>
          <w:lang w:val="ka-GE"/>
        </w:rPr>
        <w:t>ცხრილი 2.2.11</w:t>
      </w:r>
      <w:r>
        <w:rPr>
          <w:rFonts w:eastAsiaTheme="minorEastAsia"/>
          <w:lang w:val="ka-GE"/>
        </w:rPr>
        <w:t xml:space="preserve"> </w:t>
      </w:r>
      <w:r w:rsidR="00FA517E" w:rsidRPr="00FB6DD4">
        <w:rPr>
          <w:rFonts w:eastAsiaTheme="minorEastAsia"/>
          <w:lang w:val="ka-GE"/>
        </w:rPr>
        <w:t>კუთხურ-ანკერულ საყრდენებზეოპტიკურ-ბოჭკოვანი კაბელის ორმხრივი დამჭიმავი სამაგრი გირლანდა (Joint box გარეშე)</w:t>
      </w:r>
    </w:p>
    <w:tbl>
      <w:tblPr>
        <w:tblW w:w="0" w:type="auto"/>
        <w:tblInd w:w="-5" w:type="dxa"/>
        <w:tblLayout w:type="fixed"/>
        <w:tblCellMar>
          <w:left w:w="0" w:type="dxa"/>
          <w:right w:w="0" w:type="dxa"/>
        </w:tblCellMar>
        <w:tblLook w:val="0000" w:firstRow="0" w:lastRow="0" w:firstColumn="0" w:lastColumn="0" w:noHBand="0" w:noVBand="0"/>
      </w:tblPr>
      <w:tblGrid>
        <w:gridCol w:w="708"/>
        <w:gridCol w:w="4112"/>
        <w:gridCol w:w="1774"/>
        <w:gridCol w:w="1673"/>
      </w:tblGrid>
      <w:tr w:rsidR="00FB6DD4" w:rsidRPr="00F7085B" w14:paraId="4C991167" w14:textId="77777777" w:rsidTr="00C82C17">
        <w:trPr>
          <w:trHeight w:hRule="exact" w:val="451"/>
        </w:trPr>
        <w:tc>
          <w:tcPr>
            <w:tcW w:w="708"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516E297" w14:textId="77777777" w:rsidR="00FB6DD4" w:rsidRPr="00F7085B" w:rsidRDefault="00FB6DD4" w:rsidP="00761514">
            <w:pPr>
              <w:widowControl w:val="0"/>
              <w:autoSpaceDE w:val="0"/>
              <w:autoSpaceDN w:val="0"/>
              <w:adjustRightInd w:val="0"/>
              <w:spacing w:after="0" w:line="200" w:lineRule="exact"/>
              <w:rPr>
                <w:rFonts w:ascii="Times New Roman" w:hAnsi="Times New Roman"/>
              </w:rPr>
            </w:pPr>
          </w:p>
          <w:p w14:paraId="59FF5F0B" w14:textId="77777777" w:rsidR="00FB6DD4" w:rsidRPr="00F7085B" w:rsidRDefault="00FB6DD4" w:rsidP="00761514">
            <w:pPr>
              <w:widowControl w:val="0"/>
              <w:autoSpaceDE w:val="0"/>
              <w:autoSpaceDN w:val="0"/>
              <w:adjustRightInd w:val="0"/>
              <w:spacing w:before="5" w:after="0" w:line="240" w:lineRule="exact"/>
              <w:rPr>
                <w:rFonts w:ascii="Times New Roman" w:hAnsi="Times New Roman"/>
              </w:rPr>
            </w:pPr>
          </w:p>
          <w:p w14:paraId="34EE1EEF" w14:textId="77777777" w:rsidR="00FB6DD4" w:rsidRPr="00F7085B" w:rsidRDefault="00FB6DD4" w:rsidP="00761514">
            <w:pPr>
              <w:widowControl w:val="0"/>
              <w:autoSpaceDE w:val="0"/>
              <w:autoSpaceDN w:val="0"/>
              <w:adjustRightInd w:val="0"/>
              <w:spacing w:after="0"/>
              <w:ind w:left="232"/>
              <w:rPr>
                <w:rFonts w:ascii="Times New Roman" w:hAnsi="Times New Roman"/>
              </w:rPr>
            </w:pPr>
            <w:r w:rsidRPr="00F7085B">
              <w:rPr>
                <w:rFonts w:cs="Calibri"/>
              </w:rPr>
              <w:t>№</w:t>
            </w:r>
          </w:p>
        </w:tc>
        <w:tc>
          <w:tcPr>
            <w:tcW w:w="4112"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E258CEB" w14:textId="77777777" w:rsidR="00FB6DD4" w:rsidRPr="00F7085B" w:rsidRDefault="00FB6DD4" w:rsidP="00761514">
            <w:pPr>
              <w:widowControl w:val="0"/>
              <w:autoSpaceDE w:val="0"/>
              <w:autoSpaceDN w:val="0"/>
              <w:adjustRightInd w:val="0"/>
              <w:spacing w:after="0" w:line="200" w:lineRule="exact"/>
              <w:rPr>
                <w:rFonts w:ascii="Times New Roman" w:hAnsi="Times New Roman"/>
              </w:rPr>
            </w:pPr>
          </w:p>
          <w:p w14:paraId="719BE1E5" w14:textId="77777777" w:rsidR="00FB6DD4" w:rsidRPr="00F7085B" w:rsidRDefault="00FB6DD4" w:rsidP="00761514">
            <w:pPr>
              <w:widowControl w:val="0"/>
              <w:autoSpaceDE w:val="0"/>
              <w:autoSpaceDN w:val="0"/>
              <w:adjustRightInd w:val="0"/>
              <w:spacing w:before="20" w:after="0" w:line="220" w:lineRule="exact"/>
              <w:rPr>
                <w:rFonts w:ascii="Times New Roman" w:hAnsi="Times New Roman"/>
              </w:rPr>
            </w:pPr>
          </w:p>
          <w:p w14:paraId="0435F5D2" w14:textId="77777777" w:rsidR="00FB6DD4" w:rsidRPr="00F7085B" w:rsidRDefault="00FB6DD4" w:rsidP="00761514">
            <w:pPr>
              <w:widowControl w:val="0"/>
              <w:autoSpaceDE w:val="0"/>
              <w:autoSpaceDN w:val="0"/>
              <w:adjustRightInd w:val="0"/>
              <w:spacing w:after="0"/>
              <w:ind w:left="1401" w:right="1401"/>
              <w:jc w:val="center"/>
              <w:rPr>
                <w:rFonts w:ascii="Times New Roman" w:hAnsi="Times New Roman"/>
              </w:rPr>
            </w:pPr>
            <w:r w:rsidRPr="00F7085B">
              <w:rPr>
                <w:rFonts w:cs="Sylfaen"/>
              </w:rPr>
              <w:t>და</w:t>
            </w:r>
            <w:r w:rsidRPr="00F7085B">
              <w:rPr>
                <w:rFonts w:cs="Sylfaen"/>
                <w:spacing w:val="-1"/>
              </w:rPr>
              <w:t>ს</w:t>
            </w:r>
            <w:r w:rsidRPr="00F7085B">
              <w:rPr>
                <w:rFonts w:cs="Sylfaen"/>
              </w:rPr>
              <w:t>ახ</w:t>
            </w:r>
            <w:r w:rsidRPr="00F7085B">
              <w:rPr>
                <w:rFonts w:cs="Sylfaen"/>
                <w:spacing w:val="1"/>
              </w:rPr>
              <w:t>ე</w:t>
            </w:r>
            <w:r w:rsidRPr="00F7085B">
              <w:rPr>
                <w:rFonts w:cs="Sylfaen"/>
                <w:spacing w:val="-2"/>
              </w:rPr>
              <w:t>ლ</w:t>
            </w:r>
            <w:r w:rsidRPr="00F7085B">
              <w:rPr>
                <w:rFonts w:cs="Sylfaen"/>
                <w:spacing w:val="1"/>
              </w:rPr>
              <w:t>ე</w:t>
            </w:r>
            <w:r w:rsidRPr="00F7085B">
              <w:rPr>
                <w:rFonts w:cs="Sylfaen"/>
                <w:spacing w:val="-1"/>
              </w:rPr>
              <w:t>ბ</w:t>
            </w:r>
            <w:r w:rsidRPr="00F7085B">
              <w:rPr>
                <w:rFonts w:cs="Sylfaen"/>
              </w:rPr>
              <w:t>ა</w:t>
            </w:r>
          </w:p>
        </w:tc>
        <w:tc>
          <w:tcPr>
            <w:tcW w:w="1774"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52434DC" w14:textId="77777777" w:rsidR="00FB6DD4" w:rsidRPr="00F7085B" w:rsidRDefault="00FB6DD4" w:rsidP="00761514">
            <w:pPr>
              <w:widowControl w:val="0"/>
              <w:autoSpaceDE w:val="0"/>
              <w:autoSpaceDN w:val="0"/>
              <w:adjustRightInd w:val="0"/>
              <w:spacing w:before="7" w:after="0" w:line="280" w:lineRule="exact"/>
              <w:rPr>
                <w:rFonts w:ascii="Times New Roman" w:hAnsi="Times New Roman"/>
              </w:rPr>
            </w:pPr>
          </w:p>
          <w:p w14:paraId="790C9EE8" w14:textId="77777777" w:rsidR="00FB6DD4" w:rsidRPr="00F7085B" w:rsidRDefault="00FB6DD4" w:rsidP="00761514">
            <w:pPr>
              <w:widowControl w:val="0"/>
              <w:autoSpaceDE w:val="0"/>
              <w:autoSpaceDN w:val="0"/>
              <w:adjustRightInd w:val="0"/>
              <w:spacing w:after="0" w:line="288" w:lineRule="exact"/>
              <w:ind w:left="467" w:right="374" w:hanging="50"/>
              <w:rPr>
                <w:rFonts w:ascii="Times New Roman" w:hAnsi="Times New Roman"/>
              </w:rPr>
            </w:pPr>
            <w:r w:rsidRPr="00F7085B">
              <w:rPr>
                <w:rFonts w:cs="Sylfaen"/>
              </w:rPr>
              <w:t>გა</w:t>
            </w:r>
            <w:r w:rsidRPr="00F7085B">
              <w:rPr>
                <w:rFonts w:cs="Sylfaen"/>
                <w:spacing w:val="-2"/>
              </w:rPr>
              <w:t>მ</w:t>
            </w:r>
            <w:r w:rsidRPr="00F7085B">
              <w:rPr>
                <w:rFonts w:cs="Sylfaen"/>
                <w:spacing w:val="-1"/>
              </w:rPr>
              <w:t>წ</w:t>
            </w:r>
            <w:r w:rsidRPr="00F7085B">
              <w:rPr>
                <w:rFonts w:cs="Sylfaen"/>
              </w:rPr>
              <w:t xml:space="preserve">ვეტი </w:t>
            </w:r>
            <w:r w:rsidRPr="00F7085B">
              <w:rPr>
                <w:rFonts w:cs="Sylfaen"/>
                <w:spacing w:val="1"/>
              </w:rPr>
              <w:t>ძ</w:t>
            </w:r>
            <w:r w:rsidRPr="00F7085B">
              <w:rPr>
                <w:rFonts w:cs="Sylfaen"/>
              </w:rPr>
              <w:t xml:space="preserve">ალა, </w:t>
            </w:r>
            <w:r w:rsidRPr="00F7085B">
              <w:rPr>
                <w:rFonts w:cs="Sylfaen"/>
                <w:spacing w:val="-3"/>
              </w:rPr>
              <w:t>კნ</w:t>
            </w:r>
          </w:p>
        </w:tc>
        <w:tc>
          <w:tcPr>
            <w:tcW w:w="167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43912F4" w14:textId="77777777" w:rsidR="00FB6DD4" w:rsidRPr="00F7085B" w:rsidRDefault="00FB6DD4" w:rsidP="00761514">
            <w:pPr>
              <w:widowControl w:val="0"/>
              <w:autoSpaceDE w:val="0"/>
              <w:autoSpaceDN w:val="0"/>
              <w:adjustRightInd w:val="0"/>
              <w:spacing w:after="0" w:line="288" w:lineRule="exact"/>
              <w:ind w:left="249"/>
              <w:rPr>
                <w:rFonts w:ascii="Times New Roman" w:hAnsi="Times New Roman"/>
              </w:rPr>
            </w:pPr>
            <w:r w:rsidRPr="00F7085B">
              <w:rPr>
                <w:rFonts w:cs="Sylfaen"/>
                <w:position w:val="1"/>
              </w:rPr>
              <w:t>რაო</w:t>
            </w:r>
            <w:r w:rsidRPr="00F7085B">
              <w:rPr>
                <w:rFonts w:cs="Sylfaen"/>
                <w:spacing w:val="-1"/>
                <w:position w:val="1"/>
              </w:rPr>
              <w:t>დე</w:t>
            </w:r>
            <w:r w:rsidRPr="00F7085B">
              <w:rPr>
                <w:rFonts w:cs="Sylfaen"/>
                <w:spacing w:val="1"/>
                <w:position w:val="1"/>
              </w:rPr>
              <w:t>ნ</w:t>
            </w:r>
            <w:r w:rsidRPr="00F7085B">
              <w:rPr>
                <w:rFonts w:cs="Sylfaen"/>
                <w:position w:val="1"/>
              </w:rPr>
              <w:t>ობა</w:t>
            </w:r>
          </w:p>
        </w:tc>
      </w:tr>
      <w:tr w:rsidR="00FB6DD4" w:rsidRPr="00F7085B" w14:paraId="31EF3801" w14:textId="77777777" w:rsidTr="00C82C17">
        <w:trPr>
          <w:trHeight w:hRule="exact" w:val="631"/>
        </w:trPr>
        <w:tc>
          <w:tcPr>
            <w:tcW w:w="708"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73D7283" w14:textId="77777777" w:rsidR="00FB6DD4" w:rsidRPr="00F7085B" w:rsidRDefault="00FB6DD4" w:rsidP="00761514">
            <w:pPr>
              <w:widowControl w:val="0"/>
              <w:autoSpaceDE w:val="0"/>
              <w:autoSpaceDN w:val="0"/>
              <w:adjustRightInd w:val="0"/>
              <w:spacing w:after="0" w:line="288" w:lineRule="exact"/>
              <w:ind w:left="249"/>
              <w:rPr>
                <w:rFonts w:ascii="Times New Roman" w:hAnsi="Times New Roman"/>
              </w:rPr>
            </w:pPr>
          </w:p>
        </w:tc>
        <w:tc>
          <w:tcPr>
            <w:tcW w:w="4112"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B5EDA1D" w14:textId="77777777" w:rsidR="00FB6DD4" w:rsidRPr="00F7085B" w:rsidRDefault="00FB6DD4" w:rsidP="00761514">
            <w:pPr>
              <w:widowControl w:val="0"/>
              <w:autoSpaceDE w:val="0"/>
              <w:autoSpaceDN w:val="0"/>
              <w:adjustRightInd w:val="0"/>
              <w:spacing w:after="0" w:line="288" w:lineRule="exact"/>
              <w:ind w:left="249"/>
              <w:rPr>
                <w:rFonts w:ascii="Times New Roman" w:hAnsi="Times New Roman"/>
              </w:rPr>
            </w:pPr>
          </w:p>
        </w:tc>
        <w:tc>
          <w:tcPr>
            <w:tcW w:w="1774"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0E2722A" w14:textId="77777777" w:rsidR="00FB6DD4" w:rsidRPr="00F7085B" w:rsidRDefault="00FB6DD4" w:rsidP="00761514">
            <w:pPr>
              <w:widowControl w:val="0"/>
              <w:autoSpaceDE w:val="0"/>
              <w:autoSpaceDN w:val="0"/>
              <w:adjustRightInd w:val="0"/>
              <w:spacing w:after="0" w:line="288" w:lineRule="exact"/>
              <w:ind w:left="249"/>
              <w:rPr>
                <w:rFonts w:ascii="Times New Roman" w:hAnsi="Times New Roman"/>
              </w:rPr>
            </w:pPr>
          </w:p>
        </w:tc>
        <w:tc>
          <w:tcPr>
            <w:tcW w:w="167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A4270D4" w14:textId="77777777" w:rsidR="00FB6DD4" w:rsidRPr="00F7085B" w:rsidRDefault="00FB6DD4" w:rsidP="00761514">
            <w:pPr>
              <w:widowControl w:val="0"/>
              <w:autoSpaceDE w:val="0"/>
              <w:autoSpaceDN w:val="0"/>
              <w:adjustRightInd w:val="0"/>
              <w:spacing w:before="1" w:after="0" w:line="239" w:lineRule="auto"/>
              <w:ind w:left="132" w:right="132" w:hanging="1"/>
              <w:jc w:val="center"/>
              <w:rPr>
                <w:rFonts w:ascii="Times New Roman" w:hAnsi="Times New Roman"/>
              </w:rPr>
            </w:pPr>
            <w:r w:rsidRPr="00F7085B">
              <w:rPr>
                <w:rFonts w:cs="Sylfaen"/>
                <w:spacing w:val="1"/>
              </w:rPr>
              <w:t>ე</w:t>
            </w:r>
            <w:r w:rsidRPr="00F7085B">
              <w:rPr>
                <w:rFonts w:cs="Sylfaen"/>
                <w:spacing w:val="-2"/>
              </w:rPr>
              <w:t>რ</w:t>
            </w:r>
            <w:r w:rsidRPr="00F7085B">
              <w:rPr>
                <w:rFonts w:cs="Sylfaen"/>
              </w:rPr>
              <w:t xml:space="preserve">თ </w:t>
            </w:r>
            <w:r w:rsidRPr="00F7085B">
              <w:rPr>
                <w:rFonts w:cs="Sylfaen"/>
                <w:spacing w:val="-1"/>
              </w:rPr>
              <w:t>კ</w:t>
            </w:r>
            <w:r w:rsidRPr="00F7085B">
              <w:rPr>
                <w:rFonts w:cs="Sylfaen"/>
              </w:rPr>
              <w:t>ომ</w:t>
            </w:r>
            <w:r w:rsidRPr="00F7085B">
              <w:rPr>
                <w:rFonts w:cs="Sylfaen"/>
                <w:spacing w:val="1"/>
              </w:rPr>
              <w:t>პ</w:t>
            </w:r>
            <w:r w:rsidRPr="00F7085B">
              <w:rPr>
                <w:rFonts w:cs="Sylfaen"/>
              </w:rPr>
              <w:t>ლ</w:t>
            </w:r>
            <w:r w:rsidRPr="00F7085B">
              <w:rPr>
                <w:rFonts w:cs="Sylfaen"/>
                <w:spacing w:val="-1"/>
              </w:rPr>
              <w:t>ე</w:t>
            </w:r>
            <w:r w:rsidRPr="00F7085B">
              <w:rPr>
                <w:rFonts w:cs="Sylfaen"/>
              </w:rPr>
              <w:t>ქ</w:t>
            </w:r>
            <w:r w:rsidRPr="00F7085B">
              <w:rPr>
                <w:rFonts w:cs="Sylfaen"/>
                <w:spacing w:val="-1"/>
              </w:rPr>
              <w:t>ტ</w:t>
            </w:r>
            <w:r w:rsidRPr="00F7085B">
              <w:rPr>
                <w:rFonts w:cs="Sylfaen"/>
              </w:rPr>
              <w:t>ში, ცალი</w:t>
            </w:r>
          </w:p>
        </w:tc>
      </w:tr>
      <w:tr w:rsidR="00FB6DD4" w:rsidRPr="00F7085B" w14:paraId="0A23017C" w14:textId="77777777" w:rsidTr="00C82C17">
        <w:trPr>
          <w:trHeight w:hRule="exact" w:val="541"/>
        </w:trPr>
        <w:tc>
          <w:tcPr>
            <w:tcW w:w="708" w:type="dxa"/>
            <w:tcBorders>
              <w:top w:val="single" w:sz="4" w:space="0" w:color="000000"/>
              <w:left w:val="single" w:sz="4" w:space="0" w:color="000000"/>
              <w:bottom w:val="single" w:sz="4" w:space="0" w:color="000000"/>
              <w:right w:val="single" w:sz="4" w:space="0" w:color="000000"/>
            </w:tcBorders>
          </w:tcPr>
          <w:p w14:paraId="41444C2D" w14:textId="77777777" w:rsidR="00FB6DD4" w:rsidRPr="00F7085B" w:rsidRDefault="00FB6DD4" w:rsidP="00761514">
            <w:pPr>
              <w:widowControl w:val="0"/>
              <w:autoSpaceDE w:val="0"/>
              <w:autoSpaceDN w:val="0"/>
              <w:adjustRightInd w:val="0"/>
              <w:spacing w:after="0" w:line="265" w:lineRule="exact"/>
              <w:ind w:left="253" w:right="259"/>
              <w:jc w:val="center"/>
              <w:rPr>
                <w:rFonts w:ascii="Times New Roman" w:hAnsi="Times New Roman"/>
              </w:rPr>
            </w:pPr>
            <w:r w:rsidRPr="00F7085B">
              <w:rPr>
                <w:rFonts w:cs="Calibri"/>
                <w:position w:val="1"/>
              </w:rPr>
              <w:t>1</w:t>
            </w:r>
          </w:p>
        </w:tc>
        <w:tc>
          <w:tcPr>
            <w:tcW w:w="4112" w:type="dxa"/>
            <w:tcBorders>
              <w:top w:val="single" w:sz="4" w:space="0" w:color="000000"/>
              <w:left w:val="single" w:sz="4" w:space="0" w:color="000000"/>
              <w:bottom w:val="single" w:sz="4" w:space="0" w:color="000000"/>
              <w:right w:val="single" w:sz="4" w:space="0" w:color="000000"/>
            </w:tcBorders>
          </w:tcPr>
          <w:p w14:paraId="742B3951" w14:textId="77777777" w:rsidR="00FB6DD4" w:rsidRPr="00F7085B" w:rsidRDefault="00FB6DD4" w:rsidP="00761514">
            <w:pPr>
              <w:widowControl w:val="0"/>
              <w:autoSpaceDE w:val="0"/>
              <w:autoSpaceDN w:val="0"/>
              <w:adjustRightInd w:val="0"/>
              <w:spacing w:after="0" w:line="265" w:lineRule="exact"/>
              <w:ind w:left="1957" w:right="1958"/>
              <w:jc w:val="center"/>
              <w:rPr>
                <w:rFonts w:ascii="Times New Roman" w:hAnsi="Times New Roman"/>
              </w:rPr>
            </w:pPr>
            <w:r w:rsidRPr="00F7085B">
              <w:rPr>
                <w:rFonts w:cs="Calibri"/>
                <w:position w:val="1"/>
              </w:rPr>
              <w:t>2</w:t>
            </w:r>
          </w:p>
        </w:tc>
        <w:tc>
          <w:tcPr>
            <w:tcW w:w="1774" w:type="dxa"/>
            <w:tcBorders>
              <w:top w:val="single" w:sz="4" w:space="0" w:color="000000"/>
              <w:left w:val="single" w:sz="4" w:space="0" w:color="000000"/>
              <w:bottom w:val="single" w:sz="4" w:space="0" w:color="000000"/>
              <w:right w:val="single" w:sz="4" w:space="0" w:color="000000"/>
            </w:tcBorders>
          </w:tcPr>
          <w:p w14:paraId="3942CE37" w14:textId="77777777" w:rsidR="00FB6DD4" w:rsidRPr="00F7085B" w:rsidRDefault="00FB6DD4" w:rsidP="00761514">
            <w:pPr>
              <w:widowControl w:val="0"/>
              <w:autoSpaceDE w:val="0"/>
              <w:autoSpaceDN w:val="0"/>
              <w:adjustRightInd w:val="0"/>
              <w:spacing w:after="0" w:line="265" w:lineRule="exact"/>
              <w:ind w:left="788" w:right="789"/>
              <w:jc w:val="center"/>
              <w:rPr>
                <w:rFonts w:ascii="Times New Roman" w:hAnsi="Times New Roman"/>
              </w:rPr>
            </w:pPr>
            <w:r w:rsidRPr="00F7085B">
              <w:rPr>
                <w:rFonts w:cs="Calibri"/>
                <w:position w:val="1"/>
              </w:rPr>
              <w:t>3</w:t>
            </w:r>
          </w:p>
        </w:tc>
        <w:tc>
          <w:tcPr>
            <w:tcW w:w="1673" w:type="dxa"/>
            <w:tcBorders>
              <w:top w:val="single" w:sz="4" w:space="0" w:color="000000"/>
              <w:left w:val="single" w:sz="4" w:space="0" w:color="000000"/>
              <w:bottom w:val="single" w:sz="4" w:space="0" w:color="000000"/>
              <w:right w:val="single" w:sz="4" w:space="0" w:color="000000"/>
            </w:tcBorders>
          </w:tcPr>
          <w:p w14:paraId="52EDDC23" w14:textId="77777777" w:rsidR="00FB6DD4" w:rsidRPr="00F7085B" w:rsidRDefault="00FB6DD4" w:rsidP="00761514">
            <w:pPr>
              <w:widowControl w:val="0"/>
              <w:autoSpaceDE w:val="0"/>
              <w:autoSpaceDN w:val="0"/>
              <w:adjustRightInd w:val="0"/>
              <w:spacing w:after="0" w:line="265" w:lineRule="exact"/>
              <w:ind w:left="738" w:right="739"/>
              <w:jc w:val="center"/>
              <w:rPr>
                <w:rFonts w:ascii="Times New Roman" w:hAnsi="Times New Roman"/>
              </w:rPr>
            </w:pPr>
            <w:r w:rsidRPr="00F7085B">
              <w:rPr>
                <w:rFonts w:cs="Calibri"/>
                <w:position w:val="1"/>
              </w:rPr>
              <w:t>4</w:t>
            </w:r>
          </w:p>
        </w:tc>
      </w:tr>
      <w:tr w:rsidR="00FB6DD4" w:rsidRPr="00F7085B" w14:paraId="3A65A418" w14:textId="77777777" w:rsidTr="00C82C17">
        <w:trPr>
          <w:trHeight w:hRule="exact" w:val="829"/>
        </w:trPr>
        <w:tc>
          <w:tcPr>
            <w:tcW w:w="708" w:type="dxa"/>
            <w:tcBorders>
              <w:top w:val="single" w:sz="4" w:space="0" w:color="000000"/>
              <w:left w:val="single" w:sz="4" w:space="0" w:color="000000"/>
              <w:bottom w:val="single" w:sz="4" w:space="0" w:color="000000"/>
              <w:right w:val="single" w:sz="4" w:space="0" w:color="000000"/>
            </w:tcBorders>
          </w:tcPr>
          <w:p w14:paraId="7BFCB28F" w14:textId="77777777" w:rsidR="00FB6DD4" w:rsidRPr="00F7085B" w:rsidRDefault="00FB6DD4" w:rsidP="00761514">
            <w:pPr>
              <w:widowControl w:val="0"/>
              <w:autoSpaceDE w:val="0"/>
              <w:autoSpaceDN w:val="0"/>
              <w:adjustRightInd w:val="0"/>
              <w:spacing w:before="5" w:after="0" w:line="140" w:lineRule="exact"/>
              <w:rPr>
                <w:rFonts w:ascii="Times New Roman" w:hAnsi="Times New Roman"/>
              </w:rPr>
            </w:pPr>
          </w:p>
          <w:p w14:paraId="285B00DA" w14:textId="77777777" w:rsidR="00FB6DD4" w:rsidRPr="00F7085B" w:rsidRDefault="00FB6DD4" w:rsidP="00761514">
            <w:pPr>
              <w:widowControl w:val="0"/>
              <w:autoSpaceDE w:val="0"/>
              <w:autoSpaceDN w:val="0"/>
              <w:adjustRightInd w:val="0"/>
              <w:spacing w:after="0"/>
              <w:ind w:left="267" w:right="272"/>
              <w:jc w:val="center"/>
              <w:rPr>
                <w:rFonts w:ascii="Times New Roman" w:hAnsi="Times New Roman"/>
              </w:rPr>
            </w:pPr>
            <w:r w:rsidRPr="00F7085B">
              <w:rPr>
                <w:rFonts w:cs="Sylfaen"/>
              </w:rPr>
              <w:t>-</w:t>
            </w:r>
          </w:p>
        </w:tc>
        <w:tc>
          <w:tcPr>
            <w:tcW w:w="4112" w:type="dxa"/>
            <w:tcBorders>
              <w:top w:val="single" w:sz="4" w:space="0" w:color="000000"/>
              <w:left w:val="single" w:sz="4" w:space="0" w:color="000000"/>
              <w:bottom w:val="single" w:sz="4" w:space="0" w:color="000000"/>
              <w:right w:val="single" w:sz="4" w:space="0" w:color="000000"/>
            </w:tcBorders>
          </w:tcPr>
          <w:p w14:paraId="463C6A0F" w14:textId="2E953437" w:rsidR="00FB6DD4" w:rsidRPr="00F7085B" w:rsidRDefault="00FB6DD4" w:rsidP="00761514">
            <w:pPr>
              <w:widowControl w:val="0"/>
              <w:autoSpaceDE w:val="0"/>
              <w:autoSpaceDN w:val="0"/>
              <w:adjustRightInd w:val="0"/>
              <w:spacing w:after="0"/>
              <w:ind w:left="484" w:right="331" w:hanging="113"/>
              <w:rPr>
                <w:rFonts w:ascii="Times New Roman" w:hAnsi="Times New Roman"/>
              </w:rPr>
            </w:pPr>
            <w:r w:rsidRPr="00F7085B">
              <w:rPr>
                <w:rFonts w:cs="Sylfaen"/>
              </w:rPr>
              <w:t>ორ</w:t>
            </w:r>
            <w:r w:rsidRPr="00F7085B">
              <w:rPr>
                <w:rFonts w:cs="Sylfaen"/>
                <w:spacing w:val="-1"/>
              </w:rPr>
              <w:t>მ</w:t>
            </w:r>
            <w:r w:rsidRPr="00F7085B">
              <w:rPr>
                <w:rFonts w:cs="Sylfaen"/>
              </w:rPr>
              <w:t>ხრი</w:t>
            </w:r>
            <w:r w:rsidRPr="00F7085B">
              <w:rPr>
                <w:rFonts w:cs="Sylfaen"/>
                <w:spacing w:val="-1"/>
              </w:rPr>
              <w:t>ვ</w:t>
            </w:r>
            <w:r w:rsidRPr="00F7085B">
              <w:rPr>
                <w:rFonts w:cs="Sylfaen"/>
              </w:rPr>
              <w:t>ი</w:t>
            </w:r>
            <w:r w:rsidRPr="00F7085B">
              <w:rPr>
                <w:rFonts w:cs="Sylfaen"/>
                <w:spacing w:val="-1"/>
              </w:rPr>
              <w:t xml:space="preserve"> </w:t>
            </w:r>
            <w:r w:rsidRPr="00F7085B">
              <w:rPr>
                <w:rFonts w:cs="Sylfaen"/>
              </w:rPr>
              <w:t>და</w:t>
            </w:r>
            <w:r w:rsidRPr="00F7085B">
              <w:rPr>
                <w:rFonts w:cs="Sylfaen"/>
                <w:spacing w:val="-1"/>
              </w:rPr>
              <w:t>მ</w:t>
            </w:r>
            <w:r w:rsidRPr="00F7085B">
              <w:rPr>
                <w:rFonts w:cs="Sylfaen"/>
              </w:rPr>
              <w:t>ჭ</w:t>
            </w:r>
            <w:r w:rsidRPr="00F7085B">
              <w:rPr>
                <w:rFonts w:cs="Sylfaen"/>
                <w:spacing w:val="-1"/>
              </w:rPr>
              <w:t>იმ</w:t>
            </w:r>
            <w:r w:rsidRPr="00F7085B">
              <w:rPr>
                <w:rFonts w:cs="Sylfaen"/>
              </w:rPr>
              <w:t>ა</w:t>
            </w:r>
            <w:r w:rsidRPr="00F7085B">
              <w:rPr>
                <w:rFonts w:cs="Sylfaen"/>
                <w:spacing w:val="-1"/>
              </w:rPr>
              <w:t>ვ</w:t>
            </w:r>
            <w:r w:rsidRPr="00F7085B">
              <w:rPr>
                <w:rFonts w:cs="Sylfaen"/>
              </w:rPr>
              <w:t>ი გ</w:t>
            </w:r>
            <w:r w:rsidRPr="00F7085B">
              <w:rPr>
                <w:rFonts w:cs="Sylfaen"/>
                <w:spacing w:val="-1"/>
              </w:rPr>
              <w:t>ი</w:t>
            </w:r>
            <w:r w:rsidRPr="00F7085B">
              <w:rPr>
                <w:rFonts w:cs="Sylfaen"/>
              </w:rPr>
              <w:t>რლა</w:t>
            </w:r>
            <w:r w:rsidRPr="00F7085B">
              <w:rPr>
                <w:rFonts w:cs="Sylfaen"/>
                <w:spacing w:val="-2"/>
              </w:rPr>
              <w:t>ნ</w:t>
            </w:r>
            <w:r w:rsidRPr="00F7085B">
              <w:rPr>
                <w:rFonts w:cs="Sylfaen"/>
              </w:rPr>
              <w:t>და (შ</w:t>
            </w:r>
            <w:r w:rsidRPr="00F7085B">
              <w:rPr>
                <w:rFonts w:cs="Sylfaen"/>
                <w:spacing w:val="1"/>
              </w:rPr>
              <w:t>ე</w:t>
            </w:r>
            <w:r w:rsidRPr="00F7085B">
              <w:rPr>
                <w:rFonts w:cs="Sylfaen"/>
                <w:spacing w:val="-1"/>
              </w:rPr>
              <w:t>მ</w:t>
            </w:r>
            <w:r w:rsidRPr="00F7085B">
              <w:rPr>
                <w:rFonts w:cs="Sylfaen"/>
              </w:rPr>
              <w:t>ა</w:t>
            </w:r>
            <w:r w:rsidRPr="00F7085B">
              <w:rPr>
                <w:rFonts w:cs="Sylfaen"/>
                <w:spacing w:val="1"/>
              </w:rPr>
              <w:t>ე</w:t>
            </w:r>
            <w:r w:rsidRPr="00F7085B">
              <w:rPr>
                <w:rFonts w:cs="Sylfaen"/>
                <w:spacing w:val="-2"/>
              </w:rPr>
              <w:t>რ</w:t>
            </w:r>
            <w:r w:rsidRPr="00F7085B">
              <w:rPr>
                <w:rFonts w:cs="Sylfaen"/>
              </w:rPr>
              <w:t>თ</w:t>
            </w:r>
            <w:r w:rsidRPr="00F7085B">
              <w:rPr>
                <w:rFonts w:cs="Sylfaen"/>
                <w:spacing w:val="1"/>
              </w:rPr>
              <w:t>ე</w:t>
            </w:r>
            <w:r w:rsidRPr="00F7085B">
              <w:rPr>
                <w:rFonts w:cs="Sylfaen"/>
                <w:spacing w:val="-3"/>
              </w:rPr>
              <w:t>ბ</w:t>
            </w:r>
            <w:r w:rsidRPr="00F7085B">
              <w:rPr>
                <w:rFonts w:cs="Sylfaen"/>
                <w:spacing w:val="1"/>
              </w:rPr>
              <w:t>ე</w:t>
            </w:r>
            <w:r w:rsidRPr="00F7085B">
              <w:rPr>
                <w:rFonts w:cs="Sylfaen"/>
              </w:rPr>
              <w:t xml:space="preserve">ლი </w:t>
            </w:r>
            <w:r w:rsidRPr="00F7085B">
              <w:rPr>
                <w:rFonts w:cs="Sylfaen"/>
                <w:spacing w:val="-2"/>
              </w:rPr>
              <w:t>ქ</w:t>
            </w:r>
            <w:r w:rsidRPr="00F7085B">
              <w:rPr>
                <w:rFonts w:cs="Sylfaen"/>
              </w:rPr>
              <w:t>უ</w:t>
            </w:r>
            <w:r w:rsidRPr="00F7085B">
              <w:rPr>
                <w:rFonts w:cs="Sylfaen"/>
                <w:spacing w:val="1"/>
              </w:rPr>
              <w:t>რ</w:t>
            </w:r>
            <w:r w:rsidRPr="00F7085B">
              <w:rPr>
                <w:rFonts w:cs="Sylfaen"/>
              </w:rPr>
              <w:t>ოს</w:t>
            </w:r>
            <w:r w:rsidRPr="00F7085B">
              <w:rPr>
                <w:rFonts w:cs="Sylfaen"/>
                <w:spacing w:val="-3"/>
              </w:rPr>
              <w:t xml:space="preserve"> </w:t>
            </w:r>
            <w:r w:rsidRPr="00F7085B">
              <w:rPr>
                <w:rFonts w:cs="Sylfaen"/>
              </w:rPr>
              <w:t>გარ</w:t>
            </w:r>
            <w:r w:rsidRPr="00F7085B">
              <w:rPr>
                <w:rFonts w:cs="Sylfaen"/>
                <w:spacing w:val="1"/>
              </w:rPr>
              <w:t>ე</w:t>
            </w:r>
            <w:r w:rsidRPr="00F7085B">
              <w:rPr>
                <w:rFonts w:cs="Sylfaen"/>
                <w:spacing w:val="-2"/>
              </w:rPr>
              <w:t>შ</w:t>
            </w:r>
            <w:r w:rsidRPr="00F7085B">
              <w:rPr>
                <w:rFonts w:cs="Sylfaen"/>
                <w:spacing w:val="1"/>
              </w:rPr>
              <w:t>ე</w:t>
            </w:r>
            <w:r w:rsidRPr="00F7085B">
              <w:rPr>
                <w:rFonts w:cs="Sylfaen"/>
              </w:rPr>
              <w:t>)</w:t>
            </w:r>
          </w:p>
        </w:tc>
        <w:tc>
          <w:tcPr>
            <w:tcW w:w="1774" w:type="dxa"/>
            <w:tcBorders>
              <w:top w:val="single" w:sz="4" w:space="0" w:color="000000"/>
              <w:left w:val="single" w:sz="4" w:space="0" w:color="000000"/>
              <w:bottom w:val="single" w:sz="4" w:space="0" w:color="000000"/>
              <w:right w:val="single" w:sz="4" w:space="0" w:color="000000"/>
            </w:tcBorders>
          </w:tcPr>
          <w:p w14:paraId="16BDAA80" w14:textId="77777777" w:rsidR="00FB6DD4" w:rsidRPr="00F7085B" w:rsidRDefault="00FB6DD4" w:rsidP="00761514">
            <w:pPr>
              <w:widowControl w:val="0"/>
              <w:autoSpaceDE w:val="0"/>
              <w:autoSpaceDN w:val="0"/>
              <w:adjustRightInd w:val="0"/>
              <w:spacing w:before="3" w:after="0" w:line="120" w:lineRule="exact"/>
              <w:rPr>
                <w:rFonts w:ascii="Times New Roman" w:hAnsi="Times New Roman"/>
              </w:rPr>
            </w:pPr>
          </w:p>
          <w:p w14:paraId="0542BD4E" w14:textId="77777777" w:rsidR="00FB6DD4" w:rsidRPr="00F7085B" w:rsidRDefault="00FB6DD4" w:rsidP="00761514">
            <w:pPr>
              <w:widowControl w:val="0"/>
              <w:autoSpaceDE w:val="0"/>
              <w:autoSpaceDN w:val="0"/>
              <w:adjustRightInd w:val="0"/>
              <w:spacing w:after="0"/>
              <w:ind w:left="802" w:right="803"/>
              <w:jc w:val="center"/>
              <w:rPr>
                <w:rFonts w:ascii="Times New Roman" w:hAnsi="Times New Roman"/>
              </w:rPr>
            </w:pPr>
            <w:r w:rsidRPr="00F7085B">
              <w:rPr>
                <w:rFonts w:cs="Sylfaen"/>
              </w:rPr>
              <w:t>-</w:t>
            </w:r>
          </w:p>
        </w:tc>
        <w:tc>
          <w:tcPr>
            <w:tcW w:w="1673" w:type="dxa"/>
            <w:tcBorders>
              <w:top w:val="single" w:sz="4" w:space="0" w:color="000000"/>
              <w:left w:val="single" w:sz="4" w:space="0" w:color="000000"/>
              <w:bottom w:val="single" w:sz="4" w:space="0" w:color="000000"/>
              <w:right w:val="single" w:sz="4" w:space="0" w:color="000000"/>
            </w:tcBorders>
          </w:tcPr>
          <w:p w14:paraId="6C6513C7" w14:textId="77777777" w:rsidR="00FB6DD4" w:rsidRPr="00F7085B" w:rsidRDefault="00FB6DD4" w:rsidP="00761514">
            <w:pPr>
              <w:widowControl w:val="0"/>
              <w:autoSpaceDE w:val="0"/>
              <w:autoSpaceDN w:val="0"/>
              <w:adjustRightInd w:val="0"/>
              <w:spacing w:before="5" w:after="0" w:line="140" w:lineRule="exact"/>
              <w:rPr>
                <w:rFonts w:ascii="Times New Roman" w:hAnsi="Times New Roman"/>
              </w:rPr>
            </w:pPr>
          </w:p>
          <w:p w14:paraId="7CB4AD34" w14:textId="77777777" w:rsidR="00FB6DD4" w:rsidRPr="00F7085B" w:rsidRDefault="00FB6DD4" w:rsidP="00761514">
            <w:pPr>
              <w:widowControl w:val="0"/>
              <w:autoSpaceDE w:val="0"/>
              <w:autoSpaceDN w:val="0"/>
              <w:adjustRightInd w:val="0"/>
              <w:spacing w:after="0"/>
              <w:ind w:left="742" w:right="742"/>
              <w:jc w:val="center"/>
              <w:rPr>
                <w:rFonts w:ascii="Times New Roman" w:hAnsi="Times New Roman"/>
              </w:rPr>
            </w:pPr>
            <w:r w:rsidRPr="00F7085B">
              <w:rPr>
                <w:rFonts w:cs="Sylfaen"/>
              </w:rPr>
              <w:t>-</w:t>
            </w:r>
          </w:p>
        </w:tc>
      </w:tr>
      <w:tr w:rsidR="00FB6DD4" w:rsidRPr="00F7085B" w14:paraId="1A929A32" w14:textId="77777777" w:rsidTr="00C82C17">
        <w:trPr>
          <w:trHeight w:hRule="exact" w:val="811"/>
        </w:trPr>
        <w:tc>
          <w:tcPr>
            <w:tcW w:w="708" w:type="dxa"/>
            <w:tcBorders>
              <w:top w:val="single" w:sz="4" w:space="0" w:color="000000"/>
              <w:left w:val="single" w:sz="4" w:space="0" w:color="000000"/>
              <w:bottom w:val="single" w:sz="4" w:space="0" w:color="000000"/>
              <w:right w:val="single" w:sz="4" w:space="0" w:color="000000"/>
            </w:tcBorders>
          </w:tcPr>
          <w:p w14:paraId="6854FE77" w14:textId="77777777" w:rsidR="00FB6DD4" w:rsidRPr="00F7085B" w:rsidRDefault="00FB6DD4" w:rsidP="00761514">
            <w:pPr>
              <w:widowControl w:val="0"/>
              <w:autoSpaceDE w:val="0"/>
              <w:autoSpaceDN w:val="0"/>
              <w:adjustRightInd w:val="0"/>
              <w:spacing w:before="2" w:after="0" w:line="150" w:lineRule="exact"/>
              <w:rPr>
                <w:rFonts w:ascii="Times New Roman" w:hAnsi="Times New Roman"/>
              </w:rPr>
            </w:pPr>
          </w:p>
          <w:p w14:paraId="1FB2FB97" w14:textId="77777777" w:rsidR="00FB6DD4" w:rsidRPr="00F7085B" w:rsidRDefault="00FB6DD4" w:rsidP="00761514">
            <w:pPr>
              <w:widowControl w:val="0"/>
              <w:autoSpaceDE w:val="0"/>
              <w:autoSpaceDN w:val="0"/>
              <w:adjustRightInd w:val="0"/>
              <w:spacing w:after="0"/>
              <w:ind w:left="253" w:right="259"/>
              <w:jc w:val="center"/>
              <w:rPr>
                <w:rFonts w:ascii="Times New Roman" w:hAnsi="Times New Roman"/>
              </w:rPr>
            </w:pPr>
            <w:r w:rsidRPr="00F7085B">
              <w:rPr>
                <w:rFonts w:cs="Calibri"/>
              </w:rPr>
              <w:t>1</w:t>
            </w:r>
          </w:p>
        </w:tc>
        <w:tc>
          <w:tcPr>
            <w:tcW w:w="4112" w:type="dxa"/>
            <w:tcBorders>
              <w:top w:val="single" w:sz="4" w:space="0" w:color="000000"/>
              <w:left w:val="single" w:sz="4" w:space="0" w:color="000000"/>
              <w:bottom w:val="single" w:sz="4" w:space="0" w:color="000000"/>
              <w:right w:val="single" w:sz="4" w:space="0" w:color="000000"/>
            </w:tcBorders>
          </w:tcPr>
          <w:p w14:paraId="306A99F6" w14:textId="77777777" w:rsidR="00FB6DD4" w:rsidRPr="00F7085B" w:rsidRDefault="00FB6DD4" w:rsidP="00761514">
            <w:pPr>
              <w:widowControl w:val="0"/>
              <w:autoSpaceDE w:val="0"/>
              <w:autoSpaceDN w:val="0"/>
              <w:adjustRightInd w:val="0"/>
              <w:spacing w:before="3" w:after="0"/>
              <w:ind w:left="1799" w:right="1803"/>
              <w:jc w:val="center"/>
              <w:rPr>
                <w:rFonts w:cs="Sylfaen"/>
              </w:rPr>
            </w:pPr>
            <w:r w:rsidRPr="00F7085B">
              <w:rPr>
                <w:rFonts w:cs="Sylfaen"/>
                <w:spacing w:val="-1"/>
              </w:rPr>
              <w:t>კ</w:t>
            </w:r>
            <w:r w:rsidRPr="00F7085B">
              <w:rPr>
                <w:rFonts w:cs="Sylfaen"/>
              </w:rPr>
              <w:t>ა</w:t>
            </w:r>
            <w:r w:rsidRPr="00F7085B">
              <w:rPr>
                <w:rFonts w:cs="Sylfaen"/>
                <w:spacing w:val="-1"/>
              </w:rPr>
              <w:t>ვ</w:t>
            </w:r>
            <w:r w:rsidRPr="00F7085B">
              <w:rPr>
                <w:rFonts w:cs="Sylfaen"/>
              </w:rPr>
              <w:t>ი</w:t>
            </w:r>
          </w:p>
          <w:p w14:paraId="04A13E80" w14:textId="77777777" w:rsidR="00FB6DD4" w:rsidRPr="00F7085B" w:rsidRDefault="00FB6DD4" w:rsidP="00761514">
            <w:pPr>
              <w:widowControl w:val="0"/>
              <w:autoSpaceDE w:val="0"/>
              <w:autoSpaceDN w:val="0"/>
              <w:adjustRightInd w:val="0"/>
              <w:spacing w:after="0" w:line="286" w:lineRule="exact"/>
              <w:ind w:left="1050" w:right="1050"/>
              <w:jc w:val="center"/>
              <w:rPr>
                <w:rFonts w:ascii="Times New Roman" w:hAnsi="Times New Roman"/>
              </w:rPr>
            </w:pPr>
            <w:r w:rsidRPr="00F7085B">
              <w:rPr>
                <w:rFonts w:cs="Sylfaen"/>
                <w:position w:val="1"/>
              </w:rPr>
              <w:t>(</w:t>
            </w:r>
            <w:r w:rsidRPr="00F7085B">
              <w:rPr>
                <w:rFonts w:cs="Sylfaen"/>
                <w:spacing w:val="-1"/>
                <w:position w:val="1"/>
              </w:rPr>
              <w:t>S</w:t>
            </w:r>
            <w:r w:rsidRPr="00F7085B">
              <w:rPr>
                <w:rFonts w:cs="Sylfaen"/>
                <w:spacing w:val="1"/>
                <w:position w:val="1"/>
              </w:rPr>
              <w:t>h</w:t>
            </w:r>
            <w:r w:rsidRPr="00F7085B">
              <w:rPr>
                <w:rFonts w:cs="Sylfaen"/>
                <w:position w:val="1"/>
              </w:rPr>
              <w:t>a</w:t>
            </w:r>
            <w:r w:rsidRPr="00F7085B">
              <w:rPr>
                <w:rFonts w:cs="Sylfaen"/>
                <w:spacing w:val="-2"/>
                <w:position w:val="1"/>
              </w:rPr>
              <w:t>c</w:t>
            </w:r>
            <w:r w:rsidRPr="00F7085B">
              <w:rPr>
                <w:rFonts w:cs="Sylfaen"/>
                <w:position w:val="1"/>
              </w:rPr>
              <w:t>kel wi</w:t>
            </w:r>
            <w:r w:rsidRPr="00F7085B">
              <w:rPr>
                <w:rFonts w:cs="Sylfaen"/>
                <w:spacing w:val="-1"/>
                <w:position w:val="1"/>
              </w:rPr>
              <w:t>t</w:t>
            </w:r>
            <w:r w:rsidRPr="00F7085B">
              <w:rPr>
                <w:rFonts w:cs="Sylfaen"/>
                <w:position w:val="1"/>
              </w:rPr>
              <w:t>h</w:t>
            </w:r>
            <w:r w:rsidRPr="00F7085B">
              <w:rPr>
                <w:rFonts w:cs="Sylfaen"/>
                <w:spacing w:val="1"/>
                <w:position w:val="1"/>
              </w:rPr>
              <w:t xml:space="preserve"> </w:t>
            </w:r>
            <w:r w:rsidRPr="00F7085B">
              <w:rPr>
                <w:rFonts w:cs="Sylfaen"/>
                <w:position w:val="1"/>
              </w:rPr>
              <w:t>sc</w:t>
            </w:r>
            <w:r w:rsidRPr="00F7085B">
              <w:rPr>
                <w:rFonts w:cs="Sylfaen"/>
                <w:spacing w:val="-1"/>
                <w:position w:val="1"/>
              </w:rPr>
              <w:t>r</w:t>
            </w:r>
            <w:r w:rsidRPr="00F7085B">
              <w:rPr>
                <w:rFonts w:cs="Sylfaen"/>
                <w:position w:val="1"/>
              </w:rPr>
              <w:t>ew)</w:t>
            </w:r>
          </w:p>
        </w:tc>
        <w:tc>
          <w:tcPr>
            <w:tcW w:w="1774" w:type="dxa"/>
            <w:tcBorders>
              <w:top w:val="single" w:sz="4" w:space="0" w:color="000000"/>
              <w:left w:val="single" w:sz="4" w:space="0" w:color="000000"/>
              <w:bottom w:val="single" w:sz="4" w:space="0" w:color="000000"/>
              <w:right w:val="single" w:sz="4" w:space="0" w:color="000000"/>
            </w:tcBorders>
          </w:tcPr>
          <w:p w14:paraId="38E75698" w14:textId="77777777" w:rsidR="00FB6DD4" w:rsidRPr="00F7085B" w:rsidRDefault="00FB6DD4" w:rsidP="00761514">
            <w:pPr>
              <w:widowControl w:val="0"/>
              <w:autoSpaceDE w:val="0"/>
              <w:autoSpaceDN w:val="0"/>
              <w:adjustRightInd w:val="0"/>
              <w:spacing w:before="2" w:after="0" w:line="150" w:lineRule="exact"/>
              <w:rPr>
                <w:rFonts w:ascii="Times New Roman" w:hAnsi="Times New Roman"/>
              </w:rPr>
            </w:pPr>
          </w:p>
          <w:p w14:paraId="1DF1D180" w14:textId="77777777" w:rsidR="00FB6DD4" w:rsidRPr="00F7085B" w:rsidRDefault="00FB6DD4" w:rsidP="00761514">
            <w:pPr>
              <w:widowControl w:val="0"/>
              <w:autoSpaceDE w:val="0"/>
              <w:autoSpaceDN w:val="0"/>
              <w:adjustRightInd w:val="0"/>
              <w:spacing w:after="0"/>
              <w:ind w:left="622" w:right="621"/>
              <w:jc w:val="center"/>
              <w:rPr>
                <w:rFonts w:ascii="Times New Roman" w:hAnsi="Times New Roman"/>
              </w:rPr>
            </w:pPr>
            <w:r w:rsidRPr="00F7085B">
              <w:rPr>
                <w:rFonts w:cs="Calibri"/>
              </w:rPr>
              <w:t>≥</w:t>
            </w:r>
            <w:r w:rsidRPr="00F7085B">
              <w:rPr>
                <w:rFonts w:cs="Calibri"/>
                <w:spacing w:val="1"/>
              </w:rPr>
              <w:t>1</w:t>
            </w:r>
            <w:r w:rsidRPr="00F7085B">
              <w:rPr>
                <w:rFonts w:cs="Calibri"/>
                <w:spacing w:val="-2"/>
              </w:rPr>
              <w:t>2</w:t>
            </w:r>
            <w:r w:rsidRPr="00F7085B">
              <w:rPr>
                <w:rFonts w:cs="Calibri"/>
              </w:rPr>
              <w:t>0</w:t>
            </w:r>
          </w:p>
        </w:tc>
        <w:tc>
          <w:tcPr>
            <w:tcW w:w="1673" w:type="dxa"/>
            <w:tcBorders>
              <w:top w:val="single" w:sz="4" w:space="0" w:color="000000"/>
              <w:left w:val="single" w:sz="4" w:space="0" w:color="000000"/>
              <w:bottom w:val="single" w:sz="4" w:space="0" w:color="000000"/>
              <w:right w:val="single" w:sz="4" w:space="0" w:color="000000"/>
            </w:tcBorders>
          </w:tcPr>
          <w:p w14:paraId="60FECB87" w14:textId="77777777" w:rsidR="00FB6DD4" w:rsidRPr="00F7085B" w:rsidRDefault="00FB6DD4" w:rsidP="00761514">
            <w:pPr>
              <w:widowControl w:val="0"/>
              <w:autoSpaceDE w:val="0"/>
              <w:autoSpaceDN w:val="0"/>
              <w:adjustRightInd w:val="0"/>
              <w:spacing w:before="7" w:after="0" w:line="140" w:lineRule="exact"/>
              <w:rPr>
                <w:rFonts w:ascii="Times New Roman" w:hAnsi="Times New Roman"/>
              </w:rPr>
            </w:pPr>
          </w:p>
          <w:p w14:paraId="29D2E471" w14:textId="77777777" w:rsidR="00FB6DD4" w:rsidRPr="00F7085B" w:rsidRDefault="00FB6DD4" w:rsidP="00761514">
            <w:pPr>
              <w:widowControl w:val="0"/>
              <w:autoSpaceDE w:val="0"/>
              <w:autoSpaceDN w:val="0"/>
              <w:adjustRightInd w:val="0"/>
              <w:spacing w:after="0"/>
              <w:ind w:left="727" w:right="729"/>
              <w:jc w:val="center"/>
              <w:rPr>
                <w:rFonts w:ascii="Times New Roman" w:hAnsi="Times New Roman"/>
              </w:rPr>
            </w:pPr>
            <w:r w:rsidRPr="00F7085B">
              <w:rPr>
                <w:rFonts w:cs="Sylfaen"/>
              </w:rPr>
              <w:t>4</w:t>
            </w:r>
          </w:p>
        </w:tc>
      </w:tr>
      <w:tr w:rsidR="00FB6DD4" w:rsidRPr="00F7085B" w14:paraId="39ED3A0A" w14:textId="77777777" w:rsidTr="00C82C17">
        <w:trPr>
          <w:trHeight w:hRule="exact" w:val="590"/>
        </w:trPr>
        <w:tc>
          <w:tcPr>
            <w:tcW w:w="708" w:type="dxa"/>
            <w:tcBorders>
              <w:top w:val="single" w:sz="4" w:space="0" w:color="000000"/>
              <w:left w:val="single" w:sz="4" w:space="0" w:color="000000"/>
              <w:bottom w:val="single" w:sz="4" w:space="0" w:color="000000"/>
              <w:right w:val="single" w:sz="4" w:space="0" w:color="000000"/>
            </w:tcBorders>
          </w:tcPr>
          <w:p w14:paraId="05322D29" w14:textId="77777777" w:rsidR="00FB6DD4" w:rsidRPr="00F7085B" w:rsidRDefault="00FB6DD4" w:rsidP="00761514">
            <w:pPr>
              <w:widowControl w:val="0"/>
              <w:autoSpaceDE w:val="0"/>
              <w:autoSpaceDN w:val="0"/>
              <w:adjustRightInd w:val="0"/>
              <w:spacing w:before="7" w:after="0" w:line="140" w:lineRule="exact"/>
              <w:rPr>
                <w:rFonts w:ascii="Times New Roman" w:hAnsi="Times New Roman"/>
              </w:rPr>
            </w:pPr>
          </w:p>
          <w:p w14:paraId="70FB2BD3" w14:textId="77777777" w:rsidR="00FB6DD4" w:rsidRPr="00F7085B" w:rsidRDefault="00FB6DD4" w:rsidP="00761514">
            <w:pPr>
              <w:widowControl w:val="0"/>
              <w:autoSpaceDE w:val="0"/>
              <w:autoSpaceDN w:val="0"/>
              <w:adjustRightInd w:val="0"/>
              <w:spacing w:after="0"/>
              <w:ind w:left="253" w:right="260"/>
              <w:jc w:val="center"/>
              <w:rPr>
                <w:rFonts w:ascii="Times New Roman" w:hAnsi="Times New Roman"/>
              </w:rPr>
            </w:pPr>
            <w:r w:rsidRPr="00F7085B">
              <w:rPr>
                <w:rFonts w:cs="Sylfaen"/>
              </w:rPr>
              <w:t>2</w:t>
            </w:r>
          </w:p>
        </w:tc>
        <w:tc>
          <w:tcPr>
            <w:tcW w:w="4112" w:type="dxa"/>
            <w:tcBorders>
              <w:top w:val="single" w:sz="4" w:space="0" w:color="000000"/>
              <w:left w:val="single" w:sz="4" w:space="0" w:color="000000"/>
              <w:bottom w:val="single" w:sz="4" w:space="0" w:color="000000"/>
              <w:right w:val="single" w:sz="4" w:space="0" w:color="000000"/>
            </w:tcBorders>
          </w:tcPr>
          <w:p w14:paraId="6ECD24C0" w14:textId="77777777" w:rsidR="00FB6DD4" w:rsidRPr="00F7085B" w:rsidRDefault="00FB6DD4" w:rsidP="00761514">
            <w:pPr>
              <w:widowControl w:val="0"/>
              <w:autoSpaceDE w:val="0"/>
              <w:autoSpaceDN w:val="0"/>
              <w:adjustRightInd w:val="0"/>
              <w:spacing w:after="0"/>
              <w:ind w:left="689" w:right="690"/>
              <w:jc w:val="center"/>
              <w:rPr>
                <w:rFonts w:cs="Sylfaen"/>
              </w:rPr>
            </w:pPr>
            <w:r w:rsidRPr="00F7085B">
              <w:rPr>
                <w:rFonts w:cs="Sylfaen"/>
              </w:rPr>
              <w:t>და</w:t>
            </w:r>
            <w:r w:rsidRPr="00F7085B">
              <w:rPr>
                <w:rFonts w:cs="Sylfaen"/>
                <w:spacing w:val="-1"/>
              </w:rPr>
              <w:t>მ</w:t>
            </w:r>
            <w:r w:rsidRPr="00F7085B">
              <w:rPr>
                <w:rFonts w:cs="Sylfaen"/>
              </w:rPr>
              <w:t>აგრ</w:t>
            </w:r>
            <w:r w:rsidRPr="00F7085B">
              <w:rPr>
                <w:rFonts w:cs="Sylfaen"/>
                <w:spacing w:val="-1"/>
              </w:rPr>
              <w:t>ძ</w:t>
            </w:r>
            <w:r w:rsidRPr="00F7085B">
              <w:rPr>
                <w:rFonts w:cs="Sylfaen"/>
                <w:spacing w:val="1"/>
              </w:rPr>
              <w:t>ე</w:t>
            </w:r>
            <w:r w:rsidRPr="00F7085B">
              <w:rPr>
                <w:rFonts w:cs="Sylfaen"/>
                <w:spacing w:val="-2"/>
              </w:rPr>
              <w:t>ლ</w:t>
            </w:r>
            <w:r w:rsidRPr="00F7085B">
              <w:rPr>
                <w:rFonts w:cs="Sylfaen"/>
                <w:spacing w:val="1"/>
              </w:rPr>
              <w:t>ე</w:t>
            </w:r>
            <w:r w:rsidRPr="00F7085B">
              <w:rPr>
                <w:rFonts w:cs="Sylfaen"/>
                <w:spacing w:val="-1"/>
              </w:rPr>
              <w:t>ბე</w:t>
            </w:r>
            <w:r w:rsidRPr="00F7085B">
              <w:rPr>
                <w:rFonts w:cs="Sylfaen"/>
              </w:rPr>
              <w:t>ლი რ</w:t>
            </w:r>
            <w:r w:rsidRPr="00F7085B">
              <w:rPr>
                <w:rFonts w:cs="Sylfaen"/>
                <w:spacing w:val="-2"/>
              </w:rPr>
              <w:t>გო</w:t>
            </w:r>
            <w:r w:rsidRPr="00F7085B">
              <w:rPr>
                <w:rFonts w:cs="Sylfaen"/>
              </w:rPr>
              <w:t>ლი</w:t>
            </w:r>
          </w:p>
          <w:p w14:paraId="4F07D78E" w14:textId="77777777" w:rsidR="00FB6DD4" w:rsidRPr="00F7085B" w:rsidRDefault="00FB6DD4" w:rsidP="00761514">
            <w:pPr>
              <w:widowControl w:val="0"/>
              <w:autoSpaceDE w:val="0"/>
              <w:autoSpaceDN w:val="0"/>
              <w:adjustRightInd w:val="0"/>
              <w:spacing w:after="0" w:line="288" w:lineRule="exact"/>
              <w:ind w:left="1245" w:right="1244"/>
              <w:jc w:val="center"/>
              <w:rPr>
                <w:rFonts w:ascii="Times New Roman" w:hAnsi="Times New Roman"/>
              </w:rPr>
            </w:pPr>
            <w:r w:rsidRPr="00F7085B">
              <w:rPr>
                <w:rFonts w:cs="Sylfaen"/>
                <w:position w:val="1"/>
              </w:rPr>
              <w:t>(E</w:t>
            </w:r>
            <w:r w:rsidRPr="00F7085B">
              <w:rPr>
                <w:rFonts w:cs="Sylfaen"/>
                <w:spacing w:val="1"/>
                <w:position w:val="1"/>
              </w:rPr>
              <w:t>x</w:t>
            </w:r>
            <w:r w:rsidRPr="00F7085B">
              <w:rPr>
                <w:rFonts w:cs="Sylfaen"/>
                <w:spacing w:val="-1"/>
                <w:position w:val="1"/>
              </w:rPr>
              <w:t>t</w:t>
            </w:r>
            <w:r w:rsidRPr="00F7085B">
              <w:rPr>
                <w:rFonts w:cs="Sylfaen"/>
                <w:position w:val="1"/>
              </w:rPr>
              <w:t>e</w:t>
            </w:r>
            <w:r w:rsidRPr="00F7085B">
              <w:rPr>
                <w:rFonts w:cs="Sylfaen"/>
                <w:spacing w:val="-1"/>
                <w:position w:val="1"/>
              </w:rPr>
              <w:t>n</w:t>
            </w:r>
            <w:r w:rsidRPr="00F7085B">
              <w:rPr>
                <w:rFonts w:cs="Sylfaen"/>
                <w:position w:val="1"/>
              </w:rPr>
              <w:t>sion</w:t>
            </w:r>
            <w:r w:rsidRPr="00F7085B">
              <w:rPr>
                <w:rFonts w:cs="Sylfaen"/>
                <w:spacing w:val="-2"/>
                <w:position w:val="1"/>
              </w:rPr>
              <w:t xml:space="preserve"> </w:t>
            </w:r>
            <w:r w:rsidRPr="00F7085B">
              <w:rPr>
                <w:rFonts w:cs="Sylfaen"/>
                <w:position w:val="1"/>
              </w:rPr>
              <w:t>Lin</w:t>
            </w:r>
            <w:r w:rsidRPr="00F7085B">
              <w:rPr>
                <w:rFonts w:cs="Sylfaen"/>
                <w:spacing w:val="1"/>
                <w:position w:val="1"/>
              </w:rPr>
              <w:t>k</w:t>
            </w:r>
            <w:r w:rsidRPr="00F7085B">
              <w:rPr>
                <w:rFonts w:cs="Sylfaen"/>
                <w:position w:val="1"/>
              </w:rPr>
              <w:t>)</w:t>
            </w:r>
          </w:p>
        </w:tc>
        <w:tc>
          <w:tcPr>
            <w:tcW w:w="1774" w:type="dxa"/>
            <w:tcBorders>
              <w:top w:val="single" w:sz="4" w:space="0" w:color="000000"/>
              <w:left w:val="single" w:sz="4" w:space="0" w:color="000000"/>
              <w:bottom w:val="single" w:sz="4" w:space="0" w:color="000000"/>
              <w:right w:val="single" w:sz="4" w:space="0" w:color="000000"/>
            </w:tcBorders>
          </w:tcPr>
          <w:p w14:paraId="7AE53B86" w14:textId="77777777" w:rsidR="00FB6DD4" w:rsidRPr="00F7085B" w:rsidRDefault="00FB6DD4" w:rsidP="00761514">
            <w:pPr>
              <w:widowControl w:val="0"/>
              <w:autoSpaceDE w:val="0"/>
              <w:autoSpaceDN w:val="0"/>
              <w:adjustRightInd w:val="0"/>
              <w:spacing w:before="7" w:after="0" w:line="140" w:lineRule="exact"/>
              <w:rPr>
                <w:rFonts w:ascii="Times New Roman" w:hAnsi="Times New Roman"/>
              </w:rPr>
            </w:pPr>
          </w:p>
          <w:p w14:paraId="472974D2" w14:textId="77777777" w:rsidR="00FB6DD4" w:rsidRPr="00F7085B" w:rsidRDefault="00FB6DD4" w:rsidP="00761514">
            <w:pPr>
              <w:widowControl w:val="0"/>
              <w:autoSpaceDE w:val="0"/>
              <w:autoSpaceDN w:val="0"/>
              <w:adjustRightInd w:val="0"/>
              <w:spacing w:after="0"/>
              <w:ind w:left="624" w:right="622"/>
              <w:jc w:val="center"/>
              <w:rPr>
                <w:rFonts w:ascii="Times New Roman" w:hAnsi="Times New Roman"/>
              </w:rPr>
            </w:pPr>
            <w:r w:rsidRPr="00F7085B">
              <w:rPr>
                <w:rFonts w:cs="Calibri"/>
              </w:rPr>
              <w:t>≥</w:t>
            </w:r>
            <w:r w:rsidRPr="00F7085B">
              <w:rPr>
                <w:rFonts w:cs="Sylfaen"/>
              </w:rPr>
              <w:t>120</w:t>
            </w:r>
          </w:p>
        </w:tc>
        <w:tc>
          <w:tcPr>
            <w:tcW w:w="1673" w:type="dxa"/>
            <w:tcBorders>
              <w:top w:val="single" w:sz="4" w:space="0" w:color="000000"/>
              <w:left w:val="single" w:sz="4" w:space="0" w:color="000000"/>
              <w:bottom w:val="single" w:sz="4" w:space="0" w:color="000000"/>
              <w:right w:val="single" w:sz="4" w:space="0" w:color="000000"/>
            </w:tcBorders>
          </w:tcPr>
          <w:p w14:paraId="1C7380EC" w14:textId="77777777" w:rsidR="00FB6DD4" w:rsidRPr="00F7085B" w:rsidRDefault="00FB6DD4" w:rsidP="00761514">
            <w:pPr>
              <w:widowControl w:val="0"/>
              <w:autoSpaceDE w:val="0"/>
              <w:autoSpaceDN w:val="0"/>
              <w:adjustRightInd w:val="0"/>
              <w:spacing w:before="7" w:after="0" w:line="140" w:lineRule="exact"/>
              <w:rPr>
                <w:rFonts w:ascii="Times New Roman" w:hAnsi="Times New Roman"/>
              </w:rPr>
            </w:pPr>
          </w:p>
          <w:p w14:paraId="16258F0A" w14:textId="77777777" w:rsidR="00FB6DD4" w:rsidRPr="00F7085B" w:rsidRDefault="00FB6DD4" w:rsidP="00761514">
            <w:pPr>
              <w:widowControl w:val="0"/>
              <w:autoSpaceDE w:val="0"/>
              <w:autoSpaceDN w:val="0"/>
              <w:adjustRightInd w:val="0"/>
              <w:spacing w:after="0"/>
              <w:ind w:left="727" w:right="729"/>
              <w:jc w:val="center"/>
              <w:rPr>
                <w:rFonts w:ascii="Times New Roman" w:hAnsi="Times New Roman"/>
              </w:rPr>
            </w:pPr>
            <w:r w:rsidRPr="00F7085B">
              <w:rPr>
                <w:rFonts w:cs="Sylfaen"/>
              </w:rPr>
              <w:t>2</w:t>
            </w:r>
          </w:p>
        </w:tc>
      </w:tr>
      <w:tr w:rsidR="00FB6DD4" w:rsidRPr="00F7085B" w14:paraId="0CED8CA0" w14:textId="77777777" w:rsidTr="00C82C17">
        <w:trPr>
          <w:trHeight w:hRule="exact" w:val="588"/>
        </w:trPr>
        <w:tc>
          <w:tcPr>
            <w:tcW w:w="708" w:type="dxa"/>
            <w:tcBorders>
              <w:top w:val="single" w:sz="4" w:space="0" w:color="000000"/>
              <w:left w:val="single" w:sz="4" w:space="0" w:color="000000"/>
              <w:bottom w:val="single" w:sz="4" w:space="0" w:color="000000"/>
              <w:right w:val="single" w:sz="4" w:space="0" w:color="000000"/>
            </w:tcBorders>
          </w:tcPr>
          <w:p w14:paraId="5CD86F71" w14:textId="77777777" w:rsidR="00FB6DD4" w:rsidRPr="00F7085B" w:rsidRDefault="00FB6DD4" w:rsidP="00761514">
            <w:pPr>
              <w:widowControl w:val="0"/>
              <w:autoSpaceDE w:val="0"/>
              <w:autoSpaceDN w:val="0"/>
              <w:adjustRightInd w:val="0"/>
              <w:spacing w:before="5" w:after="0" w:line="140" w:lineRule="exact"/>
              <w:rPr>
                <w:rFonts w:ascii="Times New Roman" w:hAnsi="Times New Roman"/>
              </w:rPr>
            </w:pPr>
          </w:p>
          <w:p w14:paraId="76382BC6" w14:textId="77777777" w:rsidR="00FB6DD4" w:rsidRPr="00F7085B" w:rsidRDefault="00FB6DD4" w:rsidP="00761514">
            <w:pPr>
              <w:widowControl w:val="0"/>
              <w:autoSpaceDE w:val="0"/>
              <w:autoSpaceDN w:val="0"/>
              <w:adjustRightInd w:val="0"/>
              <w:spacing w:after="0"/>
              <w:ind w:left="253" w:right="260"/>
              <w:jc w:val="center"/>
              <w:rPr>
                <w:rFonts w:ascii="Times New Roman" w:hAnsi="Times New Roman"/>
              </w:rPr>
            </w:pPr>
            <w:r w:rsidRPr="00F7085B">
              <w:rPr>
                <w:rFonts w:cs="Sylfaen"/>
              </w:rPr>
              <w:t>3</w:t>
            </w:r>
          </w:p>
        </w:tc>
        <w:tc>
          <w:tcPr>
            <w:tcW w:w="4112" w:type="dxa"/>
            <w:tcBorders>
              <w:top w:val="single" w:sz="4" w:space="0" w:color="000000"/>
              <w:left w:val="single" w:sz="4" w:space="0" w:color="000000"/>
              <w:bottom w:val="single" w:sz="4" w:space="0" w:color="000000"/>
              <w:right w:val="single" w:sz="4" w:space="0" w:color="000000"/>
            </w:tcBorders>
          </w:tcPr>
          <w:p w14:paraId="63F43015" w14:textId="77777777" w:rsidR="00FB6DD4" w:rsidRPr="00F7085B" w:rsidRDefault="00FB6DD4" w:rsidP="00761514">
            <w:pPr>
              <w:widowControl w:val="0"/>
              <w:autoSpaceDE w:val="0"/>
              <w:autoSpaceDN w:val="0"/>
              <w:adjustRightInd w:val="0"/>
              <w:spacing w:after="0"/>
              <w:ind w:left="1703" w:right="1702"/>
              <w:jc w:val="center"/>
              <w:rPr>
                <w:rFonts w:cs="Sylfaen"/>
              </w:rPr>
            </w:pPr>
            <w:r w:rsidRPr="00F7085B">
              <w:rPr>
                <w:rFonts w:cs="Sylfaen"/>
              </w:rPr>
              <w:t>ყუ</w:t>
            </w:r>
            <w:r w:rsidRPr="00F7085B">
              <w:rPr>
                <w:rFonts w:cs="Sylfaen"/>
                <w:spacing w:val="1"/>
              </w:rPr>
              <w:t>ნ</w:t>
            </w:r>
            <w:r w:rsidRPr="00F7085B">
              <w:rPr>
                <w:rFonts w:cs="Sylfaen"/>
                <w:spacing w:val="-1"/>
              </w:rPr>
              <w:t>წ</w:t>
            </w:r>
            <w:r w:rsidRPr="00F7085B">
              <w:rPr>
                <w:rFonts w:cs="Sylfaen"/>
              </w:rPr>
              <w:t>ი</w:t>
            </w:r>
          </w:p>
          <w:p w14:paraId="29E577DD" w14:textId="77777777" w:rsidR="00FB6DD4" w:rsidRPr="00F7085B" w:rsidRDefault="00FB6DD4" w:rsidP="00761514">
            <w:pPr>
              <w:widowControl w:val="0"/>
              <w:autoSpaceDE w:val="0"/>
              <w:autoSpaceDN w:val="0"/>
              <w:adjustRightInd w:val="0"/>
              <w:spacing w:after="0" w:line="285" w:lineRule="exact"/>
              <w:ind w:left="1552" w:right="1549"/>
              <w:jc w:val="center"/>
              <w:rPr>
                <w:rFonts w:ascii="Times New Roman" w:hAnsi="Times New Roman"/>
              </w:rPr>
            </w:pPr>
            <w:r w:rsidRPr="00F7085B">
              <w:rPr>
                <w:rFonts w:cs="Sylfaen"/>
                <w:position w:val="1"/>
              </w:rPr>
              <w:t>(</w:t>
            </w:r>
            <w:r w:rsidRPr="00F7085B">
              <w:rPr>
                <w:rFonts w:cs="Sylfaen"/>
                <w:spacing w:val="-1"/>
                <w:position w:val="1"/>
              </w:rPr>
              <w:t>T</w:t>
            </w:r>
            <w:r w:rsidRPr="00F7085B">
              <w:rPr>
                <w:rFonts w:cs="Sylfaen"/>
                <w:spacing w:val="1"/>
                <w:position w:val="1"/>
              </w:rPr>
              <w:t>h</w:t>
            </w:r>
            <w:r w:rsidRPr="00F7085B">
              <w:rPr>
                <w:rFonts w:cs="Sylfaen"/>
                <w:position w:val="1"/>
              </w:rPr>
              <w:t>imb</w:t>
            </w:r>
            <w:r w:rsidRPr="00F7085B">
              <w:rPr>
                <w:rFonts w:cs="Sylfaen"/>
                <w:spacing w:val="-1"/>
                <w:position w:val="1"/>
              </w:rPr>
              <w:t>l</w:t>
            </w:r>
            <w:r w:rsidRPr="00F7085B">
              <w:rPr>
                <w:rFonts w:cs="Sylfaen"/>
                <w:position w:val="1"/>
              </w:rPr>
              <w:t>e)</w:t>
            </w:r>
          </w:p>
        </w:tc>
        <w:tc>
          <w:tcPr>
            <w:tcW w:w="1774" w:type="dxa"/>
            <w:tcBorders>
              <w:top w:val="single" w:sz="4" w:space="0" w:color="000000"/>
              <w:left w:val="single" w:sz="4" w:space="0" w:color="000000"/>
              <w:bottom w:val="single" w:sz="4" w:space="0" w:color="000000"/>
              <w:right w:val="single" w:sz="4" w:space="0" w:color="000000"/>
            </w:tcBorders>
          </w:tcPr>
          <w:p w14:paraId="633411C7" w14:textId="77777777" w:rsidR="00FB6DD4" w:rsidRPr="00F7085B" w:rsidRDefault="00FB6DD4" w:rsidP="00761514">
            <w:pPr>
              <w:widowControl w:val="0"/>
              <w:autoSpaceDE w:val="0"/>
              <w:autoSpaceDN w:val="0"/>
              <w:adjustRightInd w:val="0"/>
              <w:spacing w:before="5" w:after="0" w:line="140" w:lineRule="exact"/>
              <w:rPr>
                <w:rFonts w:ascii="Times New Roman" w:hAnsi="Times New Roman"/>
              </w:rPr>
            </w:pPr>
          </w:p>
          <w:p w14:paraId="5F9AFDD8" w14:textId="77777777" w:rsidR="00FB6DD4" w:rsidRPr="00F7085B" w:rsidRDefault="00FB6DD4" w:rsidP="00761514">
            <w:pPr>
              <w:widowControl w:val="0"/>
              <w:autoSpaceDE w:val="0"/>
              <w:autoSpaceDN w:val="0"/>
              <w:adjustRightInd w:val="0"/>
              <w:spacing w:after="0"/>
              <w:ind w:left="624" w:right="622"/>
              <w:jc w:val="center"/>
              <w:rPr>
                <w:rFonts w:ascii="Times New Roman" w:hAnsi="Times New Roman"/>
              </w:rPr>
            </w:pPr>
            <w:r w:rsidRPr="00F7085B">
              <w:rPr>
                <w:rFonts w:cs="Calibri"/>
              </w:rPr>
              <w:t>≥</w:t>
            </w:r>
            <w:r w:rsidRPr="00F7085B">
              <w:rPr>
                <w:rFonts w:cs="Sylfaen"/>
              </w:rPr>
              <w:t>120</w:t>
            </w:r>
          </w:p>
        </w:tc>
        <w:tc>
          <w:tcPr>
            <w:tcW w:w="1673" w:type="dxa"/>
            <w:tcBorders>
              <w:top w:val="single" w:sz="4" w:space="0" w:color="000000"/>
              <w:left w:val="single" w:sz="4" w:space="0" w:color="000000"/>
              <w:bottom w:val="single" w:sz="4" w:space="0" w:color="000000"/>
              <w:right w:val="single" w:sz="4" w:space="0" w:color="000000"/>
            </w:tcBorders>
          </w:tcPr>
          <w:p w14:paraId="58093FA7" w14:textId="77777777" w:rsidR="00FB6DD4" w:rsidRPr="00F7085B" w:rsidRDefault="00FB6DD4" w:rsidP="00761514">
            <w:pPr>
              <w:widowControl w:val="0"/>
              <w:autoSpaceDE w:val="0"/>
              <w:autoSpaceDN w:val="0"/>
              <w:adjustRightInd w:val="0"/>
              <w:spacing w:before="5" w:after="0" w:line="140" w:lineRule="exact"/>
              <w:rPr>
                <w:rFonts w:ascii="Times New Roman" w:hAnsi="Times New Roman"/>
              </w:rPr>
            </w:pPr>
          </w:p>
          <w:p w14:paraId="75DBD0FE" w14:textId="77777777" w:rsidR="00FB6DD4" w:rsidRPr="00F7085B" w:rsidRDefault="00FB6DD4" w:rsidP="00761514">
            <w:pPr>
              <w:widowControl w:val="0"/>
              <w:autoSpaceDE w:val="0"/>
              <w:autoSpaceDN w:val="0"/>
              <w:adjustRightInd w:val="0"/>
              <w:spacing w:after="0"/>
              <w:ind w:left="727" w:right="729"/>
              <w:jc w:val="center"/>
              <w:rPr>
                <w:rFonts w:ascii="Times New Roman" w:hAnsi="Times New Roman"/>
              </w:rPr>
            </w:pPr>
            <w:r w:rsidRPr="00F7085B">
              <w:rPr>
                <w:rFonts w:cs="Sylfaen"/>
              </w:rPr>
              <w:t>2</w:t>
            </w:r>
          </w:p>
        </w:tc>
      </w:tr>
      <w:tr w:rsidR="00FB6DD4" w:rsidRPr="00F7085B" w14:paraId="6EEC15A3" w14:textId="77777777" w:rsidTr="00C82C17">
        <w:trPr>
          <w:trHeight w:hRule="exact" w:val="590"/>
        </w:trPr>
        <w:tc>
          <w:tcPr>
            <w:tcW w:w="708" w:type="dxa"/>
            <w:tcBorders>
              <w:top w:val="single" w:sz="4" w:space="0" w:color="000000"/>
              <w:left w:val="single" w:sz="4" w:space="0" w:color="000000"/>
              <w:bottom w:val="single" w:sz="4" w:space="0" w:color="000000"/>
              <w:right w:val="single" w:sz="4" w:space="0" w:color="000000"/>
            </w:tcBorders>
          </w:tcPr>
          <w:p w14:paraId="10387C6B" w14:textId="77777777" w:rsidR="00FB6DD4" w:rsidRPr="00F7085B" w:rsidRDefault="00FB6DD4" w:rsidP="00761514">
            <w:pPr>
              <w:widowControl w:val="0"/>
              <w:autoSpaceDE w:val="0"/>
              <w:autoSpaceDN w:val="0"/>
              <w:adjustRightInd w:val="0"/>
              <w:spacing w:before="7" w:after="0" w:line="140" w:lineRule="exact"/>
              <w:rPr>
                <w:rFonts w:ascii="Times New Roman" w:hAnsi="Times New Roman"/>
              </w:rPr>
            </w:pPr>
          </w:p>
          <w:p w14:paraId="6209C160" w14:textId="77777777" w:rsidR="00FB6DD4" w:rsidRPr="00F7085B" w:rsidRDefault="00FB6DD4" w:rsidP="00761514">
            <w:pPr>
              <w:widowControl w:val="0"/>
              <w:autoSpaceDE w:val="0"/>
              <w:autoSpaceDN w:val="0"/>
              <w:adjustRightInd w:val="0"/>
              <w:spacing w:after="0"/>
              <w:ind w:left="253" w:right="260"/>
              <w:jc w:val="center"/>
              <w:rPr>
                <w:rFonts w:ascii="Times New Roman" w:hAnsi="Times New Roman"/>
              </w:rPr>
            </w:pPr>
            <w:r w:rsidRPr="00F7085B">
              <w:rPr>
                <w:rFonts w:cs="Sylfaen"/>
              </w:rPr>
              <w:t>4</w:t>
            </w:r>
          </w:p>
        </w:tc>
        <w:tc>
          <w:tcPr>
            <w:tcW w:w="4112" w:type="dxa"/>
            <w:tcBorders>
              <w:top w:val="single" w:sz="4" w:space="0" w:color="000000"/>
              <w:left w:val="single" w:sz="4" w:space="0" w:color="000000"/>
              <w:bottom w:val="single" w:sz="4" w:space="0" w:color="000000"/>
              <w:right w:val="single" w:sz="4" w:space="0" w:color="000000"/>
            </w:tcBorders>
          </w:tcPr>
          <w:p w14:paraId="2B4C7C08" w14:textId="77777777" w:rsidR="00FB6DD4" w:rsidRPr="00F7085B" w:rsidRDefault="00FB6DD4" w:rsidP="00761514">
            <w:pPr>
              <w:widowControl w:val="0"/>
              <w:autoSpaceDE w:val="0"/>
              <w:autoSpaceDN w:val="0"/>
              <w:adjustRightInd w:val="0"/>
              <w:spacing w:after="0"/>
              <w:ind w:left="1257"/>
              <w:rPr>
                <w:rFonts w:cs="Sylfaen"/>
              </w:rPr>
            </w:pPr>
            <w:r w:rsidRPr="00F7085B">
              <w:rPr>
                <w:rFonts w:cs="Sylfaen"/>
              </w:rPr>
              <w:t>და</w:t>
            </w:r>
            <w:r w:rsidRPr="00F7085B">
              <w:rPr>
                <w:rFonts w:cs="Sylfaen"/>
                <w:spacing w:val="-1"/>
              </w:rPr>
              <w:t>მ</w:t>
            </w:r>
            <w:r w:rsidRPr="00F7085B">
              <w:rPr>
                <w:rFonts w:cs="Sylfaen"/>
              </w:rPr>
              <w:t>ცავი</w:t>
            </w:r>
            <w:r w:rsidRPr="00F7085B">
              <w:rPr>
                <w:rFonts w:cs="Sylfaen"/>
                <w:spacing w:val="-1"/>
              </w:rPr>
              <w:t xml:space="preserve"> ს</w:t>
            </w:r>
            <w:r w:rsidRPr="00F7085B">
              <w:rPr>
                <w:rFonts w:cs="Sylfaen"/>
              </w:rPr>
              <w:t>აფ</w:t>
            </w:r>
            <w:r w:rsidRPr="00F7085B">
              <w:rPr>
                <w:rFonts w:cs="Sylfaen"/>
                <w:spacing w:val="-1"/>
              </w:rPr>
              <w:t>ე</w:t>
            </w:r>
            <w:r w:rsidRPr="00F7085B">
              <w:rPr>
                <w:rFonts w:cs="Sylfaen"/>
                <w:spacing w:val="1"/>
              </w:rPr>
              <w:t>ნ</w:t>
            </w:r>
            <w:r w:rsidRPr="00F7085B">
              <w:rPr>
                <w:rFonts w:cs="Sylfaen"/>
              </w:rPr>
              <w:t>ი</w:t>
            </w:r>
          </w:p>
          <w:p w14:paraId="303F17EC" w14:textId="77777777" w:rsidR="00FB6DD4" w:rsidRPr="00F7085B" w:rsidRDefault="00FB6DD4" w:rsidP="00761514">
            <w:pPr>
              <w:widowControl w:val="0"/>
              <w:autoSpaceDE w:val="0"/>
              <w:autoSpaceDN w:val="0"/>
              <w:adjustRightInd w:val="0"/>
              <w:spacing w:after="0" w:line="288" w:lineRule="exact"/>
              <w:ind w:left="1207"/>
              <w:rPr>
                <w:rFonts w:ascii="Times New Roman" w:hAnsi="Times New Roman"/>
              </w:rPr>
            </w:pPr>
            <w:r w:rsidRPr="00F7085B">
              <w:rPr>
                <w:rFonts w:cs="Sylfaen"/>
                <w:position w:val="1"/>
              </w:rPr>
              <w:t>(</w:t>
            </w:r>
            <w:r w:rsidRPr="00F7085B">
              <w:rPr>
                <w:rFonts w:cs="Sylfaen"/>
                <w:spacing w:val="-1"/>
                <w:position w:val="1"/>
              </w:rPr>
              <w:t>P</w:t>
            </w:r>
            <w:r w:rsidRPr="00F7085B">
              <w:rPr>
                <w:rFonts w:cs="Sylfaen"/>
                <w:position w:val="1"/>
              </w:rPr>
              <w:t>ro</w:t>
            </w:r>
            <w:r w:rsidRPr="00F7085B">
              <w:rPr>
                <w:rFonts w:cs="Sylfaen"/>
                <w:spacing w:val="-1"/>
                <w:position w:val="1"/>
              </w:rPr>
              <w:t>t</w:t>
            </w:r>
            <w:r w:rsidRPr="00F7085B">
              <w:rPr>
                <w:rFonts w:cs="Sylfaen"/>
                <w:position w:val="1"/>
              </w:rPr>
              <w:t>ec</w:t>
            </w:r>
            <w:r w:rsidRPr="00F7085B">
              <w:rPr>
                <w:rFonts w:cs="Sylfaen"/>
                <w:spacing w:val="-2"/>
                <w:position w:val="1"/>
              </w:rPr>
              <w:t>t</w:t>
            </w:r>
            <w:r w:rsidRPr="00F7085B">
              <w:rPr>
                <w:rFonts w:cs="Sylfaen"/>
                <w:position w:val="1"/>
              </w:rPr>
              <w:t>ion sp</w:t>
            </w:r>
            <w:r w:rsidRPr="00F7085B">
              <w:rPr>
                <w:rFonts w:cs="Sylfaen"/>
                <w:spacing w:val="-1"/>
                <w:position w:val="1"/>
              </w:rPr>
              <w:t>l</w:t>
            </w:r>
            <w:r w:rsidRPr="00F7085B">
              <w:rPr>
                <w:rFonts w:cs="Sylfaen"/>
                <w:position w:val="1"/>
              </w:rPr>
              <w:t>ic</w:t>
            </w:r>
            <w:r w:rsidRPr="00F7085B">
              <w:rPr>
                <w:rFonts w:cs="Sylfaen"/>
                <w:spacing w:val="-1"/>
                <w:position w:val="1"/>
              </w:rPr>
              <w:t>e</w:t>
            </w:r>
            <w:r w:rsidRPr="00F7085B">
              <w:rPr>
                <w:rFonts w:cs="Sylfaen"/>
                <w:position w:val="1"/>
              </w:rPr>
              <w:t>)</w:t>
            </w:r>
          </w:p>
        </w:tc>
        <w:tc>
          <w:tcPr>
            <w:tcW w:w="1774" w:type="dxa"/>
            <w:tcBorders>
              <w:top w:val="single" w:sz="4" w:space="0" w:color="000000"/>
              <w:left w:val="single" w:sz="4" w:space="0" w:color="000000"/>
              <w:bottom w:val="single" w:sz="4" w:space="0" w:color="000000"/>
              <w:right w:val="single" w:sz="4" w:space="0" w:color="000000"/>
            </w:tcBorders>
          </w:tcPr>
          <w:p w14:paraId="7F858A7A" w14:textId="77777777" w:rsidR="00FB6DD4" w:rsidRPr="00F7085B" w:rsidRDefault="00FB6DD4" w:rsidP="00761514">
            <w:pPr>
              <w:widowControl w:val="0"/>
              <w:autoSpaceDE w:val="0"/>
              <w:autoSpaceDN w:val="0"/>
              <w:adjustRightInd w:val="0"/>
              <w:spacing w:before="7" w:after="0" w:line="140" w:lineRule="exact"/>
              <w:rPr>
                <w:rFonts w:ascii="Times New Roman" w:hAnsi="Times New Roman"/>
              </w:rPr>
            </w:pPr>
          </w:p>
          <w:p w14:paraId="411E710B" w14:textId="77777777" w:rsidR="00FB6DD4" w:rsidRPr="00F7085B" w:rsidRDefault="00FB6DD4" w:rsidP="00761514">
            <w:pPr>
              <w:widowControl w:val="0"/>
              <w:autoSpaceDE w:val="0"/>
              <w:autoSpaceDN w:val="0"/>
              <w:adjustRightInd w:val="0"/>
              <w:spacing w:after="0"/>
              <w:ind w:left="624" w:right="622"/>
              <w:jc w:val="center"/>
              <w:rPr>
                <w:rFonts w:ascii="Times New Roman" w:hAnsi="Times New Roman"/>
              </w:rPr>
            </w:pPr>
            <w:r w:rsidRPr="00F7085B">
              <w:rPr>
                <w:rFonts w:cs="Calibri"/>
              </w:rPr>
              <w:t>≥</w:t>
            </w:r>
            <w:r w:rsidRPr="00F7085B">
              <w:rPr>
                <w:rFonts w:cs="Sylfaen"/>
              </w:rPr>
              <w:t>120</w:t>
            </w:r>
          </w:p>
        </w:tc>
        <w:tc>
          <w:tcPr>
            <w:tcW w:w="1673" w:type="dxa"/>
            <w:tcBorders>
              <w:top w:val="single" w:sz="4" w:space="0" w:color="000000"/>
              <w:left w:val="single" w:sz="4" w:space="0" w:color="000000"/>
              <w:bottom w:val="single" w:sz="4" w:space="0" w:color="000000"/>
              <w:right w:val="single" w:sz="4" w:space="0" w:color="000000"/>
            </w:tcBorders>
          </w:tcPr>
          <w:p w14:paraId="47E37D40" w14:textId="77777777" w:rsidR="00FB6DD4" w:rsidRPr="00F7085B" w:rsidRDefault="00FB6DD4" w:rsidP="00761514">
            <w:pPr>
              <w:widowControl w:val="0"/>
              <w:autoSpaceDE w:val="0"/>
              <w:autoSpaceDN w:val="0"/>
              <w:adjustRightInd w:val="0"/>
              <w:spacing w:before="7" w:after="0" w:line="140" w:lineRule="exact"/>
              <w:rPr>
                <w:rFonts w:ascii="Times New Roman" w:hAnsi="Times New Roman"/>
              </w:rPr>
            </w:pPr>
          </w:p>
          <w:p w14:paraId="7D48DA4F" w14:textId="77777777" w:rsidR="00FB6DD4" w:rsidRPr="00F7085B" w:rsidRDefault="00FB6DD4" w:rsidP="00761514">
            <w:pPr>
              <w:widowControl w:val="0"/>
              <w:autoSpaceDE w:val="0"/>
              <w:autoSpaceDN w:val="0"/>
              <w:adjustRightInd w:val="0"/>
              <w:spacing w:after="0"/>
              <w:ind w:left="727" w:right="729"/>
              <w:jc w:val="center"/>
              <w:rPr>
                <w:rFonts w:ascii="Times New Roman" w:hAnsi="Times New Roman"/>
              </w:rPr>
            </w:pPr>
            <w:r w:rsidRPr="00F7085B">
              <w:rPr>
                <w:rFonts w:cs="Sylfaen"/>
              </w:rPr>
              <w:t>2</w:t>
            </w:r>
          </w:p>
        </w:tc>
      </w:tr>
      <w:tr w:rsidR="00FB6DD4" w:rsidRPr="00F7085B" w14:paraId="25898F52" w14:textId="77777777" w:rsidTr="00C82C17">
        <w:trPr>
          <w:trHeight w:hRule="exact" w:val="879"/>
        </w:trPr>
        <w:tc>
          <w:tcPr>
            <w:tcW w:w="708" w:type="dxa"/>
            <w:tcBorders>
              <w:top w:val="single" w:sz="4" w:space="0" w:color="000000"/>
              <w:left w:val="single" w:sz="4" w:space="0" w:color="000000"/>
              <w:bottom w:val="single" w:sz="4" w:space="0" w:color="000000"/>
              <w:right w:val="single" w:sz="4" w:space="0" w:color="000000"/>
            </w:tcBorders>
          </w:tcPr>
          <w:p w14:paraId="720701AD" w14:textId="77777777" w:rsidR="00FB6DD4" w:rsidRPr="00F7085B" w:rsidRDefault="00FB6DD4" w:rsidP="00761514">
            <w:pPr>
              <w:widowControl w:val="0"/>
              <w:autoSpaceDE w:val="0"/>
              <w:autoSpaceDN w:val="0"/>
              <w:adjustRightInd w:val="0"/>
              <w:spacing w:before="12" w:after="0" w:line="280" w:lineRule="exact"/>
              <w:rPr>
                <w:rFonts w:ascii="Times New Roman" w:hAnsi="Times New Roman"/>
              </w:rPr>
            </w:pPr>
          </w:p>
          <w:p w14:paraId="11D8469B" w14:textId="77777777" w:rsidR="00FB6DD4" w:rsidRPr="00F7085B" w:rsidRDefault="00FB6DD4" w:rsidP="00761514">
            <w:pPr>
              <w:widowControl w:val="0"/>
              <w:autoSpaceDE w:val="0"/>
              <w:autoSpaceDN w:val="0"/>
              <w:adjustRightInd w:val="0"/>
              <w:spacing w:after="0"/>
              <w:ind w:left="253" w:right="260"/>
              <w:jc w:val="center"/>
              <w:rPr>
                <w:rFonts w:ascii="Times New Roman" w:hAnsi="Times New Roman"/>
              </w:rPr>
            </w:pPr>
            <w:r w:rsidRPr="00F7085B">
              <w:rPr>
                <w:rFonts w:cs="Sylfaen"/>
              </w:rPr>
              <w:t>5</w:t>
            </w:r>
          </w:p>
        </w:tc>
        <w:tc>
          <w:tcPr>
            <w:tcW w:w="4112" w:type="dxa"/>
            <w:tcBorders>
              <w:top w:val="single" w:sz="4" w:space="0" w:color="000000"/>
              <w:left w:val="single" w:sz="4" w:space="0" w:color="000000"/>
              <w:bottom w:val="single" w:sz="4" w:space="0" w:color="000000"/>
              <w:right w:val="single" w:sz="4" w:space="0" w:color="000000"/>
            </w:tcBorders>
          </w:tcPr>
          <w:p w14:paraId="31196C6B" w14:textId="77777777" w:rsidR="00FB6DD4" w:rsidRPr="00F7085B" w:rsidRDefault="00FB6DD4" w:rsidP="00761514">
            <w:pPr>
              <w:widowControl w:val="0"/>
              <w:autoSpaceDE w:val="0"/>
              <w:autoSpaceDN w:val="0"/>
              <w:adjustRightInd w:val="0"/>
              <w:spacing w:before="1" w:after="0" w:line="239" w:lineRule="auto"/>
              <w:ind w:left="532" w:right="532"/>
              <w:jc w:val="center"/>
              <w:rPr>
                <w:rFonts w:ascii="Times New Roman" w:hAnsi="Times New Roman"/>
              </w:rPr>
            </w:pPr>
            <w:r w:rsidRPr="00F7085B">
              <w:rPr>
                <w:rFonts w:cs="Sylfaen"/>
              </w:rPr>
              <w:t>და</w:t>
            </w:r>
            <w:r w:rsidRPr="00F7085B">
              <w:rPr>
                <w:rFonts w:cs="Sylfaen"/>
                <w:spacing w:val="-1"/>
              </w:rPr>
              <w:t>მ</w:t>
            </w:r>
            <w:r w:rsidRPr="00F7085B">
              <w:rPr>
                <w:rFonts w:cs="Sylfaen"/>
              </w:rPr>
              <w:t>ა</w:t>
            </w:r>
            <w:r w:rsidRPr="00F7085B">
              <w:rPr>
                <w:rFonts w:cs="Sylfaen"/>
                <w:spacing w:val="-1"/>
              </w:rPr>
              <w:t>ბ</w:t>
            </w:r>
            <w:r w:rsidRPr="00F7085B">
              <w:rPr>
                <w:rFonts w:cs="Sylfaen"/>
              </w:rPr>
              <w:t>ოლ</w:t>
            </w:r>
            <w:r w:rsidRPr="00F7085B">
              <w:rPr>
                <w:rFonts w:cs="Sylfaen"/>
                <w:spacing w:val="-2"/>
              </w:rPr>
              <w:t>ო</w:t>
            </w:r>
            <w:r w:rsidRPr="00F7085B">
              <w:rPr>
                <w:rFonts w:cs="Sylfaen"/>
                <w:spacing w:val="1"/>
              </w:rPr>
              <w:t>ე</w:t>
            </w:r>
            <w:r w:rsidRPr="00F7085B">
              <w:rPr>
                <w:rFonts w:cs="Sylfaen"/>
                <w:spacing w:val="-1"/>
              </w:rPr>
              <w:t>ბე</w:t>
            </w:r>
            <w:r w:rsidRPr="00F7085B">
              <w:rPr>
                <w:rFonts w:cs="Sylfaen"/>
                <w:spacing w:val="1"/>
              </w:rPr>
              <w:t>ლ</w:t>
            </w:r>
            <w:r w:rsidRPr="00F7085B">
              <w:rPr>
                <w:rFonts w:cs="Sylfaen"/>
              </w:rPr>
              <w:t>ი</w:t>
            </w:r>
            <w:r w:rsidRPr="00F7085B">
              <w:rPr>
                <w:rFonts w:cs="Sylfaen"/>
                <w:spacing w:val="-1"/>
              </w:rPr>
              <w:t xml:space="preserve"> </w:t>
            </w:r>
            <w:r w:rsidRPr="00F7085B">
              <w:rPr>
                <w:rFonts w:cs="Sylfaen"/>
                <w:spacing w:val="1"/>
              </w:rPr>
              <w:t>ე</w:t>
            </w:r>
            <w:r w:rsidRPr="00F7085B">
              <w:rPr>
                <w:rFonts w:cs="Sylfaen"/>
                <w:spacing w:val="-2"/>
              </w:rPr>
              <w:t>ლ</w:t>
            </w:r>
            <w:r w:rsidRPr="00F7085B">
              <w:rPr>
                <w:rFonts w:cs="Sylfaen"/>
                <w:spacing w:val="1"/>
              </w:rPr>
              <w:t>ე</w:t>
            </w:r>
            <w:r w:rsidRPr="00F7085B">
              <w:rPr>
                <w:rFonts w:cs="Sylfaen"/>
                <w:spacing w:val="-4"/>
              </w:rPr>
              <w:t>მ</w:t>
            </w:r>
            <w:r w:rsidRPr="00F7085B">
              <w:rPr>
                <w:rFonts w:cs="Sylfaen"/>
                <w:spacing w:val="1"/>
              </w:rPr>
              <w:t>ენ</w:t>
            </w:r>
            <w:r w:rsidRPr="00F7085B">
              <w:rPr>
                <w:rFonts w:cs="Sylfaen"/>
                <w:spacing w:val="-1"/>
              </w:rPr>
              <w:t>ტ</w:t>
            </w:r>
            <w:r w:rsidRPr="00F7085B">
              <w:rPr>
                <w:rFonts w:cs="Sylfaen"/>
              </w:rPr>
              <w:t>ი - და</w:t>
            </w:r>
            <w:r w:rsidRPr="00F7085B">
              <w:rPr>
                <w:rFonts w:cs="Sylfaen"/>
                <w:spacing w:val="-1"/>
              </w:rPr>
              <w:t>მ</w:t>
            </w:r>
            <w:r w:rsidRPr="00F7085B">
              <w:rPr>
                <w:rFonts w:cs="Sylfaen"/>
              </w:rPr>
              <w:t>ჭ</w:t>
            </w:r>
            <w:r w:rsidRPr="00F7085B">
              <w:rPr>
                <w:rFonts w:cs="Sylfaen"/>
                <w:spacing w:val="-1"/>
              </w:rPr>
              <w:t>იმ</w:t>
            </w:r>
            <w:r w:rsidRPr="00F7085B">
              <w:rPr>
                <w:rFonts w:cs="Sylfaen"/>
              </w:rPr>
              <w:t>ა</w:t>
            </w:r>
            <w:r w:rsidRPr="00F7085B">
              <w:rPr>
                <w:rFonts w:cs="Sylfaen"/>
                <w:spacing w:val="-1"/>
              </w:rPr>
              <w:t>ვ</w:t>
            </w:r>
            <w:r w:rsidRPr="00F7085B">
              <w:rPr>
                <w:rFonts w:cs="Sylfaen"/>
              </w:rPr>
              <w:t>ი</w:t>
            </w:r>
            <w:r w:rsidRPr="00F7085B">
              <w:rPr>
                <w:rFonts w:cs="Sylfaen"/>
                <w:spacing w:val="-1"/>
              </w:rPr>
              <w:t xml:space="preserve"> მ</w:t>
            </w:r>
            <w:r w:rsidRPr="00F7085B">
              <w:rPr>
                <w:rFonts w:cs="Sylfaen"/>
              </w:rPr>
              <w:t>ო</w:t>
            </w:r>
            <w:r w:rsidRPr="00F7085B">
              <w:rPr>
                <w:rFonts w:cs="Sylfaen"/>
                <w:spacing w:val="-1"/>
              </w:rPr>
              <w:t>მ</w:t>
            </w:r>
            <w:r w:rsidRPr="00F7085B">
              <w:rPr>
                <w:rFonts w:cs="Sylfaen"/>
              </w:rPr>
              <w:t>ჭ</w:t>
            </w:r>
            <w:r w:rsidRPr="00F7085B">
              <w:rPr>
                <w:rFonts w:cs="Sylfaen"/>
                <w:spacing w:val="1"/>
              </w:rPr>
              <w:t>ე</w:t>
            </w:r>
            <w:r w:rsidRPr="00F7085B">
              <w:rPr>
                <w:rFonts w:cs="Sylfaen"/>
              </w:rPr>
              <w:t>რი (</w:t>
            </w:r>
            <w:r w:rsidRPr="00F7085B">
              <w:rPr>
                <w:rFonts w:cs="Sylfaen"/>
                <w:spacing w:val="1"/>
              </w:rPr>
              <w:t>D</w:t>
            </w:r>
            <w:r w:rsidRPr="00F7085B">
              <w:rPr>
                <w:rFonts w:cs="Sylfaen"/>
              </w:rPr>
              <w:t>e</w:t>
            </w:r>
            <w:r w:rsidRPr="00F7085B">
              <w:rPr>
                <w:rFonts w:cs="Sylfaen"/>
                <w:spacing w:val="-2"/>
              </w:rPr>
              <w:t>a</w:t>
            </w:r>
            <w:r w:rsidRPr="00F7085B">
              <w:rPr>
                <w:rFonts w:cs="Sylfaen"/>
                <w:spacing w:val="1"/>
              </w:rPr>
              <w:t>d</w:t>
            </w:r>
            <w:r w:rsidRPr="00F7085B">
              <w:rPr>
                <w:rFonts w:cs="Sylfaen"/>
              </w:rPr>
              <w:t>-e</w:t>
            </w:r>
            <w:r w:rsidRPr="00F7085B">
              <w:rPr>
                <w:rFonts w:cs="Sylfaen"/>
                <w:spacing w:val="-1"/>
              </w:rPr>
              <w:t>n</w:t>
            </w:r>
            <w:r w:rsidRPr="00F7085B">
              <w:rPr>
                <w:rFonts w:cs="Sylfaen"/>
                <w:spacing w:val="1"/>
              </w:rPr>
              <w:t>d</w:t>
            </w:r>
            <w:r w:rsidRPr="00F7085B">
              <w:rPr>
                <w:rFonts w:cs="Sylfaen"/>
              </w:rPr>
              <w:t>)</w:t>
            </w:r>
          </w:p>
        </w:tc>
        <w:tc>
          <w:tcPr>
            <w:tcW w:w="1774" w:type="dxa"/>
            <w:tcBorders>
              <w:top w:val="single" w:sz="4" w:space="0" w:color="000000"/>
              <w:left w:val="single" w:sz="4" w:space="0" w:color="000000"/>
              <w:bottom w:val="single" w:sz="4" w:space="0" w:color="000000"/>
              <w:right w:val="single" w:sz="4" w:space="0" w:color="000000"/>
            </w:tcBorders>
          </w:tcPr>
          <w:p w14:paraId="376122FB" w14:textId="77777777" w:rsidR="00FB6DD4" w:rsidRPr="00F7085B" w:rsidRDefault="00FB6DD4" w:rsidP="00761514">
            <w:pPr>
              <w:widowControl w:val="0"/>
              <w:autoSpaceDE w:val="0"/>
              <w:autoSpaceDN w:val="0"/>
              <w:adjustRightInd w:val="0"/>
              <w:spacing w:before="10" w:after="0" w:line="260" w:lineRule="exact"/>
              <w:rPr>
                <w:rFonts w:ascii="Times New Roman" w:hAnsi="Times New Roman"/>
              </w:rPr>
            </w:pPr>
          </w:p>
          <w:p w14:paraId="2487D66B" w14:textId="77777777" w:rsidR="00FB6DD4" w:rsidRPr="00F7085B" w:rsidRDefault="00FB6DD4" w:rsidP="00761514">
            <w:pPr>
              <w:widowControl w:val="0"/>
              <w:autoSpaceDE w:val="0"/>
              <w:autoSpaceDN w:val="0"/>
              <w:adjustRightInd w:val="0"/>
              <w:spacing w:after="0"/>
              <w:ind w:left="624" w:right="622"/>
              <w:jc w:val="center"/>
              <w:rPr>
                <w:rFonts w:ascii="Times New Roman" w:hAnsi="Times New Roman"/>
              </w:rPr>
            </w:pPr>
            <w:r w:rsidRPr="00F7085B">
              <w:rPr>
                <w:rFonts w:cs="Calibri"/>
              </w:rPr>
              <w:t>≥</w:t>
            </w:r>
            <w:r w:rsidRPr="00F7085B">
              <w:rPr>
                <w:rFonts w:cs="Sylfaen"/>
              </w:rPr>
              <w:t>120</w:t>
            </w:r>
          </w:p>
        </w:tc>
        <w:tc>
          <w:tcPr>
            <w:tcW w:w="1673" w:type="dxa"/>
            <w:tcBorders>
              <w:top w:val="single" w:sz="4" w:space="0" w:color="000000"/>
              <w:left w:val="single" w:sz="4" w:space="0" w:color="000000"/>
              <w:bottom w:val="single" w:sz="4" w:space="0" w:color="000000"/>
              <w:right w:val="single" w:sz="4" w:space="0" w:color="000000"/>
            </w:tcBorders>
          </w:tcPr>
          <w:p w14:paraId="0A399B8B" w14:textId="77777777" w:rsidR="00FB6DD4" w:rsidRPr="00F7085B" w:rsidRDefault="00FB6DD4" w:rsidP="00761514">
            <w:pPr>
              <w:widowControl w:val="0"/>
              <w:autoSpaceDE w:val="0"/>
              <w:autoSpaceDN w:val="0"/>
              <w:adjustRightInd w:val="0"/>
              <w:spacing w:before="12" w:after="0" w:line="280" w:lineRule="exact"/>
              <w:rPr>
                <w:rFonts w:ascii="Times New Roman" w:hAnsi="Times New Roman"/>
              </w:rPr>
            </w:pPr>
          </w:p>
          <w:p w14:paraId="5F10E0B6" w14:textId="77777777" w:rsidR="00FB6DD4" w:rsidRPr="00F7085B" w:rsidRDefault="00FB6DD4" w:rsidP="00761514">
            <w:pPr>
              <w:widowControl w:val="0"/>
              <w:autoSpaceDE w:val="0"/>
              <w:autoSpaceDN w:val="0"/>
              <w:adjustRightInd w:val="0"/>
              <w:spacing w:after="0"/>
              <w:ind w:left="736" w:right="738"/>
              <w:jc w:val="center"/>
              <w:rPr>
                <w:rFonts w:ascii="Times New Roman" w:hAnsi="Times New Roman"/>
              </w:rPr>
            </w:pPr>
            <w:r w:rsidRPr="00F7085B">
              <w:rPr>
                <w:rFonts w:cs="Sylfaen"/>
              </w:rPr>
              <w:t>2</w:t>
            </w:r>
          </w:p>
        </w:tc>
      </w:tr>
      <w:tr w:rsidR="00FB6DD4" w:rsidRPr="00F7085B" w14:paraId="618504C3" w14:textId="77777777" w:rsidTr="00C82C17">
        <w:trPr>
          <w:trHeight w:hRule="exact" w:val="590"/>
        </w:trPr>
        <w:tc>
          <w:tcPr>
            <w:tcW w:w="708" w:type="dxa"/>
            <w:tcBorders>
              <w:top w:val="single" w:sz="4" w:space="0" w:color="000000"/>
              <w:left w:val="single" w:sz="4" w:space="0" w:color="000000"/>
              <w:bottom w:val="single" w:sz="4" w:space="0" w:color="000000"/>
              <w:right w:val="single" w:sz="4" w:space="0" w:color="000000"/>
            </w:tcBorders>
          </w:tcPr>
          <w:p w14:paraId="294BF12A" w14:textId="77777777" w:rsidR="00FB6DD4" w:rsidRPr="00F7085B" w:rsidRDefault="00FB6DD4" w:rsidP="00761514">
            <w:pPr>
              <w:widowControl w:val="0"/>
              <w:autoSpaceDE w:val="0"/>
              <w:autoSpaceDN w:val="0"/>
              <w:adjustRightInd w:val="0"/>
              <w:spacing w:before="7" w:after="0" w:line="140" w:lineRule="exact"/>
              <w:rPr>
                <w:rFonts w:ascii="Times New Roman" w:hAnsi="Times New Roman"/>
              </w:rPr>
            </w:pPr>
          </w:p>
          <w:p w14:paraId="616FB0D2" w14:textId="77777777" w:rsidR="00FB6DD4" w:rsidRPr="00F7085B" w:rsidRDefault="00FB6DD4" w:rsidP="00761514">
            <w:pPr>
              <w:widowControl w:val="0"/>
              <w:autoSpaceDE w:val="0"/>
              <w:autoSpaceDN w:val="0"/>
              <w:adjustRightInd w:val="0"/>
              <w:spacing w:after="0"/>
              <w:ind w:left="253" w:right="260"/>
              <w:jc w:val="center"/>
              <w:rPr>
                <w:rFonts w:ascii="Times New Roman" w:hAnsi="Times New Roman"/>
              </w:rPr>
            </w:pPr>
            <w:r w:rsidRPr="00F7085B">
              <w:rPr>
                <w:rFonts w:cs="Sylfaen"/>
              </w:rPr>
              <w:t>6</w:t>
            </w:r>
          </w:p>
        </w:tc>
        <w:tc>
          <w:tcPr>
            <w:tcW w:w="4112" w:type="dxa"/>
            <w:tcBorders>
              <w:top w:val="single" w:sz="4" w:space="0" w:color="000000"/>
              <w:left w:val="single" w:sz="4" w:space="0" w:color="000000"/>
              <w:bottom w:val="single" w:sz="4" w:space="0" w:color="000000"/>
              <w:right w:val="single" w:sz="4" w:space="0" w:color="000000"/>
            </w:tcBorders>
          </w:tcPr>
          <w:p w14:paraId="14DF5CF5" w14:textId="77777777" w:rsidR="00FB6DD4" w:rsidRPr="00F7085B" w:rsidRDefault="00FB6DD4" w:rsidP="00761514">
            <w:pPr>
              <w:widowControl w:val="0"/>
              <w:autoSpaceDE w:val="0"/>
              <w:autoSpaceDN w:val="0"/>
              <w:adjustRightInd w:val="0"/>
              <w:spacing w:after="0"/>
              <w:ind w:left="243" w:right="240"/>
              <w:jc w:val="center"/>
              <w:rPr>
                <w:rFonts w:cs="Sylfaen"/>
              </w:rPr>
            </w:pPr>
            <w:r w:rsidRPr="00F7085B">
              <w:rPr>
                <w:rFonts w:cs="Sylfaen"/>
              </w:rPr>
              <w:t>და</w:t>
            </w:r>
            <w:r w:rsidRPr="00F7085B">
              <w:rPr>
                <w:rFonts w:cs="Sylfaen"/>
                <w:spacing w:val="-1"/>
              </w:rPr>
              <w:t>მ</w:t>
            </w:r>
            <w:r w:rsidRPr="00F7085B">
              <w:rPr>
                <w:rFonts w:cs="Sylfaen"/>
              </w:rPr>
              <w:t>ა</w:t>
            </w:r>
            <w:r w:rsidRPr="00F7085B">
              <w:rPr>
                <w:rFonts w:cs="Sylfaen"/>
                <w:spacing w:val="-1"/>
              </w:rPr>
              <w:t>მიწ</w:t>
            </w:r>
            <w:r w:rsidRPr="00F7085B">
              <w:rPr>
                <w:rFonts w:cs="Sylfaen"/>
                <w:spacing w:val="1"/>
              </w:rPr>
              <w:t>ე</w:t>
            </w:r>
            <w:r w:rsidRPr="00F7085B">
              <w:rPr>
                <w:rFonts w:cs="Sylfaen"/>
                <w:spacing w:val="-1"/>
              </w:rPr>
              <w:t>ბ</w:t>
            </w:r>
            <w:r w:rsidRPr="00F7085B">
              <w:rPr>
                <w:rFonts w:cs="Sylfaen"/>
                <w:spacing w:val="1"/>
              </w:rPr>
              <w:t>ე</w:t>
            </w:r>
            <w:r w:rsidRPr="00F7085B">
              <w:rPr>
                <w:rFonts w:cs="Sylfaen"/>
              </w:rPr>
              <w:t xml:space="preserve">ლი </w:t>
            </w:r>
            <w:r w:rsidRPr="00F7085B">
              <w:rPr>
                <w:rFonts w:cs="Sylfaen"/>
                <w:spacing w:val="-1"/>
              </w:rPr>
              <w:t>მ</w:t>
            </w:r>
            <w:r w:rsidRPr="00F7085B">
              <w:rPr>
                <w:rFonts w:cs="Sylfaen"/>
              </w:rPr>
              <w:t>ო</w:t>
            </w:r>
            <w:r w:rsidRPr="00F7085B">
              <w:rPr>
                <w:rFonts w:cs="Sylfaen"/>
                <w:spacing w:val="-1"/>
              </w:rPr>
              <w:t>მ</w:t>
            </w:r>
            <w:r w:rsidRPr="00F7085B">
              <w:rPr>
                <w:rFonts w:cs="Sylfaen"/>
              </w:rPr>
              <w:t>ჭ</w:t>
            </w:r>
            <w:r w:rsidRPr="00F7085B">
              <w:rPr>
                <w:rFonts w:cs="Sylfaen"/>
                <w:spacing w:val="-1"/>
              </w:rPr>
              <w:t>ე</w:t>
            </w:r>
            <w:r w:rsidRPr="00F7085B">
              <w:rPr>
                <w:rFonts w:cs="Sylfaen"/>
              </w:rPr>
              <w:t>რი</w:t>
            </w:r>
            <w:r w:rsidRPr="00F7085B">
              <w:rPr>
                <w:rFonts w:cs="Sylfaen"/>
                <w:spacing w:val="-1"/>
              </w:rPr>
              <w:t xml:space="preserve"> </w:t>
            </w:r>
            <w:r w:rsidRPr="00F7085B">
              <w:rPr>
                <w:rFonts w:cs="Sylfaen"/>
              </w:rPr>
              <w:t>- ალუ</w:t>
            </w:r>
            <w:r w:rsidRPr="00F7085B">
              <w:rPr>
                <w:rFonts w:cs="Sylfaen"/>
                <w:spacing w:val="-1"/>
              </w:rPr>
              <w:t>მი</w:t>
            </w:r>
            <w:r w:rsidRPr="00F7085B">
              <w:rPr>
                <w:rFonts w:cs="Sylfaen"/>
                <w:spacing w:val="1"/>
              </w:rPr>
              <w:t>ნ</w:t>
            </w:r>
            <w:r w:rsidRPr="00F7085B">
              <w:rPr>
                <w:rFonts w:cs="Sylfaen"/>
              </w:rPr>
              <w:t>ი</w:t>
            </w:r>
          </w:p>
          <w:p w14:paraId="57FDCF5C" w14:textId="77777777" w:rsidR="00FB6DD4" w:rsidRPr="00F7085B" w:rsidRDefault="00FB6DD4" w:rsidP="00761514">
            <w:pPr>
              <w:widowControl w:val="0"/>
              <w:autoSpaceDE w:val="0"/>
              <w:autoSpaceDN w:val="0"/>
              <w:adjustRightInd w:val="0"/>
              <w:spacing w:after="0" w:line="288" w:lineRule="exact"/>
              <w:ind w:left="490" w:right="492"/>
              <w:jc w:val="center"/>
              <w:rPr>
                <w:rFonts w:ascii="Times New Roman" w:hAnsi="Times New Roman"/>
              </w:rPr>
            </w:pPr>
            <w:r w:rsidRPr="00F7085B">
              <w:rPr>
                <w:rFonts w:cs="Sylfaen"/>
                <w:position w:val="1"/>
              </w:rPr>
              <w:t>(G</w:t>
            </w:r>
            <w:r w:rsidRPr="00F7085B">
              <w:rPr>
                <w:rFonts w:cs="Sylfaen"/>
                <w:spacing w:val="-1"/>
                <w:position w:val="1"/>
              </w:rPr>
              <w:t>r</w:t>
            </w:r>
            <w:r w:rsidRPr="00F7085B">
              <w:rPr>
                <w:rFonts w:cs="Sylfaen"/>
                <w:position w:val="1"/>
              </w:rPr>
              <w:t>o</w:t>
            </w:r>
            <w:r w:rsidRPr="00F7085B">
              <w:rPr>
                <w:rFonts w:cs="Sylfaen"/>
                <w:spacing w:val="1"/>
                <w:position w:val="1"/>
              </w:rPr>
              <w:t>u</w:t>
            </w:r>
            <w:r w:rsidRPr="00F7085B">
              <w:rPr>
                <w:rFonts w:cs="Sylfaen"/>
                <w:spacing w:val="-3"/>
                <w:position w:val="1"/>
              </w:rPr>
              <w:t>n</w:t>
            </w:r>
            <w:r w:rsidRPr="00F7085B">
              <w:rPr>
                <w:rFonts w:cs="Sylfaen"/>
                <w:spacing w:val="1"/>
                <w:position w:val="1"/>
              </w:rPr>
              <w:t>d</w:t>
            </w:r>
            <w:r w:rsidRPr="00F7085B">
              <w:rPr>
                <w:rFonts w:cs="Sylfaen"/>
                <w:position w:val="1"/>
              </w:rPr>
              <w:t>i</w:t>
            </w:r>
            <w:r w:rsidRPr="00F7085B">
              <w:rPr>
                <w:rFonts w:cs="Sylfaen"/>
                <w:spacing w:val="-1"/>
                <w:position w:val="1"/>
              </w:rPr>
              <w:t>n</w:t>
            </w:r>
            <w:r w:rsidRPr="00F7085B">
              <w:rPr>
                <w:rFonts w:cs="Sylfaen"/>
                <w:position w:val="1"/>
              </w:rPr>
              <w:t>g wi</w:t>
            </w:r>
            <w:r w:rsidRPr="00F7085B">
              <w:rPr>
                <w:rFonts w:cs="Sylfaen"/>
                <w:spacing w:val="-1"/>
                <w:position w:val="1"/>
              </w:rPr>
              <w:t>r</w:t>
            </w:r>
            <w:r w:rsidRPr="00F7085B">
              <w:rPr>
                <w:rFonts w:cs="Sylfaen"/>
                <w:position w:val="1"/>
              </w:rPr>
              <w:t>e s</w:t>
            </w:r>
            <w:r w:rsidRPr="00F7085B">
              <w:rPr>
                <w:rFonts w:cs="Sylfaen"/>
                <w:spacing w:val="-1"/>
                <w:position w:val="1"/>
              </w:rPr>
              <w:t>et</w:t>
            </w:r>
            <w:r w:rsidRPr="00F7085B">
              <w:rPr>
                <w:rFonts w:cs="Sylfaen"/>
                <w:position w:val="1"/>
              </w:rPr>
              <w:t xml:space="preserve">: </w:t>
            </w:r>
            <w:r w:rsidRPr="00F7085B">
              <w:rPr>
                <w:rFonts w:cs="Sylfaen"/>
                <w:spacing w:val="-1"/>
                <w:position w:val="1"/>
              </w:rPr>
              <w:t>Al</w:t>
            </w:r>
            <w:r w:rsidRPr="00F7085B">
              <w:rPr>
                <w:rFonts w:cs="Sylfaen"/>
                <w:spacing w:val="-2"/>
                <w:position w:val="1"/>
              </w:rPr>
              <w:t>u</w:t>
            </w:r>
            <w:r w:rsidRPr="00F7085B">
              <w:rPr>
                <w:rFonts w:cs="Sylfaen"/>
                <w:spacing w:val="1"/>
                <w:position w:val="1"/>
              </w:rPr>
              <w:t>m</w:t>
            </w:r>
            <w:r w:rsidRPr="00F7085B">
              <w:rPr>
                <w:rFonts w:cs="Sylfaen"/>
                <w:position w:val="1"/>
              </w:rPr>
              <w:t>i</w:t>
            </w:r>
            <w:r w:rsidRPr="00F7085B">
              <w:rPr>
                <w:rFonts w:cs="Sylfaen"/>
                <w:spacing w:val="-1"/>
                <w:position w:val="1"/>
              </w:rPr>
              <w:t>n</w:t>
            </w:r>
            <w:r w:rsidRPr="00F7085B">
              <w:rPr>
                <w:rFonts w:cs="Sylfaen"/>
                <w:spacing w:val="-2"/>
                <w:position w:val="1"/>
              </w:rPr>
              <w:t>u</w:t>
            </w:r>
            <w:r w:rsidRPr="00F7085B">
              <w:rPr>
                <w:rFonts w:cs="Sylfaen"/>
                <w:spacing w:val="1"/>
                <w:position w:val="1"/>
              </w:rPr>
              <w:t>m</w:t>
            </w:r>
            <w:r w:rsidRPr="00F7085B">
              <w:rPr>
                <w:rFonts w:cs="Sylfaen"/>
                <w:position w:val="1"/>
              </w:rPr>
              <w:t>)</w:t>
            </w:r>
          </w:p>
        </w:tc>
        <w:tc>
          <w:tcPr>
            <w:tcW w:w="1774" w:type="dxa"/>
            <w:tcBorders>
              <w:top w:val="single" w:sz="4" w:space="0" w:color="000000"/>
              <w:left w:val="single" w:sz="4" w:space="0" w:color="000000"/>
              <w:bottom w:val="single" w:sz="4" w:space="0" w:color="000000"/>
              <w:right w:val="single" w:sz="4" w:space="0" w:color="000000"/>
            </w:tcBorders>
          </w:tcPr>
          <w:p w14:paraId="3F08EAA4" w14:textId="77777777" w:rsidR="00FB6DD4" w:rsidRPr="00F7085B" w:rsidRDefault="00FB6DD4" w:rsidP="00761514">
            <w:pPr>
              <w:widowControl w:val="0"/>
              <w:autoSpaceDE w:val="0"/>
              <w:autoSpaceDN w:val="0"/>
              <w:adjustRightInd w:val="0"/>
              <w:spacing w:before="5" w:after="0" w:line="120" w:lineRule="exact"/>
              <w:rPr>
                <w:rFonts w:ascii="Times New Roman" w:hAnsi="Times New Roman"/>
              </w:rPr>
            </w:pPr>
          </w:p>
          <w:p w14:paraId="541E76D6" w14:textId="77777777" w:rsidR="00FB6DD4" w:rsidRPr="00F7085B" w:rsidRDefault="00FB6DD4" w:rsidP="00761514">
            <w:pPr>
              <w:widowControl w:val="0"/>
              <w:autoSpaceDE w:val="0"/>
              <w:autoSpaceDN w:val="0"/>
              <w:adjustRightInd w:val="0"/>
              <w:spacing w:after="0"/>
              <w:ind w:left="802" w:right="803"/>
              <w:jc w:val="center"/>
              <w:rPr>
                <w:rFonts w:ascii="Times New Roman" w:hAnsi="Times New Roman"/>
              </w:rPr>
            </w:pPr>
            <w:r w:rsidRPr="00F7085B">
              <w:rPr>
                <w:rFonts w:cs="Sylfaen"/>
              </w:rPr>
              <w:t>-</w:t>
            </w:r>
          </w:p>
        </w:tc>
        <w:tc>
          <w:tcPr>
            <w:tcW w:w="1673" w:type="dxa"/>
            <w:tcBorders>
              <w:top w:val="single" w:sz="4" w:space="0" w:color="000000"/>
              <w:left w:val="single" w:sz="4" w:space="0" w:color="000000"/>
              <w:bottom w:val="single" w:sz="4" w:space="0" w:color="000000"/>
              <w:right w:val="single" w:sz="4" w:space="0" w:color="000000"/>
            </w:tcBorders>
          </w:tcPr>
          <w:p w14:paraId="2FC1C0BE" w14:textId="77777777" w:rsidR="00FB6DD4" w:rsidRPr="00F7085B" w:rsidRDefault="00FB6DD4" w:rsidP="00761514">
            <w:pPr>
              <w:widowControl w:val="0"/>
              <w:autoSpaceDE w:val="0"/>
              <w:autoSpaceDN w:val="0"/>
              <w:adjustRightInd w:val="0"/>
              <w:spacing w:before="7" w:after="0" w:line="140" w:lineRule="exact"/>
              <w:rPr>
                <w:rFonts w:ascii="Times New Roman" w:hAnsi="Times New Roman"/>
              </w:rPr>
            </w:pPr>
          </w:p>
          <w:p w14:paraId="370BFA10" w14:textId="77777777" w:rsidR="00FB6DD4" w:rsidRPr="00F7085B" w:rsidRDefault="00FB6DD4" w:rsidP="00761514">
            <w:pPr>
              <w:widowControl w:val="0"/>
              <w:autoSpaceDE w:val="0"/>
              <w:autoSpaceDN w:val="0"/>
              <w:adjustRightInd w:val="0"/>
              <w:spacing w:after="0"/>
              <w:ind w:left="727" w:right="729"/>
              <w:jc w:val="center"/>
              <w:rPr>
                <w:rFonts w:ascii="Times New Roman" w:hAnsi="Times New Roman"/>
              </w:rPr>
            </w:pPr>
            <w:r w:rsidRPr="00F7085B">
              <w:rPr>
                <w:rFonts w:cs="Sylfaen"/>
              </w:rPr>
              <w:t>1</w:t>
            </w:r>
          </w:p>
        </w:tc>
      </w:tr>
    </w:tbl>
    <w:p w14:paraId="3CE25189" w14:textId="4A9F73A4" w:rsidR="00761514" w:rsidRDefault="00761514" w:rsidP="0067739C">
      <w:pPr>
        <w:widowControl w:val="0"/>
        <w:autoSpaceDE w:val="0"/>
        <w:autoSpaceDN w:val="0"/>
        <w:adjustRightInd w:val="0"/>
        <w:spacing w:after="0"/>
        <w:rPr>
          <w:rFonts w:ascii="Times New Roman" w:hAnsi="Times New Roman"/>
        </w:rPr>
      </w:pPr>
    </w:p>
    <w:p w14:paraId="445F2450" w14:textId="77777777" w:rsidR="00761514" w:rsidRPr="00761514" w:rsidRDefault="00761514" w:rsidP="00761514">
      <w:pPr>
        <w:widowControl w:val="0"/>
        <w:spacing w:line="276" w:lineRule="auto"/>
        <w:jc w:val="both"/>
        <w:rPr>
          <w:rFonts w:eastAsiaTheme="minorEastAsia"/>
          <w:lang w:val="ka-GE"/>
        </w:rPr>
      </w:pPr>
      <w:r w:rsidRPr="00761514">
        <w:rPr>
          <w:rFonts w:eastAsiaTheme="minorEastAsia"/>
          <w:lang w:val="ka-GE"/>
        </w:rPr>
        <w:t>გრუნტში ოპტიკურ-ბოჭკოვანი კაბელის მონტაჟისათვის საჭიროა:</w:t>
      </w:r>
    </w:p>
    <w:p w14:paraId="6AEA3578" w14:textId="117C8E70" w:rsidR="00761514" w:rsidRPr="00761514" w:rsidRDefault="00761514" w:rsidP="00C30195">
      <w:pPr>
        <w:pStyle w:val="ListParagraph"/>
        <w:widowControl w:val="0"/>
        <w:numPr>
          <w:ilvl w:val="0"/>
          <w:numId w:val="8"/>
        </w:numPr>
        <w:spacing w:line="276" w:lineRule="auto"/>
        <w:jc w:val="both"/>
        <w:rPr>
          <w:rFonts w:eastAsiaTheme="minorEastAsia"/>
          <w:lang w:val="ka-GE"/>
        </w:rPr>
      </w:pPr>
      <w:r w:rsidRPr="00761514">
        <w:rPr>
          <w:rFonts w:eastAsiaTheme="minorEastAsia"/>
          <w:lang w:val="ka-GE"/>
        </w:rPr>
        <w:t>გრუნტის ამოღება 1,2 მ. სიღრმეზე;</w:t>
      </w:r>
    </w:p>
    <w:p w14:paraId="7029E41A" w14:textId="4CDBECB0" w:rsidR="00761514" w:rsidRPr="00761514" w:rsidRDefault="00761514" w:rsidP="00C30195">
      <w:pPr>
        <w:pStyle w:val="ListParagraph"/>
        <w:widowControl w:val="0"/>
        <w:numPr>
          <w:ilvl w:val="0"/>
          <w:numId w:val="8"/>
        </w:numPr>
        <w:spacing w:line="276" w:lineRule="auto"/>
        <w:jc w:val="both"/>
        <w:rPr>
          <w:rFonts w:eastAsiaTheme="minorEastAsia"/>
          <w:lang w:val="ka-GE"/>
        </w:rPr>
      </w:pPr>
      <w:r w:rsidRPr="00761514">
        <w:rPr>
          <w:rFonts w:eastAsiaTheme="minorEastAsia"/>
          <w:lang w:val="ka-GE"/>
        </w:rPr>
        <w:t>ქვიშის ბალიშის მოწყობა;</w:t>
      </w:r>
    </w:p>
    <w:p w14:paraId="0A03A3B6" w14:textId="0A777030" w:rsidR="00761514" w:rsidRPr="00761514" w:rsidRDefault="00761514" w:rsidP="00C30195">
      <w:pPr>
        <w:pStyle w:val="ListParagraph"/>
        <w:widowControl w:val="0"/>
        <w:numPr>
          <w:ilvl w:val="0"/>
          <w:numId w:val="8"/>
        </w:numPr>
        <w:spacing w:line="276" w:lineRule="auto"/>
        <w:jc w:val="both"/>
        <w:rPr>
          <w:rFonts w:eastAsiaTheme="minorEastAsia"/>
          <w:lang w:val="ka-GE"/>
        </w:rPr>
      </w:pPr>
      <w:r w:rsidRPr="00761514">
        <w:rPr>
          <w:rFonts w:eastAsiaTheme="minorEastAsia"/>
          <w:lang w:val="ka-GE"/>
        </w:rPr>
        <w:t>მილის ჩადება მიწათხრილში (32 მმ პოლიეთილენის მილი);</w:t>
      </w:r>
    </w:p>
    <w:p w14:paraId="115822D1" w14:textId="675C465E" w:rsidR="00761514" w:rsidRPr="00761514" w:rsidRDefault="00761514" w:rsidP="00C30195">
      <w:pPr>
        <w:pStyle w:val="ListParagraph"/>
        <w:widowControl w:val="0"/>
        <w:numPr>
          <w:ilvl w:val="0"/>
          <w:numId w:val="8"/>
        </w:numPr>
        <w:spacing w:line="276" w:lineRule="auto"/>
        <w:jc w:val="both"/>
        <w:rPr>
          <w:rFonts w:eastAsiaTheme="minorEastAsia"/>
          <w:lang w:val="ka-GE"/>
        </w:rPr>
      </w:pPr>
      <w:r w:rsidRPr="00761514">
        <w:rPr>
          <w:rFonts w:eastAsiaTheme="minorEastAsia"/>
          <w:lang w:val="ka-GE"/>
        </w:rPr>
        <w:t>მილის დაფარვა ქვიშით;</w:t>
      </w:r>
    </w:p>
    <w:p w14:paraId="0FCBA81A" w14:textId="67F890BC" w:rsidR="00761514" w:rsidRPr="00761514" w:rsidRDefault="00761514" w:rsidP="00C30195">
      <w:pPr>
        <w:pStyle w:val="ListParagraph"/>
        <w:widowControl w:val="0"/>
        <w:numPr>
          <w:ilvl w:val="0"/>
          <w:numId w:val="8"/>
        </w:numPr>
        <w:spacing w:line="276" w:lineRule="auto"/>
        <w:jc w:val="both"/>
        <w:rPr>
          <w:rFonts w:eastAsiaTheme="minorEastAsia"/>
          <w:lang w:val="ka-GE"/>
        </w:rPr>
      </w:pPr>
      <w:r w:rsidRPr="00761514">
        <w:rPr>
          <w:rFonts w:eastAsiaTheme="minorEastAsia"/>
          <w:lang w:val="ka-GE"/>
        </w:rPr>
        <w:t>ზედაფენის მოწყობა ბალასტით;</w:t>
      </w:r>
    </w:p>
    <w:p w14:paraId="028DBA33" w14:textId="7D5300B0" w:rsidR="00761514" w:rsidRPr="00761514" w:rsidRDefault="00761514" w:rsidP="00C30195">
      <w:pPr>
        <w:pStyle w:val="ListParagraph"/>
        <w:widowControl w:val="0"/>
        <w:numPr>
          <w:ilvl w:val="0"/>
          <w:numId w:val="8"/>
        </w:numPr>
        <w:spacing w:line="276" w:lineRule="auto"/>
        <w:jc w:val="both"/>
        <w:rPr>
          <w:rFonts w:eastAsiaTheme="minorEastAsia"/>
          <w:lang w:val="ka-GE"/>
        </w:rPr>
      </w:pPr>
      <w:r w:rsidRPr="00761514">
        <w:rPr>
          <w:rFonts w:eastAsiaTheme="minorEastAsia"/>
          <w:lang w:val="ka-GE"/>
        </w:rPr>
        <w:t>სასიგნალო ლენტის მოწყობა;</w:t>
      </w:r>
    </w:p>
    <w:p w14:paraId="623C2177" w14:textId="58A2D80E" w:rsidR="00761514" w:rsidRPr="00761514" w:rsidRDefault="00761514" w:rsidP="00C30195">
      <w:pPr>
        <w:pStyle w:val="ListParagraph"/>
        <w:widowControl w:val="0"/>
        <w:numPr>
          <w:ilvl w:val="0"/>
          <w:numId w:val="8"/>
        </w:numPr>
        <w:spacing w:line="276" w:lineRule="auto"/>
        <w:jc w:val="both"/>
        <w:rPr>
          <w:rFonts w:eastAsiaTheme="minorEastAsia"/>
          <w:lang w:val="ka-GE"/>
        </w:rPr>
      </w:pPr>
      <w:r w:rsidRPr="00761514">
        <w:rPr>
          <w:rFonts w:eastAsiaTheme="minorEastAsia"/>
          <w:lang w:val="ka-GE"/>
        </w:rPr>
        <w:t>მიწის დატკეპვნა სატკეპნით;</w:t>
      </w:r>
    </w:p>
    <w:p w14:paraId="28C79472" w14:textId="27D8DB6D" w:rsidR="00761514" w:rsidRPr="00761514" w:rsidRDefault="00761514" w:rsidP="00C30195">
      <w:pPr>
        <w:pStyle w:val="ListParagraph"/>
        <w:widowControl w:val="0"/>
        <w:numPr>
          <w:ilvl w:val="0"/>
          <w:numId w:val="8"/>
        </w:numPr>
        <w:spacing w:line="276" w:lineRule="auto"/>
        <w:jc w:val="both"/>
        <w:rPr>
          <w:rFonts w:eastAsiaTheme="minorEastAsia"/>
          <w:lang w:val="ka-GE"/>
        </w:rPr>
      </w:pPr>
      <w:r w:rsidRPr="00761514">
        <w:rPr>
          <w:rFonts w:eastAsiaTheme="minorEastAsia"/>
          <w:lang w:val="ka-GE"/>
        </w:rPr>
        <w:t>ბალასტის დატკეპნა პნევმო სატკეპნით;</w:t>
      </w:r>
    </w:p>
    <w:p w14:paraId="464FCC8C" w14:textId="3E409487" w:rsidR="00761514" w:rsidRDefault="00761514" w:rsidP="00C30195">
      <w:pPr>
        <w:pStyle w:val="ListParagraph"/>
        <w:widowControl w:val="0"/>
        <w:numPr>
          <w:ilvl w:val="0"/>
          <w:numId w:val="8"/>
        </w:numPr>
        <w:spacing w:line="276" w:lineRule="auto"/>
        <w:jc w:val="both"/>
        <w:rPr>
          <w:rFonts w:eastAsiaTheme="minorEastAsia"/>
          <w:lang w:val="ka-GE"/>
        </w:rPr>
      </w:pPr>
      <w:r w:rsidRPr="00761514">
        <w:rPr>
          <w:rFonts w:eastAsiaTheme="minorEastAsia"/>
          <w:lang w:val="ka-GE"/>
        </w:rPr>
        <w:t>ნარჩენი მიწის გატანა.</w:t>
      </w:r>
    </w:p>
    <w:p w14:paraId="4E8EC480" w14:textId="77777777" w:rsidR="0067739C" w:rsidRDefault="0067739C" w:rsidP="0067739C">
      <w:pPr>
        <w:pStyle w:val="ListParagraph"/>
        <w:widowControl w:val="0"/>
        <w:spacing w:line="276" w:lineRule="auto"/>
        <w:jc w:val="both"/>
        <w:rPr>
          <w:rFonts w:eastAsiaTheme="minorEastAsia"/>
          <w:lang w:val="ka-GE"/>
        </w:rPr>
      </w:pPr>
    </w:p>
    <w:p w14:paraId="7B22A386" w14:textId="77777777" w:rsidR="00C82C17" w:rsidRDefault="00C82C17" w:rsidP="00C82C17">
      <w:pPr>
        <w:widowControl w:val="0"/>
        <w:spacing w:line="276" w:lineRule="auto"/>
        <w:jc w:val="both"/>
        <w:rPr>
          <w:rFonts w:eastAsiaTheme="minorEastAsia"/>
          <w:lang w:val="ka-GE"/>
        </w:rPr>
      </w:pPr>
      <w:r w:rsidRPr="00790DA2">
        <w:rPr>
          <w:rFonts w:eastAsiaTheme="minorEastAsia"/>
          <w:b/>
          <w:bCs/>
          <w:lang w:val="ka-GE"/>
        </w:rPr>
        <w:t>ცხრილი 2.2.12</w:t>
      </w:r>
      <w:r>
        <w:rPr>
          <w:rFonts w:eastAsiaTheme="minorEastAsia"/>
          <w:lang w:val="ka-GE"/>
        </w:rPr>
        <w:t xml:space="preserve"> </w:t>
      </w:r>
      <w:r w:rsidRPr="00761514">
        <w:rPr>
          <w:rFonts w:eastAsiaTheme="minorEastAsia"/>
          <w:lang w:val="ka-GE"/>
        </w:rPr>
        <w:t>32 მმ პოლიეთილენის მილში მაღალი წნევით გატარდება გრუნტის ოპტიკურ-ბოჭკოვანი კაბელი.</w:t>
      </w:r>
    </w:p>
    <w:tbl>
      <w:tblPr>
        <w:tblW w:w="0" w:type="auto"/>
        <w:tblInd w:w="-5" w:type="dxa"/>
        <w:tblLayout w:type="fixed"/>
        <w:tblCellMar>
          <w:left w:w="0" w:type="dxa"/>
          <w:right w:w="0" w:type="dxa"/>
        </w:tblCellMar>
        <w:tblLook w:val="0000" w:firstRow="0" w:lastRow="0" w:firstColumn="0" w:lastColumn="0" w:noHBand="0" w:noVBand="0"/>
      </w:tblPr>
      <w:tblGrid>
        <w:gridCol w:w="1620"/>
        <w:gridCol w:w="4299"/>
        <w:gridCol w:w="1733"/>
        <w:gridCol w:w="1486"/>
      </w:tblGrid>
      <w:tr w:rsidR="00761514" w:rsidRPr="00F7085B" w14:paraId="3B1F2313" w14:textId="77777777" w:rsidTr="00C82C17">
        <w:trPr>
          <w:trHeight w:hRule="exact" w:val="738"/>
        </w:trPr>
        <w:tc>
          <w:tcPr>
            <w:tcW w:w="162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569768B" w14:textId="77777777" w:rsidR="00761514" w:rsidRPr="00F7085B" w:rsidRDefault="00761514" w:rsidP="00761514">
            <w:pPr>
              <w:widowControl w:val="0"/>
              <w:autoSpaceDE w:val="0"/>
              <w:autoSpaceDN w:val="0"/>
              <w:adjustRightInd w:val="0"/>
              <w:spacing w:before="7" w:after="0"/>
              <w:ind w:left="103" w:right="102"/>
              <w:jc w:val="center"/>
              <w:rPr>
                <w:rFonts w:cs="Sylfaen"/>
              </w:rPr>
            </w:pPr>
            <w:r w:rsidRPr="00F7085B">
              <w:rPr>
                <w:rFonts w:cs="Sylfaen"/>
                <w:spacing w:val="-1"/>
              </w:rPr>
              <w:t>გ</w:t>
            </w:r>
            <w:r w:rsidRPr="00F7085B">
              <w:rPr>
                <w:rFonts w:cs="Sylfaen"/>
                <w:spacing w:val="3"/>
              </w:rPr>
              <w:t>ა</w:t>
            </w:r>
            <w:r w:rsidRPr="00F7085B">
              <w:rPr>
                <w:rFonts w:cs="Sylfaen"/>
                <w:spacing w:val="-1"/>
              </w:rPr>
              <w:t>დ</w:t>
            </w:r>
            <w:r w:rsidRPr="00F7085B">
              <w:rPr>
                <w:rFonts w:cs="Sylfaen"/>
                <w:spacing w:val="1"/>
              </w:rPr>
              <w:t>ა</w:t>
            </w:r>
            <w:r w:rsidRPr="00F7085B">
              <w:rPr>
                <w:rFonts w:cs="Sylfaen"/>
              </w:rPr>
              <w:t>კვ</w:t>
            </w:r>
            <w:r w:rsidRPr="00F7085B">
              <w:rPr>
                <w:rFonts w:cs="Sylfaen"/>
                <w:spacing w:val="-1"/>
              </w:rPr>
              <w:t>ეთ</w:t>
            </w:r>
            <w:r w:rsidRPr="00F7085B">
              <w:rPr>
                <w:rFonts w:cs="Sylfaen"/>
                <w:spacing w:val="3"/>
              </w:rPr>
              <w:t>ი</w:t>
            </w:r>
            <w:r w:rsidRPr="00F7085B">
              <w:rPr>
                <w:rFonts w:cs="Sylfaen"/>
              </w:rPr>
              <w:t>ს</w:t>
            </w:r>
          </w:p>
          <w:p w14:paraId="59F585E4" w14:textId="77777777" w:rsidR="00761514" w:rsidRPr="00F7085B" w:rsidRDefault="00761514" w:rsidP="00761514">
            <w:pPr>
              <w:widowControl w:val="0"/>
              <w:autoSpaceDE w:val="0"/>
              <w:autoSpaceDN w:val="0"/>
              <w:adjustRightInd w:val="0"/>
              <w:spacing w:after="0" w:line="290" w:lineRule="exact"/>
              <w:ind w:left="640" w:right="641"/>
              <w:jc w:val="center"/>
              <w:rPr>
                <w:rFonts w:ascii="Times New Roman" w:hAnsi="Times New Roman"/>
              </w:rPr>
            </w:pPr>
            <w:r w:rsidRPr="00F7085B">
              <w:rPr>
                <w:rFonts w:cs="Calibri"/>
                <w:b/>
                <w:bCs/>
                <w:position w:val="1"/>
              </w:rPr>
              <w:t>№</w:t>
            </w:r>
          </w:p>
        </w:tc>
        <w:tc>
          <w:tcPr>
            <w:tcW w:w="4299"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B1E5C09" w14:textId="77777777" w:rsidR="00761514" w:rsidRPr="00F7085B" w:rsidRDefault="00761514" w:rsidP="00761514">
            <w:pPr>
              <w:widowControl w:val="0"/>
              <w:autoSpaceDE w:val="0"/>
              <w:autoSpaceDN w:val="0"/>
              <w:adjustRightInd w:val="0"/>
              <w:spacing w:before="3" w:after="0" w:line="150" w:lineRule="exact"/>
              <w:rPr>
                <w:rFonts w:ascii="Times New Roman" w:hAnsi="Times New Roman"/>
              </w:rPr>
            </w:pPr>
          </w:p>
          <w:p w14:paraId="16BDA7CE" w14:textId="77777777" w:rsidR="00761514" w:rsidRPr="00F7085B" w:rsidRDefault="00761514" w:rsidP="00761514">
            <w:pPr>
              <w:widowControl w:val="0"/>
              <w:autoSpaceDE w:val="0"/>
              <w:autoSpaceDN w:val="0"/>
              <w:adjustRightInd w:val="0"/>
              <w:spacing w:after="0"/>
              <w:ind w:left="1438" w:right="1439"/>
              <w:jc w:val="center"/>
              <w:rPr>
                <w:rFonts w:ascii="Times New Roman" w:hAnsi="Times New Roman"/>
              </w:rPr>
            </w:pPr>
            <w:r w:rsidRPr="00F7085B">
              <w:rPr>
                <w:rFonts w:cs="Sylfaen"/>
                <w:spacing w:val="-1"/>
              </w:rPr>
              <w:t>დ</w:t>
            </w:r>
            <w:r w:rsidRPr="00F7085B">
              <w:rPr>
                <w:rFonts w:cs="Sylfaen"/>
                <w:spacing w:val="3"/>
              </w:rPr>
              <w:t>ა</w:t>
            </w:r>
            <w:r w:rsidRPr="00F7085B">
              <w:rPr>
                <w:rFonts w:cs="Sylfaen"/>
                <w:spacing w:val="-1"/>
              </w:rPr>
              <w:t>ს</w:t>
            </w:r>
            <w:r w:rsidRPr="00F7085B">
              <w:rPr>
                <w:rFonts w:cs="Sylfaen"/>
                <w:spacing w:val="1"/>
              </w:rPr>
              <w:t>ა</w:t>
            </w:r>
            <w:r w:rsidRPr="00F7085B">
              <w:rPr>
                <w:rFonts w:cs="Sylfaen"/>
              </w:rPr>
              <w:t>ხ</w:t>
            </w:r>
            <w:r w:rsidRPr="00F7085B">
              <w:rPr>
                <w:rFonts w:cs="Sylfaen"/>
                <w:spacing w:val="-1"/>
              </w:rPr>
              <w:t>ე</w:t>
            </w:r>
            <w:r w:rsidRPr="00F7085B">
              <w:rPr>
                <w:rFonts w:cs="Sylfaen"/>
                <w:spacing w:val="1"/>
              </w:rPr>
              <w:t>ლ</w:t>
            </w:r>
            <w:r w:rsidRPr="00F7085B">
              <w:rPr>
                <w:rFonts w:cs="Sylfaen"/>
              </w:rPr>
              <w:t>ე</w:t>
            </w:r>
            <w:r w:rsidRPr="00F7085B">
              <w:rPr>
                <w:rFonts w:cs="Sylfaen"/>
                <w:spacing w:val="-2"/>
              </w:rPr>
              <w:t>ბ</w:t>
            </w:r>
            <w:r w:rsidRPr="00F7085B">
              <w:rPr>
                <w:rFonts w:cs="Sylfaen"/>
              </w:rPr>
              <w:t>ა</w:t>
            </w:r>
          </w:p>
        </w:tc>
        <w:tc>
          <w:tcPr>
            <w:tcW w:w="173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4DB37D9" w14:textId="77777777" w:rsidR="00761514" w:rsidRPr="00F7085B" w:rsidRDefault="00761514" w:rsidP="00761514">
            <w:pPr>
              <w:widowControl w:val="0"/>
              <w:autoSpaceDE w:val="0"/>
              <w:autoSpaceDN w:val="0"/>
              <w:adjustRightInd w:val="0"/>
              <w:spacing w:before="3" w:after="0" w:line="150" w:lineRule="exact"/>
              <w:rPr>
                <w:rFonts w:ascii="Times New Roman" w:hAnsi="Times New Roman"/>
              </w:rPr>
            </w:pPr>
          </w:p>
          <w:p w14:paraId="68FA212C" w14:textId="77777777" w:rsidR="00761514" w:rsidRPr="00F7085B" w:rsidRDefault="00761514" w:rsidP="00761514">
            <w:pPr>
              <w:widowControl w:val="0"/>
              <w:autoSpaceDE w:val="0"/>
              <w:autoSpaceDN w:val="0"/>
              <w:adjustRightInd w:val="0"/>
              <w:spacing w:after="0"/>
              <w:ind w:left="102"/>
              <w:rPr>
                <w:rFonts w:ascii="Times New Roman" w:hAnsi="Times New Roman"/>
              </w:rPr>
            </w:pPr>
            <w:r w:rsidRPr="00F7085B">
              <w:rPr>
                <w:rFonts w:cs="Sylfaen"/>
                <w:spacing w:val="-1"/>
              </w:rPr>
              <w:t>გ</w:t>
            </w:r>
            <w:r w:rsidRPr="00F7085B">
              <w:rPr>
                <w:rFonts w:cs="Sylfaen"/>
                <w:spacing w:val="1"/>
              </w:rPr>
              <w:t>ან</w:t>
            </w:r>
            <w:r w:rsidRPr="00F7085B">
              <w:rPr>
                <w:rFonts w:cs="Sylfaen"/>
              </w:rPr>
              <w:t>ზ</w:t>
            </w:r>
            <w:r w:rsidRPr="00F7085B">
              <w:rPr>
                <w:rFonts w:cs="Sylfaen"/>
                <w:spacing w:val="1"/>
              </w:rPr>
              <w:t>ო</w:t>
            </w:r>
            <w:r w:rsidRPr="00F7085B">
              <w:rPr>
                <w:rFonts w:cs="Sylfaen"/>
                <w:spacing w:val="-1"/>
              </w:rPr>
              <w:t>მ</w:t>
            </w:r>
            <w:r w:rsidRPr="00F7085B">
              <w:rPr>
                <w:rFonts w:cs="Sylfaen"/>
              </w:rPr>
              <w:t>ი</w:t>
            </w:r>
            <w:r w:rsidRPr="00F7085B">
              <w:rPr>
                <w:rFonts w:cs="Sylfaen"/>
                <w:spacing w:val="1"/>
              </w:rPr>
              <w:t>ლ</w:t>
            </w:r>
            <w:r w:rsidRPr="00F7085B">
              <w:rPr>
                <w:rFonts w:cs="Sylfaen"/>
              </w:rPr>
              <w:t>ე</w:t>
            </w:r>
            <w:r w:rsidRPr="00F7085B">
              <w:rPr>
                <w:rFonts w:cs="Sylfaen"/>
                <w:spacing w:val="-2"/>
              </w:rPr>
              <w:t>ბ</w:t>
            </w:r>
            <w:r w:rsidRPr="00F7085B">
              <w:rPr>
                <w:rFonts w:cs="Sylfaen"/>
              </w:rPr>
              <w:t>ა</w:t>
            </w:r>
          </w:p>
        </w:tc>
        <w:tc>
          <w:tcPr>
            <w:tcW w:w="148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ED78EAB" w14:textId="77777777" w:rsidR="00761514" w:rsidRPr="00F7085B" w:rsidRDefault="00761514" w:rsidP="00761514">
            <w:pPr>
              <w:widowControl w:val="0"/>
              <w:autoSpaceDE w:val="0"/>
              <w:autoSpaceDN w:val="0"/>
              <w:adjustRightInd w:val="0"/>
              <w:spacing w:before="3" w:after="0" w:line="150" w:lineRule="exact"/>
              <w:rPr>
                <w:rFonts w:ascii="Times New Roman" w:hAnsi="Times New Roman"/>
              </w:rPr>
            </w:pPr>
          </w:p>
          <w:p w14:paraId="0E890F5D" w14:textId="77777777" w:rsidR="00761514" w:rsidRPr="00F7085B" w:rsidRDefault="00761514" w:rsidP="00761514">
            <w:pPr>
              <w:widowControl w:val="0"/>
              <w:autoSpaceDE w:val="0"/>
              <w:autoSpaceDN w:val="0"/>
              <w:adjustRightInd w:val="0"/>
              <w:spacing w:after="0"/>
              <w:ind w:left="102"/>
              <w:rPr>
                <w:rFonts w:ascii="Times New Roman" w:hAnsi="Times New Roman"/>
              </w:rPr>
            </w:pPr>
            <w:r w:rsidRPr="00F7085B">
              <w:rPr>
                <w:rFonts w:cs="Sylfaen"/>
                <w:spacing w:val="-1"/>
              </w:rPr>
              <w:t>რ</w:t>
            </w:r>
            <w:r w:rsidRPr="00F7085B">
              <w:rPr>
                <w:rFonts w:cs="Sylfaen"/>
                <w:spacing w:val="1"/>
              </w:rPr>
              <w:t>აო</w:t>
            </w:r>
            <w:r w:rsidRPr="00F7085B">
              <w:rPr>
                <w:rFonts w:cs="Sylfaen"/>
                <w:spacing w:val="-1"/>
              </w:rPr>
              <w:t>დ</w:t>
            </w:r>
            <w:r w:rsidRPr="00F7085B">
              <w:rPr>
                <w:rFonts w:cs="Sylfaen"/>
              </w:rPr>
              <w:t>ენ</w:t>
            </w:r>
            <w:r w:rsidRPr="00F7085B">
              <w:rPr>
                <w:rFonts w:cs="Sylfaen"/>
                <w:spacing w:val="1"/>
              </w:rPr>
              <w:t>ო</w:t>
            </w:r>
            <w:r w:rsidRPr="00F7085B">
              <w:rPr>
                <w:rFonts w:cs="Sylfaen"/>
                <w:spacing w:val="-1"/>
              </w:rPr>
              <w:t>ბ</w:t>
            </w:r>
            <w:r w:rsidRPr="00F7085B">
              <w:rPr>
                <w:rFonts w:cs="Sylfaen"/>
              </w:rPr>
              <w:t>ა</w:t>
            </w:r>
          </w:p>
        </w:tc>
      </w:tr>
      <w:tr w:rsidR="00761514" w:rsidRPr="00F7085B" w14:paraId="6E55762E" w14:textId="77777777" w:rsidTr="00C82C17">
        <w:trPr>
          <w:trHeight w:hRule="exact" w:val="416"/>
        </w:trPr>
        <w:tc>
          <w:tcPr>
            <w:tcW w:w="1620" w:type="dxa"/>
            <w:tcBorders>
              <w:top w:val="single" w:sz="4" w:space="0" w:color="000000"/>
              <w:left w:val="single" w:sz="4" w:space="0" w:color="000000"/>
              <w:bottom w:val="single" w:sz="4" w:space="0" w:color="000000"/>
              <w:right w:val="single" w:sz="4" w:space="0" w:color="000000"/>
            </w:tcBorders>
          </w:tcPr>
          <w:p w14:paraId="349163E6" w14:textId="77777777" w:rsidR="00761514" w:rsidRPr="00F7085B" w:rsidRDefault="00761514" w:rsidP="00761514">
            <w:pPr>
              <w:widowControl w:val="0"/>
              <w:autoSpaceDE w:val="0"/>
              <w:autoSpaceDN w:val="0"/>
              <w:adjustRightInd w:val="0"/>
              <w:spacing w:before="56" w:after="0"/>
              <w:ind w:left="705" w:right="706"/>
              <w:jc w:val="center"/>
              <w:rPr>
                <w:rFonts w:ascii="Times New Roman" w:hAnsi="Times New Roman"/>
              </w:rPr>
            </w:pPr>
            <w:r w:rsidRPr="00F7085B">
              <w:rPr>
                <w:rFonts w:cs="Calibri"/>
              </w:rPr>
              <w:t>1</w:t>
            </w:r>
          </w:p>
        </w:tc>
        <w:tc>
          <w:tcPr>
            <w:tcW w:w="4299" w:type="dxa"/>
            <w:tcBorders>
              <w:top w:val="single" w:sz="4" w:space="0" w:color="000000"/>
              <w:left w:val="single" w:sz="4" w:space="0" w:color="000000"/>
              <w:bottom w:val="single" w:sz="4" w:space="0" w:color="000000"/>
              <w:right w:val="single" w:sz="4" w:space="0" w:color="000000"/>
            </w:tcBorders>
          </w:tcPr>
          <w:p w14:paraId="48B239C8" w14:textId="77777777" w:rsidR="00761514" w:rsidRPr="00F7085B" w:rsidRDefault="00761514" w:rsidP="00761514">
            <w:pPr>
              <w:widowControl w:val="0"/>
              <w:autoSpaceDE w:val="0"/>
              <w:autoSpaceDN w:val="0"/>
              <w:adjustRightInd w:val="0"/>
              <w:spacing w:before="56" w:after="0"/>
              <w:ind w:left="2045" w:right="2045"/>
              <w:jc w:val="center"/>
              <w:rPr>
                <w:rFonts w:ascii="Times New Roman" w:hAnsi="Times New Roman"/>
              </w:rPr>
            </w:pPr>
            <w:r w:rsidRPr="00F7085B">
              <w:rPr>
                <w:rFonts w:cs="Calibri"/>
              </w:rPr>
              <w:t>2</w:t>
            </w:r>
          </w:p>
        </w:tc>
        <w:tc>
          <w:tcPr>
            <w:tcW w:w="1733" w:type="dxa"/>
            <w:tcBorders>
              <w:top w:val="single" w:sz="4" w:space="0" w:color="000000"/>
              <w:left w:val="single" w:sz="4" w:space="0" w:color="000000"/>
              <w:bottom w:val="single" w:sz="4" w:space="0" w:color="000000"/>
              <w:right w:val="single" w:sz="4" w:space="0" w:color="000000"/>
            </w:tcBorders>
          </w:tcPr>
          <w:p w14:paraId="785F9594" w14:textId="77777777" w:rsidR="00761514" w:rsidRPr="00F7085B" w:rsidRDefault="00761514" w:rsidP="00761514">
            <w:pPr>
              <w:widowControl w:val="0"/>
              <w:autoSpaceDE w:val="0"/>
              <w:autoSpaceDN w:val="0"/>
              <w:adjustRightInd w:val="0"/>
              <w:spacing w:before="48" w:after="0"/>
              <w:ind w:left="763" w:right="763"/>
              <w:jc w:val="center"/>
              <w:rPr>
                <w:rFonts w:ascii="Times New Roman" w:hAnsi="Times New Roman"/>
              </w:rPr>
            </w:pPr>
            <w:r w:rsidRPr="00F7085B">
              <w:rPr>
                <w:rFonts w:cs="Sylfaen"/>
              </w:rPr>
              <w:t>3</w:t>
            </w:r>
          </w:p>
        </w:tc>
        <w:tc>
          <w:tcPr>
            <w:tcW w:w="1486" w:type="dxa"/>
            <w:tcBorders>
              <w:top w:val="single" w:sz="4" w:space="0" w:color="000000"/>
              <w:left w:val="single" w:sz="4" w:space="0" w:color="000000"/>
              <w:bottom w:val="single" w:sz="4" w:space="0" w:color="000000"/>
              <w:right w:val="single" w:sz="4" w:space="0" w:color="000000"/>
            </w:tcBorders>
          </w:tcPr>
          <w:p w14:paraId="05FA4C80" w14:textId="77777777" w:rsidR="00761514" w:rsidRPr="00F7085B" w:rsidRDefault="00761514" w:rsidP="00761514">
            <w:pPr>
              <w:widowControl w:val="0"/>
              <w:autoSpaceDE w:val="0"/>
              <w:autoSpaceDN w:val="0"/>
              <w:adjustRightInd w:val="0"/>
              <w:spacing w:before="48" w:after="0"/>
              <w:ind w:left="637" w:right="639"/>
              <w:jc w:val="center"/>
              <w:rPr>
                <w:rFonts w:ascii="Times New Roman" w:hAnsi="Times New Roman"/>
              </w:rPr>
            </w:pPr>
            <w:r w:rsidRPr="00F7085B">
              <w:rPr>
                <w:rFonts w:cs="Sylfaen"/>
              </w:rPr>
              <w:t>4</w:t>
            </w:r>
          </w:p>
        </w:tc>
      </w:tr>
      <w:tr w:rsidR="00761514" w:rsidRPr="00F7085B" w14:paraId="6BD7B7BF" w14:textId="77777777" w:rsidTr="00C82C17">
        <w:trPr>
          <w:trHeight w:hRule="exact" w:val="1274"/>
        </w:trPr>
        <w:tc>
          <w:tcPr>
            <w:tcW w:w="1620" w:type="dxa"/>
            <w:tcBorders>
              <w:top w:val="single" w:sz="4" w:space="0" w:color="000000"/>
              <w:left w:val="single" w:sz="4" w:space="0" w:color="000000"/>
              <w:bottom w:val="single" w:sz="4" w:space="0" w:color="000000"/>
              <w:right w:val="single" w:sz="4" w:space="0" w:color="000000"/>
            </w:tcBorders>
          </w:tcPr>
          <w:p w14:paraId="5FA3BEF1" w14:textId="77777777" w:rsidR="00761514" w:rsidRPr="00F7085B" w:rsidRDefault="00761514" w:rsidP="00761514">
            <w:pPr>
              <w:widowControl w:val="0"/>
              <w:autoSpaceDE w:val="0"/>
              <w:autoSpaceDN w:val="0"/>
              <w:adjustRightInd w:val="0"/>
              <w:spacing w:after="0" w:line="200" w:lineRule="exact"/>
              <w:rPr>
                <w:rFonts w:ascii="Times New Roman" w:hAnsi="Times New Roman"/>
              </w:rPr>
            </w:pPr>
          </w:p>
          <w:p w14:paraId="27E103B0" w14:textId="77777777" w:rsidR="00761514" w:rsidRPr="00F7085B" w:rsidRDefault="00761514" w:rsidP="00761514">
            <w:pPr>
              <w:widowControl w:val="0"/>
              <w:autoSpaceDE w:val="0"/>
              <w:autoSpaceDN w:val="0"/>
              <w:adjustRightInd w:val="0"/>
              <w:spacing w:before="6" w:after="0" w:line="280" w:lineRule="exact"/>
              <w:rPr>
                <w:rFonts w:ascii="Times New Roman" w:hAnsi="Times New Roman"/>
              </w:rPr>
            </w:pPr>
          </w:p>
          <w:p w14:paraId="7E572C22" w14:textId="77777777" w:rsidR="00761514" w:rsidRPr="00F7085B" w:rsidRDefault="00761514" w:rsidP="00761514">
            <w:pPr>
              <w:widowControl w:val="0"/>
              <w:autoSpaceDE w:val="0"/>
              <w:autoSpaceDN w:val="0"/>
              <w:adjustRightInd w:val="0"/>
              <w:spacing w:after="0"/>
              <w:ind w:left="705" w:right="706"/>
              <w:jc w:val="center"/>
              <w:rPr>
                <w:rFonts w:ascii="Times New Roman" w:hAnsi="Times New Roman"/>
              </w:rPr>
            </w:pPr>
            <w:r w:rsidRPr="00F7085B">
              <w:rPr>
                <w:rFonts w:cs="Calibri"/>
              </w:rPr>
              <w:t>1</w:t>
            </w:r>
          </w:p>
        </w:tc>
        <w:tc>
          <w:tcPr>
            <w:tcW w:w="4299" w:type="dxa"/>
            <w:tcBorders>
              <w:top w:val="single" w:sz="4" w:space="0" w:color="000000"/>
              <w:left w:val="single" w:sz="4" w:space="0" w:color="000000"/>
              <w:bottom w:val="single" w:sz="4" w:space="0" w:color="000000"/>
              <w:right w:val="single" w:sz="4" w:space="0" w:color="000000"/>
            </w:tcBorders>
          </w:tcPr>
          <w:p w14:paraId="71451334" w14:textId="77777777" w:rsidR="00761514" w:rsidRPr="00F7085B" w:rsidRDefault="00761514" w:rsidP="00761514">
            <w:pPr>
              <w:widowControl w:val="0"/>
              <w:autoSpaceDE w:val="0"/>
              <w:autoSpaceDN w:val="0"/>
              <w:adjustRightInd w:val="0"/>
              <w:spacing w:before="2" w:after="0"/>
              <w:ind w:left="174" w:right="176"/>
              <w:jc w:val="center"/>
              <w:rPr>
                <w:rFonts w:ascii="Times New Roman" w:hAnsi="Times New Roman"/>
              </w:rPr>
            </w:pPr>
            <w:r w:rsidRPr="00F7085B">
              <w:rPr>
                <w:rFonts w:cs="Sylfaen"/>
                <w:spacing w:val="-1"/>
              </w:rPr>
              <w:t>გრ</w:t>
            </w:r>
            <w:r w:rsidRPr="00F7085B">
              <w:rPr>
                <w:rFonts w:cs="Sylfaen"/>
              </w:rPr>
              <w:t>უ</w:t>
            </w:r>
            <w:r w:rsidRPr="00F7085B">
              <w:rPr>
                <w:rFonts w:cs="Sylfaen"/>
                <w:spacing w:val="1"/>
              </w:rPr>
              <w:t>ნ</w:t>
            </w:r>
            <w:r w:rsidRPr="00F7085B">
              <w:rPr>
                <w:rFonts w:cs="Sylfaen"/>
                <w:spacing w:val="-1"/>
              </w:rPr>
              <w:t>ტ</w:t>
            </w:r>
            <w:r w:rsidRPr="00F7085B">
              <w:rPr>
                <w:rFonts w:cs="Sylfaen"/>
              </w:rPr>
              <w:t xml:space="preserve">ის </w:t>
            </w:r>
            <w:r w:rsidRPr="00F7085B">
              <w:rPr>
                <w:rFonts w:cs="Sylfaen"/>
                <w:spacing w:val="-2"/>
              </w:rPr>
              <w:t>დ</w:t>
            </w:r>
            <w:r w:rsidRPr="00F7085B">
              <w:rPr>
                <w:rFonts w:cs="Sylfaen"/>
              </w:rPr>
              <w:t>იელექტ</w:t>
            </w:r>
            <w:r w:rsidRPr="00F7085B">
              <w:rPr>
                <w:rFonts w:cs="Sylfaen"/>
                <w:spacing w:val="1"/>
              </w:rPr>
              <w:t>რ</w:t>
            </w:r>
            <w:r w:rsidRPr="00F7085B">
              <w:rPr>
                <w:rFonts w:cs="Sylfaen"/>
              </w:rPr>
              <w:t>იკუ</w:t>
            </w:r>
            <w:r w:rsidRPr="00F7085B">
              <w:rPr>
                <w:rFonts w:cs="Sylfaen"/>
                <w:spacing w:val="1"/>
              </w:rPr>
              <w:t>ლ</w:t>
            </w:r>
            <w:r w:rsidRPr="00F7085B">
              <w:rPr>
                <w:rFonts w:cs="Sylfaen"/>
              </w:rPr>
              <w:t xml:space="preserve">ი </w:t>
            </w:r>
            <w:r w:rsidRPr="00F7085B">
              <w:rPr>
                <w:rFonts w:cs="Sylfaen"/>
                <w:spacing w:val="1"/>
              </w:rPr>
              <w:t>ო</w:t>
            </w:r>
            <w:r w:rsidRPr="00F7085B">
              <w:rPr>
                <w:rFonts w:cs="Sylfaen"/>
                <w:spacing w:val="-1"/>
              </w:rPr>
              <w:t>პტ</w:t>
            </w:r>
            <w:r w:rsidRPr="00F7085B">
              <w:rPr>
                <w:rFonts w:cs="Sylfaen"/>
              </w:rPr>
              <w:t>იკური კ</w:t>
            </w:r>
            <w:r w:rsidRPr="00F7085B">
              <w:rPr>
                <w:rFonts w:cs="Sylfaen"/>
                <w:spacing w:val="1"/>
              </w:rPr>
              <w:t>ა</w:t>
            </w:r>
            <w:r w:rsidRPr="00F7085B">
              <w:rPr>
                <w:rFonts w:cs="Sylfaen"/>
                <w:spacing w:val="-1"/>
              </w:rPr>
              <w:t>ბ</w:t>
            </w:r>
            <w:r w:rsidRPr="00F7085B">
              <w:rPr>
                <w:rFonts w:cs="Sylfaen"/>
              </w:rPr>
              <w:t xml:space="preserve">ელი </w:t>
            </w:r>
            <w:r w:rsidRPr="00F7085B">
              <w:rPr>
                <w:rFonts w:cs="Sylfaen"/>
                <w:spacing w:val="1"/>
              </w:rPr>
              <w:t>ო</w:t>
            </w:r>
            <w:r w:rsidRPr="00F7085B">
              <w:rPr>
                <w:rFonts w:cs="Sylfaen"/>
                <w:spacing w:val="-1"/>
              </w:rPr>
              <w:t>რმ</w:t>
            </w:r>
            <w:r w:rsidRPr="00F7085B">
              <w:rPr>
                <w:rFonts w:cs="Sylfaen"/>
                <w:spacing w:val="1"/>
              </w:rPr>
              <w:t>ა</w:t>
            </w:r>
            <w:r w:rsidRPr="00F7085B">
              <w:rPr>
                <w:rFonts w:cs="Sylfaen"/>
                <w:spacing w:val="-1"/>
              </w:rPr>
              <w:t>გ</w:t>
            </w:r>
            <w:r w:rsidRPr="00F7085B">
              <w:rPr>
                <w:rFonts w:cs="Sylfaen"/>
              </w:rPr>
              <w:t xml:space="preserve">ი </w:t>
            </w:r>
            <w:r w:rsidRPr="00F7085B">
              <w:rPr>
                <w:rFonts w:cs="Sylfaen"/>
                <w:spacing w:val="-1"/>
              </w:rPr>
              <w:t>დ</w:t>
            </w:r>
            <w:r w:rsidRPr="00F7085B">
              <w:rPr>
                <w:rFonts w:cs="Sylfaen"/>
                <w:spacing w:val="1"/>
              </w:rPr>
              <w:t>ა</w:t>
            </w:r>
            <w:r w:rsidRPr="00F7085B">
              <w:rPr>
                <w:rFonts w:cs="Sylfaen"/>
                <w:spacing w:val="-1"/>
              </w:rPr>
              <w:t>ც</w:t>
            </w:r>
            <w:r w:rsidRPr="00F7085B">
              <w:rPr>
                <w:rFonts w:cs="Sylfaen"/>
              </w:rPr>
              <w:t xml:space="preserve">ვით </w:t>
            </w:r>
            <w:r w:rsidRPr="00F7085B">
              <w:rPr>
                <w:rFonts w:cs="Sylfaen"/>
                <w:spacing w:val="-1"/>
              </w:rPr>
              <w:t>დ</w:t>
            </w:r>
            <w:r w:rsidRPr="00F7085B">
              <w:rPr>
                <w:rFonts w:cs="Sylfaen"/>
              </w:rPr>
              <w:t>ა</w:t>
            </w:r>
            <w:r w:rsidRPr="00F7085B">
              <w:rPr>
                <w:rFonts w:cs="Sylfaen"/>
                <w:spacing w:val="1"/>
              </w:rPr>
              <w:t xml:space="preserve"> </w:t>
            </w:r>
            <w:r w:rsidRPr="00F7085B">
              <w:rPr>
                <w:rFonts w:cs="Sylfaen"/>
                <w:spacing w:val="-1"/>
              </w:rPr>
              <w:t>მღ</w:t>
            </w:r>
            <w:r w:rsidRPr="00F7085B">
              <w:rPr>
                <w:rFonts w:cs="Sylfaen"/>
                <w:spacing w:val="1"/>
              </w:rPr>
              <w:t>რ</w:t>
            </w:r>
            <w:r w:rsidRPr="00F7085B">
              <w:rPr>
                <w:rFonts w:cs="Sylfaen"/>
                <w:spacing w:val="-1"/>
              </w:rPr>
              <w:t>ღ</w:t>
            </w:r>
            <w:r w:rsidRPr="00F7085B">
              <w:rPr>
                <w:rFonts w:cs="Sylfaen"/>
                <w:spacing w:val="1"/>
              </w:rPr>
              <w:t>ნ</w:t>
            </w:r>
            <w:r w:rsidRPr="00F7085B">
              <w:rPr>
                <w:rFonts w:cs="Sylfaen"/>
              </w:rPr>
              <w:t>ელე</w:t>
            </w:r>
            <w:r w:rsidRPr="00F7085B">
              <w:rPr>
                <w:rFonts w:cs="Sylfaen"/>
                <w:spacing w:val="-1"/>
              </w:rPr>
              <w:t>ბ</w:t>
            </w:r>
            <w:r w:rsidRPr="00F7085B">
              <w:rPr>
                <w:rFonts w:cs="Sylfaen"/>
              </w:rPr>
              <w:t>ის</w:t>
            </w:r>
            <w:r w:rsidRPr="00F7085B">
              <w:rPr>
                <w:rFonts w:cs="Sylfaen"/>
                <w:spacing w:val="-1"/>
              </w:rPr>
              <w:t>გ</w:t>
            </w:r>
            <w:r w:rsidRPr="00F7085B">
              <w:rPr>
                <w:rFonts w:cs="Sylfaen"/>
                <w:spacing w:val="1"/>
              </w:rPr>
              <w:t>ა</w:t>
            </w:r>
            <w:r w:rsidRPr="00F7085B">
              <w:rPr>
                <w:rFonts w:cs="Sylfaen"/>
              </w:rPr>
              <w:t>ნ</w:t>
            </w:r>
            <w:r w:rsidRPr="00F7085B">
              <w:rPr>
                <w:rFonts w:cs="Sylfaen"/>
                <w:spacing w:val="1"/>
              </w:rPr>
              <w:t xml:space="preserve"> </w:t>
            </w:r>
            <w:r w:rsidRPr="00F7085B">
              <w:rPr>
                <w:rFonts w:cs="Sylfaen"/>
                <w:spacing w:val="-1"/>
              </w:rPr>
              <w:t>დ</w:t>
            </w:r>
            <w:r w:rsidRPr="00F7085B">
              <w:rPr>
                <w:rFonts w:cs="Sylfaen"/>
                <w:spacing w:val="1"/>
              </w:rPr>
              <w:t>ა</w:t>
            </w:r>
            <w:r w:rsidRPr="00F7085B">
              <w:rPr>
                <w:rFonts w:cs="Sylfaen"/>
                <w:spacing w:val="-1"/>
              </w:rPr>
              <w:t>ც</w:t>
            </w:r>
            <w:r w:rsidRPr="00F7085B">
              <w:rPr>
                <w:rFonts w:cs="Sylfaen"/>
              </w:rPr>
              <w:t>ვით (შ</w:t>
            </w:r>
            <w:r w:rsidRPr="00F7085B">
              <w:rPr>
                <w:rFonts w:cs="Sylfaen"/>
                <w:spacing w:val="-1"/>
              </w:rPr>
              <w:t>ეს</w:t>
            </w:r>
            <w:r w:rsidRPr="00F7085B">
              <w:rPr>
                <w:rFonts w:cs="Sylfaen"/>
                <w:spacing w:val="1"/>
              </w:rPr>
              <w:t>ა</w:t>
            </w:r>
            <w:r w:rsidRPr="00F7085B">
              <w:rPr>
                <w:rFonts w:cs="Sylfaen"/>
              </w:rPr>
              <w:t>კვ</w:t>
            </w:r>
            <w:r w:rsidRPr="00F7085B">
              <w:rPr>
                <w:rFonts w:cs="Sylfaen"/>
                <w:spacing w:val="-1"/>
              </w:rPr>
              <w:t>ეთ</w:t>
            </w:r>
            <w:r w:rsidRPr="00F7085B">
              <w:rPr>
                <w:rFonts w:cs="Sylfaen"/>
              </w:rPr>
              <w:t>ი რ</w:t>
            </w:r>
            <w:r w:rsidRPr="00F7085B">
              <w:rPr>
                <w:rFonts w:cs="Sylfaen"/>
                <w:spacing w:val="1"/>
              </w:rPr>
              <w:t>აო</w:t>
            </w:r>
            <w:r w:rsidRPr="00F7085B">
              <w:rPr>
                <w:rFonts w:cs="Sylfaen"/>
                <w:spacing w:val="-1"/>
              </w:rPr>
              <w:t>დ</w:t>
            </w:r>
            <w:r w:rsidRPr="00F7085B">
              <w:rPr>
                <w:rFonts w:cs="Sylfaen"/>
              </w:rPr>
              <w:t>ენ</w:t>
            </w:r>
            <w:r w:rsidRPr="00F7085B">
              <w:rPr>
                <w:rFonts w:cs="Sylfaen"/>
                <w:spacing w:val="1"/>
              </w:rPr>
              <w:t>ობა</w:t>
            </w:r>
            <w:r w:rsidRPr="00F7085B">
              <w:rPr>
                <w:rFonts w:cs="Sylfaen"/>
              </w:rPr>
              <w:t>)</w:t>
            </w:r>
          </w:p>
        </w:tc>
        <w:tc>
          <w:tcPr>
            <w:tcW w:w="1733" w:type="dxa"/>
            <w:tcBorders>
              <w:top w:val="single" w:sz="4" w:space="0" w:color="000000"/>
              <w:left w:val="single" w:sz="4" w:space="0" w:color="000000"/>
              <w:bottom w:val="single" w:sz="4" w:space="0" w:color="000000"/>
              <w:right w:val="single" w:sz="4" w:space="0" w:color="000000"/>
            </w:tcBorders>
          </w:tcPr>
          <w:p w14:paraId="01FE9FAA" w14:textId="77777777" w:rsidR="00761514" w:rsidRPr="00F7085B" w:rsidRDefault="00761514" w:rsidP="00761514">
            <w:pPr>
              <w:widowControl w:val="0"/>
              <w:autoSpaceDE w:val="0"/>
              <w:autoSpaceDN w:val="0"/>
              <w:adjustRightInd w:val="0"/>
              <w:spacing w:after="0" w:line="200" w:lineRule="exact"/>
              <w:rPr>
                <w:rFonts w:ascii="Times New Roman" w:hAnsi="Times New Roman"/>
              </w:rPr>
            </w:pPr>
          </w:p>
          <w:p w14:paraId="203FF448" w14:textId="77777777" w:rsidR="00761514" w:rsidRPr="00F7085B" w:rsidRDefault="00761514" w:rsidP="00761514">
            <w:pPr>
              <w:widowControl w:val="0"/>
              <w:autoSpaceDE w:val="0"/>
              <w:autoSpaceDN w:val="0"/>
              <w:adjustRightInd w:val="0"/>
              <w:spacing w:before="17" w:after="0" w:line="260" w:lineRule="exact"/>
              <w:rPr>
                <w:rFonts w:ascii="Times New Roman" w:hAnsi="Times New Roman"/>
              </w:rPr>
            </w:pPr>
          </w:p>
          <w:p w14:paraId="508B387D" w14:textId="77777777" w:rsidR="00761514" w:rsidRPr="00F7085B" w:rsidRDefault="00761514" w:rsidP="00761514">
            <w:pPr>
              <w:widowControl w:val="0"/>
              <w:autoSpaceDE w:val="0"/>
              <w:autoSpaceDN w:val="0"/>
              <w:adjustRightInd w:val="0"/>
              <w:spacing w:after="0"/>
              <w:ind w:left="505"/>
              <w:rPr>
                <w:rFonts w:ascii="Times New Roman" w:hAnsi="Times New Roman"/>
              </w:rPr>
            </w:pPr>
            <w:r w:rsidRPr="00F7085B">
              <w:rPr>
                <w:rFonts w:cs="Sylfaen"/>
                <w:spacing w:val="-1"/>
              </w:rPr>
              <w:t>მ</w:t>
            </w:r>
            <w:r w:rsidRPr="00F7085B">
              <w:rPr>
                <w:rFonts w:cs="Sylfaen"/>
              </w:rPr>
              <w:t>ე</w:t>
            </w:r>
            <w:r w:rsidRPr="00F7085B">
              <w:rPr>
                <w:rFonts w:cs="Sylfaen"/>
                <w:spacing w:val="-2"/>
              </w:rPr>
              <w:t>ტ</w:t>
            </w:r>
            <w:r w:rsidRPr="00F7085B">
              <w:rPr>
                <w:rFonts w:cs="Sylfaen"/>
                <w:spacing w:val="-1"/>
              </w:rPr>
              <w:t>რ</w:t>
            </w:r>
            <w:r w:rsidRPr="00F7085B">
              <w:rPr>
                <w:rFonts w:cs="Sylfaen"/>
              </w:rPr>
              <w:t>ი</w:t>
            </w:r>
          </w:p>
        </w:tc>
        <w:tc>
          <w:tcPr>
            <w:tcW w:w="1486" w:type="dxa"/>
            <w:tcBorders>
              <w:top w:val="single" w:sz="4" w:space="0" w:color="000000"/>
              <w:left w:val="single" w:sz="4" w:space="0" w:color="000000"/>
              <w:bottom w:val="single" w:sz="4" w:space="0" w:color="000000"/>
              <w:right w:val="single" w:sz="4" w:space="0" w:color="000000"/>
            </w:tcBorders>
          </w:tcPr>
          <w:p w14:paraId="0802E516" w14:textId="77777777" w:rsidR="00761514" w:rsidRPr="00F7085B" w:rsidRDefault="00761514" w:rsidP="00761514">
            <w:pPr>
              <w:widowControl w:val="0"/>
              <w:autoSpaceDE w:val="0"/>
              <w:autoSpaceDN w:val="0"/>
              <w:adjustRightInd w:val="0"/>
              <w:spacing w:after="0" w:line="200" w:lineRule="exact"/>
              <w:rPr>
                <w:rFonts w:ascii="Times New Roman" w:hAnsi="Times New Roman"/>
              </w:rPr>
            </w:pPr>
          </w:p>
          <w:p w14:paraId="721B3004" w14:textId="77777777" w:rsidR="00761514" w:rsidRPr="00F7085B" w:rsidRDefault="00761514" w:rsidP="00761514">
            <w:pPr>
              <w:widowControl w:val="0"/>
              <w:autoSpaceDE w:val="0"/>
              <w:autoSpaceDN w:val="0"/>
              <w:adjustRightInd w:val="0"/>
              <w:spacing w:before="17" w:after="0" w:line="260" w:lineRule="exact"/>
              <w:rPr>
                <w:rFonts w:ascii="Times New Roman" w:hAnsi="Times New Roman"/>
              </w:rPr>
            </w:pPr>
          </w:p>
          <w:p w14:paraId="180DFE0B" w14:textId="77777777" w:rsidR="00761514" w:rsidRPr="00F7085B" w:rsidRDefault="00761514" w:rsidP="00761514">
            <w:pPr>
              <w:widowControl w:val="0"/>
              <w:autoSpaceDE w:val="0"/>
              <w:autoSpaceDN w:val="0"/>
              <w:adjustRightInd w:val="0"/>
              <w:spacing w:after="0"/>
              <w:ind w:left="506" w:right="508"/>
              <w:jc w:val="center"/>
              <w:rPr>
                <w:rFonts w:ascii="Times New Roman" w:hAnsi="Times New Roman"/>
              </w:rPr>
            </w:pPr>
            <w:r w:rsidRPr="00F7085B">
              <w:rPr>
                <w:rFonts w:cs="Sylfaen"/>
              </w:rPr>
              <w:t>133</w:t>
            </w:r>
          </w:p>
        </w:tc>
      </w:tr>
      <w:tr w:rsidR="00761514" w:rsidRPr="00F7085B" w14:paraId="525AC21E" w14:textId="77777777" w:rsidTr="00C82C17">
        <w:trPr>
          <w:trHeight w:hRule="exact" w:val="326"/>
        </w:trPr>
        <w:tc>
          <w:tcPr>
            <w:tcW w:w="1620" w:type="dxa"/>
            <w:tcBorders>
              <w:top w:val="single" w:sz="4" w:space="0" w:color="000000"/>
              <w:left w:val="single" w:sz="4" w:space="0" w:color="000000"/>
              <w:bottom w:val="single" w:sz="4" w:space="0" w:color="000000"/>
              <w:right w:val="single" w:sz="4" w:space="0" w:color="000000"/>
            </w:tcBorders>
          </w:tcPr>
          <w:p w14:paraId="4DB10CBA" w14:textId="77777777" w:rsidR="00761514" w:rsidRPr="00F7085B" w:rsidRDefault="00761514" w:rsidP="00761514">
            <w:pPr>
              <w:widowControl w:val="0"/>
              <w:autoSpaceDE w:val="0"/>
              <w:autoSpaceDN w:val="0"/>
              <w:adjustRightInd w:val="0"/>
              <w:spacing w:before="2" w:after="0" w:line="313" w:lineRule="exact"/>
              <w:ind w:left="705" w:right="707"/>
              <w:jc w:val="center"/>
              <w:rPr>
                <w:rFonts w:ascii="Times New Roman" w:hAnsi="Times New Roman"/>
              </w:rPr>
            </w:pPr>
            <w:r w:rsidRPr="00F7085B">
              <w:rPr>
                <w:rFonts w:cs="Sylfaen"/>
                <w:position w:val="1"/>
              </w:rPr>
              <w:t>2</w:t>
            </w:r>
          </w:p>
        </w:tc>
        <w:tc>
          <w:tcPr>
            <w:tcW w:w="4299" w:type="dxa"/>
            <w:tcBorders>
              <w:top w:val="single" w:sz="4" w:space="0" w:color="000000"/>
              <w:left w:val="single" w:sz="4" w:space="0" w:color="000000"/>
              <w:bottom w:val="single" w:sz="4" w:space="0" w:color="000000"/>
              <w:right w:val="single" w:sz="4" w:space="0" w:color="000000"/>
            </w:tcBorders>
          </w:tcPr>
          <w:p w14:paraId="1C421C9B" w14:textId="77777777" w:rsidR="00761514" w:rsidRPr="00F7085B" w:rsidRDefault="00761514" w:rsidP="00761514">
            <w:pPr>
              <w:widowControl w:val="0"/>
              <w:autoSpaceDE w:val="0"/>
              <w:autoSpaceDN w:val="0"/>
              <w:adjustRightInd w:val="0"/>
              <w:spacing w:before="2" w:after="0" w:line="313" w:lineRule="exact"/>
              <w:ind w:left="602"/>
              <w:rPr>
                <w:rFonts w:ascii="Times New Roman" w:hAnsi="Times New Roman"/>
              </w:rPr>
            </w:pPr>
            <w:r w:rsidRPr="00F7085B">
              <w:rPr>
                <w:rFonts w:cs="Sylfaen"/>
                <w:position w:val="1"/>
              </w:rPr>
              <w:t xml:space="preserve">32 </w:t>
            </w:r>
            <w:r w:rsidRPr="00F7085B">
              <w:rPr>
                <w:rFonts w:cs="Sylfaen"/>
                <w:spacing w:val="-1"/>
                <w:position w:val="1"/>
              </w:rPr>
              <w:t>მ</w:t>
            </w:r>
            <w:r w:rsidRPr="00F7085B">
              <w:rPr>
                <w:rFonts w:cs="Sylfaen"/>
                <w:position w:val="1"/>
              </w:rPr>
              <w:t>მ</w:t>
            </w:r>
            <w:r w:rsidRPr="00F7085B">
              <w:rPr>
                <w:rFonts w:cs="Sylfaen"/>
                <w:spacing w:val="-1"/>
                <w:position w:val="1"/>
              </w:rPr>
              <w:t xml:space="preserve"> პ</w:t>
            </w:r>
            <w:r w:rsidRPr="00F7085B">
              <w:rPr>
                <w:rFonts w:cs="Sylfaen"/>
                <w:spacing w:val="1"/>
                <w:position w:val="1"/>
              </w:rPr>
              <w:t>ოლ</w:t>
            </w:r>
            <w:r w:rsidRPr="00F7085B">
              <w:rPr>
                <w:rFonts w:cs="Sylfaen"/>
                <w:position w:val="1"/>
              </w:rPr>
              <w:t>იე</w:t>
            </w:r>
            <w:r w:rsidRPr="00F7085B">
              <w:rPr>
                <w:rFonts w:cs="Sylfaen"/>
                <w:spacing w:val="-1"/>
                <w:position w:val="1"/>
              </w:rPr>
              <w:t>თ</w:t>
            </w:r>
            <w:r w:rsidRPr="00F7085B">
              <w:rPr>
                <w:rFonts w:cs="Sylfaen"/>
                <w:spacing w:val="1"/>
                <w:position w:val="1"/>
              </w:rPr>
              <w:t>ილ</w:t>
            </w:r>
            <w:r w:rsidRPr="00F7085B">
              <w:rPr>
                <w:rFonts w:cs="Sylfaen"/>
                <w:position w:val="1"/>
              </w:rPr>
              <w:t>ენ</w:t>
            </w:r>
            <w:r w:rsidRPr="00F7085B">
              <w:rPr>
                <w:rFonts w:cs="Sylfaen"/>
                <w:spacing w:val="1"/>
                <w:position w:val="1"/>
              </w:rPr>
              <w:t>ი</w:t>
            </w:r>
            <w:r w:rsidRPr="00F7085B">
              <w:rPr>
                <w:rFonts w:cs="Sylfaen"/>
                <w:position w:val="1"/>
              </w:rPr>
              <w:t>ს</w:t>
            </w:r>
            <w:r w:rsidRPr="00F7085B">
              <w:rPr>
                <w:rFonts w:cs="Sylfaen"/>
                <w:spacing w:val="-1"/>
                <w:position w:val="1"/>
              </w:rPr>
              <w:t xml:space="preserve"> მ</w:t>
            </w:r>
            <w:r w:rsidRPr="00F7085B">
              <w:rPr>
                <w:rFonts w:cs="Sylfaen"/>
                <w:position w:val="1"/>
              </w:rPr>
              <w:t>ი</w:t>
            </w:r>
            <w:r w:rsidRPr="00F7085B">
              <w:rPr>
                <w:rFonts w:cs="Sylfaen"/>
                <w:spacing w:val="1"/>
                <w:position w:val="1"/>
              </w:rPr>
              <w:t>ლ</w:t>
            </w:r>
            <w:r w:rsidRPr="00F7085B">
              <w:rPr>
                <w:rFonts w:cs="Sylfaen"/>
                <w:position w:val="1"/>
              </w:rPr>
              <w:t>ი</w:t>
            </w:r>
          </w:p>
        </w:tc>
        <w:tc>
          <w:tcPr>
            <w:tcW w:w="1733" w:type="dxa"/>
            <w:tcBorders>
              <w:top w:val="single" w:sz="4" w:space="0" w:color="000000"/>
              <w:left w:val="single" w:sz="4" w:space="0" w:color="000000"/>
              <w:bottom w:val="single" w:sz="4" w:space="0" w:color="000000"/>
              <w:right w:val="single" w:sz="4" w:space="0" w:color="000000"/>
            </w:tcBorders>
          </w:tcPr>
          <w:p w14:paraId="2F502267" w14:textId="77777777" w:rsidR="00761514" w:rsidRPr="00F7085B" w:rsidRDefault="00761514" w:rsidP="00761514">
            <w:pPr>
              <w:widowControl w:val="0"/>
              <w:autoSpaceDE w:val="0"/>
              <w:autoSpaceDN w:val="0"/>
              <w:adjustRightInd w:val="0"/>
              <w:spacing w:before="2" w:after="0" w:line="313" w:lineRule="exact"/>
              <w:ind w:left="505"/>
              <w:rPr>
                <w:rFonts w:ascii="Times New Roman" w:hAnsi="Times New Roman"/>
              </w:rPr>
            </w:pPr>
            <w:r w:rsidRPr="00F7085B">
              <w:rPr>
                <w:rFonts w:cs="Sylfaen"/>
                <w:spacing w:val="-1"/>
                <w:position w:val="1"/>
              </w:rPr>
              <w:t>მ</w:t>
            </w:r>
            <w:r w:rsidRPr="00F7085B">
              <w:rPr>
                <w:rFonts w:cs="Sylfaen"/>
                <w:position w:val="1"/>
              </w:rPr>
              <w:t>ე</w:t>
            </w:r>
            <w:r w:rsidRPr="00F7085B">
              <w:rPr>
                <w:rFonts w:cs="Sylfaen"/>
                <w:spacing w:val="-2"/>
                <w:position w:val="1"/>
              </w:rPr>
              <w:t>ტ</w:t>
            </w:r>
            <w:r w:rsidRPr="00F7085B">
              <w:rPr>
                <w:rFonts w:cs="Sylfaen"/>
                <w:spacing w:val="-1"/>
                <w:position w:val="1"/>
              </w:rPr>
              <w:t>რ</w:t>
            </w:r>
            <w:r w:rsidRPr="00F7085B">
              <w:rPr>
                <w:rFonts w:cs="Sylfaen"/>
                <w:position w:val="1"/>
              </w:rPr>
              <w:t>ი</w:t>
            </w:r>
          </w:p>
        </w:tc>
        <w:tc>
          <w:tcPr>
            <w:tcW w:w="1486" w:type="dxa"/>
            <w:tcBorders>
              <w:top w:val="single" w:sz="4" w:space="0" w:color="000000"/>
              <w:left w:val="single" w:sz="4" w:space="0" w:color="000000"/>
              <w:bottom w:val="single" w:sz="4" w:space="0" w:color="000000"/>
              <w:right w:val="single" w:sz="4" w:space="0" w:color="000000"/>
            </w:tcBorders>
          </w:tcPr>
          <w:p w14:paraId="304496D2" w14:textId="77777777" w:rsidR="00761514" w:rsidRPr="00F7085B" w:rsidRDefault="00761514" w:rsidP="00761514">
            <w:pPr>
              <w:widowControl w:val="0"/>
              <w:autoSpaceDE w:val="0"/>
              <w:autoSpaceDN w:val="0"/>
              <w:adjustRightInd w:val="0"/>
              <w:spacing w:before="2" w:after="0" w:line="313" w:lineRule="exact"/>
              <w:ind w:left="518" w:right="520"/>
              <w:jc w:val="center"/>
              <w:rPr>
                <w:rFonts w:ascii="Times New Roman" w:hAnsi="Times New Roman"/>
              </w:rPr>
            </w:pPr>
            <w:r w:rsidRPr="00F7085B">
              <w:rPr>
                <w:rFonts w:cs="Sylfaen"/>
                <w:position w:val="1"/>
              </w:rPr>
              <w:t>133</w:t>
            </w:r>
          </w:p>
        </w:tc>
      </w:tr>
      <w:tr w:rsidR="00761514" w:rsidRPr="00F7085B" w14:paraId="1D91B3B5" w14:textId="77777777" w:rsidTr="00C82C17">
        <w:trPr>
          <w:trHeight w:hRule="exact" w:val="326"/>
        </w:trPr>
        <w:tc>
          <w:tcPr>
            <w:tcW w:w="1620" w:type="dxa"/>
            <w:tcBorders>
              <w:top w:val="single" w:sz="4" w:space="0" w:color="000000"/>
              <w:left w:val="single" w:sz="4" w:space="0" w:color="000000"/>
              <w:bottom w:val="single" w:sz="4" w:space="0" w:color="000000"/>
              <w:right w:val="single" w:sz="4" w:space="0" w:color="000000"/>
            </w:tcBorders>
          </w:tcPr>
          <w:p w14:paraId="7ED5CBD7" w14:textId="77777777" w:rsidR="00761514" w:rsidRPr="00F7085B" w:rsidRDefault="00761514" w:rsidP="00761514">
            <w:pPr>
              <w:widowControl w:val="0"/>
              <w:autoSpaceDE w:val="0"/>
              <w:autoSpaceDN w:val="0"/>
              <w:adjustRightInd w:val="0"/>
              <w:spacing w:before="2" w:after="0" w:line="313" w:lineRule="exact"/>
              <w:ind w:left="705" w:right="707"/>
              <w:jc w:val="center"/>
              <w:rPr>
                <w:rFonts w:ascii="Times New Roman" w:hAnsi="Times New Roman"/>
              </w:rPr>
            </w:pPr>
            <w:r w:rsidRPr="00F7085B">
              <w:rPr>
                <w:rFonts w:cs="Sylfaen"/>
                <w:position w:val="1"/>
              </w:rPr>
              <w:t>3</w:t>
            </w:r>
          </w:p>
        </w:tc>
        <w:tc>
          <w:tcPr>
            <w:tcW w:w="4299" w:type="dxa"/>
            <w:tcBorders>
              <w:top w:val="single" w:sz="4" w:space="0" w:color="000000"/>
              <w:left w:val="single" w:sz="4" w:space="0" w:color="000000"/>
              <w:bottom w:val="single" w:sz="4" w:space="0" w:color="000000"/>
              <w:right w:val="single" w:sz="4" w:space="0" w:color="000000"/>
            </w:tcBorders>
          </w:tcPr>
          <w:p w14:paraId="6AF9FA3A" w14:textId="77777777" w:rsidR="00761514" w:rsidRPr="00F7085B" w:rsidRDefault="00761514" w:rsidP="00761514">
            <w:pPr>
              <w:widowControl w:val="0"/>
              <w:autoSpaceDE w:val="0"/>
              <w:autoSpaceDN w:val="0"/>
              <w:adjustRightInd w:val="0"/>
              <w:spacing w:before="2" w:after="0" w:line="313" w:lineRule="exact"/>
              <w:ind w:left="652"/>
              <w:rPr>
                <w:rFonts w:ascii="Times New Roman" w:hAnsi="Times New Roman"/>
              </w:rPr>
            </w:pPr>
            <w:r w:rsidRPr="00F7085B">
              <w:rPr>
                <w:rFonts w:cs="Sylfaen"/>
                <w:position w:val="1"/>
              </w:rPr>
              <w:t xml:space="preserve">50 </w:t>
            </w:r>
            <w:r w:rsidRPr="00F7085B">
              <w:rPr>
                <w:rFonts w:cs="Sylfaen"/>
                <w:spacing w:val="-1"/>
                <w:position w:val="1"/>
              </w:rPr>
              <w:t>მ</w:t>
            </w:r>
            <w:r w:rsidRPr="00F7085B">
              <w:rPr>
                <w:rFonts w:cs="Sylfaen"/>
                <w:position w:val="1"/>
              </w:rPr>
              <w:t>მ</w:t>
            </w:r>
            <w:r w:rsidRPr="00F7085B">
              <w:rPr>
                <w:rFonts w:cs="Sylfaen"/>
                <w:spacing w:val="-1"/>
                <w:position w:val="1"/>
              </w:rPr>
              <w:t xml:space="preserve"> გ</w:t>
            </w:r>
            <w:r w:rsidRPr="00F7085B">
              <w:rPr>
                <w:rFonts w:cs="Sylfaen"/>
                <w:spacing w:val="1"/>
                <w:position w:val="1"/>
              </w:rPr>
              <w:t>ოფ</w:t>
            </w:r>
            <w:r w:rsidRPr="00F7085B">
              <w:rPr>
                <w:rFonts w:cs="Sylfaen"/>
                <w:spacing w:val="-1"/>
                <w:position w:val="1"/>
              </w:rPr>
              <w:t>რ</w:t>
            </w:r>
            <w:r w:rsidRPr="00F7085B">
              <w:rPr>
                <w:rFonts w:cs="Sylfaen"/>
                <w:position w:val="1"/>
              </w:rPr>
              <w:t>ირ</w:t>
            </w:r>
            <w:r w:rsidRPr="00F7085B">
              <w:rPr>
                <w:rFonts w:cs="Sylfaen"/>
                <w:spacing w:val="-1"/>
                <w:position w:val="1"/>
              </w:rPr>
              <w:t>ებ</w:t>
            </w:r>
            <w:r w:rsidRPr="00F7085B">
              <w:rPr>
                <w:rFonts w:cs="Sylfaen"/>
                <w:position w:val="1"/>
              </w:rPr>
              <w:t>უ</w:t>
            </w:r>
            <w:r w:rsidRPr="00F7085B">
              <w:rPr>
                <w:rFonts w:cs="Sylfaen"/>
                <w:spacing w:val="1"/>
                <w:position w:val="1"/>
              </w:rPr>
              <w:t>ლ</w:t>
            </w:r>
            <w:r w:rsidRPr="00F7085B">
              <w:rPr>
                <w:rFonts w:cs="Sylfaen"/>
                <w:position w:val="1"/>
              </w:rPr>
              <w:t>ი</w:t>
            </w:r>
            <w:r w:rsidRPr="00F7085B">
              <w:rPr>
                <w:rFonts w:cs="Sylfaen"/>
                <w:spacing w:val="3"/>
                <w:position w:val="1"/>
              </w:rPr>
              <w:t xml:space="preserve"> </w:t>
            </w:r>
            <w:r w:rsidRPr="00F7085B">
              <w:rPr>
                <w:rFonts w:cs="Sylfaen"/>
                <w:spacing w:val="-1"/>
                <w:position w:val="1"/>
              </w:rPr>
              <w:t>მ</w:t>
            </w:r>
            <w:r w:rsidRPr="00F7085B">
              <w:rPr>
                <w:rFonts w:cs="Sylfaen"/>
                <w:position w:val="1"/>
              </w:rPr>
              <w:t>ი</w:t>
            </w:r>
            <w:r w:rsidRPr="00F7085B">
              <w:rPr>
                <w:rFonts w:cs="Sylfaen"/>
                <w:spacing w:val="1"/>
                <w:position w:val="1"/>
              </w:rPr>
              <w:t>ლ</w:t>
            </w:r>
            <w:r w:rsidRPr="00F7085B">
              <w:rPr>
                <w:rFonts w:cs="Sylfaen"/>
                <w:position w:val="1"/>
              </w:rPr>
              <w:t>ი</w:t>
            </w:r>
          </w:p>
        </w:tc>
        <w:tc>
          <w:tcPr>
            <w:tcW w:w="1733" w:type="dxa"/>
            <w:tcBorders>
              <w:top w:val="single" w:sz="4" w:space="0" w:color="000000"/>
              <w:left w:val="single" w:sz="4" w:space="0" w:color="000000"/>
              <w:bottom w:val="single" w:sz="4" w:space="0" w:color="000000"/>
              <w:right w:val="single" w:sz="4" w:space="0" w:color="000000"/>
            </w:tcBorders>
          </w:tcPr>
          <w:p w14:paraId="13017E7B" w14:textId="77777777" w:rsidR="00761514" w:rsidRPr="00F7085B" w:rsidRDefault="00761514" w:rsidP="00761514">
            <w:pPr>
              <w:widowControl w:val="0"/>
              <w:autoSpaceDE w:val="0"/>
              <w:autoSpaceDN w:val="0"/>
              <w:adjustRightInd w:val="0"/>
              <w:spacing w:before="2" w:after="0" w:line="313" w:lineRule="exact"/>
              <w:ind w:left="505"/>
              <w:rPr>
                <w:rFonts w:ascii="Times New Roman" w:hAnsi="Times New Roman"/>
              </w:rPr>
            </w:pPr>
            <w:r w:rsidRPr="00F7085B">
              <w:rPr>
                <w:rFonts w:cs="Sylfaen"/>
                <w:spacing w:val="-1"/>
                <w:position w:val="1"/>
              </w:rPr>
              <w:t>მ</w:t>
            </w:r>
            <w:r w:rsidRPr="00F7085B">
              <w:rPr>
                <w:rFonts w:cs="Sylfaen"/>
                <w:position w:val="1"/>
              </w:rPr>
              <w:t>ე</w:t>
            </w:r>
            <w:r w:rsidRPr="00F7085B">
              <w:rPr>
                <w:rFonts w:cs="Sylfaen"/>
                <w:spacing w:val="-2"/>
                <w:position w:val="1"/>
              </w:rPr>
              <w:t>ტ</w:t>
            </w:r>
            <w:r w:rsidRPr="00F7085B">
              <w:rPr>
                <w:rFonts w:cs="Sylfaen"/>
                <w:spacing w:val="-1"/>
                <w:position w:val="1"/>
              </w:rPr>
              <w:t>რ</w:t>
            </w:r>
            <w:r w:rsidRPr="00F7085B">
              <w:rPr>
                <w:rFonts w:cs="Sylfaen"/>
                <w:position w:val="1"/>
              </w:rPr>
              <w:t>ი</w:t>
            </w:r>
          </w:p>
        </w:tc>
        <w:tc>
          <w:tcPr>
            <w:tcW w:w="1486" w:type="dxa"/>
            <w:tcBorders>
              <w:top w:val="single" w:sz="4" w:space="0" w:color="000000"/>
              <w:left w:val="single" w:sz="4" w:space="0" w:color="000000"/>
              <w:bottom w:val="single" w:sz="4" w:space="0" w:color="000000"/>
              <w:right w:val="single" w:sz="4" w:space="0" w:color="000000"/>
            </w:tcBorders>
          </w:tcPr>
          <w:p w14:paraId="3B5DEE74" w14:textId="77777777" w:rsidR="00761514" w:rsidRPr="00F7085B" w:rsidRDefault="00761514" w:rsidP="00761514">
            <w:pPr>
              <w:widowControl w:val="0"/>
              <w:autoSpaceDE w:val="0"/>
              <w:autoSpaceDN w:val="0"/>
              <w:adjustRightInd w:val="0"/>
              <w:spacing w:before="2" w:after="0" w:line="313" w:lineRule="exact"/>
              <w:ind w:left="578" w:right="580"/>
              <w:jc w:val="center"/>
              <w:rPr>
                <w:rFonts w:ascii="Times New Roman" w:hAnsi="Times New Roman"/>
              </w:rPr>
            </w:pPr>
            <w:r w:rsidRPr="00F7085B">
              <w:rPr>
                <w:rFonts w:cs="Sylfaen"/>
                <w:position w:val="1"/>
              </w:rPr>
              <w:t>10</w:t>
            </w:r>
          </w:p>
        </w:tc>
      </w:tr>
      <w:tr w:rsidR="00761514" w:rsidRPr="00F7085B" w14:paraId="70BC115F" w14:textId="77777777" w:rsidTr="00C82C17">
        <w:trPr>
          <w:trHeight w:hRule="exact" w:val="326"/>
        </w:trPr>
        <w:tc>
          <w:tcPr>
            <w:tcW w:w="1620" w:type="dxa"/>
            <w:tcBorders>
              <w:top w:val="single" w:sz="4" w:space="0" w:color="000000"/>
              <w:left w:val="single" w:sz="4" w:space="0" w:color="000000"/>
              <w:bottom w:val="single" w:sz="4" w:space="0" w:color="000000"/>
              <w:right w:val="single" w:sz="4" w:space="0" w:color="000000"/>
            </w:tcBorders>
          </w:tcPr>
          <w:p w14:paraId="79A7D8E1" w14:textId="77777777" w:rsidR="00761514" w:rsidRPr="00F7085B" w:rsidRDefault="00761514" w:rsidP="00761514">
            <w:pPr>
              <w:widowControl w:val="0"/>
              <w:autoSpaceDE w:val="0"/>
              <w:autoSpaceDN w:val="0"/>
              <w:adjustRightInd w:val="0"/>
              <w:spacing w:before="2" w:after="0" w:line="313" w:lineRule="exact"/>
              <w:ind w:left="705" w:right="707"/>
              <w:jc w:val="center"/>
              <w:rPr>
                <w:rFonts w:ascii="Times New Roman" w:hAnsi="Times New Roman"/>
              </w:rPr>
            </w:pPr>
            <w:r w:rsidRPr="00F7085B">
              <w:rPr>
                <w:rFonts w:cs="Sylfaen"/>
                <w:position w:val="1"/>
              </w:rPr>
              <w:t>4</w:t>
            </w:r>
          </w:p>
        </w:tc>
        <w:tc>
          <w:tcPr>
            <w:tcW w:w="4299" w:type="dxa"/>
            <w:tcBorders>
              <w:top w:val="single" w:sz="4" w:space="0" w:color="000000"/>
              <w:left w:val="single" w:sz="4" w:space="0" w:color="000000"/>
              <w:bottom w:val="single" w:sz="4" w:space="0" w:color="000000"/>
              <w:right w:val="single" w:sz="4" w:space="0" w:color="000000"/>
            </w:tcBorders>
          </w:tcPr>
          <w:p w14:paraId="37381D6F" w14:textId="77777777" w:rsidR="00761514" w:rsidRPr="00F7085B" w:rsidRDefault="00761514" w:rsidP="00761514">
            <w:pPr>
              <w:widowControl w:val="0"/>
              <w:autoSpaceDE w:val="0"/>
              <w:autoSpaceDN w:val="0"/>
              <w:adjustRightInd w:val="0"/>
              <w:spacing w:before="2" w:after="0" w:line="313" w:lineRule="exact"/>
              <w:ind w:left="712"/>
              <w:rPr>
                <w:rFonts w:ascii="Times New Roman" w:hAnsi="Times New Roman"/>
              </w:rPr>
            </w:pPr>
            <w:r w:rsidRPr="00F7085B">
              <w:rPr>
                <w:rFonts w:cs="Sylfaen"/>
                <w:spacing w:val="-1"/>
                <w:position w:val="1"/>
              </w:rPr>
              <w:t>ს</w:t>
            </w:r>
            <w:r w:rsidRPr="00F7085B">
              <w:rPr>
                <w:rFonts w:cs="Sylfaen"/>
                <w:spacing w:val="1"/>
                <w:position w:val="1"/>
              </w:rPr>
              <w:t>ა</w:t>
            </w:r>
            <w:r w:rsidRPr="00F7085B">
              <w:rPr>
                <w:rFonts w:cs="Sylfaen"/>
                <w:spacing w:val="-1"/>
                <w:position w:val="1"/>
              </w:rPr>
              <w:t>ს</w:t>
            </w:r>
            <w:r w:rsidRPr="00F7085B">
              <w:rPr>
                <w:rFonts w:cs="Sylfaen"/>
                <w:position w:val="1"/>
              </w:rPr>
              <w:t>იგ</w:t>
            </w:r>
            <w:r w:rsidRPr="00F7085B">
              <w:rPr>
                <w:rFonts w:cs="Sylfaen"/>
                <w:spacing w:val="1"/>
                <w:position w:val="1"/>
              </w:rPr>
              <w:t>ნალ</w:t>
            </w:r>
            <w:r w:rsidRPr="00F7085B">
              <w:rPr>
                <w:rFonts w:cs="Sylfaen"/>
                <w:position w:val="1"/>
              </w:rPr>
              <w:t>ო</w:t>
            </w:r>
            <w:r w:rsidRPr="00F7085B">
              <w:rPr>
                <w:rFonts w:cs="Sylfaen"/>
                <w:spacing w:val="-2"/>
                <w:position w:val="1"/>
              </w:rPr>
              <w:t xml:space="preserve"> </w:t>
            </w:r>
            <w:r w:rsidRPr="00F7085B">
              <w:rPr>
                <w:rFonts w:cs="Sylfaen"/>
                <w:spacing w:val="1"/>
                <w:position w:val="1"/>
              </w:rPr>
              <w:t>ლ</w:t>
            </w:r>
            <w:r w:rsidRPr="00F7085B">
              <w:rPr>
                <w:rFonts w:cs="Sylfaen"/>
                <w:position w:val="1"/>
              </w:rPr>
              <w:t>ენტი</w:t>
            </w:r>
            <w:r w:rsidRPr="00F7085B">
              <w:rPr>
                <w:rFonts w:cs="Sylfaen"/>
                <w:spacing w:val="1"/>
                <w:position w:val="1"/>
              </w:rPr>
              <w:t xml:space="preserve"> </w:t>
            </w:r>
            <w:r w:rsidRPr="00F7085B">
              <w:rPr>
                <w:rFonts w:cs="Sylfaen"/>
                <w:position w:val="1"/>
              </w:rPr>
              <w:t xml:space="preserve">- </w:t>
            </w:r>
            <w:r w:rsidRPr="00F7085B">
              <w:rPr>
                <w:rFonts w:cs="Sylfaen"/>
                <w:spacing w:val="-2"/>
                <w:position w:val="1"/>
              </w:rPr>
              <w:t>1</w:t>
            </w:r>
            <w:r w:rsidRPr="00F7085B">
              <w:rPr>
                <w:rFonts w:cs="Sylfaen"/>
                <w:position w:val="1"/>
              </w:rPr>
              <w:t>x150</w:t>
            </w:r>
          </w:p>
        </w:tc>
        <w:tc>
          <w:tcPr>
            <w:tcW w:w="1733" w:type="dxa"/>
            <w:tcBorders>
              <w:top w:val="single" w:sz="4" w:space="0" w:color="000000"/>
              <w:left w:val="single" w:sz="4" w:space="0" w:color="000000"/>
              <w:bottom w:val="single" w:sz="4" w:space="0" w:color="000000"/>
              <w:right w:val="single" w:sz="4" w:space="0" w:color="000000"/>
            </w:tcBorders>
          </w:tcPr>
          <w:p w14:paraId="7ECE022A" w14:textId="77777777" w:rsidR="00761514" w:rsidRPr="00F7085B" w:rsidRDefault="00761514" w:rsidP="00761514">
            <w:pPr>
              <w:widowControl w:val="0"/>
              <w:autoSpaceDE w:val="0"/>
              <w:autoSpaceDN w:val="0"/>
              <w:adjustRightInd w:val="0"/>
              <w:spacing w:before="2" w:after="0" w:line="313" w:lineRule="exact"/>
              <w:ind w:left="505"/>
              <w:rPr>
                <w:rFonts w:ascii="Times New Roman" w:hAnsi="Times New Roman"/>
              </w:rPr>
            </w:pPr>
            <w:r w:rsidRPr="00F7085B">
              <w:rPr>
                <w:rFonts w:cs="Sylfaen"/>
                <w:spacing w:val="-1"/>
                <w:position w:val="1"/>
              </w:rPr>
              <w:t>მ</w:t>
            </w:r>
            <w:r w:rsidRPr="00F7085B">
              <w:rPr>
                <w:rFonts w:cs="Sylfaen"/>
                <w:position w:val="1"/>
              </w:rPr>
              <w:t>ე</w:t>
            </w:r>
            <w:r w:rsidRPr="00F7085B">
              <w:rPr>
                <w:rFonts w:cs="Sylfaen"/>
                <w:spacing w:val="-2"/>
                <w:position w:val="1"/>
              </w:rPr>
              <w:t>ტ</w:t>
            </w:r>
            <w:r w:rsidRPr="00F7085B">
              <w:rPr>
                <w:rFonts w:cs="Sylfaen"/>
                <w:spacing w:val="-1"/>
                <w:position w:val="1"/>
              </w:rPr>
              <w:t>რ</w:t>
            </w:r>
            <w:r w:rsidRPr="00F7085B">
              <w:rPr>
                <w:rFonts w:cs="Sylfaen"/>
                <w:position w:val="1"/>
              </w:rPr>
              <w:t>ი</w:t>
            </w:r>
          </w:p>
        </w:tc>
        <w:tc>
          <w:tcPr>
            <w:tcW w:w="1486" w:type="dxa"/>
            <w:tcBorders>
              <w:top w:val="single" w:sz="4" w:space="0" w:color="000000"/>
              <w:left w:val="single" w:sz="4" w:space="0" w:color="000000"/>
              <w:bottom w:val="single" w:sz="4" w:space="0" w:color="000000"/>
              <w:right w:val="single" w:sz="4" w:space="0" w:color="000000"/>
            </w:tcBorders>
          </w:tcPr>
          <w:p w14:paraId="4035F31A" w14:textId="77777777" w:rsidR="00761514" w:rsidRPr="00F7085B" w:rsidRDefault="00761514" w:rsidP="00761514">
            <w:pPr>
              <w:widowControl w:val="0"/>
              <w:autoSpaceDE w:val="0"/>
              <w:autoSpaceDN w:val="0"/>
              <w:adjustRightInd w:val="0"/>
              <w:spacing w:before="2" w:after="0" w:line="313" w:lineRule="exact"/>
              <w:ind w:left="518" w:right="520"/>
              <w:jc w:val="center"/>
              <w:rPr>
                <w:rFonts w:ascii="Times New Roman" w:hAnsi="Times New Roman"/>
              </w:rPr>
            </w:pPr>
            <w:r w:rsidRPr="00F7085B">
              <w:rPr>
                <w:rFonts w:cs="Sylfaen"/>
                <w:position w:val="1"/>
              </w:rPr>
              <w:t>133</w:t>
            </w:r>
          </w:p>
        </w:tc>
      </w:tr>
      <w:tr w:rsidR="00761514" w:rsidRPr="00F7085B" w14:paraId="6EA71B2F" w14:textId="77777777" w:rsidTr="00C82C17">
        <w:trPr>
          <w:trHeight w:hRule="exact" w:val="324"/>
        </w:trPr>
        <w:tc>
          <w:tcPr>
            <w:tcW w:w="1620" w:type="dxa"/>
            <w:tcBorders>
              <w:top w:val="single" w:sz="4" w:space="0" w:color="000000"/>
              <w:left w:val="single" w:sz="4" w:space="0" w:color="000000"/>
              <w:bottom w:val="single" w:sz="4" w:space="0" w:color="000000"/>
              <w:right w:val="single" w:sz="4" w:space="0" w:color="000000"/>
            </w:tcBorders>
          </w:tcPr>
          <w:p w14:paraId="79F35D0C" w14:textId="77777777" w:rsidR="00761514" w:rsidRPr="00F7085B" w:rsidRDefault="00761514" w:rsidP="00761514">
            <w:pPr>
              <w:widowControl w:val="0"/>
              <w:autoSpaceDE w:val="0"/>
              <w:autoSpaceDN w:val="0"/>
              <w:adjustRightInd w:val="0"/>
              <w:spacing w:before="2" w:after="0" w:line="310" w:lineRule="exact"/>
              <w:ind w:left="705" w:right="707"/>
              <w:jc w:val="center"/>
              <w:rPr>
                <w:rFonts w:ascii="Times New Roman" w:hAnsi="Times New Roman"/>
              </w:rPr>
            </w:pPr>
            <w:r w:rsidRPr="00F7085B">
              <w:rPr>
                <w:rFonts w:cs="Sylfaen"/>
                <w:position w:val="1"/>
              </w:rPr>
              <w:t>5</w:t>
            </w:r>
          </w:p>
        </w:tc>
        <w:tc>
          <w:tcPr>
            <w:tcW w:w="4299" w:type="dxa"/>
            <w:tcBorders>
              <w:top w:val="single" w:sz="4" w:space="0" w:color="000000"/>
              <w:left w:val="single" w:sz="4" w:space="0" w:color="000000"/>
              <w:bottom w:val="single" w:sz="4" w:space="0" w:color="000000"/>
              <w:right w:val="single" w:sz="4" w:space="0" w:color="000000"/>
            </w:tcBorders>
          </w:tcPr>
          <w:p w14:paraId="08459929" w14:textId="77777777" w:rsidR="00761514" w:rsidRPr="00F7085B" w:rsidRDefault="00761514" w:rsidP="00761514">
            <w:pPr>
              <w:widowControl w:val="0"/>
              <w:autoSpaceDE w:val="0"/>
              <w:autoSpaceDN w:val="0"/>
              <w:adjustRightInd w:val="0"/>
              <w:spacing w:before="2" w:after="0" w:line="310" w:lineRule="exact"/>
              <w:ind w:left="1812" w:right="1813"/>
              <w:jc w:val="center"/>
              <w:rPr>
                <w:rFonts w:ascii="Times New Roman" w:hAnsi="Times New Roman"/>
              </w:rPr>
            </w:pPr>
            <w:r w:rsidRPr="00F7085B">
              <w:rPr>
                <w:rFonts w:cs="Sylfaen"/>
                <w:spacing w:val="1"/>
                <w:position w:val="1"/>
              </w:rPr>
              <w:t>ქ</w:t>
            </w:r>
            <w:r w:rsidRPr="00F7085B">
              <w:rPr>
                <w:rFonts w:cs="Sylfaen"/>
                <w:position w:val="1"/>
              </w:rPr>
              <w:t>ვიშა</w:t>
            </w:r>
          </w:p>
        </w:tc>
        <w:tc>
          <w:tcPr>
            <w:tcW w:w="1733" w:type="dxa"/>
            <w:tcBorders>
              <w:top w:val="single" w:sz="4" w:space="0" w:color="000000"/>
              <w:left w:val="single" w:sz="4" w:space="0" w:color="000000"/>
              <w:bottom w:val="single" w:sz="4" w:space="0" w:color="000000"/>
              <w:right w:val="single" w:sz="4" w:space="0" w:color="000000"/>
            </w:tcBorders>
          </w:tcPr>
          <w:p w14:paraId="711180D9" w14:textId="77777777" w:rsidR="00761514" w:rsidRPr="00F7085B" w:rsidRDefault="00761514" w:rsidP="00761514">
            <w:pPr>
              <w:widowControl w:val="0"/>
              <w:autoSpaceDE w:val="0"/>
              <w:autoSpaceDN w:val="0"/>
              <w:adjustRightInd w:val="0"/>
              <w:spacing w:before="2" w:after="0" w:line="310" w:lineRule="exact"/>
              <w:ind w:left="727" w:right="732"/>
              <w:jc w:val="center"/>
              <w:rPr>
                <w:rFonts w:ascii="Times New Roman" w:hAnsi="Times New Roman"/>
              </w:rPr>
            </w:pPr>
            <w:r w:rsidRPr="00F7085B">
              <w:rPr>
                <w:rFonts w:cs="Sylfaen"/>
                <w:spacing w:val="-1"/>
                <w:position w:val="1"/>
              </w:rPr>
              <w:t>მ</w:t>
            </w:r>
            <w:r w:rsidRPr="00F7085B">
              <w:rPr>
                <w:rFonts w:cs="Sylfaen"/>
                <w:w w:val="99"/>
                <w:position w:val="8"/>
              </w:rPr>
              <w:t>3</w:t>
            </w:r>
          </w:p>
        </w:tc>
        <w:tc>
          <w:tcPr>
            <w:tcW w:w="1486" w:type="dxa"/>
            <w:tcBorders>
              <w:top w:val="single" w:sz="4" w:space="0" w:color="000000"/>
              <w:left w:val="single" w:sz="4" w:space="0" w:color="000000"/>
              <w:bottom w:val="single" w:sz="4" w:space="0" w:color="000000"/>
              <w:right w:val="single" w:sz="4" w:space="0" w:color="000000"/>
            </w:tcBorders>
          </w:tcPr>
          <w:p w14:paraId="4789058F" w14:textId="77777777" w:rsidR="00761514" w:rsidRPr="00F7085B" w:rsidRDefault="00761514" w:rsidP="00761514">
            <w:pPr>
              <w:widowControl w:val="0"/>
              <w:autoSpaceDE w:val="0"/>
              <w:autoSpaceDN w:val="0"/>
              <w:adjustRightInd w:val="0"/>
              <w:spacing w:before="2" w:after="0" w:line="310" w:lineRule="exact"/>
              <w:ind w:left="549" w:right="549"/>
              <w:jc w:val="center"/>
              <w:rPr>
                <w:rFonts w:ascii="Times New Roman" w:hAnsi="Times New Roman"/>
              </w:rPr>
            </w:pPr>
            <w:r w:rsidRPr="00F7085B">
              <w:rPr>
                <w:rFonts w:cs="Sylfaen"/>
                <w:position w:val="1"/>
              </w:rPr>
              <w:t>5,8</w:t>
            </w:r>
          </w:p>
        </w:tc>
      </w:tr>
      <w:tr w:rsidR="00761514" w:rsidRPr="00F7085B" w14:paraId="3AEF3D6D" w14:textId="77777777" w:rsidTr="00C82C17">
        <w:trPr>
          <w:trHeight w:hRule="exact" w:val="326"/>
        </w:trPr>
        <w:tc>
          <w:tcPr>
            <w:tcW w:w="1620" w:type="dxa"/>
            <w:tcBorders>
              <w:top w:val="single" w:sz="4" w:space="0" w:color="000000"/>
              <w:left w:val="single" w:sz="4" w:space="0" w:color="000000"/>
              <w:bottom w:val="single" w:sz="4" w:space="0" w:color="000000"/>
              <w:right w:val="single" w:sz="4" w:space="0" w:color="000000"/>
            </w:tcBorders>
          </w:tcPr>
          <w:p w14:paraId="1BCACAEB" w14:textId="77777777" w:rsidR="00761514" w:rsidRPr="00F7085B" w:rsidRDefault="00761514" w:rsidP="00761514">
            <w:pPr>
              <w:widowControl w:val="0"/>
              <w:autoSpaceDE w:val="0"/>
              <w:autoSpaceDN w:val="0"/>
              <w:adjustRightInd w:val="0"/>
              <w:spacing w:before="4" w:after="0" w:line="310" w:lineRule="exact"/>
              <w:ind w:left="705" w:right="707"/>
              <w:jc w:val="center"/>
              <w:rPr>
                <w:rFonts w:ascii="Times New Roman" w:hAnsi="Times New Roman"/>
              </w:rPr>
            </w:pPr>
            <w:r w:rsidRPr="00F7085B">
              <w:rPr>
                <w:rFonts w:cs="Sylfaen"/>
                <w:position w:val="1"/>
              </w:rPr>
              <w:t>6</w:t>
            </w:r>
          </w:p>
        </w:tc>
        <w:tc>
          <w:tcPr>
            <w:tcW w:w="4299" w:type="dxa"/>
            <w:tcBorders>
              <w:top w:val="single" w:sz="4" w:space="0" w:color="000000"/>
              <w:left w:val="single" w:sz="4" w:space="0" w:color="000000"/>
              <w:bottom w:val="single" w:sz="4" w:space="0" w:color="000000"/>
              <w:right w:val="single" w:sz="4" w:space="0" w:color="000000"/>
            </w:tcBorders>
          </w:tcPr>
          <w:p w14:paraId="4DD76220" w14:textId="77777777" w:rsidR="00761514" w:rsidRPr="00F7085B" w:rsidRDefault="00761514" w:rsidP="00761514">
            <w:pPr>
              <w:widowControl w:val="0"/>
              <w:autoSpaceDE w:val="0"/>
              <w:autoSpaceDN w:val="0"/>
              <w:adjustRightInd w:val="0"/>
              <w:spacing w:before="4" w:after="0" w:line="310" w:lineRule="exact"/>
              <w:ind w:left="1156"/>
              <w:rPr>
                <w:rFonts w:ascii="Times New Roman" w:hAnsi="Times New Roman"/>
              </w:rPr>
            </w:pPr>
            <w:r w:rsidRPr="00F7085B">
              <w:rPr>
                <w:rFonts w:cs="Sylfaen"/>
                <w:spacing w:val="-1"/>
                <w:position w:val="1"/>
              </w:rPr>
              <w:t>გრ</w:t>
            </w:r>
            <w:r w:rsidRPr="00F7085B">
              <w:rPr>
                <w:rFonts w:cs="Sylfaen"/>
                <w:position w:val="1"/>
              </w:rPr>
              <w:t>უ</w:t>
            </w:r>
            <w:r w:rsidRPr="00F7085B">
              <w:rPr>
                <w:rFonts w:cs="Sylfaen"/>
                <w:spacing w:val="1"/>
                <w:position w:val="1"/>
              </w:rPr>
              <w:t>ნ</w:t>
            </w:r>
            <w:r w:rsidRPr="00F7085B">
              <w:rPr>
                <w:rFonts w:cs="Sylfaen"/>
                <w:spacing w:val="-1"/>
                <w:position w:val="1"/>
              </w:rPr>
              <w:t>ტ</w:t>
            </w:r>
            <w:r w:rsidRPr="00F7085B">
              <w:rPr>
                <w:rFonts w:cs="Sylfaen"/>
                <w:position w:val="1"/>
              </w:rPr>
              <w:t>ის ამოღ</w:t>
            </w:r>
            <w:r w:rsidRPr="00F7085B">
              <w:rPr>
                <w:rFonts w:cs="Sylfaen"/>
                <w:spacing w:val="-1"/>
                <w:position w:val="1"/>
              </w:rPr>
              <w:t>ებ</w:t>
            </w:r>
            <w:r w:rsidRPr="00F7085B">
              <w:rPr>
                <w:rFonts w:cs="Sylfaen"/>
                <w:position w:val="1"/>
              </w:rPr>
              <w:t>ა</w:t>
            </w:r>
          </w:p>
        </w:tc>
        <w:tc>
          <w:tcPr>
            <w:tcW w:w="1733" w:type="dxa"/>
            <w:tcBorders>
              <w:top w:val="single" w:sz="4" w:space="0" w:color="000000"/>
              <w:left w:val="single" w:sz="4" w:space="0" w:color="000000"/>
              <w:bottom w:val="single" w:sz="4" w:space="0" w:color="000000"/>
              <w:right w:val="single" w:sz="4" w:space="0" w:color="000000"/>
            </w:tcBorders>
          </w:tcPr>
          <w:p w14:paraId="5ADC4DC6" w14:textId="77777777" w:rsidR="00761514" w:rsidRPr="00F7085B" w:rsidRDefault="00761514" w:rsidP="00761514">
            <w:pPr>
              <w:widowControl w:val="0"/>
              <w:autoSpaceDE w:val="0"/>
              <w:autoSpaceDN w:val="0"/>
              <w:adjustRightInd w:val="0"/>
              <w:spacing w:before="5" w:after="0" w:line="310" w:lineRule="exact"/>
              <w:ind w:left="727" w:right="732"/>
              <w:jc w:val="center"/>
              <w:rPr>
                <w:rFonts w:ascii="Times New Roman" w:hAnsi="Times New Roman"/>
              </w:rPr>
            </w:pPr>
            <w:r w:rsidRPr="00F7085B">
              <w:rPr>
                <w:rFonts w:cs="Sylfaen"/>
                <w:spacing w:val="-1"/>
                <w:position w:val="1"/>
              </w:rPr>
              <w:t>მ</w:t>
            </w:r>
            <w:r w:rsidRPr="00F7085B">
              <w:rPr>
                <w:rFonts w:cs="Sylfaen"/>
                <w:w w:val="99"/>
                <w:position w:val="8"/>
              </w:rPr>
              <w:t>3</w:t>
            </w:r>
          </w:p>
        </w:tc>
        <w:tc>
          <w:tcPr>
            <w:tcW w:w="1486" w:type="dxa"/>
            <w:tcBorders>
              <w:top w:val="single" w:sz="4" w:space="0" w:color="000000"/>
              <w:left w:val="single" w:sz="4" w:space="0" w:color="000000"/>
              <w:bottom w:val="single" w:sz="4" w:space="0" w:color="000000"/>
              <w:right w:val="single" w:sz="4" w:space="0" w:color="000000"/>
            </w:tcBorders>
          </w:tcPr>
          <w:p w14:paraId="50A09133" w14:textId="77777777" w:rsidR="00761514" w:rsidRPr="00F7085B" w:rsidRDefault="00761514" w:rsidP="00761514">
            <w:pPr>
              <w:widowControl w:val="0"/>
              <w:autoSpaceDE w:val="0"/>
              <w:autoSpaceDN w:val="0"/>
              <w:adjustRightInd w:val="0"/>
              <w:spacing w:before="4" w:after="0" w:line="310" w:lineRule="exact"/>
              <w:ind w:left="578" w:right="580"/>
              <w:jc w:val="center"/>
              <w:rPr>
                <w:rFonts w:ascii="Times New Roman" w:hAnsi="Times New Roman"/>
              </w:rPr>
            </w:pPr>
            <w:r w:rsidRPr="00F7085B">
              <w:rPr>
                <w:rFonts w:cs="Sylfaen"/>
                <w:position w:val="1"/>
              </w:rPr>
              <w:t>33</w:t>
            </w:r>
          </w:p>
        </w:tc>
      </w:tr>
      <w:tr w:rsidR="00761514" w:rsidRPr="00F7085B" w14:paraId="10C91F7C" w14:textId="77777777" w:rsidTr="00C82C17">
        <w:trPr>
          <w:trHeight w:hRule="exact" w:val="327"/>
        </w:trPr>
        <w:tc>
          <w:tcPr>
            <w:tcW w:w="1620" w:type="dxa"/>
            <w:tcBorders>
              <w:top w:val="single" w:sz="4" w:space="0" w:color="000000"/>
              <w:left w:val="single" w:sz="4" w:space="0" w:color="000000"/>
              <w:bottom w:val="single" w:sz="4" w:space="0" w:color="000000"/>
              <w:right w:val="single" w:sz="4" w:space="0" w:color="000000"/>
            </w:tcBorders>
          </w:tcPr>
          <w:p w14:paraId="071447A8" w14:textId="77777777" w:rsidR="00761514" w:rsidRPr="00F7085B" w:rsidRDefault="00761514" w:rsidP="00761514">
            <w:pPr>
              <w:widowControl w:val="0"/>
              <w:autoSpaceDE w:val="0"/>
              <w:autoSpaceDN w:val="0"/>
              <w:adjustRightInd w:val="0"/>
              <w:spacing w:before="2" w:after="0" w:line="313" w:lineRule="exact"/>
              <w:ind w:left="705" w:right="707"/>
              <w:jc w:val="center"/>
              <w:rPr>
                <w:rFonts w:ascii="Times New Roman" w:hAnsi="Times New Roman"/>
              </w:rPr>
            </w:pPr>
            <w:r w:rsidRPr="00F7085B">
              <w:rPr>
                <w:rFonts w:cs="Sylfaen"/>
                <w:position w:val="1"/>
              </w:rPr>
              <w:t>7</w:t>
            </w:r>
          </w:p>
        </w:tc>
        <w:tc>
          <w:tcPr>
            <w:tcW w:w="4299" w:type="dxa"/>
            <w:tcBorders>
              <w:top w:val="single" w:sz="4" w:space="0" w:color="000000"/>
              <w:left w:val="single" w:sz="4" w:space="0" w:color="000000"/>
              <w:bottom w:val="single" w:sz="4" w:space="0" w:color="000000"/>
              <w:right w:val="single" w:sz="4" w:space="0" w:color="000000"/>
            </w:tcBorders>
          </w:tcPr>
          <w:p w14:paraId="300DAF54" w14:textId="77777777" w:rsidR="00761514" w:rsidRPr="00F7085B" w:rsidRDefault="00761514" w:rsidP="00761514">
            <w:pPr>
              <w:widowControl w:val="0"/>
              <w:autoSpaceDE w:val="0"/>
              <w:autoSpaceDN w:val="0"/>
              <w:adjustRightInd w:val="0"/>
              <w:spacing w:before="2" w:after="0" w:line="313" w:lineRule="exact"/>
              <w:ind w:left="1068"/>
              <w:rPr>
                <w:rFonts w:ascii="Times New Roman" w:hAnsi="Times New Roman"/>
              </w:rPr>
            </w:pPr>
            <w:r w:rsidRPr="00F7085B">
              <w:rPr>
                <w:rFonts w:cs="Sylfaen"/>
                <w:spacing w:val="-1"/>
                <w:position w:val="1"/>
              </w:rPr>
              <w:t>გრ</w:t>
            </w:r>
            <w:r w:rsidRPr="00F7085B">
              <w:rPr>
                <w:rFonts w:cs="Sylfaen"/>
                <w:position w:val="1"/>
              </w:rPr>
              <w:t>უ</w:t>
            </w:r>
            <w:r w:rsidRPr="00F7085B">
              <w:rPr>
                <w:rFonts w:cs="Sylfaen"/>
                <w:spacing w:val="1"/>
                <w:position w:val="1"/>
              </w:rPr>
              <w:t>ნ</w:t>
            </w:r>
            <w:r w:rsidRPr="00F7085B">
              <w:rPr>
                <w:rFonts w:cs="Sylfaen"/>
                <w:spacing w:val="-1"/>
                <w:position w:val="1"/>
              </w:rPr>
              <w:t>ტ</w:t>
            </w:r>
            <w:r w:rsidRPr="00F7085B">
              <w:rPr>
                <w:rFonts w:cs="Sylfaen"/>
                <w:position w:val="1"/>
              </w:rPr>
              <w:t>ის უკუჩ</w:t>
            </w:r>
            <w:r w:rsidRPr="00F7085B">
              <w:rPr>
                <w:rFonts w:cs="Sylfaen"/>
                <w:spacing w:val="1"/>
                <w:position w:val="1"/>
              </w:rPr>
              <w:t>ა</w:t>
            </w:r>
            <w:r w:rsidRPr="00F7085B">
              <w:rPr>
                <w:rFonts w:cs="Sylfaen"/>
                <w:position w:val="1"/>
              </w:rPr>
              <w:t>ყ</w:t>
            </w:r>
            <w:r w:rsidRPr="00F7085B">
              <w:rPr>
                <w:rFonts w:cs="Sylfaen"/>
                <w:spacing w:val="-1"/>
                <w:position w:val="1"/>
              </w:rPr>
              <w:t>რ</w:t>
            </w:r>
            <w:r w:rsidRPr="00F7085B">
              <w:rPr>
                <w:rFonts w:cs="Sylfaen"/>
                <w:position w:val="1"/>
              </w:rPr>
              <w:t>ა</w:t>
            </w:r>
          </w:p>
        </w:tc>
        <w:tc>
          <w:tcPr>
            <w:tcW w:w="1733" w:type="dxa"/>
            <w:tcBorders>
              <w:top w:val="single" w:sz="4" w:space="0" w:color="000000"/>
              <w:left w:val="single" w:sz="4" w:space="0" w:color="000000"/>
              <w:bottom w:val="single" w:sz="4" w:space="0" w:color="000000"/>
              <w:right w:val="single" w:sz="4" w:space="0" w:color="000000"/>
            </w:tcBorders>
          </w:tcPr>
          <w:p w14:paraId="180C054E" w14:textId="77777777" w:rsidR="00761514" w:rsidRPr="00F7085B" w:rsidRDefault="00761514" w:rsidP="00761514">
            <w:pPr>
              <w:widowControl w:val="0"/>
              <w:autoSpaceDE w:val="0"/>
              <w:autoSpaceDN w:val="0"/>
              <w:adjustRightInd w:val="0"/>
              <w:spacing w:before="3" w:after="0" w:line="312" w:lineRule="exact"/>
              <w:ind w:left="727" w:right="732"/>
              <w:jc w:val="center"/>
              <w:rPr>
                <w:rFonts w:ascii="Times New Roman" w:hAnsi="Times New Roman"/>
              </w:rPr>
            </w:pPr>
            <w:r w:rsidRPr="00F7085B">
              <w:rPr>
                <w:rFonts w:cs="Sylfaen"/>
                <w:spacing w:val="-1"/>
                <w:position w:val="1"/>
              </w:rPr>
              <w:t>მ</w:t>
            </w:r>
            <w:r w:rsidRPr="00F7085B">
              <w:rPr>
                <w:rFonts w:cs="Sylfaen"/>
                <w:w w:val="99"/>
                <w:position w:val="8"/>
              </w:rPr>
              <w:t>3</w:t>
            </w:r>
          </w:p>
        </w:tc>
        <w:tc>
          <w:tcPr>
            <w:tcW w:w="1486" w:type="dxa"/>
            <w:tcBorders>
              <w:top w:val="single" w:sz="4" w:space="0" w:color="000000"/>
              <w:left w:val="single" w:sz="4" w:space="0" w:color="000000"/>
              <w:bottom w:val="single" w:sz="4" w:space="0" w:color="000000"/>
              <w:right w:val="single" w:sz="4" w:space="0" w:color="000000"/>
            </w:tcBorders>
          </w:tcPr>
          <w:p w14:paraId="2034485F" w14:textId="77777777" w:rsidR="00761514" w:rsidRPr="00F7085B" w:rsidRDefault="00761514" w:rsidP="00761514">
            <w:pPr>
              <w:widowControl w:val="0"/>
              <w:autoSpaceDE w:val="0"/>
              <w:autoSpaceDN w:val="0"/>
              <w:adjustRightInd w:val="0"/>
              <w:spacing w:before="2" w:after="0" w:line="313" w:lineRule="exact"/>
              <w:ind w:left="489" w:right="489"/>
              <w:jc w:val="center"/>
              <w:rPr>
                <w:rFonts w:ascii="Times New Roman" w:hAnsi="Times New Roman"/>
              </w:rPr>
            </w:pPr>
            <w:r w:rsidRPr="00F7085B">
              <w:rPr>
                <w:rFonts w:cs="Sylfaen"/>
                <w:position w:val="1"/>
              </w:rPr>
              <w:t>27,2</w:t>
            </w:r>
          </w:p>
        </w:tc>
      </w:tr>
      <w:tr w:rsidR="00761514" w:rsidRPr="00F7085B" w14:paraId="680D18DF" w14:textId="77777777" w:rsidTr="00C82C17">
        <w:trPr>
          <w:trHeight w:hRule="exact" w:val="391"/>
        </w:trPr>
        <w:tc>
          <w:tcPr>
            <w:tcW w:w="1620" w:type="dxa"/>
            <w:tcBorders>
              <w:top w:val="single" w:sz="4" w:space="0" w:color="000000"/>
              <w:left w:val="single" w:sz="4" w:space="0" w:color="000000"/>
              <w:bottom w:val="single" w:sz="4" w:space="0" w:color="000000"/>
              <w:right w:val="single" w:sz="4" w:space="0" w:color="000000"/>
            </w:tcBorders>
          </w:tcPr>
          <w:p w14:paraId="0EC989A7" w14:textId="77777777" w:rsidR="00761514" w:rsidRPr="00F7085B" w:rsidRDefault="00761514" w:rsidP="00761514">
            <w:pPr>
              <w:widowControl w:val="0"/>
              <w:autoSpaceDE w:val="0"/>
              <w:autoSpaceDN w:val="0"/>
              <w:adjustRightInd w:val="0"/>
              <w:spacing w:before="35" w:after="0"/>
              <w:ind w:left="705" w:right="707"/>
              <w:jc w:val="center"/>
              <w:rPr>
                <w:rFonts w:ascii="Times New Roman" w:hAnsi="Times New Roman"/>
              </w:rPr>
            </w:pPr>
            <w:r w:rsidRPr="00F7085B">
              <w:rPr>
                <w:rFonts w:cs="Sylfaen"/>
              </w:rPr>
              <w:t>8</w:t>
            </w:r>
          </w:p>
        </w:tc>
        <w:tc>
          <w:tcPr>
            <w:tcW w:w="4299" w:type="dxa"/>
            <w:tcBorders>
              <w:top w:val="single" w:sz="4" w:space="0" w:color="000000"/>
              <w:left w:val="single" w:sz="4" w:space="0" w:color="000000"/>
              <w:bottom w:val="single" w:sz="4" w:space="0" w:color="000000"/>
              <w:right w:val="single" w:sz="4" w:space="0" w:color="000000"/>
            </w:tcBorders>
          </w:tcPr>
          <w:p w14:paraId="64B28895" w14:textId="77777777" w:rsidR="00761514" w:rsidRPr="00F7085B" w:rsidRDefault="00761514" w:rsidP="00761514">
            <w:pPr>
              <w:widowControl w:val="0"/>
              <w:autoSpaceDE w:val="0"/>
              <w:autoSpaceDN w:val="0"/>
              <w:adjustRightInd w:val="0"/>
              <w:spacing w:before="35" w:after="0"/>
              <w:ind w:left="1238"/>
              <w:rPr>
                <w:rFonts w:ascii="Times New Roman" w:hAnsi="Times New Roman"/>
              </w:rPr>
            </w:pPr>
            <w:r w:rsidRPr="00F7085B">
              <w:rPr>
                <w:rFonts w:cs="Sylfaen"/>
                <w:spacing w:val="-1"/>
              </w:rPr>
              <w:t>გრ</w:t>
            </w:r>
            <w:r w:rsidRPr="00F7085B">
              <w:rPr>
                <w:rFonts w:cs="Sylfaen"/>
              </w:rPr>
              <w:t>უ</w:t>
            </w:r>
            <w:r w:rsidRPr="00F7085B">
              <w:rPr>
                <w:rFonts w:cs="Sylfaen"/>
                <w:spacing w:val="1"/>
              </w:rPr>
              <w:t>ნ</w:t>
            </w:r>
            <w:r w:rsidRPr="00F7085B">
              <w:rPr>
                <w:rFonts w:cs="Sylfaen"/>
                <w:spacing w:val="-1"/>
              </w:rPr>
              <w:t>ტ</w:t>
            </w:r>
            <w:r w:rsidRPr="00F7085B">
              <w:rPr>
                <w:rFonts w:cs="Sylfaen"/>
              </w:rPr>
              <w:t xml:space="preserve">ის </w:t>
            </w:r>
            <w:r w:rsidRPr="00F7085B">
              <w:rPr>
                <w:rFonts w:cs="Sylfaen"/>
                <w:spacing w:val="-1"/>
              </w:rPr>
              <w:t>გ</w:t>
            </w:r>
            <w:r w:rsidRPr="00F7085B">
              <w:rPr>
                <w:rFonts w:cs="Sylfaen"/>
                <w:spacing w:val="1"/>
              </w:rPr>
              <w:t>ა</w:t>
            </w:r>
            <w:r w:rsidRPr="00F7085B">
              <w:rPr>
                <w:rFonts w:cs="Sylfaen"/>
                <w:spacing w:val="-1"/>
              </w:rPr>
              <w:t>ტ</w:t>
            </w:r>
            <w:r w:rsidRPr="00F7085B">
              <w:rPr>
                <w:rFonts w:cs="Sylfaen"/>
                <w:spacing w:val="1"/>
              </w:rPr>
              <w:t>ან</w:t>
            </w:r>
            <w:r w:rsidRPr="00F7085B">
              <w:rPr>
                <w:rFonts w:cs="Sylfaen"/>
              </w:rPr>
              <w:t>ა</w:t>
            </w:r>
          </w:p>
        </w:tc>
        <w:tc>
          <w:tcPr>
            <w:tcW w:w="1733" w:type="dxa"/>
            <w:tcBorders>
              <w:top w:val="single" w:sz="4" w:space="0" w:color="000000"/>
              <w:left w:val="single" w:sz="4" w:space="0" w:color="000000"/>
              <w:bottom w:val="single" w:sz="4" w:space="0" w:color="000000"/>
              <w:right w:val="single" w:sz="4" w:space="0" w:color="000000"/>
            </w:tcBorders>
          </w:tcPr>
          <w:p w14:paraId="302EAFD2" w14:textId="77777777" w:rsidR="00761514" w:rsidRPr="00F7085B" w:rsidRDefault="00761514" w:rsidP="00761514">
            <w:pPr>
              <w:widowControl w:val="0"/>
              <w:autoSpaceDE w:val="0"/>
              <w:autoSpaceDN w:val="0"/>
              <w:adjustRightInd w:val="0"/>
              <w:spacing w:before="36" w:after="0"/>
              <w:ind w:left="727" w:right="732"/>
              <w:jc w:val="center"/>
              <w:rPr>
                <w:rFonts w:ascii="Times New Roman" w:hAnsi="Times New Roman"/>
              </w:rPr>
            </w:pPr>
            <w:r w:rsidRPr="00F7085B">
              <w:rPr>
                <w:rFonts w:cs="Sylfaen"/>
                <w:spacing w:val="-1"/>
                <w:position w:val="-7"/>
              </w:rPr>
              <w:t>მ</w:t>
            </w:r>
            <w:r w:rsidRPr="00F7085B">
              <w:rPr>
                <w:rFonts w:cs="Sylfaen"/>
                <w:w w:val="99"/>
              </w:rPr>
              <w:t>3</w:t>
            </w:r>
          </w:p>
        </w:tc>
        <w:tc>
          <w:tcPr>
            <w:tcW w:w="1486" w:type="dxa"/>
            <w:tcBorders>
              <w:top w:val="single" w:sz="4" w:space="0" w:color="000000"/>
              <w:left w:val="single" w:sz="4" w:space="0" w:color="000000"/>
              <w:bottom w:val="single" w:sz="4" w:space="0" w:color="000000"/>
              <w:right w:val="single" w:sz="4" w:space="0" w:color="000000"/>
            </w:tcBorders>
          </w:tcPr>
          <w:p w14:paraId="0A1BD027" w14:textId="77777777" w:rsidR="00761514" w:rsidRPr="00F7085B" w:rsidRDefault="00761514" w:rsidP="00761514">
            <w:pPr>
              <w:widowControl w:val="0"/>
              <w:autoSpaceDE w:val="0"/>
              <w:autoSpaceDN w:val="0"/>
              <w:adjustRightInd w:val="0"/>
              <w:spacing w:before="35" w:after="0"/>
              <w:ind w:left="549" w:right="549"/>
              <w:jc w:val="center"/>
              <w:rPr>
                <w:rFonts w:ascii="Times New Roman" w:hAnsi="Times New Roman"/>
              </w:rPr>
            </w:pPr>
            <w:r w:rsidRPr="00F7085B">
              <w:rPr>
                <w:rFonts w:cs="Sylfaen"/>
              </w:rPr>
              <w:t>5,8</w:t>
            </w:r>
          </w:p>
        </w:tc>
      </w:tr>
    </w:tbl>
    <w:p w14:paraId="2C1A56A5" w14:textId="77777777" w:rsidR="003F3608" w:rsidRDefault="003F3608" w:rsidP="00761514">
      <w:pPr>
        <w:widowControl w:val="0"/>
        <w:autoSpaceDE w:val="0"/>
        <w:autoSpaceDN w:val="0"/>
        <w:adjustRightInd w:val="0"/>
        <w:spacing w:after="0" w:line="308" w:lineRule="exact"/>
        <w:rPr>
          <w:rFonts w:cs="Sylfaen"/>
          <w:spacing w:val="-1"/>
          <w:position w:val="1"/>
        </w:rPr>
        <w:sectPr w:rsidR="003F3608" w:rsidSect="00933E82">
          <w:headerReference w:type="default" r:id="rId49"/>
          <w:footerReference w:type="default" r:id="rId50"/>
          <w:pgSz w:w="11909" w:h="16834" w:code="9"/>
          <w:pgMar w:top="1584" w:right="1152" w:bottom="1152" w:left="1152" w:header="288" w:footer="432" w:gutter="0"/>
          <w:cols w:space="720"/>
          <w:docGrid w:linePitch="360"/>
        </w:sectPr>
      </w:pPr>
    </w:p>
    <w:p w14:paraId="089FDDBC" w14:textId="0F4BEC2D" w:rsidR="00761514" w:rsidRPr="00B9386E" w:rsidRDefault="003F3608" w:rsidP="00B9386E">
      <w:pPr>
        <w:spacing w:before="0" w:after="0" w:line="276" w:lineRule="auto"/>
        <w:jc w:val="both"/>
        <w:rPr>
          <w:rFonts w:eastAsiaTheme="minorEastAsia"/>
          <w:b/>
          <w:bCs/>
          <w:color w:val="5B9BD5" w:themeColor="accent5"/>
          <w:lang w:val="ka-GE"/>
        </w:rPr>
      </w:pPr>
      <w:r w:rsidRPr="00B9386E">
        <w:rPr>
          <w:rFonts w:eastAsiaTheme="minorEastAsia"/>
          <w:b/>
          <w:bCs/>
          <w:color w:val="5B9BD5" w:themeColor="accent5"/>
          <w:lang w:val="ka-GE"/>
        </w:rPr>
        <w:lastRenderedPageBreak/>
        <w:t>ნახაზი</w:t>
      </w:r>
      <w:r w:rsidR="003C4081" w:rsidRPr="00B9386E">
        <w:rPr>
          <w:rFonts w:eastAsiaTheme="minorEastAsia"/>
          <w:b/>
          <w:bCs/>
          <w:color w:val="5B9BD5" w:themeColor="accent5"/>
          <w:lang w:val="ka-GE"/>
        </w:rPr>
        <w:t xml:space="preserve"> 2.</w:t>
      </w:r>
      <w:r w:rsidR="006F3D20">
        <w:rPr>
          <w:rFonts w:eastAsiaTheme="minorEastAsia"/>
          <w:b/>
          <w:bCs/>
          <w:color w:val="5B9BD5" w:themeColor="accent5"/>
          <w:lang w:val="ka-GE"/>
        </w:rPr>
        <w:t>2</w:t>
      </w:r>
      <w:r w:rsidR="003C4081" w:rsidRPr="00B9386E">
        <w:rPr>
          <w:rFonts w:eastAsiaTheme="minorEastAsia"/>
          <w:b/>
          <w:bCs/>
          <w:color w:val="5B9BD5" w:themeColor="accent5"/>
          <w:lang w:val="ka-GE"/>
        </w:rPr>
        <w:t>.</w:t>
      </w:r>
      <w:r w:rsidR="00C82C17">
        <w:rPr>
          <w:rFonts w:eastAsiaTheme="minorEastAsia"/>
          <w:b/>
          <w:bCs/>
          <w:color w:val="5B9BD5" w:themeColor="accent5"/>
          <w:lang w:val="ka-GE"/>
        </w:rPr>
        <w:t>8</w:t>
      </w:r>
      <w:r w:rsidRPr="00B9386E">
        <w:rPr>
          <w:rFonts w:eastAsiaTheme="minorEastAsia"/>
          <w:b/>
          <w:bCs/>
          <w:color w:val="5B9BD5" w:themeColor="accent5"/>
          <w:lang w:val="ka-GE"/>
        </w:rPr>
        <w:t xml:space="preserve"> </w:t>
      </w:r>
      <w:r w:rsidR="00761514" w:rsidRPr="00B9386E">
        <w:rPr>
          <w:rFonts w:eastAsiaTheme="minorEastAsia"/>
          <w:b/>
          <w:bCs/>
          <w:color w:val="5B9BD5" w:themeColor="accent5"/>
          <w:lang w:val="ka-GE"/>
        </w:rPr>
        <w:t xml:space="preserve">გრუნტში ოპტიკურ-ბოჭკოვანი კაბელის </w:t>
      </w:r>
      <w:r w:rsidR="00F37002" w:rsidRPr="00B9386E">
        <w:rPr>
          <w:rFonts w:eastAsiaTheme="minorEastAsia"/>
          <w:b/>
          <w:bCs/>
          <w:color w:val="5B9BD5" w:themeColor="accent5"/>
          <w:lang w:val="ka-GE"/>
        </w:rPr>
        <w:t>განთავსების სქემა</w:t>
      </w:r>
    </w:p>
    <w:p w14:paraId="49669107" w14:textId="2A5856BB" w:rsidR="00761514" w:rsidRDefault="003F3608" w:rsidP="00B9386E">
      <w:pPr>
        <w:widowControl w:val="0"/>
        <w:spacing w:line="276" w:lineRule="auto"/>
        <w:jc w:val="both"/>
        <w:rPr>
          <w:rFonts w:eastAsiaTheme="minorEastAsia"/>
          <w:lang w:val="ka-GE"/>
        </w:rPr>
      </w:pPr>
      <w:r w:rsidRPr="003F3608">
        <w:rPr>
          <w:rFonts w:eastAsiaTheme="minorEastAsia"/>
          <w:noProof/>
          <w:lang w:val="ru-RU" w:eastAsia="ru-RU"/>
        </w:rPr>
        <w:drawing>
          <wp:inline distT="0" distB="0" distL="0" distR="0" wp14:anchorId="1A0411F0" wp14:editId="1C991C19">
            <wp:extent cx="9471660" cy="54711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471660" cy="5471160"/>
                    </a:xfrm>
                    <a:prstGeom prst="rect">
                      <a:avLst/>
                    </a:prstGeom>
                  </pic:spPr>
                </pic:pic>
              </a:graphicData>
            </a:graphic>
          </wp:inline>
        </w:drawing>
      </w:r>
    </w:p>
    <w:p w14:paraId="7B1CC714" w14:textId="237F7068" w:rsidR="003F3608" w:rsidRPr="004B597E" w:rsidRDefault="003F3608" w:rsidP="004B597E">
      <w:pPr>
        <w:tabs>
          <w:tab w:val="left" w:pos="1680"/>
        </w:tabs>
        <w:rPr>
          <w:rFonts w:eastAsiaTheme="minorEastAsia"/>
          <w:lang w:val="ka-GE"/>
        </w:rPr>
        <w:sectPr w:rsidR="003F3608" w:rsidRPr="004B597E" w:rsidSect="00567558">
          <w:headerReference w:type="default" r:id="rId52"/>
          <w:pgSz w:w="16834" w:h="11909" w:orient="landscape" w:code="9"/>
          <w:pgMar w:top="1584" w:right="1152" w:bottom="1152" w:left="1152" w:header="288" w:footer="432" w:gutter="0"/>
          <w:cols w:space="720"/>
          <w:docGrid w:linePitch="360"/>
        </w:sectPr>
      </w:pPr>
    </w:p>
    <w:p w14:paraId="6FDFB91E" w14:textId="38DB9CA0" w:rsidR="00761514" w:rsidRPr="00BD58F7" w:rsidRDefault="00761514" w:rsidP="00761514">
      <w:pPr>
        <w:widowControl w:val="0"/>
        <w:spacing w:line="276" w:lineRule="auto"/>
        <w:jc w:val="both"/>
        <w:rPr>
          <w:rFonts w:eastAsiaTheme="minorEastAsia"/>
          <w:b/>
          <w:u w:val="single"/>
          <w:lang w:val="ka-GE"/>
        </w:rPr>
      </w:pPr>
      <w:r w:rsidRPr="00BD58F7">
        <w:rPr>
          <w:rFonts w:eastAsiaTheme="minorEastAsia"/>
          <w:b/>
          <w:u w:val="single"/>
          <w:lang w:val="ka-GE"/>
        </w:rPr>
        <w:lastRenderedPageBreak/>
        <w:t>საყრდენების დამიწება</w:t>
      </w:r>
    </w:p>
    <w:p w14:paraId="08054E33" w14:textId="471AC50A" w:rsidR="00761514" w:rsidRPr="00761514" w:rsidRDefault="00761514" w:rsidP="00761514">
      <w:pPr>
        <w:widowControl w:val="0"/>
        <w:spacing w:line="276" w:lineRule="auto"/>
        <w:jc w:val="both"/>
        <w:rPr>
          <w:rFonts w:eastAsiaTheme="minorEastAsia"/>
          <w:lang w:val="ka-GE"/>
        </w:rPr>
      </w:pPr>
      <w:r w:rsidRPr="00761514">
        <w:rPr>
          <w:rFonts w:eastAsiaTheme="minorEastAsia"/>
          <w:lang w:val="ka-GE"/>
        </w:rPr>
        <w:t>220 კვ ძაბვის ტიპიური უნიფიცირებული ლითონის კუთხურ-ანკერული საყრდენების დამიწება ხორციელდება  3602-тм ,,Заземляющие устройства опор ВЛ 35-750 кВ. Альбом 1-2’’ ტიპიური პროექტების მიხედვით, Ф-12 მრგვალი  ფოლადის  საშუალებით</w:t>
      </w:r>
      <w:r>
        <w:rPr>
          <w:rFonts w:eastAsiaTheme="minorEastAsia"/>
          <w:lang w:val="ka-GE"/>
        </w:rPr>
        <w:t>.</w:t>
      </w:r>
    </w:p>
    <w:p w14:paraId="4E95BCEA" w14:textId="77777777" w:rsidR="00761514" w:rsidRPr="00761514" w:rsidRDefault="00761514" w:rsidP="00761514">
      <w:pPr>
        <w:widowControl w:val="0"/>
        <w:spacing w:line="276" w:lineRule="auto"/>
        <w:jc w:val="both"/>
        <w:rPr>
          <w:rFonts w:eastAsiaTheme="minorEastAsia"/>
          <w:lang w:val="ka-GE"/>
        </w:rPr>
      </w:pPr>
      <w:r w:rsidRPr="00761514">
        <w:rPr>
          <w:rFonts w:eastAsiaTheme="minorEastAsia"/>
          <w:lang w:val="ka-GE"/>
        </w:rPr>
        <w:t>გრუნტის ხვედრითი ელექტროწინაღობა აღებულია საპროექტო ტერიტორიაზე ჩატარებული საინჟინრო-გეოლოგიური კვლევის ანგარიშიდან, რომელიც შეადგენს 500 ომი/მეტრს.</w:t>
      </w:r>
    </w:p>
    <w:p w14:paraId="01312EF3" w14:textId="6CDDBFA9" w:rsidR="00761514" w:rsidRPr="00761514" w:rsidRDefault="00761514" w:rsidP="00761514">
      <w:pPr>
        <w:widowControl w:val="0"/>
        <w:spacing w:line="276" w:lineRule="auto"/>
        <w:jc w:val="both"/>
        <w:rPr>
          <w:rFonts w:eastAsiaTheme="minorEastAsia"/>
          <w:lang w:val="ka-GE"/>
        </w:rPr>
      </w:pPr>
      <w:r w:rsidRPr="00761514">
        <w:rPr>
          <w:rFonts w:eastAsiaTheme="minorEastAsia"/>
          <w:lang w:val="ka-GE"/>
        </w:rPr>
        <w:t xml:space="preserve">№3′, №4′, №5′, №6′ და №7′ ლითონის კუთხურ-ანკერულ საყრდენებზე საჭიროა ჯამში </w:t>
      </w:r>
      <w:r>
        <w:rPr>
          <w:rFonts w:eastAsiaTheme="minorEastAsia"/>
          <w:lang w:val="ka-GE"/>
        </w:rPr>
        <w:t xml:space="preserve">240 </w:t>
      </w:r>
      <w:r w:rsidRPr="00761514">
        <w:rPr>
          <w:rFonts w:eastAsiaTheme="minorEastAsia"/>
          <w:lang w:val="ka-GE"/>
        </w:rPr>
        <w:t>გრძივი მეტრი მრგვალი ფოლადი</w:t>
      </w:r>
      <w:r w:rsidR="00F37002">
        <w:rPr>
          <w:rFonts w:eastAsiaTheme="minorEastAsia"/>
          <w:lang w:val="ka-GE"/>
        </w:rPr>
        <w:t>ს არმატურა</w:t>
      </w:r>
      <w:r w:rsidRPr="00761514">
        <w:rPr>
          <w:rFonts w:eastAsiaTheme="minorEastAsia"/>
          <w:lang w:val="ka-GE"/>
        </w:rPr>
        <w:t>.</w:t>
      </w:r>
    </w:p>
    <w:p w14:paraId="7F9939A5" w14:textId="3ABD5833" w:rsidR="00761514" w:rsidRPr="00761514" w:rsidRDefault="00761514" w:rsidP="00761514">
      <w:pPr>
        <w:widowControl w:val="0"/>
        <w:spacing w:line="276" w:lineRule="auto"/>
        <w:jc w:val="both"/>
        <w:rPr>
          <w:rFonts w:eastAsiaTheme="minorEastAsia"/>
          <w:lang w:val="ka-GE"/>
        </w:rPr>
      </w:pPr>
      <w:r w:rsidRPr="00761514">
        <w:rPr>
          <w:rFonts w:eastAsiaTheme="minorEastAsia"/>
          <w:lang w:val="ka-GE"/>
        </w:rPr>
        <w:t>საყრდენების  მონტაჟისა  და  მათი  დამიწების  მოწყობის  შემდგომ  საჭიროა  გაზომილ იქნას დამამიწებელი ფოლადის წინაღობა, რომლის მნიშვნელობაც არ უნდა აღემატებოდეს დამიწების   ნახაზზე მოცემულ ნორმატიულ მნიშვნელობას</w:t>
      </w:r>
      <w:r w:rsidR="00463B34">
        <w:rPr>
          <w:rFonts w:eastAsiaTheme="minorEastAsia"/>
          <w:lang w:val="ka-GE"/>
        </w:rPr>
        <w:t>,</w:t>
      </w:r>
      <w:r w:rsidRPr="00761514">
        <w:rPr>
          <w:rFonts w:eastAsiaTheme="minorEastAsia"/>
          <w:lang w:val="ka-GE"/>
        </w:rPr>
        <w:t xml:space="preserve"> წინააღმდეგ</w:t>
      </w:r>
      <w:r w:rsidR="00463B34">
        <w:rPr>
          <w:rFonts w:eastAsiaTheme="minorEastAsia"/>
          <w:lang w:val="ka-GE"/>
        </w:rPr>
        <w:t xml:space="preserve"> </w:t>
      </w:r>
      <w:r w:rsidRPr="00761514">
        <w:rPr>
          <w:rFonts w:eastAsiaTheme="minorEastAsia"/>
          <w:lang w:val="ka-GE"/>
        </w:rPr>
        <w:t>შემთხვევაში საჭიროა დამამიწებელი ფოლადის დამატება იმ რაოდენობით, სანამ არ იქნება მიღწეული ნორმატიულზე დაბალი მაჩვენებელი.</w:t>
      </w:r>
    </w:p>
    <w:p w14:paraId="4C04EF30" w14:textId="3395645B" w:rsidR="00761514" w:rsidRDefault="00761514" w:rsidP="00761514">
      <w:pPr>
        <w:rPr>
          <w:rFonts w:ascii="Times New Roman" w:hAnsi="Times New Roman"/>
        </w:rPr>
      </w:pPr>
    </w:p>
    <w:p w14:paraId="0537BDCB" w14:textId="6836CDF4" w:rsidR="003002AB" w:rsidRDefault="003002AB" w:rsidP="00761514">
      <w:pPr>
        <w:rPr>
          <w:rFonts w:ascii="Times New Roman" w:hAnsi="Times New Roman"/>
        </w:rPr>
      </w:pPr>
    </w:p>
    <w:p w14:paraId="1987FA7C" w14:textId="10A12FA8" w:rsidR="00C82C17" w:rsidRDefault="00C82C17" w:rsidP="00761514">
      <w:pPr>
        <w:rPr>
          <w:rFonts w:ascii="Times New Roman" w:hAnsi="Times New Roman"/>
        </w:rPr>
      </w:pPr>
    </w:p>
    <w:p w14:paraId="12ADF3E2" w14:textId="3671F341" w:rsidR="00C82C17" w:rsidRDefault="00C82C17" w:rsidP="00761514">
      <w:pPr>
        <w:rPr>
          <w:rFonts w:ascii="Times New Roman" w:hAnsi="Times New Roman"/>
        </w:rPr>
      </w:pPr>
    </w:p>
    <w:p w14:paraId="4C8DC966" w14:textId="76741E26" w:rsidR="00C82C17" w:rsidRDefault="00C82C17" w:rsidP="00761514">
      <w:pPr>
        <w:rPr>
          <w:rFonts w:ascii="Times New Roman" w:hAnsi="Times New Roman"/>
        </w:rPr>
      </w:pPr>
    </w:p>
    <w:p w14:paraId="5FB59EAD" w14:textId="55952AE3" w:rsidR="00C82C17" w:rsidRDefault="00C82C17" w:rsidP="00761514">
      <w:pPr>
        <w:rPr>
          <w:rFonts w:ascii="Times New Roman" w:hAnsi="Times New Roman"/>
        </w:rPr>
      </w:pPr>
    </w:p>
    <w:p w14:paraId="569B30B6" w14:textId="1AA8A5B0" w:rsidR="00C82C17" w:rsidRDefault="00C82C17" w:rsidP="00761514">
      <w:pPr>
        <w:rPr>
          <w:rFonts w:ascii="Times New Roman" w:hAnsi="Times New Roman"/>
        </w:rPr>
      </w:pPr>
    </w:p>
    <w:p w14:paraId="52E9162C" w14:textId="53046987" w:rsidR="00C82C17" w:rsidRDefault="00C82C17" w:rsidP="00761514">
      <w:pPr>
        <w:rPr>
          <w:rFonts w:ascii="Times New Roman" w:hAnsi="Times New Roman"/>
        </w:rPr>
      </w:pPr>
    </w:p>
    <w:p w14:paraId="6B514E2F" w14:textId="293161BA" w:rsidR="00C82C17" w:rsidRDefault="00C82C17" w:rsidP="00761514">
      <w:pPr>
        <w:rPr>
          <w:rFonts w:ascii="Times New Roman" w:hAnsi="Times New Roman"/>
        </w:rPr>
      </w:pPr>
    </w:p>
    <w:p w14:paraId="667EF1C3" w14:textId="2F0DB3D6" w:rsidR="00C82C17" w:rsidRDefault="00C82C17" w:rsidP="00761514">
      <w:pPr>
        <w:rPr>
          <w:rFonts w:ascii="Times New Roman" w:hAnsi="Times New Roman"/>
        </w:rPr>
      </w:pPr>
    </w:p>
    <w:p w14:paraId="3BB8E518" w14:textId="3F39A714" w:rsidR="00C82C17" w:rsidRDefault="00C82C17" w:rsidP="00761514">
      <w:pPr>
        <w:rPr>
          <w:rFonts w:ascii="Times New Roman" w:hAnsi="Times New Roman"/>
        </w:rPr>
      </w:pPr>
    </w:p>
    <w:p w14:paraId="21CB908B" w14:textId="1974FC04" w:rsidR="00C82C17" w:rsidRDefault="00C82C17" w:rsidP="00761514">
      <w:pPr>
        <w:rPr>
          <w:rFonts w:ascii="Times New Roman" w:hAnsi="Times New Roman"/>
        </w:rPr>
      </w:pPr>
    </w:p>
    <w:p w14:paraId="37F4DEED" w14:textId="4818E9C9" w:rsidR="00C82C17" w:rsidRDefault="00C82C17" w:rsidP="00761514">
      <w:pPr>
        <w:rPr>
          <w:rFonts w:ascii="Times New Roman" w:hAnsi="Times New Roman"/>
        </w:rPr>
      </w:pPr>
    </w:p>
    <w:p w14:paraId="7ECDACFE" w14:textId="33727879" w:rsidR="00C82C17" w:rsidRDefault="00C82C17" w:rsidP="00761514">
      <w:pPr>
        <w:rPr>
          <w:rFonts w:ascii="Times New Roman" w:hAnsi="Times New Roman"/>
        </w:rPr>
      </w:pPr>
    </w:p>
    <w:p w14:paraId="49847886" w14:textId="7A1079DA" w:rsidR="00C82C17" w:rsidRDefault="00C82C17" w:rsidP="00761514">
      <w:pPr>
        <w:rPr>
          <w:rFonts w:ascii="Times New Roman" w:hAnsi="Times New Roman"/>
        </w:rPr>
      </w:pPr>
    </w:p>
    <w:p w14:paraId="651FA3D8" w14:textId="09DD74DB" w:rsidR="00C82C17" w:rsidRDefault="00C82C17" w:rsidP="00761514">
      <w:pPr>
        <w:rPr>
          <w:rFonts w:ascii="Times New Roman" w:hAnsi="Times New Roman"/>
        </w:rPr>
      </w:pPr>
    </w:p>
    <w:p w14:paraId="0FD8B1CE" w14:textId="0729E0D0" w:rsidR="00C82C17" w:rsidRDefault="00C82C17" w:rsidP="00761514">
      <w:pPr>
        <w:rPr>
          <w:rFonts w:ascii="Times New Roman" w:hAnsi="Times New Roman"/>
        </w:rPr>
      </w:pPr>
    </w:p>
    <w:p w14:paraId="6CA24F25" w14:textId="29C33880" w:rsidR="00C82C17" w:rsidRDefault="00C82C17" w:rsidP="00761514">
      <w:pPr>
        <w:rPr>
          <w:rFonts w:ascii="Times New Roman" w:hAnsi="Times New Roman"/>
        </w:rPr>
      </w:pPr>
    </w:p>
    <w:p w14:paraId="415B5C4B" w14:textId="77777777" w:rsidR="00C82C17" w:rsidRDefault="00C82C17" w:rsidP="00761514">
      <w:pPr>
        <w:rPr>
          <w:rFonts w:ascii="Times New Roman" w:hAnsi="Times New Roman"/>
        </w:rPr>
      </w:pPr>
    </w:p>
    <w:p w14:paraId="76AFD6C5" w14:textId="52CF4A10" w:rsidR="00C82C17" w:rsidRDefault="00C82C17" w:rsidP="00761514">
      <w:pPr>
        <w:rPr>
          <w:rFonts w:ascii="Times New Roman" w:hAnsi="Times New Roman"/>
        </w:rPr>
      </w:pPr>
    </w:p>
    <w:p w14:paraId="75592372" w14:textId="2307A08C" w:rsidR="00C82C17" w:rsidRDefault="00C82C17" w:rsidP="00761514">
      <w:pPr>
        <w:rPr>
          <w:rFonts w:ascii="Times New Roman" w:hAnsi="Times New Roman"/>
        </w:rPr>
      </w:pPr>
    </w:p>
    <w:p w14:paraId="76A6DD9E" w14:textId="325A1C76" w:rsidR="00C82C17" w:rsidRDefault="00C82C17" w:rsidP="00761514">
      <w:pPr>
        <w:rPr>
          <w:rFonts w:ascii="Times New Roman" w:hAnsi="Times New Roman"/>
        </w:rPr>
      </w:pPr>
    </w:p>
    <w:p w14:paraId="4602AFD6" w14:textId="77777777" w:rsidR="00C82C17" w:rsidRDefault="00C82C17" w:rsidP="00761514">
      <w:pPr>
        <w:rPr>
          <w:rFonts w:ascii="Times New Roman" w:hAnsi="Times New Roman"/>
        </w:rPr>
      </w:pPr>
    </w:p>
    <w:p w14:paraId="50CB9DB1" w14:textId="68751BCC" w:rsidR="00FA3CB3" w:rsidRPr="00B5762E" w:rsidRDefault="00FA3CB3" w:rsidP="00567558">
      <w:pPr>
        <w:pStyle w:val="Heading2"/>
        <w:widowControl/>
        <w:numPr>
          <w:ilvl w:val="1"/>
          <w:numId w:val="53"/>
        </w:numPr>
        <w:spacing w:line="276" w:lineRule="auto"/>
        <w:ind w:right="0"/>
        <w:jc w:val="left"/>
        <w:rPr>
          <w:rFonts w:ascii="Sylfaen" w:hAnsi="Sylfaen"/>
          <w:sz w:val="22"/>
          <w:lang w:val="ka-GE"/>
        </w:rPr>
      </w:pPr>
      <w:bookmarkStart w:id="45" w:name="_Toc20997752"/>
      <w:bookmarkStart w:id="46" w:name="_Toc113362970"/>
      <w:bookmarkStart w:id="47" w:name="_Toc115171036"/>
      <w:bookmarkStart w:id="48" w:name="_Toc119757374"/>
      <w:r w:rsidRPr="006D6C8F">
        <w:rPr>
          <w:rFonts w:ascii="Sylfaen" w:hAnsi="Sylfaen"/>
          <w:sz w:val="22"/>
        </w:rPr>
        <w:lastRenderedPageBreak/>
        <w:t>სამშენებლო სამუშაოები</w:t>
      </w:r>
      <w:bookmarkEnd w:id="45"/>
      <w:bookmarkEnd w:id="46"/>
      <w:bookmarkEnd w:id="47"/>
      <w:bookmarkEnd w:id="48"/>
    </w:p>
    <w:p w14:paraId="19E3221C" w14:textId="5758676D" w:rsidR="00463B34" w:rsidRDefault="00463B34" w:rsidP="003F3608">
      <w:pPr>
        <w:widowControl w:val="0"/>
        <w:spacing w:line="276" w:lineRule="auto"/>
        <w:jc w:val="both"/>
        <w:rPr>
          <w:rFonts w:eastAsiaTheme="minorEastAsia"/>
          <w:lang w:val="ka-GE"/>
        </w:rPr>
      </w:pPr>
      <w:r w:rsidRPr="00463B34">
        <w:rPr>
          <w:rFonts w:eastAsiaTheme="minorEastAsia"/>
          <w:lang w:val="ka-GE"/>
        </w:rPr>
        <w:t>პროექტი</w:t>
      </w:r>
      <w:r w:rsidR="00C82C17">
        <w:rPr>
          <w:rFonts w:eastAsiaTheme="minorEastAsia"/>
          <w:lang w:val="ka-GE"/>
        </w:rPr>
        <w:t>ს ექსპლუატაციის ეტაპზე</w:t>
      </w:r>
      <w:r w:rsidRPr="00463B34">
        <w:rPr>
          <w:rFonts w:eastAsiaTheme="minorEastAsia"/>
          <w:lang w:val="ka-GE"/>
        </w:rPr>
        <w:t xml:space="preserve"> დაგეგმილი საჰაერო ეგხ-ს სამშენებლო სამუშაოები მოიცავს: საპროექტო საყრდენი ანძების განთავსების ადგილებში ნიადაგის ნაყოფიერი ფენის მოხსნას, საყრდენი ანძების მონტაჟისთვის ფუნდამენტების მოწყობას, საყრდენების მასალების ტრანსპორტირებას, რკინაბეტონის კონსტრუქციის აწყობას, დამონტაჟებას და სადენების გაჭიმვას.</w:t>
      </w:r>
    </w:p>
    <w:p w14:paraId="2E6D6E29" w14:textId="3DF71F46" w:rsidR="00D13CD1" w:rsidRDefault="00790DA2" w:rsidP="003F3608">
      <w:pPr>
        <w:widowControl w:val="0"/>
        <w:spacing w:line="276" w:lineRule="auto"/>
        <w:jc w:val="both"/>
        <w:rPr>
          <w:rFonts w:eastAsiaTheme="minorEastAsia"/>
          <w:lang w:val="ka-GE"/>
        </w:rPr>
      </w:pPr>
      <w:r w:rsidRPr="00790DA2">
        <w:rPr>
          <w:rFonts w:eastAsiaTheme="minorEastAsia"/>
          <w:b/>
          <w:bCs/>
          <w:lang w:val="ka-GE"/>
        </w:rPr>
        <w:t>ცხრილი 2.3.1</w:t>
      </w:r>
      <w:r>
        <w:rPr>
          <w:rFonts w:eastAsiaTheme="minorEastAsia"/>
          <w:lang w:val="ka-GE"/>
        </w:rPr>
        <w:t xml:space="preserve"> </w:t>
      </w:r>
      <w:r w:rsidR="00D13CD1">
        <w:rPr>
          <w:rFonts w:eastAsiaTheme="minorEastAsia"/>
          <w:lang w:val="ka-GE"/>
        </w:rPr>
        <w:t xml:space="preserve">პროექტის მიხედვით </w:t>
      </w:r>
      <w:r w:rsidR="00E13618">
        <w:rPr>
          <w:rFonts w:eastAsiaTheme="minorEastAsia"/>
          <w:lang w:val="ka-GE"/>
        </w:rPr>
        <w:t>სამუშაოები განხორციელდება შემდეგი თანმიმდევრობით:</w:t>
      </w:r>
    </w:p>
    <w:tbl>
      <w:tblPr>
        <w:tblStyle w:val="TableGrid"/>
        <w:tblW w:w="0" w:type="auto"/>
        <w:tblLook w:val="04A0" w:firstRow="1" w:lastRow="0" w:firstColumn="1" w:lastColumn="0" w:noHBand="0" w:noVBand="1"/>
      </w:tblPr>
      <w:tblGrid>
        <w:gridCol w:w="670"/>
        <w:gridCol w:w="3704"/>
        <w:gridCol w:w="2372"/>
        <w:gridCol w:w="2849"/>
      </w:tblGrid>
      <w:tr w:rsidR="00974203" w14:paraId="3D06318D" w14:textId="77777777" w:rsidTr="00FF4F0C">
        <w:tc>
          <w:tcPr>
            <w:tcW w:w="704" w:type="dxa"/>
          </w:tcPr>
          <w:p w14:paraId="29817349" w14:textId="77777777" w:rsidR="00974203" w:rsidRPr="003C4081" w:rsidRDefault="00974203" w:rsidP="00FF4F0C">
            <w:pPr>
              <w:autoSpaceDE w:val="0"/>
              <w:autoSpaceDN w:val="0"/>
              <w:adjustRightInd w:val="0"/>
              <w:spacing w:line="276" w:lineRule="auto"/>
              <w:jc w:val="both"/>
              <w:rPr>
                <w:lang w:val="ka-GE"/>
              </w:rPr>
            </w:pPr>
          </w:p>
        </w:tc>
        <w:tc>
          <w:tcPr>
            <w:tcW w:w="3870" w:type="dxa"/>
          </w:tcPr>
          <w:p w14:paraId="66306D8A" w14:textId="77EB54F5" w:rsidR="00974203" w:rsidRPr="000C721E" w:rsidRDefault="00974203" w:rsidP="00FF4F0C">
            <w:pPr>
              <w:autoSpaceDE w:val="0"/>
              <w:autoSpaceDN w:val="0"/>
              <w:adjustRightInd w:val="0"/>
              <w:spacing w:line="276" w:lineRule="auto"/>
              <w:jc w:val="both"/>
              <w:rPr>
                <w:b/>
                <w:bCs/>
                <w:lang w:val="ka-GE"/>
              </w:rPr>
            </w:pPr>
            <w:r>
              <w:rPr>
                <w:b/>
                <w:bCs/>
                <w:lang w:val="ka-GE"/>
              </w:rPr>
              <w:t>საპროექტო ეგხ-ს</w:t>
            </w:r>
            <w:r w:rsidR="00856BD0">
              <w:rPr>
                <w:b/>
                <w:bCs/>
                <w:lang w:val="ka-GE"/>
              </w:rPr>
              <w:t xml:space="preserve"> </w:t>
            </w:r>
            <w:r>
              <w:rPr>
                <w:b/>
                <w:bCs/>
                <w:lang w:val="ka-GE"/>
              </w:rPr>
              <w:t>მოწყობის ეტაპები</w:t>
            </w:r>
          </w:p>
        </w:tc>
        <w:tc>
          <w:tcPr>
            <w:tcW w:w="2449" w:type="dxa"/>
          </w:tcPr>
          <w:p w14:paraId="6AE745E9" w14:textId="77777777" w:rsidR="00974203" w:rsidRPr="000C721E" w:rsidRDefault="00974203" w:rsidP="00856BD0">
            <w:pPr>
              <w:autoSpaceDE w:val="0"/>
              <w:autoSpaceDN w:val="0"/>
              <w:adjustRightInd w:val="0"/>
              <w:spacing w:line="276" w:lineRule="auto"/>
              <w:ind w:right="-156"/>
              <w:jc w:val="both"/>
              <w:rPr>
                <w:b/>
                <w:bCs/>
                <w:lang w:val="ka-GE"/>
              </w:rPr>
            </w:pPr>
            <w:r w:rsidRPr="000C721E">
              <w:rPr>
                <w:b/>
                <w:bCs/>
                <w:lang w:val="ka-GE"/>
              </w:rPr>
              <w:t>სამუშაოების ნაგრძლივობა</w:t>
            </w:r>
          </w:p>
        </w:tc>
        <w:tc>
          <w:tcPr>
            <w:tcW w:w="2572" w:type="dxa"/>
          </w:tcPr>
          <w:p w14:paraId="4571E25F" w14:textId="77777777" w:rsidR="00974203" w:rsidRPr="000C721E" w:rsidRDefault="00974203" w:rsidP="00FF4F0C">
            <w:pPr>
              <w:autoSpaceDE w:val="0"/>
              <w:autoSpaceDN w:val="0"/>
              <w:adjustRightInd w:val="0"/>
              <w:spacing w:line="276" w:lineRule="auto"/>
              <w:jc w:val="both"/>
              <w:rPr>
                <w:b/>
                <w:bCs/>
                <w:lang w:val="ka-GE"/>
              </w:rPr>
            </w:pPr>
            <w:r w:rsidRPr="000C721E">
              <w:rPr>
                <w:b/>
                <w:bCs/>
                <w:lang w:val="ka-GE"/>
              </w:rPr>
              <w:t>გამოყენებული ტექნიკა</w:t>
            </w:r>
          </w:p>
        </w:tc>
      </w:tr>
      <w:tr w:rsidR="00974203" w14:paraId="30C4E382" w14:textId="77777777" w:rsidTr="00FF4F0C">
        <w:tc>
          <w:tcPr>
            <w:tcW w:w="704" w:type="dxa"/>
          </w:tcPr>
          <w:p w14:paraId="31A7BC4D" w14:textId="77777777" w:rsidR="00974203" w:rsidRPr="00856BD0" w:rsidRDefault="00974203" w:rsidP="00FF4F0C">
            <w:pPr>
              <w:autoSpaceDE w:val="0"/>
              <w:autoSpaceDN w:val="0"/>
              <w:adjustRightInd w:val="0"/>
              <w:spacing w:line="276" w:lineRule="auto"/>
              <w:jc w:val="both"/>
              <w:rPr>
                <w:b/>
                <w:bCs/>
                <w:lang w:val="ka-GE"/>
              </w:rPr>
            </w:pPr>
            <w:r w:rsidRPr="00856BD0">
              <w:rPr>
                <w:b/>
                <w:bCs/>
                <w:lang w:val="ka-GE"/>
              </w:rPr>
              <w:t>1</w:t>
            </w:r>
          </w:p>
        </w:tc>
        <w:tc>
          <w:tcPr>
            <w:tcW w:w="3870" w:type="dxa"/>
          </w:tcPr>
          <w:p w14:paraId="0AEF93CB" w14:textId="77777777" w:rsidR="00974203" w:rsidRPr="003C4081" w:rsidRDefault="00974203" w:rsidP="00FF4F0C">
            <w:pPr>
              <w:autoSpaceDE w:val="0"/>
              <w:autoSpaceDN w:val="0"/>
              <w:adjustRightInd w:val="0"/>
              <w:spacing w:line="276" w:lineRule="auto"/>
              <w:jc w:val="both"/>
              <w:rPr>
                <w:lang w:val="ka-GE"/>
              </w:rPr>
            </w:pPr>
            <w:r w:rsidRPr="003C4081">
              <w:rPr>
                <w:lang w:val="ka-GE"/>
              </w:rPr>
              <w:t>მოსამზადებელი სამუშაოები</w:t>
            </w:r>
          </w:p>
          <w:p w14:paraId="2405809B" w14:textId="77777777" w:rsidR="00974203" w:rsidRDefault="00974203" w:rsidP="00FF4F0C">
            <w:pPr>
              <w:autoSpaceDE w:val="0"/>
              <w:autoSpaceDN w:val="0"/>
              <w:adjustRightInd w:val="0"/>
              <w:spacing w:line="276" w:lineRule="auto"/>
              <w:jc w:val="both"/>
              <w:rPr>
                <w:lang w:val="ka-GE"/>
              </w:rPr>
            </w:pPr>
          </w:p>
        </w:tc>
        <w:tc>
          <w:tcPr>
            <w:tcW w:w="2449" w:type="dxa"/>
          </w:tcPr>
          <w:p w14:paraId="02237415" w14:textId="3A9DCEF7" w:rsidR="00974203" w:rsidRDefault="00974203" w:rsidP="00FF4F0C">
            <w:pPr>
              <w:autoSpaceDE w:val="0"/>
              <w:autoSpaceDN w:val="0"/>
              <w:adjustRightInd w:val="0"/>
              <w:spacing w:line="276" w:lineRule="auto"/>
              <w:jc w:val="both"/>
              <w:rPr>
                <w:lang w:val="ka-GE"/>
              </w:rPr>
            </w:pPr>
            <w:r>
              <w:rPr>
                <w:lang w:val="ka-GE"/>
              </w:rPr>
              <w:t>5-7 დღე</w:t>
            </w:r>
          </w:p>
        </w:tc>
        <w:tc>
          <w:tcPr>
            <w:tcW w:w="2572" w:type="dxa"/>
          </w:tcPr>
          <w:p w14:paraId="2528FED4" w14:textId="77777777" w:rsidR="00974203" w:rsidRDefault="00974203" w:rsidP="00FF4F0C">
            <w:pPr>
              <w:autoSpaceDE w:val="0"/>
              <w:autoSpaceDN w:val="0"/>
              <w:adjustRightInd w:val="0"/>
              <w:spacing w:line="276" w:lineRule="auto"/>
              <w:jc w:val="both"/>
              <w:rPr>
                <w:lang w:val="ka-GE"/>
              </w:rPr>
            </w:pPr>
          </w:p>
        </w:tc>
      </w:tr>
      <w:tr w:rsidR="00974203" w14:paraId="54C32EEE" w14:textId="77777777" w:rsidTr="00FF4F0C">
        <w:tc>
          <w:tcPr>
            <w:tcW w:w="704" w:type="dxa"/>
          </w:tcPr>
          <w:p w14:paraId="0C58D091" w14:textId="77777777" w:rsidR="00974203" w:rsidRPr="00856BD0" w:rsidRDefault="00974203" w:rsidP="00FF4F0C">
            <w:pPr>
              <w:autoSpaceDE w:val="0"/>
              <w:autoSpaceDN w:val="0"/>
              <w:adjustRightInd w:val="0"/>
              <w:spacing w:line="276" w:lineRule="auto"/>
              <w:jc w:val="both"/>
              <w:rPr>
                <w:b/>
                <w:bCs/>
                <w:lang w:val="ka-GE"/>
              </w:rPr>
            </w:pPr>
            <w:r w:rsidRPr="00856BD0">
              <w:rPr>
                <w:b/>
                <w:bCs/>
                <w:lang w:val="ka-GE"/>
              </w:rPr>
              <w:t>2</w:t>
            </w:r>
          </w:p>
        </w:tc>
        <w:tc>
          <w:tcPr>
            <w:tcW w:w="3870" w:type="dxa"/>
          </w:tcPr>
          <w:p w14:paraId="4645F217" w14:textId="4CB8F090" w:rsidR="00974203" w:rsidRPr="003C4081" w:rsidRDefault="00974203" w:rsidP="00FF4F0C">
            <w:pPr>
              <w:autoSpaceDE w:val="0"/>
              <w:autoSpaceDN w:val="0"/>
              <w:adjustRightInd w:val="0"/>
              <w:spacing w:line="276" w:lineRule="auto"/>
              <w:jc w:val="both"/>
              <w:rPr>
                <w:lang w:val="ka-GE"/>
              </w:rPr>
            </w:pPr>
            <w:r w:rsidRPr="003C4081">
              <w:rPr>
                <w:lang w:val="ka-GE"/>
              </w:rPr>
              <w:t>არსებული №3, №4, №5, №6, №7 საყრდენი ანძების დემონტაჟი</w:t>
            </w:r>
          </w:p>
          <w:p w14:paraId="046524AA" w14:textId="77777777" w:rsidR="00974203" w:rsidRDefault="00974203" w:rsidP="00FF4F0C">
            <w:pPr>
              <w:autoSpaceDE w:val="0"/>
              <w:autoSpaceDN w:val="0"/>
              <w:adjustRightInd w:val="0"/>
              <w:spacing w:line="276" w:lineRule="auto"/>
              <w:jc w:val="both"/>
              <w:rPr>
                <w:lang w:val="ka-GE"/>
              </w:rPr>
            </w:pPr>
          </w:p>
        </w:tc>
        <w:tc>
          <w:tcPr>
            <w:tcW w:w="2449" w:type="dxa"/>
          </w:tcPr>
          <w:p w14:paraId="373C4C19" w14:textId="77777777" w:rsidR="00974203" w:rsidRDefault="00974203" w:rsidP="00FF4F0C">
            <w:pPr>
              <w:autoSpaceDE w:val="0"/>
              <w:autoSpaceDN w:val="0"/>
              <w:adjustRightInd w:val="0"/>
              <w:spacing w:line="276" w:lineRule="auto"/>
              <w:jc w:val="both"/>
              <w:rPr>
                <w:lang w:val="ka-GE"/>
              </w:rPr>
            </w:pPr>
            <w:r>
              <w:rPr>
                <w:lang w:val="ka-GE"/>
              </w:rPr>
              <w:t>10-15 დღე</w:t>
            </w:r>
          </w:p>
        </w:tc>
        <w:tc>
          <w:tcPr>
            <w:tcW w:w="2572" w:type="dxa"/>
          </w:tcPr>
          <w:p w14:paraId="1F4039B8" w14:textId="77777777" w:rsidR="00974203" w:rsidRPr="000C721E" w:rsidRDefault="00974203" w:rsidP="00FF4F0C">
            <w:pPr>
              <w:autoSpaceDE w:val="0"/>
              <w:autoSpaceDN w:val="0"/>
              <w:adjustRightInd w:val="0"/>
              <w:spacing w:line="276" w:lineRule="auto"/>
              <w:jc w:val="both"/>
              <w:rPr>
                <w:lang w:val="ka-GE"/>
              </w:rPr>
            </w:pPr>
            <w:r w:rsidRPr="000C721E">
              <w:rPr>
                <w:lang w:val="ka-GE"/>
              </w:rPr>
              <w:t>სატრანსპორტო მანქანა (</w:t>
            </w:r>
            <w:r>
              <w:rPr>
                <w:lang w:val="ka-GE"/>
              </w:rPr>
              <w:t>2</w:t>
            </w:r>
            <w:r w:rsidRPr="000C721E">
              <w:rPr>
                <w:lang w:val="ka-GE"/>
              </w:rPr>
              <w:t xml:space="preserve"> ცალი);</w:t>
            </w:r>
          </w:p>
          <w:p w14:paraId="7DF30B20" w14:textId="77777777" w:rsidR="00974203" w:rsidRPr="000C721E" w:rsidRDefault="00974203" w:rsidP="00FF4F0C">
            <w:pPr>
              <w:autoSpaceDE w:val="0"/>
              <w:autoSpaceDN w:val="0"/>
              <w:adjustRightInd w:val="0"/>
              <w:spacing w:line="276" w:lineRule="auto"/>
              <w:jc w:val="both"/>
              <w:rPr>
                <w:lang w:val="ka-GE"/>
              </w:rPr>
            </w:pPr>
            <w:r w:rsidRPr="000C721E">
              <w:rPr>
                <w:lang w:val="ka-GE"/>
              </w:rPr>
              <w:t>ამწე  50ტ (1 ცალი);</w:t>
            </w:r>
          </w:p>
          <w:p w14:paraId="6FFECF2C" w14:textId="77777777" w:rsidR="00974203" w:rsidRPr="000C721E" w:rsidRDefault="00974203" w:rsidP="00FF4F0C">
            <w:pPr>
              <w:autoSpaceDE w:val="0"/>
              <w:autoSpaceDN w:val="0"/>
              <w:adjustRightInd w:val="0"/>
              <w:spacing w:line="276" w:lineRule="auto"/>
              <w:jc w:val="both"/>
              <w:rPr>
                <w:lang w:val="ka-GE"/>
              </w:rPr>
            </w:pPr>
            <w:r w:rsidRPr="000C721E">
              <w:rPr>
                <w:lang w:val="ka-GE"/>
              </w:rPr>
              <w:t>სატვირთო/თვითმცლელი (</w:t>
            </w:r>
            <w:r>
              <w:rPr>
                <w:lang w:val="ka-GE"/>
              </w:rPr>
              <w:t xml:space="preserve">2 </w:t>
            </w:r>
            <w:r w:rsidRPr="000C721E">
              <w:rPr>
                <w:lang w:val="ka-GE"/>
              </w:rPr>
              <w:t>ცალი);</w:t>
            </w:r>
          </w:p>
          <w:p w14:paraId="1D5EB144" w14:textId="77777777" w:rsidR="00974203" w:rsidRDefault="00974203" w:rsidP="00FF4F0C">
            <w:pPr>
              <w:autoSpaceDE w:val="0"/>
              <w:autoSpaceDN w:val="0"/>
              <w:adjustRightInd w:val="0"/>
              <w:spacing w:line="276" w:lineRule="auto"/>
              <w:jc w:val="both"/>
              <w:rPr>
                <w:lang w:val="ka-GE"/>
              </w:rPr>
            </w:pPr>
          </w:p>
        </w:tc>
      </w:tr>
      <w:tr w:rsidR="00974203" w14:paraId="0058B1E1" w14:textId="77777777" w:rsidTr="00FF4F0C">
        <w:tc>
          <w:tcPr>
            <w:tcW w:w="704" w:type="dxa"/>
          </w:tcPr>
          <w:p w14:paraId="5EEC4743" w14:textId="77777777" w:rsidR="00974203" w:rsidRPr="00856BD0" w:rsidRDefault="00974203" w:rsidP="00FF4F0C">
            <w:pPr>
              <w:autoSpaceDE w:val="0"/>
              <w:autoSpaceDN w:val="0"/>
              <w:adjustRightInd w:val="0"/>
              <w:spacing w:line="276" w:lineRule="auto"/>
              <w:jc w:val="both"/>
              <w:rPr>
                <w:b/>
                <w:bCs/>
                <w:lang w:val="ka-GE"/>
              </w:rPr>
            </w:pPr>
            <w:r w:rsidRPr="00856BD0">
              <w:rPr>
                <w:b/>
                <w:bCs/>
                <w:lang w:val="ka-GE"/>
              </w:rPr>
              <w:t>3</w:t>
            </w:r>
          </w:p>
        </w:tc>
        <w:tc>
          <w:tcPr>
            <w:tcW w:w="3870" w:type="dxa"/>
          </w:tcPr>
          <w:p w14:paraId="2976B746" w14:textId="77777777" w:rsidR="00974203" w:rsidRPr="003C4081" w:rsidRDefault="00974203" w:rsidP="00FF4F0C">
            <w:pPr>
              <w:autoSpaceDE w:val="0"/>
              <w:autoSpaceDN w:val="0"/>
              <w:adjustRightInd w:val="0"/>
              <w:spacing w:line="276" w:lineRule="auto"/>
              <w:jc w:val="both"/>
              <w:rPr>
                <w:lang w:val="ka-GE"/>
              </w:rPr>
            </w:pPr>
            <w:r w:rsidRPr="003C4081">
              <w:rPr>
                <w:lang w:val="ka-GE"/>
              </w:rPr>
              <w:t>მიწის სამუშაოები</w:t>
            </w:r>
          </w:p>
          <w:p w14:paraId="4A61BB6A" w14:textId="77777777" w:rsidR="00974203" w:rsidRDefault="00974203" w:rsidP="00FF4F0C">
            <w:pPr>
              <w:autoSpaceDE w:val="0"/>
              <w:autoSpaceDN w:val="0"/>
              <w:adjustRightInd w:val="0"/>
              <w:spacing w:line="276" w:lineRule="auto"/>
              <w:jc w:val="both"/>
              <w:rPr>
                <w:lang w:val="ka-GE"/>
              </w:rPr>
            </w:pPr>
          </w:p>
        </w:tc>
        <w:tc>
          <w:tcPr>
            <w:tcW w:w="2449" w:type="dxa"/>
          </w:tcPr>
          <w:p w14:paraId="225FBA2F" w14:textId="77777777" w:rsidR="00974203" w:rsidRDefault="00974203" w:rsidP="00FF4F0C">
            <w:pPr>
              <w:autoSpaceDE w:val="0"/>
              <w:autoSpaceDN w:val="0"/>
              <w:adjustRightInd w:val="0"/>
              <w:spacing w:line="276" w:lineRule="auto"/>
              <w:jc w:val="both"/>
              <w:rPr>
                <w:lang w:val="ka-GE"/>
              </w:rPr>
            </w:pPr>
            <w:r>
              <w:rPr>
                <w:lang w:val="ka-GE"/>
              </w:rPr>
              <w:t>10-15 დღე</w:t>
            </w:r>
          </w:p>
        </w:tc>
        <w:tc>
          <w:tcPr>
            <w:tcW w:w="2572" w:type="dxa"/>
          </w:tcPr>
          <w:p w14:paraId="4D766D66" w14:textId="77777777" w:rsidR="00974203" w:rsidRPr="000C721E" w:rsidRDefault="00974203" w:rsidP="00FF4F0C">
            <w:pPr>
              <w:autoSpaceDE w:val="0"/>
              <w:autoSpaceDN w:val="0"/>
              <w:adjustRightInd w:val="0"/>
              <w:spacing w:line="276" w:lineRule="auto"/>
              <w:jc w:val="both"/>
              <w:rPr>
                <w:lang w:val="ka-GE"/>
              </w:rPr>
            </w:pPr>
            <w:r w:rsidRPr="000C721E">
              <w:rPr>
                <w:lang w:val="ka-GE"/>
              </w:rPr>
              <w:t>სატვირთო/თვითმცლელი (3 ცალი);</w:t>
            </w:r>
          </w:p>
          <w:p w14:paraId="534FB11A" w14:textId="77777777" w:rsidR="00974203" w:rsidRPr="000C721E" w:rsidRDefault="00974203" w:rsidP="00FF4F0C">
            <w:pPr>
              <w:autoSpaceDE w:val="0"/>
              <w:autoSpaceDN w:val="0"/>
              <w:adjustRightInd w:val="0"/>
              <w:spacing w:line="276" w:lineRule="auto"/>
              <w:jc w:val="both"/>
              <w:rPr>
                <w:lang w:val="ka-GE"/>
              </w:rPr>
            </w:pPr>
            <w:r w:rsidRPr="000C721E">
              <w:rPr>
                <w:lang w:val="ka-GE"/>
              </w:rPr>
              <w:t>ბულდოზერი (1 ცალი);</w:t>
            </w:r>
          </w:p>
          <w:p w14:paraId="334A247D" w14:textId="77777777" w:rsidR="00974203" w:rsidRPr="000C721E" w:rsidRDefault="00974203" w:rsidP="00FF4F0C">
            <w:pPr>
              <w:autoSpaceDE w:val="0"/>
              <w:autoSpaceDN w:val="0"/>
              <w:adjustRightInd w:val="0"/>
              <w:spacing w:line="276" w:lineRule="auto"/>
              <w:jc w:val="both"/>
              <w:rPr>
                <w:lang w:val="ka-GE"/>
              </w:rPr>
            </w:pPr>
            <w:r w:rsidRPr="000C721E">
              <w:rPr>
                <w:lang w:val="ka-GE"/>
              </w:rPr>
              <w:t>ექსკავატორი (2 ცალი).</w:t>
            </w:r>
          </w:p>
          <w:p w14:paraId="3E66946B" w14:textId="77777777" w:rsidR="00974203" w:rsidRDefault="00974203" w:rsidP="00FF4F0C">
            <w:pPr>
              <w:autoSpaceDE w:val="0"/>
              <w:autoSpaceDN w:val="0"/>
              <w:adjustRightInd w:val="0"/>
              <w:spacing w:line="276" w:lineRule="auto"/>
              <w:jc w:val="both"/>
              <w:rPr>
                <w:lang w:val="ka-GE"/>
              </w:rPr>
            </w:pPr>
          </w:p>
        </w:tc>
      </w:tr>
      <w:tr w:rsidR="00974203" w14:paraId="666930B9" w14:textId="77777777" w:rsidTr="00FF4F0C">
        <w:tc>
          <w:tcPr>
            <w:tcW w:w="704" w:type="dxa"/>
          </w:tcPr>
          <w:p w14:paraId="65ACB284" w14:textId="77777777" w:rsidR="00974203" w:rsidRPr="00856BD0" w:rsidRDefault="00974203" w:rsidP="00FF4F0C">
            <w:pPr>
              <w:autoSpaceDE w:val="0"/>
              <w:autoSpaceDN w:val="0"/>
              <w:adjustRightInd w:val="0"/>
              <w:spacing w:line="276" w:lineRule="auto"/>
              <w:jc w:val="both"/>
              <w:rPr>
                <w:b/>
                <w:bCs/>
                <w:lang w:val="ka-GE"/>
              </w:rPr>
            </w:pPr>
            <w:r w:rsidRPr="00856BD0">
              <w:rPr>
                <w:b/>
                <w:bCs/>
                <w:lang w:val="ka-GE"/>
              </w:rPr>
              <w:t>4</w:t>
            </w:r>
          </w:p>
        </w:tc>
        <w:tc>
          <w:tcPr>
            <w:tcW w:w="3870" w:type="dxa"/>
          </w:tcPr>
          <w:p w14:paraId="2D49717C" w14:textId="6DF19382" w:rsidR="00974203" w:rsidRPr="003C4081" w:rsidRDefault="00974203" w:rsidP="00FF4F0C">
            <w:pPr>
              <w:autoSpaceDE w:val="0"/>
              <w:autoSpaceDN w:val="0"/>
              <w:adjustRightInd w:val="0"/>
              <w:spacing w:line="276" w:lineRule="auto"/>
              <w:jc w:val="both"/>
              <w:rPr>
                <w:lang w:val="ka-GE"/>
              </w:rPr>
            </w:pPr>
            <w:r w:rsidRPr="003C4081">
              <w:rPr>
                <w:lang w:val="ka-GE"/>
              </w:rPr>
              <w:t>ანაკრები რკინაბეტონის საძირკვლების მონტაჟი</w:t>
            </w:r>
          </w:p>
          <w:p w14:paraId="759369C0" w14:textId="77777777" w:rsidR="00974203" w:rsidRDefault="00974203" w:rsidP="00FF4F0C">
            <w:pPr>
              <w:autoSpaceDE w:val="0"/>
              <w:autoSpaceDN w:val="0"/>
              <w:adjustRightInd w:val="0"/>
              <w:spacing w:line="276" w:lineRule="auto"/>
              <w:jc w:val="both"/>
              <w:rPr>
                <w:lang w:val="ka-GE"/>
              </w:rPr>
            </w:pPr>
          </w:p>
        </w:tc>
        <w:tc>
          <w:tcPr>
            <w:tcW w:w="2449" w:type="dxa"/>
          </w:tcPr>
          <w:p w14:paraId="334CE46F" w14:textId="77777777" w:rsidR="00974203" w:rsidRDefault="00974203" w:rsidP="00FF4F0C">
            <w:pPr>
              <w:autoSpaceDE w:val="0"/>
              <w:autoSpaceDN w:val="0"/>
              <w:adjustRightInd w:val="0"/>
              <w:spacing w:line="276" w:lineRule="auto"/>
              <w:jc w:val="both"/>
              <w:rPr>
                <w:lang w:val="ka-GE"/>
              </w:rPr>
            </w:pPr>
            <w:r>
              <w:rPr>
                <w:lang w:val="ka-GE"/>
              </w:rPr>
              <w:t>10 დღე</w:t>
            </w:r>
          </w:p>
        </w:tc>
        <w:tc>
          <w:tcPr>
            <w:tcW w:w="2572" w:type="dxa"/>
          </w:tcPr>
          <w:p w14:paraId="27E44F91" w14:textId="77777777" w:rsidR="00974203" w:rsidRPr="000C721E" w:rsidRDefault="00974203" w:rsidP="00FF4F0C">
            <w:pPr>
              <w:autoSpaceDE w:val="0"/>
              <w:autoSpaceDN w:val="0"/>
              <w:adjustRightInd w:val="0"/>
              <w:spacing w:line="276" w:lineRule="auto"/>
              <w:jc w:val="both"/>
              <w:rPr>
                <w:lang w:val="ka-GE"/>
              </w:rPr>
            </w:pPr>
            <w:r w:rsidRPr="000C721E">
              <w:rPr>
                <w:lang w:val="ka-GE"/>
              </w:rPr>
              <w:t>ამწე  50ტ (1 ცალი);</w:t>
            </w:r>
          </w:p>
          <w:p w14:paraId="7CCD2DF6" w14:textId="77777777" w:rsidR="00974203" w:rsidRDefault="00974203" w:rsidP="00FF4F0C">
            <w:pPr>
              <w:autoSpaceDE w:val="0"/>
              <w:autoSpaceDN w:val="0"/>
              <w:adjustRightInd w:val="0"/>
              <w:spacing w:line="276" w:lineRule="auto"/>
              <w:jc w:val="both"/>
              <w:rPr>
                <w:lang w:val="ka-GE"/>
              </w:rPr>
            </w:pPr>
          </w:p>
        </w:tc>
      </w:tr>
      <w:tr w:rsidR="00974203" w14:paraId="21C4EEF0" w14:textId="77777777" w:rsidTr="00FF4F0C">
        <w:tc>
          <w:tcPr>
            <w:tcW w:w="704" w:type="dxa"/>
          </w:tcPr>
          <w:p w14:paraId="6C7F1ADF" w14:textId="77777777" w:rsidR="00974203" w:rsidRPr="00856BD0" w:rsidRDefault="00974203" w:rsidP="00FF4F0C">
            <w:pPr>
              <w:autoSpaceDE w:val="0"/>
              <w:autoSpaceDN w:val="0"/>
              <w:adjustRightInd w:val="0"/>
              <w:spacing w:line="276" w:lineRule="auto"/>
              <w:jc w:val="both"/>
              <w:rPr>
                <w:b/>
                <w:bCs/>
                <w:lang w:val="ka-GE"/>
              </w:rPr>
            </w:pPr>
            <w:r w:rsidRPr="00856BD0">
              <w:rPr>
                <w:b/>
                <w:bCs/>
                <w:lang w:val="ka-GE"/>
              </w:rPr>
              <w:t>5</w:t>
            </w:r>
          </w:p>
        </w:tc>
        <w:tc>
          <w:tcPr>
            <w:tcW w:w="3870" w:type="dxa"/>
          </w:tcPr>
          <w:p w14:paraId="6336CBE7" w14:textId="67B4E234" w:rsidR="00974203" w:rsidRPr="003C4081" w:rsidRDefault="00974203" w:rsidP="00FF4F0C">
            <w:pPr>
              <w:autoSpaceDE w:val="0"/>
              <w:autoSpaceDN w:val="0"/>
              <w:adjustRightInd w:val="0"/>
              <w:spacing w:line="276" w:lineRule="auto"/>
              <w:jc w:val="both"/>
              <w:rPr>
                <w:lang w:val="ka-GE"/>
              </w:rPr>
            </w:pPr>
            <w:r w:rsidRPr="003C4081">
              <w:rPr>
                <w:lang w:val="ka-GE"/>
              </w:rPr>
              <w:t>ლითონის და რკინაბეტონის საყრდენების მონტაჟი</w:t>
            </w:r>
          </w:p>
          <w:p w14:paraId="48395687" w14:textId="77777777" w:rsidR="00974203" w:rsidRDefault="00974203" w:rsidP="00FF4F0C">
            <w:pPr>
              <w:autoSpaceDE w:val="0"/>
              <w:autoSpaceDN w:val="0"/>
              <w:adjustRightInd w:val="0"/>
              <w:spacing w:line="276" w:lineRule="auto"/>
              <w:jc w:val="both"/>
              <w:rPr>
                <w:lang w:val="ka-GE"/>
              </w:rPr>
            </w:pPr>
          </w:p>
        </w:tc>
        <w:tc>
          <w:tcPr>
            <w:tcW w:w="2449" w:type="dxa"/>
          </w:tcPr>
          <w:p w14:paraId="5AB94B50" w14:textId="77777777" w:rsidR="00974203" w:rsidRDefault="00974203" w:rsidP="00FF4F0C">
            <w:pPr>
              <w:autoSpaceDE w:val="0"/>
              <w:autoSpaceDN w:val="0"/>
              <w:adjustRightInd w:val="0"/>
              <w:spacing w:line="276" w:lineRule="auto"/>
              <w:jc w:val="both"/>
              <w:rPr>
                <w:lang w:val="ka-GE"/>
              </w:rPr>
            </w:pPr>
            <w:r>
              <w:rPr>
                <w:lang w:val="ka-GE"/>
              </w:rPr>
              <w:t>10-15 დღე</w:t>
            </w:r>
          </w:p>
        </w:tc>
        <w:tc>
          <w:tcPr>
            <w:tcW w:w="2572" w:type="dxa"/>
          </w:tcPr>
          <w:p w14:paraId="118B26D7" w14:textId="77777777" w:rsidR="00974203" w:rsidRPr="000C721E" w:rsidRDefault="00974203" w:rsidP="00FF4F0C">
            <w:pPr>
              <w:autoSpaceDE w:val="0"/>
              <w:autoSpaceDN w:val="0"/>
              <w:adjustRightInd w:val="0"/>
              <w:spacing w:line="276" w:lineRule="auto"/>
              <w:jc w:val="both"/>
              <w:rPr>
                <w:lang w:val="ka-GE"/>
              </w:rPr>
            </w:pPr>
            <w:r w:rsidRPr="000C721E">
              <w:rPr>
                <w:lang w:val="ka-GE"/>
              </w:rPr>
              <w:t>ამწე  50ტ (1 ცალი);</w:t>
            </w:r>
          </w:p>
          <w:p w14:paraId="225DB35D" w14:textId="77777777" w:rsidR="00974203" w:rsidRPr="000C721E" w:rsidRDefault="00974203" w:rsidP="00FF4F0C">
            <w:pPr>
              <w:autoSpaceDE w:val="0"/>
              <w:autoSpaceDN w:val="0"/>
              <w:adjustRightInd w:val="0"/>
              <w:spacing w:line="276" w:lineRule="auto"/>
              <w:jc w:val="both"/>
              <w:rPr>
                <w:lang w:val="ka-GE"/>
              </w:rPr>
            </w:pPr>
            <w:r w:rsidRPr="000C721E">
              <w:rPr>
                <w:lang w:val="ka-GE"/>
              </w:rPr>
              <w:t>სატვირთო/თვითმცლელი (</w:t>
            </w:r>
            <w:r>
              <w:rPr>
                <w:lang w:val="ka-GE"/>
              </w:rPr>
              <w:t>2</w:t>
            </w:r>
            <w:r w:rsidRPr="000C721E">
              <w:rPr>
                <w:lang w:val="ka-GE"/>
              </w:rPr>
              <w:t xml:space="preserve"> ცალი);</w:t>
            </w:r>
          </w:p>
          <w:p w14:paraId="7FB6C588" w14:textId="77777777" w:rsidR="00974203" w:rsidRDefault="00974203" w:rsidP="00FF4F0C">
            <w:pPr>
              <w:autoSpaceDE w:val="0"/>
              <w:autoSpaceDN w:val="0"/>
              <w:adjustRightInd w:val="0"/>
              <w:spacing w:line="276" w:lineRule="auto"/>
              <w:jc w:val="both"/>
              <w:rPr>
                <w:lang w:val="ka-GE"/>
              </w:rPr>
            </w:pPr>
          </w:p>
        </w:tc>
      </w:tr>
      <w:tr w:rsidR="00974203" w14:paraId="48227F3A" w14:textId="77777777" w:rsidTr="00FF4F0C">
        <w:tc>
          <w:tcPr>
            <w:tcW w:w="704" w:type="dxa"/>
          </w:tcPr>
          <w:p w14:paraId="1B0F42D5" w14:textId="77777777" w:rsidR="00974203" w:rsidRPr="00856BD0" w:rsidRDefault="00974203" w:rsidP="00FF4F0C">
            <w:pPr>
              <w:autoSpaceDE w:val="0"/>
              <w:autoSpaceDN w:val="0"/>
              <w:adjustRightInd w:val="0"/>
              <w:spacing w:line="276" w:lineRule="auto"/>
              <w:jc w:val="both"/>
              <w:rPr>
                <w:b/>
                <w:bCs/>
                <w:lang w:val="ka-GE"/>
              </w:rPr>
            </w:pPr>
            <w:r w:rsidRPr="00856BD0">
              <w:rPr>
                <w:b/>
                <w:bCs/>
                <w:lang w:val="ka-GE"/>
              </w:rPr>
              <w:t>6</w:t>
            </w:r>
          </w:p>
        </w:tc>
        <w:tc>
          <w:tcPr>
            <w:tcW w:w="3870" w:type="dxa"/>
            <w:shd w:val="clear" w:color="auto" w:fill="auto"/>
          </w:tcPr>
          <w:p w14:paraId="3383B075" w14:textId="2156C806" w:rsidR="00974203" w:rsidRDefault="00974203" w:rsidP="00FF4F0C">
            <w:pPr>
              <w:autoSpaceDE w:val="0"/>
              <w:autoSpaceDN w:val="0"/>
              <w:adjustRightInd w:val="0"/>
              <w:spacing w:line="276" w:lineRule="auto"/>
              <w:jc w:val="both"/>
              <w:rPr>
                <w:lang w:val="ka-GE"/>
              </w:rPr>
            </w:pPr>
            <w:r w:rsidRPr="003C4081">
              <w:rPr>
                <w:lang w:val="ka-GE"/>
              </w:rPr>
              <w:t>სადენის დაკიდება</w:t>
            </w:r>
          </w:p>
          <w:p w14:paraId="5E15527E" w14:textId="77777777" w:rsidR="00974203" w:rsidRPr="003C4081" w:rsidRDefault="00974203" w:rsidP="00FF4F0C">
            <w:pPr>
              <w:autoSpaceDE w:val="0"/>
              <w:autoSpaceDN w:val="0"/>
              <w:adjustRightInd w:val="0"/>
              <w:spacing w:line="276" w:lineRule="auto"/>
              <w:jc w:val="both"/>
              <w:rPr>
                <w:lang w:val="ka-GE"/>
              </w:rPr>
            </w:pPr>
          </w:p>
        </w:tc>
        <w:tc>
          <w:tcPr>
            <w:tcW w:w="2449" w:type="dxa"/>
            <w:shd w:val="clear" w:color="auto" w:fill="auto"/>
          </w:tcPr>
          <w:p w14:paraId="730A8B61" w14:textId="77777777" w:rsidR="00974203" w:rsidRDefault="00974203" w:rsidP="00FF4F0C">
            <w:pPr>
              <w:autoSpaceDE w:val="0"/>
              <w:autoSpaceDN w:val="0"/>
              <w:adjustRightInd w:val="0"/>
              <w:spacing w:line="276" w:lineRule="auto"/>
              <w:jc w:val="both"/>
              <w:rPr>
                <w:lang w:val="ka-GE"/>
              </w:rPr>
            </w:pPr>
            <w:r>
              <w:rPr>
                <w:lang w:val="ka-GE"/>
              </w:rPr>
              <w:t>5-7 დღე</w:t>
            </w:r>
          </w:p>
        </w:tc>
        <w:tc>
          <w:tcPr>
            <w:tcW w:w="2572" w:type="dxa"/>
            <w:shd w:val="clear" w:color="auto" w:fill="auto"/>
          </w:tcPr>
          <w:p w14:paraId="7691FFBF" w14:textId="77777777" w:rsidR="00974203" w:rsidRPr="000C721E" w:rsidRDefault="00974203" w:rsidP="00FF4F0C">
            <w:pPr>
              <w:autoSpaceDE w:val="0"/>
              <w:autoSpaceDN w:val="0"/>
              <w:adjustRightInd w:val="0"/>
              <w:spacing w:line="276" w:lineRule="auto"/>
              <w:jc w:val="both"/>
              <w:rPr>
                <w:lang w:val="ka-GE"/>
              </w:rPr>
            </w:pPr>
            <w:r w:rsidRPr="000C721E">
              <w:rPr>
                <w:lang w:val="ka-GE"/>
              </w:rPr>
              <w:t>ამწე  50ტ (1 ცალი);</w:t>
            </w:r>
          </w:p>
          <w:p w14:paraId="5A0D37CC" w14:textId="77777777" w:rsidR="00974203" w:rsidRDefault="00974203" w:rsidP="00FF4F0C">
            <w:pPr>
              <w:autoSpaceDE w:val="0"/>
              <w:autoSpaceDN w:val="0"/>
              <w:adjustRightInd w:val="0"/>
              <w:spacing w:line="276" w:lineRule="auto"/>
              <w:jc w:val="both"/>
              <w:rPr>
                <w:lang w:val="ka-GE"/>
              </w:rPr>
            </w:pPr>
          </w:p>
        </w:tc>
      </w:tr>
      <w:tr w:rsidR="00974203" w14:paraId="50CB9EFF" w14:textId="77777777" w:rsidTr="00FF4F0C">
        <w:tc>
          <w:tcPr>
            <w:tcW w:w="704" w:type="dxa"/>
          </w:tcPr>
          <w:p w14:paraId="6E77A00C" w14:textId="77777777" w:rsidR="00974203" w:rsidRPr="00856BD0" w:rsidRDefault="00974203" w:rsidP="00FF4F0C">
            <w:pPr>
              <w:autoSpaceDE w:val="0"/>
              <w:autoSpaceDN w:val="0"/>
              <w:adjustRightInd w:val="0"/>
              <w:spacing w:line="276" w:lineRule="auto"/>
              <w:jc w:val="both"/>
              <w:rPr>
                <w:b/>
                <w:bCs/>
                <w:lang w:val="ka-GE"/>
              </w:rPr>
            </w:pPr>
            <w:r w:rsidRPr="00856BD0">
              <w:rPr>
                <w:b/>
                <w:bCs/>
                <w:lang w:val="ka-GE"/>
              </w:rPr>
              <w:t>7</w:t>
            </w:r>
          </w:p>
        </w:tc>
        <w:tc>
          <w:tcPr>
            <w:tcW w:w="3870" w:type="dxa"/>
            <w:shd w:val="clear" w:color="auto" w:fill="auto"/>
          </w:tcPr>
          <w:p w14:paraId="7E43CD3D" w14:textId="19444D92" w:rsidR="00974203" w:rsidRPr="003C4081" w:rsidRDefault="00974203" w:rsidP="00FF4F0C">
            <w:pPr>
              <w:autoSpaceDE w:val="0"/>
              <w:autoSpaceDN w:val="0"/>
              <w:adjustRightInd w:val="0"/>
              <w:spacing w:line="276" w:lineRule="auto"/>
              <w:jc w:val="both"/>
              <w:rPr>
                <w:lang w:val="ka-GE"/>
              </w:rPr>
            </w:pPr>
            <w:r>
              <w:rPr>
                <w:lang w:val="ka-GE"/>
              </w:rPr>
              <w:t>სარეკულტივაციო სამუშაოები</w:t>
            </w:r>
          </w:p>
        </w:tc>
        <w:tc>
          <w:tcPr>
            <w:tcW w:w="2449" w:type="dxa"/>
            <w:shd w:val="clear" w:color="auto" w:fill="auto"/>
          </w:tcPr>
          <w:p w14:paraId="0A25981F" w14:textId="3B189F23" w:rsidR="00974203" w:rsidRDefault="00974203" w:rsidP="00FF4F0C">
            <w:pPr>
              <w:autoSpaceDE w:val="0"/>
              <w:autoSpaceDN w:val="0"/>
              <w:adjustRightInd w:val="0"/>
              <w:spacing w:line="276" w:lineRule="auto"/>
              <w:jc w:val="both"/>
              <w:rPr>
                <w:lang w:val="ka-GE"/>
              </w:rPr>
            </w:pPr>
            <w:r>
              <w:rPr>
                <w:lang w:val="ka-GE"/>
              </w:rPr>
              <w:t>10-15 დღე</w:t>
            </w:r>
          </w:p>
        </w:tc>
        <w:tc>
          <w:tcPr>
            <w:tcW w:w="2572" w:type="dxa"/>
            <w:shd w:val="clear" w:color="auto" w:fill="auto"/>
          </w:tcPr>
          <w:p w14:paraId="5F499395" w14:textId="77777777" w:rsidR="00974203" w:rsidRPr="000C721E" w:rsidRDefault="00974203" w:rsidP="00FF4F0C">
            <w:pPr>
              <w:autoSpaceDE w:val="0"/>
              <w:autoSpaceDN w:val="0"/>
              <w:adjustRightInd w:val="0"/>
              <w:spacing w:line="276" w:lineRule="auto"/>
              <w:jc w:val="both"/>
              <w:rPr>
                <w:lang w:val="ka-GE"/>
              </w:rPr>
            </w:pPr>
            <w:r w:rsidRPr="000C721E">
              <w:rPr>
                <w:lang w:val="ka-GE"/>
              </w:rPr>
              <w:t>ბულდოზერი (1 ცალი);</w:t>
            </w:r>
          </w:p>
          <w:p w14:paraId="24AFAF6B" w14:textId="77777777" w:rsidR="00974203" w:rsidRPr="000C721E" w:rsidRDefault="00974203" w:rsidP="00FF4F0C">
            <w:pPr>
              <w:autoSpaceDE w:val="0"/>
              <w:autoSpaceDN w:val="0"/>
              <w:adjustRightInd w:val="0"/>
              <w:spacing w:line="276" w:lineRule="auto"/>
              <w:jc w:val="both"/>
              <w:rPr>
                <w:lang w:val="ka-GE"/>
              </w:rPr>
            </w:pPr>
            <w:r w:rsidRPr="000C721E">
              <w:rPr>
                <w:lang w:val="ka-GE"/>
              </w:rPr>
              <w:t>ექსკავატორი (2 ცალი).</w:t>
            </w:r>
          </w:p>
          <w:p w14:paraId="02E9721E" w14:textId="77777777" w:rsidR="00974203" w:rsidRDefault="00974203" w:rsidP="00FF4F0C">
            <w:pPr>
              <w:autoSpaceDE w:val="0"/>
              <w:autoSpaceDN w:val="0"/>
              <w:adjustRightInd w:val="0"/>
              <w:spacing w:line="276" w:lineRule="auto"/>
              <w:jc w:val="both"/>
              <w:rPr>
                <w:lang w:val="ka-GE"/>
              </w:rPr>
            </w:pPr>
          </w:p>
        </w:tc>
      </w:tr>
      <w:tr w:rsidR="00A858A6" w14:paraId="371764EA" w14:textId="77777777" w:rsidTr="00FF4F0C">
        <w:tc>
          <w:tcPr>
            <w:tcW w:w="704" w:type="dxa"/>
          </w:tcPr>
          <w:p w14:paraId="573F479E" w14:textId="178726DF" w:rsidR="00A858A6" w:rsidRPr="00856BD0" w:rsidRDefault="00A858A6" w:rsidP="00FF4F0C">
            <w:pPr>
              <w:autoSpaceDE w:val="0"/>
              <w:autoSpaceDN w:val="0"/>
              <w:adjustRightInd w:val="0"/>
              <w:spacing w:line="276" w:lineRule="auto"/>
              <w:jc w:val="both"/>
              <w:rPr>
                <w:b/>
                <w:bCs/>
                <w:lang w:val="ka-GE"/>
              </w:rPr>
            </w:pPr>
            <w:r w:rsidRPr="00856BD0">
              <w:rPr>
                <w:b/>
                <w:bCs/>
                <w:lang w:val="ka-GE"/>
              </w:rPr>
              <w:t>8</w:t>
            </w:r>
          </w:p>
        </w:tc>
        <w:tc>
          <w:tcPr>
            <w:tcW w:w="3870" w:type="dxa"/>
            <w:shd w:val="clear" w:color="auto" w:fill="auto"/>
          </w:tcPr>
          <w:p w14:paraId="31AB6053" w14:textId="4CDE5147" w:rsidR="00A858A6" w:rsidRDefault="00A858A6" w:rsidP="00FF4F0C">
            <w:pPr>
              <w:autoSpaceDE w:val="0"/>
              <w:autoSpaceDN w:val="0"/>
              <w:adjustRightInd w:val="0"/>
              <w:spacing w:line="276" w:lineRule="auto"/>
              <w:jc w:val="both"/>
              <w:rPr>
                <w:lang w:val="ka-GE"/>
              </w:rPr>
            </w:pPr>
            <w:r>
              <w:rPr>
                <w:lang w:val="ka-GE"/>
              </w:rPr>
              <w:t>სანაყაროს მოწყობა</w:t>
            </w:r>
          </w:p>
        </w:tc>
        <w:tc>
          <w:tcPr>
            <w:tcW w:w="2449" w:type="dxa"/>
            <w:shd w:val="clear" w:color="auto" w:fill="auto"/>
          </w:tcPr>
          <w:p w14:paraId="169B2786" w14:textId="12096681" w:rsidR="00A858A6" w:rsidRDefault="00A858A6" w:rsidP="00FF4F0C">
            <w:pPr>
              <w:autoSpaceDE w:val="0"/>
              <w:autoSpaceDN w:val="0"/>
              <w:adjustRightInd w:val="0"/>
              <w:spacing w:line="276" w:lineRule="auto"/>
              <w:jc w:val="both"/>
              <w:rPr>
                <w:lang w:val="ka-GE"/>
              </w:rPr>
            </w:pPr>
            <w:r>
              <w:rPr>
                <w:lang w:val="ka-GE"/>
              </w:rPr>
              <w:t>2-3 თვე</w:t>
            </w:r>
          </w:p>
        </w:tc>
        <w:tc>
          <w:tcPr>
            <w:tcW w:w="2572" w:type="dxa"/>
            <w:shd w:val="clear" w:color="auto" w:fill="auto"/>
          </w:tcPr>
          <w:p w14:paraId="529141E6" w14:textId="5487E428" w:rsidR="00A858A6" w:rsidRDefault="00A858A6" w:rsidP="00A858A6">
            <w:pPr>
              <w:autoSpaceDE w:val="0"/>
              <w:autoSpaceDN w:val="0"/>
              <w:adjustRightInd w:val="0"/>
              <w:spacing w:line="276" w:lineRule="auto"/>
              <w:jc w:val="both"/>
              <w:rPr>
                <w:lang w:val="ka-GE"/>
              </w:rPr>
            </w:pPr>
            <w:r w:rsidRPr="000C721E">
              <w:rPr>
                <w:lang w:val="ka-GE"/>
              </w:rPr>
              <w:t>ბულდოზერი (</w:t>
            </w:r>
            <w:r>
              <w:rPr>
                <w:lang w:val="ka-GE"/>
              </w:rPr>
              <w:t xml:space="preserve">2 </w:t>
            </w:r>
            <w:r w:rsidRPr="000C721E">
              <w:rPr>
                <w:lang w:val="ka-GE"/>
              </w:rPr>
              <w:t>ცალი);</w:t>
            </w:r>
          </w:p>
          <w:p w14:paraId="7C48B402" w14:textId="3CC9389F" w:rsidR="00A858A6" w:rsidRPr="000C721E" w:rsidRDefault="00A858A6" w:rsidP="00A858A6">
            <w:pPr>
              <w:autoSpaceDE w:val="0"/>
              <w:autoSpaceDN w:val="0"/>
              <w:adjustRightInd w:val="0"/>
              <w:spacing w:line="276" w:lineRule="auto"/>
              <w:jc w:val="both"/>
              <w:rPr>
                <w:lang w:val="ka-GE"/>
              </w:rPr>
            </w:pPr>
            <w:r>
              <w:rPr>
                <w:lang w:val="ka-GE"/>
              </w:rPr>
              <w:t>ავტოთვითმცლელი (3 ცალი).</w:t>
            </w:r>
          </w:p>
          <w:p w14:paraId="5947EB36" w14:textId="77777777" w:rsidR="00A858A6" w:rsidRPr="000C721E" w:rsidRDefault="00A858A6" w:rsidP="00FF4F0C">
            <w:pPr>
              <w:autoSpaceDE w:val="0"/>
              <w:autoSpaceDN w:val="0"/>
              <w:adjustRightInd w:val="0"/>
              <w:spacing w:line="276" w:lineRule="auto"/>
              <w:jc w:val="both"/>
              <w:rPr>
                <w:lang w:val="ka-GE"/>
              </w:rPr>
            </w:pPr>
          </w:p>
        </w:tc>
      </w:tr>
    </w:tbl>
    <w:p w14:paraId="6B950C81" w14:textId="1AAB73E8" w:rsidR="00A858A6" w:rsidRDefault="00A858A6" w:rsidP="003F3608">
      <w:pPr>
        <w:widowControl w:val="0"/>
        <w:spacing w:line="276" w:lineRule="auto"/>
        <w:jc w:val="both"/>
        <w:rPr>
          <w:rFonts w:eastAsiaTheme="minorEastAsia"/>
          <w:lang w:val="ka-GE"/>
        </w:rPr>
      </w:pPr>
    </w:p>
    <w:p w14:paraId="3E8A3983" w14:textId="77777777" w:rsidR="00856BD0" w:rsidRDefault="00856BD0" w:rsidP="003F3608">
      <w:pPr>
        <w:widowControl w:val="0"/>
        <w:spacing w:line="276" w:lineRule="auto"/>
        <w:jc w:val="both"/>
        <w:rPr>
          <w:rFonts w:eastAsiaTheme="minorEastAsia"/>
          <w:lang w:val="ka-GE"/>
        </w:rPr>
      </w:pPr>
    </w:p>
    <w:p w14:paraId="37DBB019" w14:textId="575CF6E4" w:rsidR="00A858A6" w:rsidRPr="00A858A6" w:rsidRDefault="00A858A6" w:rsidP="003F3608">
      <w:pPr>
        <w:widowControl w:val="0"/>
        <w:spacing w:line="276" w:lineRule="auto"/>
        <w:jc w:val="both"/>
        <w:rPr>
          <w:rFonts w:eastAsiaTheme="minorEastAsia"/>
          <w:b/>
          <w:bCs/>
          <w:u w:val="single"/>
          <w:lang w:val="ka-GE"/>
        </w:rPr>
      </w:pPr>
      <w:r w:rsidRPr="00A858A6">
        <w:rPr>
          <w:rFonts w:eastAsiaTheme="minorEastAsia"/>
          <w:b/>
          <w:bCs/>
          <w:u w:val="single"/>
          <w:lang w:val="ka-GE"/>
        </w:rPr>
        <w:lastRenderedPageBreak/>
        <w:t>სანაყაროს მოწყობა</w:t>
      </w:r>
    </w:p>
    <w:p w14:paraId="7DDB73DD" w14:textId="77777777" w:rsidR="00A858A6" w:rsidRDefault="00A858A6" w:rsidP="003F3608">
      <w:pPr>
        <w:widowControl w:val="0"/>
        <w:spacing w:line="276" w:lineRule="auto"/>
        <w:jc w:val="both"/>
      </w:pPr>
      <w:r>
        <w:t xml:space="preserve">სანაყაროს მოწყობის პროცესში, ფუჭი ქანების შემოზიდვისა და სანაყაროს მოწყობის სამუშაოების ტექნოლოგიის გათვალისწინებით საჭირო იქნება შემდეგი მექანიზმებისა და ტექნიკის გამოყენება. </w:t>
      </w:r>
    </w:p>
    <w:p w14:paraId="621AF574" w14:textId="3F4760B9" w:rsidR="00A858A6" w:rsidRDefault="00A858A6" w:rsidP="003F3608">
      <w:pPr>
        <w:widowControl w:val="0"/>
        <w:spacing w:line="276" w:lineRule="auto"/>
        <w:jc w:val="both"/>
      </w:pPr>
      <w:r>
        <w:t>71 მ</w:t>
      </w:r>
      <w:r w:rsidRPr="00A858A6">
        <w:rPr>
          <w:vertAlign w:val="superscript"/>
        </w:rPr>
        <w:t>3</w:t>
      </w:r>
      <w:r>
        <w:t xml:space="preserve"> ფუჭი ქანების გადასაზიდად 7-10 კმ. რადიუსში სავსებით საკმარისია 3 ავტოთვითმცლელი 8 მ</w:t>
      </w:r>
      <w:r w:rsidRPr="00A858A6">
        <w:rPr>
          <w:vertAlign w:val="superscript"/>
        </w:rPr>
        <w:t>3</w:t>
      </w:r>
      <w:r>
        <w:t xml:space="preserve"> ტევადობის ძარით.</w:t>
      </w:r>
    </w:p>
    <w:p w14:paraId="4023DAB6" w14:textId="674010F2" w:rsidR="00A858A6" w:rsidRDefault="00A858A6" w:rsidP="003F3608">
      <w:pPr>
        <w:widowControl w:val="0"/>
        <w:spacing w:line="276" w:lineRule="auto"/>
        <w:jc w:val="both"/>
      </w:pPr>
      <w:r>
        <w:t>ავტოთვითმცლელებიდან ჩამოცლილი ფუჭი ქანების დასასაწყობებლად გამოყენებული იქნება 2 ბულდოზერი.</w:t>
      </w:r>
    </w:p>
    <w:p w14:paraId="1FD6FCE4" w14:textId="15B07CAA" w:rsidR="001E3FBF" w:rsidRDefault="001E3FBF" w:rsidP="003F3608">
      <w:pPr>
        <w:widowControl w:val="0"/>
        <w:spacing w:line="276" w:lineRule="auto"/>
        <w:jc w:val="both"/>
      </w:pPr>
    </w:p>
    <w:p w14:paraId="443A4A64" w14:textId="0B44BE2A" w:rsidR="001E3FBF" w:rsidRDefault="00D13CD1" w:rsidP="003F3608">
      <w:pPr>
        <w:widowControl w:val="0"/>
        <w:spacing w:line="276" w:lineRule="auto"/>
        <w:jc w:val="both"/>
        <w:rPr>
          <w:rFonts w:eastAsiaTheme="minorEastAsia"/>
          <w:lang w:val="ka-GE"/>
        </w:rPr>
      </w:pPr>
      <w:r w:rsidRPr="00EB41D3">
        <w:rPr>
          <w:rFonts w:eastAsiaTheme="minorEastAsia"/>
          <w:lang w:val="ka-GE"/>
        </w:rPr>
        <w:t>ამჟამად</w:t>
      </w:r>
      <w:r>
        <w:rPr>
          <w:rFonts w:eastAsiaTheme="minorEastAsia"/>
          <w:lang w:val="ka-GE"/>
        </w:rPr>
        <w:t>,</w:t>
      </w:r>
      <w:r w:rsidRPr="00EB41D3">
        <w:rPr>
          <w:rFonts w:eastAsiaTheme="minorEastAsia"/>
          <w:lang w:val="ka-GE"/>
        </w:rPr>
        <w:t xml:space="preserve">  </w:t>
      </w:r>
      <w:r>
        <w:rPr>
          <w:rFonts w:eastAsiaTheme="minorEastAsia"/>
          <w:lang w:val="ka-GE"/>
        </w:rPr>
        <w:t xml:space="preserve">არსებული </w:t>
      </w:r>
      <w:r w:rsidRPr="00EB41D3">
        <w:rPr>
          <w:rFonts w:eastAsiaTheme="minorEastAsia"/>
          <w:lang w:val="ka-GE"/>
        </w:rPr>
        <w:t>ეგხ</w:t>
      </w:r>
      <w:r w:rsidR="00357D45">
        <w:rPr>
          <w:rFonts w:eastAsiaTheme="minorEastAsia"/>
          <w:lang w:val="ka-GE"/>
        </w:rPr>
        <w:t xml:space="preserve"> </w:t>
      </w:r>
      <w:r w:rsidRPr="00EB41D3">
        <w:rPr>
          <w:rFonts w:eastAsiaTheme="minorEastAsia"/>
          <w:lang w:val="ka-GE"/>
        </w:rPr>
        <w:t xml:space="preserve"> არ</w:t>
      </w:r>
      <w:r w:rsidR="00357D45">
        <w:rPr>
          <w:rFonts w:eastAsiaTheme="minorEastAsia"/>
          <w:lang w:val="ka-GE"/>
        </w:rPr>
        <w:t xml:space="preserve"> </w:t>
      </w:r>
      <w:r w:rsidRPr="00EB41D3">
        <w:rPr>
          <w:rFonts w:eastAsiaTheme="minorEastAsia"/>
          <w:lang w:val="ka-GE"/>
        </w:rPr>
        <w:t xml:space="preserve"> არის ძაბვის  ქვეშ </w:t>
      </w:r>
      <w:r w:rsidRPr="00545B80">
        <w:rPr>
          <w:rFonts w:eastAsiaTheme="minorEastAsia"/>
          <w:lang w:val="ka-GE"/>
        </w:rPr>
        <w:t>(</w:t>
      </w:r>
      <w:r w:rsidR="00545B80" w:rsidRPr="00545B80">
        <w:rPr>
          <w:rFonts w:eastAsiaTheme="minorEastAsia"/>
          <w:lang w:val="ka-GE"/>
        </w:rPr>
        <w:t>,,</w:t>
      </w:r>
      <w:r w:rsidRPr="00545B80">
        <w:rPr>
          <w:rFonts w:eastAsiaTheme="minorEastAsia"/>
          <w:lang w:val="ka-GE"/>
        </w:rPr>
        <w:t>მტკვარი</w:t>
      </w:r>
      <w:r w:rsidR="00545B80" w:rsidRPr="00545B80">
        <w:rPr>
          <w:rFonts w:eastAsiaTheme="minorEastAsia"/>
          <w:lang w:val="ka-GE"/>
        </w:rPr>
        <w:t xml:space="preserve"> </w:t>
      </w:r>
      <w:r w:rsidRPr="00545B80">
        <w:rPr>
          <w:rFonts w:eastAsiaTheme="minorEastAsia"/>
          <w:lang w:val="ka-GE"/>
        </w:rPr>
        <w:t>ჰესი</w:t>
      </w:r>
      <w:r w:rsidR="00545B80" w:rsidRPr="00545B80">
        <w:rPr>
          <w:rFonts w:eastAsiaTheme="minorEastAsia"/>
          <w:lang w:val="ka-GE"/>
        </w:rPr>
        <w:t>“-</w:t>
      </w:r>
      <w:r w:rsidRPr="00545B80">
        <w:rPr>
          <w:rFonts w:eastAsiaTheme="minorEastAsia"/>
          <w:lang w:val="ka-GE"/>
        </w:rPr>
        <w:t>ს</w:t>
      </w:r>
      <w:r w:rsidRPr="00EB41D3">
        <w:rPr>
          <w:rFonts w:eastAsiaTheme="minorEastAsia"/>
          <w:lang w:val="ka-GE"/>
        </w:rPr>
        <w:t xml:space="preserve">  მიმდინარე   მშენებლობის</w:t>
      </w:r>
      <w:r w:rsidR="00357D45">
        <w:rPr>
          <w:rFonts w:eastAsiaTheme="minorEastAsia"/>
          <w:lang w:val="ka-GE"/>
        </w:rPr>
        <w:t xml:space="preserve"> </w:t>
      </w:r>
      <w:r w:rsidRPr="00EB41D3">
        <w:rPr>
          <w:rFonts w:eastAsiaTheme="minorEastAsia"/>
          <w:lang w:val="ka-GE"/>
        </w:rPr>
        <w:t xml:space="preserve">გამო) </w:t>
      </w:r>
      <w:r w:rsidR="006F3D20">
        <w:rPr>
          <w:rFonts w:eastAsiaTheme="minorEastAsia"/>
          <w:lang w:val="ka-GE"/>
        </w:rPr>
        <w:t>რაც</w:t>
      </w:r>
      <w:r w:rsidR="006F3D20" w:rsidRPr="00EB41D3">
        <w:rPr>
          <w:rFonts w:eastAsiaTheme="minorEastAsia"/>
          <w:lang w:val="ka-GE"/>
        </w:rPr>
        <w:t xml:space="preserve"> </w:t>
      </w:r>
      <w:r w:rsidRPr="00EB41D3">
        <w:rPr>
          <w:rFonts w:eastAsiaTheme="minorEastAsia"/>
          <w:lang w:val="ka-GE"/>
        </w:rPr>
        <w:t>შესაძლებელ</w:t>
      </w:r>
      <w:r w:rsidR="006F3D20">
        <w:rPr>
          <w:rFonts w:eastAsiaTheme="minorEastAsia"/>
          <w:lang w:val="ka-GE"/>
        </w:rPr>
        <w:t>ს ხდის</w:t>
      </w:r>
      <w:r w:rsidRPr="00EB41D3">
        <w:rPr>
          <w:rFonts w:eastAsiaTheme="minorEastAsia"/>
          <w:lang w:val="ka-GE"/>
        </w:rPr>
        <w:t xml:space="preserve"> განხორციელდეს მასალების დემონტაჟი და შემდგომ </w:t>
      </w:r>
      <w:r w:rsidR="00F37002">
        <w:rPr>
          <w:rFonts w:eastAsiaTheme="minorEastAsia"/>
          <w:lang w:val="ka-GE"/>
        </w:rPr>
        <w:t>საპროექტო დერეფანში</w:t>
      </w:r>
      <w:r w:rsidRPr="00EB41D3">
        <w:rPr>
          <w:rFonts w:eastAsiaTheme="minorEastAsia"/>
          <w:lang w:val="ka-GE"/>
        </w:rPr>
        <w:t xml:space="preserve"> მათი </w:t>
      </w:r>
      <w:r w:rsidR="003002AB">
        <w:rPr>
          <w:rFonts w:eastAsiaTheme="minorEastAsia"/>
          <w:lang w:val="ka-GE"/>
        </w:rPr>
        <w:t xml:space="preserve">უსაფრთხოდ </w:t>
      </w:r>
      <w:r w:rsidRPr="00EB41D3">
        <w:rPr>
          <w:rFonts w:eastAsiaTheme="minorEastAsia"/>
          <w:lang w:val="ka-GE"/>
        </w:rPr>
        <w:t>მონტაჟი.</w:t>
      </w:r>
    </w:p>
    <w:p w14:paraId="1CF544D0" w14:textId="7098F8B7" w:rsidR="004D7453" w:rsidRPr="003002AB" w:rsidRDefault="00D13CD1" w:rsidP="003F3608">
      <w:pPr>
        <w:widowControl w:val="0"/>
        <w:spacing w:line="276" w:lineRule="auto"/>
        <w:jc w:val="both"/>
        <w:rPr>
          <w:rFonts w:eastAsiaTheme="minorEastAsia"/>
          <w:lang w:val="ka-GE"/>
        </w:rPr>
        <w:sectPr w:rsidR="004D7453" w:rsidRPr="003002AB" w:rsidSect="00933E82">
          <w:headerReference w:type="default" r:id="rId53"/>
          <w:pgSz w:w="11909" w:h="16834" w:code="9"/>
          <w:pgMar w:top="1584" w:right="1152" w:bottom="1152" w:left="1152" w:header="289" w:footer="431" w:gutter="0"/>
          <w:cols w:space="720"/>
          <w:docGrid w:linePitch="360"/>
        </w:sectPr>
      </w:pPr>
      <w:r w:rsidRPr="000F067B">
        <w:rPr>
          <w:rFonts w:eastAsiaTheme="minorEastAsia"/>
          <w:lang w:val="ka-GE"/>
        </w:rPr>
        <w:t>საყრდენების ზომებისა და მოცულობების გათვალისწინებით, საყრდენებ</w:t>
      </w:r>
      <w:r>
        <w:rPr>
          <w:rFonts w:eastAsiaTheme="minorEastAsia"/>
          <w:lang w:val="ka-GE"/>
        </w:rPr>
        <w:t>ი</w:t>
      </w:r>
      <w:r w:rsidRPr="000F067B">
        <w:rPr>
          <w:rFonts w:eastAsiaTheme="minorEastAsia"/>
          <w:lang w:val="ka-GE"/>
        </w:rPr>
        <w:t xml:space="preserve"> და</w:t>
      </w:r>
      <w:r>
        <w:rPr>
          <w:rFonts w:eastAsiaTheme="minorEastAsia"/>
          <w:lang w:val="ka-GE"/>
        </w:rPr>
        <w:t>ი</w:t>
      </w:r>
      <w:r w:rsidRPr="000F067B">
        <w:rPr>
          <w:rFonts w:eastAsiaTheme="minorEastAsia"/>
          <w:lang w:val="ka-GE"/>
        </w:rPr>
        <w:t>შლ</w:t>
      </w:r>
      <w:r>
        <w:rPr>
          <w:rFonts w:eastAsiaTheme="minorEastAsia"/>
          <w:lang w:val="ka-GE"/>
        </w:rPr>
        <w:t>ება</w:t>
      </w:r>
      <w:r w:rsidRPr="000F067B">
        <w:rPr>
          <w:rFonts w:eastAsiaTheme="minorEastAsia"/>
          <w:lang w:val="ka-GE"/>
        </w:rPr>
        <w:t xml:space="preserve"> სექციებად და მცირე ელემენტებად. საყრდენების დაშლა განხორციელდ</w:t>
      </w:r>
      <w:r>
        <w:rPr>
          <w:rFonts w:eastAsiaTheme="minorEastAsia"/>
          <w:lang w:val="ka-GE"/>
        </w:rPr>
        <w:t>ება</w:t>
      </w:r>
      <w:r w:rsidRPr="000F067B">
        <w:rPr>
          <w:rFonts w:eastAsiaTheme="minorEastAsia"/>
          <w:lang w:val="ka-GE"/>
        </w:rPr>
        <w:t xml:space="preserve"> ქანჩ-ჭანჭიკებით  შეერთების ადგილებში</w:t>
      </w:r>
      <w:r>
        <w:rPr>
          <w:rFonts w:eastAsiaTheme="minorEastAsia"/>
          <w:lang w:val="ka-GE"/>
        </w:rPr>
        <w:t xml:space="preserve">. </w:t>
      </w:r>
      <w:r w:rsidRPr="000F067B">
        <w:rPr>
          <w:rFonts w:eastAsiaTheme="minorEastAsia"/>
          <w:lang w:val="ka-GE"/>
        </w:rPr>
        <w:t>დემონტირებული საყრდენების</w:t>
      </w:r>
      <w:r>
        <w:rPr>
          <w:rFonts w:eastAsiaTheme="minorEastAsia"/>
          <w:lang w:val="ka-GE"/>
        </w:rPr>
        <w:t xml:space="preserve"> დაშლისას გამოყენებული იქნება ამწე, ხოლო</w:t>
      </w:r>
      <w:r w:rsidRPr="000F067B">
        <w:rPr>
          <w:rFonts w:eastAsiaTheme="minorEastAsia"/>
          <w:lang w:val="ka-GE"/>
        </w:rPr>
        <w:t xml:space="preserve"> ტრანსპორტირება განხორციელდ</w:t>
      </w:r>
      <w:r>
        <w:rPr>
          <w:rFonts w:eastAsiaTheme="minorEastAsia"/>
          <w:lang w:val="ka-GE"/>
        </w:rPr>
        <w:t>ება</w:t>
      </w:r>
      <w:r w:rsidR="007522CC">
        <w:rPr>
          <w:rFonts w:eastAsiaTheme="minorEastAsia"/>
          <w:lang w:val="ka-GE"/>
        </w:rPr>
        <w:t xml:space="preserve"> ტრაილერების გამოყენებით</w:t>
      </w:r>
      <w:r>
        <w:rPr>
          <w:rFonts w:eastAsiaTheme="minorEastAsia"/>
          <w:lang w:val="ka-GE"/>
        </w:rPr>
        <w:t xml:space="preserve"> </w:t>
      </w:r>
      <w:r w:rsidRPr="000F067B">
        <w:rPr>
          <w:rFonts w:eastAsiaTheme="minorEastAsia"/>
          <w:lang w:val="ka-GE"/>
        </w:rPr>
        <w:t>სამშენებლო მოედანზე, ახალ ტრასაზე მათი შემდგომი მშენებლობისათვის გამოყენების მიზნით.</w:t>
      </w:r>
      <w:r>
        <w:rPr>
          <w:rFonts w:eastAsiaTheme="minorEastAsia"/>
          <w:lang w:val="ka-GE"/>
        </w:rPr>
        <w:t xml:space="preserve"> რაც შეეხება </w:t>
      </w:r>
      <w:r w:rsidRPr="00DB0FD3">
        <w:rPr>
          <w:rFonts w:eastAsiaTheme="minorEastAsia"/>
          <w:lang w:val="ka-GE"/>
        </w:rPr>
        <w:t>№2-№8 საყრდენებს შორის არსებულ ტრასაზე დემონტირებულ მასალა</w:t>
      </w:r>
      <w:r w:rsidR="00DB0FD3">
        <w:rPr>
          <w:rFonts w:eastAsiaTheme="minorEastAsia"/>
          <w:lang w:val="ka-GE"/>
        </w:rPr>
        <w:t>-</w:t>
      </w:r>
      <w:r w:rsidRPr="00DB0FD3">
        <w:rPr>
          <w:rFonts w:eastAsiaTheme="minorEastAsia"/>
          <w:lang w:val="ka-GE"/>
        </w:rPr>
        <w:t>მოწყობილობებ</w:t>
      </w:r>
      <w:r w:rsidR="00F37002">
        <w:rPr>
          <w:rFonts w:eastAsiaTheme="minorEastAsia"/>
          <w:lang w:val="ka-GE"/>
        </w:rPr>
        <w:t>ს</w:t>
      </w:r>
      <w:r w:rsidRPr="00DB0FD3">
        <w:rPr>
          <w:rFonts w:eastAsiaTheme="minorEastAsia"/>
          <w:lang w:val="ka-GE"/>
        </w:rPr>
        <w:t>,   ჩაბარდე</w:t>
      </w:r>
      <w:r w:rsidR="006F3D20">
        <w:rPr>
          <w:rFonts w:eastAsiaTheme="minorEastAsia"/>
          <w:lang w:val="ka-GE"/>
        </w:rPr>
        <w:t>ბა</w:t>
      </w:r>
      <w:r w:rsidRPr="00DB0FD3">
        <w:rPr>
          <w:rFonts w:eastAsiaTheme="minorEastAsia"/>
          <w:lang w:val="ka-GE"/>
        </w:rPr>
        <w:t xml:space="preserve"> საწყობს</w:t>
      </w:r>
      <w:r w:rsidR="00F37002">
        <w:rPr>
          <w:rFonts w:eastAsiaTheme="minorEastAsia"/>
          <w:lang w:val="ka-GE"/>
        </w:rPr>
        <w:t xml:space="preserve">, </w:t>
      </w:r>
      <w:r w:rsidRPr="00DB0FD3">
        <w:rPr>
          <w:rFonts w:eastAsiaTheme="minorEastAsia"/>
          <w:lang w:val="ka-GE"/>
        </w:rPr>
        <w:t>დასაწყობ</w:t>
      </w:r>
      <w:r w:rsidR="006F3D20">
        <w:rPr>
          <w:rFonts w:eastAsiaTheme="minorEastAsia"/>
          <w:lang w:val="ka-GE"/>
        </w:rPr>
        <w:t>ება მოხდება</w:t>
      </w:r>
      <w:r w:rsidRPr="00DB0FD3">
        <w:rPr>
          <w:rFonts w:eastAsiaTheme="minorEastAsia"/>
          <w:lang w:val="ka-GE"/>
        </w:rPr>
        <w:t xml:space="preserve"> </w:t>
      </w:r>
      <w:r w:rsidR="00F37002">
        <w:rPr>
          <w:rFonts w:eastAsiaTheme="minorEastAsia"/>
          <w:lang w:val="ka-GE"/>
        </w:rPr>
        <w:t>მტკვარი ჰესის სამშენებლო ბანაკის ტერიტორიაზე</w:t>
      </w:r>
      <w:r w:rsidRPr="00DB0FD3">
        <w:rPr>
          <w:rFonts w:eastAsiaTheme="minorEastAsia"/>
          <w:lang w:val="ka-GE"/>
        </w:rPr>
        <w:t xml:space="preserve"> შესაბამისი პროცედურების გათვალისწინებით.</w:t>
      </w:r>
      <w:r w:rsidR="007B30F7" w:rsidRPr="00DB0FD3">
        <w:rPr>
          <w:rFonts w:eastAsiaTheme="minorEastAsia"/>
          <w:lang w:val="ka-GE"/>
        </w:rPr>
        <w:t xml:space="preserve"> </w:t>
      </w:r>
    </w:p>
    <w:p w14:paraId="70757298" w14:textId="722CD821" w:rsidR="0050733A" w:rsidRDefault="00790DA2" w:rsidP="00567558">
      <w:pPr>
        <w:widowControl w:val="0"/>
        <w:autoSpaceDE w:val="0"/>
        <w:autoSpaceDN w:val="0"/>
        <w:adjustRightInd w:val="0"/>
        <w:spacing w:before="13" w:after="0" w:line="359" w:lineRule="exact"/>
        <w:rPr>
          <w:rFonts w:cs="Sylfaen"/>
          <w:bCs/>
          <w:position w:val="1"/>
        </w:rPr>
      </w:pPr>
      <w:r>
        <w:rPr>
          <w:rFonts w:cs="Sylfaen"/>
          <w:b/>
          <w:position w:val="1"/>
          <w:lang w:val="ka-GE"/>
        </w:rPr>
        <w:lastRenderedPageBreak/>
        <w:t xml:space="preserve">ცხრილი 2.3.2 </w:t>
      </w:r>
      <w:r w:rsidR="0050733A" w:rsidRPr="00790DA2">
        <w:rPr>
          <w:rFonts w:cs="Sylfaen"/>
          <w:bCs/>
          <w:position w:val="1"/>
        </w:rPr>
        <w:t>ს</w:t>
      </w:r>
      <w:r w:rsidR="0050733A" w:rsidRPr="00790DA2">
        <w:rPr>
          <w:rFonts w:cs="Sylfaen"/>
          <w:bCs/>
          <w:spacing w:val="1"/>
          <w:position w:val="1"/>
        </w:rPr>
        <w:t>ა</w:t>
      </w:r>
      <w:r w:rsidR="0050733A" w:rsidRPr="00790DA2">
        <w:rPr>
          <w:rFonts w:cs="Sylfaen"/>
          <w:bCs/>
          <w:position w:val="1"/>
        </w:rPr>
        <w:t>დე</w:t>
      </w:r>
      <w:r w:rsidR="0050733A" w:rsidRPr="00790DA2">
        <w:rPr>
          <w:rFonts w:cs="Sylfaen"/>
          <w:bCs/>
          <w:spacing w:val="-3"/>
          <w:position w:val="1"/>
        </w:rPr>
        <w:t>მ</w:t>
      </w:r>
      <w:r w:rsidR="0050733A" w:rsidRPr="00790DA2">
        <w:rPr>
          <w:rFonts w:cs="Sylfaen"/>
          <w:bCs/>
          <w:spacing w:val="1"/>
          <w:position w:val="1"/>
        </w:rPr>
        <w:t>ო</w:t>
      </w:r>
      <w:r w:rsidR="0050733A" w:rsidRPr="00790DA2">
        <w:rPr>
          <w:rFonts w:cs="Sylfaen"/>
          <w:bCs/>
          <w:position w:val="1"/>
        </w:rPr>
        <w:t>ნტ</w:t>
      </w:r>
      <w:r w:rsidR="0050733A" w:rsidRPr="00790DA2">
        <w:rPr>
          <w:rFonts w:cs="Sylfaen"/>
          <w:bCs/>
          <w:spacing w:val="-2"/>
          <w:position w:val="1"/>
        </w:rPr>
        <w:t>ა</w:t>
      </w:r>
      <w:r w:rsidR="0050733A" w:rsidRPr="00790DA2">
        <w:rPr>
          <w:rFonts w:cs="Sylfaen"/>
          <w:bCs/>
          <w:spacing w:val="1"/>
          <w:position w:val="1"/>
        </w:rPr>
        <w:t>ჟ</w:t>
      </w:r>
      <w:r w:rsidR="0050733A" w:rsidRPr="00790DA2">
        <w:rPr>
          <w:rFonts w:cs="Sylfaen"/>
          <w:bCs/>
          <w:position w:val="1"/>
        </w:rPr>
        <w:t>ო</w:t>
      </w:r>
      <w:r w:rsidR="0050733A" w:rsidRPr="00790DA2">
        <w:rPr>
          <w:rFonts w:cs="Sylfaen"/>
          <w:bCs/>
          <w:spacing w:val="2"/>
          <w:position w:val="1"/>
        </w:rPr>
        <w:t xml:space="preserve"> </w:t>
      </w:r>
      <w:r w:rsidR="0050733A" w:rsidRPr="00790DA2">
        <w:rPr>
          <w:rFonts w:cs="Sylfaen"/>
          <w:bCs/>
          <w:spacing w:val="-2"/>
          <w:position w:val="1"/>
        </w:rPr>
        <w:t>მ</w:t>
      </w:r>
      <w:r w:rsidR="0050733A" w:rsidRPr="00790DA2">
        <w:rPr>
          <w:rFonts w:cs="Sylfaen"/>
          <w:bCs/>
          <w:position w:val="1"/>
        </w:rPr>
        <w:t>ა</w:t>
      </w:r>
      <w:r w:rsidR="0050733A" w:rsidRPr="00790DA2">
        <w:rPr>
          <w:rFonts w:cs="Sylfaen"/>
          <w:bCs/>
          <w:spacing w:val="1"/>
          <w:position w:val="1"/>
        </w:rPr>
        <w:t>ს</w:t>
      </w:r>
      <w:r w:rsidR="0050733A" w:rsidRPr="00790DA2">
        <w:rPr>
          <w:rFonts w:cs="Sylfaen"/>
          <w:bCs/>
          <w:spacing w:val="-2"/>
          <w:position w:val="1"/>
        </w:rPr>
        <w:t>ა</w:t>
      </w:r>
      <w:r w:rsidR="0050733A" w:rsidRPr="00790DA2">
        <w:rPr>
          <w:rFonts w:cs="Sylfaen"/>
          <w:bCs/>
          <w:position w:val="1"/>
        </w:rPr>
        <w:t>ლებ</w:t>
      </w:r>
      <w:r w:rsidR="0050733A" w:rsidRPr="00790DA2">
        <w:rPr>
          <w:rFonts w:cs="Sylfaen"/>
          <w:bCs/>
          <w:spacing w:val="-1"/>
          <w:position w:val="1"/>
        </w:rPr>
        <w:t>ი</w:t>
      </w:r>
      <w:r w:rsidR="0050733A" w:rsidRPr="00790DA2">
        <w:rPr>
          <w:rFonts w:cs="Sylfaen"/>
          <w:bCs/>
          <w:position w:val="1"/>
        </w:rPr>
        <w:t>ს</w:t>
      </w:r>
      <w:r w:rsidR="0050733A" w:rsidRPr="00790DA2">
        <w:rPr>
          <w:rFonts w:cs="Sylfaen"/>
          <w:bCs/>
          <w:spacing w:val="1"/>
          <w:position w:val="1"/>
        </w:rPr>
        <w:t xml:space="preserve"> ჯ</w:t>
      </w:r>
      <w:r w:rsidR="0050733A" w:rsidRPr="00790DA2">
        <w:rPr>
          <w:rFonts w:cs="Sylfaen"/>
          <w:bCs/>
          <w:position w:val="1"/>
        </w:rPr>
        <w:t>ა</w:t>
      </w:r>
      <w:r w:rsidR="0050733A" w:rsidRPr="00790DA2">
        <w:rPr>
          <w:rFonts w:cs="Sylfaen"/>
          <w:bCs/>
          <w:spacing w:val="-1"/>
          <w:position w:val="1"/>
        </w:rPr>
        <w:t>მ</w:t>
      </w:r>
      <w:r w:rsidR="0050733A" w:rsidRPr="00790DA2">
        <w:rPr>
          <w:rFonts w:cs="Sylfaen"/>
          <w:bCs/>
          <w:spacing w:val="1"/>
          <w:position w:val="1"/>
        </w:rPr>
        <w:t>უ</w:t>
      </w:r>
      <w:r w:rsidR="0050733A" w:rsidRPr="00790DA2">
        <w:rPr>
          <w:rFonts w:cs="Sylfaen"/>
          <w:bCs/>
          <w:position w:val="1"/>
        </w:rPr>
        <w:t>რი მ</w:t>
      </w:r>
      <w:r w:rsidR="0050733A" w:rsidRPr="00790DA2">
        <w:rPr>
          <w:rFonts w:cs="Sylfaen"/>
          <w:bCs/>
          <w:spacing w:val="-2"/>
          <w:position w:val="1"/>
        </w:rPr>
        <w:t>ო</w:t>
      </w:r>
      <w:r w:rsidR="0050733A" w:rsidRPr="00790DA2">
        <w:rPr>
          <w:rFonts w:cs="Sylfaen"/>
          <w:bCs/>
          <w:position w:val="1"/>
        </w:rPr>
        <w:t>ცულ</w:t>
      </w:r>
      <w:r w:rsidR="0050733A" w:rsidRPr="00790DA2">
        <w:rPr>
          <w:rFonts w:cs="Sylfaen"/>
          <w:bCs/>
          <w:spacing w:val="1"/>
          <w:position w:val="1"/>
        </w:rPr>
        <w:t>ო</w:t>
      </w:r>
      <w:r w:rsidR="0050733A" w:rsidRPr="00790DA2">
        <w:rPr>
          <w:rFonts w:cs="Sylfaen"/>
          <w:bCs/>
          <w:position w:val="1"/>
        </w:rPr>
        <w:t>ბ</w:t>
      </w:r>
      <w:r w:rsidR="0050733A" w:rsidRPr="00790DA2">
        <w:rPr>
          <w:rFonts w:cs="Sylfaen"/>
          <w:bCs/>
          <w:spacing w:val="-1"/>
          <w:position w:val="1"/>
        </w:rPr>
        <w:t>ე</w:t>
      </w:r>
      <w:r w:rsidR="0050733A" w:rsidRPr="00790DA2">
        <w:rPr>
          <w:rFonts w:cs="Sylfaen"/>
          <w:bCs/>
          <w:position w:val="1"/>
        </w:rPr>
        <w:t>ბი</w:t>
      </w:r>
    </w:p>
    <w:p w14:paraId="3D6C6758" w14:textId="77777777" w:rsidR="00790DA2" w:rsidRDefault="00790DA2" w:rsidP="00C82C17">
      <w:pPr>
        <w:widowControl w:val="0"/>
        <w:autoSpaceDE w:val="0"/>
        <w:autoSpaceDN w:val="0"/>
        <w:adjustRightInd w:val="0"/>
        <w:spacing w:before="13" w:after="0" w:line="359" w:lineRule="exact"/>
        <w:rPr>
          <w:rFonts w:cs="Sylfaen"/>
          <w:b/>
          <w:position w:val="1"/>
        </w:rPr>
      </w:pPr>
    </w:p>
    <w:tbl>
      <w:tblPr>
        <w:tblW w:w="10317" w:type="dxa"/>
        <w:jc w:val="center"/>
        <w:tblLayout w:type="fixed"/>
        <w:tblCellMar>
          <w:left w:w="0" w:type="dxa"/>
          <w:right w:w="0" w:type="dxa"/>
        </w:tblCellMar>
        <w:tblLook w:val="0000" w:firstRow="0" w:lastRow="0" w:firstColumn="0" w:lastColumn="0" w:noHBand="0" w:noVBand="0"/>
      </w:tblPr>
      <w:tblGrid>
        <w:gridCol w:w="816"/>
        <w:gridCol w:w="4232"/>
        <w:gridCol w:w="2432"/>
        <w:gridCol w:w="1136"/>
        <w:gridCol w:w="1701"/>
      </w:tblGrid>
      <w:tr w:rsidR="0050733A" w:rsidRPr="0050733A" w14:paraId="7D677631" w14:textId="77777777" w:rsidTr="00040F49">
        <w:trPr>
          <w:trHeight w:hRule="exact" w:val="1197"/>
          <w:jc w:val="center"/>
        </w:trPr>
        <w:tc>
          <w:tcPr>
            <w:tcW w:w="81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64BA335E" w14:textId="77777777" w:rsidR="0050733A" w:rsidRPr="0050733A" w:rsidRDefault="0050733A" w:rsidP="004D7453">
            <w:pPr>
              <w:widowControl w:val="0"/>
              <w:autoSpaceDE w:val="0"/>
              <w:autoSpaceDN w:val="0"/>
              <w:adjustRightInd w:val="0"/>
              <w:spacing w:after="0" w:line="200" w:lineRule="exact"/>
              <w:jc w:val="center"/>
              <w:rPr>
                <w:rFonts w:ascii="Times New Roman" w:hAnsi="Times New Roman"/>
              </w:rPr>
            </w:pPr>
          </w:p>
          <w:p w14:paraId="56518A9E" w14:textId="77777777" w:rsidR="0050733A" w:rsidRPr="0050733A" w:rsidRDefault="0050733A" w:rsidP="004D7453">
            <w:pPr>
              <w:widowControl w:val="0"/>
              <w:autoSpaceDE w:val="0"/>
              <w:autoSpaceDN w:val="0"/>
              <w:adjustRightInd w:val="0"/>
              <w:spacing w:before="11" w:after="0" w:line="240" w:lineRule="exact"/>
              <w:jc w:val="center"/>
              <w:rPr>
                <w:rFonts w:ascii="Times New Roman" w:hAnsi="Times New Roman"/>
              </w:rPr>
            </w:pPr>
          </w:p>
          <w:p w14:paraId="113FB7B4" w14:textId="77777777" w:rsidR="0050733A" w:rsidRPr="0050733A" w:rsidRDefault="0050733A" w:rsidP="004D7453">
            <w:pPr>
              <w:widowControl w:val="0"/>
              <w:autoSpaceDE w:val="0"/>
              <w:autoSpaceDN w:val="0"/>
              <w:adjustRightInd w:val="0"/>
              <w:spacing w:after="0"/>
              <w:ind w:left="297" w:right="298"/>
              <w:jc w:val="center"/>
              <w:rPr>
                <w:rFonts w:ascii="Times New Roman" w:hAnsi="Times New Roman"/>
              </w:rPr>
            </w:pPr>
            <w:r w:rsidRPr="0050733A">
              <w:rPr>
                <w:rFonts w:ascii="Arial" w:hAnsi="Arial" w:cs="Arial"/>
                <w:b/>
                <w:bCs/>
              </w:rPr>
              <w:t>#</w:t>
            </w:r>
          </w:p>
        </w:tc>
        <w:tc>
          <w:tcPr>
            <w:tcW w:w="6664" w:type="dxa"/>
            <w:gridSpan w:val="2"/>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3E72A8ED" w14:textId="77777777" w:rsidR="0050733A" w:rsidRPr="0050733A" w:rsidRDefault="0050733A" w:rsidP="004D7453">
            <w:pPr>
              <w:widowControl w:val="0"/>
              <w:autoSpaceDE w:val="0"/>
              <w:autoSpaceDN w:val="0"/>
              <w:adjustRightInd w:val="0"/>
              <w:spacing w:after="0"/>
              <w:ind w:left="2621" w:right="2620"/>
              <w:jc w:val="center"/>
              <w:rPr>
                <w:rFonts w:ascii="Times New Roman" w:hAnsi="Times New Roman"/>
              </w:rPr>
            </w:pPr>
            <w:r w:rsidRPr="0050733A">
              <w:rPr>
                <w:rFonts w:cs="Sylfaen"/>
                <w:spacing w:val="-1"/>
              </w:rPr>
              <w:t>დ</w:t>
            </w:r>
            <w:r w:rsidRPr="0050733A">
              <w:rPr>
                <w:rFonts w:cs="Sylfaen"/>
                <w:spacing w:val="3"/>
              </w:rPr>
              <w:t>ა</w:t>
            </w:r>
            <w:r w:rsidRPr="0050733A">
              <w:rPr>
                <w:rFonts w:cs="Sylfaen"/>
                <w:spacing w:val="-1"/>
              </w:rPr>
              <w:t>ს</w:t>
            </w:r>
            <w:r w:rsidRPr="0050733A">
              <w:rPr>
                <w:rFonts w:cs="Sylfaen"/>
                <w:spacing w:val="1"/>
              </w:rPr>
              <w:t>ა</w:t>
            </w:r>
            <w:r w:rsidRPr="0050733A">
              <w:rPr>
                <w:rFonts w:cs="Sylfaen"/>
              </w:rPr>
              <w:t>ხ</w:t>
            </w:r>
            <w:r w:rsidRPr="0050733A">
              <w:rPr>
                <w:rFonts w:cs="Sylfaen"/>
                <w:spacing w:val="-1"/>
              </w:rPr>
              <w:t>ე</w:t>
            </w:r>
            <w:r w:rsidRPr="0050733A">
              <w:rPr>
                <w:rFonts w:cs="Sylfaen"/>
                <w:spacing w:val="1"/>
              </w:rPr>
              <w:t>ლ</w:t>
            </w:r>
            <w:r w:rsidRPr="0050733A">
              <w:rPr>
                <w:rFonts w:cs="Sylfaen"/>
              </w:rPr>
              <w:t>ე</w:t>
            </w:r>
            <w:r w:rsidRPr="0050733A">
              <w:rPr>
                <w:rFonts w:cs="Sylfaen"/>
                <w:spacing w:val="-2"/>
              </w:rPr>
              <w:t>ბ</w:t>
            </w:r>
            <w:r w:rsidRPr="0050733A">
              <w:rPr>
                <w:rFonts w:cs="Sylfaen"/>
              </w:rPr>
              <w:t>ა</w:t>
            </w:r>
          </w:p>
        </w:tc>
        <w:tc>
          <w:tcPr>
            <w:tcW w:w="113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2F25BF4B" w14:textId="77777777" w:rsidR="0050733A" w:rsidRPr="0050733A" w:rsidRDefault="0050733A" w:rsidP="004D7453">
            <w:pPr>
              <w:widowControl w:val="0"/>
              <w:autoSpaceDE w:val="0"/>
              <w:autoSpaceDN w:val="0"/>
              <w:adjustRightInd w:val="0"/>
              <w:spacing w:after="0" w:line="239" w:lineRule="auto"/>
              <w:ind w:left="150" w:right="156" w:firstLine="3"/>
              <w:jc w:val="center"/>
              <w:rPr>
                <w:rFonts w:ascii="Times New Roman" w:hAnsi="Times New Roman"/>
              </w:rPr>
            </w:pPr>
            <w:r w:rsidRPr="0050733A">
              <w:rPr>
                <w:rFonts w:cs="Sylfaen"/>
                <w:spacing w:val="-1"/>
              </w:rPr>
              <w:t>გ</w:t>
            </w:r>
            <w:r w:rsidRPr="0050733A">
              <w:rPr>
                <w:rFonts w:cs="Sylfaen"/>
                <w:spacing w:val="1"/>
              </w:rPr>
              <w:t>ან</w:t>
            </w:r>
            <w:r w:rsidRPr="0050733A">
              <w:rPr>
                <w:rFonts w:cs="Sylfaen"/>
              </w:rPr>
              <w:t xml:space="preserve">ზ. </w:t>
            </w:r>
            <w:r w:rsidRPr="0050733A">
              <w:rPr>
                <w:rFonts w:cs="Sylfaen"/>
                <w:spacing w:val="1"/>
              </w:rPr>
              <w:t>ე</w:t>
            </w:r>
            <w:r w:rsidRPr="0050733A">
              <w:rPr>
                <w:rFonts w:cs="Sylfaen"/>
                <w:spacing w:val="-1"/>
              </w:rPr>
              <w:t>რთ</w:t>
            </w:r>
            <w:r w:rsidRPr="0050733A">
              <w:rPr>
                <w:rFonts w:cs="Sylfaen"/>
              </w:rPr>
              <w:t xml:space="preserve">ეუ </w:t>
            </w:r>
            <w:r w:rsidRPr="0050733A">
              <w:rPr>
                <w:rFonts w:cs="Sylfaen"/>
                <w:spacing w:val="1"/>
              </w:rPr>
              <w:t>ლი</w:t>
            </w:r>
          </w:p>
        </w:tc>
        <w:tc>
          <w:tcPr>
            <w:tcW w:w="1701"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14:paraId="002A9A20" w14:textId="77777777" w:rsidR="0050733A" w:rsidRPr="0050733A" w:rsidRDefault="0050733A" w:rsidP="004D7453">
            <w:pPr>
              <w:widowControl w:val="0"/>
              <w:autoSpaceDE w:val="0"/>
              <w:autoSpaceDN w:val="0"/>
              <w:adjustRightInd w:val="0"/>
              <w:spacing w:after="0"/>
              <w:ind w:left="210"/>
              <w:jc w:val="center"/>
              <w:rPr>
                <w:rFonts w:ascii="Times New Roman" w:hAnsi="Times New Roman"/>
              </w:rPr>
            </w:pPr>
            <w:r w:rsidRPr="0050733A">
              <w:rPr>
                <w:rFonts w:cs="Sylfaen"/>
                <w:spacing w:val="-1"/>
              </w:rPr>
              <w:t>რ</w:t>
            </w:r>
            <w:r w:rsidRPr="0050733A">
              <w:rPr>
                <w:rFonts w:cs="Sylfaen"/>
                <w:spacing w:val="1"/>
              </w:rPr>
              <w:t>აო</w:t>
            </w:r>
            <w:r w:rsidRPr="0050733A">
              <w:rPr>
                <w:rFonts w:cs="Sylfaen"/>
                <w:spacing w:val="-1"/>
              </w:rPr>
              <w:t>დ</w:t>
            </w:r>
            <w:r w:rsidRPr="0050733A">
              <w:rPr>
                <w:rFonts w:cs="Sylfaen"/>
              </w:rPr>
              <w:t>ენ</w:t>
            </w:r>
            <w:r w:rsidRPr="0050733A">
              <w:rPr>
                <w:rFonts w:cs="Sylfaen"/>
                <w:spacing w:val="1"/>
              </w:rPr>
              <w:t>ო</w:t>
            </w:r>
            <w:r w:rsidRPr="0050733A">
              <w:rPr>
                <w:rFonts w:cs="Sylfaen"/>
                <w:spacing w:val="-1"/>
              </w:rPr>
              <w:t>ბ</w:t>
            </w:r>
            <w:r w:rsidRPr="0050733A">
              <w:rPr>
                <w:rFonts w:cs="Sylfaen"/>
              </w:rPr>
              <w:t>ა</w:t>
            </w:r>
          </w:p>
        </w:tc>
      </w:tr>
      <w:tr w:rsidR="0050733A" w:rsidRPr="0050733A" w14:paraId="6C69F610" w14:textId="77777777" w:rsidTr="00040F49">
        <w:trPr>
          <w:trHeight w:hRule="exact" w:val="415"/>
          <w:jc w:val="center"/>
        </w:trPr>
        <w:tc>
          <w:tcPr>
            <w:tcW w:w="816" w:type="dxa"/>
            <w:tcBorders>
              <w:top w:val="single" w:sz="4" w:space="0" w:color="000000"/>
              <w:left w:val="single" w:sz="4" w:space="0" w:color="000000"/>
              <w:bottom w:val="single" w:sz="4" w:space="0" w:color="000000"/>
              <w:right w:val="single" w:sz="4" w:space="0" w:color="000000"/>
            </w:tcBorders>
          </w:tcPr>
          <w:p w14:paraId="052E3B54" w14:textId="77777777" w:rsidR="0050733A" w:rsidRPr="0050733A" w:rsidRDefault="0050733A" w:rsidP="0050733A">
            <w:pPr>
              <w:widowControl w:val="0"/>
              <w:autoSpaceDE w:val="0"/>
              <w:autoSpaceDN w:val="0"/>
              <w:adjustRightInd w:val="0"/>
              <w:spacing w:before="47" w:after="0"/>
              <w:ind w:left="273" w:right="275"/>
              <w:jc w:val="center"/>
              <w:rPr>
                <w:rFonts w:ascii="Times New Roman" w:hAnsi="Times New Roman"/>
              </w:rPr>
            </w:pPr>
            <w:r w:rsidRPr="0050733A">
              <w:rPr>
                <w:rFonts w:cs="Sylfaen"/>
              </w:rPr>
              <w:t>1.</w:t>
            </w:r>
          </w:p>
        </w:tc>
        <w:tc>
          <w:tcPr>
            <w:tcW w:w="9501" w:type="dxa"/>
            <w:gridSpan w:val="4"/>
            <w:tcBorders>
              <w:top w:val="nil"/>
              <w:left w:val="single" w:sz="4" w:space="0" w:color="000000"/>
              <w:bottom w:val="nil"/>
              <w:right w:val="single" w:sz="4" w:space="0" w:color="000000"/>
            </w:tcBorders>
          </w:tcPr>
          <w:p w14:paraId="59A6BB3D" w14:textId="77777777" w:rsidR="0050733A" w:rsidRPr="0050733A" w:rsidRDefault="0050733A" w:rsidP="004D7453">
            <w:pPr>
              <w:widowControl w:val="0"/>
              <w:autoSpaceDE w:val="0"/>
              <w:autoSpaceDN w:val="0"/>
              <w:adjustRightInd w:val="0"/>
              <w:spacing w:before="53" w:after="0"/>
              <w:jc w:val="both"/>
              <w:rPr>
                <w:rFonts w:ascii="Times New Roman" w:hAnsi="Times New Roman"/>
              </w:rPr>
            </w:pPr>
            <w:r w:rsidRPr="0050733A">
              <w:rPr>
                <w:rFonts w:cs="Sylfaen"/>
                <w:spacing w:val="-1"/>
              </w:rPr>
              <w:t>ს</w:t>
            </w:r>
            <w:r w:rsidRPr="0050733A">
              <w:rPr>
                <w:rFonts w:cs="Sylfaen"/>
                <w:spacing w:val="4"/>
              </w:rPr>
              <w:t>ა</w:t>
            </w:r>
            <w:r w:rsidRPr="0050733A">
              <w:rPr>
                <w:rFonts w:cs="Sylfaen"/>
                <w:spacing w:val="-1"/>
              </w:rPr>
              <w:t>დემ</w:t>
            </w:r>
            <w:r w:rsidRPr="0050733A">
              <w:rPr>
                <w:rFonts w:cs="Sylfaen"/>
                <w:spacing w:val="1"/>
              </w:rPr>
              <w:t>ონ</w:t>
            </w:r>
            <w:r w:rsidRPr="0050733A">
              <w:rPr>
                <w:rFonts w:cs="Sylfaen"/>
                <w:spacing w:val="-1"/>
              </w:rPr>
              <w:t>ტ</w:t>
            </w:r>
            <w:r w:rsidRPr="0050733A">
              <w:rPr>
                <w:rFonts w:cs="Sylfaen"/>
                <w:spacing w:val="1"/>
              </w:rPr>
              <w:t>აჟ</w:t>
            </w:r>
            <w:r w:rsidRPr="0050733A">
              <w:rPr>
                <w:rFonts w:cs="Sylfaen"/>
              </w:rPr>
              <w:t>ო</w:t>
            </w:r>
            <w:r w:rsidRPr="0050733A">
              <w:rPr>
                <w:rFonts w:cs="Sylfaen"/>
                <w:spacing w:val="2"/>
              </w:rPr>
              <w:t xml:space="preserve"> </w:t>
            </w:r>
            <w:r w:rsidRPr="0050733A">
              <w:rPr>
                <w:rFonts w:cs="Sylfaen"/>
                <w:spacing w:val="-1"/>
              </w:rPr>
              <w:t>ტრ</w:t>
            </w:r>
            <w:r w:rsidRPr="0050733A">
              <w:rPr>
                <w:rFonts w:cs="Sylfaen"/>
                <w:spacing w:val="1"/>
              </w:rPr>
              <w:t>ა</w:t>
            </w:r>
            <w:r w:rsidRPr="0050733A">
              <w:rPr>
                <w:rFonts w:cs="Sylfaen"/>
                <w:spacing w:val="-1"/>
              </w:rPr>
              <w:t>ს</w:t>
            </w:r>
            <w:r w:rsidRPr="0050733A">
              <w:rPr>
                <w:rFonts w:cs="Sylfaen"/>
              </w:rPr>
              <w:t xml:space="preserve">ის </w:t>
            </w:r>
            <w:r w:rsidRPr="0050733A">
              <w:rPr>
                <w:rFonts w:cs="Sylfaen"/>
                <w:spacing w:val="-1"/>
              </w:rPr>
              <w:t>ს</w:t>
            </w:r>
            <w:r w:rsidRPr="0050733A">
              <w:rPr>
                <w:rFonts w:cs="Sylfaen"/>
                <w:spacing w:val="3"/>
              </w:rPr>
              <w:t>ი</w:t>
            </w:r>
            <w:r w:rsidRPr="0050733A">
              <w:rPr>
                <w:rFonts w:cs="Sylfaen"/>
                <w:spacing w:val="-1"/>
              </w:rPr>
              <w:t>გრ</w:t>
            </w:r>
            <w:r w:rsidRPr="0050733A">
              <w:rPr>
                <w:rFonts w:cs="Sylfaen"/>
                <w:spacing w:val="1"/>
              </w:rPr>
              <w:t>ძ</w:t>
            </w:r>
            <w:r w:rsidRPr="0050733A">
              <w:rPr>
                <w:rFonts w:cs="Sylfaen"/>
              </w:rPr>
              <w:t>ე</w:t>
            </w:r>
          </w:p>
        </w:tc>
      </w:tr>
      <w:tr w:rsidR="0050733A" w:rsidRPr="0050733A" w14:paraId="571A4DE3" w14:textId="77777777" w:rsidTr="00040F49">
        <w:trPr>
          <w:trHeight w:hRule="exact" w:val="324"/>
          <w:jc w:val="center"/>
        </w:trPr>
        <w:tc>
          <w:tcPr>
            <w:tcW w:w="816" w:type="dxa"/>
            <w:tcBorders>
              <w:top w:val="single" w:sz="4" w:space="0" w:color="000000"/>
              <w:left w:val="single" w:sz="4" w:space="0" w:color="000000"/>
              <w:bottom w:val="single" w:sz="4" w:space="0" w:color="000000"/>
              <w:right w:val="single" w:sz="4" w:space="0" w:color="000000"/>
            </w:tcBorders>
          </w:tcPr>
          <w:p w14:paraId="3811BB06" w14:textId="77777777" w:rsidR="0050733A" w:rsidRPr="0050733A" w:rsidRDefault="0050733A" w:rsidP="0050733A">
            <w:pPr>
              <w:widowControl w:val="0"/>
              <w:autoSpaceDE w:val="0"/>
              <w:autoSpaceDN w:val="0"/>
              <w:adjustRightInd w:val="0"/>
              <w:spacing w:before="2" w:after="0" w:line="310" w:lineRule="exact"/>
              <w:ind w:left="251"/>
              <w:rPr>
                <w:rFonts w:ascii="Times New Roman" w:hAnsi="Times New Roman"/>
              </w:rPr>
            </w:pPr>
            <w:r w:rsidRPr="0050733A">
              <w:rPr>
                <w:rFonts w:cs="Sylfaen"/>
                <w:position w:val="1"/>
              </w:rPr>
              <w:t>1.1</w:t>
            </w:r>
          </w:p>
        </w:tc>
        <w:tc>
          <w:tcPr>
            <w:tcW w:w="6664" w:type="dxa"/>
            <w:gridSpan w:val="2"/>
            <w:tcBorders>
              <w:top w:val="single" w:sz="4" w:space="0" w:color="000000"/>
              <w:left w:val="single" w:sz="4" w:space="0" w:color="000000"/>
              <w:bottom w:val="single" w:sz="4" w:space="0" w:color="000000"/>
              <w:right w:val="single" w:sz="4" w:space="0" w:color="000000"/>
            </w:tcBorders>
          </w:tcPr>
          <w:p w14:paraId="1B40AEB9" w14:textId="77777777" w:rsidR="0050733A" w:rsidRPr="0050733A" w:rsidRDefault="0050733A" w:rsidP="004D7453">
            <w:pPr>
              <w:widowControl w:val="0"/>
              <w:autoSpaceDE w:val="0"/>
              <w:autoSpaceDN w:val="0"/>
              <w:adjustRightInd w:val="0"/>
              <w:spacing w:before="2" w:after="0" w:line="310" w:lineRule="exact"/>
              <w:jc w:val="both"/>
              <w:rPr>
                <w:rFonts w:ascii="Times New Roman" w:hAnsi="Times New Roman"/>
              </w:rPr>
            </w:pPr>
            <w:r w:rsidRPr="0050733A">
              <w:rPr>
                <w:rFonts w:cs="Sylfaen"/>
                <w:spacing w:val="-1"/>
                <w:position w:val="1"/>
              </w:rPr>
              <w:t>ს</w:t>
            </w:r>
            <w:r w:rsidRPr="0050733A">
              <w:rPr>
                <w:rFonts w:cs="Sylfaen"/>
                <w:spacing w:val="1"/>
                <w:position w:val="1"/>
              </w:rPr>
              <w:t>ა</w:t>
            </w:r>
            <w:r w:rsidRPr="0050733A">
              <w:rPr>
                <w:rFonts w:cs="Sylfaen"/>
                <w:spacing w:val="-1"/>
                <w:position w:val="1"/>
              </w:rPr>
              <w:t>დ</w:t>
            </w:r>
            <w:r w:rsidRPr="0050733A">
              <w:rPr>
                <w:rFonts w:cs="Sylfaen"/>
                <w:position w:val="1"/>
              </w:rPr>
              <w:t>ე</w:t>
            </w:r>
            <w:r w:rsidRPr="0050733A">
              <w:rPr>
                <w:rFonts w:cs="Sylfaen"/>
                <w:spacing w:val="-2"/>
                <w:position w:val="1"/>
              </w:rPr>
              <w:t>მ</w:t>
            </w:r>
            <w:r w:rsidRPr="0050733A">
              <w:rPr>
                <w:rFonts w:cs="Sylfaen"/>
                <w:spacing w:val="1"/>
                <w:position w:val="1"/>
              </w:rPr>
              <w:t>ონ</w:t>
            </w:r>
            <w:r w:rsidRPr="0050733A">
              <w:rPr>
                <w:rFonts w:cs="Sylfaen"/>
                <w:spacing w:val="-1"/>
                <w:position w:val="1"/>
              </w:rPr>
              <w:t>ტ</w:t>
            </w:r>
            <w:r w:rsidRPr="0050733A">
              <w:rPr>
                <w:rFonts w:cs="Sylfaen"/>
                <w:spacing w:val="1"/>
                <w:position w:val="1"/>
              </w:rPr>
              <w:t>აჟ</w:t>
            </w:r>
            <w:r w:rsidRPr="0050733A">
              <w:rPr>
                <w:rFonts w:cs="Sylfaen"/>
                <w:position w:val="1"/>
              </w:rPr>
              <w:t>ო</w:t>
            </w:r>
            <w:r w:rsidRPr="0050733A">
              <w:rPr>
                <w:rFonts w:cs="Sylfaen"/>
                <w:spacing w:val="3"/>
                <w:position w:val="1"/>
              </w:rPr>
              <w:t xml:space="preserve"> </w:t>
            </w:r>
            <w:r w:rsidRPr="0050733A">
              <w:rPr>
                <w:rFonts w:cs="Sylfaen"/>
                <w:spacing w:val="-1"/>
                <w:position w:val="1"/>
              </w:rPr>
              <w:t>ტრ</w:t>
            </w:r>
            <w:r w:rsidRPr="0050733A">
              <w:rPr>
                <w:rFonts w:cs="Sylfaen"/>
                <w:spacing w:val="1"/>
                <w:position w:val="1"/>
              </w:rPr>
              <w:t>ა</w:t>
            </w:r>
            <w:r w:rsidRPr="0050733A">
              <w:rPr>
                <w:rFonts w:cs="Sylfaen"/>
                <w:spacing w:val="-1"/>
                <w:position w:val="1"/>
              </w:rPr>
              <w:t>ს</w:t>
            </w:r>
            <w:r w:rsidRPr="0050733A">
              <w:rPr>
                <w:rFonts w:cs="Sylfaen"/>
                <w:position w:val="1"/>
              </w:rPr>
              <w:t xml:space="preserve">ის </w:t>
            </w:r>
            <w:r w:rsidRPr="0050733A">
              <w:rPr>
                <w:rFonts w:cs="Sylfaen"/>
                <w:spacing w:val="-1"/>
                <w:position w:val="1"/>
              </w:rPr>
              <w:t>ს</w:t>
            </w:r>
            <w:r w:rsidRPr="0050733A">
              <w:rPr>
                <w:rFonts w:cs="Sylfaen"/>
                <w:position w:val="1"/>
              </w:rPr>
              <w:t>იგ</w:t>
            </w:r>
            <w:r w:rsidRPr="0050733A">
              <w:rPr>
                <w:rFonts w:cs="Sylfaen"/>
                <w:spacing w:val="-1"/>
                <w:position w:val="1"/>
              </w:rPr>
              <w:t>რ</w:t>
            </w:r>
            <w:r w:rsidRPr="0050733A">
              <w:rPr>
                <w:rFonts w:cs="Sylfaen"/>
                <w:spacing w:val="1"/>
                <w:position w:val="1"/>
              </w:rPr>
              <w:t>ძ</w:t>
            </w:r>
            <w:r w:rsidRPr="0050733A">
              <w:rPr>
                <w:rFonts w:cs="Sylfaen"/>
                <w:position w:val="1"/>
              </w:rPr>
              <w:t xml:space="preserve">ე </w:t>
            </w:r>
            <w:r w:rsidRPr="0050733A">
              <w:rPr>
                <w:rFonts w:ascii="Arial" w:hAnsi="Arial" w:cs="Arial"/>
                <w:spacing w:val="-1"/>
                <w:position w:val="1"/>
              </w:rPr>
              <w:t>№</w:t>
            </w:r>
            <w:r w:rsidRPr="0050733A">
              <w:rPr>
                <w:rFonts w:cs="Sylfaen"/>
                <w:position w:val="1"/>
              </w:rPr>
              <w:t>2</w:t>
            </w:r>
            <w:r w:rsidRPr="0050733A">
              <w:rPr>
                <w:rFonts w:ascii="Arial" w:hAnsi="Arial" w:cs="Arial"/>
                <w:spacing w:val="2"/>
                <w:position w:val="1"/>
              </w:rPr>
              <w:t>-</w:t>
            </w:r>
            <w:r w:rsidRPr="0050733A">
              <w:rPr>
                <w:rFonts w:ascii="Arial" w:hAnsi="Arial" w:cs="Arial"/>
                <w:spacing w:val="-1"/>
                <w:position w:val="1"/>
              </w:rPr>
              <w:t>№</w:t>
            </w:r>
            <w:r w:rsidRPr="0050733A">
              <w:rPr>
                <w:rFonts w:cs="Sylfaen"/>
                <w:position w:val="1"/>
              </w:rPr>
              <w:t xml:space="preserve">8 </w:t>
            </w:r>
            <w:r w:rsidRPr="0050733A">
              <w:rPr>
                <w:rFonts w:cs="Sylfaen"/>
                <w:spacing w:val="-1"/>
                <w:position w:val="1"/>
              </w:rPr>
              <w:t>ს</w:t>
            </w:r>
            <w:r w:rsidRPr="0050733A">
              <w:rPr>
                <w:rFonts w:cs="Sylfaen"/>
                <w:spacing w:val="1"/>
                <w:position w:val="1"/>
              </w:rPr>
              <w:t>ა</w:t>
            </w:r>
            <w:r w:rsidRPr="0050733A">
              <w:rPr>
                <w:rFonts w:cs="Sylfaen"/>
                <w:position w:val="1"/>
              </w:rPr>
              <w:t>ყ</w:t>
            </w:r>
            <w:r w:rsidRPr="0050733A">
              <w:rPr>
                <w:rFonts w:cs="Sylfaen"/>
                <w:spacing w:val="-1"/>
                <w:position w:val="1"/>
              </w:rPr>
              <w:t>რ</w:t>
            </w:r>
            <w:r w:rsidRPr="0050733A">
              <w:rPr>
                <w:rFonts w:cs="Sylfaen"/>
                <w:spacing w:val="1"/>
                <w:position w:val="1"/>
              </w:rPr>
              <w:t>დ</w:t>
            </w:r>
            <w:r w:rsidRPr="0050733A">
              <w:rPr>
                <w:rFonts w:cs="Sylfaen"/>
                <w:position w:val="1"/>
              </w:rPr>
              <w:t>ენე</w:t>
            </w:r>
            <w:r w:rsidRPr="0050733A">
              <w:rPr>
                <w:rFonts w:cs="Sylfaen"/>
                <w:spacing w:val="-1"/>
                <w:position w:val="1"/>
              </w:rPr>
              <w:t>ბ</w:t>
            </w:r>
            <w:r w:rsidRPr="0050733A">
              <w:rPr>
                <w:rFonts w:cs="Sylfaen"/>
                <w:position w:val="1"/>
              </w:rPr>
              <w:t>ს</w:t>
            </w:r>
            <w:r w:rsidRPr="0050733A">
              <w:rPr>
                <w:rFonts w:cs="Sylfaen"/>
                <w:spacing w:val="-1"/>
                <w:position w:val="1"/>
              </w:rPr>
              <w:t xml:space="preserve"> </w:t>
            </w:r>
            <w:r w:rsidRPr="0050733A">
              <w:rPr>
                <w:rFonts w:cs="Sylfaen"/>
                <w:position w:val="1"/>
              </w:rPr>
              <w:t>შ</w:t>
            </w:r>
            <w:r w:rsidRPr="0050733A">
              <w:rPr>
                <w:rFonts w:cs="Sylfaen"/>
                <w:spacing w:val="1"/>
                <w:position w:val="1"/>
              </w:rPr>
              <w:t>ო</w:t>
            </w:r>
            <w:r w:rsidRPr="0050733A">
              <w:rPr>
                <w:rFonts w:cs="Sylfaen"/>
                <w:spacing w:val="-1"/>
                <w:position w:val="1"/>
              </w:rPr>
              <w:t>რ</w:t>
            </w:r>
            <w:r w:rsidRPr="0050733A">
              <w:rPr>
                <w:rFonts w:cs="Sylfaen"/>
                <w:position w:val="1"/>
              </w:rPr>
              <w:t>ის</w:t>
            </w:r>
          </w:p>
        </w:tc>
        <w:tc>
          <w:tcPr>
            <w:tcW w:w="1136" w:type="dxa"/>
            <w:tcBorders>
              <w:top w:val="single" w:sz="4" w:space="0" w:color="000000"/>
              <w:left w:val="single" w:sz="4" w:space="0" w:color="000000"/>
              <w:bottom w:val="single" w:sz="4" w:space="0" w:color="000000"/>
              <w:right w:val="single" w:sz="4" w:space="0" w:color="000000"/>
            </w:tcBorders>
          </w:tcPr>
          <w:p w14:paraId="1B7BA502" w14:textId="77777777" w:rsidR="0050733A" w:rsidRPr="0050733A" w:rsidRDefault="0050733A" w:rsidP="004D7453">
            <w:pPr>
              <w:widowControl w:val="0"/>
              <w:autoSpaceDE w:val="0"/>
              <w:autoSpaceDN w:val="0"/>
              <w:adjustRightInd w:val="0"/>
              <w:spacing w:before="2" w:after="0" w:line="310" w:lineRule="exact"/>
              <w:ind w:left="408" w:right="411"/>
              <w:jc w:val="both"/>
              <w:rPr>
                <w:rFonts w:ascii="Times New Roman" w:hAnsi="Times New Roman"/>
              </w:rPr>
            </w:pPr>
            <w:r w:rsidRPr="0050733A">
              <w:rPr>
                <w:rFonts w:cs="Sylfaen"/>
                <w:position w:val="1"/>
              </w:rPr>
              <w:t>კმ</w:t>
            </w:r>
          </w:p>
        </w:tc>
        <w:tc>
          <w:tcPr>
            <w:tcW w:w="1701" w:type="dxa"/>
            <w:tcBorders>
              <w:top w:val="single" w:sz="4" w:space="0" w:color="000000"/>
              <w:left w:val="single" w:sz="4" w:space="0" w:color="000000"/>
              <w:bottom w:val="single" w:sz="4" w:space="0" w:color="000000"/>
              <w:right w:val="single" w:sz="4" w:space="0" w:color="000000"/>
            </w:tcBorders>
          </w:tcPr>
          <w:p w14:paraId="7176013C" w14:textId="69C314CC" w:rsidR="0050733A" w:rsidRPr="00E210C0" w:rsidRDefault="00E210C0" w:rsidP="004D7453">
            <w:pPr>
              <w:widowControl w:val="0"/>
              <w:autoSpaceDE w:val="0"/>
              <w:autoSpaceDN w:val="0"/>
              <w:adjustRightInd w:val="0"/>
              <w:spacing w:before="2" w:after="0" w:line="310" w:lineRule="exact"/>
              <w:ind w:left="535" w:right="535"/>
              <w:jc w:val="both"/>
              <w:rPr>
                <w:rFonts w:ascii="Times New Roman" w:hAnsi="Times New Roman"/>
                <w:lang w:val="ka-GE"/>
              </w:rPr>
            </w:pPr>
            <w:r>
              <w:rPr>
                <w:rFonts w:cs="Sylfaen"/>
                <w:position w:val="1"/>
                <w:lang w:val="ka-GE"/>
              </w:rPr>
              <w:t>1102</w:t>
            </w:r>
          </w:p>
        </w:tc>
      </w:tr>
      <w:tr w:rsidR="0050733A" w:rsidRPr="0050733A" w14:paraId="609E2F1D"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272AD74E" w14:textId="77777777" w:rsidR="0050733A" w:rsidRPr="0050733A" w:rsidRDefault="0050733A" w:rsidP="0050733A">
            <w:pPr>
              <w:widowControl w:val="0"/>
              <w:autoSpaceDE w:val="0"/>
              <w:autoSpaceDN w:val="0"/>
              <w:adjustRightInd w:val="0"/>
              <w:spacing w:before="16" w:after="0"/>
              <w:ind w:left="263" w:right="264"/>
              <w:jc w:val="center"/>
              <w:rPr>
                <w:rFonts w:ascii="Times New Roman" w:hAnsi="Times New Roman"/>
              </w:rPr>
            </w:pPr>
            <w:r w:rsidRPr="0050733A">
              <w:rPr>
                <w:rFonts w:ascii="Arial" w:hAnsi="Arial" w:cs="Arial"/>
                <w:b/>
                <w:bCs/>
                <w:spacing w:val="1"/>
              </w:rPr>
              <w:t>2</w:t>
            </w:r>
            <w:r w:rsidRPr="0050733A">
              <w:rPr>
                <w:rFonts w:ascii="Arial" w:hAnsi="Arial" w:cs="Arial"/>
                <w:b/>
                <w:bCs/>
              </w:rPr>
              <w:t>.</w:t>
            </w:r>
          </w:p>
        </w:tc>
        <w:tc>
          <w:tcPr>
            <w:tcW w:w="9501" w:type="dxa"/>
            <w:gridSpan w:val="4"/>
            <w:tcBorders>
              <w:top w:val="nil"/>
              <w:left w:val="single" w:sz="4" w:space="0" w:color="000000"/>
              <w:bottom w:val="nil"/>
              <w:right w:val="single" w:sz="4" w:space="0" w:color="000000"/>
            </w:tcBorders>
          </w:tcPr>
          <w:p w14:paraId="31929D02" w14:textId="77777777" w:rsidR="0050733A" w:rsidRPr="0050733A" w:rsidRDefault="0050733A" w:rsidP="004D7453">
            <w:pPr>
              <w:widowControl w:val="0"/>
              <w:autoSpaceDE w:val="0"/>
              <w:autoSpaceDN w:val="0"/>
              <w:adjustRightInd w:val="0"/>
              <w:spacing w:before="10" w:after="0"/>
              <w:ind w:right="3336"/>
              <w:jc w:val="both"/>
              <w:rPr>
                <w:rFonts w:ascii="Times New Roman" w:hAnsi="Times New Roman"/>
              </w:rPr>
            </w:pPr>
            <w:r w:rsidRPr="0050733A">
              <w:rPr>
                <w:rFonts w:cs="Sylfaen"/>
                <w:spacing w:val="-1"/>
              </w:rPr>
              <w:t>ს</w:t>
            </w:r>
            <w:r w:rsidRPr="0050733A">
              <w:rPr>
                <w:rFonts w:cs="Sylfaen"/>
                <w:spacing w:val="1"/>
              </w:rPr>
              <w:t>ა</w:t>
            </w:r>
            <w:r w:rsidRPr="0050733A">
              <w:rPr>
                <w:rFonts w:cs="Sylfaen"/>
              </w:rPr>
              <w:t>ყ</w:t>
            </w:r>
            <w:r w:rsidRPr="0050733A">
              <w:rPr>
                <w:rFonts w:cs="Sylfaen"/>
                <w:spacing w:val="1"/>
              </w:rPr>
              <w:t>რ</w:t>
            </w:r>
            <w:r w:rsidRPr="0050733A">
              <w:rPr>
                <w:rFonts w:cs="Sylfaen"/>
                <w:spacing w:val="-1"/>
              </w:rPr>
              <w:t>დ</w:t>
            </w:r>
            <w:r w:rsidRPr="0050733A">
              <w:rPr>
                <w:rFonts w:cs="Sylfaen"/>
              </w:rPr>
              <w:t>ენ</w:t>
            </w:r>
            <w:r w:rsidRPr="0050733A">
              <w:rPr>
                <w:rFonts w:cs="Sylfaen"/>
                <w:spacing w:val="2"/>
              </w:rPr>
              <w:t>ე</w:t>
            </w:r>
            <w:r w:rsidRPr="0050733A">
              <w:rPr>
                <w:rFonts w:cs="Sylfaen"/>
                <w:spacing w:val="-1"/>
              </w:rPr>
              <w:t>ბ</w:t>
            </w:r>
            <w:r w:rsidRPr="0050733A">
              <w:rPr>
                <w:rFonts w:cs="Sylfaen"/>
                <w:spacing w:val="2"/>
              </w:rPr>
              <w:t>ი</w:t>
            </w:r>
            <w:r w:rsidRPr="0050733A">
              <w:rPr>
                <w:rFonts w:cs="Sylfaen"/>
              </w:rPr>
              <w:t>ს</w:t>
            </w:r>
            <w:r w:rsidRPr="0050733A">
              <w:rPr>
                <w:rFonts w:cs="Sylfaen"/>
                <w:spacing w:val="1"/>
              </w:rPr>
              <w:t xml:space="preserve"> </w:t>
            </w:r>
            <w:r w:rsidRPr="0050733A">
              <w:rPr>
                <w:rFonts w:cs="Sylfaen"/>
                <w:spacing w:val="-1"/>
              </w:rPr>
              <w:t>დ</w:t>
            </w:r>
            <w:r w:rsidRPr="0050733A">
              <w:rPr>
                <w:rFonts w:cs="Sylfaen"/>
                <w:spacing w:val="1"/>
              </w:rPr>
              <w:t>ე</w:t>
            </w:r>
            <w:r w:rsidRPr="0050733A">
              <w:rPr>
                <w:rFonts w:cs="Sylfaen"/>
                <w:spacing w:val="-1"/>
              </w:rPr>
              <w:t>მ</w:t>
            </w:r>
            <w:r w:rsidRPr="0050733A">
              <w:rPr>
                <w:rFonts w:cs="Sylfaen"/>
                <w:spacing w:val="1"/>
              </w:rPr>
              <w:t>ონ</w:t>
            </w:r>
            <w:r w:rsidRPr="0050733A">
              <w:rPr>
                <w:rFonts w:cs="Sylfaen"/>
                <w:spacing w:val="-3"/>
              </w:rPr>
              <w:t>ტ</w:t>
            </w:r>
            <w:r w:rsidRPr="0050733A">
              <w:rPr>
                <w:rFonts w:cs="Sylfaen"/>
                <w:spacing w:val="1"/>
              </w:rPr>
              <w:t>აჟ</w:t>
            </w:r>
            <w:r w:rsidRPr="0050733A">
              <w:rPr>
                <w:rFonts w:cs="Sylfaen"/>
              </w:rPr>
              <w:t>ი</w:t>
            </w:r>
          </w:p>
        </w:tc>
      </w:tr>
      <w:tr w:rsidR="0050733A" w:rsidRPr="0050733A" w14:paraId="6DE4E8CD"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2F826020" w14:textId="77777777" w:rsidR="0050733A" w:rsidRPr="0050733A" w:rsidRDefault="0050733A" w:rsidP="0050733A">
            <w:pPr>
              <w:widowControl w:val="0"/>
              <w:autoSpaceDE w:val="0"/>
              <w:autoSpaceDN w:val="0"/>
              <w:adjustRightInd w:val="0"/>
              <w:spacing w:before="16" w:after="0"/>
              <w:ind w:left="234"/>
              <w:rPr>
                <w:rFonts w:ascii="Times New Roman" w:hAnsi="Times New Roman"/>
              </w:rPr>
            </w:pPr>
            <w:r w:rsidRPr="0050733A">
              <w:rPr>
                <w:rFonts w:ascii="Arial" w:hAnsi="Arial" w:cs="Arial"/>
                <w:spacing w:val="1"/>
              </w:rPr>
              <w:t>2.</w:t>
            </w:r>
            <w:r w:rsidRPr="0050733A">
              <w:rPr>
                <w:rFonts w:ascii="Arial" w:hAnsi="Arial" w:cs="Arial"/>
              </w:rPr>
              <w:t>1</w:t>
            </w:r>
          </w:p>
        </w:tc>
        <w:tc>
          <w:tcPr>
            <w:tcW w:w="6664" w:type="dxa"/>
            <w:gridSpan w:val="2"/>
            <w:tcBorders>
              <w:top w:val="single" w:sz="4" w:space="0" w:color="000000"/>
              <w:left w:val="single" w:sz="4" w:space="0" w:color="000000"/>
              <w:bottom w:val="single" w:sz="4" w:space="0" w:color="000000"/>
              <w:right w:val="single" w:sz="4" w:space="0" w:color="000000"/>
            </w:tcBorders>
          </w:tcPr>
          <w:p w14:paraId="37AE7761" w14:textId="77777777" w:rsidR="0050733A" w:rsidRPr="0050733A" w:rsidRDefault="0050733A" w:rsidP="004D7453">
            <w:pPr>
              <w:widowControl w:val="0"/>
              <w:autoSpaceDE w:val="0"/>
              <w:autoSpaceDN w:val="0"/>
              <w:adjustRightInd w:val="0"/>
              <w:spacing w:before="2" w:after="0" w:line="313" w:lineRule="exact"/>
              <w:jc w:val="both"/>
              <w:rPr>
                <w:rFonts w:ascii="Times New Roman" w:hAnsi="Times New Roman"/>
              </w:rPr>
            </w:pPr>
            <w:r w:rsidRPr="0050733A">
              <w:rPr>
                <w:rFonts w:cs="Sylfaen"/>
                <w:position w:val="1"/>
              </w:rPr>
              <w:t>კუთ</w:t>
            </w:r>
            <w:r w:rsidRPr="0050733A">
              <w:rPr>
                <w:rFonts w:cs="Sylfaen"/>
                <w:spacing w:val="-1"/>
                <w:position w:val="1"/>
              </w:rPr>
              <w:t>ხ</w:t>
            </w:r>
            <w:r w:rsidRPr="0050733A">
              <w:rPr>
                <w:rFonts w:cs="Sylfaen"/>
                <w:position w:val="1"/>
              </w:rPr>
              <w:t xml:space="preserve">ურ </w:t>
            </w:r>
            <w:r w:rsidRPr="0050733A">
              <w:rPr>
                <w:rFonts w:cs="Sylfaen"/>
                <w:spacing w:val="1"/>
                <w:position w:val="1"/>
              </w:rPr>
              <w:t>ან</w:t>
            </w:r>
            <w:r w:rsidRPr="0050733A">
              <w:rPr>
                <w:rFonts w:cs="Sylfaen"/>
                <w:position w:val="1"/>
              </w:rPr>
              <w:t>კ</w:t>
            </w:r>
            <w:r w:rsidRPr="0050733A">
              <w:rPr>
                <w:rFonts w:cs="Sylfaen"/>
                <w:spacing w:val="-1"/>
                <w:position w:val="1"/>
              </w:rPr>
              <w:t>ერ</w:t>
            </w:r>
            <w:r w:rsidRPr="0050733A">
              <w:rPr>
                <w:rFonts w:cs="Sylfaen"/>
                <w:position w:val="1"/>
              </w:rPr>
              <w:t>უ</w:t>
            </w:r>
            <w:r w:rsidRPr="0050733A">
              <w:rPr>
                <w:rFonts w:cs="Sylfaen"/>
                <w:spacing w:val="1"/>
                <w:position w:val="1"/>
              </w:rPr>
              <w:t>ლ</w:t>
            </w:r>
            <w:r w:rsidRPr="0050733A">
              <w:rPr>
                <w:rFonts w:cs="Sylfaen"/>
                <w:position w:val="1"/>
              </w:rPr>
              <w:t xml:space="preserve">ი </w:t>
            </w:r>
            <w:r w:rsidRPr="0050733A">
              <w:rPr>
                <w:rFonts w:cs="Sylfaen"/>
                <w:spacing w:val="9"/>
                <w:position w:val="1"/>
              </w:rPr>
              <w:t xml:space="preserve"> </w:t>
            </w:r>
            <w:r w:rsidRPr="0050733A">
              <w:rPr>
                <w:rFonts w:ascii="Arial" w:hAnsi="Arial" w:cs="Arial"/>
                <w:spacing w:val="-1"/>
                <w:position w:val="1"/>
              </w:rPr>
              <w:t>У</w:t>
            </w:r>
            <w:r w:rsidRPr="0050733A">
              <w:rPr>
                <w:rFonts w:cs="Sylfaen"/>
                <w:position w:val="1"/>
              </w:rPr>
              <w:t>220</w:t>
            </w:r>
            <w:r w:rsidRPr="0050733A">
              <w:rPr>
                <w:rFonts w:ascii="Arial" w:hAnsi="Arial" w:cs="Arial"/>
                <w:spacing w:val="-1"/>
                <w:position w:val="1"/>
              </w:rPr>
              <w:t>-</w:t>
            </w:r>
            <w:r w:rsidRPr="0050733A">
              <w:rPr>
                <w:rFonts w:cs="Sylfaen"/>
                <w:position w:val="1"/>
              </w:rPr>
              <w:t>3 (</w:t>
            </w:r>
            <w:r w:rsidRPr="0050733A">
              <w:rPr>
                <w:rFonts w:cs="Sylfaen"/>
                <w:spacing w:val="-1"/>
                <w:position w:val="1"/>
              </w:rPr>
              <w:t>მ</w:t>
            </w:r>
            <w:r w:rsidRPr="0050733A">
              <w:rPr>
                <w:rFonts w:cs="Sylfaen"/>
                <w:spacing w:val="1"/>
                <w:position w:val="1"/>
              </w:rPr>
              <w:t>ო</w:t>
            </w:r>
            <w:r w:rsidRPr="0050733A">
              <w:rPr>
                <w:rFonts w:cs="Sylfaen"/>
                <w:spacing w:val="-1"/>
                <w:position w:val="1"/>
              </w:rPr>
              <w:t>თ</w:t>
            </w:r>
            <w:r w:rsidRPr="0050733A">
              <w:rPr>
                <w:rFonts w:cs="Sylfaen"/>
                <w:position w:val="1"/>
              </w:rPr>
              <w:t>უთიე</w:t>
            </w:r>
            <w:r w:rsidRPr="0050733A">
              <w:rPr>
                <w:rFonts w:cs="Sylfaen"/>
                <w:spacing w:val="-1"/>
                <w:position w:val="1"/>
              </w:rPr>
              <w:t>ბ</w:t>
            </w:r>
            <w:r w:rsidRPr="0050733A">
              <w:rPr>
                <w:rFonts w:cs="Sylfaen"/>
                <w:position w:val="1"/>
              </w:rPr>
              <w:t>უ</w:t>
            </w:r>
            <w:r w:rsidRPr="0050733A">
              <w:rPr>
                <w:rFonts w:cs="Sylfaen"/>
                <w:spacing w:val="4"/>
                <w:position w:val="1"/>
              </w:rPr>
              <w:t>ლ</w:t>
            </w:r>
            <w:r w:rsidRPr="0050733A">
              <w:rPr>
                <w:rFonts w:cs="Sylfaen"/>
                <w:position w:val="1"/>
              </w:rPr>
              <w:t>ი)</w:t>
            </w:r>
          </w:p>
        </w:tc>
        <w:tc>
          <w:tcPr>
            <w:tcW w:w="1136" w:type="dxa"/>
            <w:tcBorders>
              <w:top w:val="single" w:sz="4" w:space="0" w:color="000000"/>
              <w:left w:val="single" w:sz="4" w:space="0" w:color="000000"/>
              <w:bottom w:val="single" w:sz="4" w:space="0" w:color="000000"/>
              <w:right w:val="single" w:sz="4" w:space="0" w:color="000000"/>
            </w:tcBorders>
          </w:tcPr>
          <w:p w14:paraId="3B269037" w14:textId="77777777" w:rsidR="0050733A" w:rsidRPr="0050733A" w:rsidRDefault="0050733A" w:rsidP="004D7453">
            <w:pPr>
              <w:widowControl w:val="0"/>
              <w:autoSpaceDE w:val="0"/>
              <w:autoSpaceDN w:val="0"/>
              <w:adjustRightInd w:val="0"/>
              <w:spacing w:before="2" w:after="0" w:line="313" w:lineRule="exact"/>
              <w:ind w:left="304"/>
              <w:jc w:val="both"/>
              <w:rPr>
                <w:rFonts w:ascii="Times New Roman" w:hAnsi="Times New Roman"/>
              </w:rPr>
            </w:pPr>
            <w:r w:rsidRPr="0050733A">
              <w:rPr>
                <w:rFonts w:cs="Sylfaen"/>
                <w:spacing w:val="-1"/>
                <w:position w:val="1"/>
              </w:rPr>
              <w:t>ც</w:t>
            </w:r>
            <w:r w:rsidRPr="0050733A">
              <w:rPr>
                <w:rFonts w:cs="Sylfaen"/>
                <w:position w:val="1"/>
              </w:rPr>
              <w:t>/</w:t>
            </w:r>
            <w:r w:rsidRPr="0050733A">
              <w:rPr>
                <w:rFonts w:cs="Sylfaen"/>
                <w:spacing w:val="-1"/>
                <w:position w:val="1"/>
              </w:rPr>
              <w:t>ტ</w:t>
            </w:r>
            <w:r w:rsidRPr="0050733A">
              <w:rPr>
                <w:rFonts w:cs="Sylfaen"/>
                <w:position w:val="1"/>
              </w:rPr>
              <w:t>ნ</w:t>
            </w:r>
          </w:p>
        </w:tc>
        <w:tc>
          <w:tcPr>
            <w:tcW w:w="1701" w:type="dxa"/>
            <w:tcBorders>
              <w:top w:val="single" w:sz="4" w:space="0" w:color="000000"/>
              <w:left w:val="single" w:sz="4" w:space="0" w:color="000000"/>
              <w:bottom w:val="single" w:sz="4" w:space="0" w:color="000000"/>
              <w:right w:val="single" w:sz="4" w:space="0" w:color="000000"/>
            </w:tcBorders>
          </w:tcPr>
          <w:p w14:paraId="51776EDD" w14:textId="77777777" w:rsidR="0050733A" w:rsidRPr="0050733A" w:rsidRDefault="0050733A" w:rsidP="004D7453">
            <w:pPr>
              <w:widowControl w:val="0"/>
              <w:autoSpaceDE w:val="0"/>
              <w:autoSpaceDN w:val="0"/>
              <w:adjustRightInd w:val="0"/>
              <w:spacing w:before="2" w:after="0" w:line="313" w:lineRule="exact"/>
              <w:ind w:left="417"/>
              <w:jc w:val="both"/>
              <w:rPr>
                <w:rFonts w:ascii="Times New Roman" w:hAnsi="Times New Roman"/>
              </w:rPr>
            </w:pPr>
            <w:r w:rsidRPr="0050733A">
              <w:rPr>
                <w:rFonts w:cs="Sylfaen"/>
                <w:position w:val="1"/>
              </w:rPr>
              <w:t>2/15,060</w:t>
            </w:r>
          </w:p>
        </w:tc>
      </w:tr>
      <w:tr w:rsidR="0050733A" w:rsidRPr="0050733A" w14:paraId="254E22C6"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01C3FC7C" w14:textId="77777777" w:rsidR="0050733A" w:rsidRPr="0050733A" w:rsidRDefault="0050733A" w:rsidP="0050733A">
            <w:pPr>
              <w:widowControl w:val="0"/>
              <w:autoSpaceDE w:val="0"/>
              <w:autoSpaceDN w:val="0"/>
              <w:adjustRightInd w:val="0"/>
              <w:spacing w:before="2" w:after="0" w:line="313" w:lineRule="exact"/>
              <w:ind w:left="251"/>
              <w:rPr>
                <w:rFonts w:ascii="Times New Roman" w:hAnsi="Times New Roman"/>
              </w:rPr>
            </w:pPr>
            <w:r w:rsidRPr="0050733A">
              <w:rPr>
                <w:rFonts w:cs="Sylfaen"/>
                <w:position w:val="1"/>
              </w:rPr>
              <w:t>2.2</w:t>
            </w:r>
          </w:p>
        </w:tc>
        <w:tc>
          <w:tcPr>
            <w:tcW w:w="6664" w:type="dxa"/>
            <w:gridSpan w:val="2"/>
            <w:tcBorders>
              <w:top w:val="single" w:sz="4" w:space="0" w:color="000000"/>
              <w:left w:val="single" w:sz="4" w:space="0" w:color="000000"/>
              <w:bottom w:val="single" w:sz="4" w:space="0" w:color="000000"/>
              <w:right w:val="single" w:sz="4" w:space="0" w:color="000000"/>
            </w:tcBorders>
          </w:tcPr>
          <w:p w14:paraId="56B9C5D6" w14:textId="77777777" w:rsidR="0050733A" w:rsidRPr="0050733A" w:rsidRDefault="0050733A" w:rsidP="004D7453">
            <w:pPr>
              <w:widowControl w:val="0"/>
              <w:autoSpaceDE w:val="0"/>
              <w:autoSpaceDN w:val="0"/>
              <w:adjustRightInd w:val="0"/>
              <w:spacing w:before="2" w:after="0" w:line="313" w:lineRule="exact"/>
              <w:jc w:val="both"/>
              <w:rPr>
                <w:rFonts w:ascii="Times New Roman" w:hAnsi="Times New Roman"/>
              </w:rPr>
            </w:pPr>
            <w:r w:rsidRPr="0050733A">
              <w:rPr>
                <w:rFonts w:cs="Sylfaen"/>
                <w:position w:val="1"/>
              </w:rPr>
              <w:t>კუთ</w:t>
            </w:r>
            <w:r w:rsidRPr="0050733A">
              <w:rPr>
                <w:rFonts w:cs="Sylfaen"/>
                <w:spacing w:val="-1"/>
                <w:position w:val="1"/>
              </w:rPr>
              <w:t>ხ</w:t>
            </w:r>
            <w:r w:rsidRPr="0050733A">
              <w:rPr>
                <w:rFonts w:cs="Sylfaen"/>
                <w:position w:val="1"/>
              </w:rPr>
              <w:t xml:space="preserve">ურ </w:t>
            </w:r>
            <w:r w:rsidRPr="0050733A">
              <w:rPr>
                <w:rFonts w:cs="Sylfaen"/>
                <w:spacing w:val="1"/>
                <w:position w:val="1"/>
              </w:rPr>
              <w:t>ან</w:t>
            </w:r>
            <w:r w:rsidRPr="0050733A">
              <w:rPr>
                <w:rFonts w:cs="Sylfaen"/>
                <w:position w:val="1"/>
              </w:rPr>
              <w:t>კ</w:t>
            </w:r>
            <w:r w:rsidRPr="0050733A">
              <w:rPr>
                <w:rFonts w:cs="Sylfaen"/>
                <w:spacing w:val="-1"/>
                <w:position w:val="1"/>
              </w:rPr>
              <w:t>ერ</w:t>
            </w:r>
            <w:r w:rsidRPr="0050733A">
              <w:rPr>
                <w:rFonts w:cs="Sylfaen"/>
                <w:position w:val="1"/>
              </w:rPr>
              <w:t>უ</w:t>
            </w:r>
            <w:r w:rsidRPr="0050733A">
              <w:rPr>
                <w:rFonts w:cs="Sylfaen"/>
                <w:spacing w:val="1"/>
                <w:position w:val="1"/>
              </w:rPr>
              <w:t>ლ</w:t>
            </w:r>
            <w:r w:rsidRPr="0050733A">
              <w:rPr>
                <w:rFonts w:cs="Sylfaen"/>
                <w:position w:val="1"/>
              </w:rPr>
              <w:t xml:space="preserve">ი </w:t>
            </w:r>
            <w:r w:rsidRPr="0050733A">
              <w:rPr>
                <w:rFonts w:cs="Sylfaen"/>
                <w:spacing w:val="9"/>
                <w:position w:val="1"/>
              </w:rPr>
              <w:t xml:space="preserve"> </w:t>
            </w:r>
            <w:r w:rsidRPr="0050733A">
              <w:rPr>
                <w:rFonts w:ascii="Arial" w:hAnsi="Arial" w:cs="Arial"/>
                <w:spacing w:val="-1"/>
                <w:position w:val="1"/>
              </w:rPr>
              <w:t>У</w:t>
            </w:r>
            <w:r w:rsidRPr="0050733A">
              <w:rPr>
                <w:rFonts w:cs="Sylfaen"/>
                <w:position w:val="1"/>
              </w:rPr>
              <w:t>220</w:t>
            </w:r>
            <w:r w:rsidRPr="0050733A">
              <w:rPr>
                <w:rFonts w:ascii="Arial" w:hAnsi="Arial" w:cs="Arial"/>
                <w:spacing w:val="-1"/>
                <w:position w:val="1"/>
              </w:rPr>
              <w:t>-</w:t>
            </w:r>
            <w:r w:rsidRPr="0050733A">
              <w:rPr>
                <w:rFonts w:cs="Sylfaen"/>
                <w:position w:val="1"/>
              </w:rPr>
              <w:t>1+9 (</w:t>
            </w:r>
            <w:r w:rsidRPr="0050733A">
              <w:rPr>
                <w:rFonts w:cs="Sylfaen"/>
                <w:spacing w:val="-1"/>
                <w:position w:val="1"/>
              </w:rPr>
              <w:t>მ</w:t>
            </w:r>
            <w:r w:rsidRPr="0050733A">
              <w:rPr>
                <w:rFonts w:cs="Sylfaen"/>
                <w:spacing w:val="1"/>
                <w:position w:val="1"/>
              </w:rPr>
              <w:t>ო</w:t>
            </w:r>
            <w:r w:rsidRPr="0050733A">
              <w:rPr>
                <w:rFonts w:cs="Sylfaen"/>
                <w:spacing w:val="-1"/>
                <w:position w:val="1"/>
              </w:rPr>
              <w:t>თ</w:t>
            </w:r>
            <w:r w:rsidRPr="0050733A">
              <w:rPr>
                <w:rFonts w:cs="Sylfaen"/>
                <w:position w:val="1"/>
              </w:rPr>
              <w:t>უთიე</w:t>
            </w:r>
            <w:r w:rsidRPr="0050733A">
              <w:rPr>
                <w:rFonts w:cs="Sylfaen"/>
                <w:spacing w:val="-1"/>
                <w:position w:val="1"/>
              </w:rPr>
              <w:t>ბ</w:t>
            </w:r>
            <w:r w:rsidRPr="0050733A">
              <w:rPr>
                <w:rFonts w:cs="Sylfaen"/>
                <w:spacing w:val="3"/>
                <w:position w:val="1"/>
              </w:rPr>
              <w:t>უ</w:t>
            </w:r>
            <w:r w:rsidRPr="0050733A">
              <w:rPr>
                <w:rFonts w:cs="Sylfaen"/>
                <w:spacing w:val="1"/>
                <w:position w:val="1"/>
              </w:rPr>
              <w:t>ლ</w:t>
            </w:r>
            <w:r w:rsidRPr="0050733A">
              <w:rPr>
                <w:rFonts w:cs="Sylfaen"/>
                <w:position w:val="1"/>
              </w:rPr>
              <w:t>ი)</w:t>
            </w:r>
          </w:p>
        </w:tc>
        <w:tc>
          <w:tcPr>
            <w:tcW w:w="1136" w:type="dxa"/>
            <w:tcBorders>
              <w:top w:val="single" w:sz="4" w:space="0" w:color="000000"/>
              <w:left w:val="single" w:sz="4" w:space="0" w:color="000000"/>
              <w:bottom w:val="single" w:sz="4" w:space="0" w:color="000000"/>
              <w:right w:val="single" w:sz="4" w:space="0" w:color="000000"/>
            </w:tcBorders>
          </w:tcPr>
          <w:p w14:paraId="2FE783B4" w14:textId="77777777" w:rsidR="0050733A" w:rsidRPr="0050733A" w:rsidRDefault="0050733A" w:rsidP="004D7453">
            <w:pPr>
              <w:widowControl w:val="0"/>
              <w:autoSpaceDE w:val="0"/>
              <w:autoSpaceDN w:val="0"/>
              <w:adjustRightInd w:val="0"/>
              <w:spacing w:before="2" w:after="0" w:line="313" w:lineRule="exact"/>
              <w:ind w:left="304"/>
              <w:jc w:val="both"/>
              <w:rPr>
                <w:rFonts w:ascii="Times New Roman" w:hAnsi="Times New Roman"/>
              </w:rPr>
            </w:pPr>
            <w:r w:rsidRPr="0050733A">
              <w:rPr>
                <w:rFonts w:cs="Sylfaen"/>
                <w:spacing w:val="-1"/>
                <w:position w:val="1"/>
              </w:rPr>
              <w:t>ც</w:t>
            </w:r>
            <w:r w:rsidRPr="0050733A">
              <w:rPr>
                <w:rFonts w:cs="Sylfaen"/>
                <w:position w:val="1"/>
              </w:rPr>
              <w:t>/</w:t>
            </w:r>
            <w:r w:rsidRPr="0050733A">
              <w:rPr>
                <w:rFonts w:cs="Sylfaen"/>
                <w:spacing w:val="-1"/>
                <w:position w:val="1"/>
              </w:rPr>
              <w:t>ტ</w:t>
            </w:r>
            <w:r w:rsidRPr="0050733A">
              <w:rPr>
                <w:rFonts w:cs="Sylfaen"/>
                <w:position w:val="1"/>
              </w:rPr>
              <w:t>ნ</w:t>
            </w:r>
          </w:p>
        </w:tc>
        <w:tc>
          <w:tcPr>
            <w:tcW w:w="1701" w:type="dxa"/>
            <w:tcBorders>
              <w:top w:val="single" w:sz="4" w:space="0" w:color="000000"/>
              <w:left w:val="single" w:sz="4" w:space="0" w:color="000000"/>
              <w:bottom w:val="single" w:sz="4" w:space="0" w:color="000000"/>
              <w:right w:val="single" w:sz="4" w:space="0" w:color="000000"/>
            </w:tcBorders>
          </w:tcPr>
          <w:p w14:paraId="5FB45C84" w14:textId="77777777" w:rsidR="0050733A" w:rsidRPr="0050733A" w:rsidRDefault="0050733A" w:rsidP="004D7453">
            <w:pPr>
              <w:widowControl w:val="0"/>
              <w:autoSpaceDE w:val="0"/>
              <w:autoSpaceDN w:val="0"/>
              <w:adjustRightInd w:val="0"/>
              <w:spacing w:before="2" w:after="0" w:line="313" w:lineRule="exact"/>
              <w:ind w:left="417"/>
              <w:jc w:val="both"/>
              <w:rPr>
                <w:rFonts w:ascii="Times New Roman" w:hAnsi="Times New Roman"/>
              </w:rPr>
            </w:pPr>
            <w:r w:rsidRPr="0050733A">
              <w:rPr>
                <w:rFonts w:cs="Sylfaen"/>
                <w:position w:val="1"/>
              </w:rPr>
              <w:t>2/26,156</w:t>
            </w:r>
          </w:p>
        </w:tc>
      </w:tr>
      <w:tr w:rsidR="0050733A" w:rsidRPr="0050733A" w14:paraId="5392FBBE"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4198D235" w14:textId="77777777" w:rsidR="0050733A" w:rsidRPr="0050733A" w:rsidRDefault="0050733A" w:rsidP="0050733A">
            <w:pPr>
              <w:widowControl w:val="0"/>
              <w:autoSpaceDE w:val="0"/>
              <w:autoSpaceDN w:val="0"/>
              <w:adjustRightInd w:val="0"/>
              <w:spacing w:before="2" w:after="0" w:line="313" w:lineRule="exact"/>
              <w:ind w:left="251"/>
              <w:rPr>
                <w:rFonts w:ascii="Times New Roman" w:hAnsi="Times New Roman"/>
              </w:rPr>
            </w:pPr>
            <w:r w:rsidRPr="0050733A">
              <w:rPr>
                <w:rFonts w:cs="Sylfaen"/>
                <w:position w:val="1"/>
              </w:rPr>
              <w:t>2.3</w:t>
            </w:r>
          </w:p>
        </w:tc>
        <w:tc>
          <w:tcPr>
            <w:tcW w:w="6664" w:type="dxa"/>
            <w:gridSpan w:val="2"/>
            <w:tcBorders>
              <w:top w:val="single" w:sz="4" w:space="0" w:color="000000"/>
              <w:left w:val="single" w:sz="4" w:space="0" w:color="000000"/>
              <w:bottom w:val="single" w:sz="4" w:space="0" w:color="000000"/>
              <w:right w:val="single" w:sz="4" w:space="0" w:color="000000"/>
            </w:tcBorders>
          </w:tcPr>
          <w:p w14:paraId="1EC511A6" w14:textId="77777777" w:rsidR="0050733A" w:rsidRPr="0050733A" w:rsidRDefault="0050733A" w:rsidP="004D7453">
            <w:pPr>
              <w:widowControl w:val="0"/>
              <w:autoSpaceDE w:val="0"/>
              <w:autoSpaceDN w:val="0"/>
              <w:adjustRightInd w:val="0"/>
              <w:spacing w:before="2" w:after="0" w:line="313" w:lineRule="exact"/>
              <w:jc w:val="both"/>
              <w:rPr>
                <w:rFonts w:ascii="Times New Roman" w:hAnsi="Times New Roman"/>
              </w:rPr>
            </w:pPr>
            <w:r w:rsidRPr="0050733A">
              <w:rPr>
                <w:rFonts w:cs="Sylfaen"/>
                <w:position w:val="1"/>
              </w:rPr>
              <w:t>კუთ</w:t>
            </w:r>
            <w:r w:rsidRPr="0050733A">
              <w:rPr>
                <w:rFonts w:cs="Sylfaen"/>
                <w:spacing w:val="-1"/>
                <w:position w:val="1"/>
              </w:rPr>
              <w:t>ხ</w:t>
            </w:r>
            <w:r w:rsidRPr="0050733A">
              <w:rPr>
                <w:rFonts w:cs="Sylfaen"/>
                <w:position w:val="1"/>
              </w:rPr>
              <w:t xml:space="preserve">ურ </w:t>
            </w:r>
            <w:r w:rsidRPr="0050733A">
              <w:rPr>
                <w:rFonts w:cs="Sylfaen"/>
                <w:spacing w:val="1"/>
                <w:position w:val="1"/>
              </w:rPr>
              <w:t>ან</w:t>
            </w:r>
            <w:r w:rsidRPr="0050733A">
              <w:rPr>
                <w:rFonts w:cs="Sylfaen"/>
                <w:position w:val="1"/>
              </w:rPr>
              <w:t>კ</w:t>
            </w:r>
            <w:r w:rsidRPr="0050733A">
              <w:rPr>
                <w:rFonts w:cs="Sylfaen"/>
                <w:spacing w:val="-1"/>
                <w:position w:val="1"/>
              </w:rPr>
              <w:t>ერ</w:t>
            </w:r>
            <w:r w:rsidRPr="0050733A">
              <w:rPr>
                <w:rFonts w:cs="Sylfaen"/>
                <w:position w:val="1"/>
              </w:rPr>
              <w:t>უ</w:t>
            </w:r>
            <w:r w:rsidRPr="0050733A">
              <w:rPr>
                <w:rFonts w:cs="Sylfaen"/>
                <w:spacing w:val="1"/>
                <w:position w:val="1"/>
              </w:rPr>
              <w:t>ლ</w:t>
            </w:r>
            <w:r w:rsidRPr="0050733A">
              <w:rPr>
                <w:rFonts w:cs="Sylfaen"/>
                <w:position w:val="1"/>
              </w:rPr>
              <w:t xml:space="preserve">ი </w:t>
            </w:r>
            <w:r w:rsidRPr="0050733A">
              <w:rPr>
                <w:rFonts w:cs="Sylfaen"/>
                <w:spacing w:val="9"/>
                <w:position w:val="1"/>
              </w:rPr>
              <w:t xml:space="preserve"> </w:t>
            </w:r>
            <w:r w:rsidRPr="0050733A">
              <w:rPr>
                <w:rFonts w:ascii="Arial" w:hAnsi="Arial" w:cs="Arial"/>
                <w:spacing w:val="-1"/>
                <w:position w:val="1"/>
              </w:rPr>
              <w:t>У</w:t>
            </w:r>
            <w:r w:rsidRPr="0050733A">
              <w:rPr>
                <w:rFonts w:cs="Sylfaen"/>
                <w:position w:val="1"/>
              </w:rPr>
              <w:t>220</w:t>
            </w:r>
            <w:r w:rsidRPr="0050733A">
              <w:rPr>
                <w:rFonts w:ascii="Arial" w:hAnsi="Arial" w:cs="Arial"/>
                <w:spacing w:val="-1"/>
                <w:position w:val="1"/>
              </w:rPr>
              <w:t>-</w:t>
            </w:r>
            <w:r w:rsidRPr="0050733A">
              <w:rPr>
                <w:rFonts w:cs="Sylfaen"/>
                <w:position w:val="1"/>
              </w:rPr>
              <w:t>1+5 (</w:t>
            </w:r>
            <w:r w:rsidRPr="0050733A">
              <w:rPr>
                <w:rFonts w:cs="Sylfaen"/>
                <w:spacing w:val="-1"/>
                <w:position w:val="1"/>
              </w:rPr>
              <w:t>მ</w:t>
            </w:r>
            <w:r w:rsidRPr="0050733A">
              <w:rPr>
                <w:rFonts w:cs="Sylfaen"/>
                <w:spacing w:val="1"/>
                <w:position w:val="1"/>
              </w:rPr>
              <w:t>ო</w:t>
            </w:r>
            <w:r w:rsidRPr="0050733A">
              <w:rPr>
                <w:rFonts w:cs="Sylfaen"/>
                <w:spacing w:val="-1"/>
                <w:position w:val="1"/>
              </w:rPr>
              <w:t>თ</w:t>
            </w:r>
            <w:r w:rsidRPr="0050733A">
              <w:rPr>
                <w:rFonts w:cs="Sylfaen"/>
                <w:position w:val="1"/>
              </w:rPr>
              <w:t>უთიე</w:t>
            </w:r>
            <w:r w:rsidRPr="0050733A">
              <w:rPr>
                <w:rFonts w:cs="Sylfaen"/>
                <w:spacing w:val="-1"/>
                <w:position w:val="1"/>
              </w:rPr>
              <w:t>ბ</w:t>
            </w:r>
            <w:r w:rsidRPr="0050733A">
              <w:rPr>
                <w:rFonts w:cs="Sylfaen"/>
                <w:spacing w:val="3"/>
                <w:position w:val="1"/>
              </w:rPr>
              <w:t>უ</w:t>
            </w:r>
            <w:r w:rsidRPr="0050733A">
              <w:rPr>
                <w:rFonts w:cs="Sylfaen"/>
                <w:spacing w:val="1"/>
                <w:position w:val="1"/>
              </w:rPr>
              <w:t>ლ</w:t>
            </w:r>
            <w:r w:rsidRPr="0050733A">
              <w:rPr>
                <w:rFonts w:cs="Sylfaen"/>
                <w:position w:val="1"/>
              </w:rPr>
              <w:t>ი)</w:t>
            </w:r>
          </w:p>
        </w:tc>
        <w:tc>
          <w:tcPr>
            <w:tcW w:w="1136" w:type="dxa"/>
            <w:tcBorders>
              <w:top w:val="single" w:sz="4" w:space="0" w:color="000000"/>
              <w:left w:val="single" w:sz="4" w:space="0" w:color="000000"/>
              <w:bottom w:val="single" w:sz="4" w:space="0" w:color="000000"/>
              <w:right w:val="single" w:sz="4" w:space="0" w:color="000000"/>
            </w:tcBorders>
          </w:tcPr>
          <w:p w14:paraId="0942D158" w14:textId="77777777" w:rsidR="0050733A" w:rsidRPr="0050733A" w:rsidRDefault="0050733A" w:rsidP="004D7453">
            <w:pPr>
              <w:widowControl w:val="0"/>
              <w:autoSpaceDE w:val="0"/>
              <w:autoSpaceDN w:val="0"/>
              <w:adjustRightInd w:val="0"/>
              <w:spacing w:before="2" w:after="0" w:line="313" w:lineRule="exact"/>
              <w:ind w:left="304"/>
              <w:jc w:val="both"/>
              <w:rPr>
                <w:rFonts w:ascii="Times New Roman" w:hAnsi="Times New Roman"/>
              </w:rPr>
            </w:pPr>
            <w:r w:rsidRPr="0050733A">
              <w:rPr>
                <w:rFonts w:cs="Sylfaen"/>
                <w:spacing w:val="-1"/>
                <w:position w:val="1"/>
              </w:rPr>
              <w:t>ც</w:t>
            </w:r>
            <w:r w:rsidRPr="0050733A">
              <w:rPr>
                <w:rFonts w:cs="Sylfaen"/>
                <w:position w:val="1"/>
              </w:rPr>
              <w:t>/</w:t>
            </w:r>
            <w:r w:rsidRPr="0050733A">
              <w:rPr>
                <w:rFonts w:cs="Sylfaen"/>
                <w:spacing w:val="-1"/>
                <w:position w:val="1"/>
              </w:rPr>
              <w:t>ტ</w:t>
            </w:r>
            <w:r w:rsidRPr="0050733A">
              <w:rPr>
                <w:rFonts w:cs="Sylfaen"/>
                <w:position w:val="1"/>
              </w:rPr>
              <w:t>ნ</w:t>
            </w:r>
          </w:p>
        </w:tc>
        <w:tc>
          <w:tcPr>
            <w:tcW w:w="1701" w:type="dxa"/>
            <w:tcBorders>
              <w:top w:val="single" w:sz="4" w:space="0" w:color="000000"/>
              <w:left w:val="single" w:sz="4" w:space="0" w:color="000000"/>
              <w:bottom w:val="single" w:sz="4" w:space="0" w:color="000000"/>
              <w:right w:val="single" w:sz="4" w:space="0" w:color="000000"/>
            </w:tcBorders>
          </w:tcPr>
          <w:p w14:paraId="6365CDBF" w14:textId="77777777" w:rsidR="0050733A" w:rsidRPr="0050733A" w:rsidRDefault="0050733A" w:rsidP="004D7453">
            <w:pPr>
              <w:widowControl w:val="0"/>
              <w:autoSpaceDE w:val="0"/>
              <w:autoSpaceDN w:val="0"/>
              <w:adjustRightInd w:val="0"/>
              <w:spacing w:before="2" w:after="0" w:line="313" w:lineRule="exact"/>
              <w:ind w:left="417"/>
              <w:jc w:val="both"/>
              <w:rPr>
                <w:rFonts w:ascii="Times New Roman" w:hAnsi="Times New Roman"/>
              </w:rPr>
            </w:pPr>
            <w:r w:rsidRPr="0050733A">
              <w:rPr>
                <w:rFonts w:cs="Sylfaen"/>
                <w:position w:val="1"/>
              </w:rPr>
              <w:t>1/11,532</w:t>
            </w:r>
          </w:p>
        </w:tc>
      </w:tr>
      <w:tr w:rsidR="0050733A" w:rsidRPr="0050733A" w14:paraId="6E700948" w14:textId="77777777" w:rsidTr="00040F49">
        <w:trPr>
          <w:trHeight w:hRule="exact" w:val="327"/>
          <w:jc w:val="center"/>
        </w:trPr>
        <w:tc>
          <w:tcPr>
            <w:tcW w:w="816" w:type="dxa"/>
            <w:tcBorders>
              <w:top w:val="single" w:sz="4" w:space="0" w:color="000000"/>
              <w:left w:val="single" w:sz="4" w:space="0" w:color="000000"/>
              <w:bottom w:val="single" w:sz="4" w:space="0" w:color="000000"/>
              <w:right w:val="single" w:sz="4" w:space="0" w:color="000000"/>
            </w:tcBorders>
          </w:tcPr>
          <w:p w14:paraId="48D07C51" w14:textId="77777777" w:rsidR="0050733A" w:rsidRPr="0050733A" w:rsidRDefault="0050733A" w:rsidP="0050733A">
            <w:pPr>
              <w:widowControl w:val="0"/>
              <w:autoSpaceDE w:val="0"/>
              <w:autoSpaceDN w:val="0"/>
              <w:adjustRightInd w:val="0"/>
              <w:spacing w:before="2" w:after="0" w:line="313" w:lineRule="exact"/>
              <w:ind w:left="251"/>
              <w:rPr>
                <w:rFonts w:ascii="Times New Roman" w:hAnsi="Times New Roman"/>
              </w:rPr>
            </w:pPr>
            <w:r w:rsidRPr="0050733A">
              <w:rPr>
                <w:rFonts w:cs="Sylfaen"/>
                <w:position w:val="1"/>
              </w:rPr>
              <w:t>2.4</w:t>
            </w:r>
          </w:p>
        </w:tc>
        <w:tc>
          <w:tcPr>
            <w:tcW w:w="6664" w:type="dxa"/>
            <w:gridSpan w:val="2"/>
            <w:tcBorders>
              <w:top w:val="single" w:sz="4" w:space="0" w:color="000000"/>
              <w:left w:val="single" w:sz="4" w:space="0" w:color="000000"/>
              <w:bottom w:val="single" w:sz="4" w:space="0" w:color="000000"/>
              <w:right w:val="single" w:sz="4" w:space="0" w:color="000000"/>
            </w:tcBorders>
          </w:tcPr>
          <w:p w14:paraId="013E1688" w14:textId="77777777" w:rsidR="0050733A" w:rsidRPr="0050733A" w:rsidRDefault="0050733A" w:rsidP="004D7453">
            <w:pPr>
              <w:widowControl w:val="0"/>
              <w:autoSpaceDE w:val="0"/>
              <w:autoSpaceDN w:val="0"/>
              <w:adjustRightInd w:val="0"/>
              <w:spacing w:before="2" w:after="0" w:line="313" w:lineRule="exact"/>
              <w:jc w:val="both"/>
              <w:rPr>
                <w:rFonts w:ascii="Times New Roman" w:hAnsi="Times New Roman"/>
              </w:rPr>
            </w:pPr>
            <w:r w:rsidRPr="0050733A">
              <w:rPr>
                <w:rFonts w:cs="Sylfaen"/>
                <w:spacing w:val="-1"/>
                <w:position w:val="1"/>
              </w:rPr>
              <w:t>ს</w:t>
            </w:r>
            <w:r w:rsidRPr="0050733A">
              <w:rPr>
                <w:rFonts w:cs="Sylfaen"/>
                <w:position w:val="1"/>
              </w:rPr>
              <w:t>ულ</w:t>
            </w:r>
            <w:r w:rsidRPr="0050733A">
              <w:rPr>
                <w:rFonts w:cs="Sylfaen"/>
                <w:spacing w:val="1"/>
                <w:position w:val="1"/>
              </w:rPr>
              <w:t xml:space="preserve"> </w:t>
            </w:r>
            <w:r w:rsidRPr="0050733A">
              <w:rPr>
                <w:rFonts w:cs="Sylfaen"/>
                <w:spacing w:val="-1"/>
                <w:position w:val="1"/>
              </w:rPr>
              <w:t>ს</w:t>
            </w:r>
            <w:r w:rsidRPr="0050733A">
              <w:rPr>
                <w:rFonts w:cs="Sylfaen"/>
                <w:spacing w:val="1"/>
                <w:position w:val="1"/>
              </w:rPr>
              <w:t>ა</w:t>
            </w:r>
            <w:r w:rsidRPr="0050733A">
              <w:rPr>
                <w:rFonts w:cs="Sylfaen"/>
                <w:spacing w:val="-1"/>
                <w:position w:val="1"/>
              </w:rPr>
              <w:t>დ</w:t>
            </w:r>
            <w:r w:rsidRPr="0050733A">
              <w:rPr>
                <w:rFonts w:cs="Sylfaen"/>
                <w:position w:val="1"/>
              </w:rPr>
              <w:t>ე</w:t>
            </w:r>
            <w:r w:rsidRPr="0050733A">
              <w:rPr>
                <w:rFonts w:cs="Sylfaen"/>
                <w:spacing w:val="-2"/>
                <w:position w:val="1"/>
              </w:rPr>
              <w:t>მ</w:t>
            </w:r>
            <w:r w:rsidRPr="0050733A">
              <w:rPr>
                <w:rFonts w:cs="Sylfaen"/>
                <w:spacing w:val="1"/>
                <w:position w:val="1"/>
              </w:rPr>
              <w:t>ონ</w:t>
            </w:r>
            <w:r w:rsidRPr="0050733A">
              <w:rPr>
                <w:rFonts w:cs="Sylfaen"/>
                <w:spacing w:val="-1"/>
                <w:position w:val="1"/>
              </w:rPr>
              <w:t>ტ</w:t>
            </w:r>
            <w:r w:rsidRPr="0050733A">
              <w:rPr>
                <w:rFonts w:cs="Sylfaen"/>
                <w:spacing w:val="1"/>
                <w:position w:val="1"/>
              </w:rPr>
              <w:t>აჟ</w:t>
            </w:r>
            <w:r w:rsidRPr="0050733A">
              <w:rPr>
                <w:rFonts w:cs="Sylfaen"/>
                <w:position w:val="1"/>
              </w:rPr>
              <w:t>ო</w:t>
            </w:r>
            <w:r w:rsidRPr="0050733A">
              <w:rPr>
                <w:rFonts w:cs="Sylfaen"/>
                <w:spacing w:val="1"/>
                <w:position w:val="1"/>
              </w:rPr>
              <w:t xml:space="preserve"> </w:t>
            </w:r>
            <w:r w:rsidRPr="0050733A">
              <w:rPr>
                <w:rFonts w:cs="Sylfaen"/>
                <w:spacing w:val="-1"/>
                <w:position w:val="1"/>
              </w:rPr>
              <w:t>სა</w:t>
            </w:r>
            <w:r w:rsidRPr="0050733A">
              <w:rPr>
                <w:rFonts w:cs="Sylfaen"/>
                <w:position w:val="1"/>
              </w:rPr>
              <w:t>ყ</w:t>
            </w:r>
            <w:r w:rsidRPr="0050733A">
              <w:rPr>
                <w:rFonts w:cs="Sylfaen"/>
                <w:spacing w:val="-1"/>
                <w:position w:val="1"/>
              </w:rPr>
              <w:t>რდ</w:t>
            </w:r>
            <w:r w:rsidRPr="0050733A">
              <w:rPr>
                <w:rFonts w:cs="Sylfaen"/>
                <w:position w:val="1"/>
              </w:rPr>
              <w:t>ენე</w:t>
            </w:r>
            <w:r w:rsidRPr="0050733A">
              <w:rPr>
                <w:rFonts w:cs="Sylfaen"/>
                <w:spacing w:val="-1"/>
                <w:position w:val="1"/>
              </w:rPr>
              <w:t>ბ</w:t>
            </w:r>
            <w:r w:rsidRPr="0050733A">
              <w:rPr>
                <w:rFonts w:cs="Sylfaen"/>
                <w:position w:val="1"/>
              </w:rPr>
              <w:t>ი</w:t>
            </w:r>
          </w:p>
        </w:tc>
        <w:tc>
          <w:tcPr>
            <w:tcW w:w="1136" w:type="dxa"/>
            <w:tcBorders>
              <w:top w:val="single" w:sz="4" w:space="0" w:color="000000"/>
              <w:left w:val="single" w:sz="4" w:space="0" w:color="000000"/>
              <w:bottom w:val="single" w:sz="4" w:space="0" w:color="000000"/>
              <w:right w:val="single" w:sz="4" w:space="0" w:color="000000"/>
            </w:tcBorders>
          </w:tcPr>
          <w:p w14:paraId="45F3107C" w14:textId="77777777" w:rsidR="0050733A" w:rsidRPr="0050733A" w:rsidRDefault="0050733A" w:rsidP="004D7453">
            <w:pPr>
              <w:widowControl w:val="0"/>
              <w:autoSpaceDE w:val="0"/>
              <w:autoSpaceDN w:val="0"/>
              <w:adjustRightInd w:val="0"/>
              <w:spacing w:before="2" w:after="0" w:line="313" w:lineRule="exact"/>
              <w:ind w:left="304"/>
              <w:jc w:val="both"/>
              <w:rPr>
                <w:rFonts w:ascii="Times New Roman" w:hAnsi="Times New Roman"/>
              </w:rPr>
            </w:pPr>
            <w:r w:rsidRPr="0050733A">
              <w:rPr>
                <w:rFonts w:cs="Sylfaen"/>
                <w:spacing w:val="-1"/>
                <w:position w:val="1"/>
              </w:rPr>
              <w:t>ც</w:t>
            </w:r>
            <w:r w:rsidRPr="0050733A">
              <w:rPr>
                <w:rFonts w:cs="Sylfaen"/>
                <w:position w:val="1"/>
              </w:rPr>
              <w:t>/</w:t>
            </w:r>
            <w:r w:rsidRPr="0050733A">
              <w:rPr>
                <w:rFonts w:cs="Sylfaen"/>
                <w:spacing w:val="-1"/>
                <w:position w:val="1"/>
              </w:rPr>
              <w:t>ტ</w:t>
            </w:r>
            <w:r w:rsidRPr="0050733A">
              <w:rPr>
                <w:rFonts w:cs="Sylfaen"/>
                <w:position w:val="1"/>
              </w:rPr>
              <w:t>ნ</w:t>
            </w:r>
          </w:p>
        </w:tc>
        <w:tc>
          <w:tcPr>
            <w:tcW w:w="1701" w:type="dxa"/>
            <w:tcBorders>
              <w:top w:val="single" w:sz="4" w:space="0" w:color="000000"/>
              <w:left w:val="single" w:sz="4" w:space="0" w:color="000000"/>
              <w:bottom w:val="single" w:sz="4" w:space="0" w:color="000000"/>
              <w:right w:val="single" w:sz="4" w:space="0" w:color="000000"/>
            </w:tcBorders>
          </w:tcPr>
          <w:p w14:paraId="18CC3DEA" w14:textId="77777777" w:rsidR="0050733A" w:rsidRPr="0050733A" w:rsidRDefault="0050733A" w:rsidP="004D7453">
            <w:pPr>
              <w:widowControl w:val="0"/>
              <w:autoSpaceDE w:val="0"/>
              <w:autoSpaceDN w:val="0"/>
              <w:adjustRightInd w:val="0"/>
              <w:spacing w:before="2" w:after="0" w:line="313" w:lineRule="exact"/>
              <w:ind w:left="417"/>
              <w:jc w:val="both"/>
              <w:rPr>
                <w:rFonts w:ascii="Times New Roman" w:hAnsi="Times New Roman"/>
              </w:rPr>
            </w:pPr>
            <w:r w:rsidRPr="0050733A">
              <w:rPr>
                <w:rFonts w:cs="Sylfaen"/>
                <w:position w:val="1"/>
              </w:rPr>
              <w:t>5/52,748</w:t>
            </w:r>
          </w:p>
        </w:tc>
      </w:tr>
      <w:tr w:rsidR="0050733A" w:rsidRPr="0050733A" w14:paraId="44B4DA1E"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5B20EFBD" w14:textId="77777777" w:rsidR="0050733A" w:rsidRPr="0050733A" w:rsidRDefault="0050733A" w:rsidP="0050733A">
            <w:pPr>
              <w:widowControl w:val="0"/>
              <w:autoSpaceDE w:val="0"/>
              <w:autoSpaceDN w:val="0"/>
              <w:adjustRightInd w:val="0"/>
              <w:spacing w:before="2" w:after="0" w:line="313" w:lineRule="exact"/>
              <w:ind w:left="269" w:right="267"/>
              <w:jc w:val="center"/>
              <w:rPr>
                <w:rFonts w:ascii="Times New Roman" w:hAnsi="Times New Roman"/>
              </w:rPr>
            </w:pPr>
            <w:r w:rsidRPr="0050733A">
              <w:rPr>
                <w:rFonts w:cs="Sylfaen"/>
                <w:spacing w:val="2"/>
                <w:position w:val="1"/>
              </w:rPr>
              <w:t>3</w:t>
            </w:r>
            <w:r w:rsidRPr="0050733A">
              <w:rPr>
                <w:rFonts w:ascii="Arial" w:hAnsi="Arial" w:cs="Arial"/>
                <w:b/>
                <w:bCs/>
                <w:position w:val="1"/>
              </w:rPr>
              <w:t>.</w:t>
            </w:r>
          </w:p>
        </w:tc>
        <w:tc>
          <w:tcPr>
            <w:tcW w:w="9501" w:type="dxa"/>
            <w:gridSpan w:val="4"/>
            <w:tcBorders>
              <w:top w:val="nil"/>
              <w:left w:val="single" w:sz="4" w:space="0" w:color="000000"/>
              <w:bottom w:val="nil"/>
              <w:right w:val="single" w:sz="4" w:space="0" w:color="000000"/>
            </w:tcBorders>
          </w:tcPr>
          <w:p w14:paraId="199A04BF" w14:textId="77777777" w:rsidR="0050733A" w:rsidRPr="0050733A" w:rsidRDefault="0050733A" w:rsidP="004D7453">
            <w:pPr>
              <w:widowControl w:val="0"/>
              <w:autoSpaceDE w:val="0"/>
              <w:autoSpaceDN w:val="0"/>
              <w:adjustRightInd w:val="0"/>
              <w:spacing w:before="8" w:after="0"/>
              <w:jc w:val="both"/>
              <w:rPr>
                <w:rFonts w:ascii="Times New Roman" w:hAnsi="Times New Roman"/>
              </w:rPr>
            </w:pPr>
            <w:r w:rsidRPr="0050733A">
              <w:rPr>
                <w:rFonts w:cs="Sylfaen"/>
                <w:spacing w:val="-1"/>
              </w:rPr>
              <w:t>ფ</w:t>
            </w:r>
            <w:r w:rsidRPr="0050733A">
              <w:rPr>
                <w:rFonts w:cs="Sylfaen"/>
                <w:spacing w:val="1"/>
              </w:rPr>
              <w:t>ოლა</w:t>
            </w:r>
            <w:r w:rsidRPr="0050733A">
              <w:rPr>
                <w:rFonts w:cs="Sylfaen"/>
              </w:rPr>
              <w:t>დ-</w:t>
            </w:r>
            <w:r w:rsidRPr="0050733A">
              <w:rPr>
                <w:rFonts w:cs="Sylfaen"/>
                <w:spacing w:val="1"/>
              </w:rPr>
              <w:t>ალ</w:t>
            </w:r>
            <w:r w:rsidRPr="0050733A">
              <w:rPr>
                <w:rFonts w:cs="Sylfaen"/>
              </w:rPr>
              <w:t>უმი</w:t>
            </w:r>
            <w:r w:rsidRPr="0050733A">
              <w:rPr>
                <w:rFonts w:cs="Sylfaen"/>
                <w:spacing w:val="1"/>
              </w:rPr>
              <w:t>ნ</w:t>
            </w:r>
            <w:r w:rsidRPr="0050733A">
              <w:rPr>
                <w:rFonts w:cs="Sylfaen"/>
              </w:rPr>
              <w:t xml:space="preserve">ის </w:t>
            </w:r>
            <w:r w:rsidRPr="0050733A">
              <w:rPr>
                <w:rFonts w:cs="Sylfaen"/>
                <w:spacing w:val="-1"/>
              </w:rPr>
              <w:t>სა</w:t>
            </w:r>
            <w:r w:rsidRPr="0050733A">
              <w:rPr>
                <w:rFonts w:cs="Sylfaen"/>
                <w:spacing w:val="1"/>
              </w:rPr>
              <w:t>დ</w:t>
            </w:r>
            <w:r w:rsidRPr="0050733A">
              <w:rPr>
                <w:rFonts w:cs="Sylfaen"/>
              </w:rPr>
              <w:t>ენ</w:t>
            </w:r>
            <w:r w:rsidRPr="0050733A">
              <w:rPr>
                <w:rFonts w:cs="Sylfaen"/>
                <w:spacing w:val="1"/>
              </w:rPr>
              <w:t>ი</w:t>
            </w:r>
            <w:r w:rsidRPr="0050733A">
              <w:rPr>
                <w:rFonts w:cs="Sylfaen"/>
              </w:rPr>
              <w:t>ს</w:t>
            </w:r>
            <w:r w:rsidRPr="0050733A">
              <w:rPr>
                <w:rFonts w:cs="Sylfaen"/>
                <w:spacing w:val="-1"/>
              </w:rPr>
              <w:t xml:space="preserve"> </w:t>
            </w:r>
            <w:r w:rsidRPr="0050733A">
              <w:rPr>
                <w:rFonts w:cs="Sylfaen"/>
                <w:spacing w:val="1"/>
              </w:rPr>
              <w:t>დ</w:t>
            </w:r>
            <w:r w:rsidRPr="0050733A">
              <w:rPr>
                <w:rFonts w:cs="Sylfaen"/>
              </w:rPr>
              <w:t>ე</w:t>
            </w:r>
            <w:r w:rsidRPr="0050733A">
              <w:rPr>
                <w:rFonts w:cs="Sylfaen"/>
                <w:spacing w:val="-2"/>
              </w:rPr>
              <w:t>მ</w:t>
            </w:r>
            <w:r w:rsidRPr="0050733A">
              <w:rPr>
                <w:rFonts w:cs="Sylfaen"/>
                <w:spacing w:val="1"/>
              </w:rPr>
              <w:t>ონ</w:t>
            </w:r>
            <w:r w:rsidRPr="0050733A">
              <w:rPr>
                <w:rFonts w:cs="Sylfaen"/>
                <w:spacing w:val="-1"/>
              </w:rPr>
              <w:t>ტ</w:t>
            </w:r>
            <w:r w:rsidRPr="0050733A">
              <w:rPr>
                <w:rFonts w:cs="Sylfaen"/>
                <w:spacing w:val="1"/>
              </w:rPr>
              <w:t>აჟ</w:t>
            </w:r>
            <w:r w:rsidRPr="0050733A">
              <w:rPr>
                <w:rFonts w:cs="Sylfaen"/>
              </w:rPr>
              <w:t>ი</w:t>
            </w:r>
          </w:p>
        </w:tc>
      </w:tr>
      <w:tr w:rsidR="0050733A" w:rsidRPr="0050733A" w14:paraId="765DECC3" w14:textId="77777777" w:rsidTr="00040F49">
        <w:trPr>
          <w:trHeight w:hRule="exact" w:val="682"/>
          <w:jc w:val="center"/>
        </w:trPr>
        <w:tc>
          <w:tcPr>
            <w:tcW w:w="816" w:type="dxa"/>
            <w:tcBorders>
              <w:top w:val="single" w:sz="4" w:space="0" w:color="000000"/>
              <w:left w:val="single" w:sz="4" w:space="0" w:color="000000"/>
              <w:bottom w:val="single" w:sz="4" w:space="0" w:color="000000"/>
              <w:right w:val="single" w:sz="4" w:space="0" w:color="000000"/>
            </w:tcBorders>
          </w:tcPr>
          <w:p w14:paraId="69209CB8" w14:textId="77777777" w:rsidR="0050733A" w:rsidRPr="0050733A" w:rsidRDefault="0050733A" w:rsidP="0050733A">
            <w:pPr>
              <w:widowControl w:val="0"/>
              <w:autoSpaceDE w:val="0"/>
              <w:autoSpaceDN w:val="0"/>
              <w:adjustRightInd w:val="0"/>
              <w:spacing w:before="10" w:after="0" w:line="170" w:lineRule="exact"/>
              <w:rPr>
                <w:rFonts w:ascii="Times New Roman" w:hAnsi="Times New Roman"/>
              </w:rPr>
            </w:pPr>
          </w:p>
          <w:p w14:paraId="2329274C" w14:textId="77777777" w:rsidR="0050733A" w:rsidRPr="0050733A" w:rsidRDefault="0050733A" w:rsidP="0050733A">
            <w:pPr>
              <w:widowControl w:val="0"/>
              <w:autoSpaceDE w:val="0"/>
              <w:autoSpaceDN w:val="0"/>
              <w:adjustRightInd w:val="0"/>
              <w:spacing w:after="0"/>
              <w:ind w:left="241"/>
              <w:rPr>
                <w:rFonts w:ascii="Times New Roman" w:hAnsi="Times New Roman"/>
              </w:rPr>
            </w:pPr>
            <w:r w:rsidRPr="0050733A">
              <w:rPr>
                <w:rFonts w:cs="Sylfaen"/>
              </w:rPr>
              <w:t>3</w:t>
            </w:r>
            <w:r w:rsidRPr="0050733A">
              <w:rPr>
                <w:rFonts w:ascii="Arial" w:hAnsi="Arial" w:cs="Arial"/>
              </w:rPr>
              <w:t>.1</w:t>
            </w:r>
          </w:p>
        </w:tc>
        <w:tc>
          <w:tcPr>
            <w:tcW w:w="6664" w:type="dxa"/>
            <w:gridSpan w:val="2"/>
            <w:tcBorders>
              <w:top w:val="single" w:sz="4" w:space="0" w:color="000000"/>
              <w:left w:val="single" w:sz="4" w:space="0" w:color="000000"/>
              <w:bottom w:val="single" w:sz="4" w:space="0" w:color="000000"/>
              <w:right w:val="single" w:sz="4" w:space="0" w:color="000000"/>
            </w:tcBorders>
          </w:tcPr>
          <w:p w14:paraId="1D85C9F5" w14:textId="50F4B673" w:rsidR="0050733A" w:rsidRPr="004D7453" w:rsidRDefault="0050733A" w:rsidP="004D7453">
            <w:pPr>
              <w:widowControl w:val="0"/>
              <w:autoSpaceDE w:val="0"/>
              <w:autoSpaceDN w:val="0"/>
              <w:adjustRightInd w:val="0"/>
              <w:spacing w:before="11" w:after="0"/>
              <w:ind w:right="615"/>
              <w:jc w:val="both"/>
              <w:rPr>
                <w:rFonts w:cs="Sylfaen"/>
              </w:rPr>
            </w:pPr>
            <w:r w:rsidRPr="0050733A">
              <w:rPr>
                <w:rFonts w:cs="Sylfaen"/>
                <w:spacing w:val="-1"/>
              </w:rPr>
              <w:t>ს</w:t>
            </w:r>
            <w:r w:rsidRPr="0050733A">
              <w:rPr>
                <w:rFonts w:cs="Sylfaen"/>
              </w:rPr>
              <w:t>ულ</w:t>
            </w:r>
            <w:r w:rsidRPr="0050733A">
              <w:rPr>
                <w:rFonts w:cs="Sylfaen"/>
                <w:spacing w:val="1"/>
              </w:rPr>
              <w:t xml:space="preserve"> </w:t>
            </w:r>
            <w:r w:rsidRPr="0050733A">
              <w:rPr>
                <w:rFonts w:ascii="GEO DUMBADZE" w:hAnsi="GEO DUMBADZE" w:cs="GEO DUMBADZE"/>
              </w:rPr>
              <w:t>A</w:t>
            </w:r>
            <w:r w:rsidRPr="0050733A">
              <w:rPr>
                <w:rFonts w:ascii="GEO DUMBADZE" w:hAnsi="GEO DUMBADZE" w:cs="GEO DUMBADZE"/>
                <w:spacing w:val="1"/>
              </w:rPr>
              <w:t>C</w:t>
            </w:r>
            <w:r w:rsidRPr="0050733A">
              <w:rPr>
                <w:rFonts w:cs="Sylfaen"/>
              </w:rPr>
              <w:t xml:space="preserve">-240/56 </w:t>
            </w:r>
            <w:r w:rsidRPr="0050733A">
              <w:rPr>
                <w:rFonts w:cs="Sylfaen"/>
                <w:spacing w:val="-1"/>
              </w:rPr>
              <w:t>მ</w:t>
            </w:r>
            <w:r w:rsidRPr="0050733A">
              <w:rPr>
                <w:rFonts w:cs="Sylfaen"/>
                <w:spacing w:val="1"/>
              </w:rPr>
              <w:t>ა</w:t>
            </w:r>
            <w:r w:rsidRPr="0050733A">
              <w:rPr>
                <w:rFonts w:cs="Sylfaen"/>
                <w:spacing w:val="-1"/>
              </w:rPr>
              <w:t>რ</w:t>
            </w:r>
            <w:r w:rsidRPr="0050733A">
              <w:rPr>
                <w:rFonts w:cs="Sylfaen"/>
              </w:rPr>
              <w:t>კის</w:t>
            </w:r>
            <w:r w:rsidRPr="0050733A">
              <w:rPr>
                <w:rFonts w:cs="Sylfaen"/>
                <w:spacing w:val="-1"/>
              </w:rPr>
              <w:t xml:space="preserve"> ს</w:t>
            </w:r>
            <w:r w:rsidRPr="0050733A">
              <w:rPr>
                <w:rFonts w:cs="Sylfaen"/>
                <w:spacing w:val="1"/>
              </w:rPr>
              <w:t>ა</w:t>
            </w:r>
            <w:r w:rsidRPr="0050733A">
              <w:rPr>
                <w:rFonts w:cs="Sylfaen"/>
                <w:spacing w:val="-1"/>
              </w:rPr>
              <w:t>დ</w:t>
            </w:r>
            <w:r w:rsidRPr="0050733A">
              <w:rPr>
                <w:rFonts w:cs="Sylfaen"/>
              </w:rPr>
              <w:t>ენ</w:t>
            </w:r>
            <w:r w:rsidRPr="0050733A">
              <w:rPr>
                <w:rFonts w:cs="Sylfaen"/>
                <w:spacing w:val="2"/>
              </w:rPr>
              <w:t>ი</w:t>
            </w:r>
            <w:r w:rsidRPr="0050733A">
              <w:rPr>
                <w:rFonts w:cs="Sylfaen"/>
              </w:rPr>
              <w:t>ს</w:t>
            </w:r>
            <w:r w:rsidRPr="0050733A">
              <w:rPr>
                <w:rFonts w:cs="Sylfaen"/>
                <w:spacing w:val="-1"/>
              </w:rPr>
              <w:t xml:space="preserve"> ს</w:t>
            </w:r>
            <w:r w:rsidRPr="0050733A">
              <w:rPr>
                <w:rFonts w:cs="Sylfaen"/>
                <w:spacing w:val="1"/>
              </w:rPr>
              <w:t>იგ</w:t>
            </w:r>
            <w:r w:rsidRPr="0050733A">
              <w:rPr>
                <w:rFonts w:cs="Sylfaen"/>
                <w:spacing w:val="-1"/>
              </w:rPr>
              <w:t>რ</w:t>
            </w:r>
            <w:r w:rsidRPr="0050733A">
              <w:rPr>
                <w:rFonts w:cs="Sylfaen"/>
                <w:spacing w:val="1"/>
              </w:rPr>
              <w:t>ძ</w:t>
            </w:r>
            <w:r w:rsidRPr="0050733A">
              <w:rPr>
                <w:rFonts w:cs="Sylfaen"/>
              </w:rPr>
              <w:t xml:space="preserve">ე </w:t>
            </w:r>
            <w:r w:rsidRPr="0050733A">
              <w:rPr>
                <w:rFonts w:ascii="Arial" w:hAnsi="Arial" w:cs="Arial"/>
                <w:spacing w:val="-1"/>
              </w:rPr>
              <w:t>№</w:t>
            </w:r>
            <w:r w:rsidRPr="0050733A">
              <w:rPr>
                <w:rFonts w:cs="Sylfaen"/>
              </w:rPr>
              <w:t>2</w:t>
            </w:r>
            <w:r w:rsidRPr="0050733A">
              <w:rPr>
                <w:rFonts w:cs="Sylfaen"/>
                <w:spacing w:val="10"/>
              </w:rPr>
              <w:t xml:space="preserve"> </w:t>
            </w:r>
            <w:r w:rsidRPr="0050733A">
              <w:rPr>
                <w:rFonts w:ascii="Arial" w:hAnsi="Arial" w:cs="Arial"/>
              </w:rPr>
              <w:t xml:space="preserve">- </w:t>
            </w:r>
            <w:r w:rsidRPr="0050733A">
              <w:rPr>
                <w:rFonts w:ascii="Arial" w:hAnsi="Arial" w:cs="Arial"/>
                <w:spacing w:val="-1"/>
              </w:rPr>
              <w:t>№</w:t>
            </w:r>
            <w:r w:rsidRPr="0050733A">
              <w:rPr>
                <w:rFonts w:cs="Sylfaen"/>
              </w:rPr>
              <w:t>8</w:t>
            </w:r>
            <w:r w:rsidR="004D7453">
              <w:rPr>
                <w:rFonts w:cs="Sylfaen"/>
                <w:lang w:val="ka-GE"/>
              </w:rPr>
              <w:t xml:space="preserve"> </w:t>
            </w:r>
            <w:r w:rsidRPr="0050733A">
              <w:rPr>
                <w:rFonts w:cs="Sylfaen"/>
                <w:spacing w:val="-1"/>
              </w:rPr>
              <w:t>ს</w:t>
            </w:r>
            <w:r w:rsidRPr="0050733A">
              <w:rPr>
                <w:rFonts w:cs="Sylfaen"/>
                <w:spacing w:val="1"/>
              </w:rPr>
              <w:t>ა</w:t>
            </w:r>
            <w:r w:rsidRPr="0050733A">
              <w:rPr>
                <w:rFonts w:cs="Sylfaen"/>
              </w:rPr>
              <w:t>ყ</w:t>
            </w:r>
            <w:r w:rsidRPr="0050733A">
              <w:rPr>
                <w:rFonts w:cs="Sylfaen"/>
                <w:spacing w:val="-1"/>
              </w:rPr>
              <w:t>რდ</w:t>
            </w:r>
            <w:r w:rsidRPr="0050733A">
              <w:rPr>
                <w:rFonts w:cs="Sylfaen"/>
              </w:rPr>
              <w:t>ენე</w:t>
            </w:r>
            <w:r w:rsidRPr="0050733A">
              <w:rPr>
                <w:rFonts w:cs="Sylfaen"/>
                <w:spacing w:val="1"/>
              </w:rPr>
              <w:t>ბ</w:t>
            </w:r>
            <w:r w:rsidRPr="0050733A">
              <w:rPr>
                <w:rFonts w:cs="Sylfaen"/>
              </w:rPr>
              <w:t>ს</w:t>
            </w:r>
            <w:r w:rsidRPr="0050733A">
              <w:rPr>
                <w:rFonts w:cs="Sylfaen"/>
                <w:spacing w:val="-1"/>
              </w:rPr>
              <w:t xml:space="preserve"> </w:t>
            </w:r>
            <w:r w:rsidRPr="0050733A">
              <w:rPr>
                <w:rFonts w:cs="Sylfaen"/>
              </w:rPr>
              <w:t>შ</w:t>
            </w:r>
            <w:r w:rsidRPr="0050733A">
              <w:rPr>
                <w:rFonts w:cs="Sylfaen"/>
                <w:spacing w:val="1"/>
              </w:rPr>
              <w:t>ო</w:t>
            </w:r>
            <w:r w:rsidRPr="0050733A">
              <w:rPr>
                <w:rFonts w:cs="Sylfaen"/>
                <w:spacing w:val="-1"/>
              </w:rPr>
              <w:t>რ</w:t>
            </w:r>
            <w:r w:rsidRPr="0050733A">
              <w:rPr>
                <w:rFonts w:cs="Sylfaen"/>
              </w:rPr>
              <w:t>ის (3</w:t>
            </w:r>
            <w:r w:rsidRPr="0050733A">
              <w:rPr>
                <w:rFonts w:cs="Sylfaen"/>
                <w:spacing w:val="2"/>
              </w:rPr>
              <w:t xml:space="preserve"> </w:t>
            </w:r>
            <w:r w:rsidRPr="0050733A">
              <w:rPr>
                <w:rFonts w:cs="Sylfaen"/>
                <w:spacing w:val="-1"/>
              </w:rPr>
              <w:t>ფ</w:t>
            </w:r>
            <w:r w:rsidRPr="0050733A">
              <w:rPr>
                <w:rFonts w:cs="Sylfaen"/>
                <w:spacing w:val="1"/>
              </w:rPr>
              <w:t>ა</w:t>
            </w:r>
            <w:r w:rsidRPr="0050733A">
              <w:rPr>
                <w:rFonts w:cs="Sylfaen"/>
              </w:rPr>
              <w:t>ზ</w:t>
            </w:r>
            <w:r w:rsidRPr="0050733A">
              <w:rPr>
                <w:rFonts w:cs="Sylfaen"/>
                <w:spacing w:val="1"/>
              </w:rPr>
              <w:t>ა</w:t>
            </w:r>
            <w:r w:rsidRPr="0050733A">
              <w:rPr>
                <w:rFonts w:cs="Sylfaen"/>
              </w:rPr>
              <w:t>)</w:t>
            </w:r>
          </w:p>
        </w:tc>
        <w:tc>
          <w:tcPr>
            <w:tcW w:w="1136" w:type="dxa"/>
            <w:tcBorders>
              <w:top w:val="single" w:sz="4" w:space="0" w:color="000000"/>
              <w:left w:val="single" w:sz="4" w:space="0" w:color="000000"/>
              <w:bottom w:val="single" w:sz="4" w:space="0" w:color="000000"/>
              <w:right w:val="single" w:sz="4" w:space="0" w:color="000000"/>
            </w:tcBorders>
          </w:tcPr>
          <w:p w14:paraId="30A1868F" w14:textId="77777777" w:rsidR="0050733A" w:rsidRPr="0050733A" w:rsidRDefault="0050733A" w:rsidP="004D7453">
            <w:pPr>
              <w:widowControl w:val="0"/>
              <w:autoSpaceDE w:val="0"/>
              <w:autoSpaceDN w:val="0"/>
              <w:adjustRightInd w:val="0"/>
              <w:spacing w:before="10" w:after="0" w:line="170" w:lineRule="exact"/>
              <w:jc w:val="both"/>
              <w:rPr>
                <w:rFonts w:ascii="Times New Roman" w:hAnsi="Times New Roman"/>
              </w:rPr>
            </w:pPr>
          </w:p>
          <w:p w14:paraId="3FB3EB86" w14:textId="77777777" w:rsidR="0050733A" w:rsidRPr="0050733A" w:rsidRDefault="0050733A" w:rsidP="004D7453">
            <w:pPr>
              <w:widowControl w:val="0"/>
              <w:autoSpaceDE w:val="0"/>
              <w:autoSpaceDN w:val="0"/>
              <w:adjustRightInd w:val="0"/>
              <w:spacing w:after="0"/>
              <w:ind w:left="124"/>
              <w:jc w:val="both"/>
              <w:rPr>
                <w:rFonts w:ascii="Times New Roman" w:hAnsi="Times New Roman"/>
              </w:rPr>
            </w:pPr>
            <w:r w:rsidRPr="0050733A">
              <w:rPr>
                <w:rFonts w:cs="Sylfaen"/>
              </w:rPr>
              <w:t>კ</w:t>
            </w:r>
            <w:r w:rsidRPr="0050733A">
              <w:rPr>
                <w:rFonts w:cs="Sylfaen"/>
                <w:spacing w:val="-1"/>
              </w:rPr>
              <w:t>მ</w:t>
            </w:r>
            <w:r w:rsidRPr="0050733A">
              <w:rPr>
                <w:rFonts w:cs="Sylfaen"/>
              </w:rPr>
              <w:t>/</w:t>
            </w:r>
            <w:r w:rsidRPr="0050733A">
              <w:rPr>
                <w:rFonts w:cs="Sylfaen"/>
                <w:spacing w:val="-1"/>
              </w:rPr>
              <w:t>ტ</w:t>
            </w:r>
            <w:r w:rsidRPr="0050733A">
              <w:rPr>
                <w:rFonts w:cs="Sylfaen"/>
                <w:spacing w:val="1"/>
              </w:rPr>
              <w:t>ონ</w:t>
            </w:r>
            <w:r w:rsidRPr="0050733A">
              <w:rPr>
                <w:rFonts w:cs="Sylfaen"/>
              </w:rPr>
              <w:t>ა</w:t>
            </w:r>
          </w:p>
        </w:tc>
        <w:tc>
          <w:tcPr>
            <w:tcW w:w="1701" w:type="dxa"/>
            <w:tcBorders>
              <w:top w:val="single" w:sz="4" w:space="0" w:color="000000"/>
              <w:left w:val="single" w:sz="4" w:space="0" w:color="000000"/>
              <w:bottom w:val="single" w:sz="4" w:space="0" w:color="000000"/>
              <w:right w:val="single" w:sz="4" w:space="0" w:color="000000"/>
            </w:tcBorders>
          </w:tcPr>
          <w:p w14:paraId="745F49C5" w14:textId="77777777" w:rsidR="0050733A" w:rsidRPr="0050733A" w:rsidRDefault="0050733A" w:rsidP="004D7453">
            <w:pPr>
              <w:widowControl w:val="0"/>
              <w:autoSpaceDE w:val="0"/>
              <w:autoSpaceDN w:val="0"/>
              <w:adjustRightInd w:val="0"/>
              <w:spacing w:before="10" w:after="0" w:line="170" w:lineRule="exact"/>
              <w:jc w:val="both"/>
              <w:rPr>
                <w:rFonts w:ascii="Times New Roman" w:hAnsi="Times New Roman"/>
              </w:rPr>
            </w:pPr>
          </w:p>
          <w:p w14:paraId="069DFF75" w14:textId="77777777" w:rsidR="0050733A" w:rsidRPr="0050733A" w:rsidRDefault="0050733A" w:rsidP="004D7453">
            <w:pPr>
              <w:widowControl w:val="0"/>
              <w:autoSpaceDE w:val="0"/>
              <w:autoSpaceDN w:val="0"/>
              <w:adjustRightInd w:val="0"/>
              <w:spacing w:after="0"/>
              <w:ind w:left="268"/>
              <w:jc w:val="both"/>
              <w:rPr>
                <w:rFonts w:ascii="Times New Roman" w:hAnsi="Times New Roman"/>
              </w:rPr>
            </w:pPr>
            <w:r w:rsidRPr="0050733A">
              <w:rPr>
                <w:rFonts w:cs="Sylfaen"/>
              </w:rPr>
              <w:t>3,443/3,808</w:t>
            </w:r>
          </w:p>
        </w:tc>
      </w:tr>
      <w:tr w:rsidR="0050733A" w:rsidRPr="0050733A" w14:paraId="67F7138D"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0C50FD10" w14:textId="77777777" w:rsidR="0050733A" w:rsidRPr="0050733A" w:rsidRDefault="0050733A" w:rsidP="0050733A">
            <w:pPr>
              <w:widowControl w:val="0"/>
              <w:autoSpaceDE w:val="0"/>
              <w:autoSpaceDN w:val="0"/>
              <w:adjustRightInd w:val="0"/>
              <w:spacing w:before="2" w:after="0" w:line="313" w:lineRule="exact"/>
              <w:ind w:left="269" w:right="267"/>
              <w:jc w:val="center"/>
              <w:rPr>
                <w:rFonts w:ascii="Times New Roman" w:hAnsi="Times New Roman"/>
              </w:rPr>
            </w:pPr>
            <w:r w:rsidRPr="0050733A">
              <w:rPr>
                <w:rFonts w:cs="Sylfaen"/>
                <w:spacing w:val="2"/>
                <w:position w:val="1"/>
              </w:rPr>
              <w:t>4</w:t>
            </w:r>
            <w:r w:rsidRPr="0050733A">
              <w:rPr>
                <w:rFonts w:ascii="Arial" w:hAnsi="Arial" w:cs="Arial"/>
                <w:b/>
                <w:bCs/>
                <w:position w:val="1"/>
              </w:rPr>
              <w:t>.</w:t>
            </w:r>
          </w:p>
        </w:tc>
        <w:tc>
          <w:tcPr>
            <w:tcW w:w="9501" w:type="dxa"/>
            <w:gridSpan w:val="4"/>
            <w:tcBorders>
              <w:top w:val="nil"/>
              <w:left w:val="single" w:sz="4" w:space="0" w:color="000000"/>
              <w:bottom w:val="nil"/>
              <w:right w:val="single" w:sz="4" w:space="0" w:color="000000"/>
            </w:tcBorders>
          </w:tcPr>
          <w:p w14:paraId="1A090AFC" w14:textId="77777777" w:rsidR="0050733A" w:rsidRPr="0050733A" w:rsidRDefault="0050733A" w:rsidP="004D7453">
            <w:pPr>
              <w:widowControl w:val="0"/>
              <w:autoSpaceDE w:val="0"/>
              <w:autoSpaceDN w:val="0"/>
              <w:adjustRightInd w:val="0"/>
              <w:spacing w:before="8" w:after="0"/>
              <w:jc w:val="both"/>
              <w:rPr>
                <w:rFonts w:ascii="Times New Roman" w:hAnsi="Times New Roman"/>
              </w:rPr>
            </w:pPr>
            <w:r w:rsidRPr="0050733A">
              <w:rPr>
                <w:rFonts w:cs="Sylfaen"/>
                <w:spacing w:val="1"/>
              </w:rPr>
              <w:t>ოპ</w:t>
            </w:r>
            <w:r w:rsidRPr="0050733A">
              <w:rPr>
                <w:rFonts w:cs="Sylfaen"/>
                <w:spacing w:val="-1"/>
              </w:rPr>
              <w:t>ტ</w:t>
            </w:r>
            <w:r w:rsidRPr="0050733A">
              <w:rPr>
                <w:rFonts w:cs="Sylfaen"/>
              </w:rPr>
              <w:t>იკურ-</w:t>
            </w:r>
            <w:r w:rsidRPr="0050733A">
              <w:rPr>
                <w:rFonts w:cs="Sylfaen"/>
                <w:spacing w:val="-1"/>
              </w:rPr>
              <w:t>ბ</w:t>
            </w:r>
            <w:r w:rsidRPr="0050733A">
              <w:rPr>
                <w:rFonts w:cs="Sylfaen"/>
                <w:spacing w:val="1"/>
              </w:rPr>
              <w:t>ო</w:t>
            </w:r>
            <w:r w:rsidRPr="0050733A">
              <w:rPr>
                <w:rFonts w:cs="Sylfaen"/>
                <w:spacing w:val="-1"/>
              </w:rPr>
              <w:t>ჭ</w:t>
            </w:r>
            <w:r w:rsidRPr="0050733A">
              <w:rPr>
                <w:rFonts w:cs="Sylfaen"/>
              </w:rPr>
              <w:t>კოვა</w:t>
            </w:r>
            <w:r w:rsidRPr="0050733A">
              <w:rPr>
                <w:rFonts w:cs="Sylfaen"/>
                <w:spacing w:val="2"/>
              </w:rPr>
              <w:t>ნ</w:t>
            </w:r>
            <w:r w:rsidRPr="0050733A">
              <w:rPr>
                <w:rFonts w:cs="Sylfaen"/>
              </w:rPr>
              <w:t>ი</w:t>
            </w:r>
            <w:r w:rsidRPr="0050733A">
              <w:rPr>
                <w:rFonts w:cs="Sylfaen"/>
                <w:spacing w:val="-2"/>
              </w:rPr>
              <w:t xml:space="preserve"> </w:t>
            </w:r>
            <w:r w:rsidRPr="0050733A">
              <w:rPr>
                <w:rFonts w:cs="Sylfaen"/>
                <w:spacing w:val="1"/>
              </w:rPr>
              <w:t>გ</w:t>
            </w:r>
            <w:r w:rsidRPr="0050733A">
              <w:rPr>
                <w:rFonts w:cs="Sylfaen"/>
              </w:rPr>
              <w:t>ვარ</w:t>
            </w:r>
            <w:r w:rsidRPr="0050733A">
              <w:rPr>
                <w:rFonts w:cs="Sylfaen"/>
                <w:spacing w:val="1"/>
              </w:rPr>
              <w:t>ლ</w:t>
            </w:r>
            <w:r w:rsidRPr="0050733A">
              <w:rPr>
                <w:rFonts w:cs="Sylfaen"/>
              </w:rPr>
              <w:t>ის</w:t>
            </w:r>
            <w:r w:rsidRPr="0050733A">
              <w:rPr>
                <w:rFonts w:cs="Sylfaen"/>
                <w:spacing w:val="1"/>
              </w:rPr>
              <w:t xml:space="preserve"> დ</w:t>
            </w:r>
            <w:r w:rsidRPr="0050733A">
              <w:rPr>
                <w:rFonts w:cs="Sylfaen"/>
                <w:spacing w:val="-1"/>
              </w:rPr>
              <w:t>ემ</w:t>
            </w:r>
            <w:r w:rsidRPr="0050733A">
              <w:rPr>
                <w:rFonts w:cs="Sylfaen"/>
                <w:spacing w:val="1"/>
              </w:rPr>
              <w:t>ონ</w:t>
            </w:r>
            <w:r w:rsidRPr="0050733A">
              <w:rPr>
                <w:rFonts w:cs="Sylfaen"/>
                <w:spacing w:val="-1"/>
              </w:rPr>
              <w:t>ტ</w:t>
            </w:r>
            <w:r w:rsidRPr="0050733A">
              <w:rPr>
                <w:rFonts w:cs="Sylfaen"/>
                <w:spacing w:val="1"/>
              </w:rPr>
              <w:t>აჟ</w:t>
            </w:r>
            <w:r w:rsidRPr="0050733A">
              <w:rPr>
                <w:rFonts w:cs="Sylfaen"/>
              </w:rPr>
              <w:t>ი</w:t>
            </w:r>
          </w:p>
        </w:tc>
      </w:tr>
      <w:tr w:rsidR="0050733A" w:rsidRPr="0050733A" w14:paraId="3A7A130F" w14:textId="77777777" w:rsidTr="00040F49">
        <w:trPr>
          <w:trHeight w:hRule="exact" w:val="958"/>
          <w:jc w:val="center"/>
        </w:trPr>
        <w:tc>
          <w:tcPr>
            <w:tcW w:w="816" w:type="dxa"/>
            <w:tcBorders>
              <w:top w:val="single" w:sz="4" w:space="0" w:color="000000"/>
              <w:left w:val="single" w:sz="4" w:space="0" w:color="000000"/>
              <w:bottom w:val="single" w:sz="4" w:space="0" w:color="000000"/>
              <w:right w:val="single" w:sz="4" w:space="0" w:color="000000"/>
            </w:tcBorders>
          </w:tcPr>
          <w:p w14:paraId="0CB5F64C" w14:textId="77777777" w:rsidR="0050733A" w:rsidRPr="0050733A" w:rsidRDefault="0050733A" w:rsidP="0050733A">
            <w:pPr>
              <w:widowControl w:val="0"/>
              <w:autoSpaceDE w:val="0"/>
              <w:autoSpaceDN w:val="0"/>
              <w:adjustRightInd w:val="0"/>
              <w:spacing w:before="7" w:after="0" w:line="110" w:lineRule="exact"/>
              <w:rPr>
                <w:rFonts w:ascii="Times New Roman" w:hAnsi="Times New Roman"/>
              </w:rPr>
            </w:pPr>
          </w:p>
          <w:p w14:paraId="3BB66E91" w14:textId="77777777" w:rsidR="0050733A" w:rsidRPr="0050733A" w:rsidRDefault="0050733A" w:rsidP="0050733A">
            <w:pPr>
              <w:widowControl w:val="0"/>
              <w:autoSpaceDE w:val="0"/>
              <w:autoSpaceDN w:val="0"/>
              <w:adjustRightInd w:val="0"/>
              <w:spacing w:after="0" w:line="200" w:lineRule="exact"/>
              <w:rPr>
                <w:rFonts w:ascii="Times New Roman" w:hAnsi="Times New Roman"/>
              </w:rPr>
            </w:pPr>
          </w:p>
          <w:p w14:paraId="60BC89EA" w14:textId="77777777" w:rsidR="0050733A" w:rsidRPr="0050733A" w:rsidRDefault="0050733A" w:rsidP="0050733A">
            <w:pPr>
              <w:widowControl w:val="0"/>
              <w:autoSpaceDE w:val="0"/>
              <w:autoSpaceDN w:val="0"/>
              <w:adjustRightInd w:val="0"/>
              <w:spacing w:after="0"/>
              <w:ind w:left="241"/>
              <w:rPr>
                <w:rFonts w:ascii="Times New Roman" w:hAnsi="Times New Roman"/>
              </w:rPr>
            </w:pPr>
            <w:r w:rsidRPr="0050733A">
              <w:rPr>
                <w:rFonts w:cs="Sylfaen"/>
              </w:rPr>
              <w:t>4</w:t>
            </w:r>
            <w:r w:rsidRPr="0050733A">
              <w:rPr>
                <w:rFonts w:ascii="Arial" w:hAnsi="Arial" w:cs="Arial"/>
                <w:spacing w:val="1"/>
              </w:rPr>
              <w:t>.</w:t>
            </w:r>
            <w:r w:rsidRPr="0050733A">
              <w:rPr>
                <w:rFonts w:ascii="Arial" w:hAnsi="Arial" w:cs="Arial"/>
              </w:rPr>
              <w:t>1</w:t>
            </w:r>
          </w:p>
        </w:tc>
        <w:tc>
          <w:tcPr>
            <w:tcW w:w="6664" w:type="dxa"/>
            <w:gridSpan w:val="2"/>
            <w:tcBorders>
              <w:top w:val="single" w:sz="4" w:space="0" w:color="000000"/>
              <w:left w:val="single" w:sz="4" w:space="0" w:color="000000"/>
              <w:bottom w:val="single" w:sz="4" w:space="0" w:color="000000"/>
              <w:right w:val="single" w:sz="4" w:space="0" w:color="000000"/>
            </w:tcBorders>
          </w:tcPr>
          <w:p w14:paraId="3C03BCA9" w14:textId="77777777" w:rsidR="0050733A" w:rsidRPr="0050733A" w:rsidRDefault="0050733A" w:rsidP="004D7453">
            <w:pPr>
              <w:widowControl w:val="0"/>
              <w:autoSpaceDE w:val="0"/>
              <w:autoSpaceDN w:val="0"/>
              <w:adjustRightInd w:val="0"/>
              <w:spacing w:before="2" w:after="0" w:line="239" w:lineRule="auto"/>
              <w:ind w:left="141" w:right="141"/>
              <w:jc w:val="both"/>
              <w:rPr>
                <w:rFonts w:ascii="Times New Roman" w:hAnsi="Times New Roman"/>
              </w:rPr>
            </w:pPr>
            <w:r w:rsidRPr="0050733A">
              <w:rPr>
                <w:rFonts w:ascii="Arial" w:hAnsi="Arial" w:cs="Arial"/>
                <w:spacing w:val="1"/>
              </w:rPr>
              <w:t>ASL</w:t>
            </w:r>
            <w:r w:rsidRPr="0050733A">
              <w:rPr>
                <w:rFonts w:ascii="Arial" w:hAnsi="Arial" w:cs="Arial"/>
              </w:rPr>
              <w:t>H</w:t>
            </w:r>
            <w:r w:rsidRPr="0050733A">
              <w:rPr>
                <w:rFonts w:ascii="Arial" w:hAnsi="Arial" w:cs="Arial"/>
                <w:spacing w:val="-1"/>
              </w:rPr>
              <w:t>(</w:t>
            </w:r>
            <w:r w:rsidRPr="0050733A">
              <w:rPr>
                <w:rFonts w:ascii="Arial" w:hAnsi="Arial" w:cs="Arial"/>
              </w:rPr>
              <w:t xml:space="preserve">S) bb </w:t>
            </w:r>
            <w:r w:rsidRPr="0050733A">
              <w:rPr>
                <w:rFonts w:ascii="Arial" w:hAnsi="Arial" w:cs="Arial"/>
                <w:spacing w:val="1"/>
              </w:rPr>
              <w:t>2</w:t>
            </w:r>
            <w:r w:rsidRPr="0050733A">
              <w:rPr>
                <w:rFonts w:ascii="Arial" w:hAnsi="Arial" w:cs="Arial"/>
                <w:spacing w:val="-1"/>
              </w:rPr>
              <w:t>4</w:t>
            </w:r>
            <w:r w:rsidRPr="0050733A">
              <w:rPr>
                <w:rFonts w:ascii="Arial" w:hAnsi="Arial" w:cs="Arial"/>
              </w:rPr>
              <w:t>S</w:t>
            </w:r>
            <w:r w:rsidRPr="0050733A">
              <w:rPr>
                <w:rFonts w:ascii="Arial" w:hAnsi="Arial" w:cs="Arial"/>
                <w:spacing w:val="-1"/>
              </w:rPr>
              <w:t>M</w:t>
            </w:r>
            <w:r w:rsidRPr="0050733A">
              <w:rPr>
                <w:rFonts w:ascii="Arial" w:hAnsi="Arial" w:cs="Arial"/>
              </w:rPr>
              <w:t>F</w:t>
            </w:r>
            <w:r w:rsidRPr="0050733A">
              <w:rPr>
                <w:rFonts w:ascii="Arial" w:hAnsi="Arial" w:cs="Arial"/>
                <w:spacing w:val="-1"/>
              </w:rPr>
              <w:t>(</w:t>
            </w:r>
            <w:r w:rsidRPr="0050733A">
              <w:rPr>
                <w:rFonts w:ascii="Arial" w:hAnsi="Arial" w:cs="Arial"/>
              </w:rPr>
              <w:t>AA/</w:t>
            </w:r>
            <w:r w:rsidRPr="0050733A">
              <w:rPr>
                <w:rFonts w:ascii="Arial" w:hAnsi="Arial" w:cs="Arial"/>
                <w:spacing w:val="1"/>
              </w:rPr>
              <w:t>A</w:t>
            </w:r>
            <w:r w:rsidRPr="0050733A">
              <w:rPr>
                <w:rFonts w:ascii="Arial" w:hAnsi="Arial" w:cs="Arial"/>
              </w:rPr>
              <w:t>CS</w:t>
            </w:r>
            <w:r w:rsidRPr="0050733A">
              <w:rPr>
                <w:rFonts w:ascii="Arial" w:hAnsi="Arial" w:cs="Arial"/>
                <w:spacing w:val="1"/>
              </w:rPr>
              <w:t xml:space="preserve"> </w:t>
            </w:r>
            <w:r w:rsidRPr="0050733A">
              <w:rPr>
                <w:rFonts w:ascii="Arial" w:hAnsi="Arial" w:cs="Arial"/>
                <w:spacing w:val="-1"/>
              </w:rPr>
              <w:t>7</w:t>
            </w:r>
            <w:r w:rsidRPr="0050733A">
              <w:rPr>
                <w:rFonts w:ascii="Arial" w:hAnsi="Arial" w:cs="Arial"/>
                <w:spacing w:val="1"/>
              </w:rPr>
              <w:t>4</w:t>
            </w:r>
            <w:r w:rsidRPr="0050733A">
              <w:rPr>
                <w:rFonts w:ascii="Arial" w:hAnsi="Arial" w:cs="Arial"/>
              </w:rPr>
              <w:t>/</w:t>
            </w:r>
            <w:r w:rsidRPr="0050733A">
              <w:rPr>
                <w:rFonts w:ascii="Arial" w:hAnsi="Arial" w:cs="Arial"/>
                <w:spacing w:val="-1"/>
              </w:rPr>
              <w:t>5</w:t>
            </w:r>
            <w:r w:rsidRPr="0050733A">
              <w:rPr>
                <w:rFonts w:ascii="Arial" w:hAnsi="Arial" w:cs="Arial"/>
                <w:spacing w:val="4"/>
              </w:rPr>
              <w:t>0</w:t>
            </w:r>
            <w:r w:rsidRPr="0050733A">
              <w:rPr>
                <w:rFonts w:ascii="Arial" w:hAnsi="Arial" w:cs="Arial"/>
                <w:spacing w:val="-1"/>
              </w:rPr>
              <w:t>-</w:t>
            </w:r>
            <w:r w:rsidRPr="0050733A">
              <w:rPr>
                <w:rFonts w:ascii="Arial" w:hAnsi="Arial" w:cs="Arial"/>
                <w:spacing w:val="1"/>
              </w:rPr>
              <w:t>1</w:t>
            </w:r>
            <w:r w:rsidRPr="0050733A">
              <w:rPr>
                <w:rFonts w:ascii="Arial" w:hAnsi="Arial" w:cs="Arial"/>
                <w:spacing w:val="-1"/>
              </w:rPr>
              <w:t>0</w:t>
            </w:r>
            <w:r w:rsidRPr="0050733A">
              <w:rPr>
                <w:rFonts w:ascii="Arial" w:hAnsi="Arial" w:cs="Arial"/>
              </w:rPr>
              <w:t>,</w:t>
            </w:r>
            <w:r w:rsidRPr="0050733A">
              <w:rPr>
                <w:rFonts w:ascii="Arial" w:hAnsi="Arial" w:cs="Arial"/>
                <w:spacing w:val="1"/>
              </w:rPr>
              <w:t>1</w:t>
            </w:r>
            <w:r w:rsidRPr="0050733A">
              <w:rPr>
                <w:rFonts w:ascii="Arial" w:hAnsi="Arial" w:cs="Arial"/>
              </w:rPr>
              <w:t>)</w:t>
            </w:r>
            <w:r w:rsidRPr="0050733A">
              <w:rPr>
                <w:rFonts w:ascii="Arial" w:hAnsi="Arial" w:cs="Arial"/>
                <w:spacing w:val="-6"/>
              </w:rPr>
              <w:t xml:space="preserve"> </w:t>
            </w:r>
            <w:r w:rsidRPr="0050733A">
              <w:rPr>
                <w:rFonts w:cs="Sylfaen"/>
                <w:spacing w:val="-1"/>
              </w:rPr>
              <w:t>ტ</w:t>
            </w:r>
            <w:r w:rsidRPr="0050733A">
              <w:rPr>
                <w:rFonts w:cs="Sylfaen"/>
              </w:rPr>
              <w:t>იპის</w:t>
            </w:r>
            <w:r w:rsidRPr="0050733A">
              <w:rPr>
                <w:rFonts w:cs="Sylfaen"/>
                <w:spacing w:val="-1"/>
              </w:rPr>
              <w:t xml:space="preserve"> </w:t>
            </w:r>
            <w:r w:rsidRPr="0050733A">
              <w:rPr>
                <w:rFonts w:cs="Sylfaen"/>
                <w:spacing w:val="1"/>
              </w:rPr>
              <w:t>ო</w:t>
            </w:r>
            <w:r w:rsidRPr="0050733A">
              <w:rPr>
                <w:rFonts w:cs="Sylfaen"/>
                <w:spacing w:val="-1"/>
              </w:rPr>
              <w:t>პტ</w:t>
            </w:r>
            <w:r w:rsidRPr="0050733A">
              <w:rPr>
                <w:rFonts w:cs="Sylfaen"/>
              </w:rPr>
              <w:t xml:space="preserve">იკურ- </w:t>
            </w:r>
            <w:r w:rsidRPr="0050733A">
              <w:rPr>
                <w:rFonts w:cs="Sylfaen"/>
                <w:spacing w:val="-1"/>
              </w:rPr>
              <w:t>ბ</w:t>
            </w:r>
            <w:r w:rsidRPr="0050733A">
              <w:rPr>
                <w:rFonts w:cs="Sylfaen"/>
                <w:spacing w:val="1"/>
              </w:rPr>
              <w:t>ო</w:t>
            </w:r>
            <w:r w:rsidRPr="0050733A">
              <w:rPr>
                <w:rFonts w:cs="Sylfaen"/>
                <w:spacing w:val="-1"/>
              </w:rPr>
              <w:t>ჭ</w:t>
            </w:r>
            <w:r w:rsidRPr="0050733A">
              <w:rPr>
                <w:rFonts w:cs="Sylfaen"/>
              </w:rPr>
              <w:t>კოვა</w:t>
            </w:r>
            <w:r w:rsidRPr="0050733A">
              <w:rPr>
                <w:rFonts w:cs="Sylfaen"/>
                <w:spacing w:val="2"/>
              </w:rPr>
              <w:t>ნ</w:t>
            </w:r>
            <w:r w:rsidRPr="0050733A">
              <w:rPr>
                <w:rFonts w:cs="Sylfaen"/>
              </w:rPr>
              <w:t>ი გ</w:t>
            </w:r>
            <w:r w:rsidRPr="0050733A">
              <w:rPr>
                <w:rFonts w:cs="Sylfaen"/>
                <w:spacing w:val="-1"/>
              </w:rPr>
              <w:t>ვ</w:t>
            </w:r>
            <w:r w:rsidRPr="0050733A">
              <w:rPr>
                <w:rFonts w:cs="Sylfaen"/>
                <w:spacing w:val="1"/>
              </w:rPr>
              <w:t>ა</w:t>
            </w:r>
            <w:r w:rsidRPr="0050733A">
              <w:rPr>
                <w:rFonts w:cs="Sylfaen"/>
                <w:spacing w:val="-1"/>
              </w:rPr>
              <w:t>რ</w:t>
            </w:r>
            <w:r w:rsidRPr="0050733A">
              <w:rPr>
                <w:rFonts w:cs="Sylfaen"/>
                <w:spacing w:val="1"/>
              </w:rPr>
              <w:t>ლ</w:t>
            </w:r>
            <w:r w:rsidRPr="0050733A">
              <w:rPr>
                <w:rFonts w:cs="Sylfaen"/>
              </w:rPr>
              <w:t>ის</w:t>
            </w:r>
            <w:r w:rsidRPr="0050733A">
              <w:rPr>
                <w:rFonts w:cs="Sylfaen"/>
                <w:spacing w:val="1"/>
              </w:rPr>
              <w:t xml:space="preserve"> </w:t>
            </w:r>
            <w:r w:rsidRPr="0050733A">
              <w:rPr>
                <w:rFonts w:cs="Sylfaen"/>
                <w:spacing w:val="-1"/>
              </w:rPr>
              <w:t>დემ</w:t>
            </w:r>
            <w:r w:rsidRPr="0050733A">
              <w:rPr>
                <w:rFonts w:cs="Sylfaen"/>
                <w:spacing w:val="1"/>
              </w:rPr>
              <w:t>ონ</w:t>
            </w:r>
            <w:r w:rsidRPr="0050733A">
              <w:rPr>
                <w:rFonts w:cs="Sylfaen"/>
                <w:spacing w:val="-1"/>
              </w:rPr>
              <w:t>ტ</w:t>
            </w:r>
            <w:r w:rsidRPr="0050733A">
              <w:rPr>
                <w:rFonts w:cs="Sylfaen"/>
                <w:spacing w:val="1"/>
              </w:rPr>
              <w:t>აჟ</w:t>
            </w:r>
            <w:r w:rsidRPr="0050733A">
              <w:rPr>
                <w:rFonts w:cs="Sylfaen"/>
              </w:rPr>
              <w:t>ი</w:t>
            </w:r>
            <w:r w:rsidRPr="0050733A">
              <w:rPr>
                <w:rFonts w:cs="Sylfaen"/>
                <w:spacing w:val="1"/>
              </w:rPr>
              <w:t xml:space="preserve"> </w:t>
            </w:r>
            <w:r w:rsidRPr="0050733A">
              <w:rPr>
                <w:rFonts w:ascii="Arial" w:hAnsi="Arial" w:cs="Arial"/>
              </w:rPr>
              <w:t>№</w:t>
            </w:r>
            <w:r w:rsidRPr="0050733A">
              <w:rPr>
                <w:rFonts w:cs="Sylfaen"/>
              </w:rPr>
              <w:t>2</w:t>
            </w:r>
            <w:r w:rsidRPr="0050733A">
              <w:rPr>
                <w:rFonts w:cs="Sylfaen"/>
                <w:spacing w:val="7"/>
              </w:rPr>
              <w:t xml:space="preserve"> </w:t>
            </w:r>
            <w:r w:rsidRPr="0050733A">
              <w:rPr>
                <w:rFonts w:cs="Sylfaen"/>
                <w:spacing w:val="-1"/>
              </w:rPr>
              <w:t>ს</w:t>
            </w:r>
            <w:r w:rsidRPr="0050733A">
              <w:rPr>
                <w:rFonts w:cs="Sylfaen"/>
                <w:spacing w:val="1"/>
              </w:rPr>
              <w:t>ა</w:t>
            </w:r>
            <w:r w:rsidRPr="0050733A">
              <w:rPr>
                <w:rFonts w:cs="Sylfaen"/>
              </w:rPr>
              <w:t>ყ</w:t>
            </w:r>
            <w:r w:rsidRPr="0050733A">
              <w:rPr>
                <w:rFonts w:cs="Sylfaen"/>
                <w:spacing w:val="-1"/>
              </w:rPr>
              <w:t>რდ</w:t>
            </w:r>
            <w:r w:rsidRPr="0050733A">
              <w:rPr>
                <w:rFonts w:cs="Sylfaen"/>
              </w:rPr>
              <w:t>ენი</w:t>
            </w:r>
            <w:r w:rsidRPr="0050733A">
              <w:rPr>
                <w:rFonts w:cs="Sylfaen"/>
                <w:spacing w:val="1"/>
              </w:rPr>
              <w:t xml:space="preserve"> </w:t>
            </w:r>
            <w:r w:rsidRPr="0050733A">
              <w:rPr>
                <w:rFonts w:ascii="Arial" w:hAnsi="Arial" w:cs="Arial"/>
              </w:rPr>
              <w:t xml:space="preserve">- </w:t>
            </w:r>
            <w:r w:rsidRPr="0050733A">
              <w:rPr>
                <w:rFonts w:ascii="Arial" w:hAnsi="Arial" w:cs="Arial"/>
                <w:spacing w:val="-1"/>
              </w:rPr>
              <w:t>№</w:t>
            </w:r>
            <w:r w:rsidRPr="0050733A">
              <w:rPr>
                <w:rFonts w:cs="Sylfaen"/>
              </w:rPr>
              <w:t xml:space="preserve">8 </w:t>
            </w:r>
            <w:r w:rsidRPr="0050733A">
              <w:rPr>
                <w:rFonts w:cs="Sylfaen"/>
                <w:spacing w:val="-1"/>
              </w:rPr>
              <w:t>ს</w:t>
            </w:r>
            <w:r w:rsidRPr="0050733A">
              <w:rPr>
                <w:rFonts w:cs="Sylfaen"/>
                <w:spacing w:val="1"/>
              </w:rPr>
              <w:t>ა</w:t>
            </w:r>
            <w:r w:rsidRPr="0050733A">
              <w:rPr>
                <w:rFonts w:cs="Sylfaen"/>
              </w:rPr>
              <w:t>ყ</w:t>
            </w:r>
            <w:r w:rsidRPr="0050733A">
              <w:rPr>
                <w:rFonts w:cs="Sylfaen"/>
                <w:spacing w:val="-1"/>
              </w:rPr>
              <w:t>რდ</w:t>
            </w:r>
            <w:r w:rsidRPr="0050733A">
              <w:rPr>
                <w:rFonts w:cs="Sylfaen"/>
              </w:rPr>
              <w:t>ენე</w:t>
            </w:r>
            <w:r w:rsidRPr="0050733A">
              <w:rPr>
                <w:rFonts w:cs="Sylfaen"/>
                <w:spacing w:val="1"/>
              </w:rPr>
              <w:t>ბ</w:t>
            </w:r>
            <w:r w:rsidRPr="0050733A">
              <w:rPr>
                <w:rFonts w:cs="Sylfaen"/>
              </w:rPr>
              <w:t>ს შ</w:t>
            </w:r>
            <w:r w:rsidRPr="0050733A">
              <w:rPr>
                <w:rFonts w:cs="Sylfaen"/>
                <w:spacing w:val="1"/>
              </w:rPr>
              <w:t>ო</w:t>
            </w:r>
            <w:r w:rsidRPr="0050733A">
              <w:rPr>
                <w:rFonts w:cs="Sylfaen"/>
                <w:spacing w:val="-1"/>
              </w:rPr>
              <w:t>რ</w:t>
            </w:r>
            <w:r w:rsidRPr="0050733A">
              <w:rPr>
                <w:rFonts w:cs="Sylfaen"/>
              </w:rPr>
              <w:t>ის</w:t>
            </w:r>
          </w:p>
        </w:tc>
        <w:tc>
          <w:tcPr>
            <w:tcW w:w="1136" w:type="dxa"/>
            <w:tcBorders>
              <w:top w:val="single" w:sz="4" w:space="0" w:color="000000"/>
              <w:left w:val="single" w:sz="4" w:space="0" w:color="000000"/>
              <w:bottom w:val="single" w:sz="4" w:space="0" w:color="000000"/>
              <w:right w:val="single" w:sz="4" w:space="0" w:color="000000"/>
            </w:tcBorders>
          </w:tcPr>
          <w:p w14:paraId="76697363" w14:textId="77777777" w:rsidR="0050733A" w:rsidRPr="0050733A" w:rsidRDefault="0050733A" w:rsidP="004D7453">
            <w:pPr>
              <w:widowControl w:val="0"/>
              <w:autoSpaceDE w:val="0"/>
              <w:autoSpaceDN w:val="0"/>
              <w:adjustRightInd w:val="0"/>
              <w:spacing w:before="7" w:after="0" w:line="110" w:lineRule="exact"/>
              <w:jc w:val="both"/>
              <w:rPr>
                <w:rFonts w:ascii="Times New Roman" w:hAnsi="Times New Roman"/>
              </w:rPr>
            </w:pPr>
          </w:p>
          <w:p w14:paraId="467C8E8E" w14:textId="77777777" w:rsidR="0050733A" w:rsidRPr="0050733A" w:rsidRDefault="0050733A" w:rsidP="004D7453">
            <w:pPr>
              <w:widowControl w:val="0"/>
              <w:autoSpaceDE w:val="0"/>
              <w:autoSpaceDN w:val="0"/>
              <w:adjustRightInd w:val="0"/>
              <w:spacing w:after="0" w:line="200" w:lineRule="exact"/>
              <w:jc w:val="both"/>
              <w:rPr>
                <w:rFonts w:ascii="Times New Roman" w:hAnsi="Times New Roman"/>
              </w:rPr>
            </w:pPr>
          </w:p>
          <w:p w14:paraId="3375C583" w14:textId="77777777" w:rsidR="0050733A" w:rsidRPr="0050733A" w:rsidRDefault="0050733A" w:rsidP="004D7453">
            <w:pPr>
              <w:widowControl w:val="0"/>
              <w:autoSpaceDE w:val="0"/>
              <w:autoSpaceDN w:val="0"/>
              <w:adjustRightInd w:val="0"/>
              <w:spacing w:after="0"/>
              <w:ind w:left="124"/>
              <w:jc w:val="both"/>
              <w:rPr>
                <w:rFonts w:ascii="Times New Roman" w:hAnsi="Times New Roman"/>
              </w:rPr>
            </w:pPr>
            <w:r w:rsidRPr="0050733A">
              <w:rPr>
                <w:rFonts w:cs="Sylfaen"/>
              </w:rPr>
              <w:t>კ</w:t>
            </w:r>
            <w:r w:rsidRPr="0050733A">
              <w:rPr>
                <w:rFonts w:cs="Sylfaen"/>
                <w:spacing w:val="-1"/>
              </w:rPr>
              <w:t>მ</w:t>
            </w:r>
            <w:r w:rsidRPr="0050733A">
              <w:rPr>
                <w:rFonts w:cs="Sylfaen"/>
              </w:rPr>
              <w:t>/</w:t>
            </w:r>
            <w:r w:rsidRPr="0050733A">
              <w:rPr>
                <w:rFonts w:cs="Sylfaen"/>
                <w:spacing w:val="-1"/>
              </w:rPr>
              <w:t>ტ</w:t>
            </w:r>
            <w:r w:rsidRPr="0050733A">
              <w:rPr>
                <w:rFonts w:cs="Sylfaen"/>
                <w:spacing w:val="1"/>
              </w:rPr>
              <w:t>ონ</w:t>
            </w:r>
            <w:r w:rsidRPr="0050733A">
              <w:rPr>
                <w:rFonts w:cs="Sylfaen"/>
              </w:rPr>
              <w:t>ა</w:t>
            </w:r>
          </w:p>
        </w:tc>
        <w:tc>
          <w:tcPr>
            <w:tcW w:w="1701" w:type="dxa"/>
            <w:tcBorders>
              <w:top w:val="single" w:sz="4" w:space="0" w:color="000000"/>
              <w:left w:val="single" w:sz="4" w:space="0" w:color="000000"/>
              <w:bottom w:val="single" w:sz="4" w:space="0" w:color="000000"/>
              <w:right w:val="single" w:sz="4" w:space="0" w:color="000000"/>
            </w:tcBorders>
          </w:tcPr>
          <w:p w14:paraId="482709F5" w14:textId="77777777" w:rsidR="0050733A" w:rsidRPr="0050733A" w:rsidRDefault="0050733A" w:rsidP="004D7453">
            <w:pPr>
              <w:widowControl w:val="0"/>
              <w:autoSpaceDE w:val="0"/>
              <w:autoSpaceDN w:val="0"/>
              <w:adjustRightInd w:val="0"/>
              <w:spacing w:before="7" w:after="0" w:line="110" w:lineRule="exact"/>
              <w:jc w:val="both"/>
              <w:rPr>
                <w:rFonts w:ascii="Times New Roman" w:hAnsi="Times New Roman"/>
              </w:rPr>
            </w:pPr>
          </w:p>
          <w:p w14:paraId="1CB5CDE7" w14:textId="77777777" w:rsidR="0050733A" w:rsidRPr="0050733A" w:rsidRDefault="0050733A" w:rsidP="004D7453">
            <w:pPr>
              <w:widowControl w:val="0"/>
              <w:autoSpaceDE w:val="0"/>
              <w:autoSpaceDN w:val="0"/>
              <w:adjustRightInd w:val="0"/>
              <w:spacing w:after="0" w:line="200" w:lineRule="exact"/>
              <w:jc w:val="both"/>
              <w:rPr>
                <w:rFonts w:ascii="Times New Roman" w:hAnsi="Times New Roman"/>
              </w:rPr>
            </w:pPr>
          </w:p>
          <w:p w14:paraId="05A8DEDA" w14:textId="77777777" w:rsidR="0050733A" w:rsidRPr="0050733A" w:rsidRDefault="0050733A" w:rsidP="004D7453">
            <w:pPr>
              <w:widowControl w:val="0"/>
              <w:autoSpaceDE w:val="0"/>
              <w:autoSpaceDN w:val="0"/>
              <w:adjustRightInd w:val="0"/>
              <w:spacing w:after="0"/>
              <w:ind w:left="268"/>
              <w:jc w:val="both"/>
              <w:rPr>
                <w:rFonts w:ascii="Times New Roman" w:hAnsi="Times New Roman"/>
              </w:rPr>
            </w:pPr>
            <w:r w:rsidRPr="0050733A">
              <w:rPr>
                <w:rFonts w:cs="Sylfaen"/>
              </w:rPr>
              <w:t>1,145/0,652</w:t>
            </w:r>
          </w:p>
        </w:tc>
      </w:tr>
      <w:tr w:rsidR="0050733A" w:rsidRPr="0050733A" w14:paraId="3135D9F8"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7839F353" w14:textId="77777777" w:rsidR="0050733A" w:rsidRPr="0050733A" w:rsidRDefault="0050733A" w:rsidP="0050733A">
            <w:pPr>
              <w:widowControl w:val="0"/>
              <w:autoSpaceDE w:val="0"/>
              <w:autoSpaceDN w:val="0"/>
              <w:adjustRightInd w:val="0"/>
              <w:spacing w:before="14" w:after="0"/>
              <w:ind w:left="263" w:right="264"/>
              <w:jc w:val="center"/>
              <w:rPr>
                <w:rFonts w:ascii="Times New Roman" w:hAnsi="Times New Roman"/>
              </w:rPr>
            </w:pPr>
            <w:r w:rsidRPr="0050733A">
              <w:rPr>
                <w:rFonts w:ascii="Arial" w:hAnsi="Arial" w:cs="Arial"/>
                <w:b/>
                <w:bCs/>
                <w:spacing w:val="1"/>
              </w:rPr>
              <w:t>5</w:t>
            </w:r>
            <w:r w:rsidRPr="0050733A">
              <w:rPr>
                <w:rFonts w:ascii="Arial" w:hAnsi="Arial" w:cs="Arial"/>
                <w:b/>
                <w:bCs/>
              </w:rPr>
              <w:t>.</w:t>
            </w:r>
          </w:p>
        </w:tc>
        <w:tc>
          <w:tcPr>
            <w:tcW w:w="9501" w:type="dxa"/>
            <w:gridSpan w:val="4"/>
            <w:tcBorders>
              <w:top w:val="nil"/>
              <w:left w:val="single" w:sz="4" w:space="0" w:color="000000"/>
              <w:bottom w:val="nil"/>
              <w:right w:val="single" w:sz="4" w:space="0" w:color="000000"/>
            </w:tcBorders>
          </w:tcPr>
          <w:p w14:paraId="62389EED" w14:textId="77777777" w:rsidR="0050733A" w:rsidRPr="0050733A" w:rsidRDefault="0050733A" w:rsidP="004D7453">
            <w:pPr>
              <w:widowControl w:val="0"/>
              <w:autoSpaceDE w:val="0"/>
              <w:autoSpaceDN w:val="0"/>
              <w:adjustRightInd w:val="0"/>
              <w:spacing w:before="8" w:after="0"/>
              <w:jc w:val="both"/>
              <w:rPr>
                <w:rFonts w:ascii="Times New Roman" w:hAnsi="Times New Roman"/>
              </w:rPr>
            </w:pPr>
            <w:r w:rsidRPr="0050733A">
              <w:rPr>
                <w:rFonts w:cs="Sylfaen"/>
                <w:spacing w:val="-1"/>
              </w:rPr>
              <w:t>ფ</w:t>
            </w:r>
            <w:r w:rsidRPr="0050733A">
              <w:rPr>
                <w:rFonts w:cs="Sylfaen"/>
                <w:spacing w:val="1"/>
              </w:rPr>
              <w:t>ოლა</w:t>
            </w:r>
            <w:r w:rsidRPr="0050733A">
              <w:rPr>
                <w:rFonts w:cs="Sylfaen"/>
              </w:rPr>
              <w:t>დ-</w:t>
            </w:r>
            <w:r w:rsidRPr="0050733A">
              <w:rPr>
                <w:rFonts w:cs="Sylfaen"/>
                <w:spacing w:val="1"/>
              </w:rPr>
              <w:t>ალ</w:t>
            </w:r>
            <w:r w:rsidRPr="0050733A">
              <w:rPr>
                <w:rFonts w:cs="Sylfaen"/>
              </w:rPr>
              <w:t>უმი</w:t>
            </w:r>
            <w:r w:rsidRPr="0050733A">
              <w:rPr>
                <w:rFonts w:cs="Sylfaen"/>
                <w:spacing w:val="1"/>
              </w:rPr>
              <w:t>ნ</w:t>
            </w:r>
            <w:r w:rsidRPr="0050733A">
              <w:rPr>
                <w:rFonts w:cs="Sylfaen"/>
              </w:rPr>
              <w:t xml:space="preserve">ის </w:t>
            </w:r>
            <w:r w:rsidRPr="0050733A">
              <w:rPr>
                <w:rFonts w:cs="Sylfaen"/>
                <w:spacing w:val="-1"/>
              </w:rPr>
              <w:t>სა</w:t>
            </w:r>
            <w:r w:rsidRPr="0050733A">
              <w:rPr>
                <w:rFonts w:cs="Sylfaen"/>
                <w:spacing w:val="1"/>
              </w:rPr>
              <w:t>დ</w:t>
            </w:r>
            <w:r w:rsidRPr="0050733A">
              <w:rPr>
                <w:rFonts w:cs="Sylfaen"/>
              </w:rPr>
              <w:t>ენ</w:t>
            </w:r>
            <w:r w:rsidRPr="0050733A">
              <w:rPr>
                <w:rFonts w:cs="Sylfaen"/>
                <w:spacing w:val="1"/>
              </w:rPr>
              <w:t>ი</w:t>
            </w:r>
            <w:r w:rsidRPr="0050733A">
              <w:rPr>
                <w:rFonts w:cs="Sylfaen"/>
              </w:rPr>
              <w:t>ს</w:t>
            </w:r>
            <w:r w:rsidRPr="0050733A">
              <w:rPr>
                <w:rFonts w:cs="Sylfaen"/>
                <w:spacing w:val="-1"/>
              </w:rPr>
              <w:t xml:space="preserve"> ს</w:t>
            </w:r>
            <w:r w:rsidRPr="0050733A">
              <w:rPr>
                <w:rFonts w:cs="Sylfaen"/>
                <w:spacing w:val="1"/>
              </w:rPr>
              <w:t>ა</w:t>
            </w:r>
            <w:r w:rsidRPr="0050733A">
              <w:rPr>
                <w:rFonts w:cs="Sylfaen"/>
                <w:spacing w:val="-1"/>
              </w:rPr>
              <w:t>მ</w:t>
            </w:r>
            <w:r w:rsidRPr="0050733A">
              <w:rPr>
                <w:rFonts w:cs="Sylfaen"/>
                <w:spacing w:val="1"/>
              </w:rPr>
              <w:t>აგ</w:t>
            </w:r>
            <w:r w:rsidRPr="0050733A">
              <w:rPr>
                <w:rFonts w:cs="Sylfaen"/>
                <w:spacing w:val="-1"/>
              </w:rPr>
              <w:t>რ</w:t>
            </w:r>
            <w:r w:rsidRPr="0050733A">
              <w:rPr>
                <w:rFonts w:cs="Sylfaen"/>
              </w:rPr>
              <w:t>ი გირლ</w:t>
            </w:r>
            <w:r w:rsidRPr="0050733A">
              <w:rPr>
                <w:rFonts w:cs="Sylfaen"/>
                <w:spacing w:val="1"/>
              </w:rPr>
              <w:t>იან</w:t>
            </w:r>
            <w:r w:rsidRPr="0050733A">
              <w:rPr>
                <w:rFonts w:cs="Sylfaen"/>
                <w:spacing w:val="-1"/>
              </w:rPr>
              <w:t>დ</w:t>
            </w:r>
            <w:r w:rsidRPr="0050733A">
              <w:rPr>
                <w:rFonts w:cs="Sylfaen"/>
              </w:rPr>
              <w:t>ე</w:t>
            </w:r>
            <w:r w:rsidRPr="0050733A">
              <w:rPr>
                <w:rFonts w:cs="Sylfaen"/>
                <w:spacing w:val="-2"/>
              </w:rPr>
              <w:t>ბ</w:t>
            </w:r>
            <w:r w:rsidRPr="0050733A">
              <w:rPr>
                <w:rFonts w:cs="Sylfaen"/>
                <w:spacing w:val="3"/>
              </w:rPr>
              <w:t>ი</w:t>
            </w:r>
            <w:r w:rsidRPr="0050733A">
              <w:rPr>
                <w:rFonts w:cs="Sylfaen"/>
              </w:rPr>
              <w:t>ს</w:t>
            </w:r>
            <w:r w:rsidRPr="0050733A">
              <w:rPr>
                <w:rFonts w:cs="Sylfaen"/>
                <w:spacing w:val="3"/>
              </w:rPr>
              <w:t xml:space="preserve"> </w:t>
            </w:r>
            <w:r w:rsidRPr="0050733A">
              <w:rPr>
                <w:rFonts w:cs="Sylfaen"/>
                <w:spacing w:val="1"/>
              </w:rPr>
              <w:t>დ</w:t>
            </w:r>
            <w:r w:rsidRPr="0050733A">
              <w:rPr>
                <w:rFonts w:cs="Sylfaen"/>
                <w:spacing w:val="-1"/>
              </w:rPr>
              <w:t>ემ</w:t>
            </w:r>
            <w:r w:rsidRPr="0050733A">
              <w:rPr>
                <w:rFonts w:cs="Sylfaen"/>
                <w:spacing w:val="1"/>
              </w:rPr>
              <w:t>ონ</w:t>
            </w:r>
            <w:r w:rsidRPr="0050733A">
              <w:rPr>
                <w:rFonts w:cs="Sylfaen"/>
                <w:spacing w:val="-1"/>
              </w:rPr>
              <w:t>ტ</w:t>
            </w:r>
            <w:r w:rsidRPr="0050733A">
              <w:rPr>
                <w:rFonts w:cs="Sylfaen"/>
                <w:spacing w:val="1"/>
              </w:rPr>
              <w:t>აჟ</w:t>
            </w:r>
            <w:r w:rsidRPr="0050733A">
              <w:rPr>
                <w:rFonts w:cs="Sylfaen"/>
              </w:rPr>
              <w:t>ი</w:t>
            </w:r>
          </w:p>
        </w:tc>
      </w:tr>
      <w:tr w:rsidR="0050733A" w:rsidRPr="0050733A" w14:paraId="33262221" w14:textId="77777777" w:rsidTr="00040F49">
        <w:trPr>
          <w:trHeight w:hRule="exact" w:val="641"/>
          <w:jc w:val="center"/>
        </w:trPr>
        <w:tc>
          <w:tcPr>
            <w:tcW w:w="816" w:type="dxa"/>
            <w:tcBorders>
              <w:top w:val="single" w:sz="4" w:space="0" w:color="000000"/>
              <w:left w:val="single" w:sz="4" w:space="0" w:color="000000"/>
              <w:bottom w:val="single" w:sz="4" w:space="0" w:color="000000"/>
              <w:right w:val="single" w:sz="4" w:space="0" w:color="000000"/>
            </w:tcBorders>
          </w:tcPr>
          <w:p w14:paraId="79F7B9D6" w14:textId="77777777" w:rsidR="0050733A" w:rsidRPr="0050733A" w:rsidRDefault="0050733A" w:rsidP="0050733A">
            <w:pPr>
              <w:widowControl w:val="0"/>
              <w:autoSpaceDE w:val="0"/>
              <w:autoSpaceDN w:val="0"/>
              <w:adjustRightInd w:val="0"/>
              <w:spacing w:before="2" w:after="0" w:line="170" w:lineRule="exact"/>
              <w:rPr>
                <w:rFonts w:ascii="Times New Roman" w:hAnsi="Times New Roman"/>
              </w:rPr>
            </w:pPr>
          </w:p>
          <w:p w14:paraId="2FA1302B" w14:textId="77777777" w:rsidR="0050733A" w:rsidRPr="0050733A" w:rsidRDefault="0050733A" w:rsidP="0050733A">
            <w:pPr>
              <w:widowControl w:val="0"/>
              <w:autoSpaceDE w:val="0"/>
              <w:autoSpaceDN w:val="0"/>
              <w:adjustRightInd w:val="0"/>
              <w:spacing w:after="0"/>
              <w:ind w:left="234"/>
              <w:rPr>
                <w:rFonts w:ascii="Times New Roman" w:hAnsi="Times New Roman"/>
              </w:rPr>
            </w:pPr>
            <w:r w:rsidRPr="0050733A">
              <w:rPr>
                <w:rFonts w:ascii="Arial" w:hAnsi="Arial" w:cs="Arial"/>
                <w:spacing w:val="1"/>
              </w:rPr>
              <w:t>5</w:t>
            </w:r>
            <w:r w:rsidRPr="0050733A">
              <w:rPr>
                <w:rFonts w:ascii="Arial" w:hAnsi="Arial" w:cs="Arial"/>
              </w:rPr>
              <w:t>.1</w:t>
            </w:r>
          </w:p>
        </w:tc>
        <w:tc>
          <w:tcPr>
            <w:tcW w:w="6664" w:type="dxa"/>
            <w:gridSpan w:val="2"/>
            <w:tcBorders>
              <w:top w:val="single" w:sz="4" w:space="0" w:color="000000"/>
              <w:left w:val="single" w:sz="4" w:space="0" w:color="000000"/>
              <w:bottom w:val="single" w:sz="4" w:space="0" w:color="000000"/>
              <w:right w:val="single" w:sz="4" w:space="0" w:color="000000"/>
            </w:tcBorders>
          </w:tcPr>
          <w:p w14:paraId="55C1AAFA" w14:textId="77777777" w:rsidR="0050733A" w:rsidRPr="0050733A" w:rsidRDefault="0050733A" w:rsidP="004D7453">
            <w:pPr>
              <w:widowControl w:val="0"/>
              <w:autoSpaceDE w:val="0"/>
              <w:autoSpaceDN w:val="0"/>
              <w:adjustRightInd w:val="0"/>
              <w:spacing w:before="3" w:after="0" w:line="239" w:lineRule="auto"/>
              <w:ind w:right="184"/>
              <w:jc w:val="both"/>
              <w:rPr>
                <w:rFonts w:ascii="Times New Roman" w:hAnsi="Times New Roman"/>
              </w:rPr>
            </w:pPr>
            <w:r w:rsidRPr="0050733A">
              <w:rPr>
                <w:rFonts w:ascii="Arial" w:hAnsi="Arial" w:cs="Arial"/>
                <w:spacing w:val="1"/>
              </w:rPr>
              <w:t>A</w:t>
            </w:r>
            <w:r w:rsidRPr="0050733A">
              <w:rPr>
                <w:rFonts w:ascii="Arial" w:hAnsi="Arial" w:cs="Arial"/>
                <w:spacing w:val="-1"/>
              </w:rPr>
              <w:t>C-</w:t>
            </w:r>
            <w:r w:rsidRPr="0050733A">
              <w:rPr>
                <w:rFonts w:ascii="Arial" w:hAnsi="Arial" w:cs="Arial"/>
                <w:spacing w:val="1"/>
              </w:rPr>
              <w:t>240</w:t>
            </w:r>
            <w:r w:rsidRPr="0050733A">
              <w:rPr>
                <w:rFonts w:ascii="Arial" w:hAnsi="Arial" w:cs="Arial"/>
                <w:spacing w:val="-2"/>
              </w:rPr>
              <w:t>/</w:t>
            </w:r>
            <w:r w:rsidRPr="0050733A">
              <w:rPr>
                <w:rFonts w:ascii="Arial" w:hAnsi="Arial" w:cs="Arial"/>
                <w:spacing w:val="1"/>
              </w:rPr>
              <w:t>5</w:t>
            </w:r>
            <w:r w:rsidRPr="0050733A">
              <w:rPr>
                <w:rFonts w:ascii="Arial" w:hAnsi="Arial" w:cs="Arial"/>
              </w:rPr>
              <w:t>6</w:t>
            </w:r>
            <w:r w:rsidRPr="0050733A">
              <w:rPr>
                <w:rFonts w:ascii="Arial" w:hAnsi="Arial" w:cs="Arial"/>
                <w:spacing w:val="3"/>
              </w:rPr>
              <w:t xml:space="preserve"> </w:t>
            </w:r>
            <w:r w:rsidRPr="0050733A">
              <w:rPr>
                <w:rFonts w:cs="Sylfaen"/>
                <w:spacing w:val="-1"/>
              </w:rPr>
              <w:t>მ</w:t>
            </w:r>
            <w:r w:rsidRPr="0050733A">
              <w:rPr>
                <w:rFonts w:cs="Sylfaen"/>
                <w:spacing w:val="1"/>
              </w:rPr>
              <w:t>ა</w:t>
            </w:r>
            <w:r w:rsidRPr="0050733A">
              <w:rPr>
                <w:rFonts w:cs="Sylfaen"/>
                <w:spacing w:val="-1"/>
              </w:rPr>
              <w:t>რ</w:t>
            </w:r>
            <w:r w:rsidRPr="0050733A">
              <w:rPr>
                <w:rFonts w:cs="Sylfaen"/>
              </w:rPr>
              <w:t xml:space="preserve">კის </w:t>
            </w:r>
            <w:r w:rsidRPr="0050733A">
              <w:rPr>
                <w:rFonts w:cs="Sylfaen"/>
                <w:spacing w:val="-1"/>
              </w:rPr>
              <w:t>ს</w:t>
            </w:r>
            <w:r w:rsidRPr="0050733A">
              <w:rPr>
                <w:rFonts w:cs="Sylfaen"/>
                <w:spacing w:val="1"/>
              </w:rPr>
              <w:t>ა</w:t>
            </w:r>
            <w:r w:rsidRPr="0050733A">
              <w:rPr>
                <w:rFonts w:cs="Sylfaen"/>
                <w:spacing w:val="-1"/>
              </w:rPr>
              <w:t>დ</w:t>
            </w:r>
            <w:r w:rsidRPr="0050733A">
              <w:rPr>
                <w:rFonts w:cs="Sylfaen"/>
              </w:rPr>
              <w:t>ენ</w:t>
            </w:r>
            <w:r w:rsidRPr="0050733A">
              <w:rPr>
                <w:rFonts w:cs="Sylfaen"/>
                <w:spacing w:val="1"/>
              </w:rPr>
              <w:t>ი</w:t>
            </w:r>
            <w:r w:rsidRPr="0050733A">
              <w:rPr>
                <w:rFonts w:cs="Sylfaen"/>
              </w:rPr>
              <w:t xml:space="preserve">ს </w:t>
            </w:r>
            <w:r w:rsidRPr="0050733A">
              <w:rPr>
                <w:rFonts w:cs="Sylfaen"/>
                <w:spacing w:val="7"/>
              </w:rPr>
              <w:t xml:space="preserve"> </w:t>
            </w:r>
            <w:r w:rsidRPr="0050733A">
              <w:rPr>
                <w:rFonts w:cs="Sylfaen"/>
                <w:spacing w:val="-1"/>
              </w:rPr>
              <w:t>ს</w:t>
            </w:r>
            <w:r w:rsidRPr="0050733A">
              <w:rPr>
                <w:rFonts w:cs="Sylfaen"/>
                <w:spacing w:val="1"/>
              </w:rPr>
              <w:t>ა</w:t>
            </w:r>
            <w:r w:rsidRPr="0050733A">
              <w:rPr>
                <w:rFonts w:cs="Sylfaen"/>
                <w:spacing w:val="-1"/>
              </w:rPr>
              <w:t>მ</w:t>
            </w:r>
            <w:r w:rsidRPr="0050733A">
              <w:rPr>
                <w:rFonts w:cs="Sylfaen"/>
                <w:spacing w:val="1"/>
              </w:rPr>
              <w:t>ა</w:t>
            </w:r>
            <w:r w:rsidRPr="0050733A">
              <w:rPr>
                <w:rFonts w:cs="Sylfaen"/>
                <w:spacing w:val="-1"/>
              </w:rPr>
              <w:t>გრ</w:t>
            </w:r>
            <w:r w:rsidRPr="0050733A">
              <w:rPr>
                <w:rFonts w:cs="Sylfaen"/>
              </w:rPr>
              <w:t>ი</w:t>
            </w:r>
            <w:r w:rsidRPr="0050733A">
              <w:rPr>
                <w:rFonts w:cs="Sylfaen"/>
                <w:spacing w:val="1"/>
              </w:rPr>
              <w:t xml:space="preserve"> </w:t>
            </w:r>
            <w:r w:rsidRPr="0050733A">
              <w:rPr>
                <w:rFonts w:cs="Sylfaen"/>
              </w:rPr>
              <w:t>ე</w:t>
            </w:r>
            <w:r w:rsidRPr="0050733A">
              <w:rPr>
                <w:rFonts w:cs="Sylfaen"/>
                <w:spacing w:val="-1"/>
              </w:rPr>
              <w:t>რ</w:t>
            </w:r>
            <w:r w:rsidRPr="0050733A">
              <w:rPr>
                <w:rFonts w:cs="Sylfaen"/>
                <w:spacing w:val="1"/>
              </w:rPr>
              <w:t>თ</w:t>
            </w:r>
            <w:r w:rsidRPr="0050733A">
              <w:rPr>
                <w:rFonts w:cs="Sylfaen"/>
                <w:spacing w:val="-1"/>
              </w:rPr>
              <w:t>მ</w:t>
            </w:r>
            <w:r w:rsidRPr="0050733A">
              <w:rPr>
                <w:rFonts w:cs="Sylfaen"/>
                <w:spacing w:val="1"/>
              </w:rPr>
              <w:t>ა</w:t>
            </w:r>
            <w:r w:rsidRPr="0050733A">
              <w:rPr>
                <w:rFonts w:cs="Sylfaen"/>
                <w:spacing w:val="-1"/>
              </w:rPr>
              <w:t>გ</w:t>
            </w:r>
            <w:r w:rsidRPr="0050733A">
              <w:rPr>
                <w:rFonts w:cs="Sylfaen"/>
              </w:rPr>
              <w:t xml:space="preserve">ი </w:t>
            </w:r>
            <w:r w:rsidRPr="0050733A">
              <w:rPr>
                <w:rFonts w:cs="Sylfaen"/>
                <w:spacing w:val="-1"/>
              </w:rPr>
              <w:t>დ</w:t>
            </w:r>
            <w:r w:rsidRPr="0050733A">
              <w:rPr>
                <w:rFonts w:cs="Sylfaen"/>
                <w:spacing w:val="1"/>
              </w:rPr>
              <w:t>ა</w:t>
            </w:r>
            <w:r w:rsidRPr="0050733A">
              <w:rPr>
                <w:rFonts w:cs="Sylfaen"/>
                <w:spacing w:val="-1"/>
              </w:rPr>
              <w:t>მჭ</w:t>
            </w:r>
            <w:r w:rsidRPr="0050733A">
              <w:rPr>
                <w:rFonts w:cs="Sylfaen"/>
              </w:rPr>
              <w:t xml:space="preserve">იმავი </w:t>
            </w:r>
            <w:r w:rsidRPr="0050733A">
              <w:rPr>
                <w:rFonts w:cs="Sylfaen"/>
                <w:spacing w:val="-1"/>
              </w:rPr>
              <w:t>გ</w:t>
            </w:r>
            <w:r w:rsidRPr="0050733A">
              <w:rPr>
                <w:rFonts w:cs="Sylfaen"/>
              </w:rPr>
              <w:t>ირლი</w:t>
            </w:r>
            <w:r w:rsidRPr="0050733A">
              <w:rPr>
                <w:rFonts w:cs="Sylfaen"/>
                <w:spacing w:val="1"/>
              </w:rPr>
              <w:t>ან</w:t>
            </w:r>
            <w:r w:rsidRPr="0050733A">
              <w:rPr>
                <w:rFonts w:cs="Sylfaen"/>
                <w:spacing w:val="-1"/>
              </w:rPr>
              <w:t>დ</w:t>
            </w:r>
            <w:r w:rsidRPr="0050733A">
              <w:rPr>
                <w:rFonts w:cs="Sylfaen"/>
              </w:rPr>
              <w:t>ე</w:t>
            </w:r>
            <w:r w:rsidRPr="0050733A">
              <w:rPr>
                <w:rFonts w:cs="Sylfaen"/>
                <w:spacing w:val="-2"/>
              </w:rPr>
              <w:t>ბ</w:t>
            </w:r>
            <w:r w:rsidRPr="0050733A">
              <w:rPr>
                <w:rFonts w:cs="Sylfaen"/>
                <w:spacing w:val="1"/>
              </w:rPr>
              <w:t>ი</w:t>
            </w:r>
            <w:r w:rsidRPr="0050733A">
              <w:rPr>
                <w:rFonts w:cs="Sylfaen"/>
              </w:rPr>
              <w:t>ს</w:t>
            </w:r>
            <w:r w:rsidRPr="0050733A">
              <w:rPr>
                <w:rFonts w:cs="Sylfaen"/>
                <w:spacing w:val="-1"/>
              </w:rPr>
              <w:t xml:space="preserve"> დ</w:t>
            </w:r>
            <w:r w:rsidRPr="0050733A">
              <w:rPr>
                <w:rFonts w:cs="Sylfaen"/>
                <w:spacing w:val="1"/>
              </w:rPr>
              <w:t>ე</w:t>
            </w:r>
            <w:r w:rsidRPr="0050733A">
              <w:rPr>
                <w:rFonts w:cs="Sylfaen"/>
                <w:spacing w:val="-1"/>
              </w:rPr>
              <w:t>მ</w:t>
            </w:r>
            <w:r w:rsidRPr="0050733A">
              <w:rPr>
                <w:rFonts w:cs="Sylfaen"/>
                <w:spacing w:val="1"/>
              </w:rPr>
              <w:t>ონ</w:t>
            </w:r>
            <w:r w:rsidRPr="0050733A">
              <w:rPr>
                <w:rFonts w:cs="Sylfaen"/>
                <w:spacing w:val="-1"/>
              </w:rPr>
              <w:t>ტ</w:t>
            </w:r>
            <w:r w:rsidRPr="0050733A">
              <w:rPr>
                <w:rFonts w:cs="Sylfaen"/>
                <w:spacing w:val="1"/>
              </w:rPr>
              <w:t>აჟ</w:t>
            </w:r>
            <w:r w:rsidRPr="0050733A">
              <w:rPr>
                <w:rFonts w:cs="Sylfaen"/>
              </w:rPr>
              <w:t>ი</w:t>
            </w:r>
          </w:p>
        </w:tc>
        <w:tc>
          <w:tcPr>
            <w:tcW w:w="1136" w:type="dxa"/>
            <w:tcBorders>
              <w:top w:val="single" w:sz="4" w:space="0" w:color="000000"/>
              <w:left w:val="single" w:sz="4" w:space="0" w:color="000000"/>
              <w:bottom w:val="single" w:sz="4" w:space="0" w:color="000000"/>
              <w:right w:val="single" w:sz="4" w:space="0" w:color="000000"/>
            </w:tcBorders>
          </w:tcPr>
          <w:p w14:paraId="01C90BFF" w14:textId="77777777" w:rsidR="0050733A" w:rsidRPr="0050733A" w:rsidRDefault="0050733A" w:rsidP="004D7453">
            <w:pPr>
              <w:widowControl w:val="0"/>
              <w:autoSpaceDE w:val="0"/>
              <w:autoSpaceDN w:val="0"/>
              <w:adjustRightInd w:val="0"/>
              <w:spacing w:before="1" w:after="0" w:line="160" w:lineRule="exact"/>
              <w:jc w:val="both"/>
              <w:rPr>
                <w:rFonts w:ascii="Times New Roman" w:hAnsi="Times New Roman"/>
              </w:rPr>
            </w:pPr>
          </w:p>
          <w:p w14:paraId="18DDDA94" w14:textId="77777777" w:rsidR="0050733A" w:rsidRPr="0050733A" w:rsidRDefault="0050733A" w:rsidP="004D7453">
            <w:pPr>
              <w:widowControl w:val="0"/>
              <w:autoSpaceDE w:val="0"/>
              <w:autoSpaceDN w:val="0"/>
              <w:adjustRightInd w:val="0"/>
              <w:spacing w:after="0"/>
              <w:ind w:left="161"/>
              <w:jc w:val="both"/>
              <w:rPr>
                <w:rFonts w:ascii="Times New Roman" w:hAnsi="Times New Roman"/>
              </w:rPr>
            </w:pPr>
            <w:r w:rsidRPr="0050733A">
              <w:rPr>
                <w:rFonts w:cs="Sylfaen"/>
              </w:rPr>
              <w:t>კო</w:t>
            </w:r>
            <w:r w:rsidRPr="0050733A">
              <w:rPr>
                <w:rFonts w:cs="Sylfaen"/>
                <w:spacing w:val="-1"/>
              </w:rPr>
              <w:t>მპ</w:t>
            </w:r>
            <w:r w:rsidRPr="0050733A">
              <w:rPr>
                <w:rFonts w:cs="Sylfaen"/>
                <w:spacing w:val="1"/>
              </w:rPr>
              <w:t>ლ</w:t>
            </w:r>
            <w:r w:rsidRPr="0050733A">
              <w:rPr>
                <w:rFonts w:cs="Sylfaen"/>
              </w:rPr>
              <w:t>.</w:t>
            </w:r>
          </w:p>
        </w:tc>
        <w:tc>
          <w:tcPr>
            <w:tcW w:w="1701" w:type="dxa"/>
            <w:tcBorders>
              <w:top w:val="single" w:sz="4" w:space="0" w:color="000000"/>
              <w:left w:val="single" w:sz="4" w:space="0" w:color="000000"/>
              <w:bottom w:val="single" w:sz="4" w:space="0" w:color="000000"/>
              <w:right w:val="single" w:sz="4" w:space="0" w:color="000000"/>
            </w:tcBorders>
          </w:tcPr>
          <w:p w14:paraId="1217284D" w14:textId="77777777" w:rsidR="0050733A" w:rsidRPr="0050733A" w:rsidRDefault="0050733A" w:rsidP="004D7453">
            <w:pPr>
              <w:widowControl w:val="0"/>
              <w:autoSpaceDE w:val="0"/>
              <w:autoSpaceDN w:val="0"/>
              <w:adjustRightInd w:val="0"/>
              <w:spacing w:before="1" w:after="0" w:line="160" w:lineRule="exact"/>
              <w:jc w:val="both"/>
              <w:rPr>
                <w:rFonts w:ascii="Times New Roman" w:hAnsi="Times New Roman"/>
              </w:rPr>
            </w:pPr>
          </w:p>
          <w:p w14:paraId="1D71D5DC" w14:textId="77777777" w:rsidR="0050733A" w:rsidRPr="0050733A" w:rsidRDefault="0050733A" w:rsidP="004D7453">
            <w:pPr>
              <w:widowControl w:val="0"/>
              <w:autoSpaceDE w:val="0"/>
              <w:autoSpaceDN w:val="0"/>
              <w:adjustRightInd w:val="0"/>
              <w:spacing w:after="0"/>
              <w:ind w:left="674" w:right="676"/>
              <w:jc w:val="both"/>
              <w:rPr>
                <w:rFonts w:ascii="Times New Roman" w:hAnsi="Times New Roman"/>
              </w:rPr>
            </w:pPr>
            <w:r w:rsidRPr="0050733A">
              <w:rPr>
                <w:rFonts w:cs="Sylfaen"/>
              </w:rPr>
              <w:t>36</w:t>
            </w:r>
          </w:p>
        </w:tc>
      </w:tr>
      <w:tr w:rsidR="0050733A" w:rsidRPr="0050733A" w14:paraId="79936A3D" w14:textId="77777777" w:rsidTr="00040F49">
        <w:trPr>
          <w:trHeight w:hRule="exact" w:val="643"/>
          <w:jc w:val="center"/>
        </w:trPr>
        <w:tc>
          <w:tcPr>
            <w:tcW w:w="816" w:type="dxa"/>
            <w:tcBorders>
              <w:top w:val="single" w:sz="4" w:space="0" w:color="000000"/>
              <w:left w:val="single" w:sz="4" w:space="0" w:color="000000"/>
              <w:bottom w:val="single" w:sz="4" w:space="0" w:color="000000"/>
              <w:right w:val="single" w:sz="4" w:space="0" w:color="000000"/>
            </w:tcBorders>
          </w:tcPr>
          <w:p w14:paraId="58F81139" w14:textId="77777777" w:rsidR="0050733A" w:rsidRPr="0050733A" w:rsidRDefault="0050733A" w:rsidP="0050733A">
            <w:pPr>
              <w:widowControl w:val="0"/>
              <w:autoSpaceDE w:val="0"/>
              <w:autoSpaceDN w:val="0"/>
              <w:adjustRightInd w:val="0"/>
              <w:spacing w:before="5" w:after="0" w:line="170" w:lineRule="exact"/>
              <w:rPr>
                <w:rFonts w:ascii="Times New Roman" w:hAnsi="Times New Roman"/>
              </w:rPr>
            </w:pPr>
          </w:p>
          <w:p w14:paraId="3FB98B41" w14:textId="77777777" w:rsidR="0050733A" w:rsidRPr="0050733A" w:rsidRDefault="0050733A" w:rsidP="0050733A">
            <w:pPr>
              <w:widowControl w:val="0"/>
              <w:autoSpaceDE w:val="0"/>
              <w:autoSpaceDN w:val="0"/>
              <w:adjustRightInd w:val="0"/>
              <w:spacing w:after="0"/>
              <w:ind w:left="234"/>
              <w:rPr>
                <w:rFonts w:ascii="Times New Roman" w:hAnsi="Times New Roman"/>
              </w:rPr>
            </w:pPr>
            <w:r w:rsidRPr="0050733A">
              <w:rPr>
                <w:rFonts w:ascii="Arial" w:hAnsi="Arial" w:cs="Arial"/>
                <w:spacing w:val="1"/>
              </w:rPr>
              <w:t>5.</w:t>
            </w:r>
            <w:r w:rsidRPr="0050733A">
              <w:rPr>
                <w:rFonts w:ascii="Arial" w:hAnsi="Arial" w:cs="Arial"/>
              </w:rPr>
              <w:t>2</w:t>
            </w:r>
          </w:p>
        </w:tc>
        <w:tc>
          <w:tcPr>
            <w:tcW w:w="6664" w:type="dxa"/>
            <w:gridSpan w:val="2"/>
            <w:tcBorders>
              <w:top w:val="single" w:sz="4" w:space="0" w:color="000000"/>
              <w:left w:val="single" w:sz="4" w:space="0" w:color="000000"/>
              <w:bottom w:val="single" w:sz="4" w:space="0" w:color="000000"/>
              <w:right w:val="single" w:sz="4" w:space="0" w:color="000000"/>
            </w:tcBorders>
          </w:tcPr>
          <w:p w14:paraId="4C200465" w14:textId="77777777" w:rsidR="0050733A" w:rsidRPr="0050733A" w:rsidRDefault="0050733A" w:rsidP="004D7453">
            <w:pPr>
              <w:widowControl w:val="0"/>
              <w:autoSpaceDE w:val="0"/>
              <w:autoSpaceDN w:val="0"/>
              <w:adjustRightInd w:val="0"/>
              <w:spacing w:before="2" w:after="0"/>
              <w:ind w:right="282"/>
              <w:jc w:val="both"/>
              <w:rPr>
                <w:rFonts w:ascii="Times New Roman" w:hAnsi="Times New Roman"/>
              </w:rPr>
            </w:pPr>
            <w:r w:rsidRPr="0050733A">
              <w:rPr>
                <w:rFonts w:ascii="Arial" w:hAnsi="Arial" w:cs="Arial"/>
                <w:spacing w:val="1"/>
              </w:rPr>
              <w:t>A</w:t>
            </w:r>
            <w:r w:rsidRPr="0050733A">
              <w:rPr>
                <w:rFonts w:ascii="Arial" w:hAnsi="Arial" w:cs="Arial"/>
                <w:spacing w:val="-1"/>
              </w:rPr>
              <w:t>C-</w:t>
            </w:r>
            <w:r w:rsidRPr="0050733A">
              <w:rPr>
                <w:rFonts w:ascii="Arial" w:hAnsi="Arial" w:cs="Arial"/>
                <w:spacing w:val="1"/>
              </w:rPr>
              <w:t>240</w:t>
            </w:r>
            <w:r w:rsidRPr="0050733A">
              <w:rPr>
                <w:rFonts w:ascii="Arial" w:hAnsi="Arial" w:cs="Arial"/>
                <w:spacing w:val="-2"/>
              </w:rPr>
              <w:t>/</w:t>
            </w:r>
            <w:r w:rsidRPr="0050733A">
              <w:rPr>
                <w:rFonts w:ascii="Arial" w:hAnsi="Arial" w:cs="Arial"/>
                <w:spacing w:val="1"/>
              </w:rPr>
              <w:t>5</w:t>
            </w:r>
            <w:r w:rsidRPr="0050733A">
              <w:rPr>
                <w:rFonts w:ascii="Arial" w:hAnsi="Arial" w:cs="Arial"/>
              </w:rPr>
              <w:t>6</w:t>
            </w:r>
            <w:r w:rsidRPr="0050733A">
              <w:rPr>
                <w:rFonts w:ascii="Arial" w:hAnsi="Arial" w:cs="Arial"/>
                <w:spacing w:val="3"/>
              </w:rPr>
              <w:t xml:space="preserve"> </w:t>
            </w:r>
            <w:r w:rsidRPr="0050733A">
              <w:rPr>
                <w:rFonts w:cs="Sylfaen"/>
                <w:spacing w:val="-1"/>
              </w:rPr>
              <w:t>მ</w:t>
            </w:r>
            <w:r w:rsidRPr="0050733A">
              <w:rPr>
                <w:rFonts w:cs="Sylfaen"/>
                <w:spacing w:val="1"/>
              </w:rPr>
              <w:t>ა</w:t>
            </w:r>
            <w:r w:rsidRPr="0050733A">
              <w:rPr>
                <w:rFonts w:cs="Sylfaen"/>
                <w:spacing w:val="-1"/>
              </w:rPr>
              <w:t>რ</w:t>
            </w:r>
            <w:r w:rsidRPr="0050733A">
              <w:rPr>
                <w:rFonts w:cs="Sylfaen"/>
              </w:rPr>
              <w:t xml:space="preserve">კის </w:t>
            </w:r>
            <w:r w:rsidRPr="0050733A">
              <w:rPr>
                <w:rFonts w:cs="Sylfaen"/>
                <w:spacing w:val="-1"/>
              </w:rPr>
              <w:t>ს</w:t>
            </w:r>
            <w:r w:rsidRPr="0050733A">
              <w:rPr>
                <w:rFonts w:cs="Sylfaen"/>
                <w:spacing w:val="1"/>
              </w:rPr>
              <w:t>ა</w:t>
            </w:r>
            <w:r w:rsidRPr="0050733A">
              <w:rPr>
                <w:rFonts w:cs="Sylfaen"/>
                <w:spacing w:val="-1"/>
              </w:rPr>
              <w:t>დ</w:t>
            </w:r>
            <w:r w:rsidRPr="0050733A">
              <w:rPr>
                <w:rFonts w:cs="Sylfaen"/>
              </w:rPr>
              <w:t>ენ</w:t>
            </w:r>
            <w:r w:rsidRPr="0050733A">
              <w:rPr>
                <w:rFonts w:cs="Sylfaen"/>
                <w:spacing w:val="1"/>
              </w:rPr>
              <w:t>ი</w:t>
            </w:r>
            <w:r w:rsidRPr="0050733A">
              <w:rPr>
                <w:rFonts w:cs="Sylfaen"/>
              </w:rPr>
              <w:t xml:space="preserve">ს </w:t>
            </w:r>
            <w:r w:rsidRPr="0050733A">
              <w:rPr>
                <w:rFonts w:cs="Sylfaen"/>
                <w:spacing w:val="7"/>
              </w:rPr>
              <w:t xml:space="preserve"> </w:t>
            </w:r>
            <w:r w:rsidRPr="0050733A">
              <w:rPr>
                <w:rFonts w:cs="Sylfaen"/>
                <w:spacing w:val="-1"/>
              </w:rPr>
              <w:t>ს</w:t>
            </w:r>
            <w:r w:rsidRPr="0050733A">
              <w:rPr>
                <w:rFonts w:cs="Sylfaen"/>
                <w:spacing w:val="1"/>
              </w:rPr>
              <w:t>ა</w:t>
            </w:r>
            <w:r w:rsidRPr="0050733A">
              <w:rPr>
                <w:rFonts w:cs="Sylfaen"/>
                <w:spacing w:val="-1"/>
              </w:rPr>
              <w:t>მ</w:t>
            </w:r>
            <w:r w:rsidRPr="0050733A">
              <w:rPr>
                <w:rFonts w:cs="Sylfaen"/>
                <w:spacing w:val="1"/>
              </w:rPr>
              <w:t>ა</w:t>
            </w:r>
            <w:r w:rsidRPr="0050733A">
              <w:rPr>
                <w:rFonts w:cs="Sylfaen"/>
                <w:spacing w:val="-1"/>
              </w:rPr>
              <w:t>გრ</w:t>
            </w:r>
            <w:r w:rsidRPr="0050733A">
              <w:rPr>
                <w:rFonts w:cs="Sylfaen"/>
              </w:rPr>
              <w:t>ი</w:t>
            </w:r>
            <w:r w:rsidRPr="0050733A">
              <w:rPr>
                <w:rFonts w:cs="Sylfaen"/>
                <w:spacing w:val="1"/>
              </w:rPr>
              <w:t xml:space="preserve"> </w:t>
            </w:r>
            <w:r w:rsidRPr="0050733A">
              <w:rPr>
                <w:rFonts w:cs="Sylfaen"/>
              </w:rPr>
              <w:t>ე</w:t>
            </w:r>
            <w:r w:rsidRPr="0050733A">
              <w:rPr>
                <w:rFonts w:cs="Sylfaen"/>
                <w:spacing w:val="-1"/>
              </w:rPr>
              <w:t>რ</w:t>
            </w:r>
            <w:r w:rsidRPr="0050733A">
              <w:rPr>
                <w:rFonts w:cs="Sylfaen"/>
                <w:spacing w:val="1"/>
              </w:rPr>
              <w:t>თ</w:t>
            </w:r>
            <w:r w:rsidRPr="0050733A">
              <w:rPr>
                <w:rFonts w:cs="Sylfaen"/>
                <w:spacing w:val="-1"/>
              </w:rPr>
              <w:t>მ</w:t>
            </w:r>
            <w:r w:rsidRPr="0050733A">
              <w:rPr>
                <w:rFonts w:cs="Sylfaen"/>
                <w:spacing w:val="1"/>
              </w:rPr>
              <w:t>ა</w:t>
            </w:r>
            <w:r w:rsidRPr="0050733A">
              <w:rPr>
                <w:rFonts w:cs="Sylfaen"/>
                <w:spacing w:val="-1"/>
              </w:rPr>
              <w:t>გ</w:t>
            </w:r>
            <w:r w:rsidRPr="0050733A">
              <w:rPr>
                <w:rFonts w:cs="Sylfaen"/>
              </w:rPr>
              <w:t xml:space="preserve">ი </w:t>
            </w:r>
            <w:r w:rsidRPr="0050733A">
              <w:rPr>
                <w:rFonts w:cs="Sylfaen"/>
                <w:spacing w:val="-1"/>
              </w:rPr>
              <w:t>დ</w:t>
            </w:r>
            <w:r w:rsidRPr="0050733A">
              <w:rPr>
                <w:rFonts w:cs="Sylfaen"/>
                <w:spacing w:val="1"/>
              </w:rPr>
              <w:t>ა</w:t>
            </w:r>
            <w:r w:rsidRPr="0050733A">
              <w:rPr>
                <w:rFonts w:cs="Sylfaen"/>
                <w:spacing w:val="-1"/>
              </w:rPr>
              <w:t>მჭ</w:t>
            </w:r>
            <w:r w:rsidRPr="0050733A">
              <w:rPr>
                <w:rFonts w:cs="Sylfaen"/>
              </w:rPr>
              <w:t>ე</w:t>
            </w:r>
            <w:r w:rsidRPr="0050733A">
              <w:rPr>
                <w:rFonts w:cs="Sylfaen"/>
                <w:spacing w:val="-1"/>
              </w:rPr>
              <w:t>რ</w:t>
            </w:r>
            <w:r w:rsidRPr="0050733A">
              <w:rPr>
                <w:rFonts w:cs="Sylfaen"/>
              </w:rPr>
              <w:t xml:space="preserve">ი </w:t>
            </w:r>
            <w:r w:rsidRPr="0050733A">
              <w:rPr>
                <w:rFonts w:cs="Sylfaen"/>
                <w:spacing w:val="-1"/>
              </w:rPr>
              <w:t>გ</w:t>
            </w:r>
            <w:r w:rsidRPr="0050733A">
              <w:rPr>
                <w:rFonts w:cs="Sylfaen"/>
              </w:rPr>
              <w:t>ირლი</w:t>
            </w:r>
            <w:r w:rsidRPr="0050733A">
              <w:rPr>
                <w:rFonts w:cs="Sylfaen"/>
                <w:spacing w:val="1"/>
              </w:rPr>
              <w:t>ან</w:t>
            </w:r>
            <w:r w:rsidRPr="0050733A">
              <w:rPr>
                <w:rFonts w:cs="Sylfaen"/>
                <w:spacing w:val="-1"/>
              </w:rPr>
              <w:t>დ</w:t>
            </w:r>
            <w:r w:rsidRPr="0050733A">
              <w:rPr>
                <w:rFonts w:cs="Sylfaen"/>
              </w:rPr>
              <w:t>ე</w:t>
            </w:r>
            <w:r w:rsidRPr="0050733A">
              <w:rPr>
                <w:rFonts w:cs="Sylfaen"/>
                <w:spacing w:val="-2"/>
              </w:rPr>
              <w:t>ბ</w:t>
            </w:r>
            <w:r w:rsidRPr="0050733A">
              <w:rPr>
                <w:rFonts w:cs="Sylfaen"/>
              </w:rPr>
              <w:t xml:space="preserve">ის </w:t>
            </w:r>
            <w:r w:rsidRPr="0050733A">
              <w:rPr>
                <w:rFonts w:cs="Sylfaen"/>
                <w:spacing w:val="-2"/>
              </w:rPr>
              <w:t>დ</w:t>
            </w:r>
            <w:r w:rsidRPr="0050733A">
              <w:rPr>
                <w:rFonts w:cs="Sylfaen"/>
                <w:spacing w:val="1"/>
              </w:rPr>
              <w:t>ე</w:t>
            </w:r>
            <w:r w:rsidRPr="0050733A">
              <w:rPr>
                <w:rFonts w:cs="Sylfaen"/>
                <w:spacing w:val="-1"/>
              </w:rPr>
              <w:t>მ</w:t>
            </w:r>
            <w:r w:rsidRPr="0050733A">
              <w:rPr>
                <w:rFonts w:cs="Sylfaen"/>
                <w:spacing w:val="1"/>
              </w:rPr>
              <w:t>ონ</w:t>
            </w:r>
            <w:r w:rsidRPr="0050733A">
              <w:rPr>
                <w:rFonts w:cs="Sylfaen"/>
                <w:spacing w:val="-1"/>
              </w:rPr>
              <w:t>ტ</w:t>
            </w:r>
            <w:r w:rsidRPr="0050733A">
              <w:rPr>
                <w:rFonts w:cs="Sylfaen"/>
                <w:spacing w:val="1"/>
              </w:rPr>
              <w:t>აჟ</w:t>
            </w:r>
            <w:r w:rsidRPr="0050733A">
              <w:rPr>
                <w:rFonts w:cs="Sylfaen"/>
              </w:rPr>
              <w:t>ი</w:t>
            </w:r>
          </w:p>
        </w:tc>
        <w:tc>
          <w:tcPr>
            <w:tcW w:w="1136" w:type="dxa"/>
            <w:tcBorders>
              <w:top w:val="single" w:sz="4" w:space="0" w:color="000000"/>
              <w:left w:val="single" w:sz="4" w:space="0" w:color="000000"/>
              <w:bottom w:val="single" w:sz="4" w:space="0" w:color="000000"/>
              <w:right w:val="single" w:sz="4" w:space="0" w:color="000000"/>
            </w:tcBorders>
          </w:tcPr>
          <w:p w14:paraId="035570FC" w14:textId="77777777" w:rsidR="0050733A" w:rsidRPr="0050733A" w:rsidRDefault="0050733A" w:rsidP="004D7453">
            <w:pPr>
              <w:widowControl w:val="0"/>
              <w:autoSpaceDE w:val="0"/>
              <w:autoSpaceDN w:val="0"/>
              <w:adjustRightInd w:val="0"/>
              <w:spacing w:before="1" w:after="0" w:line="160" w:lineRule="exact"/>
              <w:jc w:val="both"/>
              <w:rPr>
                <w:rFonts w:ascii="Times New Roman" w:hAnsi="Times New Roman"/>
              </w:rPr>
            </w:pPr>
          </w:p>
          <w:p w14:paraId="7FDC224C" w14:textId="77777777" w:rsidR="0050733A" w:rsidRPr="0050733A" w:rsidRDefault="0050733A" w:rsidP="004D7453">
            <w:pPr>
              <w:widowControl w:val="0"/>
              <w:autoSpaceDE w:val="0"/>
              <w:autoSpaceDN w:val="0"/>
              <w:adjustRightInd w:val="0"/>
              <w:spacing w:after="0"/>
              <w:ind w:left="157"/>
              <w:jc w:val="both"/>
              <w:rPr>
                <w:rFonts w:ascii="Times New Roman" w:hAnsi="Times New Roman"/>
              </w:rPr>
            </w:pPr>
            <w:r w:rsidRPr="0050733A">
              <w:rPr>
                <w:rFonts w:cs="Sylfaen"/>
              </w:rPr>
              <w:t>კო</w:t>
            </w:r>
            <w:r w:rsidRPr="0050733A">
              <w:rPr>
                <w:rFonts w:cs="Sylfaen"/>
                <w:spacing w:val="-1"/>
              </w:rPr>
              <w:t>მპ</w:t>
            </w:r>
            <w:r w:rsidRPr="0050733A">
              <w:rPr>
                <w:rFonts w:cs="Sylfaen"/>
                <w:spacing w:val="1"/>
              </w:rPr>
              <w:t>ლ</w:t>
            </w:r>
            <w:r w:rsidRPr="0050733A">
              <w:rPr>
                <w:rFonts w:cs="Sylfaen"/>
              </w:rPr>
              <w:t>.</w:t>
            </w:r>
          </w:p>
        </w:tc>
        <w:tc>
          <w:tcPr>
            <w:tcW w:w="1701" w:type="dxa"/>
            <w:tcBorders>
              <w:top w:val="single" w:sz="4" w:space="0" w:color="000000"/>
              <w:left w:val="single" w:sz="4" w:space="0" w:color="000000"/>
              <w:bottom w:val="single" w:sz="4" w:space="0" w:color="000000"/>
              <w:right w:val="single" w:sz="4" w:space="0" w:color="000000"/>
            </w:tcBorders>
          </w:tcPr>
          <w:p w14:paraId="3B1CCB01" w14:textId="77777777" w:rsidR="0050733A" w:rsidRPr="0050733A" w:rsidRDefault="0050733A" w:rsidP="004D7453">
            <w:pPr>
              <w:widowControl w:val="0"/>
              <w:autoSpaceDE w:val="0"/>
              <w:autoSpaceDN w:val="0"/>
              <w:adjustRightInd w:val="0"/>
              <w:spacing w:before="1" w:after="0" w:line="160" w:lineRule="exact"/>
              <w:jc w:val="both"/>
              <w:rPr>
                <w:rFonts w:ascii="Times New Roman" w:hAnsi="Times New Roman"/>
              </w:rPr>
            </w:pPr>
          </w:p>
          <w:p w14:paraId="5AA4A67A" w14:textId="77777777" w:rsidR="0050733A" w:rsidRPr="0050733A" w:rsidRDefault="0050733A" w:rsidP="004D7453">
            <w:pPr>
              <w:widowControl w:val="0"/>
              <w:autoSpaceDE w:val="0"/>
              <w:autoSpaceDN w:val="0"/>
              <w:adjustRightInd w:val="0"/>
              <w:spacing w:after="0"/>
              <w:ind w:left="734" w:right="736"/>
              <w:jc w:val="both"/>
              <w:rPr>
                <w:rFonts w:ascii="Times New Roman" w:hAnsi="Times New Roman"/>
              </w:rPr>
            </w:pPr>
            <w:r w:rsidRPr="0050733A">
              <w:rPr>
                <w:rFonts w:cs="Sylfaen"/>
              </w:rPr>
              <w:t>4</w:t>
            </w:r>
          </w:p>
        </w:tc>
      </w:tr>
      <w:tr w:rsidR="0050733A" w:rsidRPr="0050733A" w14:paraId="081752EA" w14:textId="77777777" w:rsidTr="00040F49">
        <w:trPr>
          <w:trHeight w:hRule="exact" w:val="641"/>
          <w:jc w:val="center"/>
        </w:trPr>
        <w:tc>
          <w:tcPr>
            <w:tcW w:w="816" w:type="dxa"/>
            <w:tcBorders>
              <w:top w:val="single" w:sz="4" w:space="0" w:color="000000"/>
              <w:left w:val="single" w:sz="4" w:space="0" w:color="000000"/>
              <w:bottom w:val="single" w:sz="4" w:space="0" w:color="000000"/>
              <w:right w:val="single" w:sz="4" w:space="0" w:color="000000"/>
            </w:tcBorders>
          </w:tcPr>
          <w:p w14:paraId="275F90C9" w14:textId="77777777" w:rsidR="0050733A" w:rsidRPr="0050733A" w:rsidRDefault="0050733A" w:rsidP="0050733A">
            <w:pPr>
              <w:widowControl w:val="0"/>
              <w:autoSpaceDE w:val="0"/>
              <w:autoSpaceDN w:val="0"/>
              <w:adjustRightInd w:val="0"/>
              <w:spacing w:before="2" w:after="0" w:line="170" w:lineRule="exact"/>
              <w:rPr>
                <w:rFonts w:ascii="Times New Roman" w:hAnsi="Times New Roman"/>
              </w:rPr>
            </w:pPr>
          </w:p>
          <w:p w14:paraId="184234C8" w14:textId="77777777" w:rsidR="0050733A" w:rsidRPr="0050733A" w:rsidRDefault="0050733A" w:rsidP="0050733A">
            <w:pPr>
              <w:widowControl w:val="0"/>
              <w:autoSpaceDE w:val="0"/>
              <w:autoSpaceDN w:val="0"/>
              <w:adjustRightInd w:val="0"/>
              <w:spacing w:after="0"/>
              <w:ind w:left="263" w:right="263"/>
              <w:jc w:val="center"/>
              <w:rPr>
                <w:rFonts w:ascii="Times New Roman" w:hAnsi="Times New Roman"/>
              </w:rPr>
            </w:pPr>
            <w:r w:rsidRPr="0050733A">
              <w:rPr>
                <w:rFonts w:ascii="Arial" w:hAnsi="Arial" w:cs="Arial"/>
                <w:b/>
                <w:bCs/>
                <w:spacing w:val="1"/>
              </w:rPr>
              <w:t>6.</w:t>
            </w:r>
          </w:p>
        </w:tc>
        <w:tc>
          <w:tcPr>
            <w:tcW w:w="9501" w:type="dxa"/>
            <w:gridSpan w:val="4"/>
            <w:tcBorders>
              <w:top w:val="nil"/>
              <w:left w:val="single" w:sz="4" w:space="0" w:color="000000"/>
              <w:bottom w:val="nil"/>
              <w:right w:val="single" w:sz="4" w:space="0" w:color="000000"/>
            </w:tcBorders>
          </w:tcPr>
          <w:p w14:paraId="3EEF9441" w14:textId="77777777" w:rsidR="0050733A" w:rsidRPr="0050733A" w:rsidRDefault="0050733A" w:rsidP="004D7453">
            <w:pPr>
              <w:widowControl w:val="0"/>
              <w:autoSpaceDE w:val="0"/>
              <w:autoSpaceDN w:val="0"/>
              <w:adjustRightInd w:val="0"/>
              <w:spacing w:before="8" w:after="0"/>
              <w:ind w:right="1475"/>
              <w:jc w:val="both"/>
              <w:rPr>
                <w:rFonts w:ascii="Times New Roman" w:hAnsi="Times New Roman"/>
              </w:rPr>
            </w:pPr>
            <w:r w:rsidRPr="0050733A">
              <w:rPr>
                <w:rFonts w:cs="Sylfaen"/>
                <w:spacing w:val="1"/>
              </w:rPr>
              <w:t>ოპ</w:t>
            </w:r>
            <w:r w:rsidRPr="0050733A">
              <w:rPr>
                <w:rFonts w:cs="Sylfaen"/>
                <w:spacing w:val="-1"/>
              </w:rPr>
              <w:t>ტ</w:t>
            </w:r>
            <w:r w:rsidRPr="0050733A">
              <w:rPr>
                <w:rFonts w:cs="Sylfaen"/>
              </w:rPr>
              <w:t>იკუ</w:t>
            </w:r>
            <w:r w:rsidRPr="0050733A">
              <w:rPr>
                <w:rFonts w:cs="Sylfaen"/>
                <w:spacing w:val="1"/>
              </w:rPr>
              <w:t>რ</w:t>
            </w:r>
            <w:r w:rsidRPr="0050733A">
              <w:rPr>
                <w:rFonts w:cs="Sylfaen"/>
              </w:rPr>
              <w:t>-</w:t>
            </w:r>
            <w:r w:rsidRPr="0050733A">
              <w:rPr>
                <w:rFonts w:cs="Sylfaen"/>
                <w:spacing w:val="-1"/>
              </w:rPr>
              <w:t>ბ</w:t>
            </w:r>
            <w:r w:rsidRPr="0050733A">
              <w:rPr>
                <w:rFonts w:cs="Sylfaen"/>
                <w:spacing w:val="1"/>
              </w:rPr>
              <w:t>ო</w:t>
            </w:r>
            <w:r w:rsidRPr="0050733A">
              <w:rPr>
                <w:rFonts w:cs="Sylfaen"/>
                <w:spacing w:val="-1"/>
              </w:rPr>
              <w:t>ჭ</w:t>
            </w:r>
            <w:r w:rsidRPr="0050733A">
              <w:rPr>
                <w:rFonts w:cs="Sylfaen"/>
              </w:rPr>
              <w:t>კოვა</w:t>
            </w:r>
            <w:r w:rsidRPr="0050733A">
              <w:rPr>
                <w:rFonts w:cs="Sylfaen"/>
                <w:spacing w:val="2"/>
              </w:rPr>
              <w:t>ნ</w:t>
            </w:r>
            <w:r w:rsidRPr="0050733A">
              <w:rPr>
                <w:rFonts w:cs="Sylfaen"/>
              </w:rPr>
              <w:t>ი</w:t>
            </w:r>
            <w:r w:rsidRPr="0050733A">
              <w:rPr>
                <w:rFonts w:cs="Sylfaen"/>
                <w:spacing w:val="-2"/>
              </w:rPr>
              <w:t xml:space="preserve"> </w:t>
            </w:r>
            <w:r w:rsidRPr="0050733A">
              <w:rPr>
                <w:rFonts w:cs="Sylfaen"/>
                <w:spacing w:val="1"/>
              </w:rPr>
              <w:t>გ</w:t>
            </w:r>
            <w:r w:rsidRPr="0050733A">
              <w:rPr>
                <w:rFonts w:cs="Sylfaen"/>
              </w:rPr>
              <w:t>ვარ</w:t>
            </w:r>
            <w:r w:rsidRPr="0050733A">
              <w:rPr>
                <w:rFonts w:cs="Sylfaen"/>
                <w:spacing w:val="1"/>
              </w:rPr>
              <w:t>ლ</w:t>
            </w:r>
            <w:r w:rsidRPr="0050733A">
              <w:rPr>
                <w:rFonts w:cs="Sylfaen"/>
              </w:rPr>
              <w:t xml:space="preserve">ის </w:t>
            </w:r>
            <w:r w:rsidRPr="0050733A">
              <w:rPr>
                <w:rFonts w:cs="Sylfaen"/>
                <w:spacing w:val="-1"/>
              </w:rPr>
              <w:t>ს</w:t>
            </w:r>
            <w:r w:rsidRPr="0050733A">
              <w:rPr>
                <w:rFonts w:cs="Sylfaen"/>
                <w:spacing w:val="1"/>
              </w:rPr>
              <w:t>ა</w:t>
            </w:r>
            <w:r w:rsidRPr="0050733A">
              <w:rPr>
                <w:rFonts w:cs="Sylfaen"/>
                <w:spacing w:val="-1"/>
              </w:rPr>
              <w:t>მ</w:t>
            </w:r>
            <w:r w:rsidRPr="0050733A">
              <w:rPr>
                <w:rFonts w:cs="Sylfaen"/>
                <w:spacing w:val="1"/>
              </w:rPr>
              <w:t>ა</w:t>
            </w:r>
            <w:r w:rsidRPr="0050733A">
              <w:rPr>
                <w:rFonts w:cs="Sylfaen"/>
                <w:spacing w:val="-1"/>
              </w:rPr>
              <w:t>გრ</w:t>
            </w:r>
            <w:r w:rsidRPr="0050733A">
              <w:rPr>
                <w:rFonts w:cs="Sylfaen"/>
              </w:rPr>
              <w:t>ი</w:t>
            </w:r>
            <w:r w:rsidRPr="0050733A">
              <w:rPr>
                <w:rFonts w:cs="Sylfaen"/>
                <w:spacing w:val="3"/>
              </w:rPr>
              <w:t xml:space="preserve"> </w:t>
            </w:r>
            <w:r w:rsidRPr="0050733A">
              <w:rPr>
                <w:rFonts w:cs="Sylfaen"/>
                <w:spacing w:val="-1"/>
              </w:rPr>
              <w:t>გ</w:t>
            </w:r>
            <w:r w:rsidRPr="0050733A">
              <w:rPr>
                <w:rFonts w:cs="Sylfaen"/>
              </w:rPr>
              <w:t>ირლი</w:t>
            </w:r>
            <w:r w:rsidRPr="0050733A">
              <w:rPr>
                <w:rFonts w:cs="Sylfaen"/>
                <w:spacing w:val="1"/>
              </w:rPr>
              <w:t>ან</w:t>
            </w:r>
            <w:r w:rsidRPr="0050733A">
              <w:rPr>
                <w:rFonts w:cs="Sylfaen"/>
                <w:spacing w:val="-1"/>
              </w:rPr>
              <w:t>დ</w:t>
            </w:r>
            <w:r w:rsidRPr="0050733A">
              <w:rPr>
                <w:rFonts w:cs="Sylfaen"/>
              </w:rPr>
              <w:t>ე</w:t>
            </w:r>
            <w:r w:rsidRPr="0050733A">
              <w:rPr>
                <w:rFonts w:cs="Sylfaen"/>
                <w:spacing w:val="-2"/>
              </w:rPr>
              <w:t>ბ</w:t>
            </w:r>
            <w:r w:rsidRPr="0050733A">
              <w:rPr>
                <w:rFonts w:cs="Sylfaen"/>
              </w:rPr>
              <w:t>ის</w:t>
            </w:r>
            <w:r w:rsidRPr="0050733A">
              <w:rPr>
                <w:rFonts w:cs="Sylfaen"/>
                <w:spacing w:val="2"/>
              </w:rPr>
              <w:t xml:space="preserve"> </w:t>
            </w:r>
            <w:r w:rsidRPr="0050733A">
              <w:rPr>
                <w:rFonts w:cs="Sylfaen"/>
                <w:spacing w:val="-1"/>
              </w:rPr>
              <w:t>დ</w:t>
            </w:r>
            <w:r w:rsidRPr="0050733A">
              <w:rPr>
                <w:rFonts w:cs="Sylfaen"/>
              </w:rPr>
              <w:t xml:space="preserve">ა </w:t>
            </w:r>
            <w:r w:rsidRPr="0050733A">
              <w:rPr>
                <w:rFonts w:cs="Sylfaen"/>
                <w:spacing w:val="-1"/>
              </w:rPr>
              <w:t>მ</w:t>
            </w:r>
            <w:r w:rsidRPr="0050733A">
              <w:rPr>
                <w:rFonts w:cs="Sylfaen"/>
                <w:spacing w:val="3"/>
              </w:rPr>
              <w:t>ა</w:t>
            </w:r>
            <w:r w:rsidRPr="0050733A">
              <w:rPr>
                <w:rFonts w:cs="Sylfaen"/>
                <w:spacing w:val="-1"/>
              </w:rPr>
              <w:t>ს</w:t>
            </w:r>
            <w:r w:rsidRPr="0050733A">
              <w:rPr>
                <w:rFonts w:cs="Sylfaen"/>
                <w:spacing w:val="1"/>
              </w:rPr>
              <w:t>ალ</w:t>
            </w:r>
            <w:r w:rsidRPr="0050733A">
              <w:rPr>
                <w:rFonts w:cs="Sylfaen"/>
              </w:rPr>
              <w:t>ე</w:t>
            </w:r>
            <w:r w:rsidRPr="0050733A">
              <w:rPr>
                <w:rFonts w:cs="Sylfaen"/>
                <w:spacing w:val="-2"/>
              </w:rPr>
              <w:t>ბ</w:t>
            </w:r>
            <w:r w:rsidRPr="0050733A">
              <w:rPr>
                <w:rFonts w:cs="Sylfaen"/>
              </w:rPr>
              <w:t>ის</w:t>
            </w:r>
            <w:r w:rsidRPr="0050733A">
              <w:rPr>
                <w:rFonts w:cs="Sylfaen"/>
                <w:spacing w:val="3"/>
              </w:rPr>
              <w:t xml:space="preserve"> </w:t>
            </w:r>
            <w:r w:rsidRPr="0050733A">
              <w:rPr>
                <w:rFonts w:cs="Sylfaen"/>
                <w:spacing w:val="-1"/>
              </w:rPr>
              <w:t>დემ</w:t>
            </w:r>
            <w:r w:rsidRPr="0050733A">
              <w:rPr>
                <w:rFonts w:cs="Sylfaen"/>
                <w:spacing w:val="1"/>
              </w:rPr>
              <w:t>ონ</w:t>
            </w:r>
            <w:r w:rsidRPr="0050733A">
              <w:rPr>
                <w:rFonts w:cs="Sylfaen"/>
                <w:spacing w:val="-1"/>
              </w:rPr>
              <w:t>ტ</w:t>
            </w:r>
            <w:r w:rsidRPr="0050733A">
              <w:rPr>
                <w:rFonts w:cs="Sylfaen"/>
                <w:spacing w:val="1"/>
              </w:rPr>
              <w:t>ა</w:t>
            </w:r>
            <w:r w:rsidRPr="0050733A">
              <w:rPr>
                <w:rFonts w:cs="Sylfaen"/>
                <w:spacing w:val="-1"/>
              </w:rPr>
              <w:t>ჟ</w:t>
            </w:r>
            <w:r w:rsidRPr="0050733A">
              <w:rPr>
                <w:rFonts w:cs="Sylfaen"/>
              </w:rPr>
              <w:t>ი</w:t>
            </w:r>
          </w:p>
        </w:tc>
      </w:tr>
      <w:tr w:rsidR="0050733A" w:rsidRPr="0050733A" w14:paraId="64E57C5B"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01D4918F" w14:textId="77777777" w:rsidR="0050733A" w:rsidRPr="0050733A" w:rsidRDefault="0050733A" w:rsidP="0050733A">
            <w:pPr>
              <w:widowControl w:val="0"/>
              <w:autoSpaceDE w:val="0"/>
              <w:autoSpaceDN w:val="0"/>
              <w:adjustRightInd w:val="0"/>
              <w:spacing w:before="16" w:after="0"/>
              <w:ind w:left="234"/>
              <w:rPr>
                <w:rFonts w:ascii="Times New Roman" w:hAnsi="Times New Roman"/>
              </w:rPr>
            </w:pPr>
            <w:r w:rsidRPr="0050733A">
              <w:rPr>
                <w:rFonts w:ascii="Arial" w:hAnsi="Arial" w:cs="Arial"/>
                <w:spacing w:val="1"/>
              </w:rPr>
              <w:t>7</w:t>
            </w:r>
            <w:r w:rsidRPr="0050733A">
              <w:rPr>
                <w:rFonts w:ascii="Arial" w:hAnsi="Arial" w:cs="Arial"/>
              </w:rPr>
              <w:t>.1</w:t>
            </w:r>
          </w:p>
        </w:tc>
        <w:tc>
          <w:tcPr>
            <w:tcW w:w="6664" w:type="dxa"/>
            <w:gridSpan w:val="2"/>
            <w:tcBorders>
              <w:top w:val="single" w:sz="4" w:space="0" w:color="000000"/>
              <w:left w:val="single" w:sz="4" w:space="0" w:color="000000"/>
              <w:bottom w:val="single" w:sz="4" w:space="0" w:color="000000"/>
              <w:right w:val="single" w:sz="4" w:space="0" w:color="000000"/>
            </w:tcBorders>
          </w:tcPr>
          <w:p w14:paraId="52E0D76A" w14:textId="77777777" w:rsidR="0050733A" w:rsidRPr="0050733A" w:rsidRDefault="0050733A" w:rsidP="004D7453">
            <w:pPr>
              <w:widowControl w:val="0"/>
              <w:autoSpaceDE w:val="0"/>
              <w:autoSpaceDN w:val="0"/>
              <w:adjustRightInd w:val="0"/>
              <w:spacing w:before="2" w:after="0" w:line="313" w:lineRule="exact"/>
              <w:jc w:val="both"/>
              <w:rPr>
                <w:rFonts w:ascii="Times New Roman" w:hAnsi="Times New Roman"/>
              </w:rPr>
            </w:pPr>
            <w:r w:rsidRPr="0050733A">
              <w:rPr>
                <w:rFonts w:cs="Sylfaen"/>
                <w:spacing w:val="-1"/>
                <w:position w:val="1"/>
              </w:rPr>
              <w:t>დ</w:t>
            </w:r>
            <w:r w:rsidRPr="0050733A">
              <w:rPr>
                <w:rFonts w:cs="Sylfaen"/>
                <w:spacing w:val="1"/>
                <w:position w:val="1"/>
              </w:rPr>
              <w:t>ა</w:t>
            </w:r>
            <w:r w:rsidRPr="0050733A">
              <w:rPr>
                <w:rFonts w:cs="Sylfaen"/>
                <w:spacing w:val="-1"/>
                <w:position w:val="1"/>
              </w:rPr>
              <w:t>მჭ</w:t>
            </w:r>
            <w:r w:rsidRPr="0050733A">
              <w:rPr>
                <w:rFonts w:cs="Sylfaen"/>
                <w:position w:val="1"/>
              </w:rPr>
              <w:t xml:space="preserve">იმავი </w:t>
            </w:r>
            <w:r w:rsidRPr="0050733A">
              <w:rPr>
                <w:rFonts w:cs="Sylfaen"/>
                <w:spacing w:val="-1"/>
                <w:position w:val="1"/>
              </w:rPr>
              <w:t>გ</w:t>
            </w:r>
            <w:r w:rsidRPr="0050733A">
              <w:rPr>
                <w:rFonts w:cs="Sylfaen"/>
                <w:position w:val="1"/>
              </w:rPr>
              <w:t>ირლი</w:t>
            </w:r>
            <w:r w:rsidRPr="0050733A">
              <w:rPr>
                <w:rFonts w:cs="Sylfaen"/>
                <w:spacing w:val="1"/>
                <w:position w:val="1"/>
              </w:rPr>
              <w:t>ან</w:t>
            </w:r>
            <w:r w:rsidRPr="0050733A">
              <w:rPr>
                <w:rFonts w:cs="Sylfaen"/>
                <w:spacing w:val="-1"/>
                <w:position w:val="1"/>
              </w:rPr>
              <w:t>დ</w:t>
            </w:r>
            <w:r w:rsidRPr="0050733A">
              <w:rPr>
                <w:rFonts w:cs="Sylfaen"/>
                <w:position w:val="1"/>
              </w:rPr>
              <w:t>ა</w:t>
            </w:r>
            <w:r w:rsidRPr="0050733A">
              <w:rPr>
                <w:rFonts w:cs="Sylfaen"/>
                <w:spacing w:val="1"/>
                <w:position w:val="1"/>
              </w:rPr>
              <w:t xml:space="preserve"> </w:t>
            </w:r>
            <w:r w:rsidRPr="0050733A">
              <w:rPr>
                <w:rFonts w:cs="Sylfaen"/>
                <w:position w:val="1"/>
              </w:rPr>
              <w:t>(</w:t>
            </w:r>
            <w:r w:rsidRPr="0050733A">
              <w:rPr>
                <w:rFonts w:cs="Sylfaen"/>
                <w:spacing w:val="1"/>
                <w:position w:val="1"/>
              </w:rPr>
              <w:t>ო</w:t>
            </w:r>
            <w:r w:rsidRPr="0050733A">
              <w:rPr>
                <w:rFonts w:cs="Sylfaen"/>
                <w:spacing w:val="-1"/>
                <w:position w:val="1"/>
              </w:rPr>
              <w:t>რმ</w:t>
            </w:r>
            <w:r w:rsidRPr="0050733A">
              <w:rPr>
                <w:rFonts w:cs="Sylfaen"/>
                <w:position w:val="1"/>
              </w:rPr>
              <w:t>ხ</w:t>
            </w:r>
            <w:r w:rsidRPr="0050733A">
              <w:rPr>
                <w:rFonts w:cs="Sylfaen"/>
                <w:spacing w:val="-1"/>
                <w:position w:val="1"/>
              </w:rPr>
              <w:t>რ</w:t>
            </w:r>
            <w:r w:rsidRPr="0050733A">
              <w:rPr>
                <w:rFonts w:cs="Sylfaen"/>
                <w:position w:val="1"/>
              </w:rPr>
              <w:t>ივ</w:t>
            </w:r>
            <w:r w:rsidRPr="0050733A">
              <w:rPr>
                <w:rFonts w:cs="Sylfaen"/>
                <w:spacing w:val="3"/>
                <w:position w:val="1"/>
              </w:rPr>
              <w:t>ი</w:t>
            </w:r>
            <w:r w:rsidRPr="0050733A">
              <w:rPr>
                <w:rFonts w:cs="Sylfaen"/>
                <w:position w:val="1"/>
              </w:rPr>
              <w:t>)</w:t>
            </w:r>
          </w:p>
        </w:tc>
        <w:tc>
          <w:tcPr>
            <w:tcW w:w="1136" w:type="dxa"/>
            <w:tcBorders>
              <w:top w:val="single" w:sz="4" w:space="0" w:color="000000"/>
              <w:left w:val="single" w:sz="4" w:space="0" w:color="000000"/>
              <w:bottom w:val="single" w:sz="4" w:space="0" w:color="000000"/>
              <w:right w:val="single" w:sz="4" w:space="0" w:color="000000"/>
            </w:tcBorders>
          </w:tcPr>
          <w:p w14:paraId="16B4EDC1" w14:textId="77777777" w:rsidR="0050733A" w:rsidRPr="0050733A" w:rsidRDefault="0050733A" w:rsidP="004D7453">
            <w:pPr>
              <w:widowControl w:val="0"/>
              <w:autoSpaceDE w:val="0"/>
              <w:autoSpaceDN w:val="0"/>
              <w:adjustRightInd w:val="0"/>
              <w:spacing w:before="2" w:after="0" w:line="313" w:lineRule="exact"/>
              <w:ind w:left="157"/>
              <w:jc w:val="both"/>
              <w:rPr>
                <w:rFonts w:ascii="Times New Roman" w:hAnsi="Times New Roman"/>
              </w:rPr>
            </w:pPr>
            <w:r w:rsidRPr="0050733A">
              <w:rPr>
                <w:rFonts w:cs="Sylfaen"/>
                <w:position w:val="1"/>
              </w:rPr>
              <w:t>კო</w:t>
            </w:r>
            <w:r w:rsidRPr="0050733A">
              <w:rPr>
                <w:rFonts w:cs="Sylfaen"/>
                <w:spacing w:val="-1"/>
                <w:position w:val="1"/>
              </w:rPr>
              <w:t>მპ</w:t>
            </w:r>
            <w:r w:rsidRPr="0050733A">
              <w:rPr>
                <w:rFonts w:cs="Sylfaen"/>
                <w:spacing w:val="1"/>
                <w:position w:val="1"/>
              </w:rPr>
              <w:t>ლ</w:t>
            </w:r>
            <w:r w:rsidRPr="0050733A">
              <w:rPr>
                <w:rFonts w:cs="Sylfaen"/>
                <w:position w:val="1"/>
              </w:rPr>
              <w:t>.</w:t>
            </w:r>
          </w:p>
        </w:tc>
        <w:tc>
          <w:tcPr>
            <w:tcW w:w="1701" w:type="dxa"/>
            <w:tcBorders>
              <w:top w:val="single" w:sz="4" w:space="0" w:color="000000"/>
              <w:left w:val="single" w:sz="4" w:space="0" w:color="000000"/>
              <w:bottom w:val="single" w:sz="4" w:space="0" w:color="000000"/>
              <w:right w:val="single" w:sz="4" w:space="0" w:color="000000"/>
            </w:tcBorders>
          </w:tcPr>
          <w:p w14:paraId="3611D357" w14:textId="77777777" w:rsidR="0050733A" w:rsidRPr="0050733A" w:rsidRDefault="0050733A" w:rsidP="004D7453">
            <w:pPr>
              <w:widowControl w:val="0"/>
              <w:autoSpaceDE w:val="0"/>
              <w:autoSpaceDN w:val="0"/>
              <w:adjustRightInd w:val="0"/>
              <w:spacing w:before="2" w:after="0" w:line="313" w:lineRule="exact"/>
              <w:ind w:left="744" w:right="746"/>
              <w:jc w:val="both"/>
              <w:rPr>
                <w:rFonts w:ascii="Times New Roman" w:hAnsi="Times New Roman"/>
              </w:rPr>
            </w:pPr>
            <w:r w:rsidRPr="0050733A">
              <w:rPr>
                <w:rFonts w:cs="Sylfaen"/>
                <w:position w:val="1"/>
              </w:rPr>
              <w:t>6</w:t>
            </w:r>
          </w:p>
        </w:tc>
      </w:tr>
      <w:tr w:rsidR="0050733A" w:rsidRPr="0050733A" w14:paraId="37EBB622"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52E0A166" w14:textId="77777777" w:rsidR="0050733A" w:rsidRPr="0050733A" w:rsidRDefault="0050733A" w:rsidP="0050733A">
            <w:pPr>
              <w:widowControl w:val="0"/>
              <w:autoSpaceDE w:val="0"/>
              <w:autoSpaceDN w:val="0"/>
              <w:adjustRightInd w:val="0"/>
              <w:spacing w:before="16" w:after="0"/>
              <w:ind w:left="234"/>
              <w:rPr>
                <w:rFonts w:ascii="Times New Roman" w:hAnsi="Times New Roman"/>
              </w:rPr>
            </w:pPr>
            <w:r w:rsidRPr="0050733A">
              <w:rPr>
                <w:rFonts w:ascii="Arial" w:hAnsi="Arial" w:cs="Arial"/>
                <w:spacing w:val="1"/>
              </w:rPr>
              <w:t>7</w:t>
            </w:r>
            <w:r w:rsidRPr="0050733A">
              <w:rPr>
                <w:rFonts w:ascii="Arial" w:hAnsi="Arial" w:cs="Arial"/>
              </w:rPr>
              <w:t>.2</w:t>
            </w:r>
          </w:p>
        </w:tc>
        <w:tc>
          <w:tcPr>
            <w:tcW w:w="6664" w:type="dxa"/>
            <w:gridSpan w:val="2"/>
            <w:tcBorders>
              <w:top w:val="single" w:sz="4" w:space="0" w:color="000000"/>
              <w:left w:val="single" w:sz="4" w:space="0" w:color="000000"/>
              <w:bottom w:val="single" w:sz="4" w:space="0" w:color="000000"/>
              <w:right w:val="single" w:sz="4" w:space="0" w:color="000000"/>
            </w:tcBorders>
          </w:tcPr>
          <w:p w14:paraId="0E9CA6F1" w14:textId="77777777" w:rsidR="0050733A" w:rsidRPr="0050733A" w:rsidRDefault="0050733A" w:rsidP="004D7453">
            <w:pPr>
              <w:widowControl w:val="0"/>
              <w:autoSpaceDE w:val="0"/>
              <w:autoSpaceDN w:val="0"/>
              <w:adjustRightInd w:val="0"/>
              <w:spacing w:before="2" w:after="0" w:line="313" w:lineRule="exact"/>
              <w:jc w:val="both"/>
              <w:rPr>
                <w:rFonts w:ascii="Times New Roman" w:hAnsi="Times New Roman"/>
              </w:rPr>
            </w:pPr>
            <w:r w:rsidRPr="0050733A">
              <w:rPr>
                <w:rFonts w:cs="Sylfaen"/>
                <w:spacing w:val="-1"/>
                <w:position w:val="1"/>
              </w:rPr>
              <w:t>დ</w:t>
            </w:r>
            <w:r w:rsidRPr="0050733A">
              <w:rPr>
                <w:rFonts w:cs="Sylfaen"/>
                <w:spacing w:val="1"/>
                <w:position w:val="1"/>
              </w:rPr>
              <w:t>ა</w:t>
            </w:r>
            <w:r w:rsidRPr="0050733A">
              <w:rPr>
                <w:rFonts w:cs="Sylfaen"/>
                <w:spacing w:val="-1"/>
                <w:position w:val="1"/>
              </w:rPr>
              <w:t>მჭ</w:t>
            </w:r>
            <w:r w:rsidRPr="0050733A">
              <w:rPr>
                <w:rFonts w:cs="Sylfaen"/>
                <w:position w:val="1"/>
              </w:rPr>
              <w:t xml:space="preserve">იმავი </w:t>
            </w:r>
            <w:r w:rsidRPr="0050733A">
              <w:rPr>
                <w:rFonts w:cs="Sylfaen"/>
                <w:spacing w:val="-1"/>
                <w:position w:val="1"/>
              </w:rPr>
              <w:t>გ</w:t>
            </w:r>
            <w:r w:rsidRPr="0050733A">
              <w:rPr>
                <w:rFonts w:cs="Sylfaen"/>
                <w:position w:val="1"/>
              </w:rPr>
              <w:t>ირლი</w:t>
            </w:r>
            <w:r w:rsidRPr="0050733A">
              <w:rPr>
                <w:rFonts w:cs="Sylfaen"/>
                <w:spacing w:val="1"/>
                <w:position w:val="1"/>
              </w:rPr>
              <w:t>ან</w:t>
            </w:r>
            <w:r w:rsidRPr="0050733A">
              <w:rPr>
                <w:rFonts w:cs="Sylfaen"/>
                <w:spacing w:val="-1"/>
                <w:position w:val="1"/>
              </w:rPr>
              <w:t>დ</w:t>
            </w:r>
            <w:r w:rsidRPr="0050733A">
              <w:rPr>
                <w:rFonts w:cs="Sylfaen"/>
                <w:position w:val="1"/>
              </w:rPr>
              <w:t>ა</w:t>
            </w:r>
            <w:r w:rsidRPr="0050733A">
              <w:rPr>
                <w:rFonts w:cs="Sylfaen"/>
                <w:spacing w:val="1"/>
                <w:position w:val="1"/>
              </w:rPr>
              <w:t xml:space="preserve"> </w:t>
            </w:r>
            <w:r w:rsidRPr="0050733A">
              <w:rPr>
                <w:rFonts w:cs="Sylfaen"/>
                <w:spacing w:val="3"/>
                <w:position w:val="1"/>
              </w:rPr>
              <w:t>(</w:t>
            </w:r>
            <w:r w:rsidRPr="0050733A">
              <w:rPr>
                <w:rFonts w:cs="Sylfaen"/>
                <w:spacing w:val="-1"/>
                <w:position w:val="1"/>
              </w:rPr>
              <w:t>ც</w:t>
            </w:r>
            <w:r w:rsidRPr="0050733A">
              <w:rPr>
                <w:rFonts w:cs="Sylfaen"/>
                <w:spacing w:val="1"/>
                <w:position w:val="1"/>
              </w:rPr>
              <w:t>ალ</w:t>
            </w:r>
            <w:r w:rsidRPr="0050733A">
              <w:rPr>
                <w:rFonts w:cs="Sylfaen"/>
                <w:spacing w:val="-1"/>
                <w:position w:val="1"/>
              </w:rPr>
              <w:t>მ</w:t>
            </w:r>
            <w:r w:rsidRPr="0050733A">
              <w:rPr>
                <w:rFonts w:cs="Sylfaen"/>
                <w:position w:val="1"/>
              </w:rPr>
              <w:t>ხ</w:t>
            </w:r>
            <w:r w:rsidRPr="0050733A">
              <w:rPr>
                <w:rFonts w:cs="Sylfaen"/>
                <w:spacing w:val="-1"/>
                <w:position w:val="1"/>
              </w:rPr>
              <w:t>რ</w:t>
            </w:r>
            <w:r w:rsidRPr="0050733A">
              <w:rPr>
                <w:rFonts w:cs="Sylfaen"/>
                <w:position w:val="1"/>
              </w:rPr>
              <w:t>ივ</w:t>
            </w:r>
            <w:r w:rsidRPr="0050733A">
              <w:rPr>
                <w:rFonts w:cs="Sylfaen"/>
                <w:spacing w:val="1"/>
                <w:position w:val="1"/>
              </w:rPr>
              <w:t>ი</w:t>
            </w:r>
            <w:r w:rsidRPr="0050733A">
              <w:rPr>
                <w:rFonts w:cs="Sylfaen"/>
                <w:position w:val="1"/>
              </w:rPr>
              <w:t>)</w:t>
            </w:r>
          </w:p>
        </w:tc>
        <w:tc>
          <w:tcPr>
            <w:tcW w:w="1136" w:type="dxa"/>
            <w:tcBorders>
              <w:top w:val="single" w:sz="4" w:space="0" w:color="000000"/>
              <w:left w:val="single" w:sz="4" w:space="0" w:color="000000"/>
              <w:bottom w:val="single" w:sz="4" w:space="0" w:color="000000"/>
              <w:right w:val="single" w:sz="4" w:space="0" w:color="000000"/>
            </w:tcBorders>
          </w:tcPr>
          <w:p w14:paraId="2ABD19B5" w14:textId="77777777" w:rsidR="0050733A" w:rsidRPr="0050733A" w:rsidRDefault="0050733A" w:rsidP="004D7453">
            <w:pPr>
              <w:widowControl w:val="0"/>
              <w:autoSpaceDE w:val="0"/>
              <w:autoSpaceDN w:val="0"/>
              <w:adjustRightInd w:val="0"/>
              <w:spacing w:before="2" w:after="0" w:line="313" w:lineRule="exact"/>
              <w:ind w:left="157"/>
              <w:jc w:val="both"/>
              <w:rPr>
                <w:rFonts w:ascii="Times New Roman" w:hAnsi="Times New Roman"/>
              </w:rPr>
            </w:pPr>
            <w:r w:rsidRPr="0050733A">
              <w:rPr>
                <w:rFonts w:cs="Sylfaen"/>
                <w:position w:val="1"/>
              </w:rPr>
              <w:t>კო</w:t>
            </w:r>
            <w:r w:rsidRPr="0050733A">
              <w:rPr>
                <w:rFonts w:cs="Sylfaen"/>
                <w:spacing w:val="-1"/>
                <w:position w:val="1"/>
              </w:rPr>
              <w:t>მპ</w:t>
            </w:r>
            <w:r w:rsidRPr="0050733A">
              <w:rPr>
                <w:rFonts w:cs="Sylfaen"/>
                <w:spacing w:val="1"/>
                <w:position w:val="1"/>
              </w:rPr>
              <w:t>ლ</w:t>
            </w:r>
            <w:r w:rsidRPr="0050733A">
              <w:rPr>
                <w:rFonts w:cs="Sylfaen"/>
                <w:position w:val="1"/>
              </w:rPr>
              <w:t>.</w:t>
            </w:r>
          </w:p>
        </w:tc>
        <w:tc>
          <w:tcPr>
            <w:tcW w:w="1701" w:type="dxa"/>
            <w:tcBorders>
              <w:top w:val="single" w:sz="4" w:space="0" w:color="000000"/>
              <w:left w:val="single" w:sz="4" w:space="0" w:color="000000"/>
              <w:bottom w:val="single" w:sz="4" w:space="0" w:color="000000"/>
              <w:right w:val="single" w:sz="4" w:space="0" w:color="000000"/>
            </w:tcBorders>
          </w:tcPr>
          <w:p w14:paraId="33900A66" w14:textId="77777777" w:rsidR="0050733A" w:rsidRPr="0050733A" w:rsidRDefault="0050733A" w:rsidP="004D7453">
            <w:pPr>
              <w:widowControl w:val="0"/>
              <w:autoSpaceDE w:val="0"/>
              <w:autoSpaceDN w:val="0"/>
              <w:adjustRightInd w:val="0"/>
              <w:spacing w:before="2" w:after="0" w:line="313" w:lineRule="exact"/>
              <w:ind w:left="744" w:right="746"/>
              <w:jc w:val="both"/>
              <w:rPr>
                <w:rFonts w:ascii="Times New Roman" w:hAnsi="Times New Roman"/>
              </w:rPr>
            </w:pPr>
            <w:r w:rsidRPr="0050733A">
              <w:rPr>
                <w:rFonts w:cs="Sylfaen"/>
                <w:position w:val="1"/>
              </w:rPr>
              <w:t>1</w:t>
            </w:r>
          </w:p>
        </w:tc>
      </w:tr>
      <w:tr w:rsidR="0050733A" w:rsidRPr="0050733A" w14:paraId="7692FA45" w14:textId="77777777" w:rsidTr="00040F49">
        <w:trPr>
          <w:trHeight w:hRule="exact" w:val="643"/>
          <w:jc w:val="center"/>
        </w:trPr>
        <w:tc>
          <w:tcPr>
            <w:tcW w:w="816" w:type="dxa"/>
            <w:tcBorders>
              <w:top w:val="single" w:sz="4" w:space="0" w:color="000000"/>
              <w:left w:val="single" w:sz="4" w:space="0" w:color="000000"/>
              <w:bottom w:val="single" w:sz="4" w:space="0" w:color="000000"/>
              <w:right w:val="single" w:sz="4" w:space="0" w:color="000000"/>
            </w:tcBorders>
          </w:tcPr>
          <w:p w14:paraId="68B71057" w14:textId="77777777" w:rsidR="0050733A" w:rsidRPr="0050733A" w:rsidRDefault="0050733A" w:rsidP="0050733A">
            <w:pPr>
              <w:widowControl w:val="0"/>
              <w:autoSpaceDE w:val="0"/>
              <w:autoSpaceDN w:val="0"/>
              <w:adjustRightInd w:val="0"/>
              <w:spacing w:before="2" w:after="0" w:line="170" w:lineRule="exact"/>
              <w:rPr>
                <w:rFonts w:ascii="Times New Roman" w:hAnsi="Times New Roman"/>
              </w:rPr>
            </w:pPr>
          </w:p>
          <w:p w14:paraId="51FAB937" w14:textId="77777777" w:rsidR="0050733A" w:rsidRPr="0050733A" w:rsidRDefault="0050733A" w:rsidP="0050733A">
            <w:pPr>
              <w:widowControl w:val="0"/>
              <w:autoSpaceDE w:val="0"/>
              <w:autoSpaceDN w:val="0"/>
              <w:adjustRightInd w:val="0"/>
              <w:spacing w:after="0"/>
              <w:ind w:left="167"/>
              <w:rPr>
                <w:rFonts w:ascii="Times New Roman" w:hAnsi="Times New Roman"/>
              </w:rPr>
            </w:pPr>
            <w:r w:rsidRPr="0050733A">
              <w:rPr>
                <w:rFonts w:ascii="Arial" w:hAnsi="Arial" w:cs="Arial"/>
                <w:spacing w:val="1"/>
              </w:rPr>
              <w:t>7</w:t>
            </w:r>
            <w:r w:rsidRPr="0050733A">
              <w:rPr>
                <w:rFonts w:ascii="Arial" w:hAnsi="Arial" w:cs="Arial"/>
              </w:rPr>
              <w:t>.</w:t>
            </w:r>
            <w:r w:rsidRPr="0050733A">
              <w:rPr>
                <w:rFonts w:ascii="Arial" w:hAnsi="Arial" w:cs="Arial"/>
                <w:spacing w:val="2"/>
              </w:rPr>
              <w:t>4</w:t>
            </w:r>
            <w:r w:rsidRPr="0050733A">
              <w:rPr>
                <w:rFonts w:ascii="Arial" w:hAnsi="Arial" w:cs="Arial"/>
              </w:rPr>
              <w:t>3</w:t>
            </w:r>
          </w:p>
        </w:tc>
        <w:tc>
          <w:tcPr>
            <w:tcW w:w="6664" w:type="dxa"/>
            <w:gridSpan w:val="2"/>
            <w:tcBorders>
              <w:top w:val="single" w:sz="4" w:space="0" w:color="000000"/>
              <w:left w:val="single" w:sz="4" w:space="0" w:color="000000"/>
              <w:bottom w:val="single" w:sz="4" w:space="0" w:color="000000"/>
              <w:right w:val="single" w:sz="4" w:space="0" w:color="000000"/>
            </w:tcBorders>
          </w:tcPr>
          <w:p w14:paraId="1AA04421" w14:textId="77777777" w:rsidR="0050733A" w:rsidRPr="0050733A" w:rsidRDefault="0050733A" w:rsidP="004D7453">
            <w:pPr>
              <w:widowControl w:val="0"/>
              <w:autoSpaceDE w:val="0"/>
              <w:autoSpaceDN w:val="0"/>
              <w:adjustRightInd w:val="0"/>
              <w:spacing w:before="2" w:after="0"/>
              <w:ind w:right="945"/>
              <w:jc w:val="both"/>
              <w:rPr>
                <w:rFonts w:ascii="Times New Roman" w:hAnsi="Times New Roman"/>
              </w:rPr>
            </w:pPr>
            <w:r w:rsidRPr="0050733A">
              <w:rPr>
                <w:rFonts w:cs="Sylfaen"/>
              </w:rPr>
              <w:t>ვი</w:t>
            </w:r>
            <w:r w:rsidRPr="0050733A">
              <w:rPr>
                <w:rFonts w:cs="Sylfaen"/>
                <w:spacing w:val="-1"/>
              </w:rPr>
              <w:t>ბრ</w:t>
            </w:r>
            <w:r w:rsidRPr="0050733A">
              <w:rPr>
                <w:rFonts w:cs="Sylfaen"/>
                <w:spacing w:val="1"/>
              </w:rPr>
              <w:t>ა</w:t>
            </w:r>
            <w:r w:rsidRPr="0050733A">
              <w:rPr>
                <w:rFonts w:cs="Sylfaen"/>
                <w:spacing w:val="-1"/>
              </w:rPr>
              <w:t>ც</w:t>
            </w:r>
            <w:r w:rsidRPr="0050733A">
              <w:rPr>
                <w:rFonts w:cs="Sylfaen"/>
              </w:rPr>
              <w:t>ი</w:t>
            </w:r>
            <w:r w:rsidRPr="0050733A">
              <w:rPr>
                <w:rFonts w:cs="Sylfaen"/>
                <w:spacing w:val="1"/>
              </w:rPr>
              <w:t>ი</w:t>
            </w:r>
            <w:r w:rsidRPr="0050733A">
              <w:rPr>
                <w:rFonts w:cs="Sylfaen"/>
              </w:rPr>
              <w:t>ს</w:t>
            </w:r>
            <w:r w:rsidRPr="0050733A">
              <w:rPr>
                <w:rFonts w:cs="Sylfaen"/>
                <w:spacing w:val="-1"/>
              </w:rPr>
              <w:t xml:space="preserve"> </w:t>
            </w:r>
            <w:r w:rsidRPr="0050733A">
              <w:rPr>
                <w:rFonts w:cs="Sylfaen"/>
              </w:rPr>
              <w:t>ჩ</w:t>
            </w:r>
            <w:r w:rsidRPr="0050733A">
              <w:rPr>
                <w:rFonts w:cs="Sylfaen"/>
                <w:spacing w:val="1"/>
              </w:rPr>
              <w:t>ა</w:t>
            </w:r>
            <w:r w:rsidRPr="0050733A">
              <w:rPr>
                <w:rFonts w:cs="Sylfaen"/>
                <w:spacing w:val="-1"/>
              </w:rPr>
              <w:t>მ</w:t>
            </w:r>
            <w:r w:rsidRPr="0050733A">
              <w:rPr>
                <w:rFonts w:cs="Sylfaen"/>
                <w:spacing w:val="1"/>
              </w:rPr>
              <w:t>ქ</w:t>
            </w:r>
            <w:r w:rsidRPr="0050733A">
              <w:rPr>
                <w:rFonts w:cs="Sylfaen"/>
                <w:spacing w:val="-1"/>
              </w:rPr>
              <w:t>რ</w:t>
            </w:r>
            <w:r w:rsidRPr="0050733A">
              <w:rPr>
                <w:rFonts w:cs="Sylfaen"/>
                <w:spacing w:val="1"/>
              </w:rPr>
              <w:t>ო</w:t>
            </w:r>
            <w:r w:rsidRPr="0050733A">
              <w:rPr>
                <w:rFonts w:cs="Sylfaen"/>
                <w:spacing w:val="-1"/>
              </w:rPr>
              <w:t>ბ</w:t>
            </w:r>
            <w:r w:rsidRPr="0050733A">
              <w:rPr>
                <w:rFonts w:cs="Sylfaen"/>
              </w:rPr>
              <w:t xml:space="preserve">ი </w:t>
            </w:r>
            <w:r w:rsidRPr="0050733A">
              <w:rPr>
                <w:rFonts w:cs="Sylfaen"/>
                <w:spacing w:val="1"/>
              </w:rPr>
              <w:t>ო</w:t>
            </w:r>
            <w:r w:rsidRPr="0050733A">
              <w:rPr>
                <w:rFonts w:cs="Sylfaen"/>
                <w:spacing w:val="-1"/>
              </w:rPr>
              <w:t>პტ</w:t>
            </w:r>
            <w:r w:rsidRPr="0050733A">
              <w:rPr>
                <w:rFonts w:cs="Sylfaen"/>
              </w:rPr>
              <w:t>იკუ</w:t>
            </w:r>
            <w:r w:rsidRPr="0050733A">
              <w:rPr>
                <w:rFonts w:cs="Sylfaen"/>
                <w:spacing w:val="2"/>
              </w:rPr>
              <w:t>რ</w:t>
            </w:r>
            <w:r w:rsidRPr="0050733A">
              <w:rPr>
                <w:rFonts w:cs="Sylfaen"/>
              </w:rPr>
              <w:t>-</w:t>
            </w:r>
            <w:r w:rsidRPr="0050733A">
              <w:rPr>
                <w:rFonts w:cs="Sylfaen"/>
                <w:spacing w:val="-1"/>
              </w:rPr>
              <w:t>ბ</w:t>
            </w:r>
            <w:r w:rsidRPr="0050733A">
              <w:rPr>
                <w:rFonts w:cs="Sylfaen"/>
                <w:spacing w:val="1"/>
              </w:rPr>
              <w:t>ო</w:t>
            </w:r>
            <w:r w:rsidRPr="0050733A">
              <w:rPr>
                <w:rFonts w:cs="Sylfaen"/>
                <w:spacing w:val="-1"/>
              </w:rPr>
              <w:t>ჭ</w:t>
            </w:r>
            <w:r w:rsidRPr="0050733A">
              <w:rPr>
                <w:rFonts w:cs="Sylfaen"/>
              </w:rPr>
              <w:t>კოვა</w:t>
            </w:r>
            <w:r w:rsidRPr="0050733A">
              <w:rPr>
                <w:rFonts w:cs="Sylfaen"/>
                <w:spacing w:val="2"/>
              </w:rPr>
              <w:t>ნ</w:t>
            </w:r>
            <w:r w:rsidRPr="0050733A">
              <w:rPr>
                <w:rFonts w:cs="Sylfaen"/>
              </w:rPr>
              <w:t xml:space="preserve">ი </w:t>
            </w:r>
            <w:r w:rsidRPr="0050733A">
              <w:rPr>
                <w:rFonts w:cs="Sylfaen"/>
                <w:spacing w:val="-1"/>
              </w:rPr>
              <w:t>გ</w:t>
            </w:r>
            <w:r w:rsidRPr="0050733A">
              <w:rPr>
                <w:rFonts w:cs="Sylfaen"/>
              </w:rPr>
              <w:t>ვარ</w:t>
            </w:r>
            <w:r w:rsidRPr="0050733A">
              <w:rPr>
                <w:rFonts w:cs="Sylfaen"/>
                <w:spacing w:val="1"/>
              </w:rPr>
              <w:t>ლ</w:t>
            </w:r>
            <w:r w:rsidRPr="0050733A">
              <w:rPr>
                <w:rFonts w:cs="Sylfaen"/>
              </w:rPr>
              <w:t>ისათვის</w:t>
            </w:r>
            <w:r w:rsidRPr="0050733A">
              <w:rPr>
                <w:rFonts w:cs="Sylfaen"/>
                <w:spacing w:val="-1"/>
              </w:rPr>
              <w:t xml:space="preserve"> დ</w:t>
            </w:r>
            <w:r w:rsidRPr="0050733A">
              <w:rPr>
                <w:rFonts w:cs="Sylfaen"/>
                <w:spacing w:val="1"/>
              </w:rPr>
              <w:t>ა</w:t>
            </w:r>
            <w:r w:rsidRPr="0050733A">
              <w:rPr>
                <w:rFonts w:cs="Sylfaen"/>
                <w:spacing w:val="-1"/>
              </w:rPr>
              <w:t>მც</w:t>
            </w:r>
            <w:r w:rsidRPr="0050733A">
              <w:rPr>
                <w:rFonts w:cs="Sylfaen"/>
                <w:spacing w:val="3"/>
              </w:rPr>
              <w:t>ა</w:t>
            </w:r>
            <w:r w:rsidRPr="0050733A">
              <w:rPr>
                <w:rFonts w:cs="Sylfaen"/>
              </w:rPr>
              <w:t xml:space="preserve">ვი </w:t>
            </w:r>
            <w:r w:rsidRPr="0050733A">
              <w:rPr>
                <w:rFonts w:cs="Sylfaen"/>
                <w:spacing w:val="-1"/>
              </w:rPr>
              <w:t>ს</w:t>
            </w:r>
            <w:r w:rsidRPr="0050733A">
              <w:rPr>
                <w:rFonts w:cs="Sylfaen"/>
                <w:spacing w:val="1"/>
              </w:rPr>
              <w:t>ა</w:t>
            </w:r>
            <w:r w:rsidRPr="0050733A">
              <w:rPr>
                <w:rFonts w:cs="Sylfaen"/>
                <w:spacing w:val="-1"/>
              </w:rPr>
              <w:t>ფ</w:t>
            </w:r>
            <w:r w:rsidRPr="0050733A">
              <w:rPr>
                <w:rFonts w:cs="Sylfaen"/>
              </w:rPr>
              <w:t>ენ</w:t>
            </w:r>
            <w:r w:rsidRPr="0050733A">
              <w:rPr>
                <w:rFonts w:cs="Sylfaen"/>
                <w:spacing w:val="1"/>
              </w:rPr>
              <w:t>ი</w:t>
            </w:r>
            <w:r w:rsidRPr="0050733A">
              <w:rPr>
                <w:rFonts w:cs="Sylfaen"/>
              </w:rPr>
              <w:t>თ</w:t>
            </w:r>
          </w:p>
        </w:tc>
        <w:tc>
          <w:tcPr>
            <w:tcW w:w="1136" w:type="dxa"/>
            <w:tcBorders>
              <w:top w:val="single" w:sz="4" w:space="0" w:color="000000"/>
              <w:left w:val="single" w:sz="4" w:space="0" w:color="000000"/>
              <w:bottom w:val="single" w:sz="4" w:space="0" w:color="000000"/>
              <w:right w:val="single" w:sz="4" w:space="0" w:color="000000"/>
            </w:tcBorders>
          </w:tcPr>
          <w:p w14:paraId="116274F7" w14:textId="77777777" w:rsidR="0050733A" w:rsidRPr="0050733A" w:rsidRDefault="0050733A" w:rsidP="004D7453">
            <w:pPr>
              <w:widowControl w:val="0"/>
              <w:autoSpaceDE w:val="0"/>
              <w:autoSpaceDN w:val="0"/>
              <w:adjustRightInd w:val="0"/>
              <w:spacing w:before="1" w:after="0" w:line="160" w:lineRule="exact"/>
              <w:jc w:val="both"/>
              <w:rPr>
                <w:rFonts w:ascii="Times New Roman" w:hAnsi="Times New Roman"/>
              </w:rPr>
            </w:pPr>
          </w:p>
          <w:p w14:paraId="092DEC72" w14:textId="77777777" w:rsidR="0050733A" w:rsidRPr="0050733A" w:rsidRDefault="0050733A" w:rsidP="004D7453">
            <w:pPr>
              <w:widowControl w:val="0"/>
              <w:autoSpaceDE w:val="0"/>
              <w:autoSpaceDN w:val="0"/>
              <w:adjustRightInd w:val="0"/>
              <w:spacing w:after="0"/>
              <w:ind w:left="259"/>
              <w:jc w:val="both"/>
              <w:rPr>
                <w:rFonts w:ascii="Times New Roman" w:hAnsi="Times New Roman"/>
              </w:rPr>
            </w:pPr>
            <w:r w:rsidRPr="0050733A">
              <w:rPr>
                <w:rFonts w:cs="Sylfaen"/>
                <w:spacing w:val="-1"/>
              </w:rPr>
              <w:t>ც</w:t>
            </w:r>
            <w:r w:rsidRPr="0050733A">
              <w:rPr>
                <w:rFonts w:cs="Sylfaen"/>
                <w:spacing w:val="1"/>
              </w:rPr>
              <w:t>ალ</w:t>
            </w:r>
            <w:r w:rsidRPr="0050733A">
              <w:rPr>
                <w:rFonts w:cs="Sylfaen"/>
              </w:rPr>
              <w:t>ი</w:t>
            </w:r>
          </w:p>
        </w:tc>
        <w:tc>
          <w:tcPr>
            <w:tcW w:w="1701" w:type="dxa"/>
            <w:tcBorders>
              <w:top w:val="single" w:sz="4" w:space="0" w:color="000000"/>
              <w:left w:val="single" w:sz="4" w:space="0" w:color="000000"/>
              <w:bottom w:val="single" w:sz="4" w:space="0" w:color="000000"/>
              <w:right w:val="single" w:sz="4" w:space="0" w:color="000000"/>
            </w:tcBorders>
          </w:tcPr>
          <w:p w14:paraId="41D4742E" w14:textId="77777777" w:rsidR="0050733A" w:rsidRPr="0050733A" w:rsidRDefault="0050733A" w:rsidP="004D7453">
            <w:pPr>
              <w:widowControl w:val="0"/>
              <w:autoSpaceDE w:val="0"/>
              <w:autoSpaceDN w:val="0"/>
              <w:adjustRightInd w:val="0"/>
              <w:spacing w:before="2" w:after="0" w:line="170" w:lineRule="exact"/>
              <w:jc w:val="both"/>
              <w:rPr>
                <w:rFonts w:ascii="Times New Roman" w:hAnsi="Times New Roman"/>
              </w:rPr>
            </w:pPr>
          </w:p>
          <w:p w14:paraId="0E79ED58" w14:textId="77777777" w:rsidR="0050733A" w:rsidRPr="0050733A" w:rsidRDefault="0050733A" w:rsidP="004D7453">
            <w:pPr>
              <w:widowControl w:val="0"/>
              <w:autoSpaceDE w:val="0"/>
              <w:autoSpaceDN w:val="0"/>
              <w:adjustRightInd w:val="0"/>
              <w:spacing w:after="0"/>
              <w:ind w:left="660" w:right="658"/>
              <w:jc w:val="both"/>
              <w:rPr>
                <w:rFonts w:ascii="Times New Roman" w:hAnsi="Times New Roman"/>
              </w:rPr>
            </w:pPr>
            <w:r w:rsidRPr="0050733A">
              <w:rPr>
                <w:rFonts w:ascii="Arial" w:hAnsi="Arial" w:cs="Arial"/>
                <w:spacing w:val="1"/>
              </w:rPr>
              <w:t>12</w:t>
            </w:r>
          </w:p>
        </w:tc>
      </w:tr>
      <w:tr w:rsidR="0050733A" w:rsidRPr="0050733A" w14:paraId="069903E5" w14:textId="77777777" w:rsidTr="00040F49">
        <w:trPr>
          <w:trHeight w:hRule="exact" w:val="324"/>
          <w:jc w:val="center"/>
        </w:trPr>
        <w:tc>
          <w:tcPr>
            <w:tcW w:w="816" w:type="dxa"/>
            <w:tcBorders>
              <w:top w:val="single" w:sz="4" w:space="0" w:color="000000"/>
              <w:left w:val="single" w:sz="4" w:space="0" w:color="000000"/>
              <w:bottom w:val="single" w:sz="4" w:space="0" w:color="000000"/>
              <w:right w:val="single" w:sz="4" w:space="0" w:color="000000"/>
            </w:tcBorders>
          </w:tcPr>
          <w:p w14:paraId="7F9816D5" w14:textId="77777777" w:rsidR="0050733A" w:rsidRPr="0050733A" w:rsidRDefault="0050733A" w:rsidP="0050733A">
            <w:pPr>
              <w:widowControl w:val="0"/>
              <w:autoSpaceDE w:val="0"/>
              <w:autoSpaceDN w:val="0"/>
              <w:adjustRightInd w:val="0"/>
              <w:spacing w:before="14" w:after="0"/>
              <w:ind w:left="263" w:right="264"/>
              <w:jc w:val="center"/>
              <w:rPr>
                <w:rFonts w:ascii="Times New Roman" w:hAnsi="Times New Roman"/>
              </w:rPr>
            </w:pPr>
            <w:r w:rsidRPr="0050733A">
              <w:rPr>
                <w:rFonts w:ascii="Arial" w:hAnsi="Arial" w:cs="Arial"/>
                <w:b/>
                <w:bCs/>
                <w:spacing w:val="1"/>
              </w:rPr>
              <w:t>8</w:t>
            </w:r>
            <w:r w:rsidRPr="0050733A">
              <w:rPr>
                <w:rFonts w:ascii="Arial" w:hAnsi="Arial" w:cs="Arial"/>
                <w:b/>
                <w:bCs/>
              </w:rPr>
              <w:t>.</w:t>
            </w:r>
          </w:p>
        </w:tc>
        <w:tc>
          <w:tcPr>
            <w:tcW w:w="9501" w:type="dxa"/>
            <w:gridSpan w:val="4"/>
            <w:tcBorders>
              <w:top w:val="nil"/>
              <w:left w:val="single" w:sz="4" w:space="0" w:color="000000"/>
              <w:bottom w:val="nil"/>
              <w:right w:val="single" w:sz="4" w:space="0" w:color="000000"/>
            </w:tcBorders>
          </w:tcPr>
          <w:p w14:paraId="08B0EDA2" w14:textId="77777777" w:rsidR="0050733A" w:rsidRPr="0050733A" w:rsidRDefault="0050733A" w:rsidP="0050733A">
            <w:pPr>
              <w:widowControl w:val="0"/>
              <w:autoSpaceDE w:val="0"/>
              <w:autoSpaceDN w:val="0"/>
              <w:adjustRightInd w:val="0"/>
              <w:spacing w:before="8" w:after="0"/>
              <w:ind w:left="2762"/>
              <w:rPr>
                <w:rFonts w:ascii="Times New Roman" w:hAnsi="Times New Roman"/>
              </w:rPr>
            </w:pPr>
            <w:r w:rsidRPr="0050733A">
              <w:rPr>
                <w:rFonts w:cs="Sylfaen"/>
                <w:spacing w:val="1"/>
              </w:rPr>
              <w:t>ს</w:t>
            </w:r>
            <w:r w:rsidRPr="0050733A">
              <w:rPr>
                <w:rFonts w:cs="Sylfaen"/>
              </w:rPr>
              <w:t>ხ</w:t>
            </w:r>
            <w:r w:rsidRPr="0050733A">
              <w:rPr>
                <w:rFonts w:cs="Sylfaen"/>
                <w:spacing w:val="-1"/>
              </w:rPr>
              <w:t>ვ</w:t>
            </w:r>
            <w:r w:rsidRPr="0050733A">
              <w:rPr>
                <w:rFonts w:cs="Sylfaen"/>
              </w:rPr>
              <w:t>ა</w:t>
            </w:r>
            <w:r w:rsidRPr="0050733A">
              <w:rPr>
                <w:rFonts w:cs="Sylfaen"/>
                <w:spacing w:val="1"/>
              </w:rPr>
              <w:t xml:space="preserve"> </w:t>
            </w:r>
            <w:r w:rsidRPr="0050733A">
              <w:rPr>
                <w:rFonts w:cs="Sylfaen"/>
                <w:spacing w:val="-1"/>
              </w:rPr>
              <w:t>ს</w:t>
            </w:r>
            <w:r w:rsidRPr="0050733A">
              <w:rPr>
                <w:rFonts w:cs="Sylfaen"/>
                <w:spacing w:val="1"/>
              </w:rPr>
              <w:t>ა</w:t>
            </w:r>
            <w:r w:rsidRPr="0050733A">
              <w:rPr>
                <w:rFonts w:cs="Sylfaen"/>
              </w:rPr>
              <w:t>ხა</w:t>
            </w:r>
            <w:r w:rsidRPr="0050733A">
              <w:rPr>
                <w:rFonts w:cs="Sylfaen"/>
                <w:spacing w:val="1"/>
              </w:rPr>
              <w:t>ზ</w:t>
            </w:r>
            <w:r w:rsidRPr="0050733A">
              <w:rPr>
                <w:rFonts w:cs="Sylfaen"/>
              </w:rPr>
              <w:t>ო</w:t>
            </w:r>
            <w:r w:rsidRPr="0050733A">
              <w:rPr>
                <w:rFonts w:cs="Sylfaen"/>
                <w:spacing w:val="1"/>
              </w:rPr>
              <w:t xml:space="preserve"> ა</w:t>
            </w:r>
            <w:r w:rsidRPr="0050733A">
              <w:rPr>
                <w:rFonts w:cs="Sylfaen"/>
                <w:spacing w:val="-1"/>
              </w:rPr>
              <w:t>რმ</w:t>
            </w:r>
            <w:r w:rsidRPr="0050733A">
              <w:rPr>
                <w:rFonts w:cs="Sylfaen"/>
                <w:spacing w:val="1"/>
              </w:rPr>
              <w:t>ა</w:t>
            </w:r>
            <w:r w:rsidRPr="0050733A">
              <w:rPr>
                <w:rFonts w:cs="Sylfaen"/>
                <w:spacing w:val="-1"/>
              </w:rPr>
              <w:t>ტ</w:t>
            </w:r>
            <w:r w:rsidRPr="0050733A">
              <w:rPr>
                <w:rFonts w:cs="Sylfaen"/>
              </w:rPr>
              <w:t>ურის</w:t>
            </w:r>
            <w:r w:rsidRPr="0050733A">
              <w:rPr>
                <w:rFonts w:cs="Sylfaen"/>
                <w:spacing w:val="4"/>
              </w:rPr>
              <w:t xml:space="preserve"> </w:t>
            </w:r>
            <w:r w:rsidRPr="0050733A">
              <w:rPr>
                <w:rFonts w:cs="Sylfaen"/>
                <w:spacing w:val="-1"/>
              </w:rPr>
              <w:t>დ</w:t>
            </w:r>
            <w:r w:rsidRPr="0050733A">
              <w:rPr>
                <w:rFonts w:cs="Sylfaen"/>
                <w:spacing w:val="2"/>
              </w:rPr>
              <w:t>ე</w:t>
            </w:r>
            <w:r w:rsidRPr="0050733A">
              <w:rPr>
                <w:rFonts w:cs="Sylfaen"/>
                <w:spacing w:val="-1"/>
              </w:rPr>
              <w:t>მ</w:t>
            </w:r>
            <w:r w:rsidRPr="0050733A">
              <w:rPr>
                <w:rFonts w:cs="Sylfaen"/>
                <w:spacing w:val="1"/>
              </w:rPr>
              <w:t>ონ</w:t>
            </w:r>
            <w:r w:rsidRPr="0050733A">
              <w:rPr>
                <w:rFonts w:cs="Sylfaen"/>
                <w:spacing w:val="-1"/>
              </w:rPr>
              <w:t>ტ</w:t>
            </w:r>
            <w:r w:rsidRPr="0050733A">
              <w:rPr>
                <w:rFonts w:cs="Sylfaen"/>
                <w:spacing w:val="1"/>
              </w:rPr>
              <w:t>აჟ</w:t>
            </w:r>
            <w:r w:rsidRPr="0050733A">
              <w:rPr>
                <w:rFonts w:cs="Sylfaen"/>
              </w:rPr>
              <w:t>ი</w:t>
            </w:r>
          </w:p>
        </w:tc>
      </w:tr>
      <w:tr w:rsidR="0050733A" w:rsidRPr="0050733A" w14:paraId="6CF1AB35" w14:textId="77777777" w:rsidTr="00040F49">
        <w:trPr>
          <w:trHeight w:hRule="exact" w:val="811"/>
          <w:jc w:val="center"/>
        </w:trPr>
        <w:tc>
          <w:tcPr>
            <w:tcW w:w="816" w:type="dxa"/>
            <w:tcBorders>
              <w:top w:val="single" w:sz="4" w:space="0" w:color="000000"/>
              <w:left w:val="single" w:sz="4" w:space="0" w:color="000000"/>
              <w:bottom w:val="single" w:sz="4" w:space="0" w:color="000000"/>
              <w:right w:val="single" w:sz="4" w:space="0" w:color="000000"/>
            </w:tcBorders>
          </w:tcPr>
          <w:p w14:paraId="373729D4" w14:textId="77777777" w:rsidR="0050733A" w:rsidRPr="0050733A" w:rsidRDefault="0050733A" w:rsidP="0050733A">
            <w:pPr>
              <w:widowControl w:val="0"/>
              <w:autoSpaceDE w:val="0"/>
              <w:autoSpaceDN w:val="0"/>
              <w:adjustRightInd w:val="0"/>
              <w:spacing w:before="4" w:after="0" w:line="150" w:lineRule="exact"/>
              <w:rPr>
                <w:rFonts w:ascii="Times New Roman" w:hAnsi="Times New Roman"/>
              </w:rPr>
            </w:pPr>
          </w:p>
          <w:p w14:paraId="5A4C8859" w14:textId="77777777" w:rsidR="0050733A" w:rsidRPr="0050733A" w:rsidRDefault="0050733A" w:rsidP="0050733A">
            <w:pPr>
              <w:widowControl w:val="0"/>
              <w:autoSpaceDE w:val="0"/>
              <w:autoSpaceDN w:val="0"/>
              <w:adjustRightInd w:val="0"/>
              <w:spacing w:after="0"/>
              <w:ind w:left="234"/>
              <w:rPr>
                <w:rFonts w:ascii="Times New Roman" w:hAnsi="Times New Roman"/>
              </w:rPr>
            </w:pPr>
            <w:r w:rsidRPr="0050733A">
              <w:rPr>
                <w:rFonts w:ascii="Arial" w:hAnsi="Arial" w:cs="Arial"/>
                <w:spacing w:val="1"/>
              </w:rPr>
              <w:t>8.</w:t>
            </w:r>
            <w:r w:rsidRPr="0050733A">
              <w:rPr>
                <w:rFonts w:ascii="Arial" w:hAnsi="Arial" w:cs="Arial"/>
              </w:rPr>
              <w:t>1</w:t>
            </w:r>
          </w:p>
        </w:tc>
        <w:tc>
          <w:tcPr>
            <w:tcW w:w="4232" w:type="dxa"/>
            <w:tcBorders>
              <w:top w:val="single" w:sz="4" w:space="0" w:color="000000"/>
              <w:left w:val="single" w:sz="4" w:space="0" w:color="000000"/>
              <w:bottom w:val="single" w:sz="4" w:space="0" w:color="000000"/>
              <w:right w:val="single" w:sz="4" w:space="0" w:color="000000"/>
            </w:tcBorders>
          </w:tcPr>
          <w:p w14:paraId="4517B279" w14:textId="77777777" w:rsidR="0050733A" w:rsidRPr="0050733A" w:rsidRDefault="0050733A" w:rsidP="0050733A">
            <w:pPr>
              <w:widowControl w:val="0"/>
              <w:autoSpaceDE w:val="0"/>
              <w:autoSpaceDN w:val="0"/>
              <w:adjustRightInd w:val="0"/>
              <w:spacing w:before="2" w:after="0" w:line="140" w:lineRule="exact"/>
              <w:rPr>
                <w:rFonts w:ascii="Times New Roman" w:hAnsi="Times New Roman"/>
              </w:rPr>
            </w:pPr>
          </w:p>
          <w:p w14:paraId="39269443" w14:textId="77777777" w:rsidR="0050733A" w:rsidRPr="0050733A" w:rsidRDefault="0050733A" w:rsidP="0050733A">
            <w:pPr>
              <w:widowControl w:val="0"/>
              <w:autoSpaceDE w:val="0"/>
              <w:autoSpaceDN w:val="0"/>
              <w:adjustRightInd w:val="0"/>
              <w:spacing w:after="0"/>
              <w:ind w:left="121"/>
              <w:rPr>
                <w:rFonts w:ascii="Times New Roman" w:hAnsi="Times New Roman"/>
              </w:rPr>
            </w:pPr>
            <w:r w:rsidRPr="0050733A">
              <w:rPr>
                <w:rFonts w:cs="Sylfaen"/>
              </w:rPr>
              <w:t>შ</w:t>
            </w:r>
            <w:r w:rsidRPr="0050733A">
              <w:rPr>
                <w:rFonts w:cs="Sylfaen"/>
                <w:spacing w:val="1"/>
              </w:rPr>
              <w:t>ლ</w:t>
            </w:r>
            <w:r w:rsidRPr="0050733A">
              <w:rPr>
                <w:rFonts w:cs="Sylfaen"/>
              </w:rPr>
              <w:t>ეი</w:t>
            </w:r>
            <w:r w:rsidRPr="0050733A">
              <w:rPr>
                <w:rFonts w:cs="Sylfaen"/>
                <w:spacing w:val="-1"/>
              </w:rPr>
              <w:t>ფ</w:t>
            </w:r>
            <w:r w:rsidRPr="0050733A">
              <w:rPr>
                <w:rFonts w:cs="Sylfaen"/>
              </w:rPr>
              <w:t>ე</w:t>
            </w:r>
            <w:r w:rsidRPr="0050733A">
              <w:rPr>
                <w:rFonts w:cs="Sylfaen"/>
                <w:spacing w:val="-2"/>
              </w:rPr>
              <w:t>ბ</w:t>
            </w:r>
            <w:r w:rsidRPr="0050733A">
              <w:rPr>
                <w:rFonts w:cs="Sylfaen"/>
              </w:rPr>
              <w:t>ის შ</w:t>
            </w:r>
            <w:r w:rsidRPr="0050733A">
              <w:rPr>
                <w:rFonts w:cs="Sylfaen"/>
                <w:spacing w:val="1"/>
              </w:rPr>
              <w:t>ე</w:t>
            </w:r>
            <w:r w:rsidRPr="0050733A">
              <w:rPr>
                <w:rFonts w:cs="Sylfaen"/>
                <w:spacing w:val="-1"/>
              </w:rPr>
              <w:t>მ</w:t>
            </w:r>
            <w:r w:rsidRPr="0050733A">
              <w:rPr>
                <w:rFonts w:cs="Sylfaen"/>
                <w:spacing w:val="1"/>
              </w:rPr>
              <w:t>ა</w:t>
            </w:r>
            <w:r w:rsidRPr="0050733A">
              <w:rPr>
                <w:rFonts w:cs="Sylfaen"/>
              </w:rPr>
              <w:t>ე</w:t>
            </w:r>
            <w:r w:rsidRPr="0050733A">
              <w:rPr>
                <w:rFonts w:cs="Sylfaen"/>
                <w:spacing w:val="-1"/>
              </w:rPr>
              <w:t>რ</w:t>
            </w:r>
            <w:r w:rsidRPr="0050733A">
              <w:rPr>
                <w:rFonts w:cs="Sylfaen"/>
                <w:spacing w:val="1"/>
              </w:rPr>
              <w:t>თე</w:t>
            </w:r>
            <w:r w:rsidRPr="0050733A">
              <w:rPr>
                <w:rFonts w:cs="Sylfaen"/>
                <w:spacing w:val="-1"/>
              </w:rPr>
              <w:t>ბ</w:t>
            </w:r>
            <w:r w:rsidRPr="0050733A">
              <w:rPr>
                <w:rFonts w:cs="Sylfaen"/>
              </w:rPr>
              <w:t xml:space="preserve">ელი </w:t>
            </w:r>
            <w:r w:rsidRPr="0050733A">
              <w:rPr>
                <w:rFonts w:cs="Sylfaen"/>
                <w:spacing w:val="-1"/>
              </w:rPr>
              <w:t>მ</w:t>
            </w:r>
            <w:r w:rsidRPr="0050733A">
              <w:rPr>
                <w:rFonts w:cs="Sylfaen"/>
                <w:spacing w:val="1"/>
              </w:rPr>
              <w:t>ო</w:t>
            </w:r>
            <w:r w:rsidRPr="0050733A">
              <w:rPr>
                <w:rFonts w:cs="Sylfaen"/>
                <w:spacing w:val="-1"/>
              </w:rPr>
              <w:t>მჭ</w:t>
            </w:r>
            <w:r w:rsidRPr="0050733A">
              <w:rPr>
                <w:rFonts w:cs="Sylfaen"/>
                <w:spacing w:val="1"/>
              </w:rPr>
              <w:t>ე</w:t>
            </w:r>
            <w:r w:rsidRPr="0050733A">
              <w:rPr>
                <w:rFonts w:cs="Sylfaen"/>
                <w:spacing w:val="-1"/>
              </w:rPr>
              <w:t>რ</w:t>
            </w:r>
            <w:r w:rsidRPr="0050733A">
              <w:rPr>
                <w:rFonts w:cs="Sylfaen"/>
              </w:rPr>
              <w:t>ი</w:t>
            </w:r>
          </w:p>
        </w:tc>
        <w:tc>
          <w:tcPr>
            <w:tcW w:w="2432" w:type="dxa"/>
            <w:tcBorders>
              <w:top w:val="single" w:sz="4" w:space="0" w:color="000000"/>
              <w:left w:val="single" w:sz="4" w:space="0" w:color="000000"/>
              <w:bottom w:val="single" w:sz="4" w:space="0" w:color="000000"/>
              <w:right w:val="single" w:sz="4" w:space="0" w:color="000000"/>
            </w:tcBorders>
          </w:tcPr>
          <w:p w14:paraId="1812B30C" w14:textId="77777777" w:rsidR="0050733A" w:rsidRPr="0050733A" w:rsidRDefault="0050733A" w:rsidP="007522CC">
            <w:pPr>
              <w:widowControl w:val="0"/>
              <w:autoSpaceDE w:val="0"/>
              <w:autoSpaceDN w:val="0"/>
              <w:adjustRightInd w:val="0"/>
              <w:spacing w:after="0" w:line="273" w:lineRule="exact"/>
              <w:ind w:left="571" w:right="572"/>
              <w:rPr>
                <w:rFonts w:ascii="Arial" w:hAnsi="Arial" w:cs="Arial"/>
              </w:rPr>
            </w:pPr>
            <w:r w:rsidRPr="0050733A">
              <w:rPr>
                <w:rFonts w:ascii="Arial" w:hAnsi="Arial" w:cs="Arial"/>
              </w:rPr>
              <w:t>П</w:t>
            </w:r>
            <w:r w:rsidRPr="0050733A">
              <w:rPr>
                <w:rFonts w:ascii="Arial" w:hAnsi="Arial" w:cs="Arial"/>
                <w:spacing w:val="1"/>
              </w:rPr>
              <w:t>А</w:t>
            </w:r>
            <w:r w:rsidRPr="0050733A">
              <w:rPr>
                <w:rFonts w:ascii="Arial" w:hAnsi="Arial" w:cs="Arial"/>
              </w:rPr>
              <w:t>С</w:t>
            </w:r>
            <w:r w:rsidRPr="0050733A">
              <w:rPr>
                <w:rFonts w:ascii="Arial" w:hAnsi="Arial" w:cs="Arial"/>
                <w:spacing w:val="-1"/>
              </w:rPr>
              <w:t>-</w:t>
            </w:r>
            <w:r w:rsidRPr="0050733A">
              <w:rPr>
                <w:rFonts w:ascii="Arial" w:hAnsi="Arial" w:cs="Arial"/>
                <w:spacing w:val="1"/>
              </w:rPr>
              <w:t>240</w:t>
            </w:r>
            <w:r w:rsidRPr="0050733A">
              <w:rPr>
                <w:rFonts w:ascii="Arial" w:hAnsi="Arial" w:cs="Arial"/>
                <w:spacing w:val="-1"/>
              </w:rPr>
              <w:t>-</w:t>
            </w:r>
            <w:r w:rsidRPr="0050733A">
              <w:rPr>
                <w:rFonts w:ascii="Arial" w:hAnsi="Arial" w:cs="Arial"/>
              </w:rPr>
              <w:t>2</w:t>
            </w:r>
          </w:p>
          <w:p w14:paraId="206B8BA2" w14:textId="77777777" w:rsidR="0050733A" w:rsidRPr="0050733A" w:rsidRDefault="0050733A" w:rsidP="0050733A">
            <w:pPr>
              <w:widowControl w:val="0"/>
              <w:autoSpaceDE w:val="0"/>
              <w:autoSpaceDN w:val="0"/>
              <w:adjustRightInd w:val="0"/>
              <w:spacing w:before="8" w:after="0" w:line="310" w:lineRule="exact"/>
              <w:ind w:left="185" w:right="182"/>
              <w:jc w:val="center"/>
              <w:rPr>
                <w:rFonts w:ascii="Times New Roman" w:hAnsi="Times New Roman"/>
              </w:rPr>
            </w:pPr>
            <w:r w:rsidRPr="0050733A">
              <w:rPr>
                <w:rFonts w:cs="Sylfaen"/>
                <w:spacing w:val="1"/>
                <w:position w:val="1"/>
              </w:rPr>
              <w:t>(</w:t>
            </w:r>
            <w:r w:rsidRPr="0050733A">
              <w:rPr>
                <w:rFonts w:cs="Sylfaen"/>
                <w:spacing w:val="-1"/>
                <w:position w:val="1"/>
              </w:rPr>
              <w:t>თ</w:t>
            </w:r>
            <w:r w:rsidRPr="0050733A">
              <w:rPr>
                <w:rFonts w:cs="Sylfaen"/>
                <w:position w:val="1"/>
              </w:rPr>
              <w:t>ე</w:t>
            </w:r>
            <w:r w:rsidRPr="0050733A">
              <w:rPr>
                <w:rFonts w:cs="Sylfaen"/>
                <w:spacing w:val="-1"/>
                <w:position w:val="1"/>
              </w:rPr>
              <w:t>რმ</w:t>
            </w:r>
            <w:r w:rsidRPr="0050733A">
              <w:rPr>
                <w:rFonts w:cs="Sylfaen"/>
                <w:position w:val="1"/>
              </w:rPr>
              <w:t>უ</w:t>
            </w:r>
            <w:r w:rsidRPr="0050733A">
              <w:rPr>
                <w:rFonts w:cs="Sylfaen"/>
                <w:spacing w:val="1"/>
                <w:position w:val="1"/>
              </w:rPr>
              <w:t>ლ</w:t>
            </w:r>
            <w:r w:rsidRPr="0050733A">
              <w:rPr>
                <w:rFonts w:cs="Sylfaen"/>
                <w:position w:val="1"/>
              </w:rPr>
              <w:t>ი</w:t>
            </w:r>
            <w:r w:rsidRPr="0050733A">
              <w:rPr>
                <w:rFonts w:cs="Sylfaen"/>
                <w:spacing w:val="1"/>
                <w:position w:val="1"/>
              </w:rPr>
              <w:t xml:space="preserve"> </w:t>
            </w:r>
            <w:r w:rsidRPr="0050733A">
              <w:rPr>
                <w:rFonts w:cs="Sylfaen"/>
                <w:position w:val="1"/>
              </w:rPr>
              <w:t>ვა</w:t>
            </w:r>
            <w:r w:rsidRPr="0050733A">
              <w:rPr>
                <w:rFonts w:cs="Sylfaen"/>
                <w:spacing w:val="1"/>
                <w:position w:val="1"/>
              </w:rPr>
              <w:t>ზნ</w:t>
            </w:r>
            <w:r w:rsidRPr="0050733A">
              <w:rPr>
                <w:rFonts w:cs="Sylfaen"/>
                <w:spacing w:val="2"/>
                <w:position w:val="1"/>
              </w:rPr>
              <w:t>ა</w:t>
            </w:r>
            <w:r w:rsidRPr="0050733A">
              <w:rPr>
                <w:rFonts w:cs="Sylfaen"/>
                <w:position w:val="1"/>
              </w:rPr>
              <w:t>)</w:t>
            </w:r>
          </w:p>
        </w:tc>
        <w:tc>
          <w:tcPr>
            <w:tcW w:w="1136" w:type="dxa"/>
            <w:tcBorders>
              <w:top w:val="single" w:sz="4" w:space="0" w:color="000000"/>
              <w:left w:val="single" w:sz="4" w:space="0" w:color="000000"/>
              <w:bottom w:val="single" w:sz="4" w:space="0" w:color="000000"/>
              <w:right w:val="single" w:sz="4" w:space="0" w:color="000000"/>
            </w:tcBorders>
          </w:tcPr>
          <w:p w14:paraId="58D88923" w14:textId="77777777" w:rsidR="0050733A" w:rsidRPr="0050733A" w:rsidRDefault="0050733A" w:rsidP="0050733A">
            <w:pPr>
              <w:widowControl w:val="0"/>
              <w:autoSpaceDE w:val="0"/>
              <w:autoSpaceDN w:val="0"/>
              <w:adjustRightInd w:val="0"/>
              <w:spacing w:before="2" w:after="0" w:line="140" w:lineRule="exact"/>
              <w:rPr>
                <w:rFonts w:ascii="Times New Roman" w:hAnsi="Times New Roman"/>
              </w:rPr>
            </w:pPr>
          </w:p>
          <w:p w14:paraId="0611E1E7" w14:textId="77777777" w:rsidR="0050733A" w:rsidRPr="0050733A" w:rsidRDefault="0050733A" w:rsidP="0050733A">
            <w:pPr>
              <w:widowControl w:val="0"/>
              <w:autoSpaceDE w:val="0"/>
              <w:autoSpaceDN w:val="0"/>
              <w:adjustRightInd w:val="0"/>
              <w:spacing w:after="0"/>
              <w:ind w:left="259"/>
              <w:rPr>
                <w:rFonts w:ascii="Times New Roman" w:hAnsi="Times New Roman"/>
              </w:rPr>
            </w:pPr>
            <w:r w:rsidRPr="0050733A">
              <w:rPr>
                <w:rFonts w:cs="Sylfaen"/>
                <w:spacing w:val="-1"/>
              </w:rPr>
              <w:t>ც</w:t>
            </w:r>
            <w:r w:rsidRPr="0050733A">
              <w:rPr>
                <w:rFonts w:cs="Sylfaen"/>
                <w:spacing w:val="1"/>
              </w:rPr>
              <w:t>ალ</w:t>
            </w:r>
            <w:r w:rsidRPr="0050733A">
              <w:rPr>
                <w:rFonts w:cs="Sylfaen"/>
              </w:rPr>
              <w:t>ი</w:t>
            </w:r>
          </w:p>
        </w:tc>
        <w:tc>
          <w:tcPr>
            <w:tcW w:w="1701" w:type="dxa"/>
            <w:tcBorders>
              <w:top w:val="single" w:sz="4" w:space="0" w:color="000000"/>
              <w:left w:val="single" w:sz="4" w:space="0" w:color="000000"/>
              <w:bottom w:val="single" w:sz="4" w:space="0" w:color="000000"/>
              <w:right w:val="single" w:sz="4" w:space="0" w:color="000000"/>
            </w:tcBorders>
          </w:tcPr>
          <w:p w14:paraId="77141AC1" w14:textId="77777777" w:rsidR="0050733A" w:rsidRPr="0050733A" w:rsidRDefault="0050733A" w:rsidP="0050733A">
            <w:pPr>
              <w:widowControl w:val="0"/>
              <w:autoSpaceDE w:val="0"/>
              <w:autoSpaceDN w:val="0"/>
              <w:adjustRightInd w:val="0"/>
              <w:spacing w:before="2" w:after="0" w:line="140" w:lineRule="exact"/>
              <w:rPr>
                <w:rFonts w:ascii="Times New Roman" w:hAnsi="Times New Roman"/>
              </w:rPr>
            </w:pPr>
          </w:p>
          <w:p w14:paraId="59535506" w14:textId="77777777" w:rsidR="0050733A" w:rsidRPr="0050733A" w:rsidRDefault="0050733A" w:rsidP="0050733A">
            <w:pPr>
              <w:widowControl w:val="0"/>
              <w:autoSpaceDE w:val="0"/>
              <w:autoSpaceDN w:val="0"/>
              <w:adjustRightInd w:val="0"/>
              <w:spacing w:after="0"/>
              <w:ind w:left="673" w:right="676"/>
              <w:jc w:val="center"/>
              <w:rPr>
                <w:rFonts w:ascii="Times New Roman" w:hAnsi="Times New Roman"/>
              </w:rPr>
            </w:pPr>
            <w:r w:rsidRPr="0050733A">
              <w:rPr>
                <w:rFonts w:cs="Sylfaen"/>
              </w:rPr>
              <w:t>24</w:t>
            </w:r>
          </w:p>
        </w:tc>
      </w:tr>
      <w:tr w:rsidR="0050733A" w:rsidRPr="0050733A" w14:paraId="1F45B454" w14:textId="77777777" w:rsidTr="00040F49">
        <w:trPr>
          <w:trHeight w:hRule="exact" w:val="775"/>
          <w:jc w:val="center"/>
        </w:trPr>
        <w:tc>
          <w:tcPr>
            <w:tcW w:w="816" w:type="dxa"/>
            <w:tcBorders>
              <w:top w:val="single" w:sz="4" w:space="0" w:color="000000"/>
              <w:left w:val="single" w:sz="4" w:space="0" w:color="000000"/>
              <w:bottom w:val="single" w:sz="4" w:space="0" w:color="000000"/>
              <w:right w:val="single" w:sz="4" w:space="0" w:color="000000"/>
            </w:tcBorders>
          </w:tcPr>
          <w:p w14:paraId="0E41FCE7" w14:textId="77777777" w:rsidR="0050733A" w:rsidRPr="0050733A" w:rsidRDefault="0050733A" w:rsidP="0050733A">
            <w:pPr>
              <w:widowControl w:val="0"/>
              <w:autoSpaceDE w:val="0"/>
              <w:autoSpaceDN w:val="0"/>
              <w:adjustRightInd w:val="0"/>
              <w:spacing w:before="1" w:after="0" w:line="160" w:lineRule="exact"/>
              <w:rPr>
                <w:rFonts w:ascii="Times New Roman" w:hAnsi="Times New Roman"/>
              </w:rPr>
            </w:pPr>
          </w:p>
          <w:p w14:paraId="148FEC15" w14:textId="77777777" w:rsidR="0050733A" w:rsidRPr="0050733A" w:rsidRDefault="0050733A" w:rsidP="0050733A">
            <w:pPr>
              <w:widowControl w:val="0"/>
              <w:autoSpaceDE w:val="0"/>
              <w:autoSpaceDN w:val="0"/>
              <w:adjustRightInd w:val="0"/>
              <w:spacing w:after="0"/>
              <w:ind w:left="251"/>
              <w:rPr>
                <w:rFonts w:ascii="Times New Roman" w:hAnsi="Times New Roman"/>
              </w:rPr>
            </w:pPr>
            <w:r w:rsidRPr="0050733A">
              <w:rPr>
                <w:rFonts w:cs="Sylfaen"/>
              </w:rPr>
              <w:t>8.2</w:t>
            </w:r>
          </w:p>
        </w:tc>
        <w:tc>
          <w:tcPr>
            <w:tcW w:w="4232" w:type="dxa"/>
            <w:tcBorders>
              <w:top w:val="single" w:sz="4" w:space="0" w:color="000000"/>
              <w:left w:val="single" w:sz="4" w:space="0" w:color="000000"/>
              <w:bottom w:val="single" w:sz="4" w:space="0" w:color="000000"/>
              <w:right w:val="single" w:sz="4" w:space="0" w:color="000000"/>
            </w:tcBorders>
          </w:tcPr>
          <w:p w14:paraId="7060A403" w14:textId="77777777" w:rsidR="0050733A" w:rsidRPr="0050733A" w:rsidRDefault="0050733A" w:rsidP="0050733A">
            <w:pPr>
              <w:widowControl w:val="0"/>
              <w:autoSpaceDE w:val="0"/>
              <w:autoSpaceDN w:val="0"/>
              <w:adjustRightInd w:val="0"/>
              <w:spacing w:before="1" w:after="0" w:line="160" w:lineRule="exact"/>
              <w:rPr>
                <w:rFonts w:ascii="Times New Roman" w:hAnsi="Times New Roman"/>
              </w:rPr>
            </w:pPr>
          </w:p>
          <w:p w14:paraId="468104BF" w14:textId="77777777" w:rsidR="0050733A" w:rsidRPr="0050733A" w:rsidRDefault="0050733A" w:rsidP="0050733A">
            <w:pPr>
              <w:widowControl w:val="0"/>
              <w:autoSpaceDE w:val="0"/>
              <w:autoSpaceDN w:val="0"/>
              <w:adjustRightInd w:val="0"/>
              <w:spacing w:after="0"/>
              <w:ind w:left="155"/>
              <w:rPr>
                <w:rFonts w:ascii="Times New Roman" w:hAnsi="Times New Roman"/>
              </w:rPr>
            </w:pPr>
            <w:r w:rsidRPr="0050733A">
              <w:rPr>
                <w:rFonts w:cs="Sylfaen"/>
              </w:rPr>
              <w:t>ვი</w:t>
            </w:r>
            <w:r w:rsidRPr="0050733A">
              <w:rPr>
                <w:rFonts w:cs="Sylfaen"/>
                <w:spacing w:val="-1"/>
              </w:rPr>
              <w:t>ბრ</w:t>
            </w:r>
            <w:r w:rsidRPr="0050733A">
              <w:rPr>
                <w:rFonts w:cs="Sylfaen"/>
                <w:spacing w:val="1"/>
              </w:rPr>
              <w:t>ა</w:t>
            </w:r>
            <w:r w:rsidRPr="0050733A">
              <w:rPr>
                <w:rFonts w:cs="Sylfaen"/>
                <w:spacing w:val="-1"/>
              </w:rPr>
              <w:t>ც</w:t>
            </w:r>
            <w:r w:rsidRPr="0050733A">
              <w:rPr>
                <w:rFonts w:cs="Sylfaen"/>
              </w:rPr>
              <w:t>ი</w:t>
            </w:r>
            <w:r w:rsidRPr="0050733A">
              <w:rPr>
                <w:rFonts w:cs="Sylfaen"/>
                <w:spacing w:val="1"/>
              </w:rPr>
              <w:t>ი</w:t>
            </w:r>
            <w:r w:rsidRPr="0050733A">
              <w:rPr>
                <w:rFonts w:cs="Sylfaen"/>
              </w:rPr>
              <w:t>ს</w:t>
            </w:r>
            <w:r w:rsidRPr="0050733A">
              <w:rPr>
                <w:rFonts w:cs="Sylfaen"/>
                <w:spacing w:val="-1"/>
              </w:rPr>
              <w:t xml:space="preserve"> </w:t>
            </w:r>
            <w:r w:rsidRPr="0050733A">
              <w:rPr>
                <w:rFonts w:cs="Sylfaen"/>
              </w:rPr>
              <w:t>ჩ</w:t>
            </w:r>
            <w:r w:rsidRPr="0050733A">
              <w:rPr>
                <w:rFonts w:cs="Sylfaen"/>
                <w:spacing w:val="1"/>
              </w:rPr>
              <w:t>ა</w:t>
            </w:r>
            <w:r w:rsidRPr="0050733A">
              <w:rPr>
                <w:rFonts w:cs="Sylfaen"/>
                <w:spacing w:val="-1"/>
              </w:rPr>
              <w:t>მ</w:t>
            </w:r>
            <w:r w:rsidRPr="0050733A">
              <w:rPr>
                <w:rFonts w:cs="Sylfaen"/>
                <w:spacing w:val="1"/>
              </w:rPr>
              <w:t>ქ</w:t>
            </w:r>
            <w:r w:rsidRPr="0050733A">
              <w:rPr>
                <w:rFonts w:cs="Sylfaen"/>
                <w:spacing w:val="-1"/>
              </w:rPr>
              <w:t>რ</w:t>
            </w:r>
            <w:r w:rsidRPr="0050733A">
              <w:rPr>
                <w:rFonts w:cs="Sylfaen"/>
                <w:spacing w:val="1"/>
              </w:rPr>
              <w:t>ო</w:t>
            </w:r>
            <w:r w:rsidRPr="0050733A">
              <w:rPr>
                <w:rFonts w:cs="Sylfaen"/>
                <w:spacing w:val="-1"/>
              </w:rPr>
              <w:t>ბ</w:t>
            </w:r>
            <w:r w:rsidRPr="0050733A">
              <w:rPr>
                <w:rFonts w:cs="Sylfaen"/>
              </w:rPr>
              <w:t xml:space="preserve">ი </w:t>
            </w:r>
            <w:r w:rsidRPr="0050733A">
              <w:rPr>
                <w:rFonts w:cs="Sylfaen"/>
                <w:spacing w:val="2"/>
              </w:rPr>
              <w:t>ს</w:t>
            </w:r>
            <w:r w:rsidRPr="0050733A">
              <w:rPr>
                <w:rFonts w:cs="Sylfaen"/>
                <w:spacing w:val="1"/>
              </w:rPr>
              <w:t>ა</w:t>
            </w:r>
            <w:r w:rsidRPr="0050733A">
              <w:rPr>
                <w:rFonts w:cs="Sylfaen"/>
                <w:spacing w:val="-1"/>
              </w:rPr>
              <w:t>დ</w:t>
            </w:r>
            <w:r w:rsidRPr="0050733A">
              <w:rPr>
                <w:rFonts w:cs="Sylfaen"/>
              </w:rPr>
              <w:t>ენ</w:t>
            </w:r>
            <w:r w:rsidRPr="0050733A">
              <w:rPr>
                <w:rFonts w:cs="Sylfaen"/>
                <w:spacing w:val="1"/>
              </w:rPr>
              <w:t>ი</w:t>
            </w:r>
            <w:r w:rsidRPr="0050733A">
              <w:rPr>
                <w:rFonts w:cs="Sylfaen"/>
                <w:spacing w:val="-1"/>
              </w:rPr>
              <w:t>ს</w:t>
            </w:r>
            <w:r w:rsidRPr="0050733A">
              <w:rPr>
                <w:rFonts w:cs="Sylfaen"/>
                <w:spacing w:val="1"/>
              </w:rPr>
              <w:t>ა</w:t>
            </w:r>
            <w:r w:rsidRPr="0050733A">
              <w:rPr>
                <w:rFonts w:cs="Sylfaen"/>
                <w:spacing w:val="-1"/>
              </w:rPr>
              <w:t>თ</w:t>
            </w:r>
            <w:r w:rsidRPr="0050733A">
              <w:rPr>
                <w:rFonts w:cs="Sylfaen"/>
              </w:rPr>
              <w:t>ვის</w:t>
            </w:r>
          </w:p>
        </w:tc>
        <w:tc>
          <w:tcPr>
            <w:tcW w:w="2432" w:type="dxa"/>
            <w:tcBorders>
              <w:top w:val="single" w:sz="4" w:space="0" w:color="000000"/>
              <w:left w:val="single" w:sz="4" w:space="0" w:color="000000"/>
              <w:bottom w:val="single" w:sz="4" w:space="0" w:color="000000"/>
              <w:right w:val="single" w:sz="4" w:space="0" w:color="000000"/>
            </w:tcBorders>
          </w:tcPr>
          <w:p w14:paraId="5E9FDE63" w14:textId="77777777" w:rsidR="0050733A" w:rsidRPr="0050733A" w:rsidRDefault="0050733A" w:rsidP="0050733A">
            <w:pPr>
              <w:widowControl w:val="0"/>
              <w:autoSpaceDE w:val="0"/>
              <w:autoSpaceDN w:val="0"/>
              <w:adjustRightInd w:val="0"/>
              <w:spacing w:before="2" w:after="0"/>
              <w:ind w:left="391"/>
              <w:rPr>
                <w:rFonts w:cs="Sylfaen"/>
              </w:rPr>
            </w:pPr>
            <w:r w:rsidRPr="0050733A">
              <w:rPr>
                <w:rFonts w:ascii="Arial" w:hAnsi="Arial" w:cs="Arial"/>
              </w:rPr>
              <w:t>ГВП</w:t>
            </w:r>
            <w:r w:rsidRPr="0050733A">
              <w:rPr>
                <w:rFonts w:ascii="Arial" w:hAnsi="Arial" w:cs="Arial"/>
                <w:spacing w:val="-1"/>
              </w:rPr>
              <w:t>-</w:t>
            </w:r>
            <w:r w:rsidRPr="0050733A">
              <w:rPr>
                <w:rFonts w:ascii="Arial" w:hAnsi="Arial" w:cs="Arial"/>
                <w:spacing w:val="1"/>
              </w:rPr>
              <w:t>1</w:t>
            </w:r>
            <w:r w:rsidRPr="0050733A">
              <w:rPr>
                <w:rFonts w:cs="Sylfaen"/>
              </w:rPr>
              <w:t>,6-11-500</w:t>
            </w:r>
          </w:p>
          <w:p w14:paraId="36237559" w14:textId="77777777" w:rsidR="0050733A" w:rsidRPr="0050733A" w:rsidRDefault="0050733A" w:rsidP="0050733A">
            <w:pPr>
              <w:widowControl w:val="0"/>
              <w:autoSpaceDE w:val="0"/>
              <w:autoSpaceDN w:val="0"/>
              <w:adjustRightInd w:val="0"/>
              <w:spacing w:after="0" w:line="313" w:lineRule="exact"/>
              <w:ind w:left="391"/>
              <w:rPr>
                <w:rFonts w:ascii="Times New Roman" w:hAnsi="Times New Roman"/>
              </w:rPr>
            </w:pPr>
            <w:r w:rsidRPr="0050733A">
              <w:rPr>
                <w:rFonts w:ascii="Arial" w:hAnsi="Arial" w:cs="Arial"/>
                <w:position w:val="1"/>
              </w:rPr>
              <w:t>ГВП</w:t>
            </w:r>
            <w:r w:rsidRPr="0050733A">
              <w:rPr>
                <w:rFonts w:ascii="Arial" w:hAnsi="Arial" w:cs="Arial"/>
                <w:spacing w:val="-1"/>
                <w:position w:val="1"/>
              </w:rPr>
              <w:t>-</w:t>
            </w:r>
            <w:r w:rsidRPr="0050733A">
              <w:rPr>
                <w:rFonts w:ascii="Arial" w:hAnsi="Arial" w:cs="Arial"/>
                <w:spacing w:val="1"/>
                <w:position w:val="1"/>
              </w:rPr>
              <w:t>1</w:t>
            </w:r>
            <w:r w:rsidRPr="0050733A">
              <w:rPr>
                <w:rFonts w:cs="Sylfaen"/>
                <w:position w:val="1"/>
              </w:rPr>
              <w:t>,6-11-450</w:t>
            </w:r>
          </w:p>
        </w:tc>
        <w:tc>
          <w:tcPr>
            <w:tcW w:w="1136" w:type="dxa"/>
            <w:tcBorders>
              <w:top w:val="single" w:sz="4" w:space="0" w:color="000000"/>
              <w:left w:val="single" w:sz="4" w:space="0" w:color="000000"/>
              <w:bottom w:val="single" w:sz="4" w:space="0" w:color="000000"/>
              <w:right w:val="single" w:sz="4" w:space="0" w:color="000000"/>
            </w:tcBorders>
          </w:tcPr>
          <w:p w14:paraId="0959BB11" w14:textId="77777777" w:rsidR="0050733A" w:rsidRPr="0050733A" w:rsidRDefault="0050733A" w:rsidP="0050733A">
            <w:pPr>
              <w:widowControl w:val="0"/>
              <w:autoSpaceDE w:val="0"/>
              <w:autoSpaceDN w:val="0"/>
              <w:adjustRightInd w:val="0"/>
              <w:spacing w:before="1" w:after="0" w:line="160" w:lineRule="exact"/>
              <w:rPr>
                <w:rFonts w:ascii="Times New Roman" w:hAnsi="Times New Roman"/>
              </w:rPr>
            </w:pPr>
          </w:p>
          <w:p w14:paraId="526A2596" w14:textId="77777777" w:rsidR="0050733A" w:rsidRPr="0050733A" w:rsidRDefault="0050733A" w:rsidP="0050733A">
            <w:pPr>
              <w:widowControl w:val="0"/>
              <w:autoSpaceDE w:val="0"/>
              <w:autoSpaceDN w:val="0"/>
              <w:adjustRightInd w:val="0"/>
              <w:spacing w:after="0"/>
              <w:ind w:left="259"/>
              <w:rPr>
                <w:rFonts w:ascii="Times New Roman" w:hAnsi="Times New Roman"/>
              </w:rPr>
            </w:pPr>
            <w:r w:rsidRPr="0050733A">
              <w:rPr>
                <w:rFonts w:cs="Sylfaen"/>
                <w:spacing w:val="-1"/>
              </w:rPr>
              <w:t>ც</w:t>
            </w:r>
            <w:r w:rsidRPr="0050733A">
              <w:rPr>
                <w:rFonts w:cs="Sylfaen"/>
                <w:spacing w:val="1"/>
              </w:rPr>
              <w:t>ალ</w:t>
            </w:r>
            <w:r w:rsidRPr="0050733A">
              <w:rPr>
                <w:rFonts w:cs="Sylfaen"/>
              </w:rPr>
              <w:t>ი</w:t>
            </w:r>
          </w:p>
        </w:tc>
        <w:tc>
          <w:tcPr>
            <w:tcW w:w="1701" w:type="dxa"/>
            <w:tcBorders>
              <w:top w:val="single" w:sz="4" w:space="0" w:color="000000"/>
              <w:left w:val="single" w:sz="4" w:space="0" w:color="000000"/>
              <w:bottom w:val="single" w:sz="4" w:space="0" w:color="000000"/>
              <w:right w:val="single" w:sz="4" w:space="0" w:color="000000"/>
            </w:tcBorders>
          </w:tcPr>
          <w:p w14:paraId="4D30BDFD" w14:textId="77777777" w:rsidR="0050733A" w:rsidRPr="0050733A" w:rsidRDefault="0050733A" w:rsidP="0050733A">
            <w:pPr>
              <w:widowControl w:val="0"/>
              <w:autoSpaceDE w:val="0"/>
              <w:autoSpaceDN w:val="0"/>
              <w:adjustRightInd w:val="0"/>
              <w:spacing w:before="1" w:after="0" w:line="160" w:lineRule="exact"/>
              <w:rPr>
                <w:rFonts w:ascii="Times New Roman" w:hAnsi="Times New Roman"/>
              </w:rPr>
            </w:pPr>
          </w:p>
          <w:p w14:paraId="61F56C39" w14:textId="77777777" w:rsidR="0050733A" w:rsidRPr="0050733A" w:rsidRDefault="0050733A" w:rsidP="0050733A">
            <w:pPr>
              <w:widowControl w:val="0"/>
              <w:autoSpaceDE w:val="0"/>
              <w:autoSpaceDN w:val="0"/>
              <w:adjustRightInd w:val="0"/>
              <w:spacing w:after="0"/>
              <w:ind w:left="674" w:right="676"/>
              <w:jc w:val="center"/>
              <w:rPr>
                <w:rFonts w:ascii="Times New Roman" w:hAnsi="Times New Roman"/>
              </w:rPr>
            </w:pPr>
            <w:r w:rsidRPr="0050733A">
              <w:rPr>
                <w:rFonts w:cs="Sylfaen"/>
              </w:rPr>
              <w:t>24</w:t>
            </w:r>
          </w:p>
        </w:tc>
      </w:tr>
      <w:tr w:rsidR="0050733A" w:rsidRPr="0050733A" w14:paraId="220D73DE" w14:textId="77777777" w:rsidTr="00040F49">
        <w:trPr>
          <w:trHeight w:hRule="exact" w:val="326"/>
          <w:jc w:val="center"/>
        </w:trPr>
        <w:tc>
          <w:tcPr>
            <w:tcW w:w="816" w:type="dxa"/>
            <w:tcBorders>
              <w:top w:val="single" w:sz="4" w:space="0" w:color="000000"/>
              <w:left w:val="single" w:sz="4" w:space="0" w:color="000000"/>
              <w:bottom w:val="single" w:sz="4" w:space="0" w:color="000000"/>
              <w:right w:val="single" w:sz="4" w:space="0" w:color="000000"/>
            </w:tcBorders>
          </w:tcPr>
          <w:p w14:paraId="5023CA63" w14:textId="77777777" w:rsidR="0050733A" w:rsidRPr="0050733A" w:rsidRDefault="0050733A" w:rsidP="0050733A">
            <w:pPr>
              <w:widowControl w:val="0"/>
              <w:autoSpaceDE w:val="0"/>
              <w:autoSpaceDN w:val="0"/>
              <w:adjustRightInd w:val="0"/>
              <w:spacing w:before="16" w:after="0"/>
              <w:ind w:left="263" w:right="263"/>
              <w:jc w:val="center"/>
              <w:rPr>
                <w:rFonts w:ascii="Times New Roman" w:hAnsi="Times New Roman"/>
              </w:rPr>
            </w:pPr>
            <w:r w:rsidRPr="0050733A">
              <w:rPr>
                <w:rFonts w:ascii="Arial" w:hAnsi="Arial" w:cs="Arial"/>
                <w:b/>
                <w:bCs/>
                <w:spacing w:val="1"/>
              </w:rPr>
              <w:t>9.</w:t>
            </w:r>
          </w:p>
        </w:tc>
        <w:tc>
          <w:tcPr>
            <w:tcW w:w="9501" w:type="dxa"/>
            <w:gridSpan w:val="4"/>
            <w:tcBorders>
              <w:top w:val="nil"/>
              <w:left w:val="single" w:sz="4" w:space="0" w:color="000000"/>
              <w:bottom w:val="nil"/>
              <w:right w:val="single" w:sz="4" w:space="0" w:color="000000"/>
            </w:tcBorders>
          </w:tcPr>
          <w:p w14:paraId="081829EF" w14:textId="77777777" w:rsidR="0050733A" w:rsidRPr="0050733A" w:rsidRDefault="0050733A" w:rsidP="0050733A">
            <w:pPr>
              <w:widowControl w:val="0"/>
              <w:autoSpaceDE w:val="0"/>
              <w:autoSpaceDN w:val="0"/>
              <w:adjustRightInd w:val="0"/>
              <w:spacing w:before="8" w:after="0"/>
              <w:ind w:left="3253" w:right="3258"/>
              <w:jc w:val="center"/>
              <w:rPr>
                <w:rFonts w:ascii="Times New Roman" w:hAnsi="Times New Roman"/>
              </w:rPr>
            </w:pPr>
            <w:r w:rsidRPr="0050733A">
              <w:rPr>
                <w:rFonts w:cs="Sylfaen"/>
                <w:spacing w:val="-1"/>
              </w:rPr>
              <w:t>ს</w:t>
            </w:r>
            <w:r w:rsidRPr="0050733A">
              <w:rPr>
                <w:rFonts w:cs="Sylfaen"/>
                <w:spacing w:val="1"/>
              </w:rPr>
              <w:t>აძ</w:t>
            </w:r>
            <w:r w:rsidRPr="0050733A">
              <w:rPr>
                <w:rFonts w:cs="Sylfaen"/>
              </w:rPr>
              <w:t>ირკ</w:t>
            </w:r>
            <w:r w:rsidRPr="0050733A">
              <w:rPr>
                <w:rFonts w:cs="Sylfaen"/>
                <w:spacing w:val="-1"/>
              </w:rPr>
              <w:t>ვ</w:t>
            </w:r>
            <w:r w:rsidRPr="0050733A">
              <w:rPr>
                <w:rFonts w:cs="Sylfaen"/>
                <w:spacing w:val="1"/>
              </w:rPr>
              <w:t>ლე</w:t>
            </w:r>
            <w:r w:rsidRPr="0050733A">
              <w:rPr>
                <w:rFonts w:cs="Sylfaen"/>
                <w:spacing w:val="-1"/>
              </w:rPr>
              <w:t>ბ</w:t>
            </w:r>
            <w:r w:rsidRPr="0050733A">
              <w:rPr>
                <w:rFonts w:cs="Sylfaen"/>
              </w:rPr>
              <w:t>ის</w:t>
            </w:r>
            <w:r w:rsidRPr="0050733A">
              <w:rPr>
                <w:rFonts w:cs="Sylfaen"/>
                <w:spacing w:val="2"/>
              </w:rPr>
              <w:t xml:space="preserve"> </w:t>
            </w:r>
            <w:r w:rsidRPr="0050733A">
              <w:rPr>
                <w:rFonts w:cs="Sylfaen"/>
                <w:spacing w:val="-1"/>
              </w:rPr>
              <w:t>დ</w:t>
            </w:r>
            <w:r w:rsidRPr="0050733A">
              <w:rPr>
                <w:rFonts w:cs="Sylfaen"/>
              </w:rPr>
              <w:t>ე</w:t>
            </w:r>
            <w:r w:rsidRPr="0050733A">
              <w:rPr>
                <w:rFonts w:cs="Sylfaen"/>
                <w:spacing w:val="-2"/>
              </w:rPr>
              <w:t>მ</w:t>
            </w:r>
            <w:r w:rsidRPr="0050733A">
              <w:rPr>
                <w:rFonts w:cs="Sylfaen"/>
                <w:spacing w:val="1"/>
              </w:rPr>
              <w:t>ონ</w:t>
            </w:r>
            <w:r w:rsidRPr="0050733A">
              <w:rPr>
                <w:rFonts w:cs="Sylfaen"/>
                <w:spacing w:val="-1"/>
              </w:rPr>
              <w:t>ტ</w:t>
            </w:r>
            <w:r w:rsidRPr="0050733A">
              <w:rPr>
                <w:rFonts w:cs="Sylfaen"/>
                <w:spacing w:val="1"/>
              </w:rPr>
              <w:t>აჟ</w:t>
            </w:r>
            <w:r w:rsidRPr="0050733A">
              <w:rPr>
                <w:rFonts w:cs="Sylfaen"/>
              </w:rPr>
              <w:t>ი</w:t>
            </w:r>
          </w:p>
        </w:tc>
      </w:tr>
      <w:tr w:rsidR="0050733A" w:rsidRPr="0050733A" w14:paraId="46B856F3" w14:textId="77777777" w:rsidTr="00040F49">
        <w:trPr>
          <w:trHeight w:hRule="exact" w:val="374"/>
          <w:jc w:val="center"/>
        </w:trPr>
        <w:tc>
          <w:tcPr>
            <w:tcW w:w="816" w:type="dxa"/>
            <w:tcBorders>
              <w:top w:val="single" w:sz="4" w:space="0" w:color="000000"/>
              <w:left w:val="single" w:sz="4" w:space="0" w:color="000000"/>
              <w:bottom w:val="single" w:sz="4" w:space="0" w:color="000000"/>
              <w:right w:val="single" w:sz="4" w:space="0" w:color="000000"/>
            </w:tcBorders>
          </w:tcPr>
          <w:p w14:paraId="7922CE68" w14:textId="77777777" w:rsidR="0050733A" w:rsidRPr="0050733A" w:rsidRDefault="0050733A" w:rsidP="0050733A">
            <w:pPr>
              <w:widowControl w:val="0"/>
              <w:autoSpaceDE w:val="0"/>
              <w:autoSpaceDN w:val="0"/>
              <w:adjustRightInd w:val="0"/>
              <w:spacing w:before="40" w:after="0"/>
              <w:ind w:left="234"/>
              <w:rPr>
                <w:rFonts w:ascii="Times New Roman" w:hAnsi="Times New Roman"/>
              </w:rPr>
            </w:pPr>
            <w:r w:rsidRPr="0050733A">
              <w:rPr>
                <w:rFonts w:ascii="Arial" w:hAnsi="Arial" w:cs="Arial"/>
                <w:spacing w:val="1"/>
              </w:rPr>
              <w:t>9</w:t>
            </w:r>
            <w:r w:rsidRPr="0050733A">
              <w:rPr>
                <w:rFonts w:ascii="Arial" w:hAnsi="Arial" w:cs="Arial"/>
              </w:rPr>
              <w:t>.1</w:t>
            </w:r>
          </w:p>
        </w:tc>
        <w:tc>
          <w:tcPr>
            <w:tcW w:w="4232" w:type="dxa"/>
            <w:tcBorders>
              <w:top w:val="single" w:sz="4" w:space="0" w:color="000000"/>
              <w:left w:val="single" w:sz="4" w:space="0" w:color="000000"/>
              <w:bottom w:val="single" w:sz="4" w:space="0" w:color="000000"/>
              <w:right w:val="single" w:sz="4" w:space="0" w:color="000000"/>
            </w:tcBorders>
          </w:tcPr>
          <w:p w14:paraId="475565EA" w14:textId="77777777" w:rsidR="0050733A" w:rsidRPr="0050733A" w:rsidRDefault="0050733A" w:rsidP="0050733A">
            <w:pPr>
              <w:widowControl w:val="0"/>
              <w:autoSpaceDE w:val="0"/>
              <w:autoSpaceDN w:val="0"/>
              <w:adjustRightInd w:val="0"/>
              <w:spacing w:before="26" w:after="0"/>
              <w:ind w:left="568"/>
              <w:rPr>
                <w:rFonts w:ascii="Times New Roman" w:hAnsi="Times New Roman"/>
              </w:rPr>
            </w:pPr>
            <w:r w:rsidRPr="0050733A">
              <w:rPr>
                <w:rFonts w:cs="Sylfaen"/>
                <w:spacing w:val="-1"/>
              </w:rPr>
              <w:t>რ</w:t>
            </w:r>
            <w:r w:rsidRPr="0050733A">
              <w:rPr>
                <w:rFonts w:cs="Sylfaen"/>
              </w:rPr>
              <w:t>კი</w:t>
            </w:r>
            <w:r w:rsidRPr="0050733A">
              <w:rPr>
                <w:rFonts w:cs="Sylfaen"/>
                <w:spacing w:val="1"/>
              </w:rPr>
              <w:t>ნა</w:t>
            </w:r>
            <w:r w:rsidRPr="0050733A">
              <w:rPr>
                <w:rFonts w:cs="Sylfaen"/>
              </w:rPr>
              <w:t>-</w:t>
            </w:r>
            <w:r w:rsidRPr="0050733A">
              <w:rPr>
                <w:rFonts w:cs="Sylfaen"/>
                <w:spacing w:val="-1"/>
              </w:rPr>
              <w:t>ბ</w:t>
            </w:r>
            <w:r w:rsidRPr="0050733A">
              <w:rPr>
                <w:rFonts w:cs="Sylfaen"/>
              </w:rPr>
              <w:t>ე</w:t>
            </w:r>
            <w:r w:rsidRPr="0050733A">
              <w:rPr>
                <w:rFonts w:cs="Sylfaen"/>
                <w:spacing w:val="-2"/>
              </w:rPr>
              <w:t>ტ</w:t>
            </w:r>
            <w:r w:rsidRPr="0050733A">
              <w:rPr>
                <w:rFonts w:cs="Sylfaen"/>
                <w:spacing w:val="1"/>
              </w:rPr>
              <w:t>ონ</w:t>
            </w:r>
            <w:r w:rsidRPr="0050733A">
              <w:rPr>
                <w:rFonts w:cs="Sylfaen"/>
              </w:rPr>
              <w:t xml:space="preserve">ის </w:t>
            </w:r>
            <w:r w:rsidRPr="0050733A">
              <w:rPr>
                <w:rFonts w:cs="Sylfaen"/>
                <w:spacing w:val="-1"/>
              </w:rPr>
              <w:t>ს</w:t>
            </w:r>
            <w:r w:rsidRPr="0050733A">
              <w:rPr>
                <w:rFonts w:cs="Sylfaen"/>
                <w:spacing w:val="1"/>
              </w:rPr>
              <w:t>აძ</w:t>
            </w:r>
            <w:r w:rsidRPr="0050733A">
              <w:rPr>
                <w:rFonts w:cs="Sylfaen"/>
              </w:rPr>
              <w:t>ი</w:t>
            </w:r>
            <w:r w:rsidRPr="0050733A">
              <w:rPr>
                <w:rFonts w:cs="Sylfaen"/>
                <w:spacing w:val="-3"/>
              </w:rPr>
              <w:t>რ</w:t>
            </w:r>
            <w:r w:rsidRPr="0050733A">
              <w:rPr>
                <w:rFonts w:cs="Sylfaen"/>
              </w:rPr>
              <w:t>კვ</w:t>
            </w:r>
            <w:r w:rsidRPr="0050733A">
              <w:rPr>
                <w:rFonts w:cs="Sylfaen"/>
                <w:spacing w:val="-1"/>
              </w:rPr>
              <w:t>ე</w:t>
            </w:r>
            <w:r w:rsidRPr="0050733A">
              <w:rPr>
                <w:rFonts w:cs="Sylfaen"/>
                <w:spacing w:val="1"/>
              </w:rPr>
              <w:t>ლ</w:t>
            </w:r>
            <w:r w:rsidRPr="0050733A">
              <w:rPr>
                <w:rFonts w:cs="Sylfaen"/>
              </w:rPr>
              <w:t>ი</w:t>
            </w:r>
          </w:p>
        </w:tc>
        <w:tc>
          <w:tcPr>
            <w:tcW w:w="2432" w:type="dxa"/>
            <w:tcBorders>
              <w:top w:val="single" w:sz="4" w:space="0" w:color="000000"/>
              <w:left w:val="single" w:sz="4" w:space="0" w:color="000000"/>
              <w:bottom w:val="single" w:sz="4" w:space="0" w:color="000000"/>
              <w:right w:val="single" w:sz="4" w:space="0" w:color="000000"/>
            </w:tcBorders>
          </w:tcPr>
          <w:p w14:paraId="32339ED8" w14:textId="77777777" w:rsidR="0050733A" w:rsidRPr="0050733A" w:rsidRDefault="0050733A" w:rsidP="0050733A">
            <w:pPr>
              <w:widowControl w:val="0"/>
              <w:autoSpaceDE w:val="0"/>
              <w:autoSpaceDN w:val="0"/>
              <w:adjustRightInd w:val="0"/>
              <w:spacing w:before="26" w:after="0"/>
              <w:ind w:left="818" w:right="819"/>
              <w:jc w:val="center"/>
              <w:rPr>
                <w:rFonts w:ascii="Times New Roman" w:hAnsi="Times New Roman"/>
              </w:rPr>
            </w:pPr>
            <w:r w:rsidRPr="0050733A">
              <w:rPr>
                <w:rFonts w:cs="Sylfaen"/>
                <w:spacing w:val="-1"/>
              </w:rPr>
              <w:t>Ф</w:t>
            </w:r>
            <w:r w:rsidRPr="0050733A">
              <w:rPr>
                <w:rFonts w:cs="Sylfaen"/>
              </w:rPr>
              <w:t>3-Ам</w:t>
            </w:r>
          </w:p>
        </w:tc>
        <w:tc>
          <w:tcPr>
            <w:tcW w:w="1136" w:type="dxa"/>
            <w:tcBorders>
              <w:top w:val="single" w:sz="4" w:space="0" w:color="000000"/>
              <w:left w:val="single" w:sz="4" w:space="0" w:color="000000"/>
              <w:bottom w:val="single" w:sz="4" w:space="0" w:color="000000"/>
              <w:right w:val="single" w:sz="4" w:space="0" w:color="000000"/>
            </w:tcBorders>
          </w:tcPr>
          <w:p w14:paraId="0161A056" w14:textId="77777777" w:rsidR="0050733A" w:rsidRPr="0050733A" w:rsidRDefault="0050733A" w:rsidP="0050733A">
            <w:pPr>
              <w:widowControl w:val="0"/>
              <w:autoSpaceDE w:val="0"/>
              <w:autoSpaceDN w:val="0"/>
              <w:adjustRightInd w:val="0"/>
              <w:spacing w:before="4" w:after="0"/>
              <w:ind w:left="259"/>
              <w:rPr>
                <w:rFonts w:ascii="Times New Roman" w:hAnsi="Times New Roman"/>
              </w:rPr>
            </w:pPr>
            <w:r w:rsidRPr="0050733A">
              <w:rPr>
                <w:rFonts w:cs="Sylfaen"/>
                <w:spacing w:val="-1"/>
              </w:rPr>
              <w:t>ც</w:t>
            </w:r>
            <w:r w:rsidRPr="0050733A">
              <w:rPr>
                <w:rFonts w:cs="Sylfaen"/>
                <w:spacing w:val="1"/>
              </w:rPr>
              <w:t>ალ</w:t>
            </w:r>
            <w:r w:rsidRPr="0050733A">
              <w:rPr>
                <w:rFonts w:cs="Sylfaen"/>
              </w:rPr>
              <w:t>ი</w:t>
            </w:r>
          </w:p>
        </w:tc>
        <w:tc>
          <w:tcPr>
            <w:tcW w:w="1701" w:type="dxa"/>
            <w:tcBorders>
              <w:top w:val="single" w:sz="4" w:space="0" w:color="000000"/>
              <w:left w:val="single" w:sz="4" w:space="0" w:color="000000"/>
              <w:bottom w:val="single" w:sz="4" w:space="0" w:color="000000"/>
              <w:right w:val="single" w:sz="4" w:space="0" w:color="000000"/>
            </w:tcBorders>
          </w:tcPr>
          <w:p w14:paraId="1950AAE2" w14:textId="77777777" w:rsidR="0050733A" w:rsidRPr="0050733A" w:rsidRDefault="0050733A" w:rsidP="0050733A">
            <w:pPr>
              <w:widowControl w:val="0"/>
              <w:autoSpaceDE w:val="0"/>
              <w:autoSpaceDN w:val="0"/>
              <w:adjustRightInd w:val="0"/>
              <w:spacing w:before="4" w:after="0"/>
              <w:ind w:left="684" w:right="686"/>
              <w:jc w:val="center"/>
              <w:rPr>
                <w:rFonts w:ascii="Times New Roman" w:hAnsi="Times New Roman"/>
              </w:rPr>
            </w:pPr>
            <w:r w:rsidRPr="0050733A">
              <w:rPr>
                <w:rFonts w:cs="Sylfaen"/>
              </w:rPr>
              <w:t>12</w:t>
            </w:r>
          </w:p>
        </w:tc>
      </w:tr>
      <w:tr w:rsidR="0050733A" w:rsidRPr="0050733A" w14:paraId="42E6C279" w14:textId="77777777" w:rsidTr="00040F49">
        <w:trPr>
          <w:trHeight w:hRule="exact" w:val="374"/>
          <w:jc w:val="center"/>
        </w:trPr>
        <w:tc>
          <w:tcPr>
            <w:tcW w:w="816" w:type="dxa"/>
            <w:tcBorders>
              <w:top w:val="single" w:sz="4" w:space="0" w:color="000000"/>
              <w:left w:val="single" w:sz="4" w:space="0" w:color="000000"/>
              <w:bottom w:val="single" w:sz="4" w:space="0" w:color="000000"/>
              <w:right w:val="single" w:sz="4" w:space="0" w:color="000000"/>
            </w:tcBorders>
          </w:tcPr>
          <w:p w14:paraId="28EC8C1F" w14:textId="77777777" w:rsidR="0050733A" w:rsidRPr="0050733A" w:rsidRDefault="0050733A" w:rsidP="0050733A">
            <w:pPr>
              <w:widowControl w:val="0"/>
              <w:autoSpaceDE w:val="0"/>
              <w:autoSpaceDN w:val="0"/>
              <w:adjustRightInd w:val="0"/>
              <w:spacing w:before="26" w:after="0"/>
              <w:ind w:left="241"/>
              <w:rPr>
                <w:rFonts w:ascii="Times New Roman" w:hAnsi="Times New Roman"/>
              </w:rPr>
            </w:pPr>
            <w:r w:rsidRPr="0050733A">
              <w:rPr>
                <w:rFonts w:ascii="Arial" w:hAnsi="Arial" w:cs="Arial"/>
                <w:spacing w:val="1"/>
              </w:rPr>
              <w:t>9</w:t>
            </w:r>
            <w:r w:rsidRPr="0050733A">
              <w:rPr>
                <w:rFonts w:ascii="Arial" w:hAnsi="Arial" w:cs="Arial"/>
              </w:rPr>
              <w:t>.</w:t>
            </w:r>
            <w:r w:rsidRPr="0050733A">
              <w:rPr>
                <w:rFonts w:cs="Sylfaen"/>
              </w:rPr>
              <w:t>2</w:t>
            </w:r>
          </w:p>
        </w:tc>
        <w:tc>
          <w:tcPr>
            <w:tcW w:w="4232" w:type="dxa"/>
            <w:tcBorders>
              <w:top w:val="single" w:sz="4" w:space="0" w:color="000000"/>
              <w:left w:val="single" w:sz="4" w:space="0" w:color="000000"/>
              <w:bottom w:val="single" w:sz="4" w:space="0" w:color="000000"/>
              <w:right w:val="single" w:sz="4" w:space="0" w:color="000000"/>
            </w:tcBorders>
          </w:tcPr>
          <w:p w14:paraId="15C84958" w14:textId="77777777" w:rsidR="0050733A" w:rsidRPr="0050733A" w:rsidRDefault="0050733A" w:rsidP="0050733A">
            <w:pPr>
              <w:widowControl w:val="0"/>
              <w:autoSpaceDE w:val="0"/>
              <w:autoSpaceDN w:val="0"/>
              <w:adjustRightInd w:val="0"/>
              <w:spacing w:before="26" w:after="0"/>
              <w:ind w:left="568"/>
              <w:rPr>
                <w:rFonts w:ascii="Times New Roman" w:hAnsi="Times New Roman"/>
              </w:rPr>
            </w:pPr>
            <w:r w:rsidRPr="0050733A">
              <w:rPr>
                <w:rFonts w:cs="Sylfaen"/>
                <w:spacing w:val="-1"/>
              </w:rPr>
              <w:t>რ</w:t>
            </w:r>
            <w:r w:rsidRPr="0050733A">
              <w:rPr>
                <w:rFonts w:cs="Sylfaen"/>
              </w:rPr>
              <w:t>კი</w:t>
            </w:r>
            <w:r w:rsidRPr="0050733A">
              <w:rPr>
                <w:rFonts w:cs="Sylfaen"/>
                <w:spacing w:val="1"/>
              </w:rPr>
              <w:t>ნა</w:t>
            </w:r>
            <w:r w:rsidRPr="0050733A">
              <w:rPr>
                <w:rFonts w:cs="Sylfaen"/>
              </w:rPr>
              <w:t>-</w:t>
            </w:r>
            <w:r w:rsidRPr="0050733A">
              <w:rPr>
                <w:rFonts w:cs="Sylfaen"/>
                <w:spacing w:val="-1"/>
              </w:rPr>
              <w:t>ბ</w:t>
            </w:r>
            <w:r w:rsidRPr="0050733A">
              <w:rPr>
                <w:rFonts w:cs="Sylfaen"/>
              </w:rPr>
              <w:t>ე</w:t>
            </w:r>
            <w:r w:rsidRPr="0050733A">
              <w:rPr>
                <w:rFonts w:cs="Sylfaen"/>
                <w:spacing w:val="-2"/>
              </w:rPr>
              <w:t>ტ</w:t>
            </w:r>
            <w:r w:rsidRPr="0050733A">
              <w:rPr>
                <w:rFonts w:cs="Sylfaen"/>
                <w:spacing w:val="1"/>
              </w:rPr>
              <w:t>ონ</w:t>
            </w:r>
            <w:r w:rsidRPr="0050733A">
              <w:rPr>
                <w:rFonts w:cs="Sylfaen"/>
              </w:rPr>
              <w:t xml:space="preserve">ის </w:t>
            </w:r>
            <w:r w:rsidRPr="0050733A">
              <w:rPr>
                <w:rFonts w:cs="Sylfaen"/>
                <w:spacing w:val="-1"/>
              </w:rPr>
              <w:t>ს</w:t>
            </w:r>
            <w:r w:rsidRPr="0050733A">
              <w:rPr>
                <w:rFonts w:cs="Sylfaen"/>
                <w:spacing w:val="1"/>
              </w:rPr>
              <w:t>აძ</w:t>
            </w:r>
            <w:r w:rsidRPr="0050733A">
              <w:rPr>
                <w:rFonts w:cs="Sylfaen"/>
              </w:rPr>
              <w:t>ი</w:t>
            </w:r>
            <w:r w:rsidRPr="0050733A">
              <w:rPr>
                <w:rFonts w:cs="Sylfaen"/>
                <w:spacing w:val="-3"/>
              </w:rPr>
              <w:t>რ</w:t>
            </w:r>
            <w:r w:rsidRPr="0050733A">
              <w:rPr>
                <w:rFonts w:cs="Sylfaen"/>
              </w:rPr>
              <w:t>კვ</w:t>
            </w:r>
            <w:r w:rsidRPr="0050733A">
              <w:rPr>
                <w:rFonts w:cs="Sylfaen"/>
                <w:spacing w:val="-1"/>
              </w:rPr>
              <w:t>ე</w:t>
            </w:r>
            <w:r w:rsidRPr="0050733A">
              <w:rPr>
                <w:rFonts w:cs="Sylfaen"/>
                <w:spacing w:val="1"/>
              </w:rPr>
              <w:t>ლ</w:t>
            </w:r>
            <w:r w:rsidRPr="0050733A">
              <w:rPr>
                <w:rFonts w:cs="Sylfaen"/>
              </w:rPr>
              <w:t>ი</w:t>
            </w:r>
          </w:p>
        </w:tc>
        <w:tc>
          <w:tcPr>
            <w:tcW w:w="2432" w:type="dxa"/>
            <w:tcBorders>
              <w:top w:val="single" w:sz="4" w:space="0" w:color="000000"/>
              <w:left w:val="single" w:sz="4" w:space="0" w:color="000000"/>
              <w:bottom w:val="single" w:sz="4" w:space="0" w:color="000000"/>
              <w:right w:val="single" w:sz="4" w:space="0" w:color="000000"/>
            </w:tcBorders>
          </w:tcPr>
          <w:p w14:paraId="3FB284C5" w14:textId="77777777" w:rsidR="0050733A" w:rsidRPr="0050733A" w:rsidRDefault="0050733A" w:rsidP="0050733A">
            <w:pPr>
              <w:widowControl w:val="0"/>
              <w:autoSpaceDE w:val="0"/>
              <w:autoSpaceDN w:val="0"/>
              <w:adjustRightInd w:val="0"/>
              <w:spacing w:before="26" w:after="0"/>
              <w:ind w:left="895" w:right="897"/>
              <w:jc w:val="center"/>
              <w:rPr>
                <w:rFonts w:ascii="Times New Roman" w:hAnsi="Times New Roman"/>
              </w:rPr>
            </w:pPr>
            <w:r w:rsidRPr="0050733A">
              <w:rPr>
                <w:rFonts w:cs="Sylfaen"/>
                <w:spacing w:val="-1"/>
              </w:rPr>
              <w:t>Ф</w:t>
            </w:r>
            <w:r w:rsidRPr="0050733A">
              <w:rPr>
                <w:rFonts w:cs="Sylfaen"/>
              </w:rPr>
              <w:t>1-А</w:t>
            </w:r>
          </w:p>
        </w:tc>
        <w:tc>
          <w:tcPr>
            <w:tcW w:w="1136" w:type="dxa"/>
            <w:tcBorders>
              <w:top w:val="single" w:sz="4" w:space="0" w:color="000000"/>
              <w:left w:val="single" w:sz="4" w:space="0" w:color="000000"/>
              <w:bottom w:val="single" w:sz="4" w:space="0" w:color="000000"/>
              <w:right w:val="single" w:sz="4" w:space="0" w:color="000000"/>
            </w:tcBorders>
          </w:tcPr>
          <w:p w14:paraId="3E9C3E33" w14:textId="77777777" w:rsidR="0050733A" w:rsidRPr="0050733A" w:rsidRDefault="0050733A" w:rsidP="0050733A">
            <w:pPr>
              <w:widowControl w:val="0"/>
              <w:autoSpaceDE w:val="0"/>
              <w:autoSpaceDN w:val="0"/>
              <w:adjustRightInd w:val="0"/>
              <w:spacing w:before="2" w:after="0"/>
              <w:ind w:left="259"/>
              <w:rPr>
                <w:rFonts w:ascii="Times New Roman" w:hAnsi="Times New Roman"/>
              </w:rPr>
            </w:pPr>
            <w:r w:rsidRPr="0050733A">
              <w:rPr>
                <w:rFonts w:cs="Sylfaen"/>
                <w:spacing w:val="-1"/>
              </w:rPr>
              <w:t>ც</w:t>
            </w:r>
            <w:r w:rsidRPr="0050733A">
              <w:rPr>
                <w:rFonts w:cs="Sylfaen"/>
                <w:spacing w:val="1"/>
              </w:rPr>
              <w:t>ალ</w:t>
            </w:r>
            <w:r w:rsidRPr="0050733A">
              <w:rPr>
                <w:rFonts w:cs="Sylfaen"/>
              </w:rPr>
              <w:t>ი</w:t>
            </w:r>
          </w:p>
        </w:tc>
        <w:tc>
          <w:tcPr>
            <w:tcW w:w="1701" w:type="dxa"/>
            <w:tcBorders>
              <w:top w:val="single" w:sz="4" w:space="0" w:color="000000"/>
              <w:left w:val="single" w:sz="4" w:space="0" w:color="000000"/>
              <w:bottom w:val="single" w:sz="4" w:space="0" w:color="000000"/>
              <w:right w:val="single" w:sz="4" w:space="0" w:color="000000"/>
            </w:tcBorders>
          </w:tcPr>
          <w:p w14:paraId="0B0B130E" w14:textId="77777777" w:rsidR="0050733A" w:rsidRPr="0050733A" w:rsidRDefault="0050733A" w:rsidP="0050733A">
            <w:pPr>
              <w:widowControl w:val="0"/>
              <w:autoSpaceDE w:val="0"/>
              <w:autoSpaceDN w:val="0"/>
              <w:adjustRightInd w:val="0"/>
              <w:spacing w:before="2" w:after="0"/>
              <w:ind w:left="744" w:right="746"/>
              <w:jc w:val="center"/>
              <w:rPr>
                <w:rFonts w:ascii="Times New Roman" w:hAnsi="Times New Roman"/>
              </w:rPr>
            </w:pPr>
            <w:r w:rsidRPr="0050733A">
              <w:rPr>
                <w:rFonts w:cs="Sylfaen"/>
              </w:rPr>
              <w:t>8</w:t>
            </w:r>
          </w:p>
        </w:tc>
      </w:tr>
      <w:tr w:rsidR="0050733A" w:rsidRPr="0050733A" w14:paraId="30F995C4" w14:textId="77777777" w:rsidTr="00040F49">
        <w:trPr>
          <w:trHeight w:hRule="exact" w:val="372"/>
          <w:jc w:val="center"/>
        </w:trPr>
        <w:tc>
          <w:tcPr>
            <w:tcW w:w="816" w:type="dxa"/>
            <w:tcBorders>
              <w:top w:val="single" w:sz="4" w:space="0" w:color="000000"/>
              <w:left w:val="single" w:sz="4" w:space="0" w:color="000000"/>
              <w:bottom w:val="single" w:sz="4" w:space="0" w:color="000000"/>
              <w:right w:val="single" w:sz="4" w:space="0" w:color="000000"/>
            </w:tcBorders>
          </w:tcPr>
          <w:p w14:paraId="29BF7340" w14:textId="77777777" w:rsidR="0050733A" w:rsidRPr="0050733A" w:rsidRDefault="0050733A" w:rsidP="0050733A">
            <w:pPr>
              <w:widowControl w:val="0"/>
              <w:autoSpaceDE w:val="0"/>
              <w:autoSpaceDN w:val="0"/>
              <w:adjustRightInd w:val="0"/>
              <w:spacing w:before="26" w:after="0"/>
              <w:ind w:left="241"/>
              <w:rPr>
                <w:rFonts w:ascii="Times New Roman" w:hAnsi="Times New Roman"/>
              </w:rPr>
            </w:pPr>
            <w:r w:rsidRPr="0050733A">
              <w:rPr>
                <w:rFonts w:ascii="Arial" w:hAnsi="Arial" w:cs="Arial"/>
                <w:b/>
                <w:bCs/>
                <w:spacing w:val="1"/>
              </w:rPr>
              <w:t>1</w:t>
            </w:r>
            <w:r w:rsidRPr="0050733A">
              <w:rPr>
                <w:rFonts w:cs="Sylfaen"/>
              </w:rPr>
              <w:t>0</w:t>
            </w:r>
            <w:r w:rsidRPr="0050733A">
              <w:rPr>
                <w:rFonts w:ascii="Arial" w:hAnsi="Arial" w:cs="Arial"/>
                <w:b/>
                <w:bCs/>
              </w:rPr>
              <w:t>.</w:t>
            </w:r>
          </w:p>
        </w:tc>
        <w:tc>
          <w:tcPr>
            <w:tcW w:w="9501" w:type="dxa"/>
            <w:gridSpan w:val="4"/>
            <w:tcBorders>
              <w:top w:val="nil"/>
              <w:left w:val="single" w:sz="4" w:space="0" w:color="000000"/>
              <w:bottom w:val="nil"/>
              <w:right w:val="single" w:sz="4" w:space="0" w:color="000000"/>
            </w:tcBorders>
          </w:tcPr>
          <w:p w14:paraId="30B5292E" w14:textId="77777777" w:rsidR="0050733A" w:rsidRPr="0050733A" w:rsidRDefault="0050733A" w:rsidP="0050733A">
            <w:pPr>
              <w:widowControl w:val="0"/>
              <w:autoSpaceDE w:val="0"/>
              <w:autoSpaceDN w:val="0"/>
              <w:adjustRightInd w:val="0"/>
              <w:spacing w:before="8" w:after="0"/>
              <w:ind w:left="3464" w:right="3469"/>
              <w:jc w:val="center"/>
              <w:rPr>
                <w:rFonts w:ascii="Times New Roman" w:hAnsi="Times New Roman"/>
              </w:rPr>
            </w:pPr>
            <w:r w:rsidRPr="0050733A">
              <w:rPr>
                <w:rFonts w:cs="Sylfaen"/>
                <w:spacing w:val="-1"/>
              </w:rPr>
              <w:t>დ</w:t>
            </w:r>
            <w:r w:rsidRPr="0050733A">
              <w:rPr>
                <w:rFonts w:cs="Sylfaen"/>
                <w:spacing w:val="3"/>
              </w:rPr>
              <w:t>ა</w:t>
            </w:r>
            <w:r w:rsidRPr="0050733A">
              <w:rPr>
                <w:rFonts w:cs="Sylfaen"/>
                <w:spacing w:val="-1"/>
              </w:rPr>
              <w:t>მ</w:t>
            </w:r>
            <w:r w:rsidRPr="0050733A">
              <w:rPr>
                <w:rFonts w:cs="Sylfaen"/>
              </w:rPr>
              <w:t>ი</w:t>
            </w:r>
            <w:r w:rsidRPr="0050733A">
              <w:rPr>
                <w:rFonts w:cs="Sylfaen"/>
                <w:spacing w:val="-1"/>
              </w:rPr>
              <w:t>წ</w:t>
            </w:r>
            <w:r w:rsidRPr="0050733A">
              <w:rPr>
                <w:rFonts w:cs="Sylfaen"/>
                <w:spacing w:val="1"/>
              </w:rPr>
              <w:t>ე</w:t>
            </w:r>
            <w:r w:rsidRPr="0050733A">
              <w:rPr>
                <w:rFonts w:cs="Sylfaen"/>
                <w:spacing w:val="-1"/>
              </w:rPr>
              <w:t>ბ</w:t>
            </w:r>
            <w:r w:rsidRPr="0050733A">
              <w:rPr>
                <w:rFonts w:cs="Sylfaen"/>
              </w:rPr>
              <w:t>ის</w:t>
            </w:r>
            <w:r w:rsidRPr="0050733A">
              <w:rPr>
                <w:rFonts w:cs="Sylfaen"/>
                <w:spacing w:val="2"/>
              </w:rPr>
              <w:t xml:space="preserve"> </w:t>
            </w:r>
            <w:r w:rsidRPr="0050733A">
              <w:rPr>
                <w:rFonts w:cs="Sylfaen"/>
                <w:spacing w:val="-1"/>
              </w:rPr>
              <w:t>დ</w:t>
            </w:r>
            <w:r w:rsidRPr="0050733A">
              <w:rPr>
                <w:rFonts w:cs="Sylfaen"/>
                <w:spacing w:val="1"/>
              </w:rPr>
              <w:t>ე</w:t>
            </w:r>
            <w:r w:rsidRPr="0050733A">
              <w:rPr>
                <w:rFonts w:cs="Sylfaen"/>
                <w:spacing w:val="-1"/>
              </w:rPr>
              <w:t>მ</w:t>
            </w:r>
            <w:r w:rsidRPr="0050733A">
              <w:rPr>
                <w:rFonts w:cs="Sylfaen"/>
                <w:spacing w:val="1"/>
              </w:rPr>
              <w:t>ონ</w:t>
            </w:r>
            <w:r w:rsidRPr="0050733A">
              <w:rPr>
                <w:rFonts w:cs="Sylfaen"/>
                <w:spacing w:val="-1"/>
              </w:rPr>
              <w:t>ტაჟ</w:t>
            </w:r>
            <w:r w:rsidRPr="0050733A">
              <w:rPr>
                <w:rFonts w:cs="Sylfaen"/>
              </w:rPr>
              <w:t>ი</w:t>
            </w:r>
          </w:p>
        </w:tc>
      </w:tr>
      <w:tr w:rsidR="0050733A" w:rsidRPr="0050733A" w14:paraId="6E25EA76" w14:textId="77777777" w:rsidTr="00040F49">
        <w:trPr>
          <w:trHeight w:hRule="exact" w:val="643"/>
          <w:jc w:val="center"/>
        </w:trPr>
        <w:tc>
          <w:tcPr>
            <w:tcW w:w="816" w:type="dxa"/>
            <w:tcBorders>
              <w:top w:val="single" w:sz="4" w:space="0" w:color="000000"/>
              <w:left w:val="single" w:sz="4" w:space="0" w:color="000000"/>
              <w:bottom w:val="single" w:sz="4" w:space="0" w:color="000000"/>
              <w:right w:val="single" w:sz="4" w:space="0" w:color="000000"/>
            </w:tcBorders>
          </w:tcPr>
          <w:p w14:paraId="71F341B0" w14:textId="77777777" w:rsidR="0050733A" w:rsidRPr="0050733A" w:rsidRDefault="0050733A" w:rsidP="0050733A">
            <w:pPr>
              <w:widowControl w:val="0"/>
              <w:autoSpaceDE w:val="0"/>
              <w:autoSpaceDN w:val="0"/>
              <w:adjustRightInd w:val="0"/>
              <w:spacing w:before="1" w:after="0" w:line="160" w:lineRule="exact"/>
              <w:rPr>
                <w:rFonts w:ascii="Times New Roman" w:hAnsi="Times New Roman"/>
              </w:rPr>
            </w:pPr>
          </w:p>
          <w:p w14:paraId="1C2BF3B4" w14:textId="77777777" w:rsidR="0050733A" w:rsidRPr="0050733A" w:rsidRDefault="0050733A" w:rsidP="0050733A">
            <w:pPr>
              <w:widowControl w:val="0"/>
              <w:autoSpaceDE w:val="0"/>
              <w:autoSpaceDN w:val="0"/>
              <w:adjustRightInd w:val="0"/>
              <w:spacing w:after="0"/>
              <w:ind w:left="174"/>
              <w:rPr>
                <w:rFonts w:ascii="Times New Roman" w:hAnsi="Times New Roman"/>
              </w:rPr>
            </w:pPr>
            <w:r w:rsidRPr="0050733A">
              <w:rPr>
                <w:rFonts w:ascii="Arial" w:hAnsi="Arial" w:cs="Arial"/>
                <w:spacing w:val="1"/>
              </w:rPr>
              <w:t>1</w:t>
            </w:r>
            <w:r w:rsidRPr="0050733A">
              <w:rPr>
                <w:rFonts w:cs="Sylfaen"/>
              </w:rPr>
              <w:t>0</w:t>
            </w:r>
            <w:r w:rsidRPr="0050733A">
              <w:rPr>
                <w:rFonts w:ascii="Arial" w:hAnsi="Arial" w:cs="Arial"/>
              </w:rPr>
              <w:t>.1</w:t>
            </w:r>
          </w:p>
        </w:tc>
        <w:tc>
          <w:tcPr>
            <w:tcW w:w="4232" w:type="dxa"/>
            <w:tcBorders>
              <w:top w:val="single" w:sz="4" w:space="0" w:color="000000"/>
              <w:left w:val="single" w:sz="4" w:space="0" w:color="000000"/>
              <w:bottom w:val="single" w:sz="4" w:space="0" w:color="000000"/>
              <w:right w:val="single" w:sz="4" w:space="0" w:color="000000"/>
            </w:tcBorders>
          </w:tcPr>
          <w:p w14:paraId="5D30F01E" w14:textId="77777777" w:rsidR="0050733A" w:rsidRPr="0050733A" w:rsidRDefault="0050733A" w:rsidP="0050733A">
            <w:pPr>
              <w:widowControl w:val="0"/>
              <w:autoSpaceDE w:val="0"/>
              <w:autoSpaceDN w:val="0"/>
              <w:adjustRightInd w:val="0"/>
              <w:spacing w:before="2" w:after="0"/>
              <w:ind w:left="1254" w:right="536" w:hanging="674"/>
              <w:rPr>
                <w:rFonts w:ascii="Times New Roman" w:hAnsi="Times New Roman"/>
              </w:rPr>
            </w:pPr>
            <w:r w:rsidRPr="0050733A">
              <w:rPr>
                <w:rFonts w:cs="Sylfaen"/>
                <w:spacing w:val="-1"/>
              </w:rPr>
              <w:t>მრგ</w:t>
            </w:r>
            <w:r w:rsidRPr="0050733A">
              <w:rPr>
                <w:rFonts w:cs="Sylfaen"/>
              </w:rPr>
              <w:t>ვა</w:t>
            </w:r>
            <w:r w:rsidRPr="0050733A">
              <w:rPr>
                <w:rFonts w:cs="Sylfaen"/>
                <w:spacing w:val="1"/>
              </w:rPr>
              <w:t>ლ</w:t>
            </w:r>
            <w:r w:rsidRPr="0050733A">
              <w:rPr>
                <w:rFonts w:cs="Sylfaen"/>
              </w:rPr>
              <w:t xml:space="preserve">ი </w:t>
            </w:r>
            <w:r w:rsidRPr="0050733A">
              <w:rPr>
                <w:rFonts w:cs="Sylfaen"/>
                <w:spacing w:val="-1"/>
              </w:rPr>
              <w:t>ფ</w:t>
            </w:r>
            <w:r w:rsidRPr="0050733A">
              <w:rPr>
                <w:rFonts w:cs="Sylfaen"/>
                <w:spacing w:val="1"/>
              </w:rPr>
              <w:t>ოლა</w:t>
            </w:r>
            <w:r w:rsidRPr="0050733A">
              <w:rPr>
                <w:rFonts w:cs="Sylfaen"/>
                <w:spacing w:val="-1"/>
              </w:rPr>
              <w:t>დ</w:t>
            </w:r>
            <w:r w:rsidRPr="0050733A">
              <w:rPr>
                <w:rFonts w:cs="Sylfaen"/>
              </w:rPr>
              <w:t>ი</w:t>
            </w:r>
            <w:r w:rsidRPr="0050733A">
              <w:rPr>
                <w:rFonts w:cs="Sylfaen"/>
                <w:spacing w:val="2"/>
              </w:rPr>
              <w:t xml:space="preserve"> </w:t>
            </w:r>
            <w:r w:rsidRPr="0050733A">
              <w:rPr>
                <w:rFonts w:cs="Sylfaen"/>
              </w:rPr>
              <w:t xml:space="preserve">- 5 </w:t>
            </w:r>
            <w:r w:rsidRPr="0050733A">
              <w:rPr>
                <w:rFonts w:cs="Sylfaen"/>
                <w:spacing w:val="-1"/>
              </w:rPr>
              <w:t>ც</w:t>
            </w:r>
            <w:r w:rsidRPr="0050733A">
              <w:rPr>
                <w:rFonts w:cs="Sylfaen"/>
                <w:spacing w:val="1"/>
              </w:rPr>
              <w:t>ალ</w:t>
            </w:r>
            <w:r w:rsidRPr="0050733A">
              <w:rPr>
                <w:rFonts w:cs="Sylfaen"/>
              </w:rPr>
              <w:t xml:space="preserve">ი </w:t>
            </w:r>
            <w:r w:rsidRPr="0050733A">
              <w:rPr>
                <w:rFonts w:cs="Sylfaen"/>
                <w:spacing w:val="-1"/>
              </w:rPr>
              <w:t>ს</w:t>
            </w:r>
            <w:r w:rsidRPr="0050733A">
              <w:rPr>
                <w:rFonts w:cs="Sylfaen"/>
                <w:spacing w:val="1"/>
              </w:rPr>
              <w:t>ა</w:t>
            </w:r>
            <w:r w:rsidRPr="0050733A">
              <w:rPr>
                <w:rFonts w:cs="Sylfaen"/>
              </w:rPr>
              <w:t>ყ</w:t>
            </w:r>
            <w:r w:rsidRPr="0050733A">
              <w:rPr>
                <w:rFonts w:cs="Sylfaen"/>
                <w:spacing w:val="-1"/>
              </w:rPr>
              <w:t>რდ</w:t>
            </w:r>
            <w:r w:rsidRPr="0050733A">
              <w:rPr>
                <w:rFonts w:cs="Sylfaen"/>
              </w:rPr>
              <w:t>ენ</w:t>
            </w:r>
            <w:r w:rsidRPr="0050733A">
              <w:rPr>
                <w:rFonts w:cs="Sylfaen"/>
                <w:spacing w:val="1"/>
              </w:rPr>
              <w:t>ი</w:t>
            </w:r>
            <w:r w:rsidRPr="0050733A">
              <w:rPr>
                <w:rFonts w:cs="Sylfaen"/>
              </w:rPr>
              <w:t>ს</w:t>
            </w:r>
            <w:r w:rsidRPr="0050733A">
              <w:rPr>
                <w:rFonts w:cs="Sylfaen"/>
                <w:spacing w:val="-1"/>
              </w:rPr>
              <w:t xml:space="preserve"> </w:t>
            </w:r>
            <w:r w:rsidRPr="0050733A">
              <w:rPr>
                <w:rFonts w:cs="Sylfaen"/>
                <w:spacing w:val="1"/>
              </w:rPr>
              <w:t>ქ</w:t>
            </w:r>
            <w:r w:rsidRPr="0050733A">
              <w:rPr>
                <w:rFonts w:cs="Sylfaen"/>
              </w:rPr>
              <w:t>ვ</w:t>
            </w:r>
            <w:r w:rsidRPr="0050733A">
              <w:rPr>
                <w:rFonts w:cs="Sylfaen"/>
                <w:spacing w:val="-1"/>
              </w:rPr>
              <w:t>ე</w:t>
            </w:r>
            <w:r w:rsidRPr="0050733A">
              <w:rPr>
                <w:rFonts w:cs="Sylfaen"/>
              </w:rPr>
              <w:t>შ</w:t>
            </w:r>
          </w:p>
        </w:tc>
        <w:tc>
          <w:tcPr>
            <w:tcW w:w="2432" w:type="dxa"/>
            <w:tcBorders>
              <w:top w:val="single" w:sz="4" w:space="0" w:color="000000"/>
              <w:left w:val="single" w:sz="4" w:space="0" w:color="000000"/>
              <w:bottom w:val="single" w:sz="4" w:space="0" w:color="000000"/>
              <w:right w:val="single" w:sz="4" w:space="0" w:color="000000"/>
            </w:tcBorders>
          </w:tcPr>
          <w:p w14:paraId="3978A3CA" w14:textId="77777777" w:rsidR="0050733A" w:rsidRPr="0050733A" w:rsidRDefault="0050733A" w:rsidP="0050733A">
            <w:pPr>
              <w:widowControl w:val="0"/>
              <w:autoSpaceDE w:val="0"/>
              <w:autoSpaceDN w:val="0"/>
              <w:adjustRightInd w:val="0"/>
              <w:spacing w:before="5" w:after="0" w:line="170" w:lineRule="exact"/>
              <w:rPr>
                <w:rFonts w:ascii="Times New Roman" w:hAnsi="Times New Roman"/>
              </w:rPr>
            </w:pPr>
          </w:p>
          <w:p w14:paraId="64303DA5" w14:textId="77777777" w:rsidR="0050733A" w:rsidRPr="0050733A" w:rsidRDefault="0050733A" w:rsidP="0050733A">
            <w:pPr>
              <w:widowControl w:val="0"/>
              <w:autoSpaceDE w:val="0"/>
              <w:autoSpaceDN w:val="0"/>
              <w:adjustRightInd w:val="0"/>
              <w:spacing w:after="0"/>
              <w:ind w:left="948" w:right="945"/>
              <w:jc w:val="center"/>
              <w:rPr>
                <w:rFonts w:ascii="Times New Roman" w:hAnsi="Times New Roman"/>
              </w:rPr>
            </w:pPr>
            <w:r w:rsidRPr="0050733A">
              <w:rPr>
                <w:rFonts w:ascii="Arial" w:hAnsi="Arial" w:cs="Arial"/>
              </w:rPr>
              <w:t>Ф</w:t>
            </w:r>
            <w:r w:rsidRPr="0050733A">
              <w:rPr>
                <w:rFonts w:ascii="Arial" w:hAnsi="Arial" w:cs="Arial"/>
                <w:spacing w:val="1"/>
              </w:rPr>
              <w:t>12</w:t>
            </w:r>
          </w:p>
        </w:tc>
        <w:tc>
          <w:tcPr>
            <w:tcW w:w="1136" w:type="dxa"/>
            <w:tcBorders>
              <w:top w:val="single" w:sz="4" w:space="0" w:color="000000"/>
              <w:left w:val="single" w:sz="4" w:space="0" w:color="000000"/>
              <w:bottom w:val="single" w:sz="4" w:space="0" w:color="000000"/>
              <w:right w:val="single" w:sz="4" w:space="0" w:color="000000"/>
            </w:tcBorders>
          </w:tcPr>
          <w:p w14:paraId="29B9C4CD" w14:textId="77777777" w:rsidR="0050733A" w:rsidRPr="0050733A" w:rsidRDefault="0050733A" w:rsidP="0050733A">
            <w:pPr>
              <w:widowControl w:val="0"/>
              <w:autoSpaceDE w:val="0"/>
              <w:autoSpaceDN w:val="0"/>
              <w:adjustRightInd w:val="0"/>
              <w:spacing w:before="7" w:after="0" w:line="130" w:lineRule="exact"/>
              <w:rPr>
                <w:rFonts w:ascii="Times New Roman" w:hAnsi="Times New Roman"/>
              </w:rPr>
            </w:pPr>
          </w:p>
          <w:p w14:paraId="56BFA87D" w14:textId="77777777" w:rsidR="0050733A" w:rsidRPr="0050733A" w:rsidRDefault="0050733A" w:rsidP="0050733A">
            <w:pPr>
              <w:widowControl w:val="0"/>
              <w:autoSpaceDE w:val="0"/>
              <w:autoSpaceDN w:val="0"/>
              <w:adjustRightInd w:val="0"/>
              <w:spacing w:after="0"/>
              <w:ind w:left="316"/>
              <w:rPr>
                <w:rFonts w:ascii="Times New Roman" w:hAnsi="Times New Roman"/>
              </w:rPr>
            </w:pPr>
            <w:r w:rsidRPr="0050733A">
              <w:rPr>
                <w:rFonts w:cs="Sylfaen"/>
                <w:spacing w:val="-1"/>
              </w:rPr>
              <w:t>მ</w:t>
            </w:r>
            <w:r w:rsidRPr="0050733A">
              <w:rPr>
                <w:rFonts w:cs="Sylfaen"/>
              </w:rPr>
              <w:t>./კგ</w:t>
            </w:r>
          </w:p>
        </w:tc>
        <w:tc>
          <w:tcPr>
            <w:tcW w:w="1701" w:type="dxa"/>
            <w:tcBorders>
              <w:top w:val="single" w:sz="4" w:space="0" w:color="000000"/>
              <w:left w:val="single" w:sz="4" w:space="0" w:color="000000"/>
              <w:bottom w:val="single" w:sz="4" w:space="0" w:color="000000"/>
              <w:right w:val="single" w:sz="4" w:space="0" w:color="000000"/>
            </w:tcBorders>
          </w:tcPr>
          <w:p w14:paraId="11AFB036" w14:textId="77777777" w:rsidR="0050733A" w:rsidRPr="0050733A" w:rsidRDefault="0050733A" w:rsidP="0050733A">
            <w:pPr>
              <w:widowControl w:val="0"/>
              <w:autoSpaceDE w:val="0"/>
              <w:autoSpaceDN w:val="0"/>
              <w:adjustRightInd w:val="0"/>
              <w:spacing w:before="1" w:after="0" w:line="160" w:lineRule="exact"/>
              <w:rPr>
                <w:rFonts w:ascii="Times New Roman" w:hAnsi="Times New Roman"/>
              </w:rPr>
            </w:pPr>
          </w:p>
          <w:p w14:paraId="1C07B134" w14:textId="77777777" w:rsidR="0050733A" w:rsidRPr="0050733A" w:rsidRDefault="0050733A" w:rsidP="0050733A">
            <w:pPr>
              <w:widowControl w:val="0"/>
              <w:autoSpaceDE w:val="0"/>
              <w:autoSpaceDN w:val="0"/>
              <w:adjustRightInd w:val="0"/>
              <w:spacing w:after="0"/>
              <w:ind w:left="614" w:right="616"/>
              <w:jc w:val="center"/>
              <w:rPr>
                <w:rFonts w:ascii="Times New Roman" w:hAnsi="Times New Roman"/>
              </w:rPr>
            </w:pPr>
            <w:r w:rsidRPr="0050733A">
              <w:rPr>
                <w:rFonts w:cs="Sylfaen"/>
              </w:rPr>
              <w:t>340</w:t>
            </w:r>
          </w:p>
        </w:tc>
      </w:tr>
    </w:tbl>
    <w:p w14:paraId="5DF446F1" w14:textId="77777777" w:rsidR="003C4081" w:rsidRDefault="003C4081" w:rsidP="00EC6D1F">
      <w:pPr>
        <w:widowControl w:val="0"/>
        <w:spacing w:line="276" w:lineRule="auto"/>
        <w:jc w:val="center"/>
        <w:rPr>
          <w:rFonts w:eastAsiaTheme="minorEastAsia"/>
          <w:b/>
          <w:lang w:val="ka-GE"/>
        </w:rPr>
      </w:pPr>
    </w:p>
    <w:p w14:paraId="40C2B413" w14:textId="77777777" w:rsidR="003C4081" w:rsidRDefault="003C4081" w:rsidP="00EC6D1F">
      <w:pPr>
        <w:widowControl w:val="0"/>
        <w:spacing w:line="276" w:lineRule="auto"/>
        <w:jc w:val="center"/>
        <w:rPr>
          <w:rFonts w:eastAsiaTheme="minorEastAsia"/>
          <w:b/>
          <w:lang w:val="ka-GE"/>
        </w:rPr>
      </w:pPr>
    </w:p>
    <w:p w14:paraId="2D3AD903" w14:textId="77777777" w:rsidR="003C4081" w:rsidRDefault="003C4081" w:rsidP="00EC6D1F">
      <w:pPr>
        <w:widowControl w:val="0"/>
        <w:spacing w:line="276" w:lineRule="auto"/>
        <w:jc w:val="center"/>
        <w:rPr>
          <w:rFonts w:eastAsiaTheme="minorEastAsia"/>
          <w:b/>
          <w:lang w:val="ka-GE"/>
        </w:rPr>
      </w:pPr>
    </w:p>
    <w:p w14:paraId="788D156D" w14:textId="0C0A1312" w:rsidR="00EC6D1F" w:rsidRDefault="00790DA2" w:rsidP="00C82C17">
      <w:pPr>
        <w:widowControl w:val="0"/>
        <w:spacing w:line="276" w:lineRule="auto"/>
        <w:rPr>
          <w:rFonts w:eastAsiaTheme="minorEastAsia"/>
          <w:b/>
          <w:lang w:val="ka-GE"/>
        </w:rPr>
      </w:pPr>
      <w:r>
        <w:rPr>
          <w:rFonts w:cs="Sylfaen"/>
          <w:b/>
          <w:position w:val="1"/>
          <w:lang w:val="ka-GE"/>
        </w:rPr>
        <w:t>ცხრილი 2.3.</w:t>
      </w:r>
      <w:r w:rsidR="00040F49">
        <w:rPr>
          <w:rFonts w:cs="Sylfaen"/>
          <w:b/>
          <w:position w:val="1"/>
          <w:lang w:val="ka-GE"/>
        </w:rPr>
        <w:t>3</w:t>
      </w:r>
      <w:r>
        <w:rPr>
          <w:rFonts w:cs="Sylfaen"/>
          <w:b/>
          <w:position w:val="1"/>
          <w:lang w:val="ka-GE"/>
        </w:rPr>
        <w:t xml:space="preserve"> </w:t>
      </w:r>
      <w:r w:rsidR="00EC6D1F" w:rsidRPr="00790DA2">
        <w:rPr>
          <w:rFonts w:eastAsiaTheme="minorEastAsia"/>
          <w:bCs/>
          <w:lang w:val="ka-GE"/>
        </w:rPr>
        <w:t>საწყობში ჩასაბარებელი სადემონტაჟო მასალები</w:t>
      </w:r>
    </w:p>
    <w:p w14:paraId="51F3C4FC" w14:textId="34781CBD" w:rsidR="00EC6D1F" w:rsidRPr="00EC6D1F" w:rsidRDefault="00EC6D1F" w:rsidP="00EC6D1F">
      <w:pPr>
        <w:widowControl w:val="0"/>
        <w:spacing w:line="276" w:lineRule="auto"/>
        <w:jc w:val="center"/>
        <w:rPr>
          <w:rFonts w:eastAsiaTheme="minorEastAsia"/>
          <w:b/>
          <w:lang w:val="ka-GE"/>
        </w:rPr>
      </w:pPr>
      <w:r w:rsidRPr="00EC6D1F">
        <w:rPr>
          <w:rFonts w:eastAsiaTheme="minorEastAsia"/>
          <w:b/>
          <w:noProof/>
          <w:lang w:val="ru-RU" w:eastAsia="ru-RU"/>
        </w:rPr>
        <w:drawing>
          <wp:inline distT="0" distB="0" distL="0" distR="0" wp14:anchorId="7EF3459D" wp14:editId="5407DC55">
            <wp:extent cx="6027419" cy="51358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42545" cy="5148768"/>
                    </a:xfrm>
                    <a:prstGeom prst="rect">
                      <a:avLst/>
                    </a:prstGeom>
                  </pic:spPr>
                </pic:pic>
              </a:graphicData>
            </a:graphic>
          </wp:inline>
        </w:drawing>
      </w:r>
    </w:p>
    <w:p w14:paraId="6CCE4E34" w14:textId="28600874" w:rsidR="003002AB" w:rsidRDefault="003002AB" w:rsidP="00723031">
      <w:pPr>
        <w:widowControl w:val="0"/>
        <w:spacing w:line="276" w:lineRule="auto"/>
        <w:jc w:val="both"/>
        <w:rPr>
          <w:rFonts w:eastAsiaTheme="minorEastAsia"/>
          <w:b/>
          <w:lang w:val="ka-GE"/>
        </w:rPr>
      </w:pPr>
    </w:p>
    <w:p w14:paraId="07311526" w14:textId="0104FF77" w:rsidR="000B116D" w:rsidRDefault="000B116D" w:rsidP="00723031">
      <w:pPr>
        <w:widowControl w:val="0"/>
        <w:spacing w:line="276" w:lineRule="auto"/>
        <w:jc w:val="both"/>
        <w:rPr>
          <w:rFonts w:eastAsiaTheme="minorEastAsia"/>
          <w:b/>
          <w:lang w:val="ka-GE"/>
        </w:rPr>
      </w:pPr>
    </w:p>
    <w:p w14:paraId="37C93599" w14:textId="3D19FF5B" w:rsidR="000B116D" w:rsidRDefault="000B116D" w:rsidP="00723031">
      <w:pPr>
        <w:widowControl w:val="0"/>
        <w:spacing w:line="276" w:lineRule="auto"/>
        <w:jc w:val="both"/>
        <w:rPr>
          <w:rFonts w:eastAsiaTheme="minorEastAsia"/>
          <w:b/>
          <w:lang w:val="ka-GE"/>
        </w:rPr>
      </w:pPr>
    </w:p>
    <w:p w14:paraId="29662405" w14:textId="4E80A51D" w:rsidR="000B116D" w:rsidRDefault="000B116D" w:rsidP="00723031">
      <w:pPr>
        <w:widowControl w:val="0"/>
        <w:spacing w:line="276" w:lineRule="auto"/>
        <w:jc w:val="both"/>
        <w:rPr>
          <w:rFonts w:eastAsiaTheme="minorEastAsia"/>
          <w:b/>
          <w:lang w:val="ka-GE"/>
        </w:rPr>
      </w:pPr>
    </w:p>
    <w:p w14:paraId="384B2672" w14:textId="360EC63F" w:rsidR="000B116D" w:rsidRDefault="000B116D" w:rsidP="00723031">
      <w:pPr>
        <w:widowControl w:val="0"/>
        <w:spacing w:line="276" w:lineRule="auto"/>
        <w:jc w:val="both"/>
        <w:rPr>
          <w:rFonts w:eastAsiaTheme="minorEastAsia"/>
          <w:b/>
          <w:lang w:val="ka-GE"/>
        </w:rPr>
      </w:pPr>
    </w:p>
    <w:p w14:paraId="6FD828C3" w14:textId="52A0C4CA" w:rsidR="000B116D" w:rsidRDefault="000B116D" w:rsidP="00723031">
      <w:pPr>
        <w:widowControl w:val="0"/>
        <w:spacing w:line="276" w:lineRule="auto"/>
        <w:jc w:val="both"/>
        <w:rPr>
          <w:rFonts w:eastAsiaTheme="minorEastAsia"/>
          <w:b/>
          <w:lang w:val="ka-GE"/>
        </w:rPr>
      </w:pPr>
    </w:p>
    <w:p w14:paraId="7CAA4E46" w14:textId="2C89CBEA" w:rsidR="000B116D" w:rsidRDefault="000B116D" w:rsidP="00723031">
      <w:pPr>
        <w:widowControl w:val="0"/>
        <w:spacing w:line="276" w:lineRule="auto"/>
        <w:jc w:val="both"/>
        <w:rPr>
          <w:rFonts w:eastAsiaTheme="minorEastAsia"/>
          <w:b/>
          <w:lang w:val="ka-GE"/>
        </w:rPr>
      </w:pPr>
    </w:p>
    <w:p w14:paraId="0DED4862" w14:textId="63E6D576" w:rsidR="00D13CD1" w:rsidRPr="00C82C17" w:rsidRDefault="00723031" w:rsidP="00723031">
      <w:pPr>
        <w:widowControl w:val="0"/>
        <w:spacing w:line="276" w:lineRule="auto"/>
        <w:jc w:val="both"/>
        <w:rPr>
          <w:rFonts w:eastAsiaTheme="minorEastAsia"/>
          <w:b/>
          <w:u w:val="single"/>
          <w:lang w:val="ka-GE"/>
        </w:rPr>
      </w:pPr>
      <w:r w:rsidRPr="00C82C17">
        <w:rPr>
          <w:rFonts w:eastAsiaTheme="minorEastAsia"/>
          <w:b/>
          <w:u w:val="single"/>
          <w:lang w:val="ka-GE"/>
        </w:rPr>
        <w:lastRenderedPageBreak/>
        <w:t>სამონტაჟო სამუშაოები</w:t>
      </w:r>
    </w:p>
    <w:p w14:paraId="62FE8874" w14:textId="2859C13A" w:rsidR="00D13CD1" w:rsidRDefault="00D13CD1" w:rsidP="00D13CD1">
      <w:pPr>
        <w:widowControl w:val="0"/>
        <w:spacing w:line="276" w:lineRule="auto"/>
        <w:jc w:val="both"/>
        <w:rPr>
          <w:rFonts w:eastAsiaTheme="minorEastAsia"/>
          <w:lang w:val="ka-GE"/>
        </w:rPr>
      </w:pPr>
      <w:r w:rsidRPr="00C12A46">
        <w:rPr>
          <w:rFonts w:eastAsiaTheme="minorEastAsia"/>
          <w:lang w:val="ka-GE"/>
        </w:rPr>
        <w:t>სამონტაჟო სამუშაოები მოიცავს საძირკვლების, საყრდენების, ფოლად-ალუმინის სადენის და მისი სამაგრი გირლიანდების, ოპტიკურ</w:t>
      </w:r>
      <w:r w:rsidR="0065061C">
        <w:rPr>
          <w:rFonts w:eastAsiaTheme="minorEastAsia"/>
          <w:lang w:val="ka-GE"/>
        </w:rPr>
        <w:t>-</w:t>
      </w:r>
      <w:r w:rsidRPr="00C12A46">
        <w:rPr>
          <w:rFonts w:eastAsiaTheme="minorEastAsia"/>
          <w:lang w:val="ka-GE"/>
        </w:rPr>
        <w:t>ბოჭკოვანი გვარლის და მისი სამაგრების, შემაერთებელი ყუთების, ვიბრაციის ჩამქრობების და სხვა მასალების მონტაჟს. ახალ საპროექტო ტრასაზე მაქსიმალურად იქნება გამოყენებული არსებულ №2-№8 საყრდენებს შორის მალში დროებით დემონტირებული მასალები</w:t>
      </w:r>
      <w:r w:rsidR="006F3D20">
        <w:rPr>
          <w:rFonts w:eastAsiaTheme="minorEastAsia"/>
          <w:lang w:val="ka-GE"/>
        </w:rPr>
        <w:t>.</w:t>
      </w:r>
    </w:p>
    <w:p w14:paraId="59C5B476" w14:textId="419B14A8" w:rsidR="00D13CD1" w:rsidRDefault="00D13CD1" w:rsidP="00665CBF">
      <w:pPr>
        <w:widowControl w:val="0"/>
        <w:spacing w:line="276" w:lineRule="auto"/>
        <w:jc w:val="both"/>
        <w:rPr>
          <w:rFonts w:eastAsiaTheme="minorEastAsia"/>
          <w:lang w:val="ka-GE"/>
        </w:rPr>
      </w:pPr>
      <w:r w:rsidRPr="004519A6">
        <w:rPr>
          <w:rFonts w:eastAsiaTheme="minorEastAsia"/>
          <w:lang w:val="ka-GE"/>
        </w:rPr>
        <w:t>პროექტის სპეციფიკიდან გამომდინარე დამოუკიდებელი</w:t>
      </w:r>
      <w:r w:rsidR="00665CBF">
        <w:rPr>
          <w:rFonts w:eastAsiaTheme="minorEastAsia"/>
          <w:lang w:val="ka-GE"/>
        </w:rPr>
        <w:t xml:space="preserve"> საპროექტო საყრდენების საძირკვლების მშენებლობის პერიოდში,</w:t>
      </w:r>
      <w:r w:rsidRPr="004519A6">
        <w:rPr>
          <w:rFonts w:eastAsiaTheme="minorEastAsia"/>
          <w:lang w:val="ka-GE"/>
        </w:rPr>
        <w:t xml:space="preserve"> სამშენებლო ბანაკის ან/და საცხოვრებელი კონტეინერების მოწყობა საჭირო არ იქნება. აღნიშნულს განაპირობებს სამშენებლო სამუშაოების მოკლე პერიოდი, საჭირო სამშენებლო მასალების მცირე რაოდენობა და დასაქმებული პერსონალის სიმცირე</w:t>
      </w:r>
      <w:r>
        <w:rPr>
          <w:rFonts w:eastAsiaTheme="minorEastAsia"/>
          <w:lang w:val="ka-GE"/>
        </w:rPr>
        <w:t>.</w:t>
      </w:r>
    </w:p>
    <w:p w14:paraId="10A90968" w14:textId="77777777" w:rsidR="00D13CD1" w:rsidRDefault="00D13CD1" w:rsidP="00D13CD1">
      <w:pPr>
        <w:widowControl w:val="0"/>
        <w:spacing w:line="276" w:lineRule="auto"/>
        <w:jc w:val="both"/>
        <w:rPr>
          <w:rFonts w:eastAsiaTheme="minorEastAsia"/>
          <w:lang w:val="ka-GE"/>
        </w:rPr>
      </w:pPr>
      <w:r>
        <w:rPr>
          <w:rFonts w:eastAsiaTheme="minorEastAsia"/>
          <w:lang w:val="ka-GE"/>
        </w:rPr>
        <w:t>საძირკვლის მოწყობის სამუშაოები:</w:t>
      </w:r>
    </w:p>
    <w:p w14:paraId="3FDA9BE5" w14:textId="6EAA638C" w:rsidR="00D13CD1" w:rsidRDefault="00D13CD1" w:rsidP="00C30195">
      <w:pPr>
        <w:pStyle w:val="ListParagraph"/>
        <w:widowControl w:val="0"/>
        <w:numPr>
          <w:ilvl w:val="0"/>
          <w:numId w:val="7"/>
        </w:numPr>
        <w:spacing w:line="276" w:lineRule="auto"/>
        <w:jc w:val="both"/>
        <w:rPr>
          <w:rFonts w:eastAsiaTheme="minorEastAsia"/>
          <w:lang w:val="ka-GE"/>
        </w:rPr>
      </w:pPr>
      <w:r>
        <w:rPr>
          <w:rFonts w:eastAsiaTheme="minorEastAsia"/>
          <w:lang w:val="ka-GE"/>
        </w:rPr>
        <w:t>სამშენ</w:t>
      </w:r>
      <w:r w:rsidR="009D064F">
        <w:rPr>
          <w:rFonts w:eastAsiaTheme="minorEastAsia"/>
          <w:lang w:val="ka-GE"/>
        </w:rPr>
        <w:t>ე</w:t>
      </w:r>
      <w:r>
        <w:rPr>
          <w:rFonts w:eastAsiaTheme="minorEastAsia"/>
          <w:lang w:val="ka-GE"/>
        </w:rPr>
        <w:t>ბლო მოედნის შემოსაზღვრა</w:t>
      </w:r>
      <w:r w:rsidR="00EB4170">
        <w:rPr>
          <w:rFonts w:eastAsiaTheme="minorEastAsia"/>
          <w:lang w:val="ka-GE"/>
        </w:rPr>
        <w:t xml:space="preserve"> (თითოე</w:t>
      </w:r>
      <w:r w:rsidR="0065061C">
        <w:rPr>
          <w:rFonts w:eastAsiaTheme="minorEastAsia"/>
          <w:lang w:val="ka-GE"/>
        </w:rPr>
        <w:t>უ</w:t>
      </w:r>
      <w:r w:rsidR="00EB4170">
        <w:rPr>
          <w:rFonts w:eastAsiaTheme="minorEastAsia"/>
          <w:lang w:val="ka-GE"/>
        </w:rPr>
        <w:t>ლი საპროექტო ანძისთვის)</w:t>
      </w:r>
      <w:r w:rsidR="007522CC">
        <w:rPr>
          <w:rFonts w:eastAsiaTheme="minorEastAsia"/>
          <w:lang w:val="ka-GE"/>
        </w:rPr>
        <w:t>;</w:t>
      </w:r>
    </w:p>
    <w:p w14:paraId="409B741D" w14:textId="19B9D285" w:rsidR="00D13CD1" w:rsidRDefault="00D13CD1" w:rsidP="00C30195">
      <w:pPr>
        <w:pStyle w:val="ListParagraph"/>
        <w:widowControl w:val="0"/>
        <w:numPr>
          <w:ilvl w:val="0"/>
          <w:numId w:val="7"/>
        </w:numPr>
        <w:spacing w:line="276" w:lineRule="auto"/>
        <w:jc w:val="both"/>
        <w:rPr>
          <w:rFonts w:eastAsiaTheme="minorEastAsia"/>
          <w:lang w:val="ka-GE"/>
        </w:rPr>
      </w:pPr>
      <w:r>
        <w:rPr>
          <w:rFonts w:eastAsiaTheme="minorEastAsia"/>
          <w:lang w:val="ka-GE"/>
        </w:rPr>
        <w:t>ნიადაგის ნაყოფიერი ფენის მოხსნა-დასაწყობება</w:t>
      </w:r>
      <w:r w:rsidR="007522CC">
        <w:rPr>
          <w:rFonts w:eastAsiaTheme="minorEastAsia"/>
          <w:lang w:val="ka-GE"/>
        </w:rPr>
        <w:t>;</w:t>
      </w:r>
    </w:p>
    <w:p w14:paraId="26C240CC" w14:textId="3104DD47" w:rsidR="00D13CD1" w:rsidRDefault="00D13CD1" w:rsidP="00C30195">
      <w:pPr>
        <w:pStyle w:val="ListParagraph"/>
        <w:widowControl w:val="0"/>
        <w:numPr>
          <w:ilvl w:val="0"/>
          <w:numId w:val="7"/>
        </w:numPr>
        <w:spacing w:line="276" w:lineRule="auto"/>
        <w:jc w:val="both"/>
        <w:rPr>
          <w:rFonts w:eastAsiaTheme="minorEastAsia"/>
          <w:lang w:val="ka-GE"/>
        </w:rPr>
      </w:pPr>
      <w:r>
        <w:rPr>
          <w:rFonts w:eastAsiaTheme="minorEastAsia"/>
          <w:lang w:val="ka-GE"/>
        </w:rPr>
        <w:t>გრუნტის ექსკავირება</w:t>
      </w:r>
      <w:r w:rsidR="007522CC">
        <w:rPr>
          <w:rFonts w:eastAsiaTheme="minorEastAsia"/>
          <w:lang w:val="ka-GE"/>
        </w:rPr>
        <w:t>;</w:t>
      </w:r>
    </w:p>
    <w:p w14:paraId="053C97CC" w14:textId="7912C575" w:rsidR="00D13CD1" w:rsidRDefault="00D13CD1" w:rsidP="00C30195">
      <w:pPr>
        <w:pStyle w:val="ListParagraph"/>
        <w:widowControl w:val="0"/>
        <w:numPr>
          <w:ilvl w:val="0"/>
          <w:numId w:val="7"/>
        </w:numPr>
        <w:spacing w:line="276" w:lineRule="auto"/>
        <w:jc w:val="both"/>
        <w:rPr>
          <w:rFonts w:eastAsiaTheme="minorEastAsia"/>
          <w:lang w:val="ka-GE"/>
        </w:rPr>
      </w:pPr>
      <w:r>
        <w:rPr>
          <w:rFonts w:eastAsiaTheme="minorEastAsia"/>
          <w:lang w:val="ka-GE"/>
        </w:rPr>
        <w:t>გამაგრებითი სამუშაოები</w:t>
      </w:r>
      <w:r w:rsidR="007522CC">
        <w:rPr>
          <w:rFonts w:eastAsiaTheme="minorEastAsia"/>
          <w:lang w:val="ka-GE"/>
        </w:rPr>
        <w:t>;</w:t>
      </w:r>
    </w:p>
    <w:p w14:paraId="00981DBE" w14:textId="330AA329" w:rsidR="00D13CD1" w:rsidRDefault="00D13CD1" w:rsidP="00C30195">
      <w:pPr>
        <w:pStyle w:val="ListParagraph"/>
        <w:widowControl w:val="0"/>
        <w:numPr>
          <w:ilvl w:val="0"/>
          <w:numId w:val="7"/>
        </w:numPr>
        <w:spacing w:line="276" w:lineRule="auto"/>
        <w:jc w:val="both"/>
        <w:rPr>
          <w:rFonts w:eastAsiaTheme="minorEastAsia"/>
          <w:lang w:val="ka-GE"/>
        </w:rPr>
      </w:pPr>
      <w:r>
        <w:rPr>
          <w:rFonts w:eastAsiaTheme="minorEastAsia"/>
          <w:lang w:val="ka-GE"/>
        </w:rPr>
        <w:t>ღორღის განფენა</w:t>
      </w:r>
      <w:r w:rsidR="003C4081">
        <w:rPr>
          <w:rFonts w:eastAsiaTheme="minorEastAsia"/>
          <w:lang w:val="ka-GE"/>
        </w:rPr>
        <w:t xml:space="preserve"> (10 სმ</w:t>
      </w:r>
      <w:r w:rsidR="00EB4170">
        <w:rPr>
          <w:rFonts w:eastAsiaTheme="minorEastAsia"/>
          <w:lang w:val="ka-GE"/>
        </w:rPr>
        <w:t xml:space="preserve"> სისქეზე)</w:t>
      </w:r>
      <w:r w:rsidR="007522CC">
        <w:rPr>
          <w:rFonts w:eastAsiaTheme="minorEastAsia"/>
          <w:lang w:val="ka-GE"/>
        </w:rPr>
        <w:t>;</w:t>
      </w:r>
    </w:p>
    <w:p w14:paraId="32C79A44" w14:textId="29C067FC" w:rsidR="00EB4170" w:rsidRPr="007522CC" w:rsidRDefault="00EB4170" w:rsidP="00C30195">
      <w:pPr>
        <w:pStyle w:val="ListParagraph"/>
        <w:widowControl w:val="0"/>
        <w:numPr>
          <w:ilvl w:val="0"/>
          <w:numId w:val="7"/>
        </w:numPr>
        <w:spacing w:line="276" w:lineRule="auto"/>
        <w:jc w:val="both"/>
        <w:rPr>
          <w:rFonts w:eastAsiaTheme="minorEastAsia"/>
          <w:lang w:val="ka-GE"/>
        </w:rPr>
      </w:pPr>
      <w:r>
        <w:rPr>
          <w:rFonts w:eastAsiaTheme="minorEastAsia"/>
          <w:lang w:val="ka-GE"/>
        </w:rPr>
        <w:t>საძირკვლების განთავსება (</w:t>
      </w:r>
      <w:r w:rsidR="00C30195" w:rsidRPr="007522CC">
        <w:rPr>
          <w:rFonts w:eastAsiaTheme="minorEastAsia"/>
          <w:lang w:val="ka-GE"/>
        </w:rPr>
        <w:t>№</w:t>
      </w:r>
      <w:r w:rsidR="00856BD0">
        <w:rPr>
          <w:rFonts w:eastAsiaTheme="minorEastAsia"/>
          <w:lang w:val="ka-GE"/>
        </w:rPr>
        <w:t>3</w:t>
      </w:r>
      <w:r w:rsidR="00C30195">
        <w:rPr>
          <w:rFonts w:eastAsiaTheme="minorEastAsia"/>
          <w:lang w:val="ka-GE"/>
        </w:rPr>
        <w:t xml:space="preserve">, </w:t>
      </w:r>
      <w:r w:rsidRPr="007522CC">
        <w:rPr>
          <w:rFonts w:eastAsiaTheme="minorEastAsia"/>
          <w:lang w:val="ka-GE"/>
        </w:rPr>
        <w:t>№4, №5, №6, №7 ანძების საძირკვლებისთვის ცხელი ბიტუმით შემოგოზვა ორჯერ</w:t>
      </w:r>
      <w:r>
        <w:rPr>
          <w:rFonts w:eastAsiaTheme="minorEastAsia"/>
          <w:lang w:val="ka-GE"/>
        </w:rPr>
        <w:t>)</w:t>
      </w:r>
      <w:r w:rsidR="003002AB">
        <w:rPr>
          <w:rFonts w:eastAsiaTheme="minorEastAsia"/>
          <w:lang w:val="ka-GE"/>
        </w:rPr>
        <w:t>;</w:t>
      </w:r>
    </w:p>
    <w:p w14:paraId="67C9A5EE" w14:textId="136EFE99" w:rsidR="00EB4170" w:rsidRDefault="00EB4170" w:rsidP="00C30195">
      <w:pPr>
        <w:pStyle w:val="ListParagraph"/>
        <w:widowControl w:val="0"/>
        <w:numPr>
          <w:ilvl w:val="0"/>
          <w:numId w:val="7"/>
        </w:numPr>
        <w:spacing w:line="276" w:lineRule="auto"/>
        <w:jc w:val="both"/>
        <w:rPr>
          <w:rFonts w:eastAsiaTheme="minorEastAsia"/>
          <w:lang w:val="ka-GE"/>
        </w:rPr>
      </w:pPr>
      <w:r>
        <w:rPr>
          <w:rFonts w:eastAsiaTheme="minorEastAsia"/>
          <w:lang w:val="ka-GE"/>
        </w:rPr>
        <w:t>ქვაბულის უკუყრილით შევსება 20-30 სმ სისქის ფენების დატკპენით (უკუყრილის შევსება მცენარეული და სხვა ორგანული მინარევებით დაუშვებელია);</w:t>
      </w:r>
    </w:p>
    <w:p w14:paraId="06FE8293" w14:textId="2429F37F" w:rsidR="00D13CD1" w:rsidRPr="00AC7776" w:rsidRDefault="00D13CD1" w:rsidP="00C30195">
      <w:pPr>
        <w:pStyle w:val="ListParagraph"/>
        <w:widowControl w:val="0"/>
        <w:numPr>
          <w:ilvl w:val="0"/>
          <w:numId w:val="7"/>
        </w:numPr>
        <w:spacing w:line="276" w:lineRule="auto"/>
        <w:jc w:val="both"/>
        <w:rPr>
          <w:rFonts w:eastAsiaTheme="minorEastAsia"/>
          <w:lang w:val="ka-GE"/>
        </w:rPr>
      </w:pPr>
      <w:r>
        <w:rPr>
          <w:rFonts w:eastAsiaTheme="minorEastAsia"/>
          <w:lang w:val="ka-GE"/>
        </w:rPr>
        <w:t xml:space="preserve">ნაყოფიერი ფენის </w:t>
      </w:r>
      <w:r w:rsidR="006F3D20">
        <w:rPr>
          <w:rFonts w:eastAsiaTheme="minorEastAsia"/>
          <w:lang w:val="ka-GE"/>
        </w:rPr>
        <w:t>სა</w:t>
      </w:r>
      <w:r>
        <w:rPr>
          <w:rFonts w:eastAsiaTheme="minorEastAsia"/>
          <w:lang w:val="ka-GE"/>
        </w:rPr>
        <w:t>რეკულტივაცი</w:t>
      </w:r>
      <w:r w:rsidR="006F3D20">
        <w:rPr>
          <w:rFonts w:eastAsiaTheme="minorEastAsia"/>
          <w:lang w:val="ka-GE"/>
        </w:rPr>
        <w:t>ო სამუშაოები</w:t>
      </w:r>
      <w:r w:rsidR="00EB4170">
        <w:rPr>
          <w:rFonts w:eastAsiaTheme="minorEastAsia"/>
          <w:lang w:val="ka-GE"/>
        </w:rPr>
        <w:t>.</w:t>
      </w:r>
    </w:p>
    <w:p w14:paraId="1E1D7CC4" w14:textId="2C3C5B98" w:rsidR="00EB4170" w:rsidRDefault="00D13CD1" w:rsidP="00D13CD1">
      <w:pPr>
        <w:widowControl w:val="0"/>
        <w:spacing w:line="276" w:lineRule="auto"/>
        <w:jc w:val="both"/>
        <w:rPr>
          <w:rFonts w:eastAsiaTheme="minorEastAsia"/>
          <w:lang w:val="ka-GE"/>
        </w:rPr>
      </w:pPr>
      <w:r w:rsidRPr="00C25917">
        <w:rPr>
          <w:rFonts w:eastAsiaTheme="minorEastAsia"/>
          <w:lang w:val="ka-GE"/>
        </w:rPr>
        <w:t>საპროექტო საყრდენი ანძების სამშენებლო სამუშაოების პროცესში გამოყენებული იქნება არსებული გრუნტის</w:t>
      </w:r>
      <w:r w:rsidR="006F3D20">
        <w:rPr>
          <w:rFonts w:eastAsiaTheme="minorEastAsia"/>
          <w:lang w:val="ka-GE"/>
        </w:rPr>
        <w:t xml:space="preserve"> საავტომობილო</w:t>
      </w:r>
      <w:r w:rsidRPr="00C25917">
        <w:rPr>
          <w:rFonts w:eastAsiaTheme="minorEastAsia"/>
          <w:lang w:val="ka-GE"/>
        </w:rPr>
        <w:t xml:space="preserve"> გზა, რომელიც ამავე დროს ემსახურება საპროექტო ანძების პარალელურად გამავალ 500 </w:t>
      </w:r>
      <w:r w:rsidR="0065061C">
        <w:rPr>
          <w:rFonts w:eastAsiaTheme="minorEastAsia"/>
          <w:lang w:val="ka-GE"/>
        </w:rPr>
        <w:t>კვ</w:t>
      </w:r>
      <w:r w:rsidRPr="00C25917">
        <w:rPr>
          <w:rFonts w:eastAsiaTheme="minorEastAsia"/>
          <w:lang w:val="ka-GE"/>
        </w:rPr>
        <w:t xml:space="preserve"> ძაბვის ელექტროგადამცემ ხაზს. სამშენებლო სამუშაოების დაწყების პირველ ეტაპზე მოხდება </w:t>
      </w:r>
      <w:r>
        <w:rPr>
          <w:rFonts w:eastAsiaTheme="minorEastAsia"/>
          <w:lang w:val="ka-GE"/>
        </w:rPr>
        <w:t xml:space="preserve">თითოეულ ანძასთან </w:t>
      </w:r>
      <w:r w:rsidR="00EB4170">
        <w:rPr>
          <w:rFonts w:eastAsiaTheme="minorEastAsia"/>
          <w:lang w:val="ka-GE"/>
        </w:rPr>
        <w:t xml:space="preserve">მცირე </w:t>
      </w:r>
      <w:r w:rsidRPr="00C25917">
        <w:rPr>
          <w:rFonts w:eastAsiaTheme="minorEastAsia"/>
          <w:lang w:val="ka-GE"/>
        </w:rPr>
        <w:t xml:space="preserve">სამშენებელო </w:t>
      </w:r>
      <w:r>
        <w:rPr>
          <w:rFonts w:eastAsiaTheme="minorEastAsia"/>
          <w:lang w:val="ka-GE"/>
        </w:rPr>
        <w:t>მოედნის შემოსაზღვრა (შრომის უსაფრთხოების ნორმებიდან გამომდინარე)</w:t>
      </w:r>
      <w:r w:rsidRPr="00C25917">
        <w:rPr>
          <w:rFonts w:eastAsiaTheme="minorEastAsia"/>
          <w:lang w:val="ka-GE"/>
        </w:rPr>
        <w:t>.</w:t>
      </w:r>
      <w:r>
        <w:rPr>
          <w:rFonts w:eastAsiaTheme="minorEastAsia"/>
          <w:lang w:val="ka-GE"/>
        </w:rPr>
        <w:t xml:space="preserve"> </w:t>
      </w:r>
      <w:r w:rsidRPr="00C25917">
        <w:rPr>
          <w:rFonts w:eastAsiaTheme="minorEastAsia"/>
          <w:lang w:val="ka-GE"/>
        </w:rPr>
        <w:t xml:space="preserve">საპროექტო </w:t>
      </w:r>
      <w:r>
        <w:rPr>
          <w:rFonts w:eastAsiaTheme="minorEastAsia"/>
          <w:lang w:val="ka-GE"/>
        </w:rPr>
        <w:t>ანძების</w:t>
      </w:r>
      <w:r w:rsidRPr="00C25917">
        <w:rPr>
          <w:rFonts w:eastAsiaTheme="minorEastAsia"/>
          <w:lang w:val="ka-GE"/>
        </w:rPr>
        <w:t xml:space="preserve"> ბუფერში მოიხსნება ნაყოფიერი ფენა</w:t>
      </w:r>
      <w:r w:rsidR="00FE3330">
        <w:rPr>
          <w:rFonts w:eastAsiaTheme="minorEastAsia"/>
          <w:lang w:val="ka-GE"/>
        </w:rPr>
        <w:t xml:space="preserve"> </w:t>
      </w:r>
      <w:r w:rsidRPr="00C25917">
        <w:rPr>
          <w:rFonts w:eastAsiaTheme="minorEastAsia"/>
          <w:lang w:val="ka-GE"/>
        </w:rPr>
        <w:t xml:space="preserve">და დასაწყობდება </w:t>
      </w:r>
      <w:r w:rsidR="00FE3330">
        <w:rPr>
          <w:rFonts w:eastAsiaTheme="minorEastAsia"/>
          <w:lang w:val="ka-GE"/>
        </w:rPr>
        <w:t>მიმდებარედ</w:t>
      </w:r>
      <w:r w:rsidR="00EB4170">
        <w:rPr>
          <w:rFonts w:eastAsiaTheme="minorEastAsia"/>
          <w:lang w:val="ka-GE"/>
        </w:rPr>
        <w:t>, სპეციალურად გამოყოფილ ტერიტორიაზე.</w:t>
      </w:r>
      <w:r w:rsidR="00FE3330">
        <w:rPr>
          <w:rFonts w:eastAsiaTheme="minorEastAsia"/>
          <w:lang w:val="ka-GE"/>
        </w:rPr>
        <w:t xml:space="preserve"> </w:t>
      </w:r>
      <w:r w:rsidRPr="00C25917">
        <w:rPr>
          <w:rFonts w:eastAsiaTheme="minorEastAsia"/>
          <w:lang w:val="ka-GE"/>
        </w:rPr>
        <w:t>სამშენებლო სამუშაოების</w:t>
      </w:r>
      <w:r>
        <w:rPr>
          <w:rFonts w:eastAsiaTheme="minorEastAsia"/>
          <w:lang w:val="ka-GE"/>
        </w:rPr>
        <w:t xml:space="preserve"> </w:t>
      </w:r>
      <w:r w:rsidRPr="00C25917">
        <w:rPr>
          <w:rFonts w:eastAsiaTheme="minorEastAsia"/>
          <w:lang w:val="ka-GE"/>
        </w:rPr>
        <w:t xml:space="preserve">დასრულების შემდგომ </w:t>
      </w:r>
      <w:r w:rsidRPr="0065061C">
        <w:rPr>
          <w:rFonts w:eastAsiaTheme="minorEastAsia"/>
          <w:lang w:val="ka-GE"/>
        </w:rPr>
        <w:t xml:space="preserve">მოხსნილი ნაყოფიერი </w:t>
      </w:r>
      <w:r w:rsidR="00545B80" w:rsidRPr="0065061C">
        <w:rPr>
          <w:rFonts w:eastAsiaTheme="minorEastAsia"/>
          <w:lang w:val="ka-GE"/>
        </w:rPr>
        <w:t>ფენა გამოყენებული იქნება</w:t>
      </w:r>
      <w:r w:rsidRPr="0065061C">
        <w:rPr>
          <w:rFonts w:eastAsiaTheme="minorEastAsia"/>
          <w:lang w:val="ka-GE"/>
        </w:rPr>
        <w:t xml:space="preserve"> </w:t>
      </w:r>
      <w:r w:rsidR="00545B80" w:rsidRPr="0065061C">
        <w:rPr>
          <w:rFonts w:eastAsiaTheme="minorEastAsia"/>
          <w:lang w:val="ka-GE"/>
        </w:rPr>
        <w:t xml:space="preserve">რეკულტივაციისთვის, </w:t>
      </w:r>
      <w:r w:rsidR="00EB4170" w:rsidRPr="0065061C">
        <w:rPr>
          <w:rFonts w:eastAsiaTheme="minorEastAsia"/>
          <w:lang w:val="ka-GE"/>
        </w:rPr>
        <w:t>ეგხ-ს დერეფანშ</w:t>
      </w:r>
      <w:r w:rsidR="00EB4170">
        <w:rPr>
          <w:rFonts w:eastAsiaTheme="minorEastAsia"/>
          <w:lang w:val="ka-GE"/>
        </w:rPr>
        <w:t>ი დაზიანებული უბნების აღსადგენად.</w:t>
      </w:r>
      <w:r w:rsidRPr="00C25917">
        <w:rPr>
          <w:rFonts w:eastAsiaTheme="minorEastAsia"/>
          <w:lang w:val="ka-GE"/>
        </w:rPr>
        <w:t xml:space="preserve"> </w:t>
      </w:r>
      <w:r w:rsidRPr="003B0268">
        <w:rPr>
          <w:rFonts w:eastAsiaTheme="minorEastAsia"/>
          <w:b/>
          <w:bCs/>
          <w:lang w:val="ka-GE"/>
        </w:rPr>
        <w:t>აქვე უნდა ავღნიშნოთ ანძების საძირკვლების მოწყობის პროცესში არაა დაგეგმილი ხე-მცენარეების გარემოდან ამოღება</w:t>
      </w:r>
      <w:r w:rsidR="00FE3330" w:rsidRPr="003B0268">
        <w:rPr>
          <w:rFonts w:eastAsiaTheme="minorEastAsia"/>
          <w:b/>
          <w:bCs/>
          <w:lang w:val="ka-GE"/>
        </w:rPr>
        <w:t>.</w:t>
      </w:r>
      <w:r w:rsidR="00FE3330">
        <w:rPr>
          <w:rFonts w:eastAsiaTheme="minorEastAsia"/>
          <w:lang w:val="ka-GE"/>
        </w:rPr>
        <w:t xml:space="preserve"> </w:t>
      </w:r>
    </w:p>
    <w:p w14:paraId="2ED0380E" w14:textId="5B2AB480" w:rsidR="00B66D5F" w:rsidRDefault="0065061C" w:rsidP="00D13CD1">
      <w:pPr>
        <w:widowControl w:val="0"/>
        <w:spacing w:line="276" w:lineRule="auto"/>
        <w:jc w:val="both"/>
        <w:rPr>
          <w:rFonts w:eastAsiaTheme="minorEastAsia"/>
          <w:lang w:val="ka-GE"/>
        </w:rPr>
      </w:pPr>
      <w:r>
        <w:rPr>
          <w:rFonts w:eastAsiaTheme="minorEastAsia"/>
          <w:lang w:val="ka-GE"/>
        </w:rPr>
        <w:t xml:space="preserve">საპროექტო საყრდენების მოსაწყობად </w:t>
      </w:r>
      <w:r w:rsidR="00D13CD1" w:rsidRPr="00C25917">
        <w:rPr>
          <w:rFonts w:eastAsiaTheme="minorEastAsia"/>
          <w:lang w:val="ka-GE"/>
        </w:rPr>
        <w:t>მოხდება გრუნტის ექსკავირება და მის მიმდებარედ დროებით განთავსება, შემდგომ გრუნტის ნაწილი დაბრუნდება უკან</w:t>
      </w:r>
      <w:r w:rsidR="00D13CD1">
        <w:rPr>
          <w:rFonts w:eastAsiaTheme="minorEastAsia"/>
          <w:lang w:val="ka-GE"/>
        </w:rPr>
        <w:t xml:space="preserve"> უკუყრილის სახით,</w:t>
      </w:r>
      <w:r w:rsidR="00D13CD1" w:rsidRPr="00C25917">
        <w:rPr>
          <w:rFonts w:eastAsiaTheme="minorEastAsia"/>
          <w:lang w:val="ka-GE"/>
        </w:rPr>
        <w:t xml:space="preserve"> ხოლო ნაწილი</w:t>
      </w:r>
      <w:r w:rsidR="00EB4170">
        <w:rPr>
          <w:rFonts w:eastAsiaTheme="minorEastAsia"/>
          <w:lang w:val="ka-GE"/>
        </w:rPr>
        <w:t xml:space="preserve"> </w:t>
      </w:r>
      <w:r w:rsidR="00EB4170" w:rsidRPr="00EB4170">
        <w:rPr>
          <w:rFonts w:eastAsiaTheme="minorEastAsia"/>
          <w:lang w:val="ka-GE"/>
        </w:rPr>
        <w:t>გრუნტის გამოყენება გათვალისწინებულია ,,მტკვარი ჰესი" ძალური კვანძის მშენებლობის დროს უკუ</w:t>
      </w:r>
      <w:r w:rsidR="006F3D20">
        <w:rPr>
          <w:rFonts w:eastAsiaTheme="minorEastAsia"/>
          <w:lang w:val="ka-GE"/>
        </w:rPr>
        <w:t>ყრის</w:t>
      </w:r>
      <w:r w:rsidR="00EB4170" w:rsidRPr="00EB4170">
        <w:rPr>
          <w:rFonts w:eastAsiaTheme="minorEastAsia"/>
          <w:lang w:val="ka-GE"/>
        </w:rPr>
        <w:t xml:space="preserve"> სამუშაოებისთვის.</w:t>
      </w:r>
      <w:r w:rsidR="00EB4170">
        <w:rPr>
          <w:rFonts w:eastAsiaTheme="minorEastAsia"/>
          <w:lang w:val="ka-GE"/>
        </w:rPr>
        <w:t xml:space="preserve"> </w:t>
      </w:r>
      <w:r w:rsidR="00D13CD1" w:rsidRPr="00C25917">
        <w:rPr>
          <w:rFonts w:eastAsiaTheme="minorEastAsia"/>
          <w:lang w:val="ka-GE"/>
        </w:rPr>
        <w:t>შემდგომ</w:t>
      </w:r>
      <w:r w:rsidR="003B0268">
        <w:rPr>
          <w:rFonts w:eastAsiaTheme="minorEastAsia"/>
          <w:lang w:val="ka-GE"/>
        </w:rPr>
        <w:t>,</w:t>
      </w:r>
      <w:r w:rsidR="00D13CD1" w:rsidRPr="00C25917">
        <w:rPr>
          <w:rFonts w:eastAsiaTheme="minorEastAsia"/>
          <w:lang w:val="ka-GE"/>
        </w:rPr>
        <w:t xml:space="preserve"> ვინაიდან </w:t>
      </w:r>
      <w:r w:rsidR="006E2BB9">
        <w:rPr>
          <w:rFonts w:eastAsiaTheme="minorEastAsia"/>
          <w:lang w:val="ka-GE"/>
        </w:rPr>
        <w:t>თხრილის</w:t>
      </w:r>
      <w:r w:rsidR="00D13CD1" w:rsidRPr="00C25917">
        <w:rPr>
          <w:rFonts w:eastAsiaTheme="minorEastAsia"/>
          <w:lang w:val="ka-GE"/>
        </w:rPr>
        <w:t xml:space="preserve"> სიღრმე იქნება დაახლოებით 3</w:t>
      </w:r>
      <w:r w:rsidR="00EB4170">
        <w:rPr>
          <w:rFonts w:eastAsiaTheme="minorEastAsia"/>
          <w:lang w:val="ka-GE"/>
        </w:rPr>
        <w:t xml:space="preserve">-3.5 </w:t>
      </w:r>
      <w:r w:rsidR="00D13CD1" w:rsidRPr="00C25917">
        <w:rPr>
          <w:rFonts w:eastAsiaTheme="minorEastAsia"/>
          <w:lang w:val="ka-GE"/>
        </w:rPr>
        <w:t>მეტრი, რომ არ მოხდეს მუშაობის პროცესში მისი ჩამოშლა</w:t>
      </w:r>
      <w:r>
        <w:rPr>
          <w:rFonts w:eastAsiaTheme="minorEastAsia"/>
          <w:lang w:val="ka-GE"/>
        </w:rPr>
        <w:t>,</w:t>
      </w:r>
      <w:r w:rsidR="00D13CD1" w:rsidRPr="00C25917">
        <w:rPr>
          <w:rFonts w:eastAsiaTheme="minorEastAsia"/>
          <w:lang w:val="ka-GE"/>
        </w:rPr>
        <w:t xml:space="preserve"> გამაგრდება</w:t>
      </w:r>
      <w:r w:rsidR="00D13CD1">
        <w:rPr>
          <w:rFonts w:eastAsiaTheme="minorEastAsia"/>
          <w:lang w:val="ka-GE"/>
        </w:rPr>
        <w:t xml:space="preserve"> </w:t>
      </w:r>
      <w:r w:rsidR="00D13CD1" w:rsidRPr="00C25917">
        <w:rPr>
          <w:rFonts w:eastAsiaTheme="minorEastAsia"/>
          <w:lang w:val="ka-GE"/>
        </w:rPr>
        <w:t>ხიმინჯებით,</w:t>
      </w:r>
      <w:r w:rsidR="00D13CD1">
        <w:rPr>
          <w:rFonts w:eastAsiaTheme="minorEastAsia"/>
          <w:lang w:val="ka-GE"/>
        </w:rPr>
        <w:t xml:space="preserve"> </w:t>
      </w:r>
      <w:r w:rsidR="00D13CD1" w:rsidRPr="00C25917">
        <w:rPr>
          <w:rFonts w:eastAsiaTheme="minorEastAsia"/>
          <w:lang w:val="ka-GE"/>
        </w:rPr>
        <w:t xml:space="preserve">ღამის საათებში მოხდება ხის </w:t>
      </w:r>
      <w:r w:rsidR="006E2BB9">
        <w:rPr>
          <w:rFonts w:eastAsiaTheme="minorEastAsia"/>
          <w:lang w:val="ka-GE"/>
        </w:rPr>
        <w:t>ფიცრების</w:t>
      </w:r>
      <w:r w:rsidR="00EB4170">
        <w:rPr>
          <w:rFonts w:eastAsiaTheme="minorEastAsia"/>
          <w:lang w:val="ka-GE"/>
        </w:rPr>
        <w:t xml:space="preserve"> ან ტოტების</w:t>
      </w:r>
      <w:r w:rsidR="00D13CD1" w:rsidRPr="00C25917">
        <w:rPr>
          <w:rFonts w:eastAsiaTheme="minorEastAsia"/>
          <w:lang w:val="ka-GE"/>
        </w:rPr>
        <w:t xml:space="preserve"> </w:t>
      </w:r>
      <w:r w:rsidR="00D13CD1">
        <w:rPr>
          <w:rFonts w:eastAsiaTheme="minorEastAsia"/>
          <w:lang w:val="ka-GE"/>
        </w:rPr>
        <w:t>ჩ</w:t>
      </w:r>
      <w:r w:rsidR="00D13CD1" w:rsidRPr="00C25917">
        <w:rPr>
          <w:rFonts w:eastAsiaTheme="minorEastAsia"/>
          <w:lang w:val="ka-GE"/>
        </w:rPr>
        <w:t>ადება</w:t>
      </w:r>
      <w:r w:rsidR="00EB4170">
        <w:rPr>
          <w:rFonts w:eastAsiaTheme="minorEastAsia"/>
          <w:lang w:val="ka-GE"/>
        </w:rPr>
        <w:t>,</w:t>
      </w:r>
      <w:r w:rsidR="00D13CD1" w:rsidRPr="00C25917">
        <w:rPr>
          <w:rFonts w:eastAsiaTheme="minorEastAsia"/>
          <w:lang w:val="ka-GE"/>
        </w:rPr>
        <w:t xml:space="preserve"> რომ </w:t>
      </w:r>
      <w:r w:rsidR="00FE3330">
        <w:rPr>
          <w:rFonts w:eastAsiaTheme="minorEastAsia"/>
          <w:lang w:val="ka-GE"/>
        </w:rPr>
        <w:t>მცირე</w:t>
      </w:r>
      <w:r w:rsidR="00D13CD1" w:rsidRPr="00C25917">
        <w:rPr>
          <w:rFonts w:eastAsiaTheme="minorEastAsia"/>
          <w:lang w:val="ka-GE"/>
        </w:rPr>
        <w:t xml:space="preserve"> </w:t>
      </w:r>
      <w:r w:rsidR="00D13CD1">
        <w:rPr>
          <w:rFonts w:eastAsiaTheme="minorEastAsia"/>
          <w:lang w:val="ka-GE"/>
        </w:rPr>
        <w:t xml:space="preserve">ზომის </w:t>
      </w:r>
      <w:r w:rsidR="00EB4170">
        <w:rPr>
          <w:rFonts w:eastAsiaTheme="minorEastAsia"/>
          <w:lang w:val="ka-GE"/>
        </w:rPr>
        <w:t>ძუძუმწოვრებმა</w:t>
      </w:r>
      <w:r w:rsidR="00D13CD1" w:rsidRPr="00C25917">
        <w:rPr>
          <w:rFonts w:eastAsiaTheme="minorEastAsia"/>
          <w:lang w:val="ka-GE"/>
        </w:rPr>
        <w:t xml:space="preserve"> ჩავარდნის </w:t>
      </w:r>
      <w:r w:rsidR="00D13CD1">
        <w:rPr>
          <w:rFonts w:eastAsiaTheme="minorEastAsia"/>
          <w:lang w:val="ka-GE"/>
        </w:rPr>
        <w:t>შემთ</w:t>
      </w:r>
      <w:r w:rsidR="00D13CD1" w:rsidRPr="00C25917">
        <w:rPr>
          <w:rFonts w:eastAsiaTheme="minorEastAsia"/>
          <w:lang w:val="ka-GE"/>
        </w:rPr>
        <w:t>ხვევაში შეძლონ</w:t>
      </w:r>
      <w:r w:rsidR="00D13CD1">
        <w:rPr>
          <w:rFonts w:eastAsiaTheme="minorEastAsia"/>
          <w:lang w:val="ka-GE"/>
        </w:rPr>
        <w:t xml:space="preserve"> ორმოდან</w:t>
      </w:r>
      <w:r w:rsidR="00D13CD1" w:rsidRPr="00C25917">
        <w:rPr>
          <w:rFonts w:eastAsiaTheme="minorEastAsia"/>
          <w:lang w:val="ka-GE"/>
        </w:rPr>
        <w:t xml:space="preserve"> ამოსვლა. </w:t>
      </w:r>
      <w:r w:rsidR="00D13CD1">
        <w:rPr>
          <w:rFonts w:eastAsiaTheme="minorEastAsia"/>
          <w:lang w:val="ka-GE"/>
        </w:rPr>
        <w:t>საპროექტო ტერიტორიაზე</w:t>
      </w:r>
      <w:r w:rsidR="00D13CD1" w:rsidRPr="00C25917">
        <w:rPr>
          <w:rFonts w:eastAsiaTheme="minorEastAsia"/>
          <w:lang w:val="ka-GE"/>
        </w:rPr>
        <w:t xml:space="preserve"> </w:t>
      </w:r>
      <w:r w:rsidR="00B66D5F" w:rsidRPr="00C25917">
        <w:rPr>
          <w:rFonts w:eastAsiaTheme="minorEastAsia"/>
          <w:lang w:val="ka-GE"/>
        </w:rPr>
        <w:t xml:space="preserve">ღორღის შემოტანა მოხდება </w:t>
      </w:r>
      <w:r w:rsidR="00B66D5F">
        <w:rPr>
          <w:rFonts w:eastAsiaTheme="minorEastAsia"/>
          <w:lang w:val="ka-GE"/>
        </w:rPr>
        <w:t>სატვირთო</w:t>
      </w:r>
      <w:r>
        <w:rPr>
          <w:rFonts w:eastAsiaTheme="minorEastAsia"/>
          <w:lang w:val="ka-GE"/>
        </w:rPr>
        <w:t xml:space="preserve"> ავტომობილების მეშვეობით</w:t>
      </w:r>
      <w:r w:rsidR="00D13CD1" w:rsidRPr="00C25917">
        <w:rPr>
          <w:rFonts w:eastAsiaTheme="minorEastAsia"/>
          <w:lang w:val="ka-GE"/>
        </w:rPr>
        <w:t xml:space="preserve"> და </w:t>
      </w:r>
      <w:r w:rsidR="00B66D5F">
        <w:rPr>
          <w:rFonts w:eastAsiaTheme="minorEastAsia"/>
          <w:lang w:val="ka-GE"/>
        </w:rPr>
        <w:t xml:space="preserve">შემდგომ </w:t>
      </w:r>
      <w:r w:rsidR="00D13CD1">
        <w:rPr>
          <w:rFonts w:eastAsiaTheme="minorEastAsia"/>
          <w:lang w:val="ka-GE"/>
        </w:rPr>
        <w:t>გა</w:t>
      </w:r>
      <w:r w:rsidR="00B66D5F">
        <w:rPr>
          <w:rFonts w:eastAsiaTheme="minorEastAsia"/>
          <w:lang w:val="ka-GE"/>
        </w:rPr>
        <w:t>ი</w:t>
      </w:r>
      <w:r w:rsidR="00D13CD1">
        <w:rPr>
          <w:rFonts w:eastAsiaTheme="minorEastAsia"/>
          <w:lang w:val="ka-GE"/>
        </w:rPr>
        <w:t>შლ</w:t>
      </w:r>
      <w:r w:rsidR="003B0268">
        <w:rPr>
          <w:rFonts w:eastAsiaTheme="minorEastAsia"/>
          <w:lang w:val="ka-GE"/>
        </w:rPr>
        <w:t>ებ</w:t>
      </w:r>
      <w:r w:rsidR="00D13CD1">
        <w:rPr>
          <w:rFonts w:eastAsiaTheme="minorEastAsia"/>
          <w:lang w:val="ka-GE"/>
        </w:rPr>
        <w:t>ა</w:t>
      </w:r>
      <w:r w:rsidR="00D13CD1" w:rsidRPr="00C25917">
        <w:rPr>
          <w:rFonts w:eastAsiaTheme="minorEastAsia"/>
          <w:lang w:val="ka-GE"/>
        </w:rPr>
        <w:t xml:space="preserve"> </w:t>
      </w:r>
      <w:r w:rsidR="00FE3330">
        <w:rPr>
          <w:rFonts w:eastAsiaTheme="minorEastAsia"/>
          <w:lang w:val="ka-GE"/>
        </w:rPr>
        <w:lastRenderedPageBreak/>
        <w:t>საძირკველების ტერიტორიაზე</w:t>
      </w:r>
      <w:r w:rsidR="00D13CD1">
        <w:rPr>
          <w:rFonts w:eastAsiaTheme="minorEastAsia"/>
          <w:lang w:val="ka-GE"/>
        </w:rPr>
        <w:t xml:space="preserve">, </w:t>
      </w:r>
      <w:r w:rsidR="00D13CD1" w:rsidRPr="00C25917">
        <w:rPr>
          <w:rFonts w:eastAsiaTheme="minorEastAsia"/>
          <w:lang w:val="ka-GE"/>
        </w:rPr>
        <w:t xml:space="preserve">დაახლოებით 10 სმ </w:t>
      </w:r>
      <w:r w:rsidR="00D13CD1">
        <w:rPr>
          <w:rFonts w:eastAsiaTheme="minorEastAsia"/>
          <w:lang w:val="ka-GE"/>
        </w:rPr>
        <w:t>სისქე</w:t>
      </w:r>
      <w:r w:rsidR="00D13CD1" w:rsidRPr="00C25917">
        <w:rPr>
          <w:rFonts w:eastAsiaTheme="minorEastAsia"/>
          <w:lang w:val="ka-GE"/>
        </w:rPr>
        <w:t>ზე.</w:t>
      </w:r>
    </w:p>
    <w:p w14:paraId="7E92804A" w14:textId="3903D5F0" w:rsidR="00A24AB2" w:rsidRPr="008C1541" w:rsidRDefault="00D13CD1" w:rsidP="008C1541">
      <w:pPr>
        <w:widowControl w:val="0"/>
        <w:spacing w:line="276" w:lineRule="auto"/>
        <w:jc w:val="both"/>
        <w:rPr>
          <w:rFonts w:eastAsiaTheme="minorEastAsia"/>
          <w:lang w:val="ka-GE"/>
        </w:rPr>
      </w:pPr>
      <w:r w:rsidRPr="00552C65">
        <w:rPr>
          <w:rFonts w:eastAsiaTheme="minorEastAsia"/>
          <w:lang w:val="ka-GE"/>
        </w:rPr>
        <w:t>აქვე უნდა ავღნიშნოთ რომ ახალი საძირკვლის მოწყობა დაგეგმილია</w:t>
      </w:r>
      <w:r w:rsidR="00FE3330" w:rsidRPr="00552C65">
        <w:rPr>
          <w:rFonts w:eastAsiaTheme="minorEastAsia"/>
          <w:lang w:val="ka-GE"/>
        </w:rPr>
        <w:t xml:space="preserve">  №</w:t>
      </w:r>
      <w:r w:rsidRPr="00552C65">
        <w:rPr>
          <w:rFonts w:eastAsiaTheme="minorEastAsia"/>
          <w:lang w:val="ka-GE"/>
        </w:rPr>
        <w:t>3 და</w:t>
      </w:r>
      <w:r w:rsidR="00FE3330" w:rsidRPr="00552C65">
        <w:rPr>
          <w:rFonts w:eastAsiaTheme="minorEastAsia"/>
          <w:lang w:val="ka-GE"/>
        </w:rPr>
        <w:t xml:space="preserve"> №</w:t>
      </w:r>
      <w:r w:rsidRPr="00552C65">
        <w:rPr>
          <w:rFonts w:eastAsiaTheme="minorEastAsia"/>
          <w:lang w:val="ka-GE"/>
        </w:rPr>
        <w:t>6 ანძებისთვის, ხოლო</w:t>
      </w:r>
      <w:r w:rsidR="00552C65" w:rsidRPr="00552C65">
        <w:rPr>
          <w:rFonts w:eastAsiaTheme="minorEastAsia"/>
          <w:lang w:val="ka-GE"/>
        </w:rPr>
        <w:t xml:space="preserve"> №4, №5,</w:t>
      </w:r>
      <w:r w:rsidR="00FE3330" w:rsidRPr="00552C65">
        <w:rPr>
          <w:rFonts w:eastAsiaTheme="minorEastAsia"/>
          <w:lang w:val="ka-GE"/>
        </w:rPr>
        <w:t xml:space="preserve"> №</w:t>
      </w:r>
      <w:r w:rsidRPr="00552C65">
        <w:rPr>
          <w:rFonts w:eastAsiaTheme="minorEastAsia"/>
          <w:lang w:val="ka-GE"/>
        </w:rPr>
        <w:t>7 ანძებისთვის მოხდება დემონტირებული საძირკველის გამოყენება.</w:t>
      </w:r>
      <w:r>
        <w:rPr>
          <w:rFonts w:eastAsiaTheme="minorEastAsia"/>
          <w:lang w:val="ka-GE"/>
        </w:rPr>
        <w:t xml:space="preserve"> </w:t>
      </w:r>
      <w:r w:rsidR="00B66D5F">
        <w:rPr>
          <w:rFonts w:eastAsiaTheme="minorEastAsia"/>
          <w:lang w:val="ka-GE"/>
        </w:rPr>
        <w:t xml:space="preserve">კერძოდ, საპროექტო </w:t>
      </w:r>
      <w:r w:rsidR="00FE3330" w:rsidRPr="007522CC">
        <w:rPr>
          <w:rFonts w:eastAsiaTheme="minorEastAsia"/>
          <w:lang w:val="ka-GE"/>
        </w:rPr>
        <w:t>№</w:t>
      </w:r>
      <w:r>
        <w:rPr>
          <w:rFonts w:eastAsiaTheme="minorEastAsia"/>
          <w:lang w:val="ka-GE"/>
        </w:rPr>
        <w:t>4 საძირკვლისთვის გამოყენებული იქნება</w:t>
      </w:r>
      <w:r w:rsidR="00FE3330">
        <w:rPr>
          <w:rFonts w:eastAsiaTheme="minorEastAsia"/>
          <w:lang w:val="ka-GE"/>
        </w:rPr>
        <w:t xml:space="preserve"> არსებული </w:t>
      </w:r>
      <w:r w:rsidR="00FE3330" w:rsidRPr="007522CC">
        <w:rPr>
          <w:rFonts w:eastAsiaTheme="minorEastAsia"/>
          <w:lang w:val="ka-GE"/>
        </w:rPr>
        <w:t>№</w:t>
      </w:r>
      <w:r>
        <w:rPr>
          <w:rFonts w:eastAsiaTheme="minorEastAsia"/>
          <w:lang w:val="ka-GE"/>
        </w:rPr>
        <w:t>3 ანძის საძირკვლის მოცულობა</w:t>
      </w:r>
      <w:r w:rsidR="00FE3330">
        <w:rPr>
          <w:rFonts w:eastAsiaTheme="minorEastAsia"/>
          <w:lang w:val="ka-GE"/>
        </w:rPr>
        <w:t xml:space="preserve">, </w:t>
      </w:r>
      <w:r w:rsidR="00B66D5F">
        <w:rPr>
          <w:rFonts w:eastAsiaTheme="minorEastAsia"/>
          <w:lang w:val="ka-GE"/>
        </w:rPr>
        <w:t xml:space="preserve">საპროექტო </w:t>
      </w:r>
      <w:r w:rsidR="00FE3330" w:rsidRPr="007522CC">
        <w:rPr>
          <w:rFonts w:eastAsiaTheme="minorEastAsia"/>
          <w:lang w:val="ka-GE"/>
        </w:rPr>
        <w:t>№</w:t>
      </w:r>
      <w:r>
        <w:rPr>
          <w:rFonts w:eastAsiaTheme="minorEastAsia"/>
          <w:lang w:val="ka-GE"/>
        </w:rPr>
        <w:t xml:space="preserve">5 ანძისთვის გამოყენებული იქნება </w:t>
      </w:r>
      <w:r w:rsidR="00FE3330">
        <w:rPr>
          <w:rFonts w:eastAsiaTheme="minorEastAsia"/>
          <w:lang w:val="ka-GE"/>
        </w:rPr>
        <w:t xml:space="preserve">არსებული </w:t>
      </w:r>
      <w:r w:rsidR="00B66D5F" w:rsidRPr="007522CC">
        <w:rPr>
          <w:rFonts w:eastAsiaTheme="minorEastAsia"/>
          <w:lang w:val="ka-GE"/>
        </w:rPr>
        <w:t>№</w:t>
      </w:r>
      <w:r>
        <w:rPr>
          <w:rFonts w:eastAsiaTheme="minorEastAsia"/>
          <w:lang w:val="ka-GE"/>
        </w:rPr>
        <w:t>4 ანძის საძირკვლის მოცულობა</w:t>
      </w:r>
      <w:r w:rsidR="00FE3330">
        <w:rPr>
          <w:rFonts w:eastAsiaTheme="minorEastAsia"/>
          <w:lang w:val="ka-GE"/>
        </w:rPr>
        <w:t xml:space="preserve">, </w:t>
      </w:r>
      <w:r w:rsidR="00B66D5F">
        <w:rPr>
          <w:rFonts w:eastAsiaTheme="minorEastAsia"/>
          <w:lang w:val="ka-GE"/>
        </w:rPr>
        <w:t xml:space="preserve">საპროქტო </w:t>
      </w:r>
      <w:r w:rsidR="00FE3330" w:rsidRPr="007522CC">
        <w:rPr>
          <w:rFonts w:eastAsiaTheme="minorEastAsia"/>
          <w:lang w:val="ka-GE"/>
        </w:rPr>
        <w:t>№</w:t>
      </w:r>
      <w:r>
        <w:rPr>
          <w:rFonts w:eastAsiaTheme="minorEastAsia"/>
          <w:lang w:val="ka-GE"/>
        </w:rPr>
        <w:t>7 ანძისთვის საძირკვლად გამოყენებული იქნება არსებული</w:t>
      </w:r>
      <w:r w:rsidR="00B66D5F">
        <w:rPr>
          <w:rFonts w:eastAsiaTheme="minorEastAsia"/>
          <w:lang w:val="ka-GE"/>
        </w:rPr>
        <w:t xml:space="preserve"> </w:t>
      </w:r>
      <w:r w:rsidR="00B66D5F" w:rsidRPr="007522CC">
        <w:rPr>
          <w:rFonts w:eastAsiaTheme="minorEastAsia"/>
          <w:lang w:val="ka-GE"/>
        </w:rPr>
        <w:t>№</w:t>
      </w:r>
      <w:r>
        <w:rPr>
          <w:rFonts w:eastAsiaTheme="minorEastAsia"/>
          <w:lang w:val="ka-GE"/>
        </w:rPr>
        <w:t>5 ანძის საძირკველის მოცულობა</w:t>
      </w:r>
      <w:r w:rsidR="00FE3330">
        <w:rPr>
          <w:rFonts w:eastAsiaTheme="minorEastAsia"/>
          <w:lang w:val="ka-GE"/>
        </w:rPr>
        <w:t xml:space="preserve">. </w:t>
      </w:r>
      <w:r w:rsidR="00E56170" w:rsidRPr="007522CC">
        <w:rPr>
          <w:rFonts w:eastAsiaTheme="minorEastAsia"/>
          <w:lang w:val="ka-GE"/>
        </w:rPr>
        <w:t>№</w:t>
      </w:r>
      <w:r w:rsidR="00E56170">
        <w:rPr>
          <w:rFonts w:eastAsiaTheme="minorEastAsia"/>
          <w:lang w:val="ka-GE"/>
        </w:rPr>
        <w:t xml:space="preserve">3, </w:t>
      </w:r>
      <w:r w:rsidR="00FE3330" w:rsidRPr="007522CC">
        <w:rPr>
          <w:rFonts w:eastAsiaTheme="minorEastAsia"/>
          <w:lang w:val="ka-GE"/>
        </w:rPr>
        <w:t>№</w:t>
      </w:r>
      <w:r w:rsidR="00FE3330">
        <w:rPr>
          <w:rFonts w:eastAsiaTheme="minorEastAsia"/>
          <w:lang w:val="ka-GE"/>
        </w:rPr>
        <w:t xml:space="preserve">4, </w:t>
      </w:r>
      <w:r w:rsidR="00FE3330" w:rsidRPr="007522CC">
        <w:rPr>
          <w:rFonts w:eastAsiaTheme="minorEastAsia"/>
          <w:lang w:val="ka-GE"/>
        </w:rPr>
        <w:t>№</w:t>
      </w:r>
      <w:r w:rsidR="00FE3330">
        <w:rPr>
          <w:rFonts w:eastAsiaTheme="minorEastAsia"/>
          <w:lang w:val="ka-GE"/>
        </w:rPr>
        <w:t xml:space="preserve">5, </w:t>
      </w:r>
      <w:r w:rsidR="00FE3330" w:rsidRPr="007522CC">
        <w:rPr>
          <w:rFonts w:eastAsiaTheme="minorEastAsia"/>
          <w:lang w:val="ka-GE"/>
        </w:rPr>
        <w:t>№</w:t>
      </w:r>
      <w:r>
        <w:rPr>
          <w:rFonts w:eastAsiaTheme="minorEastAsia"/>
          <w:lang w:val="ka-GE"/>
        </w:rPr>
        <w:t>6,</w:t>
      </w:r>
      <w:r w:rsidR="007522CC">
        <w:rPr>
          <w:rFonts w:eastAsiaTheme="minorEastAsia"/>
          <w:lang w:val="ka-GE"/>
        </w:rPr>
        <w:t xml:space="preserve"> </w:t>
      </w:r>
      <w:r w:rsidR="00FE3330" w:rsidRPr="007522CC">
        <w:rPr>
          <w:rFonts w:eastAsiaTheme="minorEastAsia"/>
          <w:lang w:val="ka-GE"/>
        </w:rPr>
        <w:t>№</w:t>
      </w:r>
      <w:r>
        <w:rPr>
          <w:rFonts w:eastAsiaTheme="minorEastAsia"/>
          <w:lang w:val="ka-GE"/>
        </w:rPr>
        <w:t xml:space="preserve">7 ანძების საძირკვლებისთვის დამატებით </w:t>
      </w:r>
      <w:r w:rsidRPr="000D515A">
        <w:rPr>
          <w:rFonts w:eastAsiaTheme="minorEastAsia"/>
          <w:lang w:val="ka-GE"/>
        </w:rPr>
        <w:t>გათვალისწინებულია ცხელი ბიტუმით შემოგოზვა ორჯერ</w:t>
      </w:r>
      <w:r>
        <w:rPr>
          <w:rFonts w:eastAsiaTheme="minorEastAsia"/>
          <w:lang w:val="ka-GE"/>
        </w:rPr>
        <w:t xml:space="preserve">. </w:t>
      </w:r>
      <w:r w:rsidR="00B66D5F">
        <w:rPr>
          <w:rFonts w:eastAsiaTheme="minorEastAsia"/>
          <w:lang w:val="ka-GE"/>
        </w:rPr>
        <w:t xml:space="preserve">საპროექტო ანძების ქვაბულებიდან ექსკავირებული გრუნტის ნაწილით </w:t>
      </w:r>
      <w:r>
        <w:rPr>
          <w:rFonts w:eastAsiaTheme="minorEastAsia"/>
          <w:lang w:val="ka-GE"/>
        </w:rPr>
        <w:t>(მცენარეული ჩანართების გარეშე)</w:t>
      </w:r>
      <w:r w:rsidRPr="00C25917">
        <w:rPr>
          <w:rFonts w:eastAsiaTheme="minorEastAsia"/>
          <w:lang w:val="ka-GE"/>
        </w:rPr>
        <w:t xml:space="preserve"> </w:t>
      </w:r>
      <w:r w:rsidR="00B66D5F">
        <w:rPr>
          <w:rFonts w:eastAsiaTheme="minorEastAsia"/>
          <w:lang w:val="ka-GE"/>
        </w:rPr>
        <w:t xml:space="preserve">მოხდება </w:t>
      </w:r>
      <w:r w:rsidR="00B66D5F" w:rsidRPr="009D2013">
        <w:rPr>
          <w:rFonts w:eastAsiaTheme="minorEastAsia"/>
          <w:lang w:val="ka-GE"/>
        </w:rPr>
        <w:t>ქვაბულის შევსება</w:t>
      </w:r>
      <w:r w:rsidRPr="009D2013">
        <w:rPr>
          <w:rFonts w:eastAsiaTheme="minorEastAsia"/>
          <w:lang w:val="ka-GE"/>
        </w:rPr>
        <w:t>, ხოლო შემდგომ მოხდება</w:t>
      </w:r>
      <w:r w:rsidR="00B66D5F" w:rsidRPr="009D2013">
        <w:rPr>
          <w:rFonts w:eastAsiaTheme="minorEastAsia"/>
          <w:lang w:val="ka-GE"/>
        </w:rPr>
        <w:t xml:space="preserve"> მოცემულ ტერიტორიებზე</w:t>
      </w:r>
      <w:r w:rsidR="00545B80" w:rsidRPr="009D2013">
        <w:rPr>
          <w:rFonts w:eastAsiaTheme="minorEastAsia"/>
          <w:lang w:val="ka-GE"/>
        </w:rPr>
        <w:t xml:space="preserve"> </w:t>
      </w:r>
      <w:r w:rsidR="00B66D5F" w:rsidRPr="009D2013">
        <w:rPr>
          <w:rFonts w:eastAsiaTheme="minorEastAsia"/>
          <w:lang w:val="ka-GE"/>
        </w:rPr>
        <w:t xml:space="preserve">ტექნიკური და ბიოლოგიური </w:t>
      </w:r>
      <w:r w:rsidRPr="009D2013">
        <w:rPr>
          <w:rFonts w:eastAsiaTheme="minorEastAsia"/>
          <w:lang w:val="ka-GE"/>
        </w:rPr>
        <w:t>რეკულტივაცია</w:t>
      </w:r>
      <w:r w:rsidR="00B66D5F" w:rsidRPr="009D2013">
        <w:rPr>
          <w:rFonts w:eastAsiaTheme="minorEastAsia"/>
          <w:lang w:val="ka-GE"/>
        </w:rPr>
        <w:t>.</w:t>
      </w:r>
    </w:p>
    <w:p w14:paraId="05E3AB46" w14:textId="3F3758D7" w:rsidR="00B9386E" w:rsidRDefault="00A24AB2" w:rsidP="00856BD0">
      <w:pPr>
        <w:autoSpaceDE w:val="0"/>
        <w:autoSpaceDN w:val="0"/>
        <w:adjustRightInd w:val="0"/>
        <w:spacing w:line="276" w:lineRule="auto"/>
        <w:jc w:val="both"/>
        <w:rPr>
          <w:rFonts w:eastAsiaTheme="minorEastAsia"/>
          <w:b/>
          <w:lang w:val="ka-GE"/>
        </w:rPr>
      </w:pPr>
      <w:r w:rsidRPr="00A24AB2">
        <w:rPr>
          <w:rFonts w:eastAsiaTheme="minorEastAsia"/>
          <w:lang w:val="ka-GE"/>
        </w:rPr>
        <w:t xml:space="preserve">№5′-№6′ საყრდენებს შორის მალში 500 კვ ეგხ-ს გადაკვეთასთან და მიწასთან სათანადო გაბარიტის  დაცვის  მიზნით </w:t>
      </w:r>
      <w:r w:rsidR="00FE3330">
        <w:rPr>
          <w:rFonts w:eastAsiaTheme="minorEastAsia"/>
          <w:lang w:val="ka-GE"/>
        </w:rPr>
        <w:t>დაგეგმილია</w:t>
      </w:r>
      <w:r w:rsidRPr="00A24AB2">
        <w:rPr>
          <w:rFonts w:eastAsiaTheme="minorEastAsia"/>
          <w:lang w:val="ka-GE"/>
        </w:rPr>
        <w:t xml:space="preserve">  გრუნტის</w:t>
      </w:r>
      <w:r w:rsidR="0003473E">
        <w:rPr>
          <w:rFonts w:eastAsiaTheme="minorEastAsia"/>
          <w:lang w:val="ka-GE"/>
        </w:rPr>
        <w:t xml:space="preserve"> მოჭრა, რომლის შემდგომ საპროექტო მიწის ნიშნული იქნება ზ.დ 1075 მ. მოჭრილი გრუნტის მოცულობა იქნება 6853 მ</w:t>
      </w:r>
      <w:r w:rsidR="0003473E" w:rsidRPr="00B66D5F">
        <w:rPr>
          <w:rFonts w:eastAsiaTheme="minorEastAsia"/>
          <w:vertAlign w:val="superscript"/>
          <w:lang w:val="ka-GE"/>
        </w:rPr>
        <w:t>3</w:t>
      </w:r>
      <w:r w:rsidR="0003473E" w:rsidRPr="00B66D5F">
        <w:rPr>
          <w:rFonts w:eastAsiaTheme="minorEastAsia"/>
          <w:lang w:val="ka-GE"/>
        </w:rPr>
        <w:t xml:space="preserve"> </w:t>
      </w:r>
      <w:r w:rsidR="00B66D5F">
        <w:rPr>
          <w:rFonts w:eastAsiaTheme="minorEastAsia"/>
          <w:lang w:val="ka-GE"/>
        </w:rPr>
        <w:t xml:space="preserve">. </w:t>
      </w:r>
    </w:p>
    <w:p w14:paraId="10D632F5" w14:textId="64A4F9AE" w:rsidR="003704D0" w:rsidRPr="000B18F8" w:rsidRDefault="00790DA2" w:rsidP="00790DA2">
      <w:pPr>
        <w:autoSpaceDE w:val="0"/>
        <w:autoSpaceDN w:val="0"/>
        <w:adjustRightInd w:val="0"/>
        <w:spacing w:line="276" w:lineRule="auto"/>
        <w:ind w:left="-284"/>
        <w:rPr>
          <w:rFonts w:eastAsiaTheme="minorEastAsia"/>
          <w:b/>
          <w:lang w:val="ka-GE"/>
        </w:rPr>
      </w:pPr>
      <w:r>
        <w:rPr>
          <w:rFonts w:cs="Sylfaen"/>
          <w:b/>
          <w:position w:val="1"/>
          <w:lang w:val="ka-GE"/>
        </w:rPr>
        <w:t>ცხრილი 2.3.</w:t>
      </w:r>
      <w:r w:rsidR="00040F49">
        <w:rPr>
          <w:rFonts w:cs="Sylfaen"/>
          <w:b/>
          <w:position w:val="1"/>
          <w:lang w:val="ka-GE"/>
        </w:rPr>
        <w:t>4</w:t>
      </w:r>
      <w:r>
        <w:rPr>
          <w:rFonts w:cs="Sylfaen"/>
          <w:b/>
          <w:position w:val="1"/>
          <w:lang w:val="ka-GE"/>
        </w:rPr>
        <w:t xml:space="preserve"> </w:t>
      </w:r>
      <w:r w:rsidR="003704D0" w:rsidRPr="00040F49">
        <w:rPr>
          <w:rFonts w:eastAsiaTheme="minorEastAsia"/>
          <w:bCs/>
          <w:lang w:val="ka-GE"/>
        </w:rPr>
        <w:t>სამონტაჟო მასალების ჯამური მოცულობები</w:t>
      </w:r>
    </w:p>
    <w:tbl>
      <w:tblPr>
        <w:tblW w:w="10317" w:type="dxa"/>
        <w:tblInd w:w="-275" w:type="dxa"/>
        <w:tblLayout w:type="fixed"/>
        <w:tblCellMar>
          <w:left w:w="0" w:type="dxa"/>
          <w:right w:w="0" w:type="dxa"/>
        </w:tblCellMar>
        <w:tblLook w:val="0000" w:firstRow="0" w:lastRow="0" w:firstColumn="0" w:lastColumn="0" w:noHBand="0" w:noVBand="0"/>
      </w:tblPr>
      <w:tblGrid>
        <w:gridCol w:w="818"/>
        <w:gridCol w:w="6662"/>
        <w:gridCol w:w="78"/>
        <w:gridCol w:w="1058"/>
        <w:gridCol w:w="78"/>
        <w:gridCol w:w="1566"/>
        <w:gridCol w:w="57"/>
      </w:tblGrid>
      <w:tr w:rsidR="003704D0" w:rsidRPr="003704D0" w14:paraId="2F2F876A" w14:textId="77777777" w:rsidTr="00B9386E">
        <w:trPr>
          <w:trHeight w:hRule="exact" w:val="1441"/>
        </w:trPr>
        <w:tc>
          <w:tcPr>
            <w:tcW w:w="818"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46D95AF"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7B140248" w14:textId="77777777" w:rsidR="003704D0" w:rsidRPr="003704D0" w:rsidRDefault="003704D0" w:rsidP="00B575FC">
            <w:pPr>
              <w:widowControl w:val="0"/>
              <w:autoSpaceDE w:val="0"/>
              <w:autoSpaceDN w:val="0"/>
              <w:adjustRightInd w:val="0"/>
              <w:spacing w:before="13" w:after="0" w:line="240" w:lineRule="exact"/>
              <w:rPr>
                <w:rFonts w:ascii="Times New Roman" w:hAnsi="Times New Roman"/>
              </w:rPr>
            </w:pPr>
          </w:p>
          <w:p w14:paraId="49A88EB3" w14:textId="77777777" w:rsidR="003704D0" w:rsidRPr="003704D0" w:rsidRDefault="003704D0" w:rsidP="00B575FC">
            <w:pPr>
              <w:widowControl w:val="0"/>
              <w:autoSpaceDE w:val="0"/>
              <w:autoSpaceDN w:val="0"/>
              <w:adjustRightInd w:val="0"/>
              <w:spacing w:after="0"/>
              <w:ind w:left="297" w:right="298"/>
              <w:jc w:val="center"/>
              <w:rPr>
                <w:rFonts w:ascii="Times New Roman" w:hAnsi="Times New Roman"/>
              </w:rPr>
            </w:pPr>
            <w:r w:rsidRPr="003704D0">
              <w:rPr>
                <w:rFonts w:ascii="Arial" w:hAnsi="Arial" w:cs="Arial"/>
                <w:b/>
                <w:bCs/>
              </w:rPr>
              <w:t>#</w:t>
            </w:r>
          </w:p>
        </w:tc>
        <w:tc>
          <w:tcPr>
            <w:tcW w:w="666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2773D52"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137859E5" w14:textId="77777777" w:rsidR="003704D0" w:rsidRPr="003704D0" w:rsidRDefault="003704D0" w:rsidP="00B575FC">
            <w:pPr>
              <w:widowControl w:val="0"/>
              <w:autoSpaceDE w:val="0"/>
              <w:autoSpaceDN w:val="0"/>
              <w:adjustRightInd w:val="0"/>
              <w:spacing w:before="19" w:after="0" w:line="220" w:lineRule="exact"/>
              <w:rPr>
                <w:rFonts w:ascii="Times New Roman" w:hAnsi="Times New Roman"/>
              </w:rPr>
            </w:pPr>
          </w:p>
          <w:p w14:paraId="0B1D5746" w14:textId="77777777" w:rsidR="003704D0" w:rsidRPr="003704D0" w:rsidRDefault="003704D0" w:rsidP="00B575FC">
            <w:pPr>
              <w:widowControl w:val="0"/>
              <w:autoSpaceDE w:val="0"/>
              <w:autoSpaceDN w:val="0"/>
              <w:adjustRightInd w:val="0"/>
              <w:spacing w:after="0"/>
              <w:ind w:left="2621" w:right="2620"/>
              <w:jc w:val="center"/>
              <w:rPr>
                <w:rFonts w:ascii="Times New Roman" w:hAnsi="Times New Roman"/>
              </w:rPr>
            </w:pPr>
            <w:r w:rsidRPr="003704D0">
              <w:rPr>
                <w:rFonts w:cs="Sylfaen"/>
                <w:spacing w:val="-1"/>
              </w:rPr>
              <w:t>დ</w:t>
            </w:r>
            <w:r w:rsidRPr="003704D0">
              <w:rPr>
                <w:rFonts w:cs="Sylfaen"/>
                <w:spacing w:val="3"/>
              </w:rPr>
              <w:t>ა</w:t>
            </w:r>
            <w:r w:rsidRPr="003704D0">
              <w:rPr>
                <w:rFonts w:cs="Sylfaen"/>
                <w:spacing w:val="-1"/>
              </w:rPr>
              <w:t>ს</w:t>
            </w:r>
            <w:r w:rsidRPr="003704D0">
              <w:rPr>
                <w:rFonts w:cs="Sylfaen"/>
                <w:spacing w:val="1"/>
              </w:rPr>
              <w:t>ა</w:t>
            </w:r>
            <w:r w:rsidRPr="003704D0">
              <w:rPr>
                <w:rFonts w:cs="Sylfaen"/>
              </w:rPr>
              <w:t>ხ</w:t>
            </w:r>
            <w:r w:rsidRPr="003704D0">
              <w:rPr>
                <w:rFonts w:cs="Sylfaen"/>
                <w:spacing w:val="-1"/>
              </w:rPr>
              <w:t>ე</w:t>
            </w:r>
            <w:r w:rsidRPr="003704D0">
              <w:rPr>
                <w:rFonts w:cs="Sylfaen"/>
                <w:spacing w:val="1"/>
              </w:rPr>
              <w:t>ლ</w:t>
            </w:r>
            <w:r w:rsidRPr="003704D0">
              <w:rPr>
                <w:rFonts w:cs="Sylfaen"/>
              </w:rPr>
              <w:t>ე</w:t>
            </w:r>
            <w:r w:rsidRPr="003704D0">
              <w:rPr>
                <w:rFonts w:cs="Sylfaen"/>
                <w:spacing w:val="-2"/>
              </w:rPr>
              <w:t>ბ</w:t>
            </w:r>
            <w:r w:rsidRPr="003704D0">
              <w:rPr>
                <w:rFonts w:cs="Sylfaen"/>
              </w:rPr>
              <w:t>ა</w:t>
            </w:r>
          </w:p>
        </w:tc>
        <w:tc>
          <w:tcPr>
            <w:tcW w:w="1136" w:type="dxa"/>
            <w:gridSpan w:val="2"/>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FA9CAEE" w14:textId="77777777" w:rsidR="003704D0" w:rsidRPr="003704D0" w:rsidRDefault="003704D0" w:rsidP="00B575FC">
            <w:pPr>
              <w:widowControl w:val="0"/>
              <w:autoSpaceDE w:val="0"/>
              <w:autoSpaceDN w:val="0"/>
              <w:adjustRightInd w:val="0"/>
              <w:spacing w:before="5" w:after="0" w:line="240" w:lineRule="exact"/>
              <w:rPr>
                <w:rFonts w:ascii="Times New Roman" w:hAnsi="Times New Roman"/>
              </w:rPr>
            </w:pPr>
          </w:p>
          <w:p w14:paraId="2FDAF6A3" w14:textId="77777777" w:rsidR="003704D0" w:rsidRPr="003704D0" w:rsidRDefault="003704D0" w:rsidP="00B575FC">
            <w:pPr>
              <w:widowControl w:val="0"/>
              <w:autoSpaceDE w:val="0"/>
              <w:autoSpaceDN w:val="0"/>
              <w:adjustRightInd w:val="0"/>
              <w:spacing w:after="0" w:line="239" w:lineRule="auto"/>
              <w:ind w:left="150" w:right="156" w:firstLine="3"/>
              <w:jc w:val="center"/>
              <w:rPr>
                <w:rFonts w:ascii="Times New Roman" w:hAnsi="Times New Roman"/>
              </w:rPr>
            </w:pPr>
            <w:r w:rsidRPr="003704D0">
              <w:rPr>
                <w:rFonts w:cs="Sylfaen"/>
                <w:spacing w:val="-1"/>
              </w:rPr>
              <w:t>გ</w:t>
            </w:r>
            <w:r w:rsidRPr="003704D0">
              <w:rPr>
                <w:rFonts w:cs="Sylfaen"/>
                <w:spacing w:val="1"/>
              </w:rPr>
              <w:t>ან</w:t>
            </w:r>
            <w:r w:rsidRPr="003704D0">
              <w:rPr>
                <w:rFonts w:cs="Sylfaen"/>
              </w:rPr>
              <w:t xml:space="preserve">ზ. </w:t>
            </w:r>
            <w:r w:rsidRPr="003704D0">
              <w:rPr>
                <w:rFonts w:cs="Sylfaen"/>
                <w:spacing w:val="1"/>
              </w:rPr>
              <w:t>ე</w:t>
            </w:r>
            <w:r w:rsidRPr="003704D0">
              <w:rPr>
                <w:rFonts w:cs="Sylfaen"/>
                <w:spacing w:val="-1"/>
              </w:rPr>
              <w:t>რთ</w:t>
            </w:r>
            <w:r w:rsidRPr="003704D0">
              <w:rPr>
                <w:rFonts w:cs="Sylfaen"/>
              </w:rPr>
              <w:t xml:space="preserve">ეუ </w:t>
            </w:r>
            <w:r w:rsidRPr="003704D0">
              <w:rPr>
                <w:rFonts w:cs="Sylfaen"/>
                <w:spacing w:val="1"/>
              </w:rPr>
              <w:t>ლი</w:t>
            </w:r>
          </w:p>
        </w:tc>
        <w:tc>
          <w:tcPr>
            <w:tcW w:w="1701" w:type="dxa"/>
            <w:gridSpan w:val="3"/>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E348D86" w14:textId="77777777" w:rsidR="003704D0" w:rsidRPr="003704D0" w:rsidRDefault="003704D0" w:rsidP="00B575FC">
            <w:pPr>
              <w:widowControl w:val="0"/>
              <w:autoSpaceDE w:val="0"/>
              <w:autoSpaceDN w:val="0"/>
              <w:adjustRightInd w:val="0"/>
              <w:spacing w:before="9" w:after="0" w:line="150" w:lineRule="exact"/>
              <w:rPr>
                <w:rFonts w:ascii="Times New Roman" w:hAnsi="Times New Roman"/>
              </w:rPr>
            </w:pPr>
          </w:p>
          <w:p w14:paraId="4126445E"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74199932"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15170535" w14:textId="77777777" w:rsidR="003704D0" w:rsidRPr="003704D0" w:rsidRDefault="003704D0" w:rsidP="00B575FC">
            <w:pPr>
              <w:widowControl w:val="0"/>
              <w:autoSpaceDE w:val="0"/>
              <w:autoSpaceDN w:val="0"/>
              <w:adjustRightInd w:val="0"/>
              <w:spacing w:after="0"/>
              <w:ind w:left="210"/>
              <w:rPr>
                <w:rFonts w:ascii="Times New Roman" w:hAnsi="Times New Roman"/>
              </w:rPr>
            </w:pPr>
            <w:r w:rsidRPr="003704D0">
              <w:rPr>
                <w:rFonts w:cs="Sylfaen"/>
                <w:spacing w:val="-1"/>
              </w:rPr>
              <w:t>რ</w:t>
            </w:r>
            <w:r w:rsidRPr="003704D0">
              <w:rPr>
                <w:rFonts w:cs="Sylfaen"/>
                <w:spacing w:val="1"/>
              </w:rPr>
              <w:t>აო</w:t>
            </w:r>
            <w:r w:rsidRPr="003704D0">
              <w:rPr>
                <w:rFonts w:cs="Sylfaen"/>
                <w:spacing w:val="-1"/>
              </w:rPr>
              <w:t>დ</w:t>
            </w:r>
            <w:r w:rsidRPr="003704D0">
              <w:rPr>
                <w:rFonts w:cs="Sylfaen"/>
              </w:rPr>
              <w:t>ენ</w:t>
            </w:r>
            <w:r w:rsidRPr="003704D0">
              <w:rPr>
                <w:rFonts w:cs="Sylfaen"/>
                <w:spacing w:val="1"/>
              </w:rPr>
              <w:t>ო</w:t>
            </w:r>
            <w:r w:rsidRPr="003704D0">
              <w:rPr>
                <w:rFonts w:cs="Sylfaen"/>
                <w:spacing w:val="-1"/>
              </w:rPr>
              <w:t>ბ</w:t>
            </w:r>
            <w:r w:rsidRPr="003704D0">
              <w:rPr>
                <w:rFonts w:cs="Sylfaen"/>
              </w:rPr>
              <w:t>ა</w:t>
            </w:r>
          </w:p>
        </w:tc>
      </w:tr>
      <w:tr w:rsidR="003704D0" w:rsidRPr="003704D0" w14:paraId="2D8F901B" w14:textId="77777777" w:rsidTr="00B9386E">
        <w:trPr>
          <w:trHeight w:hRule="exact" w:val="413"/>
        </w:trPr>
        <w:tc>
          <w:tcPr>
            <w:tcW w:w="818" w:type="dxa"/>
            <w:tcBorders>
              <w:top w:val="single" w:sz="4" w:space="0" w:color="000000"/>
              <w:left w:val="single" w:sz="4" w:space="0" w:color="000000"/>
              <w:bottom w:val="single" w:sz="4" w:space="0" w:color="000000"/>
              <w:right w:val="single" w:sz="4" w:space="0" w:color="000000"/>
            </w:tcBorders>
          </w:tcPr>
          <w:p w14:paraId="4D6ABA16" w14:textId="77777777" w:rsidR="003704D0" w:rsidRPr="003704D0" w:rsidRDefault="003704D0" w:rsidP="00B575FC">
            <w:pPr>
              <w:widowControl w:val="0"/>
              <w:autoSpaceDE w:val="0"/>
              <w:autoSpaceDN w:val="0"/>
              <w:adjustRightInd w:val="0"/>
              <w:spacing w:before="45" w:after="0"/>
              <w:ind w:left="273" w:right="275"/>
              <w:jc w:val="center"/>
              <w:rPr>
                <w:rFonts w:ascii="Times New Roman" w:hAnsi="Times New Roman"/>
              </w:rPr>
            </w:pPr>
            <w:r w:rsidRPr="003704D0">
              <w:rPr>
                <w:rFonts w:cs="Sylfaen"/>
              </w:rPr>
              <w:t>1.</w:t>
            </w:r>
          </w:p>
        </w:tc>
        <w:tc>
          <w:tcPr>
            <w:tcW w:w="9499" w:type="dxa"/>
            <w:gridSpan w:val="6"/>
            <w:tcBorders>
              <w:top w:val="nil"/>
              <w:left w:val="single" w:sz="4" w:space="0" w:color="000000"/>
              <w:bottom w:val="nil"/>
              <w:right w:val="single" w:sz="4" w:space="0" w:color="000000"/>
            </w:tcBorders>
          </w:tcPr>
          <w:p w14:paraId="1271A9E6" w14:textId="77777777" w:rsidR="003704D0" w:rsidRPr="003704D0" w:rsidRDefault="003704D0" w:rsidP="00B575FC">
            <w:pPr>
              <w:widowControl w:val="0"/>
              <w:autoSpaceDE w:val="0"/>
              <w:autoSpaceDN w:val="0"/>
              <w:adjustRightInd w:val="0"/>
              <w:spacing w:before="51" w:after="0"/>
              <w:ind w:left="3252" w:right="3252"/>
              <w:jc w:val="center"/>
              <w:rPr>
                <w:rFonts w:ascii="Times New Roman" w:hAnsi="Times New Roman"/>
              </w:rPr>
            </w:pPr>
            <w:r w:rsidRPr="003704D0">
              <w:rPr>
                <w:rFonts w:cs="Sylfaen"/>
                <w:spacing w:val="-1"/>
              </w:rPr>
              <w:t>ს</w:t>
            </w:r>
            <w:r w:rsidRPr="003704D0">
              <w:rPr>
                <w:rFonts w:cs="Sylfaen"/>
                <w:spacing w:val="3"/>
              </w:rPr>
              <w:t>ა</w:t>
            </w:r>
            <w:r w:rsidRPr="003704D0">
              <w:rPr>
                <w:rFonts w:cs="Sylfaen"/>
                <w:spacing w:val="-1"/>
              </w:rPr>
              <w:t>მ</w:t>
            </w:r>
            <w:r w:rsidRPr="003704D0">
              <w:rPr>
                <w:rFonts w:cs="Sylfaen"/>
                <w:spacing w:val="1"/>
              </w:rPr>
              <w:t>ონ</w:t>
            </w:r>
            <w:r w:rsidRPr="003704D0">
              <w:rPr>
                <w:rFonts w:cs="Sylfaen"/>
                <w:spacing w:val="-1"/>
              </w:rPr>
              <w:t>ტა</w:t>
            </w:r>
            <w:r w:rsidRPr="003704D0">
              <w:rPr>
                <w:rFonts w:cs="Sylfaen"/>
                <w:spacing w:val="1"/>
              </w:rPr>
              <w:t>ჟ</w:t>
            </w:r>
            <w:r w:rsidRPr="003704D0">
              <w:rPr>
                <w:rFonts w:cs="Sylfaen"/>
              </w:rPr>
              <w:t>ო</w:t>
            </w:r>
            <w:r w:rsidRPr="003704D0">
              <w:rPr>
                <w:rFonts w:cs="Sylfaen"/>
                <w:spacing w:val="2"/>
              </w:rPr>
              <w:t xml:space="preserve"> </w:t>
            </w:r>
            <w:r w:rsidRPr="003704D0">
              <w:rPr>
                <w:rFonts w:cs="Sylfaen"/>
                <w:spacing w:val="-1"/>
              </w:rPr>
              <w:t>ტრ</w:t>
            </w:r>
            <w:r w:rsidRPr="003704D0">
              <w:rPr>
                <w:rFonts w:cs="Sylfaen"/>
                <w:spacing w:val="1"/>
              </w:rPr>
              <w:t>ა</w:t>
            </w:r>
            <w:r w:rsidRPr="003704D0">
              <w:rPr>
                <w:rFonts w:cs="Sylfaen"/>
                <w:spacing w:val="-1"/>
              </w:rPr>
              <w:t>ს</w:t>
            </w:r>
            <w:r w:rsidRPr="003704D0">
              <w:rPr>
                <w:rFonts w:cs="Sylfaen"/>
              </w:rPr>
              <w:t>ის</w:t>
            </w:r>
            <w:r w:rsidRPr="003704D0">
              <w:rPr>
                <w:rFonts w:cs="Sylfaen"/>
                <w:spacing w:val="2"/>
              </w:rPr>
              <w:t xml:space="preserve"> </w:t>
            </w:r>
            <w:r w:rsidRPr="003704D0">
              <w:rPr>
                <w:rFonts w:cs="Sylfaen"/>
                <w:spacing w:val="-1"/>
              </w:rPr>
              <w:t>ს</w:t>
            </w:r>
            <w:r w:rsidRPr="003704D0">
              <w:rPr>
                <w:rFonts w:cs="Sylfaen"/>
              </w:rPr>
              <w:t>ი</w:t>
            </w:r>
            <w:r w:rsidRPr="003704D0">
              <w:rPr>
                <w:rFonts w:cs="Sylfaen"/>
                <w:spacing w:val="2"/>
              </w:rPr>
              <w:t>გ</w:t>
            </w:r>
            <w:r w:rsidRPr="003704D0">
              <w:rPr>
                <w:rFonts w:cs="Sylfaen"/>
                <w:spacing w:val="-1"/>
              </w:rPr>
              <w:t>რ</w:t>
            </w:r>
            <w:r w:rsidRPr="003704D0">
              <w:rPr>
                <w:rFonts w:cs="Sylfaen"/>
                <w:spacing w:val="1"/>
              </w:rPr>
              <w:t>ძ</w:t>
            </w:r>
            <w:r w:rsidRPr="003704D0">
              <w:rPr>
                <w:rFonts w:cs="Sylfaen"/>
              </w:rPr>
              <w:t>ე</w:t>
            </w:r>
          </w:p>
        </w:tc>
      </w:tr>
      <w:tr w:rsidR="003704D0" w:rsidRPr="003704D0" w14:paraId="0B6D4341"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77983472" w14:textId="77777777" w:rsidR="003704D0" w:rsidRPr="003704D0" w:rsidRDefault="003704D0" w:rsidP="00B575FC">
            <w:pPr>
              <w:widowControl w:val="0"/>
              <w:autoSpaceDE w:val="0"/>
              <w:autoSpaceDN w:val="0"/>
              <w:adjustRightInd w:val="0"/>
              <w:spacing w:before="2" w:after="0" w:line="313" w:lineRule="exact"/>
              <w:ind w:left="251"/>
              <w:rPr>
                <w:rFonts w:ascii="Times New Roman" w:hAnsi="Times New Roman"/>
              </w:rPr>
            </w:pPr>
            <w:r w:rsidRPr="003704D0">
              <w:rPr>
                <w:rFonts w:cs="Sylfaen"/>
                <w:position w:val="1"/>
              </w:rPr>
              <w:t>1.1</w:t>
            </w:r>
          </w:p>
        </w:tc>
        <w:tc>
          <w:tcPr>
            <w:tcW w:w="6662" w:type="dxa"/>
            <w:tcBorders>
              <w:top w:val="single" w:sz="4" w:space="0" w:color="000000"/>
              <w:left w:val="single" w:sz="4" w:space="0" w:color="000000"/>
              <w:bottom w:val="single" w:sz="4" w:space="0" w:color="000000"/>
              <w:right w:val="single" w:sz="4" w:space="0" w:color="000000"/>
            </w:tcBorders>
          </w:tcPr>
          <w:p w14:paraId="2520F50C" w14:textId="77777777" w:rsidR="003704D0" w:rsidRPr="003704D0" w:rsidRDefault="003704D0" w:rsidP="00B575FC">
            <w:pPr>
              <w:widowControl w:val="0"/>
              <w:autoSpaceDE w:val="0"/>
              <w:autoSpaceDN w:val="0"/>
              <w:adjustRightInd w:val="0"/>
              <w:spacing w:before="2" w:after="0" w:line="313" w:lineRule="exact"/>
              <w:ind w:left="366"/>
              <w:rPr>
                <w:rFonts w:ascii="Times New Roman" w:hAnsi="Times New Roman"/>
              </w:rPr>
            </w:pPr>
            <w:r w:rsidRPr="003704D0">
              <w:rPr>
                <w:rFonts w:cs="Sylfaen"/>
                <w:spacing w:val="-1"/>
                <w:position w:val="1"/>
              </w:rPr>
              <w:t>ს</w:t>
            </w:r>
            <w:r w:rsidRPr="003704D0">
              <w:rPr>
                <w:rFonts w:cs="Sylfaen"/>
                <w:spacing w:val="1"/>
                <w:position w:val="1"/>
              </w:rPr>
              <w:t>ა</w:t>
            </w:r>
            <w:r w:rsidRPr="003704D0">
              <w:rPr>
                <w:rFonts w:cs="Sylfaen"/>
                <w:spacing w:val="-1"/>
                <w:position w:val="1"/>
              </w:rPr>
              <w:t>მ</w:t>
            </w:r>
            <w:r w:rsidRPr="003704D0">
              <w:rPr>
                <w:rFonts w:cs="Sylfaen"/>
                <w:spacing w:val="1"/>
                <w:position w:val="1"/>
              </w:rPr>
              <w:t>ონ</w:t>
            </w:r>
            <w:r w:rsidRPr="003704D0">
              <w:rPr>
                <w:rFonts w:cs="Sylfaen"/>
                <w:spacing w:val="-1"/>
                <w:position w:val="1"/>
              </w:rPr>
              <w:t>ტ</w:t>
            </w:r>
            <w:r w:rsidRPr="003704D0">
              <w:rPr>
                <w:rFonts w:cs="Sylfaen"/>
                <w:spacing w:val="1"/>
                <w:position w:val="1"/>
              </w:rPr>
              <w:t>აჟ</w:t>
            </w:r>
            <w:r w:rsidRPr="003704D0">
              <w:rPr>
                <w:rFonts w:cs="Sylfaen"/>
                <w:position w:val="1"/>
              </w:rPr>
              <w:t>ო</w:t>
            </w:r>
            <w:r w:rsidRPr="003704D0">
              <w:rPr>
                <w:rFonts w:cs="Sylfaen"/>
                <w:spacing w:val="2"/>
                <w:position w:val="1"/>
              </w:rPr>
              <w:t xml:space="preserve"> </w:t>
            </w:r>
            <w:r w:rsidRPr="003704D0">
              <w:rPr>
                <w:rFonts w:cs="Sylfaen"/>
                <w:spacing w:val="-1"/>
                <w:position w:val="1"/>
              </w:rPr>
              <w:t>ტრ</w:t>
            </w:r>
            <w:r w:rsidRPr="003704D0">
              <w:rPr>
                <w:rFonts w:cs="Sylfaen"/>
                <w:spacing w:val="1"/>
                <w:position w:val="1"/>
              </w:rPr>
              <w:t>ა</w:t>
            </w:r>
            <w:r w:rsidRPr="003704D0">
              <w:rPr>
                <w:rFonts w:cs="Sylfaen"/>
                <w:spacing w:val="-1"/>
                <w:position w:val="1"/>
              </w:rPr>
              <w:t>ს</w:t>
            </w:r>
            <w:r w:rsidRPr="003704D0">
              <w:rPr>
                <w:rFonts w:cs="Sylfaen"/>
                <w:position w:val="1"/>
              </w:rPr>
              <w:t xml:space="preserve">ის </w:t>
            </w:r>
            <w:r w:rsidRPr="003704D0">
              <w:rPr>
                <w:rFonts w:cs="Sylfaen"/>
                <w:spacing w:val="-1"/>
                <w:position w:val="1"/>
              </w:rPr>
              <w:t>ს</w:t>
            </w:r>
            <w:r w:rsidRPr="003704D0">
              <w:rPr>
                <w:rFonts w:cs="Sylfaen"/>
                <w:position w:val="1"/>
              </w:rPr>
              <w:t>იგ</w:t>
            </w:r>
            <w:r w:rsidRPr="003704D0">
              <w:rPr>
                <w:rFonts w:cs="Sylfaen"/>
                <w:spacing w:val="-1"/>
                <w:position w:val="1"/>
              </w:rPr>
              <w:t>რ</w:t>
            </w:r>
            <w:r w:rsidRPr="003704D0">
              <w:rPr>
                <w:rFonts w:cs="Sylfaen"/>
                <w:spacing w:val="1"/>
                <w:position w:val="1"/>
              </w:rPr>
              <w:t>ძ</w:t>
            </w:r>
            <w:r w:rsidRPr="003704D0">
              <w:rPr>
                <w:rFonts w:cs="Sylfaen"/>
                <w:position w:val="1"/>
              </w:rPr>
              <w:t xml:space="preserve">ე </w:t>
            </w:r>
            <w:r w:rsidRPr="003704D0">
              <w:rPr>
                <w:rFonts w:ascii="Arial" w:hAnsi="Arial" w:cs="Arial"/>
                <w:spacing w:val="-1"/>
                <w:position w:val="1"/>
              </w:rPr>
              <w:t>№</w:t>
            </w:r>
            <w:r w:rsidRPr="003704D0">
              <w:rPr>
                <w:rFonts w:cs="Sylfaen"/>
                <w:position w:val="1"/>
              </w:rPr>
              <w:t>2</w:t>
            </w:r>
            <w:r w:rsidRPr="003704D0">
              <w:rPr>
                <w:rFonts w:ascii="Arial" w:hAnsi="Arial" w:cs="Arial"/>
                <w:spacing w:val="-1"/>
                <w:position w:val="1"/>
              </w:rPr>
              <w:t>-№</w:t>
            </w:r>
            <w:r w:rsidRPr="003704D0">
              <w:rPr>
                <w:rFonts w:cs="Sylfaen"/>
                <w:position w:val="1"/>
              </w:rPr>
              <w:t>8</w:t>
            </w:r>
            <w:r w:rsidRPr="003704D0">
              <w:rPr>
                <w:rFonts w:cs="Sylfaen"/>
                <w:spacing w:val="2"/>
                <w:position w:val="1"/>
              </w:rPr>
              <w:t xml:space="preserve"> </w:t>
            </w:r>
            <w:r w:rsidRPr="003704D0">
              <w:rPr>
                <w:rFonts w:cs="Sylfaen"/>
                <w:spacing w:val="-1"/>
                <w:position w:val="1"/>
              </w:rPr>
              <w:t>ს</w:t>
            </w:r>
            <w:r w:rsidRPr="003704D0">
              <w:rPr>
                <w:rFonts w:cs="Sylfaen"/>
                <w:spacing w:val="1"/>
                <w:position w:val="1"/>
              </w:rPr>
              <w:t>ა</w:t>
            </w:r>
            <w:r w:rsidRPr="003704D0">
              <w:rPr>
                <w:rFonts w:cs="Sylfaen"/>
                <w:position w:val="1"/>
              </w:rPr>
              <w:t>ყ</w:t>
            </w:r>
            <w:r w:rsidRPr="003704D0">
              <w:rPr>
                <w:rFonts w:cs="Sylfaen"/>
                <w:spacing w:val="-1"/>
                <w:position w:val="1"/>
              </w:rPr>
              <w:t>რდ</w:t>
            </w:r>
            <w:r w:rsidRPr="003704D0">
              <w:rPr>
                <w:rFonts w:cs="Sylfaen"/>
                <w:position w:val="1"/>
              </w:rPr>
              <w:t>ე</w:t>
            </w:r>
            <w:r w:rsidRPr="003704D0">
              <w:rPr>
                <w:rFonts w:cs="Sylfaen"/>
                <w:spacing w:val="3"/>
                <w:position w:val="1"/>
              </w:rPr>
              <w:t>ნ</w:t>
            </w:r>
            <w:r w:rsidRPr="003704D0">
              <w:rPr>
                <w:rFonts w:cs="Sylfaen"/>
                <w:position w:val="1"/>
              </w:rPr>
              <w:t>ე</w:t>
            </w:r>
            <w:r w:rsidRPr="003704D0">
              <w:rPr>
                <w:rFonts w:cs="Sylfaen"/>
                <w:spacing w:val="-2"/>
                <w:position w:val="1"/>
              </w:rPr>
              <w:t>ბ</w:t>
            </w:r>
            <w:r w:rsidRPr="003704D0">
              <w:rPr>
                <w:rFonts w:cs="Sylfaen"/>
                <w:position w:val="1"/>
              </w:rPr>
              <w:t>ს</w:t>
            </w:r>
            <w:r w:rsidRPr="003704D0">
              <w:rPr>
                <w:rFonts w:cs="Sylfaen"/>
                <w:spacing w:val="-1"/>
                <w:position w:val="1"/>
              </w:rPr>
              <w:t xml:space="preserve"> </w:t>
            </w:r>
            <w:r w:rsidRPr="003704D0">
              <w:rPr>
                <w:rFonts w:cs="Sylfaen"/>
                <w:position w:val="1"/>
              </w:rPr>
              <w:t>შ</w:t>
            </w:r>
            <w:r w:rsidRPr="003704D0">
              <w:rPr>
                <w:rFonts w:cs="Sylfaen"/>
                <w:spacing w:val="1"/>
                <w:position w:val="1"/>
              </w:rPr>
              <w:t>ო</w:t>
            </w:r>
            <w:r w:rsidRPr="003704D0">
              <w:rPr>
                <w:rFonts w:cs="Sylfaen"/>
                <w:spacing w:val="-1"/>
                <w:position w:val="1"/>
              </w:rPr>
              <w:t>რ</w:t>
            </w:r>
            <w:r w:rsidRPr="003704D0">
              <w:rPr>
                <w:rFonts w:cs="Sylfaen"/>
                <w:position w:val="1"/>
              </w:rPr>
              <w:t>ის</w:t>
            </w:r>
          </w:p>
        </w:tc>
        <w:tc>
          <w:tcPr>
            <w:tcW w:w="1136" w:type="dxa"/>
            <w:gridSpan w:val="2"/>
            <w:tcBorders>
              <w:top w:val="single" w:sz="4" w:space="0" w:color="000000"/>
              <w:left w:val="single" w:sz="4" w:space="0" w:color="000000"/>
              <w:bottom w:val="single" w:sz="4" w:space="0" w:color="000000"/>
              <w:right w:val="single" w:sz="4" w:space="0" w:color="000000"/>
            </w:tcBorders>
          </w:tcPr>
          <w:p w14:paraId="7C659C1B" w14:textId="77777777" w:rsidR="003704D0" w:rsidRPr="003704D0" w:rsidRDefault="003704D0" w:rsidP="00B575FC">
            <w:pPr>
              <w:widowControl w:val="0"/>
              <w:autoSpaceDE w:val="0"/>
              <w:autoSpaceDN w:val="0"/>
              <w:adjustRightInd w:val="0"/>
              <w:spacing w:before="2" w:after="0" w:line="313" w:lineRule="exact"/>
              <w:ind w:left="408" w:right="411"/>
              <w:jc w:val="center"/>
              <w:rPr>
                <w:rFonts w:ascii="Times New Roman" w:hAnsi="Times New Roman"/>
              </w:rPr>
            </w:pPr>
            <w:r w:rsidRPr="003704D0">
              <w:rPr>
                <w:rFonts w:cs="Sylfaen"/>
                <w:position w:val="1"/>
              </w:rPr>
              <w:t>კმ</w:t>
            </w:r>
          </w:p>
        </w:tc>
        <w:tc>
          <w:tcPr>
            <w:tcW w:w="1701" w:type="dxa"/>
            <w:gridSpan w:val="3"/>
            <w:tcBorders>
              <w:top w:val="single" w:sz="4" w:space="0" w:color="000000"/>
              <w:left w:val="single" w:sz="4" w:space="0" w:color="000000"/>
              <w:bottom w:val="single" w:sz="4" w:space="0" w:color="000000"/>
              <w:right w:val="single" w:sz="4" w:space="0" w:color="000000"/>
            </w:tcBorders>
          </w:tcPr>
          <w:p w14:paraId="6122B456" w14:textId="77777777" w:rsidR="003704D0" w:rsidRPr="003704D0" w:rsidRDefault="003704D0" w:rsidP="00B575FC">
            <w:pPr>
              <w:widowControl w:val="0"/>
              <w:autoSpaceDE w:val="0"/>
              <w:autoSpaceDN w:val="0"/>
              <w:adjustRightInd w:val="0"/>
              <w:spacing w:before="2" w:after="0" w:line="313" w:lineRule="exact"/>
              <w:ind w:left="535" w:right="535"/>
              <w:jc w:val="center"/>
              <w:rPr>
                <w:rFonts w:ascii="Times New Roman" w:hAnsi="Times New Roman"/>
              </w:rPr>
            </w:pPr>
            <w:r w:rsidRPr="003704D0">
              <w:rPr>
                <w:rFonts w:cs="Sylfaen"/>
                <w:position w:val="1"/>
              </w:rPr>
              <w:t>1,249</w:t>
            </w:r>
          </w:p>
        </w:tc>
      </w:tr>
      <w:tr w:rsidR="003704D0" w:rsidRPr="003704D0" w14:paraId="7165258B"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79B9B953" w14:textId="77777777" w:rsidR="003704D0" w:rsidRPr="003704D0" w:rsidRDefault="003704D0" w:rsidP="00B575FC">
            <w:pPr>
              <w:widowControl w:val="0"/>
              <w:autoSpaceDE w:val="0"/>
              <w:autoSpaceDN w:val="0"/>
              <w:adjustRightInd w:val="0"/>
              <w:spacing w:before="16" w:after="0"/>
              <w:ind w:left="263" w:right="264"/>
              <w:jc w:val="center"/>
              <w:rPr>
                <w:rFonts w:ascii="Times New Roman" w:hAnsi="Times New Roman"/>
              </w:rPr>
            </w:pPr>
            <w:r w:rsidRPr="003704D0">
              <w:rPr>
                <w:rFonts w:ascii="Arial" w:hAnsi="Arial" w:cs="Arial"/>
                <w:b/>
                <w:bCs/>
                <w:spacing w:val="1"/>
              </w:rPr>
              <w:t>2</w:t>
            </w:r>
            <w:r w:rsidRPr="003704D0">
              <w:rPr>
                <w:rFonts w:ascii="Arial" w:hAnsi="Arial" w:cs="Arial"/>
                <w:b/>
                <w:bCs/>
              </w:rPr>
              <w:t>.</w:t>
            </w:r>
          </w:p>
        </w:tc>
        <w:tc>
          <w:tcPr>
            <w:tcW w:w="9499" w:type="dxa"/>
            <w:gridSpan w:val="6"/>
            <w:tcBorders>
              <w:top w:val="nil"/>
              <w:left w:val="single" w:sz="4" w:space="0" w:color="000000"/>
              <w:bottom w:val="nil"/>
              <w:right w:val="single" w:sz="4" w:space="0" w:color="000000"/>
            </w:tcBorders>
          </w:tcPr>
          <w:p w14:paraId="6507A581" w14:textId="77777777" w:rsidR="003704D0" w:rsidRPr="003704D0" w:rsidRDefault="003704D0" w:rsidP="00B575FC">
            <w:pPr>
              <w:widowControl w:val="0"/>
              <w:autoSpaceDE w:val="0"/>
              <w:autoSpaceDN w:val="0"/>
              <w:adjustRightInd w:val="0"/>
              <w:spacing w:before="8" w:after="0"/>
              <w:ind w:left="3495" w:right="3494"/>
              <w:jc w:val="center"/>
              <w:rPr>
                <w:rFonts w:ascii="Times New Roman" w:hAnsi="Times New Roman"/>
              </w:rPr>
            </w:pPr>
            <w:r w:rsidRPr="003704D0">
              <w:rPr>
                <w:rFonts w:cs="Sylfaen"/>
                <w:spacing w:val="-1"/>
              </w:rPr>
              <w:t>ს</w:t>
            </w:r>
            <w:r w:rsidRPr="003704D0">
              <w:rPr>
                <w:rFonts w:cs="Sylfaen"/>
                <w:spacing w:val="1"/>
              </w:rPr>
              <w:t>ა</w:t>
            </w:r>
            <w:r w:rsidRPr="003704D0">
              <w:rPr>
                <w:rFonts w:cs="Sylfaen"/>
              </w:rPr>
              <w:t>ყ</w:t>
            </w:r>
            <w:r w:rsidRPr="003704D0">
              <w:rPr>
                <w:rFonts w:cs="Sylfaen"/>
                <w:spacing w:val="1"/>
              </w:rPr>
              <w:t>რ</w:t>
            </w:r>
            <w:r w:rsidRPr="003704D0">
              <w:rPr>
                <w:rFonts w:cs="Sylfaen"/>
                <w:spacing w:val="-1"/>
              </w:rPr>
              <w:t>დ</w:t>
            </w:r>
            <w:r w:rsidRPr="003704D0">
              <w:rPr>
                <w:rFonts w:cs="Sylfaen"/>
              </w:rPr>
              <w:t>ენ</w:t>
            </w:r>
            <w:r w:rsidRPr="003704D0">
              <w:rPr>
                <w:rFonts w:cs="Sylfaen"/>
                <w:spacing w:val="2"/>
              </w:rPr>
              <w:t>ე</w:t>
            </w:r>
            <w:r w:rsidRPr="003704D0">
              <w:rPr>
                <w:rFonts w:cs="Sylfaen"/>
                <w:spacing w:val="-1"/>
              </w:rPr>
              <w:t>ბ</w:t>
            </w:r>
            <w:r w:rsidRPr="003704D0">
              <w:rPr>
                <w:rFonts w:cs="Sylfaen"/>
                <w:spacing w:val="2"/>
              </w:rPr>
              <w:t>ი</w:t>
            </w:r>
            <w:r w:rsidRPr="003704D0">
              <w:rPr>
                <w:rFonts w:cs="Sylfaen"/>
              </w:rPr>
              <w:t>ს</w:t>
            </w:r>
            <w:r w:rsidRPr="003704D0">
              <w:rPr>
                <w:rFonts w:cs="Sylfaen"/>
                <w:spacing w:val="1"/>
              </w:rPr>
              <w:t xml:space="preserve"> </w:t>
            </w:r>
            <w:r w:rsidRPr="003704D0">
              <w:rPr>
                <w:rFonts w:cs="Sylfaen"/>
                <w:spacing w:val="-1"/>
              </w:rPr>
              <w:t>მ</w:t>
            </w:r>
            <w:r w:rsidRPr="003704D0">
              <w:rPr>
                <w:rFonts w:cs="Sylfaen"/>
                <w:spacing w:val="1"/>
              </w:rPr>
              <w:t>ონ</w:t>
            </w:r>
            <w:r w:rsidRPr="003704D0">
              <w:rPr>
                <w:rFonts w:cs="Sylfaen"/>
                <w:spacing w:val="-1"/>
              </w:rPr>
              <w:t>ტ</w:t>
            </w:r>
            <w:r w:rsidRPr="003704D0">
              <w:rPr>
                <w:rFonts w:cs="Sylfaen"/>
                <w:spacing w:val="1"/>
              </w:rPr>
              <w:t>ა</w:t>
            </w:r>
            <w:r w:rsidRPr="003704D0">
              <w:rPr>
                <w:rFonts w:cs="Sylfaen"/>
                <w:spacing w:val="-1"/>
              </w:rPr>
              <w:t>ჟ</w:t>
            </w:r>
            <w:r w:rsidRPr="003704D0">
              <w:rPr>
                <w:rFonts w:cs="Sylfaen"/>
              </w:rPr>
              <w:t>ი</w:t>
            </w:r>
          </w:p>
        </w:tc>
      </w:tr>
      <w:tr w:rsidR="003704D0" w:rsidRPr="003704D0" w14:paraId="6AC2E158"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505E43F9" w14:textId="77777777" w:rsidR="003704D0" w:rsidRPr="003704D0" w:rsidRDefault="003704D0" w:rsidP="00B575FC">
            <w:pPr>
              <w:widowControl w:val="0"/>
              <w:autoSpaceDE w:val="0"/>
              <w:autoSpaceDN w:val="0"/>
              <w:adjustRightInd w:val="0"/>
              <w:spacing w:before="14" w:after="0"/>
              <w:ind w:left="234"/>
              <w:rPr>
                <w:rFonts w:ascii="Times New Roman" w:hAnsi="Times New Roman"/>
              </w:rPr>
            </w:pPr>
            <w:r w:rsidRPr="003704D0">
              <w:rPr>
                <w:rFonts w:ascii="Arial" w:hAnsi="Arial" w:cs="Arial"/>
                <w:spacing w:val="1"/>
              </w:rPr>
              <w:t>2.</w:t>
            </w:r>
            <w:r w:rsidRPr="003704D0">
              <w:rPr>
                <w:rFonts w:ascii="Arial" w:hAnsi="Arial" w:cs="Arial"/>
              </w:rPr>
              <w:t>1</w:t>
            </w:r>
          </w:p>
        </w:tc>
        <w:tc>
          <w:tcPr>
            <w:tcW w:w="6662" w:type="dxa"/>
            <w:tcBorders>
              <w:top w:val="single" w:sz="4" w:space="0" w:color="000000"/>
              <w:left w:val="single" w:sz="4" w:space="0" w:color="000000"/>
              <w:bottom w:val="single" w:sz="4" w:space="0" w:color="000000"/>
              <w:right w:val="single" w:sz="4" w:space="0" w:color="000000"/>
            </w:tcBorders>
          </w:tcPr>
          <w:p w14:paraId="4B6298AC" w14:textId="77777777" w:rsidR="003704D0" w:rsidRPr="003704D0" w:rsidRDefault="003704D0" w:rsidP="00B575FC">
            <w:pPr>
              <w:widowControl w:val="0"/>
              <w:autoSpaceDE w:val="0"/>
              <w:autoSpaceDN w:val="0"/>
              <w:adjustRightInd w:val="0"/>
              <w:spacing w:before="2" w:after="0" w:line="313" w:lineRule="exact"/>
              <w:ind w:left="820"/>
              <w:rPr>
                <w:rFonts w:ascii="Times New Roman" w:hAnsi="Times New Roman"/>
              </w:rPr>
            </w:pPr>
            <w:r w:rsidRPr="003704D0">
              <w:rPr>
                <w:rFonts w:cs="Sylfaen"/>
                <w:position w:val="1"/>
              </w:rPr>
              <w:t>კუთ</w:t>
            </w:r>
            <w:r w:rsidRPr="003704D0">
              <w:rPr>
                <w:rFonts w:cs="Sylfaen"/>
                <w:spacing w:val="-1"/>
                <w:position w:val="1"/>
              </w:rPr>
              <w:t>ხ</w:t>
            </w:r>
            <w:r w:rsidRPr="003704D0">
              <w:rPr>
                <w:rFonts w:cs="Sylfaen"/>
                <w:position w:val="1"/>
              </w:rPr>
              <w:t xml:space="preserve">ურ </w:t>
            </w:r>
            <w:r w:rsidRPr="003704D0">
              <w:rPr>
                <w:rFonts w:cs="Sylfaen"/>
                <w:spacing w:val="1"/>
                <w:position w:val="1"/>
              </w:rPr>
              <w:t>ან</w:t>
            </w:r>
            <w:r w:rsidRPr="003704D0">
              <w:rPr>
                <w:rFonts w:cs="Sylfaen"/>
                <w:position w:val="1"/>
              </w:rPr>
              <w:t>კ</w:t>
            </w:r>
            <w:r w:rsidRPr="003704D0">
              <w:rPr>
                <w:rFonts w:cs="Sylfaen"/>
                <w:spacing w:val="-1"/>
                <w:position w:val="1"/>
              </w:rPr>
              <w:t>ერ</w:t>
            </w:r>
            <w:r w:rsidRPr="003704D0">
              <w:rPr>
                <w:rFonts w:cs="Sylfaen"/>
                <w:position w:val="1"/>
              </w:rPr>
              <w:t>უ</w:t>
            </w:r>
            <w:r w:rsidRPr="003704D0">
              <w:rPr>
                <w:rFonts w:cs="Sylfaen"/>
                <w:spacing w:val="1"/>
                <w:position w:val="1"/>
              </w:rPr>
              <w:t>ლ</w:t>
            </w:r>
            <w:r w:rsidRPr="003704D0">
              <w:rPr>
                <w:rFonts w:cs="Sylfaen"/>
                <w:position w:val="1"/>
              </w:rPr>
              <w:t xml:space="preserve">ი </w:t>
            </w:r>
            <w:r w:rsidRPr="003704D0">
              <w:rPr>
                <w:rFonts w:cs="Sylfaen"/>
                <w:spacing w:val="9"/>
                <w:position w:val="1"/>
              </w:rPr>
              <w:t xml:space="preserve"> </w:t>
            </w:r>
            <w:r w:rsidRPr="003704D0">
              <w:rPr>
                <w:rFonts w:ascii="Arial" w:hAnsi="Arial" w:cs="Arial"/>
                <w:spacing w:val="-1"/>
                <w:position w:val="1"/>
              </w:rPr>
              <w:t>У</w:t>
            </w:r>
            <w:r w:rsidRPr="003704D0">
              <w:rPr>
                <w:rFonts w:cs="Sylfaen"/>
                <w:position w:val="1"/>
              </w:rPr>
              <w:t>220</w:t>
            </w:r>
            <w:r w:rsidRPr="003704D0">
              <w:rPr>
                <w:rFonts w:ascii="Arial" w:hAnsi="Arial" w:cs="Arial"/>
                <w:spacing w:val="-1"/>
                <w:position w:val="1"/>
              </w:rPr>
              <w:t>-</w:t>
            </w:r>
            <w:r w:rsidRPr="003704D0">
              <w:rPr>
                <w:rFonts w:cs="Sylfaen"/>
                <w:position w:val="1"/>
              </w:rPr>
              <w:t>3 (</w:t>
            </w:r>
            <w:r w:rsidRPr="003704D0">
              <w:rPr>
                <w:rFonts w:cs="Sylfaen"/>
                <w:spacing w:val="-1"/>
                <w:position w:val="1"/>
              </w:rPr>
              <w:t>მ</w:t>
            </w:r>
            <w:r w:rsidRPr="003704D0">
              <w:rPr>
                <w:rFonts w:cs="Sylfaen"/>
                <w:spacing w:val="1"/>
                <w:position w:val="1"/>
              </w:rPr>
              <w:t>ო</w:t>
            </w:r>
            <w:r w:rsidRPr="003704D0">
              <w:rPr>
                <w:rFonts w:cs="Sylfaen"/>
                <w:spacing w:val="-1"/>
                <w:position w:val="1"/>
              </w:rPr>
              <w:t>თ</w:t>
            </w:r>
            <w:r w:rsidRPr="003704D0">
              <w:rPr>
                <w:rFonts w:cs="Sylfaen"/>
                <w:position w:val="1"/>
              </w:rPr>
              <w:t>უთიე</w:t>
            </w:r>
            <w:r w:rsidRPr="003704D0">
              <w:rPr>
                <w:rFonts w:cs="Sylfaen"/>
                <w:spacing w:val="-1"/>
                <w:position w:val="1"/>
              </w:rPr>
              <w:t>ბ</w:t>
            </w:r>
            <w:r w:rsidRPr="003704D0">
              <w:rPr>
                <w:rFonts w:cs="Sylfaen"/>
                <w:position w:val="1"/>
              </w:rPr>
              <w:t>უ</w:t>
            </w:r>
            <w:r w:rsidRPr="003704D0">
              <w:rPr>
                <w:rFonts w:cs="Sylfaen"/>
                <w:spacing w:val="4"/>
                <w:position w:val="1"/>
              </w:rPr>
              <w:t>ლ</w:t>
            </w:r>
            <w:r w:rsidRPr="003704D0">
              <w:rPr>
                <w:rFonts w:cs="Sylfaen"/>
                <w:position w:val="1"/>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2087E9EF" w14:textId="77777777" w:rsidR="003704D0" w:rsidRPr="003704D0" w:rsidRDefault="003704D0" w:rsidP="00B575FC">
            <w:pPr>
              <w:widowControl w:val="0"/>
              <w:autoSpaceDE w:val="0"/>
              <w:autoSpaceDN w:val="0"/>
              <w:adjustRightInd w:val="0"/>
              <w:spacing w:before="2" w:after="0" w:line="313" w:lineRule="exact"/>
              <w:ind w:left="304"/>
              <w:rPr>
                <w:rFonts w:ascii="Times New Roman" w:hAnsi="Times New Roman"/>
              </w:rPr>
            </w:pPr>
            <w:r w:rsidRPr="003704D0">
              <w:rPr>
                <w:rFonts w:cs="Sylfaen"/>
                <w:spacing w:val="-1"/>
                <w:position w:val="1"/>
              </w:rPr>
              <w:t>ც</w:t>
            </w:r>
            <w:r w:rsidRPr="003704D0">
              <w:rPr>
                <w:rFonts w:cs="Sylfaen"/>
                <w:position w:val="1"/>
              </w:rPr>
              <w:t>/</w:t>
            </w:r>
            <w:r w:rsidRPr="003704D0">
              <w:rPr>
                <w:rFonts w:cs="Sylfaen"/>
                <w:spacing w:val="-1"/>
                <w:position w:val="1"/>
              </w:rPr>
              <w:t>ტ</w:t>
            </w:r>
            <w:r w:rsidRPr="003704D0">
              <w:rPr>
                <w:rFonts w:cs="Sylfaen"/>
                <w:position w:val="1"/>
              </w:rPr>
              <w:t>ნ</w:t>
            </w:r>
          </w:p>
        </w:tc>
        <w:tc>
          <w:tcPr>
            <w:tcW w:w="1701" w:type="dxa"/>
            <w:gridSpan w:val="3"/>
            <w:tcBorders>
              <w:top w:val="single" w:sz="4" w:space="0" w:color="000000"/>
              <w:left w:val="single" w:sz="4" w:space="0" w:color="000000"/>
              <w:bottom w:val="single" w:sz="4" w:space="0" w:color="000000"/>
              <w:right w:val="single" w:sz="4" w:space="0" w:color="000000"/>
            </w:tcBorders>
          </w:tcPr>
          <w:p w14:paraId="19263B6F" w14:textId="77777777" w:rsidR="003704D0" w:rsidRPr="003704D0" w:rsidRDefault="003704D0" w:rsidP="00B575FC">
            <w:pPr>
              <w:widowControl w:val="0"/>
              <w:autoSpaceDE w:val="0"/>
              <w:autoSpaceDN w:val="0"/>
              <w:adjustRightInd w:val="0"/>
              <w:spacing w:before="2" w:after="0" w:line="313" w:lineRule="exact"/>
              <w:ind w:left="417"/>
              <w:rPr>
                <w:rFonts w:ascii="Times New Roman" w:hAnsi="Times New Roman"/>
              </w:rPr>
            </w:pPr>
            <w:r w:rsidRPr="003704D0">
              <w:rPr>
                <w:rFonts w:cs="Sylfaen"/>
                <w:position w:val="1"/>
              </w:rPr>
              <w:t>2/15,060</w:t>
            </w:r>
          </w:p>
        </w:tc>
      </w:tr>
      <w:tr w:rsidR="003704D0" w:rsidRPr="003704D0" w14:paraId="4CBA4625"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514BECDF" w14:textId="77777777" w:rsidR="003704D0" w:rsidRPr="003704D0" w:rsidRDefault="003704D0" w:rsidP="00B575FC">
            <w:pPr>
              <w:widowControl w:val="0"/>
              <w:autoSpaceDE w:val="0"/>
              <w:autoSpaceDN w:val="0"/>
              <w:adjustRightInd w:val="0"/>
              <w:spacing w:before="2" w:after="0" w:line="313" w:lineRule="exact"/>
              <w:ind w:left="251"/>
              <w:rPr>
                <w:rFonts w:ascii="Times New Roman" w:hAnsi="Times New Roman"/>
              </w:rPr>
            </w:pPr>
            <w:r w:rsidRPr="003704D0">
              <w:rPr>
                <w:rFonts w:cs="Sylfaen"/>
                <w:position w:val="1"/>
              </w:rPr>
              <w:t>2.2</w:t>
            </w:r>
          </w:p>
        </w:tc>
        <w:tc>
          <w:tcPr>
            <w:tcW w:w="6662" w:type="dxa"/>
            <w:tcBorders>
              <w:top w:val="single" w:sz="4" w:space="0" w:color="000000"/>
              <w:left w:val="single" w:sz="4" w:space="0" w:color="000000"/>
              <w:bottom w:val="single" w:sz="4" w:space="0" w:color="000000"/>
              <w:right w:val="single" w:sz="4" w:space="0" w:color="000000"/>
            </w:tcBorders>
          </w:tcPr>
          <w:p w14:paraId="68CB032C" w14:textId="77777777" w:rsidR="003704D0" w:rsidRPr="003704D0" w:rsidRDefault="003704D0" w:rsidP="00B575FC">
            <w:pPr>
              <w:widowControl w:val="0"/>
              <w:autoSpaceDE w:val="0"/>
              <w:autoSpaceDN w:val="0"/>
              <w:adjustRightInd w:val="0"/>
              <w:spacing w:before="2" w:after="0" w:line="313" w:lineRule="exact"/>
              <w:ind w:left="702"/>
              <w:rPr>
                <w:rFonts w:ascii="Times New Roman" w:hAnsi="Times New Roman"/>
              </w:rPr>
            </w:pPr>
            <w:r w:rsidRPr="003704D0">
              <w:rPr>
                <w:rFonts w:cs="Sylfaen"/>
                <w:position w:val="1"/>
              </w:rPr>
              <w:t>კუთ</w:t>
            </w:r>
            <w:r w:rsidRPr="003704D0">
              <w:rPr>
                <w:rFonts w:cs="Sylfaen"/>
                <w:spacing w:val="-1"/>
                <w:position w:val="1"/>
              </w:rPr>
              <w:t>ხ</w:t>
            </w:r>
            <w:r w:rsidRPr="003704D0">
              <w:rPr>
                <w:rFonts w:cs="Sylfaen"/>
                <w:position w:val="1"/>
              </w:rPr>
              <w:t xml:space="preserve">ურ </w:t>
            </w:r>
            <w:r w:rsidRPr="003704D0">
              <w:rPr>
                <w:rFonts w:cs="Sylfaen"/>
                <w:spacing w:val="1"/>
                <w:position w:val="1"/>
              </w:rPr>
              <w:t>ან</w:t>
            </w:r>
            <w:r w:rsidRPr="003704D0">
              <w:rPr>
                <w:rFonts w:cs="Sylfaen"/>
                <w:position w:val="1"/>
              </w:rPr>
              <w:t>კ</w:t>
            </w:r>
            <w:r w:rsidRPr="003704D0">
              <w:rPr>
                <w:rFonts w:cs="Sylfaen"/>
                <w:spacing w:val="-1"/>
                <w:position w:val="1"/>
              </w:rPr>
              <w:t>ერ</w:t>
            </w:r>
            <w:r w:rsidRPr="003704D0">
              <w:rPr>
                <w:rFonts w:cs="Sylfaen"/>
                <w:position w:val="1"/>
              </w:rPr>
              <w:t>უ</w:t>
            </w:r>
            <w:r w:rsidRPr="003704D0">
              <w:rPr>
                <w:rFonts w:cs="Sylfaen"/>
                <w:spacing w:val="1"/>
                <w:position w:val="1"/>
              </w:rPr>
              <w:t>ლ</w:t>
            </w:r>
            <w:r w:rsidRPr="003704D0">
              <w:rPr>
                <w:rFonts w:cs="Sylfaen"/>
                <w:position w:val="1"/>
              </w:rPr>
              <w:t xml:space="preserve">ი </w:t>
            </w:r>
            <w:r w:rsidRPr="003704D0">
              <w:rPr>
                <w:rFonts w:cs="Sylfaen"/>
                <w:spacing w:val="9"/>
                <w:position w:val="1"/>
              </w:rPr>
              <w:t xml:space="preserve"> </w:t>
            </w:r>
            <w:r w:rsidRPr="003704D0">
              <w:rPr>
                <w:rFonts w:ascii="Arial" w:hAnsi="Arial" w:cs="Arial"/>
                <w:spacing w:val="-1"/>
                <w:position w:val="1"/>
              </w:rPr>
              <w:t>У</w:t>
            </w:r>
            <w:r w:rsidRPr="003704D0">
              <w:rPr>
                <w:rFonts w:cs="Sylfaen"/>
                <w:position w:val="1"/>
              </w:rPr>
              <w:t>220</w:t>
            </w:r>
            <w:r w:rsidRPr="003704D0">
              <w:rPr>
                <w:rFonts w:ascii="Arial" w:hAnsi="Arial" w:cs="Arial"/>
                <w:spacing w:val="-1"/>
                <w:position w:val="1"/>
              </w:rPr>
              <w:t>-</w:t>
            </w:r>
            <w:r w:rsidRPr="003704D0">
              <w:rPr>
                <w:rFonts w:cs="Sylfaen"/>
                <w:position w:val="1"/>
              </w:rPr>
              <w:t>1+9 (</w:t>
            </w:r>
            <w:r w:rsidRPr="003704D0">
              <w:rPr>
                <w:rFonts w:cs="Sylfaen"/>
                <w:spacing w:val="-1"/>
                <w:position w:val="1"/>
              </w:rPr>
              <w:t>მ</w:t>
            </w:r>
            <w:r w:rsidRPr="003704D0">
              <w:rPr>
                <w:rFonts w:cs="Sylfaen"/>
                <w:spacing w:val="1"/>
                <w:position w:val="1"/>
              </w:rPr>
              <w:t>ო</w:t>
            </w:r>
            <w:r w:rsidRPr="003704D0">
              <w:rPr>
                <w:rFonts w:cs="Sylfaen"/>
                <w:spacing w:val="-1"/>
                <w:position w:val="1"/>
              </w:rPr>
              <w:t>თ</w:t>
            </w:r>
            <w:r w:rsidRPr="003704D0">
              <w:rPr>
                <w:rFonts w:cs="Sylfaen"/>
                <w:position w:val="1"/>
              </w:rPr>
              <w:t>უთიე</w:t>
            </w:r>
            <w:r w:rsidRPr="003704D0">
              <w:rPr>
                <w:rFonts w:cs="Sylfaen"/>
                <w:spacing w:val="-1"/>
                <w:position w:val="1"/>
              </w:rPr>
              <w:t>ბ</w:t>
            </w:r>
            <w:r w:rsidRPr="003704D0">
              <w:rPr>
                <w:rFonts w:cs="Sylfaen"/>
                <w:spacing w:val="3"/>
                <w:position w:val="1"/>
              </w:rPr>
              <w:t>უ</w:t>
            </w:r>
            <w:r w:rsidRPr="003704D0">
              <w:rPr>
                <w:rFonts w:cs="Sylfaen"/>
                <w:spacing w:val="1"/>
                <w:position w:val="1"/>
              </w:rPr>
              <w:t>ლ</w:t>
            </w:r>
            <w:r w:rsidRPr="003704D0">
              <w:rPr>
                <w:rFonts w:cs="Sylfaen"/>
                <w:position w:val="1"/>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4F4598DC" w14:textId="77777777" w:rsidR="003704D0" w:rsidRPr="003704D0" w:rsidRDefault="003704D0" w:rsidP="00B575FC">
            <w:pPr>
              <w:widowControl w:val="0"/>
              <w:autoSpaceDE w:val="0"/>
              <w:autoSpaceDN w:val="0"/>
              <w:adjustRightInd w:val="0"/>
              <w:spacing w:before="2" w:after="0" w:line="313" w:lineRule="exact"/>
              <w:ind w:left="304"/>
              <w:rPr>
                <w:rFonts w:ascii="Times New Roman" w:hAnsi="Times New Roman"/>
              </w:rPr>
            </w:pPr>
            <w:r w:rsidRPr="003704D0">
              <w:rPr>
                <w:rFonts w:cs="Sylfaen"/>
                <w:spacing w:val="-1"/>
                <w:position w:val="1"/>
              </w:rPr>
              <w:t>ც</w:t>
            </w:r>
            <w:r w:rsidRPr="003704D0">
              <w:rPr>
                <w:rFonts w:cs="Sylfaen"/>
                <w:position w:val="1"/>
              </w:rPr>
              <w:t>/</w:t>
            </w:r>
            <w:r w:rsidRPr="003704D0">
              <w:rPr>
                <w:rFonts w:cs="Sylfaen"/>
                <w:spacing w:val="-1"/>
                <w:position w:val="1"/>
              </w:rPr>
              <w:t>ტ</w:t>
            </w:r>
            <w:r w:rsidRPr="003704D0">
              <w:rPr>
                <w:rFonts w:cs="Sylfaen"/>
                <w:position w:val="1"/>
              </w:rPr>
              <w:t>ნ</w:t>
            </w:r>
          </w:p>
        </w:tc>
        <w:tc>
          <w:tcPr>
            <w:tcW w:w="1701" w:type="dxa"/>
            <w:gridSpan w:val="3"/>
            <w:tcBorders>
              <w:top w:val="single" w:sz="4" w:space="0" w:color="000000"/>
              <w:left w:val="single" w:sz="4" w:space="0" w:color="000000"/>
              <w:bottom w:val="single" w:sz="4" w:space="0" w:color="000000"/>
              <w:right w:val="single" w:sz="4" w:space="0" w:color="000000"/>
            </w:tcBorders>
          </w:tcPr>
          <w:p w14:paraId="3C05FCA6" w14:textId="77777777" w:rsidR="003704D0" w:rsidRPr="003704D0" w:rsidRDefault="003704D0" w:rsidP="00B575FC">
            <w:pPr>
              <w:widowControl w:val="0"/>
              <w:autoSpaceDE w:val="0"/>
              <w:autoSpaceDN w:val="0"/>
              <w:adjustRightInd w:val="0"/>
              <w:spacing w:before="2" w:after="0" w:line="313" w:lineRule="exact"/>
              <w:ind w:left="417"/>
              <w:rPr>
                <w:rFonts w:ascii="Times New Roman" w:hAnsi="Times New Roman"/>
              </w:rPr>
            </w:pPr>
            <w:r w:rsidRPr="003704D0">
              <w:rPr>
                <w:rFonts w:cs="Sylfaen"/>
                <w:position w:val="1"/>
              </w:rPr>
              <w:t>2/26,156</w:t>
            </w:r>
          </w:p>
        </w:tc>
      </w:tr>
      <w:tr w:rsidR="003704D0" w:rsidRPr="003704D0" w14:paraId="43781142" w14:textId="77777777" w:rsidTr="00B9386E">
        <w:trPr>
          <w:trHeight w:hRule="exact" w:val="324"/>
        </w:trPr>
        <w:tc>
          <w:tcPr>
            <w:tcW w:w="818" w:type="dxa"/>
            <w:tcBorders>
              <w:top w:val="single" w:sz="4" w:space="0" w:color="000000"/>
              <w:left w:val="single" w:sz="4" w:space="0" w:color="000000"/>
              <w:bottom w:val="single" w:sz="4" w:space="0" w:color="000000"/>
              <w:right w:val="single" w:sz="4" w:space="0" w:color="000000"/>
            </w:tcBorders>
          </w:tcPr>
          <w:p w14:paraId="2121CB1E" w14:textId="77777777" w:rsidR="003704D0" w:rsidRPr="003704D0" w:rsidRDefault="003704D0" w:rsidP="00B575FC">
            <w:pPr>
              <w:widowControl w:val="0"/>
              <w:autoSpaceDE w:val="0"/>
              <w:autoSpaceDN w:val="0"/>
              <w:adjustRightInd w:val="0"/>
              <w:spacing w:before="2" w:after="0" w:line="310" w:lineRule="exact"/>
              <w:ind w:left="251"/>
              <w:rPr>
                <w:rFonts w:ascii="Times New Roman" w:hAnsi="Times New Roman"/>
              </w:rPr>
            </w:pPr>
            <w:r w:rsidRPr="003704D0">
              <w:rPr>
                <w:rFonts w:cs="Sylfaen"/>
                <w:position w:val="1"/>
              </w:rPr>
              <w:t>2.3</w:t>
            </w:r>
          </w:p>
        </w:tc>
        <w:tc>
          <w:tcPr>
            <w:tcW w:w="6662" w:type="dxa"/>
            <w:tcBorders>
              <w:top w:val="single" w:sz="4" w:space="0" w:color="000000"/>
              <w:left w:val="single" w:sz="4" w:space="0" w:color="000000"/>
              <w:bottom w:val="single" w:sz="4" w:space="0" w:color="000000"/>
              <w:right w:val="single" w:sz="4" w:space="0" w:color="000000"/>
            </w:tcBorders>
          </w:tcPr>
          <w:p w14:paraId="2879F0ED" w14:textId="77777777" w:rsidR="003704D0" w:rsidRPr="003704D0" w:rsidRDefault="003704D0" w:rsidP="00B575FC">
            <w:pPr>
              <w:widowControl w:val="0"/>
              <w:autoSpaceDE w:val="0"/>
              <w:autoSpaceDN w:val="0"/>
              <w:adjustRightInd w:val="0"/>
              <w:spacing w:before="2" w:after="0" w:line="310" w:lineRule="exact"/>
              <w:ind w:left="702"/>
              <w:rPr>
                <w:rFonts w:ascii="Times New Roman" w:hAnsi="Times New Roman"/>
              </w:rPr>
            </w:pPr>
            <w:r w:rsidRPr="003704D0">
              <w:rPr>
                <w:rFonts w:cs="Sylfaen"/>
                <w:position w:val="1"/>
              </w:rPr>
              <w:t>კუთ</w:t>
            </w:r>
            <w:r w:rsidRPr="003704D0">
              <w:rPr>
                <w:rFonts w:cs="Sylfaen"/>
                <w:spacing w:val="-1"/>
                <w:position w:val="1"/>
              </w:rPr>
              <w:t>ხ</w:t>
            </w:r>
            <w:r w:rsidRPr="003704D0">
              <w:rPr>
                <w:rFonts w:cs="Sylfaen"/>
                <w:position w:val="1"/>
              </w:rPr>
              <w:t xml:space="preserve">ურ </w:t>
            </w:r>
            <w:r w:rsidRPr="003704D0">
              <w:rPr>
                <w:rFonts w:cs="Sylfaen"/>
                <w:spacing w:val="1"/>
                <w:position w:val="1"/>
              </w:rPr>
              <w:t>ან</w:t>
            </w:r>
            <w:r w:rsidRPr="003704D0">
              <w:rPr>
                <w:rFonts w:cs="Sylfaen"/>
                <w:position w:val="1"/>
              </w:rPr>
              <w:t>კ</w:t>
            </w:r>
            <w:r w:rsidRPr="003704D0">
              <w:rPr>
                <w:rFonts w:cs="Sylfaen"/>
                <w:spacing w:val="-1"/>
                <w:position w:val="1"/>
              </w:rPr>
              <w:t>ერ</w:t>
            </w:r>
            <w:r w:rsidRPr="003704D0">
              <w:rPr>
                <w:rFonts w:cs="Sylfaen"/>
                <w:position w:val="1"/>
              </w:rPr>
              <w:t>უ</w:t>
            </w:r>
            <w:r w:rsidRPr="003704D0">
              <w:rPr>
                <w:rFonts w:cs="Sylfaen"/>
                <w:spacing w:val="1"/>
                <w:position w:val="1"/>
              </w:rPr>
              <w:t>ლ</w:t>
            </w:r>
            <w:r w:rsidRPr="003704D0">
              <w:rPr>
                <w:rFonts w:cs="Sylfaen"/>
                <w:position w:val="1"/>
              </w:rPr>
              <w:t xml:space="preserve">ი </w:t>
            </w:r>
            <w:r w:rsidRPr="003704D0">
              <w:rPr>
                <w:rFonts w:cs="Sylfaen"/>
                <w:spacing w:val="9"/>
                <w:position w:val="1"/>
              </w:rPr>
              <w:t xml:space="preserve"> </w:t>
            </w:r>
            <w:r w:rsidRPr="003704D0">
              <w:rPr>
                <w:rFonts w:ascii="Arial" w:hAnsi="Arial" w:cs="Arial"/>
                <w:spacing w:val="-1"/>
                <w:position w:val="1"/>
              </w:rPr>
              <w:t>У</w:t>
            </w:r>
            <w:r w:rsidRPr="003704D0">
              <w:rPr>
                <w:rFonts w:cs="Sylfaen"/>
                <w:position w:val="1"/>
              </w:rPr>
              <w:t>220</w:t>
            </w:r>
            <w:r w:rsidRPr="003704D0">
              <w:rPr>
                <w:rFonts w:ascii="Arial" w:hAnsi="Arial" w:cs="Arial"/>
                <w:spacing w:val="-1"/>
                <w:position w:val="1"/>
              </w:rPr>
              <w:t>-</w:t>
            </w:r>
            <w:r w:rsidRPr="003704D0">
              <w:rPr>
                <w:rFonts w:cs="Sylfaen"/>
                <w:position w:val="1"/>
              </w:rPr>
              <w:t>1+5 (</w:t>
            </w:r>
            <w:r w:rsidRPr="003704D0">
              <w:rPr>
                <w:rFonts w:cs="Sylfaen"/>
                <w:spacing w:val="-1"/>
                <w:position w:val="1"/>
              </w:rPr>
              <w:t>მ</w:t>
            </w:r>
            <w:r w:rsidRPr="003704D0">
              <w:rPr>
                <w:rFonts w:cs="Sylfaen"/>
                <w:spacing w:val="1"/>
                <w:position w:val="1"/>
              </w:rPr>
              <w:t>ო</w:t>
            </w:r>
            <w:r w:rsidRPr="003704D0">
              <w:rPr>
                <w:rFonts w:cs="Sylfaen"/>
                <w:spacing w:val="-1"/>
                <w:position w:val="1"/>
              </w:rPr>
              <w:t>თ</w:t>
            </w:r>
            <w:r w:rsidRPr="003704D0">
              <w:rPr>
                <w:rFonts w:cs="Sylfaen"/>
                <w:position w:val="1"/>
              </w:rPr>
              <w:t>უთიე</w:t>
            </w:r>
            <w:r w:rsidRPr="003704D0">
              <w:rPr>
                <w:rFonts w:cs="Sylfaen"/>
                <w:spacing w:val="-1"/>
                <w:position w:val="1"/>
              </w:rPr>
              <w:t>ბ</w:t>
            </w:r>
            <w:r w:rsidRPr="003704D0">
              <w:rPr>
                <w:rFonts w:cs="Sylfaen"/>
                <w:spacing w:val="3"/>
                <w:position w:val="1"/>
              </w:rPr>
              <w:t>უ</w:t>
            </w:r>
            <w:r w:rsidRPr="003704D0">
              <w:rPr>
                <w:rFonts w:cs="Sylfaen"/>
                <w:spacing w:val="1"/>
                <w:position w:val="1"/>
              </w:rPr>
              <w:t>ლ</w:t>
            </w:r>
            <w:r w:rsidRPr="003704D0">
              <w:rPr>
                <w:rFonts w:cs="Sylfaen"/>
                <w:position w:val="1"/>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691C8252" w14:textId="77777777" w:rsidR="003704D0" w:rsidRPr="003704D0" w:rsidRDefault="003704D0" w:rsidP="00B575FC">
            <w:pPr>
              <w:widowControl w:val="0"/>
              <w:autoSpaceDE w:val="0"/>
              <w:autoSpaceDN w:val="0"/>
              <w:adjustRightInd w:val="0"/>
              <w:spacing w:before="2" w:after="0" w:line="310" w:lineRule="exact"/>
              <w:ind w:left="304"/>
              <w:rPr>
                <w:rFonts w:ascii="Times New Roman" w:hAnsi="Times New Roman"/>
              </w:rPr>
            </w:pPr>
            <w:r w:rsidRPr="003704D0">
              <w:rPr>
                <w:rFonts w:cs="Sylfaen"/>
                <w:spacing w:val="-1"/>
                <w:position w:val="1"/>
              </w:rPr>
              <w:t>ც</w:t>
            </w:r>
            <w:r w:rsidRPr="003704D0">
              <w:rPr>
                <w:rFonts w:cs="Sylfaen"/>
                <w:position w:val="1"/>
              </w:rPr>
              <w:t>/</w:t>
            </w:r>
            <w:r w:rsidRPr="003704D0">
              <w:rPr>
                <w:rFonts w:cs="Sylfaen"/>
                <w:spacing w:val="-1"/>
                <w:position w:val="1"/>
              </w:rPr>
              <w:t>ტ</w:t>
            </w:r>
            <w:r w:rsidRPr="003704D0">
              <w:rPr>
                <w:rFonts w:cs="Sylfaen"/>
                <w:position w:val="1"/>
              </w:rPr>
              <w:t>ნ</w:t>
            </w:r>
          </w:p>
        </w:tc>
        <w:tc>
          <w:tcPr>
            <w:tcW w:w="1701" w:type="dxa"/>
            <w:gridSpan w:val="3"/>
            <w:tcBorders>
              <w:top w:val="single" w:sz="4" w:space="0" w:color="000000"/>
              <w:left w:val="single" w:sz="4" w:space="0" w:color="000000"/>
              <w:bottom w:val="single" w:sz="4" w:space="0" w:color="000000"/>
              <w:right w:val="single" w:sz="4" w:space="0" w:color="000000"/>
            </w:tcBorders>
          </w:tcPr>
          <w:p w14:paraId="05C075E9" w14:textId="77777777" w:rsidR="003704D0" w:rsidRPr="003704D0" w:rsidRDefault="003704D0" w:rsidP="00B575FC">
            <w:pPr>
              <w:widowControl w:val="0"/>
              <w:autoSpaceDE w:val="0"/>
              <w:autoSpaceDN w:val="0"/>
              <w:adjustRightInd w:val="0"/>
              <w:spacing w:before="2" w:after="0" w:line="310" w:lineRule="exact"/>
              <w:ind w:left="417"/>
              <w:rPr>
                <w:rFonts w:ascii="Times New Roman" w:hAnsi="Times New Roman"/>
              </w:rPr>
            </w:pPr>
            <w:r w:rsidRPr="003704D0">
              <w:rPr>
                <w:rFonts w:cs="Sylfaen"/>
                <w:position w:val="1"/>
              </w:rPr>
              <w:t>1/11,532</w:t>
            </w:r>
          </w:p>
        </w:tc>
      </w:tr>
      <w:tr w:rsidR="003704D0" w:rsidRPr="003704D0" w14:paraId="3E972F03" w14:textId="77777777" w:rsidTr="00B9386E">
        <w:trPr>
          <w:trHeight w:hRule="exact" w:val="327"/>
        </w:trPr>
        <w:tc>
          <w:tcPr>
            <w:tcW w:w="818" w:type="dxa"/>
            <w:tcBorders>
              <w:top w:val="single" w:sz="4" w:space="0" w:color="000000"/>
              <w:left w:val="single" w:sz="4" w:space="0" w:color="000000"/>
              <w:bottom w:val="single" w:sz="4" w:space="0" w:color="000000"/>
              <w:right w:val="single" w:sz="4" w:space="0" w:color="000000"/>
            </w:tcBorders>
          </w:tcPr>
          <w:p w14:paraId="703AF1DB" w14:textId="77777777" w:rsidR="003704D0" w:rsidRPr="003704D0" w:rsidRDefault="003704D0" w:rsidP="00B575FC">
            <w:pPr>
              <w:widowControl w:val="0"/>
              <w:autoSpaceDE w:val="0"/>
              <w:autoSpaceDN w:val="0"/>
              <w:adjustRightInd w:val="0"/>
              <w:spacing w:before="4" w:after="0" w:line="311" w:lineRule="exact"/>
              <w:ind w:left="251"/>
              <w:rPr>
                <w:rFonts w:ascii="Times New Roman" w:hAnsi="Times New Roman"/>
              </w:rPr>
            </w:pPr>
            <w:r w:rsidRPr="003704D0">
              <w:rPr>
                <w:rFonts w:cs="Sylfaen"/>
                <w:position w:val="1"/>
              </w:rPr>
              <w:t>2.4</w:t>
            </w:r>
          </w:p>
        </w:tc>
        <w:tc>
          <w:tcPr>
            <w:tcW w:w="6662" w:type="dxa"/>
            <w:tcBorders>
              <w:top w:val="single" w:sz="4" w:space="0" w:color="000000"/>
              <w:left w:val="single" w:sz="4" w:space="0" w:color="000000"/>
              <w:bottom w:val="single" w:sz="4" w:space="0" w:color="000000"/>
              <w:right w:val="single" w:sz="4" w:space="0" w:color="000000"/>
            </w:tcBorders>
          </w:tcPr>
          <w:p w14:paraId="205D5971" w14:textId="77777777" w:rsidR="003704D0" w:rsidRPr="003704D0" w:rsidRDefault="003704D0" w:rsidP="00B575FC">
            <w:pPr>
              <w:widowControl w:val="0"/>
              <w:autoSpaceDE w:val="0"/>
              <w:autoSpaceDN w:val="0"/>
              <w:adjustRightInd w:val="0"/>
              <w:spacing w:before="4" w:after="0" w:line="311" w:lineRule="exact"/>
              <w:ind w:left="1754"/>
              <w:rPr>
                <w:rFonts w:ascii="Times New Roman" w:hAnsi="Times New Roman"/>
              </w:rPr>
            </w:pPr>
            <w:r w:rsidRPr="003704D0">
              <w:rPr>
                <w:rFonts w:cs="Sylfaen"/>
                <w:spacing w:val="-1"/>
                <w:position w:val="1"/>
              </w:rPr>
              <w:t>ს</w:t>
            </w:r>
            <w:r w:rsidRPr="003704D0">
              <w:rPr>
                <w:rFonts w:cs="Sylfaen"/>
                <w:position w:val="1"/>
              </w:rPr>
              <w:t>ულ</w:t>
            </w:r>
            <w:r w:rsidRPr="003704D0">
              <w:rPr>
                <w:rFonts w:cs="Sylfaen"/>
                <w:spacing w:val="1"/>
                <w:position w:val="1"/>
              </w:rPr>
              <w:t xml:space="preserve"> </w:t>
            </w:r>
            <w:r w:rsidRPr="003704D0">
              <w:rPr>
                <w:rFonts w:cs="Sylfaen"/>
                <w:spacing w:val="-1"/>
                <w:position w:val="1"/>
              </w:rPr>
              <w:t>ს</w:t>
            </w:r>
            <w:r w:rsidRPr="003704D0">
              <w:rPr>
                <w:rFonts w:cs="Sylfaen"/>
                <w:spacing w:val="1"/>
                <w:position w:val="1"/>
              </w:rPr>
              <w:t>ა</w:t>
            </w:r>
            <w:r w:rsidRPr="003704D0">
              <w:rPr>
                <w:rFonts w:cs="Sylfaen"/>
                <w:spacing w:val="-1"/>
                <w:position w:val="1"/>
              </w:rPr>
              <w:t>მ</w:t>
            </w:r>
            <w:r w:rsidRPr="003704D0">
              <w:rPr>
                <w:rFonts w:cs="Sylfaen"/>
                <w:spacing w:val="1"/>
                <w:position w:val="1"/>
              </w:rPr>
              <w:t>ონ</w:t>
            </w:r>
            <w:r w:rsidRPr="003704D0">
              <w:rPr>
                <w:rFonts w:cs="Sylfaen"/>
                <w:spacing w:val="-1"/>
                <w:position w:val="1"/>
              </w:rPr>
              <w:t>ტ</w:t>
            </w:r>
            <w:r w:rsidRPr="003704D0">
              <w:rPr>
                <w:rFonts w:cs="Sylfaen"/>
                <w:spacing w:val="1"/>
                <w:position w:val="1"/>
              </w:rPr>
              <w:t>ა</w:t>
            </w:r>
            <w:r w:rsidRPr="003704D0">
              <w:rPr>
                <w:rFonts w:cs="Sylfaen"/>
                <w:spacing w:val="-1"/>
                <w:position w:val="1"/>
              </w:rPr>
              <w:t>ჟ</w:t>
            </w:r>
            <w:r w:rsidRPr="003704D0">
              <w:rPr>
                <w:rFonts w:cs="Sylfaen"/>
                <w:position w:val="1"/>
              </w:rPr>
              <w:t>ო</w:t>
            </w:r>
            <w:r w:rsidRPr="003704D0">
              <w:rPr>
                <w:rFonts w:cs="Sylfaen"/>
                <w:spacing w:val="1"/>
                <w:position w:val="1"/>
              </w:rPr>
              <w:t xml:space="preserve"> </w:t>
            </w:r>
            <w:r w:rsidRPr="003704D0">
              <w:rPr>
                <w:rFonts w:cs="Sylfaen"/>
                <w:spacing w:val="-1"/>
                <w:position w:val="1"/>
              </w:rPr>
              <w:t>ს</w:t>
            </w:r>
            <w:r w:rsidRPr="003704D0">
              <w:rPr>
                <w:rFonts w:cs="Sylfaen"/>
                <w:spacing w:val="1"/>
                <w:position w:val="1"/>
              </w:rPr>
              <w:t>ა</w:t>
            </w:r>
            <w:r w:rsidRPr="003704D0">
              <w:rPr>
                <w:rFonts w:cs="Sylfaen"/>
                <w:position w:val="1"/>
              </w:rPr>
              <w:t>ყ</w:t>
            </w:r>
            <w:r w:rsidRPr="003704D0">
              <w:rPr>
                <w:rFonts w:cs="Sylfaen"/>
                <w:spacing w:val="-1"/>
                <w:position w:val="1"/>
              </w:rPr>
              <w:t>რდ</w:t>
            </w:r>
            <w:r w:rsidRPr="003704D0">
              <w:rPr>
                <w:rFonts w:cs="Sylfaen"/>
                <w:position w:val="1"/>
              </w:rPr>
              <w:t>ენე</w:t>
            </w:r>
            <w:r w:rsidRPr="003704D0">
              <w:rPr>
                <w:rFonts w:cs="Sylfaen"/>
                <w:spacing w:val="-1"/>
                <w:position w:val="1"/>
              </w:rPr>
              <w:t>ბ</w:t>
            </w:r>
            <w:r w:rsidRPr="003704D0">
              <w:rPr>
                <w:rFonts w:cs="Sylfaen"/>
                <w:position w:val="1"/>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383D19B2" w14:textId="77777777" w:rsidR="003704D0" w:rsidRPr="003704D0" w:rsidRDefault="003704D0" w:rsidP="00B575FC">
            <w:pPr>
              <w:widowControl w:val="0"/>
              <w:autoSpaceDE w:val="0"/>
              <w:autoSpaceDN w:val="0"/>
              <w:adjustRightInd w:val="0"/>
              <w:spacing w:before="4" w:after="0" w:line="311" w:lineRule="exact"/>
              <w:ind w:left="304"/>
              <w:rPr>
                <w:rFonts w:ascii="Times New Roman" w:hAnsi="Times New Roman"/>
              </w:rPr>
            </w:pPr>
            <w:r w:rsidRPr="003704D0">
              <w:rPr>
                <w:rFonts w:cs="Sylfaen"/>
                <w:spacing w:val="-1"/>
                <w:position w:val="1"/>
              </w:rPr>
              <w:t>ც</w:t>
            </w:r>
            <w:r w:rsidRPr="003704D0">
              <w:rPr>
                <w:rFonts w:cs="Sylfaen"/>
                <w:position w:val="1"/>
              </w:rPr>
              <w:t>/</w:t>
            </w:r>
            <w:r w:rsidRPr="003704D0">
              <w:rPr>
                <w:rFonts w:cs="Sylfaen"/>
                <w:spacing w:val="-1"/>
                <w:position w:val="1"/>
              </w:rPr>
              <w:t>ტ</w:t>
            </w:r>
            <w:r w:rsidRPr="003704D0">
              <w:rPr>
                <w:rFonts w:cs="Sylfaen"/>
                <w:position w:val="1"/>
              </w:rPr>
              <w:t>ნ</w:t>
            </w:r>
          </w:p>
        </w:tc>
        <w:tc>
          <w:tcPr>
            <w:tcW w:w="1701" w:type="dxa"/>
            <w:gridSpan w:val="3"/>
            <w:tcBorders>
              <w:top w:val="single" w:sz="4" w:space="0" w:color="000000"/>
              <w:left w:val="single" w:sz="4" w:space="0" w:color="000000"/>
              <w:bottom w:val="single" w:sz="4" w:space="0" w:color="000000"/>
              <w:right w:val="single" w:sz="4" w:space="0" w:color="000000"/>
            </w:tcBorders>
          </w:tcPr>
          <w:p w14:paraId="1B0F8CBF" w14:textId="77777777" w:rsidR="003704D0" w:rsidRPr="003704D0" w:rsidRDefault="003704D0" w:rsidP="00B575FC">
            <w:pPr>
              <w:widowControl w:val="0"/>
              <w:autoSpaceDE w:val="0"/>
              <w:autoSpaceDN w:val="0"/>
              <w:adjustRightInd w:val="0"/>
              <w:spacing w:before="4" w:after="0" w:line="311" w:lineRule="exact"/>
              <w:ind w:left="417"/>
              <w:rPr>
                <w:rFonts w:ascii="Times New Roman" w:hAnsi="Times New Roman"/>
              </w:rPr>
            </w:pPr>
            <w:r w:rsidRPr="003704D0">
              <w:rPr>
                <w:rFonts w:cs="Sylfaen"/>
                <w:position w:val="1"/>
              </w:rPr>
              <w:t>5/52,748</w:t>
            </w:r>
          </w:p>
        </w:tc>
      </w:tr>
      <w:tr w:rsidR="003704D0" w:rsidRPr="003704D0" w14:paraId="2E7D6E53"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48F365B3" w14:textId="77777777" w:rsidR="003704D0" w:rsidRPr="003704D0" w:rsidRDefault="003704D0" w:rsidP="00B575FC">
            <w:pPr>
              <w:widowControl w:val="0"/>
              <w:autoSpaceDE w:val="0"/>
              <w:autoSpaceDN w:val="0"/>
              <w:adjustRightInd w:val="0"/>
              <w:spacing w:before="2" w:after="0" w:line="313" w:lineRule="exact"/>
              <w:ind w:left="273" w:right="275"/>
              <w:jc w:val="center"/>
              <w:rPr>
                <w:rFonts w:ascii="Times New Roman" w:hAnsi="Times New Roman"/>
              </w:rPr>
            </w:pPr>
            <w:r w:rsidRPr="003704D0">
              <w:rPr>
                <w:rFonts w:cs="Sylfaen"/>
                <w:position w:val="1"/>
              </w:rPr>
              <w:t>3.</w:t>
            </w:r>
          </w:p>
        </w:tc>
        <w:tc>
          <w:tcPr>
            <w:tcW w:w="9499" w:type="dxa"/>
            <w:gridSpan w:val="6"/>
            <w:tcBorders>
              <w:top w:val="nil"/>
              <w:left w:val="single" w:sz="4" w:space="0" w:color="000000"/>
              <w:bottom w:val="nil"/>
              <w:right w:val="single" w:sz="4" w:space="0" w:color="000000"/>
            </w:tcBorders>
          </w:tcPr>
          <w:p w14:paraId="3C91552D" w14:textId="77777777" w:rsidR="003704D0" w:rsidRPr="003704D0" w:rsidRDefault="005D7D1F" w:rsidP="005D7D1F">
            <w:pPr>
              <w:widowControl w:val="0"/>
              <w:autoSpaceDE w:val="0"/>
              <w:autoSpaceDN w:val="0"/>
              <w:adjustRightInd w:val="0"/>
              <w:spacing w:before="8" w:after="0"/>
              <w:ind w:right="3502"/>
              <w:rPr>
                <w:rFonts w:ascii="Times New Roman" w:hAnsi="Times New Roman"/>
              </w:rPr>
            </w:pPr>
            <w:r>
              <w:rPr>
                <w:rFonts w:cs="Sylfaen"/>
                <w:spacing w:val="-1"/>
                <w:lang w:val="ka-GE"/>
              </w:rPr>
              <w:t xml:space="preserve">                                       </w:t>
            </w:r>
            <w:r w:rsidR="003704D0" w:rsidRPr="003704D0">
              <w:rPr>
                <w:rFonts w:cs="Sylfaen"/>
                <w:spacing w:val="-1"/>
              </w:rPr>
              <w:t>ფ</w:t>
            </w:r>
            <w:r w:rsidR="003704D0" w:rsidRPr="003704D0">
              <w:rPr>
                <w:rFonts w:cs="Sylfaen"/>
                <w:spacing w:val="1"/>
              </w:rPr>
              <w:t>ოლა</w:t>
            </w:r>
            <w:r w:rsidR="003704D0" w:rsidRPr="003704D0">
              <w:rPr>
                <w:rFonts w:cs="Sylfaen"/>
                <w:spacing w:val="-1"/>
              </w:rPr>
              <w:t>დ</w:t>
            </w:r>
            <w:r w:rsidR="003704D0" w:rsidRPr="003704D0">
              <w:rPr>
                <w:rFonts w:cs="Sylfaen"/>
              </w:rPr>
              <w:t xml:space="preserve">ის </w:t>
            </w:r>
            <w:r w:rsidR="003704D0" w:rsidRPr="003704D0">
              <w:rPr>
                <w:rFonts w:cs="Sylfaen"/>
                <w:spacing w:val="-1"/>
              </w:rPr>
              <w:t>კ</w:t>
            </w:r>
            <w:r w:rsidR="003704D0" w:rsidRPr="003704D0">
              <w:rPr>
                <w:rFonts w:cs="Sylfaen"/>
                <w:spacing w:val="3"/>
              </w:rPr>
              <w:t>უ</w:t>
            </w:r>
            <w:r w:rsidR="003704D0" w:rsidRPr="003704D0">
              <w:rPr>
                <w:rFonts w:cs="Sylfaen"/>
                <w:spacing w:val="-1"/>
              </w:rPr>
              <w:t>თ</w:t>
            </w:r>
            <w:r w:rsidR="003704D0" w:rsidRPr="003704D0">
              <w:rPr>
                <w:rFonts w:cs="Sylfaen"/>
              </w:rPr>
              <w:t>ხოვ</w:t>
            </w:r>
            <w:r w:rsidR="003704D0" w:rsidRPr="003704D0">
              <w:rPr>
                <w:rFonts w:cs="Sylfaen"/>
                <w:spacing w:val="1"/>
              </w:rPr>
              <w:t>ან</w:t>
            </w:r>
            <w:r w:rsidR="003704D0" w:rsidRPr="003704D0">
              <w:rPr>
                <w:rFonts w:cs="Sylfaen"/>
              </w:rPr>
              <w:t>ა</w:t>
            </w:r>
          </w:p>
        </w:tc>
      </w:tr>
      <w:tr w:rsidR="003704D0" w:rsidRPr="003704D0" w14:paraId="26BFFC7F" w14:textId="77777777" w:rsidTr="00B9386E">
        <w:trPr>
          <w:trHeight w:hRule="exact" w:val="643"/>
        </w:trPr>
        <w:tc>
          <w:tcPr>
            <w:tcW w:w="818" w:type="dxa"/>
            <w:tcBorders>
              <w:top w:val="single" w:sz="4" w:space="0" w:color="000000"/>
              <w:left w:val="single" w:sz="4" w:space="0" w:color="000000"/>
              <w:bottom w:val="single" w:sz="4" w:space="0" w:color="000000"/>
              <w:right w:val="single" w:sz="4" w:space="0" w:color="000000"/>
            </w:tcBorders>
          </w:tcPr>
          <w:p w14:paraId="1CFE2ADD"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5DBF296A" w14:textId="77777777" w:rsidR="003704D0" w:rsidRPr="003704D0" w:rsidRDefault="003704D0" w:rsidP="00B575FC">
            <w:pPr>
              <w:widowControl w:val="0"/>
              <w:autoSpaceDE w:val="0"/>
              <w:autoSpaceDN w:val="0"/>
              <w:adjustRightInd w:val="0"/>
              <w:spacing w:after="0"/>
              <w:ind w:left="251"/>
              <w:rPr>
                <w:rFonts w:ascii="Times New Roman" w:hAnsi="Times New Roman"/>
              </w:rPr>
            </w:pPr>
            <w:r w:rsidRPr="003704D0">
              <w:rPr>
                <w:rFonts w:cs="Sylfaen"/>
              </w:rPr>
              <w:t>3.1</w:t>
            </w:r>
          </w:p>
        </w:tc>
        <w:tc>
          <w:tcPr>
            <w:tcW w:w="6662" w:type="dxa"/>
            <w:tcBorders>
              <w:top w:val="single" w:sz="4" w:space="0" w:color="000000"/>
              <w:left w:val="single" w:sz="4" w:space="0" w:color="000000"/>
              <w:bottom w:val="single" w:sz="4" w:space="0" w:color="000000"/>
              <w:right w:val="single" w:sz="4" w:space="0" w:color="000000"/>
            </w:tcBorders>
          </w:tcPr>
          <w:p w14:paraId="09A4AC24" w14:textId="77777777" w:rsidR="003704D0" w:rsidRPr="005D7D1F" w:rsidRDefault="003704D0" w:rsidP="005D7D1F">
            <w:pPr>
              <w:widowControl w:val="0"/>
              <w:autoSpaceDE w:val="0"/>
              <w:autoSpaceDN w:val="0"/>
              <w:adjustRightInd w:val="0"/>
              <w:spacing w:before="2" w:after="0"/>
              <w:ind w:left="201" w:right="201"/>
              <w:jc w:val="center"/>
              <w:rPr>
                <w:rFonts w:cs="Sylfaen"/>
              </w:rPr>
            </w:pPr>
            <w:r w:rsidRPr="003704D0">
              <w:rPr>
                <w:rFonts w:cs="Sylfaen"/>
              </w:rPr>
              <w:t>№6</w:t>
            </w:r>
            <w:r w:rsidRPr="003704D0">
              <w:rPr>
                <w:rFonts w:cs="Calibri"/>
              </w:rPr>
              <w:t>′</w:t>
            </w:r>
            <w:r w:rsidRPr="003704D0">
              <w:rPr>
                <w:rFonts w:cs="Calibri"/>
                <w:spacing w:val="6"/>
              </w:rPr>
              <w:t xml:space="preserve"> </w:t>
            </w:r>
            <w:r w:rsidRPr="003704D0">
              <w:rPr>
                <w:rFonts w:cs="Sylfaen"/>
                <w:spacing w:val="-1"/>
              </w:rPr>
              <w:t>ს</w:t>
            </w:r>
            <w:r w:rsidRPr="003704D0">
              <w:rPr>
                <w:rFonts w:cs="Sylfaen"/>
                <w:spacing w:val="1"/>
              </w:rPr>
              <w:t>ა</w:t>
            </w:r>
            <w:r w:rsidRPr="003704D0">
              <w:rPr>
                <w:rFonts w:cs="Sylfaen"/>
              </w:rPr>
              <w:t>ყ</w:t>
            </w:r>
            <w:r w:rsidRPr="003704D0">
              <w:rPr>
                <w:rFonts w:cs="Sylfaen"/>
                <w:spacing w:val="-1"/>
              </w:rPr>
              <w:t>რდ</w:t>
            </w:r>
            <w:r w:rsidRPr="003704D0">
              <w:rPr>
                <w:rFonts w:cs="Sylfaen"/>
              </w:rPr>
              <w:t>ენ</w:t>
            </w:r>
            <w:r w:rsidRPr="003704D0">
              <w:rPr>
                <w:rFonts w:cs="Sylfaen"/>
                <w:spacing w:val="1"/>
              </w:rPr>
              <w:t>ი</w:t>
            </w:r>
            <w:r w:rsidRPr="003704D0">
              <w:rPr>
                <w:rFonts w:cs="Sylfaen"/>
              </w:rPr>
              <w:t>ს</w:t>
            </w:r>
            <w:r w:rsidRPr="003704D0">
              <w:rPr>
                <w:rFonts w:cs="Sylfaen"/>
                <w:spacing w:val="-1"/>
              </w:rPr>
              <w:t xml:space="preserve"> გ</w:t>
            </w:r>
            <w:r w:rsidRPr="003704D0">
              <w:rPr>
                <w:rFonts w:cs="Sylfaen"/>
                <w:spacing w:val="1"/>
              </w:rPr>
              <w:t>აძლ</w:t>
            </w:r>
            <w:r w:rsidRPr="003704D0">
              <w:rPr>
                <w:rFonts w:cs="Sylfaen"/>
              </w:rPr>
              <w:t>იე</w:t>
            </w:r>
            <w:r w:rsidRPr="003704D0">
              <w:rPr>
                <w:rFonts w:cs="Sylfaen"/>
                <w:spacing w:val="-1"/>
              </w:rPr>
              <w:t>რ</w:t>
            </w:r>
            <w:r w:rsidRPr="003704D0">
              <w:rPr>
                <w:rFonts w:cs="Sylfaen"/>
              </w:rPr>
              <w:t>ე</w:t>
            </w:r>
            <w:r w:rsidRPr="003704D0">
              <w:rPr>
                <w:rFonts w:cs="Sylfaen"/>
                <w:spacing w:val="-2"/>
              </w:rPr>
              <w:t>ბ</w:t>
            </w:r>
            <w:r w:rsidRPr="003704D0">
              <w:rPr>
                <w:rFonts w:cs="Sylfaen"/>
                <w:spacing w:val="3"/>
              </w:rPr>
              <w:t>ი</w:t>
            </w:r>
            <w:r w:rsidRPr="003704D0">
              <w:rPr>
                <w:rFonts w:cs="Sylfaen"/>
                <w:spacing w:val="-1"/>
              </w:rPr>
              <w:t>ს</w:t>
            </w:r>
            <w:r w:rsidRPr="003704D0">
              <w:rPr>
                <w:rFonts w:cs="Sylfaen"/>
                <w:spacing w:val="1"/>
              </w:rPr>
              <w:t>ა</w:t>
            </w:r>
            <w:r w:rsidRPr="003704D0">
              <w:rPr>
                <w:rFonts w:cs="Sylfaen"/>
                <w:spacing w:val="-1"/>
              </w:rPr>
              <w:t>თ</w:t>
            </w:r>
            <w:r w:rsidRPr="003704D0">
              <w:rPr>
                <w:rFonts w:cs="Sylfaen"/>
              </w:rPr>
              <w:t>ვის</w:t>
            </w:r>
            <w:r w:rsidRPr="003704D0">
              <w:rPr>
                <w:rFonts w:cs="Sylfaen"/>
                <w:spacing w:val="-1"/>
              </w:rPr>
              <w:t xml:space="preserve"> ს</w:t>
            </w:r>
            <w:r w:rsidRPr="003704D0">
              <w:rPr>
                <w:rFonts w:cs="Sylfaen"/>
                <w:spacing w:val="1"/>
              </w:rPr>
              <w:t>ა</w:t>
            </w:r>
            <w:r w:rsidRPr="003704D0">
              <w:rPr>
                <w:rFonts w:cs="Sylfaen"/>
                <w:spacing w:val="-1"/>
              </w:rPr>
              <w:t>ჭ</w:t>
            </w:r>
            <w:r w:rsidRPr="003704D0">
              <w:rPr>
                <w:rFonts w:cs="Sylfaen"/>
              </w:rPr>
              <w:t>ირო</w:t>
            </w:r>
            <w:r w:rsidRPr="003704D0">
              <w:rPr>
                <w:rFonts w:cs="Sylfaen"/>
                <w:spacing w:val="3"/>
              </w:rPr>
              <w:t xml:space="preserve"> </w:t>
            </w:r>
            <w:r w:rsidRPr="003704D0">
              <w:rPr>
                <w:rFonts w:cs="Sylfaen"/>
              </w:rPr>
              <w:t>კუთ</w:t>
            </w:r>
            <w:r w:rsidRPr="003704D0">
              <w:rPr>
                <w:rFonts w:cs="Sylfaen"/>
                <w:spacing w:val="-1"/>
              </w:rPr>
              <w:t>ხ</w:t>
            </w:r>
            <w:r w:rsidRPr="003704D0">
              <w:rPr>
                <w:rFonts w:cs="Sylfaen"/>
                <w:spacing w:val="1"/>
              </w:rPr>
              <w:t>ო</w:t>
            </w:r>
            <w:r w:rsidRPr="003704D0">
              <w:rPr>
                <w:rFonts w:cs="Sylfaen"/>
              </w:rPr>
              <w:t>ვა</w:t>
            </w:r>
            <w:r w:rsidRPr="003704D0">
              <w:rPr>
                <w:rFonts w:cs="Sylfaen"/>
                <w:spacing w:val="2"/>
              </w:rPr>
              <w:t>ნ</w:t>
            </w:r>
            <w:r w:rsidRPr="003704D0">
              <w:rPr>
                <w:rFonts w:cs="Sylfaen"/>
              </w:rPr>
              <w:t>ა</w:t>
            </w:r>
            <w:r w:rsidRPr="003704D0">
              <w:rPr>
                <w:rFonts w:cs="Sylfaen"/>
                <w:spacing w:val="5"/>
              </w:rPr>
              <w:t xml:space="preserve"> </w:t>
            </w:r>
            <w:r w:rsidR="005D7D1F">
              <w:rPr>
                <w:rFonts w:cs="Sylfaen"/>
              </w:rPr>
              <w:t>-</w:t>
            </w:r>
            <w:r w:rsidRPr="003704D0">
              <w:rPr>
                <w:rFonts w:cs="Sylfaen"/>
                <w:position w:val="1"/>
              </w:rPr>
              <w:t>80X80</w:t>
            </w:r>
            <w:r w:rsidRPr="003704D0">
              <w:rPr>
                <w:rFonts w:cs="Sylfaen"/>
                <w:spacing w:val="-1"/>
                <w:position w:val="1"/>
              </w:rPr>
              <w:t>X</w:t>
            </w:r>
            <w:r w:rsidRPr="003704D0">
              <w:rPr>
                <w:rFonts w:cs="Sylfaen"/>
                <w:position w:val="1"/>
              </w:rPr>
              <w:t>6</w:t>
            </w:r>
          </w:p>
        </w:tc>
        <w:tc>
          <w:tcPr>
            <w:tcW w:w="1136" w:type="dxa"/>
            <w:gridSpan w:val="2"/>
            <w:tcBorders>
              <w:top w:val="single" w:sz="4" w:space="0" w:color="000000"/>
              <w:left w:val="single" w:sz="4" w:space="0" w:color="000000"/>
              <w:bottom w:val="single" w:sz="4" w:space="0" w:color="000000"/>
              <w:right w:val="single" w:sz="4" w:space="0" w:color="000000"/>
            </w:tcBorders>
          </w:tcPr>
          <w:p w14:paraId="0D6C9262" w14:textId="77777777" w:rsidR="003704D0" w:rsidRPr="003704D0" w:rsidRDefault="003704D0" w:rsidP="00B575FC">
            <w:pPr>
              <w:widowControl w:val="0"/>
              <w:autoSpaceDE w:val="0"/>
              <w:autoSpaceDN w:val="0"/>
              <w:adjustRightInd w:val="0"/>
              <w:spacing w:before="2" w:after="0"/>
              <w:ind w:left="259"/>
              <w:rPr>
                <w:rFonts w:ascii="Times New Roman" w:hAnsi="Times New Roman"/>
              </w:rPr>
            </w:pPr>
            <w:r w:rsidRPr="003704D0">
              <w:rPr>
                <w:rFonts w:cs="Sylfaen"/>
                <w:spacing w:val="-1"/>
              </w:rPr>
              <w:t>ც</w:t>
            </w:r>
            <w:r w:rsidRPr="003704D0">
              <w:rPr>
                <w:rFonts w:cs="Sylfaen"/>
                <w:spacing w:val="1"/>
              </w:rPr>
              <w:t>ალ</w:t>
            </w:r>
            <w:r w:rsidRPr="003704D0">
              <w:rPr>
                <w:rFonts w:cs="Sylfaen"/>
              </w:rPr>
              <w:t>ი</w:t>
            </w:r>
          </w:p>
        </w:tc>
        <w:tc>
          <w:tcPr>
            <w:tcW w:w="1701" w:type="dxa"/>
            <w:gridSpan w:val="3"/>
            <w:tcBorders>
              <w:top w:val="single" w:sz="4" w:space="0" w:color="000000"/>
              <w:left w:val="single" w:sz="4" w:space="0" w:color="000000"/>
              <w:bottom w:val="single" w:sz="4" w:space="0" w:color="000000"/>
              <w:right w:val="single" w:sz="4" w:space="0" w:color="000000"/>
            </w:tcBorders>
          </w:tcPr>
          <w:p w14:paraId="19388103"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27BA078A" w14:textId="77777777" w:rsidR="003704D0" w:rsidRPr="003704D0" w:rsidRDefault="003704D0" w:rsidP="00B575FC">
            <w:pPr>
              <w:widowControl w:val="0"/>
              <w:autoSpaceDE w:val="0"/>
              <w:autoSpaceDN w:val="0"/>
              <w:adjustRightInd w:val="0"/>
              <w:spacing w:after="0"/>
              <w:ind w:left="733" w:right="736"/>
              <w:jc w:val="center"/>
              <w:rPr>
                <w:rFonts w:ascii="Times New Roman" w:hAnsi="Times New Roman"/>
              </w:rPr>
            </w:pPr>
            <w:r w:rsidRPr="003704D0">
              <w:rPr>
                <w:rFonts w:cs="Sylfaen"/>
              </w:rPr>
              <w:t>4</w:t>
            </w:r>
          </w:p>
        </w:tc>
      </w:tr>
      <w:tr w:rsidR="003704D0" w:rsidRPr="003704D0" w14:paraId="188D25A3"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2E4652EE" w14:textId="77777777" w:rsidR="003704D0" w:rsidRPr="003704D0" w:rsidRDefault="003704D0" w:rsidP="00B575FC">
            <w:pPr>
              <w:widowControl w:val="0"/>
              <w:autoSpaceDE w:val="0"/>
              <w:autoSpaceDN w:val="0"/>
              <w:adjustRightInd w:val="0"/>
              <w:spacing w:before="2" w:after="0" w:line="313" w:lineRule="exact"/>
              <w:ind w:left="269" w:right="267"/>
              <w:jc w:val="center"/>
              <w:rPr>
                <w:rFonts w:ascii="Times New Roman" w:hAnsi="Times New Roman"/>
              </w:rPr>
            </w:pPr>
            <w:r w:rsidRPr="003704D0">
              <w:rPr>
                <w:rFonts w:cs="Sylfaen"/>
                <w:spacing w:val="2"/>
                <w:position w:val="1"/>
              </w:rPr>
              <w:t>4</w:t>
            </w:r>
            <w:r w:rsidRPr="003704D0">
              <w:rPr>
                <w:rFonts w:ascii="Arial" w:hAnsi="Arial" w:cs="Arial"/>
                <w:b/>
                <w:bCs/>
                <w:position w:val="1"/>
              </w:rPr>
              <w:t>.</w:t>
            </w:r>
          </w:p>
        </w:tc>
        <w:tc>
          <w:tcPr>
            <w:tcW w:w="9499" w:type="dxa"/>
            <w:gridSpan w:val="6"/>
            <w:tcBorders>
              <w:top w:val="nil"/>
              <w:left w:val="single" w:sz="4" w:space="0" w:color="000000"/>
              <w:bottom w:val="nil"/>
              <w:right w:val="single" w:sz="4" w:space="0" w:color="000000"/>
            </w:tcBorders>
          </w:tcPr>
          <w:p w14:paraId="5AE8302D" w14:textId="77777777" w:rsidR="003704D0" w:rsidRPr="003704D0" w:rsidRDefault="005D7D1F" w:rsidP="005D7D1F">
            <w:pPr>
              <w:widowControl w:val="0"/>
              <w:autoSpaceDE w:val="0"/>
              <w:autoSpaceDN w:val="0"/>
              <w:adjustRightInd w:val="0"/>
              <w:spacing w:before="8" w:after="0"/>
              <w:rPr>
                <w:rFonts w:ascii="Times New Roman" w:hAnsi="Times New Roman"/>
              </w:rPr>
            </w:pPr>
            <w:r>
              <w:rPr>
                <w:rFonts w:cs="Sylfaen"/>
                <w:spacing w:val="-1"/>
                <w:lang w:val="ka-GE"/>
              </w:rPr>
              <w:t xml:space="preserve">                      </w:t>
            </w:r>
            <w:r w:rsidR="003704D0" w:rsidRPr="003704D0">
              <w:rPr>
                <w:rFonts w:cs="Sylfaen"/>
                <w:spacing w:val="-1"/>
              </w:rPr>
              <w:t>ფ</w:t>
            </w:r>
            <w:r w:rsidR="003704D0" w:rsidRPr="003704D0">
              <w:rPr>
                <w:rFonts w:cs="Sylfaen"/>
                <w:spacing w:val="1"/>
              </w:rPr>
              <w:t>ოლა</w:t>
            </w:r>
            <w:r w:rsidR="003704D0" w:rsidRPr="003704D0">
              <w:rPr>
                <w:rFonts w:cs="Sylfaen"/>
              </w:rPr>
              <w:t>დ-</w:t>
            </w:r>
            <w:r w:rsidR="003704D0" w:rsidRPr="003704D0">
              <w:rPr>
                <w:rFonts w:cs="Sylfaen"/>
                <w:spacing w:val="1"/>
              </w:rPr>
              <w:t>ალ</w:t>
            </w:r>
            <w:r w:rsidR="003704D0" w:rsidRPr="003704D0">
              <w:rPr>
                <w:rFonts w:cs="Sylfaen"/>
              </w:rPr>
              <w:t>უმი</w:t>
            </w:r>
            <w:r w:rsidR="003704D0" w:rsidRPr="003704D0">
              <w:rPr>
                <w:rFonts w:cs="Sylfaen"/>
                <w:spacing w:val="1"/>
              </w:rPr>
              <w:t>ნ</w:t>
            </w:r>
            <w:r w:rsidR="003704D0" w:rsidRPr="003704D0">
              <w:rPr>
                <w:rFonts w:cs="Sylfaen"/>
              </w:rPr>
              <w:t xml:space="preserve">ის </w:t>
            </w:r>
            <w:r w:rsidR="003704D0" w:rsidRPr="003704D0">
              <w:rPr>
                <w:rFonts w:cs="Sylfaen"/>
                <w:spacing w:val="-1"/>
              </w:rPr>
              <w:t>სა</w:t>
            </w:r>
            <w:r w:rsidR="003704D0" w:rsidRPr="003704D0">
              <w:rPr>
                <w:rFonts w:cs="Sylfaen"/>
                <w:spacing w:val="1"/>
              </w:rPr>
              <w:t>დ</w:t>
            </w:r>
            <w:r w:rsidR="003704D0" w:rsidRPr="003704D0">
              <w:rPr>
                <w:rFonts w:cs="Sylfaen"/>
              </w:rPr>
              <w:t>ენ</w:t>
            </w:r>
            <w:r w:rsidR="003704D0" w:rsidRPr="003704D0">
              <w:rPr>
                <w:rFonts w:cs="Sylfaen"/>
                <w:spacing w:val="1"/>
              </w:rPr>
              <w:t>ი</w:t>
            </w:r>
            <w:r w:rsidR="003704D0" w:rsidRPr="003704D0">
              <w:rPr>
                <w:rFonts w:cs="Sylfaen"/>
              </w:rPr>
              <w:t>ს</w:t>
            </w:r>
            <w:r w:rsidR="003704D0" w:rsidRPr="003704D0">
              <w:rPr>
                <w:rFonts w:cs="Sylfaen"/>
                <w:spacing w:val="-1"/>
              </w:rPr>
              <w:t xml:space="preserve"> მ</w:t>
            </w:r>
            <w:r w:rsidR="003704D0" w:rsidRPr="003704D0">
              <w:rPr>
                <w:rFonts w:cs="Sylfaen"/>
                <w:spacing w:val="1"/>
              </w:rPr>
              <w:t>ონ</w:t>
            </w:r>
            <w:r w:rsidR="003704D0" w:rsidRPr="003704D0">
              <w:rPr>
                <w:rFonts w:cs="Sylfaen"/>
                <w:spacing w:val="-1"/>
              </w:rPr>
              <w:t>ტ</w:t>
            </w:r>
            <w:r w:rsidR="003704D0" w:rsidRPr="003704D0">
              <w:rPr>
                <w:rFonts w:cs="Sylfaen"/>
                <w:spacing w:val="1"/>
              </w:rPr>
              <w:t>აჟ</w:t>
            </w:r>
            <w:r w:rsidR="003704D0" w:rsidRPr="003704D0">
              <w:rPr>
                <w:rFonts w:cs="Sylfaen"/>
              </w:rPr>
              <w:t>ი</w:t>
            </w:r>
          </w:p>
        </w:tc>
      </w:tr>
      <w:tr w:rsidR="003704D0" w:rsidRPr="003704D0" w14:paraId="187E3B69" w14:textId="77777777" w:rsidTr="00B9386E">
        <w:trPr>
          <w:trHeight w:hRule="exact" w:val="682"/>
        </w:trPr>
        <w:tc>
          <w:tcPr>
            <w:tcW w:w="818" w:type="dxa"/>
            <w:tcBorders>
              <w:top w:val="single" w:sz="4" w:space="0" w:color="000000"/>
              <w:left w:val="single" w:sz="4" w:space="0" w:color="000000"/>
              <w:bottom w:val="single" w:sz="4" w:space="0" w:color="000000"/>
              <w:right w:val="single" w:sz="4" w:space="0" w:color="000000"/>
            </w:tcBorders>
          </w:tcPr>
          <w:p w14:paraId="79E99848" w14:textId="77777777" w:rsidR="003704D0" w:rsidRPr="003704D0" w:rsidRDefault="003704D0" w:rsidP="00B575FC">
            <w:pPr>
              <w:widowControl w:val="0"/>
              <w:autoSpaceDE w:val="0"/>
              <w:autoSpaceDN w:val="0"/>
              <w:adjustRightInd w:val="0"/>
              <w:spacing w:before="10" w:after="0" w:line="170" w:lineRule="exact"/>
              <w:rPr>
                <w:rFonts w:ascii="Times New Roman" w:hAnsi="Times New Roman"/>
              </w:rPr>
            </w:pPr>
          </w:p>
          <w:p w14:paraId="1183F998" w14:textId="77777777" w:rsidR="003704D0" w:rsidRPr="003704D0" w:rsidRDefault="003704D0" w:rsidP="00B575FC">
            <w:pPr>
              <w:widowControl w:val="0"/>
              <w:autoSpaceDE w:val="0"/>
              <w:autoSpaceDN w:val="0"/>
              <w:adjustRightInd w:val="0"/>
              <w:spacing w:after="0"/>
              <w:ind w:left="241"/>
              <w:rPr>
                <w:rFonts w:ascii="Times New Roman" w:hAnsi="Times New Roman"/>
              </w:rPr>
            </w:pPr>
            <w:r w:rsidRPr="003704D0">
              <w:rPr>
                <w:rFonts w:cs="Sylfaen"/>
              </w:rPr>
              <w:t>4</w:t>
            </w:r>
            <w:r w:rsidRPr="003704D0">
              <w:rPr>
                <w:rFonts w:ascii="Arial" w:hAnsi="Arial" w:cs="Arial"/>
              </w:rPr>
              <w:t>.1</w:t>
            </w:r>
          </w:p>
        </w:tc>
        <w:tc>
          <w:tcPr>
            <w:tcW w:w="6662" w:type="dxa"/>
            <w:tcBorders>
              <w:top w:val="single" w:sz="4" w:space="0" w:color="000000"/>
              <w:left w:val="single" w:sz="4" w:space="0" w:color="000000"/>
              <w:bottom w:val="single" w:sz="4" w:space="0" w:color="000000"/>
              <w:right w:val="single" w:sz="4" w:space="0" w:color="000000"/>
            </w:tcBorders>
          </w:tcPr>
          <w:p w14:paraId="0F0B0461" w14:textId="77777777" w:rsidR="003704D0" w:rsidRPr="003704D0" w:rsidRDefault="003704D0" w:rsidP="00B575FC">
            <w:pPr>
              <w:widowControl w:val="0"/>
              <w:autoSpaceDE w:val="0"/>
              <w:autoSpaceDN w:val="0"/>
              <w:adjustRightInd w:val="0"/>
              <w:spacing w:before="14" w:after="0"/>
              <w:ind w:left="618" w:right="615"/>
              <w:jc w:val="center"/>
              <w:rPr>
                <w:rFonts w:cs="Sylfaen"/>
              </w:rPr>
            </w:pPr>
            <w:r w:rsidRPr="003704D0">
              <w:rPr>
                <w:rFonts w:cs="Sylfaen"/>
                <w:spacing w:val="-1"/>
              </w:rPr>
              <w:t>ს</w:t>
            </w:r>
            <w:r w:rsidRPr="003704D0">
              <w:rPr>
                <w:rFonts w:cs="Sylfaen"/>
              </w:rPr>
              <w:t>ულ</w:t>
            </w:r>
            <w:r w:rsidRPr="003704D0">
              <w:rPr>
                <w:rFonts w:cs="Sylfaen"/>
                <w:spacing w:val="1"/>
              </w:rPr>
              <w:t xml:space="preserve"> </w:t>
            </w:r>
            <w:r w:rsidRPr="003704D0">
              <w:rPr>
                <w:rFonts w:ascii="GEO DUMBADZE" w:hAnsi="GEO DUMBADZE" w:cs="GEO DUMBADZE"/>
              </w:rPr>
              <w:t>A</w:t>
            </w:r>
            <w:r w:rsidRPr="003704D0">
              <w:rPr>
                <w:rFonts w:ascii="GEO DUMBADZE" w:hAnsi="GEO DUMBADZE" w:cs="GEO DUMBADZE"/>
                <w:spacing w:val="1"/>
              </w:rPr>
              <w:t>C</w:t>
            </w:r>
            <w:r w:rsidRPr="003704D0">
              <w:rPr>
                <w:rFonts w:cs="Sylfaen"/>
              </w:rPr>
              <w:t xml:space="preserve">-240/56 </w:t>
            </w:r>
            <w:r w:rsidRPr="003704D0">
              <w:rPr>
                <w:rFonts w:cs="Sylfaen"/>
                <w:spacing w:val="-1"/>
              </w:rPr>
              <w:t>მ</w:t>
            </w:r>
            <w:r w:rsidRPr="003704D0">
              <w:rPr>
                <w:rFonts w:cs="Sylfaen"/>
                <w:spacing w:val="1"/>
              </w:rPr>
              <w:t>ა</w:t>
            </w:r>
            <w:r w:rsidRPr="003704D0">
              <w:rPr>
                <w:rFonts w:cs="Sylfaen"/>
                <w:spacing w:val="-1"/>
              </w:rPr>
              <w:t>რ</w:t>
            </w:r>
            <w:r w:rsidRPr="003704D0">
              <w:rPr>
                <w:rFonts w:cs="Sylfaen"/>
              </w:rPr>
              <w:t>კის</w:t>
            </w:r>
            <w:r w:rsidRPr="003704D0">
              <w:rPr>
                <w:rFonts w:cs="Sylfaen"/>
                <w:spacing w:val="-1"/>
              </w:rPr>
              <w:t xml:space="preserve"> ს</w:t>
            </w:r>
            <w:r w:rsidRPr="003704D0">
              <w:rPr>
                <w:rFonts w:cs="Sylfaen"/>
                <w:spacing w:val="1"/>
              </w:rPr>
              <w:t>ა</w:t>
            </w:r>
            <w:r w:rsidRPr="003704D0">
              <w:rPr>
                <w:rFonts w:cs="Sylfaen"/>
                <w:spacing w:val="-1"/>
              </w:rPr>
              <w:t>დ</w:t>
            </w:r>
            <w:r w:rsidRPr="003704D0">
              <w:rPr>
                <w:rFonts w:cs="Sylfaen"/>
              </w:rPr>
              <w:t>ენ</w:t>
            </w:r>
            <w:r w:rsidRPr="003704D0">
              <w:rPr>
                <w:rFonts w:cs="Sylfaen"/>
                <w:spacing w:val="1"/>
              </w:rPr>
              <w:t>ი</w:t>
            </w:r>
            <w:r w:rsidRPr="003704D0">
              <w:rPr>
                <w:rFonts w:cs="Sylfaen"/>
              </w:rPr>
              <w:t>ს</w:t>
            </w:r>
            <w:r w:rsidRPr="003704D0">
              <w:rPr>
                <w:rFonts w:cs="Sylfaen"/>
                <w:spacing w:val="-1"/>
              </w:rPr>
              <w:t xml:space="preserve"> ს</w:t>
            </w:r>
            <w:r w:rsidRPr="003704D0">
              <w:rPr>
                <w:rFonts w:cs="Sylfaen"/>
              </w:rPr>
              <w:t>ი</w:t>
            </w:r>
            <w:r w:rsidRPr="003704D0">
              <w:rPr>
                <w:rFonts w:cs="Sylfaen"/>
                <w:spacing w:val="2"/>
              </w:rPr>
              <w:t>გ</w:t>
            </w:r>
            <w:r w:rsidRPr="003704D0">
              <w:rPr>
                <w:rFonts w:cs="Sylfaen"/>
                <w:spacing w:val="-1"/>
              </w:rPr>
              <w:t>რ</w:t>
            </w:r>
            <w:r w:rsidRPr="003704D0">
              <w:rPr>
                <w:rFonts w:cs="Sylfaen"/>
                <w:spacing w:val="1"/>
              </w:rPr>
              <w:t>ძ</w:t>
            </w:r>
            <w:r w:rsidRPr="003704D0">
              <w:rPr>
                <w:rFonts w:cs="Sylfaen"/>
              </w:rPr>
              <w:t>ე</w:t>
            </w:r>
            <w:r w:rsidRPr="003704D0">
              <w:rPr>
                <w:rFonts w:cs="Sylfaen"/>
                <w:spacing w:val="1"/>
              </w:rPr>
              <w:t xml:space="preserve"> </w:t>
            </w:r>
            <w:r w:rsidRPr="003704D0">
              <w:rPr>
                <w:rFonts w:ascii="Arial" w:hAnsi="Arial" w:cs="Arial"/>
                <w:spacing w:val="-1"/>
              </w:rPr>
              <w:t>№</w:t>
            </w:r>
            <w:r w:rsidRPr="003704D0">
              <w:rPr>
                <w:rFonts w:cs="Sylfaen"/>
              </w:rPr>
              <w:t>2</w:t>
            </w:r>
            <w:r w:rsidRPr="003704D0">
              <w:rPr>
                <w:rFonts w:cs="Sylfaen"/>
                <w:spacing w:val="10"/>
              </w:rPr>
              <w:t xml:space="preserve"> </w:t>
            </w:r>
            <w:r w:rsidRPr="003704D0">
              <w:rPr>
                <w:rFonts w:ascii="Arial" w:hAnsi="Arial" w:cs="Arial"/>
              </w:rPr>
              <w:t xml:space="preserve">- </w:t>
            </w:r>
            <w:r w:rsidRPr="003704D0">
              <w:rPr>
                <w:rFonts w:ascii="Arial" w:hAnsi="Arial" w:cs="Arial"/>
                <w:spacing w:val="-1"/>
              </w:rPr>
              <w:t>№</w:t>
            </w:r>
            <w:r w:rsidRPr="003704D0">
              <w:rPr>
                <w:rFonts w:cs="Sylfaen"/>
              </w:rPr>
              <w:t>8</w:t>
            </w:r>
          </w:p>
          <w:p w14:paraId="34B3ADA5" w14:textId="77777777" w:rsidR="003704D0" w:rsidRPr="003704D0" w:rsidRDefault="003704D0" w:rsidP="00B575FC">
            <w:pPr>
              <w:widowControl w:val="0"/>
              <w:autoSpaceDE w:val="0"/>
              <w:autoSpaceDN w:val="0"/>
              <w:adjustRightInd w:val="0"/>
              <w:spacing w:before="3" w:after="0"/>
              <w:ind w:left="1786" w:right="1782"/>
              <w:jc w:val="center"/>
              <w:rPr>
                <w:rFonts w:ascii="Times New Roman" w:hAnsi="Times New Roman"/>
              </w:rPr>
            </w:pPr>
            <w:r w:rsidRPr="003704D0">
              <w:rPr>
                <w:rFonts w:cs="Sylfaen"/>
                <w:spacing w:val="-1"/>
              </w:rPr>
              <w:t>ს</w:t>
            </w:r>
            <w:r w:rsidRPr="003704D0">
              <w:rPr>
                <w:rFonts w:cs="Sylfaen"/>
                <w:spacing w:val="1"/>
              </w:rPr>
              <w:t>ა</w:t>
            </w:r>
            <w:r w:rsidRPr="003704D0">
              <w:rPr>
                <w:rFonts w:cs="Sylfaen"/>
              </w:rPr>
              <w:t>ყ</w:t>
            </w:r>
            <w:r w:rsidRPr="003704D0">
              <w:rPr>
                <w:rFonts w:cs="Sylfaen"/>
                <w:spacing w:val="-1"/>
              </w:rPr>
              <w:t>რდ</w:t>
            </w:r>
            <w:r w:rsidRPr="003704D0">
              <w:rPr>
                <w:rFonts w:cs="Sylfaen"/>
              </w:rPr>
              <w:t>ენე</w:t>
            </w:r>
            <w:r w:rsidRPr="003704D0">
              <w:rPr>
                <w:rFonts w:cs="Sylfaen"/>
                <w:spacing w:val="1"/>
              </w:rPr>
              <w:t>ბ</w:t>
            </w:r>
            <w:r w:rsidRPr="003704D0">
              <w:rPr>
                <w:rFonts w:cs="Sylfaen"/>
              </w:rPr>
              <w:t>ს</w:t>
            </w:r>
            <w:r w:rsidRPr="003704D0">
              <w:rPr>
                <w:rFonts w:cs="Sylfaen"/>
                <w:spacing w:val="-1"/>
              </w:rPr>
              <w:t xml:space="preserve"> </w:t>
            </w:r>
            <w:r w:rsidRPr="003704D0">
              <w:rPr>
                <w:rFonts w:cs="Sylfaen"/>
              </w:rPr>
              <w:t>შ</w:t>
            </w:r>
            <w:r w:rsidRPr="003704D0">
              <w:rPr>
                <w:rFonts w:cs="Sylfaen"/>
                <w:spacing w:val="1"/>
              </w:rPr>
              <w:t>ო</w:t>
            </w:r>
            <w:r w:rsidRPr="003704D0">
              <w:rPr>
                <w:rFonts w:cs="Sylfaen"/>
                <w:spacing w:val="-1"/>
              </w:rPr>
              <w:t>რ</w:t>
            </w:r>
            <w:r w:rsidRPr="003704D0">
              <w:rPr>
                <w:rFonts w:cs="Sylfaen"/>
              </w:rPr>
              <w:t>ის (3</w:t>
            </w:r>
            <w:r w:rsidRPr="003704D0">
              <w:rPr>
                <w:rFonts w:cs="Sylfaen"/>
                <w:spacing w:val="2"/>
              </w:rPr>
              <w:t xml:space="preserve"> </w:t>
            </w:r>
            <w:r w:rsidRPr="003704D0">
              <w:rPr>
                <w:rFonts w:cs="Sylfaen"/>
                <w:spacing w:val="-1"/>
              </w:rPr>
              <w:t>ფ</w:t>
            </w:r>
            <w:r w:rsidRPr="003704D0">
              <w:rPr>
                <w:rFonts w:cs="Sylfaen"/>
                <w:spacing w:val="1"/>
              </w:rPr>
              <w:t>ა</w:t>
            </w:r>
            <w:r w:rsidRPr="003704D0">
              <w:rPr>
                <w:rFonts w:cs="Sylfaen"/>
              </w:rPr>
              <w:t>ზ</w:t>
            </w:r>
            <w:r w:rsidRPr="003704D0">
              <w:rPr>
                <w:rFonts w:cs="Sylfaen"/>
                <w:spacing w:val="1"/>
              </w:rPr>
              <w:t>ა</w:t>
            </w:r>
            <w:r w:rsidRPr="003704D0">
              <w:rPr>
                <w:rFonts w:cs="Sylfaen"/>
              </w:rPr>
              <w:t>)</w:t>
            </w:r>
          </w:p>
        </w:tc>
        <w:tc>
          <w:tcPr>
            <w:tcW w:w="1136" w:type="dxa"/>
            <w:gridSpan w:val="2"/>
            <w:tcBorders>
              <w:top w:val="single" w:sz="4" w:space="0" w:color="000000"/>
              <w:left w:val="single" w:sz="4" w:space="0" w:color="000000"/>
              <w:bottom w:val="single" w:sz="4" w:space="0" w:color="000000"/>
              <w:right w:val="single" w:sz="4" w:space="0" w:color="000000"/>
            </w:tcBorders>
          </w:tcPr>
          <w:p w14:paraId="6C195374" w14:textId="77777777" w:rsidR="003704D0" w:rsidRPr="003704D0" w:rsidRDefault="003704D0" w:rsidP="00B575FC">
            <w:pPr>
              <w:widowControl w:val="0"/>
              <w:autoSpaceDE w:val="0"/>
              <w:autoSpaceDN w:val="0"/>
              <w:adjustRightInd w:val="0"/>
              <w:spacing w:before="10" w:after="0" w:line="170" w:lineRule="exact"/>
              <w:rPr>
                <w:rFonts w:ascii="Times New Roman" w:hAnsi="Times New Roman"/>
              </w:rPr>
            </w:pPr>
          </w:p>
          <w:p w14:paraId="22A3720B" w14:textId="77777777" w:rsidR="003704D0" w:rsidRPr="003704D0" w:rsidRDefault="003704D0" w:rsidP="00B575FC">
            <w:pPr>
              <w:widowControl w:val="0"/>
              <w:autoSpaceDE w:val="0"/>
              <w:autoSpaceDN w:val="0"/>
              <w:adjustRightInd w:val="0"/>
              <w:spacing w:after="0"/>
              <w:ind w:left="124"/>
              <w:rPr>
                <w:rFonts w:ascii="Times New Roman" w:hAnsi="Times New Roman"/>
              </w:rPr>
            </w:pPr>
            <w:r w:rsidRPr="003704D0">
              <w:rPr>
                <w:rFonts w:cs="Sylfaen"/>
              </w:rPr>
              <w:t>კ</w:t>
            </w:r>
            <w:r w:rsidRPr="003704D0">
              <w:rPr>
                <w:rFonts w:cs="Sylfaen"/>
                <w:spacing w:val="-1"/>
              </w:rPr>
              <w:t>მ</w:t>
            </w:r>
            <w:r w:rsidRPr="003704D0">
              <w:rPr>
                <w:rFonts w:cs="Sylfaen"/>
              </w:rPr>
              <w:t>/</w:t>
            </w:r>
            <w:r w:rsidRPr="003704D0">
              <w:rPr>
                <w:rFonts w:cs="Sylfaen"/>
                <w:spacing w:val="-1"/>
              </w:rPr>
              <w:t>ტ</w:t>
            </w:r>
            <w:r w:rsidRPr="003704D0">
              <w:rPr>
                <w:rFonts w:cs="Sylfaen"/>
                <w:spacing w:val="1"/>
              </w:rPr>
              <w:t>ონ</w:t>
            </w:r>
            <w:r w:rsidRPr="003704D0">
              <w:rPr>
                <w:rFonts w:cs="Sylfaen"/>
              </w:rPr>
              <w:t>ა</w:t>
            </w:r>
          </w:p>
        </w:tc>
        <w:tc>
          <w:tcPr>
            <w:tcW w:w="1701" w:type="dxa"/>
            <w:gridSpan w:val="3"/>
            <w:tcBorders>
              <w:top w:val="single" w:sz="4" w:space="0" w:color="000000"/>
              <w:left w:val="single" w:sz="4" w:space="0" w:color="000000"/>
              <w:bottom w:val="single" w:sz="4" w:space="0" w:color="000000"/>
              <w:right w:val="single" w:sz="4" w:space="0" w:color="000000"/>
            </w:tcBorders>
          </w:tcPr>
          <w:p w14:paraId="735ACEDC" w14:textId="77777777" w:rsidR="003704D0" w:rsidRPr="003704D0" w:rsidRDefault="003704D0" w:rsidP="00B575FC">
            <w:pPr>
              <w:widowControl w:val="0"/>
              <w:autoSpaceDE w:val="0"/>
              <w:autoSpaceDN w:val="0"/>
              <w:adjustRightInd w:val="0"/>
              <w:spacing w:before="10" w:after="0" w:line="170" w:lineRule="exact"/>
              <w:rPr>
                <w:rFonts w:ascii="Times New Roman" w:hAnsi="Times New Roman"/>
              </w:rPr>
            </w:pPr>
          </w:p>
          <w:p w14:paraId="7DBEB6F8" w14:textId="77777777" w:rsidR="003704D0" w:rsidRPr="003704D0" w:rsidRDefault="003704D0" w:rsidP="00B575FC">
            <w:pPr>
              <w:widowControl w:val="0"/>
              <w:autoSpaceDE w:val="0"/>
              <w:autoSpaceDN w:val="0"/>
              <w:adjustRightInd w:val="0"/>
              <w:spacing w:after="0"/>
              <w:ind w:left="268"/>
              <w:rPr>
                <w:rFonts w:ascii="Times New Roman" w:hAnsi="Times New Roman"/>
              </w:rPr>
            </w:pPr>
            <w:r w:rsidRPr="003704D0">
              <w:rPr>
                <w:rFonts w:cs="Sylfaen"/>
              </w:rPr>
              <w:t>3,859/4,249</w:t>
            </w:r>
          </w:p>
        </w:tc>
      </w:tr>
      <w:tr w:rsidR="003704D0" w:rsidRPr="003704D0" w14:paraId="56C48C19"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3DB9F39A" w14:textId="77777777" w:rsidR="003704D0" w:rsidRPr="003704D0" w:rsidRDefault="003704D0" w:rsidP="00B575FC">
            <w:pPr>
              <w:widowControl w:val="0"/>
              <w:autoSpaceDE w:val="0"/>
              <w:autoSpaceDN w:val="0"/>
              <w:adjustRightInd w:val="0"/>
              <w:spacing w:before="2" w:after="0" w:line="313" w:lineRule="exact"/>
              <w:ind w:left="269" w:right="267"/>
              <w:jc w:val="center"/>
              <w:rPr>
                <w:rFonts w:ascii="Times New Roman" w:hAnsi="Times New Roman"/>
              </w:rPr>
            </w:pPr>
            <w:r w:rsidRPr="003704D0">
              <w:rPr>
                <w:rFonts w:cs="Sylfaen"/>
                <w:spacing w:val="2"/>
                <w:position w:val="1"/>
              </w:rPr>
              <w:t>5</w:t>
            </w:r>
            <w:r w:rsidRPr="003704D0">
              <w:rPr>
                <w:rFonts w:ascii="Arial" w:hAnsi="Arial" w:cs="Arial"/>
                <w:b/>
                <w:bCs/>
                <w:position w:val="1"/>
              </w:rPr>
              <w:t>.</w:t>
            </w:r>
          </w:p>
        </w:tc>
        <w:tc>
          <w:tcPr>
            <w:tcW w:w="9499" w:type="dxa"/>
            <w:gridSpan w:val="6"/>
            <w:tcBorders>
              <w:top w:val="nil"/>
              <w:left w:val="single" w:sz="4" w:space="0" w:color="000000"/>
              <w:bottom w:val="nil"/>
              <w:right w:val="single" w:sz="4" w:space="0" w:color="000000"/>
            </w:tcBorders>
          </w:tcPr>
          <w:p w14:paraId="21C32739" w14:textId="77777777" w:rsidR="003704D0" w:rsidRPr="003704D0" w:rsidRDefault="003704D0" w:rsidP="00B575FC">
            <w:pPr>
              <w:widowControl w:val="0"/>
              <w:autoSpaceDE w:val="0"/>
              <w:autoSpaceDN w:val="0"/>
              <w:adjustRightInd w:val="0"/>
              <w:spacing w:before="8" w:after="0"/>
              <w:ind w:left="143"/>
              <w:rPr>
                <w:rFonts w:ascii="Times New Roman" w:hAnsi="Times New Roman"/>
              </w:rPr>
            </w:pPr>
            <w:r w:rsidRPr="003704D0">
              <w:rPr>
                <w:rFonts w:cs="Sylfaen"/>
                <w:spacing w:val="1"/>
              </w:rPr>
              <w:t>ოპ</w:t>
            </w:r>
            <w:r w:rsidRPr="003704D0">
              <w:rPr>
                <w:rFonts w:cs="Sylfaen"/>
                <w:spacing w:val="-1"/>
              </w:rPr>
              <w:t>ტ</w:t>
            </w:r>
            <w:r w:rsidRPr="003704D0">
              <w:rPr>
                <w:rFonts w:cs="Sylfaen"/>
              </w:rPr>
              <w:t>იკურ-</w:t>
            </w:r>
            <w:r w:rsidRPr="003704D0">
              <w:rPr>
                <w:rFonts w:cs="Sylfaen"/>
                <w:spacing w:val="-1"/>
              </w:rPr>
              <w:t>ბ</w:t>
            </w:r>
            <w:r w:rsidRPr="003704D0">
              <w:rPr>
                <w:rFonts w:cs="Sylfaen"/>
                <w:spacing w:val="1"/>
              </w:rPr>
              <w:t>ო</w:t>
            </w:r>
            <w:r w:rsidRPr="003704D0">
              <w:rPr>
                <w:rFonts w:cs="Sylfaen"/>
                <w:spacing w:val="-1"/>
              </w:rPr>
              <w:t>ჭ</w:t>
            </w:r>
            <w:r w:rsidRPr="003704D0">
              <w:rPr>
                <w:rFonts w:cs="Sylfaen"/>
              </w:rPr>
              <w:t>კოვა</w:t>
            </w:r>
            <w:r w:rsidRPr="003704D0">
              <w:rPr>
                <w:rFonts w:cs="Sylfaen"/>
                <w:spacing w:val="2"/>
              </w:rPr>
              <w:t>ნ</w:t>
            </w:r>
            <w:r w:rsidRPr="003704D0">
              <w:rPr>
                <w:rFonts w:cs="Sylfaen"/>
              </w:rPr>
              <w:t>ი</w:t>
            </w:r>
            <w:r w:rsidRPr="003704D0">
              <w:rPr>
                <w:rFonts w:cs="Sylfaen"/>
                <w:spacing w:val="-2"/>
              </w:rPr>
              <w:t xml:space="preserve"> </w:t>
            </w:r>
            <w:r w:rsidRPr="003704D0">
              <w:rPr>
                <w:rFonts w:cs="Sylfaen"/>
                <w:spacing w:val="1"/>
              </w:rPr>
              <w:t>გ</w:t>
            </w:r>
            <w:r w:rsidRPr="003704D0">
              <w:rPr>
                <w:rFonts w:cs="Sylfaen"/>
              </w:rPr>
              <w:t>ვარ</w:t>
            </w:r>
            <w:r w:rsidRPr="003704D0">
              <w:rPr>
                <w:rFonts w:cs="Sylfaen"/>
                <w:spacing w:val="1"/>
              </w:rPr>
              <w:t>ლ</w:t>
            </w:r>
            <w:r w:rsidRPr="003704D0">
              <w:rPr>
                <w:rFonts w:cs="Sylfaen"/>
              </w:rPr>
              <w:t xml:space="preserve">ის </w:t>
            </w:r>
            <w:r w:rsidRPr="003704D0">
              <w:rPr>
                <w:rFonts w:cs="Sylfaen"/>
                <w:spacing w:val="-2"/>
              </w:rPr>
              <w:t>დ</w:t>
            </w:r>
            <w:r w:rsidRPr="003704D0">
              <w:rPr>
                <w:rFonts w:cs="Sylfaen"/>
              </w:rPr>
              <w:t>ა</w:t>
            </w:r>
            <w:r w:rsidRPr="003704D0">
              <w:rPr>
                <w:rFonts w:cs="Sylfaen"/>
                <w:spacing w:val="1"/>
              </w:rPr>
              <w:t xml:space="preserve"> გ</w:t>
            </w:r>
            <w:r w:rsidRPr="003704D0">
              <w:rPr>
                <w:rFonts w:cs="Sylfaen"/>
                <w:spacing w:val="-1"/>
              </w:rPr>
              <w:t>რ</w:t>
            </w:r>
            <w:r w:rsidRPr="003704D0">
              <w:rPr>
                <w:rFonts w:cs="Sylfaen"/>
              </w:rPr>
              <w:t>უ</w:t>
            </w:r>
            <w:r w:rsidRPr="003704D0">
              <w:rPr>
                <w:rFonts w:cs="Sylfaen"/>
                <w:spacing w:val="1"/>
              </w:rPr>
              <w:t>ნ</w:t>
            </w:r>
            <w:r w:rsidRPr="003704D0">
              <w:rPr>
                <w:rFonts w:cs="Sylfaen"/>
                <w:spacing w:val="-1"/>
              </w:rPr>
              <w:t>ტ</w:t>
            </w:r>
            <w:r w:rsidRPr="003704D0">
              <w:rPr>
                <w:rFonts w:cs="Sylfaen"/>
              </w:rPr>
              <w:t>ის ო</w:t>
            </w:r>
            <w:r w:rsidRPr="003704D0">
              <w:rPr>
                <w:rFonts w:cs="Sylfaen"/>
                <w:spacing w:val="2"/>
              </w:rPr>
              <w:t>პ</w:t>
            </w:r>
            <w:r w:rsidRPr="003704D0">
              <w:rPr>
                <w:rFonts w:cs="Sylfaen"/>
                <w:spacing w:val="-1"/>
              </w:rPr>
              <w:t>ტ</w:t>
            </w:r>
            <w:r w:rsidRPr="003704D0">
              <w:rPr>
                <w:rFonts w:cs="Sylfaen"/>
              </w:rPr>
              <w:t>იკუ</w:t>
            </w:r>
            <w:r w:rsidRPr="003704D0">
              <w:rPr>
                <w:rFonts w:cs="Sylfaen"/>
                <w:spacing w:val="3"/>
              </w:rPr>
              <w:t>რ</w:t>
            </w:r>
            <w:r w:rsidRPr="003704D0">
              <w:rPr>
                <w:rFonts w:cs="Sylfaen"/>
              </w:rPr>
              <w:t>-</w:t>
            </w:r>
            <w:r w:rsidRPr="003704D0">
              <w:rPr>
                <w:rFonts w:cs="Sylfaen"/>
                <w:spacing w:val="-1"/>
              </w:rPr>
              <w:t>ბ</w:t>
            </w:r>
            <w:r w:rsidRPr="003704D0">
              <w:rPr>
                <w:rFonts w:cs="Sylfaen"/>
                <w:spacing w:val="1"/>
              </w:rPr>
              <w:t>ოჭ</w:t>
            </w:r>
            <w:r w:rsidRPr="003704D0">
              <w:rPr>
                <w:rFonts w:cs="Sylfaen"/>
              </w:rPr>
              <w:t>კოვანი კ</w:t>
            </w:r>
            <w:r w:rsidRPr="003704D0">
              <w:rPr>
                <w:rFonts w:cs="Sylfaen"/>
                <w:spacing w:val="1"/>
              </w:rPr>
              <w:t>აბ</w:t>
            </w:r>
            <w:r w:rsidRPr="003704D0">
              <w:rPr>
                <w:rFonts w:cs="Sylfaen"/>
              </w:rPr>
              <w:t>ელის</w:t>
            </w:r>
            <w:r w:rsidRPr="003704D0">
              <w:rPr>
                <w:rFonts w:cs="Sylfaen"/>
                <w:spacing w:val="-1"/>
              </w:rPr>
              <w:t xml:space="preserve"> მ</w:t>
            </w:r>
            <w:r w:rsidRPr="003704D0">
              <w:rPr>
                <w:rFonts w:cs="Sylfaen"/>
                <w:spacing w:val="1"/>
              </w:rPr>
              <w:t>ონ</w:t>
            </w:r>
            <w:r w:rsidRPr="003704D0">
              <w:rPr>
                <w:rFonts w:cs="Sylfaen"/>
                <w:spacing w:val="-1"/>
              </w:rPr>
              <w:t>ტ</w:t>
            </w:r>
            <w:r w:rsidRPr="003704D0">
              <w:rPr>
                <w:rFonts w:cs="Sylfaen"/>
                <w:spacing w:val="1"/>
              </w:rPr>
              <w:t>აჟ</w:t>
            </w:r>
            <w:r w:rsidRPr="003704D0">
              <w:rPr>
                <w:rFonts w:cs="Sylfaen"/>
              </w:rPr>
              <w:t>ი</w:t>
            </w:r>
          </w:p>
        </w:tc>
      </w:tr>
      <w:tr w:rsidR="003704D0" w:rsidRPr="003704D0" w14:paraId="3F1A19FE" w14:textId="77777777" w:rsidTr="00B9386E">
        <w:trPr>
          <w:trHeight w:hRule="exact" w:val="958"/>
        </w:trPr>
        <w:tc>
          <w:tcPr>
            <w:tcW w:w="818" w:type="dxa"/>
            <w:tcBorders>
              <w:top w:val="single" w:sz="4" w:space="0" w:color="000000"/>
              <w:left w:val="single" w:sz="4" w:space="0" w:color="000000"/>
              <w:bottom w:val="single" w:sz="4" w:space="0" w:color="000000"/>
              <w:right w:val="single" w:sz="4" w:space="0" w:color="000000"/>
            </w:tcBorders>
          </w:tcPr>
          <w:p w14:paraId="4D3F857B" w14:textId="77777777" w:rsidR="003704D0" w:rsidRPr="003704D0" w:rsidRDefault="003704D0" w:rsidP="00B575FC">
            <w:pPr>
              <w:widowControl w:val="0"/>
              <w:autoSpaceDE w:val="0"/>
              <w:autoSpaceDN w:val="0"/>
              <w:adjustRightInd w:val="0"/>
              <w:spacing w:before="7" w:after="0" w:line="110" w:lineRule="exact"/>
              <w:rPr>
                <w:rFonts w:ascii="Times New Roman" w:hAnsi="Times New Roman"/>
              </w:rPr>
            </w:pPr>
          </w:p>
          <w:p w14:paraId="18F096D4"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60D70001" w14:textId="77777777" w:rsidR="003704D0" w:rsidRPr="003704D0" w:rsidRDefault="003704D0" w:rsidP="00B575FC">
            <w:pPr>
              <w:widowControl w:val="0"/>
              <w:autoSpaceDE w:val="0"/>
              <w:autoSpaceDN w:val="0"/>
              <w:adjustRightInd w:val="0"/>
              <w:spacing w:after="0"/>
              <w:ind w:left="251"/>
              <w:rPr>
                <w:rFonts w:ascii="Times New Roman" w:hAnsi="Times New Roman"/>
              </w:rPr>
            </w:pPr>
            <w:r w:rsidRPr="003704D0">
              <w:rPr>
                <w:rFonts w:cs="Sylfaen"/>
              </w:rPr>
              <w:t>5.1</w:t>
            </w:r>
          </w:p>
        </w:tc>
        <w:tc>
          <w:tcPr>
            <w:tcW w:w="6662" w:type="dxa"/>
            <w:tcBorders>
              <w:top w:val="single" w:sz="4" w:space="0" w:color="000000"/>
              <w:left w:val="single" w:sz="4" w:space="0" w:color="000000"/>
              <w:bottom w:val="single" w:sz="4" w:space="0" w:color="000000"/>
              <w:right w:val="single" w:sz="4" w:space="0" w:color="000000"/>
            </w:tcBorders>
          </w:tcPr>
          <w:p w14:paraId="33282106" w14:textId="77777777" w:rsidR="003704D0" w:rsidRPr="003704D0" w:rsidRDefault="003704D0" w:rsidP="00B575FC">
            <w:pPr>
              <w:widowControl w:val="0"/>
              <w:autoSpaceDE w:val="0"/>
              <w:autoSpaceDN w:val="0"/>
              <w:adjustRightInd w:val="0"/>
              <w:spacing w:before="2" w:after="0" w:line="239" w:lineRule="auto"/>
              <w:ind w:left="141" w:right="141"/>
              <w:jc w:val="center"/>
              <w:rPr>
                <w:rFonts w:ascii="Times New Roman" w:hAnsi="Times New Roman"/>
              </w:rPr>
            </w:pPr>
            <w:r w:rsidRPr="003704D0">
              <w:rPr>
                <w:rFonts w:ascii="Arial" w:hAnsi="Arial" w:cs="Arial"/>
              </w:rPr>
              <w:t>AS</w:t>
            </w:r>
            <w:r w:rsidRPr="003704D0">
              <w:rPr>
                <w:rFonts w:ascii="Arial" w:hAnsi="Arial" w:cs="Arial"/>
                <w:spacing w:val="1"/>
              </w:rPr>
              <w:t>L</w:t>
            </w:r>
            <w:r w:rsidRPr="003704D0">
              <w:rPr>
                <w:rFonts w:ascii="Arial" w:hAnsi="Arial" w:cs="Arial"/>
              </w:rPr>
              <w:t>H</w:t>
            </w:r>
            <w:r w:rsidRPr="003704D0">
              <w:rPr>
                <w:rFonts w:ascii="Arial" w:hAnsi="Arial" w:cs="Arial"/>
                <w:spacing w:val="-1"/>
              </w:rPr>
              <w:t>(</w:t>
            </w:r>
            <w:r w:rsidRPr="003704D0">
              <w:rPr>
                <w:rFonts w:ascii="Arial" w:hAnsi="Arial" w:cs="Arial"/>
              </w:rPr>
              <w:t xml:space="preserve">S) bb </w:t>
            </w:r>
            <w:r w:rsidRPr="003704D0">
              <w:rPr>
                <w:rFonts w:ascii="Arial" w:hAnsi="Arial" w:cs="Arial"/>
                <w:spacing w:val="1"/>
              </w:rPr>
              <w:t>2</w:t>
            </w:r>
            <w:r w:rsidRPr="003704D0">
              <w:rPr>
                <w:rFonts w:ascii="Arial" w:hAnsi="Arial" w:cs="Arial"/>
                <w:spacing w:val="-1"/>
              </w:rPr>
              <w:t>4</w:t>
            </w:r>
            <w:r w:rsidRPr="003704D0">
              <w:rPr>
                <w:rFonts w:ascii="Arial" w:hAnsi="Arial" w:cs="Arial"/>
              </w:rPr>
              <w:t>S</w:t>
            </w:r>
            <w:r w:rsidRPr="003704D0">
              <w:rPr>
                <w:rFonts w:ascii="Arial" w:hAnsi="Arial" w:cs="Arial"/>
                <w:spacing w:val="-1"/>
              </w:rPr>
              <w:t>M</w:t>
            </w:r>
            <w:r w:rsidRPr="003704D0">
              <w:rPr>
                <w:rFonts w:ascii="Arial" w:hAnsi="Arial" w:cs="Arial"/>
              </w:rPr>
              <w:t>F</w:t>
            </w:r>
            <w:r w:rsidRPr="003704D0">
              <w:rPr>
                <w:rFonts w:ascii="Arial" w:hAnsi="Arial" w:cs="Arial"/>
                <w:spacing w:val="-1"/>
              </w:rPr>
              <w:t>(</w:t>
            </w:r>
            <w:r w:rsidRPr="003704D0">
              <w:rPr>
                <w:rFonts w:ascii="Arial" w:hAnsi="Arial" w:cs="Arial"/>
              </w:rPr>
              <w:t>AA/</w:t>
            </w:r>
            <w:r w:rsidRPr="003704D0">
              <w:rPr>
                <w:rFonts w:ascii="Arial" w:hAnsi="Arial" w:cs="Arial"/>
                <w:spacing w:val="1"/>
              </w:rPr>
              <w:t>A</w:t>
            </w:r>
            <w:r w:rsidRPr="003704D0">
              <w:rPr>
                <w:rFonts w:ascii="Arial" w:hAnsi="Arial" w:cs="Arial"/>
              </w:rPr>
              <w:t>CS</w:t>
            </w:r>
            <w:r w:rsidRPr="003704D0">
              <w:rPr>
                <w:rFonts w:ascii="Arial" w:hAnsi="Arial" w:cs="Arial"/>
                <w:spacing w:val="1"/>
              </w:rPr>
              <w:t xml:space="preserve"> </w:t>
            </w:r>
            <w:r w:rsidRPr="003704D0">
              <w:rPr>
                <w:rFonts w:ascii="Arial" w:hAnsi="Arial" w:cs="Arial"/>
                <w:spacing w:val="-1"/>
              </w:rPr>
              <w:t>7</w:t>
            </w:r>
            <w:r w:rsidRPr="003704D0">
              <w:rPr>
                <w:rFonts w:ascii="Arial" w:hAnsi="Arial" w:cs="Arial"/>
                <w:spacing w:val="1"/>
              </w:rPr>
              <w:t>4</w:t>
            </w:r>
            <w:r w:rsidRPr="003704D0">
              <w:rPr>
                <w:rFonts w:ascii="Arial" w:hAnsi="Arial" w:cs="Arial"/>
              </w:rPr>
              <w:t>/</w:t>
            </w:r>
            <w:r w:rsidRPr="003704D0">
              <w:rPr>
                <w:rFonts w:ascii="Arial" w:hAnsi="Arial" w:cs="Arial"/>
                <w:spacing w:val="-1"/>
              </w:rPr>
              <w:t>5</w:t>
            </w:r>
            <w:r w:rsidRPr="003704D0">
              <w:rPr>
                <w:rFonts w:ascii="Arial" w:hAnsi="Arial" w:cs="Arial"/>
                <w:spacing w:val="4"/>
              </w:rPr>
              <w:t>0</w:t>
            </w:r>
            <w:r w:rsidRPr="003704D0">
              <w:rPr>
                <w:rFonts w:ascii="Arial" w:hAnsi="Arial" w:cs="Arial"/>
                <w:spacing w:val="-1"/>
              </w:rPr>
              <w:t>-</w:t>
            </w:r>
            <w:r w:rsidRPr="003704D0">
              <w:rPr>
                <w:rFonts w:ascii="Arial" w:hAnsi="Arial" w:cs="Arial"/>
                <w:spacing w:val="1"/>
              </w:rPr>
              <w:t>1</w:t>
            </w:r>
            <w:r w:rsidRPr="003704D0">
              <w:rPr>
                <w:rFonts w:ascii="Arial" w:hAnsi="Arial" w:cs="Arial"/>
                <w:spacing w:val="-1"/>
              </w:rPr>
              <w:t>0</w:t>
            </w:r>
            <w:r w:rsidRPr="003704D0">
              <w:rPr>
                <w:rFonts w:ascii="Arial" w:hAnsi="Arial" w:cs="Arial"/>
              </w:rPr>
              <w:t>,</w:t>
            </w:r>
            <w:r w:rsidRPr="003704D0">
              <w:rPr>
                <w:rFonts w:ascii="Arial" w:hAnsi="Arial" w:cs="Arial"/>
                <w:spacing w:val="1"/>
              </w:rPr>
              <w:t>1</w:t>
            </w:r>
            <w:r w:rsidRPr="003704D0">
              <w:rPr>
                <w:rFonts w:ascii="Arial" w:hAnsi="Arial" w:cs="Arial"/>
              </w:rPr>
              <w:t>)</w:t>
            </w:r>
            <w:r w:rsidRPr="003704D0">
              <w:rPr>
                <w:rFonts w:ascii="Arial" w:hAnsi="Arial" w:cs="Arial"/>
                <w:spacing w:val="-6"/>
              </w:rPr>
              <w:t xml:space="preserve"> </w:t>
            </w:r>
            <w:r w:rsidRPr="003704D0">
              <w:rPr>
                <w:rFonts w:cs="Sylfaen"/>
                <w:spacing w:val="-1"/>
              </w:rPr>
              <w:t>ტ</w:t>
            </w:r>
            <w:r w:rsidRPr="003704D0">
              <w:rPr>
                <w:rFonts w:cs="Sylfaen"/>
              </w:rPr>
              <w:t>იპის</w:t>
            </w:r>
            <w:r w:rsidRPr="003704D0">
              <w:rPr>
                <w:rFonts w:cs="Sylfaen"/>
                <w:spacing w:val="-1"/>
              </w:rPr>
              <w:t xml:space="preserve"> </w:t>
            </w:r>
            <w:r w:rsidRPr="003704D0">
              <w:rPr>
                <w:rFonts w:cs="Sylfaen"/>
                <w:spacing w:val="1"/>
              </w:rPr>
              <w:t>ო</w:t>
            </w:r>
            <w:r w:rsidRPr="003704D0">
              <w:rPr>
                <w:rFonts w:cs="Sylfaen"/>
                <w:spacing w:val="-1"/>
              </w:rPr>
              <w:t>პტ</w:t>
            </w:r>
            <w:r w:rsidRPr="003704D0">
              <w:rPr>
                <w:rFonts w:cs="Sylfaen"/>
              </w:rPr>
              <w:t xml:space="preserve">იკურ- </w:t>
            </w:r>
            <w:r w:rsidRPr="003704D0">
              <w:rPr>
                <w:rFonts w:cs="Sylfaen"/>
                <w:spacing w:val="-1"/>
              </w:rPr>
              <w:t>ბ</w:t>
            </w:r>
            <w:r w:rsidRPr="003704D0">
              <w:rPr>
                <w:rFonts w:cs="Sylfaen"/>
                <w:spacing w:val="1"/>
              </w:rPr>
              <w:t>ო</w:t>
            </w:r>
            <w:r w:rsidRPr="003704D0">
              <w:rPr>
                <w:rFonts w:cs="Sylfaen"/>
                <w:spacing w:val="-1"/>
              </w:rPr>
              <w:t>ჭ</w:t>
            </w:r>
            <w:r w:rsidRPr="003704D0">
              <w:rPr>
                <w:rFonts w:cs="Sylfaen"/>
              </w:rPr>
              <w:t>კოვა</w:t>
            </w:r>
            <w:r w:rsidRPr="003704D0">
              <w:rPr>
                <w:rFonts w:cs="Sylfaen"/>
                <w:spacing w:val="2"/>
              </w:rPr>
              <w:t>ნ</w:t>
            </w:r>
            <w:r w:rsidRPr="003704D0">
              <w:rPr>
                <w:rFonts w:cs="Sylfaen"/>
              </w:rPr>
              <w:t>ი გ</w:t>
            </w:r>
            <w:r w:rsidRPr="003704D0">
              <w:rPr>
                <w:rFonts w:cs="Sylfaen"/>
                <w:spacing w:val="-1"/>
              </w:rPr>
              <w:t>ვ</w:t>
            </w:r>
            <w:r w:rsidRPr="003704D0">
              <w:rPr>
                <w:rFonts w:cs="Sylfaen"/>
                <w:spacing w:val="1"/>
              </w:rPr>
              <w:t>ა</w:t>
            </w:r>
            <w:r w:rsidRPr="003704D0">
              <w:rPr>
                <w:rFonts w:cs="Sylfaen"/>
                <w:spacing w:val="-1"/>
              </w:rPr>
              <w:t>რ</w:t>
            </w:r>
            <w:r w:rsidRPr="003704D0">
              <w:rPr>
                <w:rFonts w:cs="Sylfaen"/>
                <w:spacing w:val="1"/>
              </w:rPr>
              <w:t>ლ</w:t>
            </w:r>
            <w:r w:rsidRPr="003704D0">
              <w:rPr>
                <w:rFonts w:cs="Sylfaen"/>
              </w:rPr>
              <w:t xml:space="preserve">ის </w:t>
            </w:r>
            <w:r w:rsidRPr="003704D0">
              <w:rPr>
                <w:rFonts w:cs="Sylfaen"/>
                <w:spacing w:val="-1"/>
              </w:rPr>
              <w:t>მ</w:t>
            </w:r>
            <w:r w:rsidRPr="003704D0">
              <w:rPr>
                <w:rFonts w:cs="Sylfaen"/>
                <w:spacing w:val="1"/>
              </w:rPr>
              <w:t>ონ</w:t>
            </w:r>
            <w:r w:rsidRPr="003704D0">
              <w:rPr>
                <w:rFonts w:cs="Sylfaen"/>
                <w:spacing w:val="-1"/>
              </w:rPr>
              <w:t>ტ</w:t>
            </w:r>
            <w:r w:rsidRPr="003704D0">
              <w:rPr>
                <w:rFonts w:cs="Sylfaen"/>
                <w:spacing w:val="1"/>
              </w:rPr>
              <w:t>ა</w:t>
            </w:r>
            <w:r w:rsidRPr="003704D0">
              <w:rPr>
                <w:rFonts w:cs="Sylfaen"/>
                <w:spacing w:val="-1"/>
              </w:rPr>
              <w:t>ჟ</w:t>
            </w:r>
            <w:r w:rsidRPr="003704D0">
              <w:rPr>
                <w:rFonts w:cs="Sylfaen"/>
              </w:rPr>
              <w:t>ი</w:t>
            </w:r>
            <w:r w:rsidRPr="003704D0">
              <w:rPr>
                <w:rFonts w:cs="Sylfaen"/>
                <w:spacing w:val="3"/>
              </w:rPr>
              <w:t xml:space="preserve"> </w:t>
            </w:r>
            <w:r w:rsidRPr="003704D0">
              <w:rPr>
                <w:rFonts w:ascii="Arial" w:hAnsi="Arial" w:cs="Arial"/>
                <w:spacing w:val="-1"/>
              </w:rPr>
              <w:t>№</w:t>
            </w:r>
            <w:r w:rsidRPr="003704D0">
              <w:rPr>
                <w:rFonts w:cs="Sylfaen"/>
              </w:rPr>
              <w:t>2</w:t>
            </w:r>
            <w:r w:rsidRPr="003704D0">
              <w:rPr>
                <w:rFonts w:cs="Sylfaen"/>
                <w:spacing w:val="8"/>
              </w:rPr>
              <w:t xml:space="preserve"> </w:t>
            </w:r>
            <w:r w:rsidRPr="003704D0">
              <w:rPr>
                <w:rFonts w:cs="Sylfaen"/>
                <w:spacing w:val="-1"/>
              </w:rPr>
              <w:t>ს</w:t>
            </w:r>
            <w:r w:rsidRPr="003704D0">
              <w:rPr>
                <w:rFonts w:cs="Sylfaen"/>
                <w:spacing w:val="1"/>
              </w:rPr>
              <w:t>ა</w:t>
            </w:r>
            <w:r w:rsidRPr="003704D0">
              <w:rPr>
                <w:rFonts w:cs="Sylfaen"/>
              </w:rPr>
              <w:t>ყ</w:t>
            </w:r>
            <w:r w:rsidRPr="003704D0">
              <w:rPr>
                <w:rFonts w:cs="Sylfaen"/>
                <w:spacing w:val="-1"/>
              </w:rPr>
              <w:t>რდ</w:t>
            </w:r>
            <w:r w:rsidRPr="003704D0">
              <w:rPr>
                <w:rFonts w:cs="Sylfaen"/>
              </w:rPr>
              <w:t>ენი</w:t>
            </w:r>
            <w:r w:rsidRPr="003704D0">
              <w:rPr>
                <w:rFonts w:cs="Sylfaen"/>
                <w:spacing w:val="1"/>
              </w:rPr>
              <w:t xml:space="preserve"> </w:t>
            </w:r>
            <w:r w:rsidRPr="003704D0">
              <w:rPr>
                <w:rFonts w:ascii="Arial" w:hAnsi="Arial" w:cs="Arial"/>
              </w:rPr>
              <w:t xml:space="preserve">- </w:t>
            </w:r>
            <w:r w:rsidRPr="003704D0">
              <w:rPr>
                <w:rFonts w:ascii="Arial" w:hAnsi="Arial" w:cs="Arial"/>
                <w:spacing w:val="-1"/>
              </w:rPr>
              <w:t>№</w:t>
            </w:r>
            <w:r w:rsidRPr="003704D0">
              <w:rPr>
                <w:rFonts w:cs="Sylfaen"/>
              </w:rPr>
              <w:t xml:space="preserve">8 </w:t>
            </w:r>
            <w:r w:rsidRPr="003704D0">
              <w:rPr>
                <w:rFonts w:cs="Sylfaen"/>
                <w:spacing w:val="-1"/>
              </w:rPr>
              <w:t>ს</w:t>
            </w:r>
            <w:r w:rsidRPr="003704D0">
              <w:rPr>
                <w:rFonts w:cs="Sylfaen"/>
                <w:spacing w:val="1"/>
              </w:rPr>
              <w:t>ა</w:t>
            </w:r>
            <w:r w:rsidRPr="003704D0">
              <w:rPr>
                <w:rFonts w:cs="Sylfaen"/>
              </w:rPr>
              <w:t>ყ</w:t>
            </w:r>
            <w:r w:rsidRPr="003704D0">
              <w:rPr>
                <w:rFonts w:cs="Sylfaen"/>
                <w:spacing w:val="-1"/>
              </w:rPr>
              <w:t>რდ</w:t>
            </w:r>
            <w:r w:rsidRPr="003704D0">
              <w:rPr>
                <w:rFonts w:cs="Sylfaen"/>
              </w:rPr>
              <w:t>ენე</w:t>
            </w:r>
            <w:r w:rsidRPr="003704D0">
              <w:rPr>
                <w:rFonts w:cs="Sylfaen"/>
                <w:spacing w:val="1"/>
              </w:rPr>
              <w:t>ბ</w:t>
            </w:r>
            <w:r w:rsidRPr="003704D0">
              <w:rPr>
                <w:rFonts w:cs="Sylfaen"/>
              </w:rPr>
              <w:t>ს</w:t>
            </w:r>
            <w:r w:rsidRPr="003704D0">
              <w:rPr>
                <w:rFonts w:cs="Sylfaen"/>
                <w:spacing w:val="-1"/>
              </w:rPr>
              <w:t xml:space="preserve"> </w:t>
            </w:r>
            <w:r w:rsidRPr="003704D0">
              <w:rPr>
                <w:rFonts w:cs="Sylfaen"/>
              </w:rPr>
              <w:t>შ</w:t>
            </w:r>
            <w:r w:rsidRPr="003704D0">
              <w:rPr>
                <w:rFonts w:cs="Sylfaen"/>
                <w:spacing w:val="1"/>
              </w:rPr>
              <w:t>ო</w:t>
            </w:r>
            <w:r w:rsidRPr="003704D0">
              <w:rPr>
                <w:rFonts w:cs="Sylfaen"/>
                <w:spacing w:val="-1"/>
              </w:rPr>
              <w:t>რ</w:t>
            </w:r>
            <w:r w:rsidRPr="003704D0">
              <w:rPr>
                <w:rFonts w:cs="Sylfaen"/>
              </w:rPr>
              <w:t>ის</w:t>
            </w:r>
          </w:p>
        </w:tc>
        <w:tc>
          <w:tcPr>
            <w:tcW w:w="1136" w:type="dxa"/>
            <w:gridSpan w:val="2"/>
            <w:tcBorders>
              <w:top w:val="single" w:sz="4" w:space="0" w:color="000000"/>
              <w:left w:val="single" w:sz="4" w:space="0" w:color="000000"/>
              <w:bottom w:val="single" w:sz="4" w:space="0" w:color="000000"/>
              <w:right w:val="single" w:sz="4" w:space="0" w:color="000000"/>
            </w:tcBorders>
          </w:tcPr>
          <w:p w14:paraId="2587A3EB" w14:textId="77777777" w:rsidR="003704D0" w:rsidRPr="003704D0" w:rsidRDefault="003704D0" w:rsidP="00B575FC">
            <w:pPr>
              <w:widowControl w:val="0"/>
              <w:autoSpaceDE w:val="0"/>
              <w:autoSpaceDN w:val="0"/>
              <w:adjustRightInd w:val="0"/>
              <w:spacing w:before="7" w:after="0" w:line="110" w:lineRule="exact"/>
              <w:rPr>
                <w:rFonts w:ascii="Times New Roman" w:hAnsi="Times New Roman"/>
              </w:rPr>
            </w:pPr>
          </w:p>
          <w:p w14:paraId="5FA845D0"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558B156D" w14:textId="77777777" w:rsidR="003704D0" w:rsidRPr="003704D0" w:rsidRDefault="003704D0" w:rsidP="00B575FC">
            <w:pPr>
              <w:widowControl w:val="0"/>
              <w:autoSpaceDE w:val="0"/>
              <w:autoSpaceDN w:val="0"/>
              <w:adjustRightInd w:val="0"/>
              <w:spacing w:after="0"/>
              <w:ind w:left="124"/>
              <w:rPr>
                <w:rFonts w:ascii="Times New Roman" w:hAnsi="Times New Roman"/>
              </w:rPr>
            </w:pPr>
            <w:r w:rsidRPr="003704D0">
              <w:rPr>
                <w:rFonts w:cs="Sylfaen"/>
              </w:rPr>
              <w:t>კ</w:t>
            </w:r>
            <w:r w:rsidRPr="003704D0">
              <w:rPr>
                <w:rFonts w:cs="Sylfaen"/>
                <w:spacing w:val="-1"/>
              </w:rPr>
              <w:t>მ</w:t>
            </w:r>
            <w:r w:rsidRPr="003704D0">
              <w:rPr>
                <w:rFonts w:cs="Sylfaen"/>
              </w:rPr>
              <w:t>/</w:t>
            </w:r>
            <w:r w:rsidRPr="003704D0">
              <w:rPr>
                <w:rFonts w:cs="Sylfaen"/>
                <w:spacing w:val="-1"/>
              </w:rPr>
              <w:t>ტ</w:t>
            </w:r>
            <w:r w:rsidRPr="003704D0">
              <w:rPr>
                <w:rFonts w:cs="Sylfaen"/>
                <w:spacing w:val="1"/>
              </w:rPr>
              <w:t>ონ</w:t>
            </w:r>
            <w:r w:rsidRPr="003704D0">
              <w:rPr>
                <w:rFonts w:cs="Sylfaen"/>
              </w:rPr>
              <w:t>ა</w:t>
            </w:r>
          </w:p>
        </w:tc>
        <w:tc>
          <w:tcPr>
            <w:tcW w:w="1701" w:type="dxa"/>
            <w:gridSpan w:val="3"/>
            <w:tcBorders>
              <w:top w:val="single" w:sz="4" w:space="0" w:color="000000"/>
              <w:left w:val="single" w:sz="4" w:space="0" w:color="000000"/>
              <w:bottom w:val="single" w:sz="4" w:space="0" w:color="000000"/>
              <w:right w:val="single" w:sz="4" w:space="0" w:color="000000"/>
            </w:tcBorders>
          </w:tcPr>
          <w:p w14:paraId="53C1E0C5" w14:textId="77777777" w:rsidR="003704D0" w:rsidRPr="003704D0" w:rsidRDefault="003704D0" w:rsidP="00B575FC">
            <w:pPr>
              <w:widowControl w:val="0"/>
              <w:autoSpaceDE w:val="0"/>
              <w:autoSpaceDN w:val="0"/>
              <w:adjustRightInd w:val="0"/>
              <w:spacing w:before="7" w:after="0" w:line="110" w:lineRule="exact"/>
              <w:rPr>
                <w:rFonts w:ascii="Times New Roman" w:hAnsi="Times New Roman"/>
              </w:rPr>
            </w:pPr>
          </w:p>
          <w:p w14:paraId="4FD8CE2A"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4B6A10FA" w14:textId="77777777" w:rsidR="003704D0" w:rsidRPr="003704D0" w:rsidRDefault="003704D0" w:rsidP="00B575FC">
            <w:pPr>
              <w:widowControl w:val="0"/>
              <w:autoSpaceDE w:val="0"/>
              <w:autoSpaceDN w:val="0"/>
              <w:adjustRightInd w:val="0"/>
              <w:spacing w:after="0"/>
              <w:ind w:left="268"/>
              <w:rPr>
                <w:rFonts w:ascii="Times New Roman" w:hAnsi="Times New Roman"/>
              </w:rPr>
            </w:pPr>
            <w:r w:rsidRPr="003704D0">
              <w:rPr>
                <w:rFonts w:cs="Sylfaen"/>
              </w:rPr>
              <w:t>1,235/0,703</w:t>
            </w:r>
          </w:p>
        </w:tc>
      </w:tr>
      <w:tr w:rsidR="003704D0" w:rsidRPr="003704D0" w14:paraId="68D9186C" w14:textId="77777777" w:rsidTr="00B9386E">
        <w:trPr>
          <w:trHeight w:hRule="exact" w:val="327"/>
        </w:trPr>
        <w:tc>
          <w:tcPr>
            <w:tcW w:w="818" w:type="dxa"/>
            <w:tcBorders>
              <w:top w:val="single" w:sz="4" w:space="0" w:color="000000"/>
              <w:left w:val="single" w:sz="4" w:space="0" w:color="000000"/>
              <w:bottom w:val="single" w:sz="4" w:space="0" w:color="000000"/>
              <w:right w:val="single" w:sz="4" w:space="0" w:color="000000"/>
            </w:tcBorders>
          </w:tcPr>
          <w:p w14:paraId="6763F093" w14:textId="77777777" w:rsidR="003704D0" w:rsidRPr="003704D0" w:rsidRDefault="003704D0" w:rsidP="00B575FC">
            <w:pPr>
              <w:widowControl w:val="0"/>
              <w:autoSpaceDE w:val="0"/>
              <w:autoSpaceDN w:val="0"/>
              <w:adjustRightInd w:val="0"/>
              <w:spacing w:before="2" w:after="0" w:line="313" w:lineRule="exact"/>
              <w:ind w:left="251"/>
              <w:rPr>
                <w:rFonts w:ascii="Times New Roman" w:hAnsi="Times New Roman"/>
              </w:rPr>
            </w:pPr>
            <w:r w:rsidRPr="003704D0">
              <w:rPr>
                <w:rFonts w:cs="Sylfaen"/>
                <w:position w:val="1"/>
              </w:rPr>
              <w:t>5.2</w:t>
            </w:r>
          </w:p>
        </w:tc>
        <w:tc>
          <w:tcPr>
            <w:tcW w:w="6662" w:type="dxa"/>
            <w:tcBorders>
              <w:top w:val="single" w:sz="4" w:space="0" w:color="000000"/>
              <w:left w:val="single" w:sz="4" w:space="0" w:color="000000"/>
              <w:bottom w:val="single" w:sz="4" w:space="0" w:color="000000"/>
              <w:right w:val="single" w:sz="4" w:space="0" w:color="000000"/>
            </w:tcBorders>
          </w:tcPr>
          <w:p w14:paraId="0011264D" w14:textId="77777777" w:rsidR="003704D0" w:rsidRPr="003704D0" w:rsidRDefault="003704D0" w:rsidP="00B575FC">
            <w:pPr>
              <w:widowControl w:val="0"/>
              <w:autoSpaceDE w:val="0"/>
              <w:autoSpaceDN w:val="0"/>
              <w:adjustRightInd w:val="0"/>
              <w:spacing w:before="2" w:after="0" w:line="313" w:lineRule="exact"/>
              <w:ind w:left="633"/>
              <w:rPr>
                <w:rFonts w:ascii="Times New Roman" w:hAnsi="Times New Roman"/>
              </w:rPr>
            </w:pPr>
            <w:r w:rsidRPr="003704D0">
              <w:rPr>
                <w:rFonts w:cs="Sylfaen"/>
                <w:spacing w:val="-1"/>
                <w:position w:val="1"/>
              </w:rPr>
              <w:t>გრ</w:t>
            </w:r>
            <w:r w:rsidRPr="003704D0">
              <w:rPr>
                <w:rFonts w:cs="Sylfaen"/>
                <w:position w:val="1"/>
              </w:rPr>
              <w:t>უ</w:t>
            </w:r>
            <w:r w:rsidRPr="003704D0">
              <w:rPr>
                <w:rFonts w:cs="Sylfaen"/>
                <w:spacing w:val="1"/>
                <w:position w:val="1"/>
              </w:rPr>
              <w:t>ნ</w:t>
            </w:r>
            <w:r w:rsidRPr="003704D0">
              <w:rPr>
                <w:rFonts w:cs="Sylfaen"/>
                <w:spacing w:val="-1"/>
                <w:position w:val="1"/>
              </w:rPr>
              <w:t>ტ</w:t>
            </w:r>
            <w:r w:rsidRPr="003704D0">
              <w:rPr>
                <w:rFonts w:cs="Sylfaen"/>
                <w:position w:val="1"/>
              </w:rPr>
              <w:t>ის ოპ</w:t>
            </w:r>
            <w:r w:rsidRPr="003704D0">
              <w:rPr>
                <w:rFonts w:cs="Sylfaen"/>
                <w:spacing w:val="-1"/>
                <w:position w:val="1"/>
              </w:rPr>
              <w:t>ტ</w:t>
            </w:r>
            <w:r w:rsidRPr="003704D0">
              <w:rPr>
                <w:rFonts w:cs="Sylfaen"/>
                <w:position w:val="1"/>
              </w:rPr>
              <w:t>იკუ</w:t>
            </w:r>
            <w:r w:rsidRPr="003704D0">
              <w:rPr>
                <w:rFonts w:cs="Sylfaen"/>
                <w:spacing w:val="1"/>
                <w:position w:val="1"/>
              </w:rPr>
              <w:t>რ</w:t>
            </w:r>
            <w:r w:rsidRPr="003704D0">
              <w:rPr>
                <w:rFonts w:cs="Sylfaen"/>
                <w:position w:val="1"/>
              </w:rPr>
              <w:t>-</w:t>
            </w:r>
            <w:r w:rsidRPr="003704D0">
              <w:rPr>
                <w:rFonts w:cs="Sylfaen"/>
                <w:spacing w:val="1"/>
                <w:position w:val="1"/>
              </w:rPr>
              <w:t>ბო</w:t>
            </w:r>
            <w:r w:rsidRPr="003704D0">
              <w:rPr>
                <w:rFonts w:cs="Sylfaen"/>
                <w:spacing w:val="-1"/>
                <w:position w:val="1"/>
              </w:rPr>
              <w:t>ჭ</w:t>
            </w:r>
            <w:r w:rsidRPr="003704D0">
              <w:rPr>
                <w:rFonts w:cs="Sylfaen"/>
                <w:position w:val="1"/>
              </w:rPr>
              <w:t>კოვა</w:t>
            </w:r>
            <w:r w:rsidRPr="003704D0">
              <w:rPr>
                <w:rFonts w:cs="Sylfaen"/>
                <w:spacing w:val="2"/>
                <w:position w:val="1"/>
              </w:rPr>
              <w:t>ნ</w:t>
            </w:r>
            <w:r w:rsidRPr="003704D0">
              <w:rPr>
                <w:rFonts w:cs="Sylfaen"/>
                <w:position w:val="1"/>
              </w:rPr>
              <w:t xml:space="preserve">ი </w:t>
            </w:r>
            <w:r w:rsidRPr="003704D0">
              <w:rPr>
                <w:rFonts w:cs="Sylfaen"/>
                <w:spacing w:val="-2"/>
                <w:position w:val="1"/>
              </w:rPr>
              <w:t>კ</w:t>
            </w:r>
            <w:r w:rsidRPr="003704D0">
              <w:rPr>
                <w:rFonts w:cs="Sylfaen"/>
                <w:spacing w:val="1"/>
                <w:position w:val="1"/>
              </w:rPr>
              <w:t>ა</w:t>
            </w:r>
            <w:r w:rsidRPr="003704D0">
              <w:rPr>
                <w:rFonts w:cs="Sylfaen"/>
                <w:spacing w:val="-1"/>
                <w:position w:val="1"/>
              </w:rPr>
              <w:t>ბ</w:t>
            </w:r>
            <w:r w:rsidRPr="003704D0">
              <w:rPr>
                <w:rFonts w:cs="Sylfaen"/>
                <w:position w:val="1"/>
              </w:rPr>
              <w:t>ელის</w:t>
            </w:r>
            <w:r w:rsidRPr="003704D0">
              <w:rPr>
                <w:rFonts w:cs="Sylfaen"/>
                <w:spacing w:val="-1"/>
                <w:position w:val="1"/>
              </w:rPr>
              <w:t xml:space="preserve"> მ</w:t>
            </w:r>
            <w:r w:rsidRPr="003704D0">
              <w:rPr>
                <w:rFonts w:cs="Sylfaen"/>
                <w:spacing w:val="1"/>
                <w:position w:val="1"/>
              </w:rPr>
              <w:t>ონ</w:t>
            </w:r>
            <w:r w:rsidRPr="003704D0">
              <w:rPr>
                <w:rFonts w:cs="Sylfaen"/>
                <w:spacing w:val="-1"/>
                <w:position w:val="1"/>
              </w:rPr>
              <w:t>ტ</w:t>
            </w:r>
            <w:r w:rsidRPr="003704D0">
              <w:rPr>
                <w:rFonts w:cs="Sylfaen"/>
                <w:spacing w:val="1"/>
                <w:position w:val="1"/>
              </w:rPr>
              <w:t>აჟ</w:t>
            </w:r>
            <w:r w:rsidRPr="003704D0">
              <w:rPr>
                <w:rFonts w:cs="Sylfaen"/>
                <w:position w:val="1"/>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2CF704DB" w14:textId="77777777" w:rsidR="003704D0" w:rsidRPr="003704D0" w:rsidRDefault="003704D0" w:rsidP="00B575FC">
            <w:pPr>
              <w:widowControl w:val="0"/>
              <w:autoSpaceDE w:val="0"/>
              <w:autoSpaceDN w:val="0"/>
              <w:adjustRightInd w:val="0"/>
              <w:spacing w:before="2" w:after="0" w:line="313" w:lineRule="exact"/>
              <w:ind w:left="408" w:right="411"/>
              <w:jc w:val="center"/>
              <w:rPr>
                <w:rFonts w:ascii="Times New Roman" w:hAnsi="Times New Roman"/>
              </w:rPr>
            </w:pPr>
            <w:r w:rsidRPr="003704D0">
              <w:rPr>
                <w:rFonts w:cs="Sylfaen"/>
                <w:position w:val="1"/>
              </w:rPr>
              <w:t>კმ</w:t>
            </w:r>
          </w:p>
        </w:tc>
        <w:tc>
          <w:tcPr>
            <w:tcW w:w="1701" w:type="dxa"/>
            <w:gridSpan w:val="3"/>
            <w:tcBorders>
              <w:top w:val="single" w:sz="4" w:space="0" w:color="000000"/>
              <w:left w:val="single" w:sz="4" w:space="0" w:color="000000"/>
              <w:bottom w:val="single" w:sz="4" w:space="0" w:color="000000"/>
              <w:right w:val="single" w:sz="4" w:space="0" w:color="000000"/>
            </w:tcBorders>
          </w:tcPr>
          <w:p w14:paraId="1B8217D5" w14:textId="77777777" w:rsidR="003704D0" w:rsidRPr="003704D0" w:rsidRDefault="003704D0" w:rsidP="00B575FC">
            <w:pPr>
              <w:widowControl w:val="0"/>
              <w:autoSpaceDE w:val="0"/>
              <w:autoSpaceDN w:val="0"/>
              <w:adjustRightInd w:val="0"/>
              <w:spacing w:before="2" w:after="0" w:line="313" w:lineRule="exact"/>
              <w:ind w:left="537" w:right="537"/>
              <w:jc w:val="center"/>
              <w:rPr>
                <w:rFonts w:ascii="Times New Roman" w:hAnsi="Times New Roman"/>
              </w:rPr>
            </w:pPr>
            <w:r w:rsidRPr="003704D0">
              <w:rPr>
                <w:rFonts w:cs="Sylfaen"/>
                <w:position w:val="1"/>
              </w:rPr>
              <w:t>0,133</w:t>
            </w:r>
          </w:p>
        </w:tc>
      </w:tr>
      <w:tr w:rsidR="003704D0" w:rsidRPr="003704D0" w14:paraId="5ABE07AE"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6B8AE377" w14:textId="77777777" w:rsidR="003704D0" w:rsidRPr="003704D0" w:rsidRDefault="003704D0" w:rsidP="00B575FC">
            <w:pPr>
              <w:widowControl w:val="0"/>
              <w:autoSpaceDE w:val="0"/>
              <w:autoSpaceDN w:val="0"/>
              <w:adjustRightInd w:val="0"/>
              <w:spacing w:before="2" w:after="0" w:line="313" w:lineRule="exact"/>
              <w:ind w:left="269" w:right="267"/>
              <w:jc w:val="center"/>
              <w:rPr>
                <w:rFonts w:ascii="Times New Roman" w:hAnsi="Times New Roman"/>
              </w:rPr>
            </w:pPr>
            <w:r w:rsidRPr="003704D0">
              <w:rPr>
                <w:rFonts w:cs="Sylfaen"/>
                <w:spacing w:val="2"/>
                <w:position w:val="1"/>
              </w:rPr>
              <w:t>6</w:t>
            </w:r>
            <w:r w:rsidRPr="003704D0">
              <w:rPr>
                <w:rFonts w:ascii="Arial" w:hAnsi="Arial" w:cs="Arial"/>
                <w:b/>
                <w:bCs/>
                <w:position w:val="1"/>
              </w:rPr>
              <w:t>.</w:t>
            </w:r>
          </w:p>
        </w:tc>
        <w:tc>
          <w:tcPr>
            <w:tcW w:w="9499" w:type="dxa"/>
            <w:gridSpan w:val="6"/>
            <w:tcBorders>
              <w:top w:val="nil"/>
              <w:left w:val="single" w:sz="4" w:space="0" w:color="000000"/>
              <w:bottom w:val="nil"/>
              <w:right w:val="single" w:sz="4" w:space="0" w:color="000000"/>
            </w:tcBorders>
          </w:tcPr>
          <w:p w14:paraId="4A452C37" w14:textId="77777777" w:rsidR="003704D0" w:rsidRPr="003704D0" w:rsidRDefault="003704D0" w:rsidP="00B575FC">
            <w:pPr>
              <w:widowControl w:val="0"/>
              <w:autoSpaceDE w:val="0"/>
              <w:autoSpaceDN w:val="0"/>
              <w:adjustRightInd w:val="0"/>
              <w:spacing w:before="8" w:after="0"/>
              <w:ind w:left="1367"/>
              <w:rPr>
                <w:rFonts w:ascii="Times New Roman" w:hAnsi="Times New Roman"/>
              </w:rPr>
            </w:pPr>
            <w:r w:rsidRPr="003704D0">
              <w:rPr>
                <w:rFonts w:cs="Sylfaen"/>
                <w:spacing w:val="-1"/>
              </w:rPr>
              <w:t>ფ</w:t>
            </w:r>
            <w:r w:rsidRPr="003704D0">
              <w:rPr>
                <w:rFonts w:cs="Sylfaen"/>
                <w:spacing w:val="1"/>
              </w:rPr>
              <w:t>ოლა</w:t>
            </w:r>
            <w:r w:rsidRPr="003704D0">
              <w:rPr>
                <w:rFonts w:cs="Sylfaen"/>
              </w:rPr>
              <w:t>დ-</w:t>
            </w:r>
            <w:r w:rsidRPr="003704D0">
              <w:rPr>
                <w:rFonts w:cs="Sylfaen"/>
                <w:spacing w:val="1"/>
              </w:rPr>
              <w:t>ალ</w:t>
            </w:r>
            <w:r w:rsidRPr="003704D0">
              <w:rPr>
                <w:rFonts w:cs="Sylfaen"/>
              </w:rPr>
              <w:t>უმი</w:t>
            </w:r>
            <w:r w:rsidRPr="003704D0">
              <w:rPr>
                <w:rFonts w:cs="Sylfaen"/>
                <w:spacing w:val="1"/>
              </w:rPr>
              <w:t>ნ</w:t>
            </w:r>
            <w:r w:rsidRPr="003704D0">
              <w:rPr>
                <w:rFonts w:cs="Sylfaen"/>
              </w:rPr>
              <w:t xml:space="preserve">ის </w:t>
            </w:r>
            <w:r w:rsidRPr="003704D0">
              <w:rPr>
                <w:rFonts w:cs="Sylfaen"/>
                <w:spacing w:val="-1"/>
              </w:rPr>
              <w:t>სა</w:t>
            </w:r>
            <w:r w:rsidRPr="003704D0">
              <w:rPr>
                <w:rFonts w:cs="Sylfaen"/>
                <w:spacing w:val="1"/>
              </w:rPr>
              <w:t>დ</w:t>
            </w:r>
            <w:r w:rsidRPr="003704D0">
              <w:rPr>
                <w:rFonts w:cs="Sylfaen"/>
              </w:rPr>
              <w:t>ენ</w:t>
            </w:r>
            <w:r w:rsidRPr="003704D0">
              <w:rPr>
                <w:rFonts w:cs="Sylfaen"/>
                <w:spacing w:val="1"/>
              </w:rPr>
              <w:t>ი</w:t>
            </w:r>
            <w:r w:rsidRPr="003704D0">
              <w:rPr>
                <w:rFonts w:cs="Sylfaen"/>
              </w:rPr>
              <w:t>ს</w:t>
            </w:r>
            <w:r w:rsidRPr="003704D0">
              <w:rPr>
                <w:rFonts w:cs="Sylfaen"/>
                <w:spacing w:val="-1"/>
              </w:rPr>
              <w:t xml:space="preserve"> ს</w:t>
            </w:r>
            <w:r w:rsidRPr="003704D0">
              <w:rPr>
                <w:rFonts w:cs="Sylfaen"/>
                <w:spacing w:val="1"/>
              </w:rPr>
              <w:t>ა</w:t>
            </w:r>
            <w:r w:rsidRPr="003704D0">
              <w:rPr>
                <w:rFonts w:cs="Sylfaen"/>
                <w:spacing w:val="-1"/>
              </w:rPr>
              <w:t>მ</w:t>
            </w:r>
            <w:r w:rsidRPr="003704D0">
              <w:rPr>
                <w:rFonts w:cs="Sylfaen"/>
                <w:spacing w:val="1"/>
              </w:rPr>
              <w:t>აგ</w:t>
            </w:r>
            <w:r w:rsidRPr="003704D0">
              <w:rPr>
                <w:rFonts w:cs="Sylfaen"/>
                <w:spacing w:val="-1"/>
              </w:rPr>
              <w:t>რ</w:t>
            </w:r>
            <w:r w:rsidRPr="003704D0">
              <w:rPr>
                <w:rFonts w:cs="Sylfaen"/>
              </w:rPr>
              <w:t>ი გირლ</w:t>
            </w:r>
            <w:r w:rsidRPr="003704D0">
              <w:rPr>
                <w:rFonts w:cs="Sylfaen"/>
                <w:spacing w:val="1"/>
              </w:rPr>
              <w:t>იან</w:t>
            </w:r>
            <w:r w:rsidRPr="003704D0">
              <w:rPr>
                <w:rFonts w:cs="Sylfaen"/>
                <w:spacing w:val="-1"/>
              </w:rPr>
              <w:t>დ</w:t>
            </w:r>
            <w:r w:rsidRPr="003704D0">
              <w:rPr>
                <w:rFonts w:cs="Sylfaen"/>
              </w:rPr>
              <w:t>ე</w:t>
            </w:r>
            <w:r w:rsidRPr="003704D0">
              <w:rPr>
                <w:rFonts w:cs="Sylfaen"/>
                <w:spacing w:val="-2"/>
              </w:rPr>
              <w:t>ბ</w:t>
            </w:r>
            <w:r w:rsidRPr="003704D0">
              <w:rPr>
                <w:rFonts w:cs="Sylfaen"/>
                <w:spacing w:val="3"/>
              </w:rPr>
              <w:t>ი</w:t>
            </w:r>
            <w:r w:rsidRPr="003704D0">
              <w:rPr>
                <w:rFonts w:cs="Sylfaen"/>
              </w:rPr>
              <w:t>ს</w:t>
            </w:r>
            <w:r w:rsidRPr="003704D0">
              <w:rPr>
                <w:rFonts w:cs="Sylfaen"/>
                <w:spacing w:val="-1"/>
              </w:rPr>
              <w:t xml:space="preserve"> მ</w:t>
            </w:r>
            <w:r w:rsidRPr="003704D0">
              <w:rPr>
                <w:rFonts w:cs="Sylfaen"/>
                <w:spacing w:val="1"/>
              </w:rPr>
              <w:t>ონ</w:t>
            </w:r>
            <w:r w:rsidRPr="003704D0">
              <w:rPr>
                <w:rFonts w:cs="Sylfaen"/>
                <w:spacing w:val="-1"/>
              </w:rPr>
              <w:t>ტ</w:t>
            </w:r>
            <w:r w:rsidRPr="003704D0">
              <w:rPr>
                <w:rFonts w:cs="Sylfaen"/>
                <w:spacing w:val="1"/>
              </w:rPr>
              <w:t>აჟ</w:t>
            </w:r>
            <w:r w:rsidRPr="003704D0">
              <w:rPr>
                <w:rFonts w:cs="Sylfaen"/>
              </w:rPr>
              <w:t>ი</w:t>
            </w:r>
          </w:p>
        </w:tc>
      </w:tr>
      <w:tr w:rsidR="003704D0" w:rsidRPr="003704D0" w14:paraId="4789E01E" w14:textId="77777777" w:rsidTr="00B9386E">
        <w:trPr>
          <w:trHeight w:hRule="exact" w:val="641"/>
        </w:trPr>
        <w:tc>
          <w:tcPr>
            <w:tcW w:w="818" w:type="dxa"/>
            <w:tcBorders>
              <w:top w:val="single" w:sz="4" w:space="0" w:color="000000"/>
              <w:left w:val="single" w:sz="4" w:space="0" w:color="000000"/>
              <w:bottom w:val="single" w:sz="4" w:space="0" w:color="000000"/>
              <w:right w:val="single" w:sz="4" w:space="0" w:color="000000"/>
            </w:tcBorders>
          </w:tcPr>
          <w:p w14:paraId="473985E9"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04D32479" w14:textId="77777777" w:rsidR="003704D0" w:rsidRPr="003704D0" w:rsidRDefault="003704D0" w:rsidP="00B575FC">
            <w:pPr>
              <w:widowControl w:val="0"/>
              <w:autoSpaceDE w:val="0"/>
              <w:autoSpaceDN w:val="0"/>
              <w:adjustRightInd w:val="0"/>
              <w:spacing w:after="0"/>
              <w:ind w:left="241"/>
              <w:rPr>
                <w:rFonts w:ascii="Times New Roman" w:hAnsi="Times New Roman"/>
              </w:rPr>
            </w:pPr>
            <w:r w:rsidRPr="003704D0">
              <w:rPr>
                <w:rFonts w:cs="Sylfaen"/>
              </w:rPr>
              <w:t>6</w:t>
            </w:r>
            <w:r w:rsidRPr="003704D0">
              <w:rPr>
                <w:rFonts w:ascii="Arial" w:hAnsi="Arial" w:cs="Arial"/>
              </w:rPr>
              <w:t>.1</w:t>
            </w:r>
          </w:p>
        </w:tc>
        <w:tc>
          <w:tcPr>
            <w:tcW w:w="6662" w:type="dxa"/>
            <w:tcBorders>
              <w:top w:val="single" w:sz="4" w:space="0" w:color="000000"/>
              <w:left w:val="single" w:sz="4" w:space="0" w:color="000000"/>
              <w:bottom w:val="single" w:sz="4" w:space="0" w:color="000000"/>
              <w:right w:val="single" w:sz="4" w:space="0" w:color="000000"/>
            </w:tcBorders>
          </w:tcPr>
          <w:p w14:paraId="332AEDDB" w14:textId="77777777" w:rsidR="003704D0" w:rsidRPr="003704D0" w:rsidRDefault="003704D0" w:rsidP="00B575FC">
            <w:pPr>
              <w:widowControl w:val="0"/>
              <w:autoSpaceDE w:val="0"/>
              <w:autoSpaceDN w:val="0"/>
              <w:adjustRightInd w:val="0"/>
              <w:spacing w:before="3" w:after="0" w:line="238" w:lineRule="auto"/>
              <w:ind w:left="1982" w:right="196" w:hanging="1736"/>
              <w:rPr>
                <w:rFonts w:ascii="Times New Roman" w:hAnsi="Times New Roman"/>
              </w:rPr>
            </w:pPr>
            <w:r w:rsidRPr="003704D0">
              <w:rPr>
                <w:rFonts w:ascii="Arial" w:hAnsi="Arial" w:cs="Arial"/>
                <w:spacing w:val="1"/>
              </w:rPr>
              <w:t>A</w:t>
            </w:r>
            <w:r w:rsidRPr="003704D0">
              <w:rPr>
                <w:rFonts w:ascii="Arial" w:hAnsi="Arial" w:cs="Arial"/>
                <w:spacing w:val="-1"/>
              </w:rPr>
              <w:t>C-</w:t>
            </w:r>
            <w:r w:rsidRPr="003704D0">
              <w:rPr>
                <w:rFonts w:ascii="Arial" w:hAnsi="Arial" w:cs="Arial"/>
                <w:spacing w:val="1"/>
              </w:rPr>
              <w:t>240</w:t>
            </w:r>
            <w:r w:rsidRPr="003704D0">
              <w:rPr>
                <w:rFonts w:ascii="Arial" w:hAnsi="Arial" w:cs="Arial"/>
                <w:spacing w:val="-2"/>
              </w:rPr>
              <w:t>/</w:t>
            </w:r>
            <w:r w:rsidRPr="003704D0">
              <w:rPr>
                <w:rFonts w:ascii="Arial" w:hAnsi="Arial" w:cs="Arial"/>
                <w:spacing w:val="1"/>
              </w:rPr>
              <w:t>5</w:t>
            </w:r>
            <w:r w:rsidRPr="003704D0">
              <w:rPr>
                <w:rFonts w:ascii="Arial" w:hAnsi="Arial" w:cs="Arial"/>
              </w:rPr>
              <w:t>6</w:t>
            </w:r>
            <w:r w:rsidRPr="003704D0">
              <w:rPr>
                <w:rFonts w:ascii="Arial" w:hAnsi="Arial" w:cs="Arial"/>
                <w:spacing w:val="3"/>
              </w:rPr>
              <w:t xml:space="preserve"> </w:t>
            </w:r>
            <w:r w:rsidRPr="003704D0">
              <w:rPr>
                <w:rFonts w:cs="Sylfaen"/>
                <w:spacing w:val="-1"/>
              </w:rPr>
              <w:t>მ</w:t>
            </w:r>
            <w:r w:rsidRPr="003704D0">
              <w:rPr>
                <w:rFonts w:cs="Sylfaen"/>
                <w:spacing w:val="1"/>
              </w:rPr>
              <w:t>ა</w:t>
            </w:r>
            <w:r w:rsidRPr="003704D0">
              <w:rPr>
                <w:rFonts w:cs="Sylfaen"/>
                <w:spacing w:val="-1"/>
              </w:rPr>
              <w:t>რ</w:t>
            </w:r>
            <w:r w:rsidRPr="003704D0">
              <w:rPr>
                <w:rFonts w:cs="Sylfaen"/>
              </w:rPr>
              <w:t xml:space="preserve">კის </w:t>
            </w:r>
            <w:r w:rsidRPr="003704D0">
              <w:rPr>
                <w:rFonts w:cs="Sylfaen"/>
                <w:spacing w:val="-1"/>
              </w:rPr>
              <w:t>ს</w:t>
            </w:r>
            <w:r w:rsidRPr="003704D0">
              <w:rPr>
                <w:rFonts w:cs="Sylfaen"/>
                <w:spacing w:val="1"/>
              </w:rPr>
              <w:t>ა</w:t>
            </w:r>
            <w:r w:rsidRPr="003704D0">
              <w:rPr>
                <w:rFonts w:cs="Sylfaen"/>
                <w:spacing w:val="-1"/>
              </w:rPr>
              <w:t>დ</w:t>
            </w:r>
            <w:r w:rsidRPr="003704D0">
              <w:rPr>
                <w:rFonts w:cs="Sylfaen"/>
              </w:rPr>
              <w:t>ენ</w:t>
            </w:r>
            <w:r w:rsidRPr="003704D0">
              <w:rPr>
                <w:rFonts w:cs="Sylfaen"/>
                <w:spacing w:val="1"/>
              </w:rPr>
              <w:t>ი</w:t>
            </w:r>
            <w:r w:rsidRPr="003704D0">
              <w:rPr>
                <w:rFonts w:cs="Sylfaen"/>
              </w:rPr>
              <w:t xml:space="preserve">ს </w:t>
            </w:r>
            <w:r w:rsidRPr="003704D0">
              <w:rPr>
                <w:rFonts w:cs="Sylfaen"/>
                <w:spacing w:val="7"/>
              </w:rPr>
              <w:t xml:space="preserve"> </w:t>
            </w:r>
            <w:r w:rsidRPr="003704D0">
              <w:rPr>
                <w:rFonts w:cs="Sylfaen"/>
                <w:spacing w:val="-1"/>
              </w:rPr>
              <w:t>ს</w:t>
            </w:r>
            <w:r w:rsidRPr="003704D0">
              <w:rPr>
                <w:rFonts w:cs="Sylfaen"/>
                <w:spacing w:val="1"/>
              </w:rPr>
              <w:t>ა</w:t>
            </w:r>
            <w:r w:rsidRPr="003704D0">
              <w:rPr>
                <w:rFonts w:cs="Sylfaen"/>
                <w:spacing w:val="-1"/>
              </w:rPr>
              <w:t>მ</w:t>
            </w:r>
            <w:r w:rsidRPr="003704D0">
              <w:rPr>
                <w:rFonts w:cs="Sylfaen"/>
                <w:spacing w:val="1"/>
              </w:rPr>
              <w:t>ა</w:t>
            </w:r>
            <w:r w:rsidRPr="003704D0">
              <w:rPr>
                <w:rFonts w:cs="Sylfaen"/>
                <w:spacing w:val="-1"/>
              </w:rPr>
              <w:t>გრ</w:t>
            </w:r>
            <w:r w:rsidRPr="003704D0">
              <w:rPr>
                <w:rFonts w:cs="Sylfaen"/>
              </w:rPr>
              <w:t>ი</w:t>
            </w:r>
            <w:r w:rsidRPr="003704D0">
              <w:rPr>
                <w:rFonts w:cs="Sylfaen"/>
                <w:spacing w:val="1"/>
              </w:rPr>
              <w:t xml:space="preserve"> </w:t>
            </w:r>
            <w:r w:rsidRPr="003704D0">
              <w:rPr>
                <w:rFonts w:cs="Sylfaen"/>
              </w:rPr>
              <w:t>ე</w:t>
            </w:r>
            <w:r w:rsidRPr="003704D0">
              <w:rPr>
                <w:rFonts w:cs="Sylfaen"/>
                <w:spacing w:val="-1"/>
              </w:rPr>
              <w:t>რ</w:t>
            </w:r>
            <w:r w:rsidRPr="003704D0">
              <w:rPr>
                <w:rFonts w:cs="Sylfaen"/>
                <w:spacing w:val="1"/>
              </w:rPr>
              <w:t>თ</w:t>
            </w:r>
            <w:r w:rsidRPr="003704D0">
              <w:rPr>
                <w:rFonts w:cs="Sylfaen"/>
                <w:spacing w:val="-1"/>
              </w:rPr>
              <w:t>მ</w:t>
            </w:r>
            <w:r w:rsidRPr="003704D0">
              <w:rPr>
                <w:rFonts w:cs="Sylfaen"/>
                <w:spacing w:val="1"/>
              </w:rPr>
              <w:t>ა</w:t>
            </w:r>
            <w:r w:rsidRPr="003704D0">
              <w:rPr>
                <w:rFonts w:cs="Sylfaen"/>
                <w:spacing w:val="-1"/>
              </w:rPr>
              <w:t>გ</w:t>
            </w:r>
            <w:r w:rsidRPr="003704D0">
              <w:rPr>
                <w:rFonts w:cs="Sylfaen"/>
              </w:rPr>
              <w:t xml:space="preserve">ი </w:t>
            </w:r>
            <w:r w:rsidRPr="003704D0">
              <w:rPr>
                <w:rFonts w:cs="Sylfaen"/>
                <w:spacing w:val="-1"/>
              </w:rPr>
              <w:t>დ</w:t>
            </w:r>
            <w:r w:rsidRPr="003704D0">
              <w:rPr>
                <w:rFonts w:cs="Sylfaen"/>
                <w:spacing w:val="1"/>
              </w:rPr>
              <w:t>ა</w:t>
            </w:r>
            <w:r w:rsidRPr="003704D0">
              <w:rPr>
                <w:rFonts w:cs="Sylfaen"/>
                <w:spacing w:val="-1"/>
              </w:rPr>
              <w:t>მჭ</w:t>
            </w:r>
            <w:r w:rsidRPr="003704D0">
              <w:rPr>
                <w:rFonts w:cs="Sylfaen"/>
              </w:rPr>
              <w:t xml:space="preserve">იმავი </w:t>
            </w:r>
            <w:r w:rsidRPr="003704D0">
              <w:rPr>
                <w:rFonts w:cs="Sylfaen"/>
                <w:spacing w:val="-1"/>
              </w:rPr>
              <w:t>გ</w:t>
            </w:r>
            <w:r w:rsidRPr="003704D0">
              <w:rPr>
                <w:rFonts w:cs="Sylfaen"/>
              </w:rPr>
              <w:t>ირლი</w:t>
            </w:r>
            <w:r w:rsidRPr="003704D0">
              <w:rPr>
                <w:rFonts w:cs="Sylfaen"/>
                <w:spacing w:val="1"/>
              </w:rPr>
              <w:t>ან</w:t>
            </w:r>
            <w:r w:rsidRPr="003704D0">
              <w:rPr>
                <w:rFonts w:cs="Sylfaen"/>
                <w:spacing w:val="-1"/>
              </w:rPr>
              <w:t>დ</w:t>
            </w:r>
            <w:r w:rsidRPr="003704D0">
              <w:rPr>
                <w:rFonts w:cs="Sylfaen"/>
              </w:rPr>
              <w:t>ე</w:t>
            </w:r>
            <w:r w:rsidRPr="003704D0">
              <w:rPr>
                <w:rFonts w:cs="Sylfaen"/>
                <w:spacing w:val="-2"/>
              </w:rPr>
              <w:t>ბ</w:t>
            </w:r>
            <w:r w:rsidRPr="003704D0">
              <w:rPr>
                <w:rFonts w:cs="Sylfaen"/>
              </w:rPr>
              <w:t xml:space="preserve">ის </w:t>
            </w:r>
            <w:r w:rsidRPr="003704D0">
              <w:rPr>
                <w:rFonts w:cs="Sylfaen"/>
                <w:spacing w:val="-1"/>
              </w:rPr>
              <w:t>მ</w:t>
            </w:r>
            <w:r w:rsidRPr="003704D0">
              <w:rPr>
                <w:rFonts w:cs="Sylfaen"/>
                <w:spacing w:val="1"/>
              </w:rPr>
              <w:t>ონ</w:t>
            </w:r>
            <w:r w:rsidRPr="003704D0">
              <w:rPr>
                <w:rFonts w:cs="Sylfaen"/>
                <w:spacing w:val="-1"/>
              </w:rPr>
              <w:t>ტ</w:t>
            </w:r>
            <w:r w:rsidRPr="003704D0">
              <w:rPr>
                <w:rFonts w:cs="Sylfaen"/>
                <w:spacing w:val="1"/>
              </w:rPr>
              <w:t>აჟ</w:t>
            </w:r>
            <w:r w:rsidRPr="003704D0">
              <w:rPr>
                <w:rFonts w:cs="Sylfaen"/>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10F3B15E"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6FE82F93" w14:textId="77777777" w:rsidR="003704D0" w:rsidRPr="003704D0" w:rsidRDefault="003704D0" w:rsidP="00B575FC">
            <w:pPr>
              <w:widowControl w:val="0"/>
              <w:autoSpaceDE w:val="0"/>
              <w:autoSpaceDN w:val="0"/>
              <w:adjustRightInd w:val="0"/>
              <w:spacing w:after="0"/>
              <w:ind w:left="161"/>
              <w:rPr>
                <w:rFonts w:ascii="Times New Roman" w:hAnsi="Times New Roman"/>
              </w:rPr>
            </w:pPr>
            <w:r w:rsidRPr="003704D0">
              <w:rPr>
                <w:rFonts w:cs="Sylfaen"/>
              </w:rPr>
              <w:t>კო</w:t>
            </w:r>
            <w:r w:rsidRPr="003704D0">
              <w:rPr>
                <w:rFonts w:cs="Sylfaen"/>
                <w:spacing w:val="-1"/>
              </w:rPr>
              <w:t>მპ</w:t>
            </w:r>
            <w:r w:rsidRPr="003704D0">
              <w:rPr>
                <w:rFonts w:cs="Sylfaen"/>
                <w:spacing w:val="1"/>
              </w:rPr>
              <w:t>ლ</w:t>
            </w:r>
            <w:r w:rsidRPr="003704D0">
              <w:rPr>
                <w:rFonts w:cs="Sylfaen"/>
              </w:rPr>
              <w:t>.</w:t>
            </w:r>
          </w:p>
        </w:tc>
        <w:tc>
          <w:tcPr>
            <w:tcW w:w="1701" w:type="dxa"/>
            <w:gridSpan w:val="3"/>
            <w:tcBorders>
              <w:top w:val="single" w:sz="4" w:space="0" w:color="000000"/>
              <w:left w:val="single" w:sz="4" w:space="0" w:color="000000"/>
              <w:bottom w:val="single" w:sz="4" w:space="0" w:color="000000"/>
              <w:right w:val="single" w:sz="4" w:space="0" w:color="000000"/>
            </w:tcBorders>
          </w:tcPr>
          <w:p w14:paraId="3975FEBB"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7EBA2E29" w14:textId="77777777" w:rsidR="003704D0" w:rsidRPr="003704D0" w:rsidRDefault="003704D0" w:rsidP="00B575FC">
            <w:pPr>
              <w:widowControl w:val="0"/>
              <w:autoSpaceDE w:val="0"/>
              <w:autoSpaceDN w:val="0"/>
              <w:adjustRightInd w:val="0"/>
              <w:spacing w:after="0"/>
              <w:ind w:left="684" w:right="687"/>
              <w:jc w:val="center"/>
              <w:rPr>
                <w:rFonts w:ascii="Times New Roman" w:hAnsi="Times New Roman"/>
              </w:rPr>
            </w:pPr>
            <w:r w:rsidRPr="003704D0">
              <w:rPr>
                <w:rFonts w:cs="Sylfaen"/>
              </w:rPr>
              <w:t>36</w:t>
            </w:r>
          </w:p>
        </w:tc>
      </w:tr>
      <w:tr w:rsidR="003704D0" w:rsidRPr="003704D0" w14:paraId="65BB2572" w14:textId="77777777" w:rsidTr="00B9386E">
        <w:trPr>
          <w:trHeight w:hRule="exact" w:val="643"/>
        </w:trPr>
        <w:tc>
          <w:tcPr>
            <w:tcW w:w="818" w:type="dxa"/>
            <w:tcBorders>
              <w:top w:val="single" w:sz="4" w:space="0" w:color="000000"/>
              <w:left w:val="single" w:sz="4" w:space="0" w:color="000000"/>
              <w:bottom w:val="single" w:sz="4" w:space="0" w:color="000000"/>
              <w:right w:val="single" w:sz="4" w:space="0" w:color="000000"/>
            </w:tcBorders>
          </w:tcPr>
          <w:p w14:paraId="0F67B73E"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18ED7EEC" w14:textId="77777777" w:rsidR="003704D0" w:rsidRPr="003704D0" w:rsidRDefault="003704D0" w:rsidP="00B575FC">
            <w:pPr>
              <w:widowControl w:val="0"/>
              <w:autoSpaceDE w:val="0"/>
              <w:autoSpaceDN w:val="0"/>
              <w:adjustRightInd w:val="0"/>
              <w:spacing w:after="0"/>
              <w:ind w:left="241"/>
              <w:rPr>
                <w:rFonts w:ascii="Times New Roman" w:hAnsi="Times New Roman"/>
              </w:rPr>
            </w:pPr>
            <w:r w:rsidRPr="003704D0">
              <w:rPr>
                <w:rFonts w:cs="Sylfaen"/>
              </w:rPr>
              <w:t>6</w:t>
            </w:r>
            <w:r w:rsidRPr="003704D0">
              <w:rPr>
                <w:rFonts w:ascii="Arial" w:hAnsi="Arial" w:cs="Arial"/>
                <w:spacing w:val="1"/>
              </w:rPr>
              <w:t>.</w:t>
            </w:r>
            <w:r w:rsidRPr="003704D0">
              <w:rPr>
                <w:rFonts w:ascii="Arial" w:hAnsi="Arial" w:cs="Arial"/>
              </w:rPr>
              <w:t>2</w:t>
            </w:r>
          </w:p>
        </w:tc>
        <w:tc>
          <w:tcPr>
            <w:tcW w:w="6662" w:type="dxa"/>
            <w:tcBorders>
              <w:top w:val="single" w:sz="4" w:space="0" w:color="000000"/>
              <w:left w:val="single" w:sz="4" w:space="0" w:color="000000"/>
              <w:bottom w:val="single" w:sz="4" w:space="0" w:color="000000"/>
              <w:right w:val="single" w:sz="4" w:space="0" w:color="000000"/>
            </w:tcBorders>
          </w:tcPr>
          <w:p w14:paraId="6A2ADC74" w14:textId="77777777" w:rsidR="003704D0" w:rsidRPr="003704D0" w:rsidRDefault="003704D0" w:rsidP="00B575FC">
            <w:pPr>
              <w:widowControl w:val="0"/>
              <w:autoSpaceDE w:val="0"/>
              <w:autoSpaceDN w:val="0"/>
              <w:adjustRightInd w:val="0"/>
              <w:spacing w:before="2" w:after="0"/>
              <w:ind w:left="1980" w:right="294" w:hanging="1637"/>
              <w:rPr>
                <w:rFonts w:ascii="Times New Roman" w:hAnsi="Times New Roman"/>
              </w:rPr>
            </w:pPr>
            <w:r w:rsidRPr="003704D0">
              <w:rPr>
                <w:rFonts w:ascii="Arial" w:hAnsi="Arial" w:cs="Arial"/>
                <w:spacing w:val="1"/>
              </w:rPr>
              <w:t>A</w:t>
            </w:r>
            <w:r w:rsidRPr="003704D0">
              <w:rPr>
                <w:rFonts w:ascii="Arial" w:hAnsi="Arial" w:cs="Arial"/>
                <w:spacing w:val="-1"/>
              </w:rPr>
              <w:t>C-</w:t>
            </w:r>
            <w:r w:rsidRPr="003704D0">
              <w:rPr>
                <w:rFonts w:ascii="Arial" w:hAnsi="Arial" w:cs="Arial"/>
                <w:spacing w:val="1"/>
              </w:rPr>
              <w:t>240</w:t>
            </w:r>
            <w:r w:rsidRPr="003704D0">
              <w:rPr>
                <w:rFonts w:ascii="Arial" w:hAnsi="Arial" w:cs="Arial"/>
                <w:spacing w:val="-2"/>
              </w:rPr>
              <w:t>/</w:t>
            </w:r>
            <w:r w:rsidRPr="003704D0">
              <w:rPr>
                <w:rFonts w:ascii="Arial" w:hAnsi="Arial" w:cs="Arial"/>
                <w:spacing w:val="1"/>
              </w:rPr>
              <w:t>5</w:t>
            </w:r>
            <w:r w:rsidRPr="003704D0">
              <w:rPr>
                <w:rFonts w:ascii="Arial" w:hAnsi="Arial" w:cs="Arial"/>
              </w:rPr>
              <w:t>6</w:t>
            </w:r>
            <w:r w:rsidRPr="003704D0">
              <w:rPr>
                <w:rFonts w:ascii="Arial" w:hAnsi="Arial" w:cs="Arial"/>
                <w:spacing w:val="3"/>
              </w:rPr>
              <w:t xml:space="preserve"> </w:t>
            </w:r>
            <w:r w:rsidRPr="003704D0">
              <w:rPr>
                <w:rFonts w:cs="Sylfaen"/>
                <w:spacing w:val="-1"/>
              </w:rPr>
              <w:t>მ</w:t>
            </w:r>
            <w:r w:rsidRPr="003704D0">
              <w:rPr>
                <w:rFonts w:cs="Sylfaen"/>
                <w:spacing w:val="1"/>
              </w:rPr>
              <w:t>ა</w:t>
            </w:r>
            <w:r w:rsidRPr="003704D0">
              <w:rPr>
                <w:rFonts w:cs="Sylfaen"/>
                <w:spacing w:val="-1"/>
              </w:rPr>
              <w:t>რ</w:t>
            </w:r>
            <w:r w:rsidRPr="003704D0">
              <w:rPr>
                <w:rFonts w:cs="Sylfaen"/>
              </w:rPr>
              <w:t xml:space="preserve">კის </w:t>
            </w:r>
            <w:r w:rsidRPr="003704D0">
              <w:rPr>
                <w:rFonts w:cs="Sylfaen"/>
                <w:spacing w:val="-1"/>
              </w:rPr>
              <w:t>ს</w:t>
            </w:r>
            <w:r w:rsidRPr="003704D0">
              <w:rPr>
                <w:rFonts w:cs="Sylfaen"/>
                <w:spacing w:val="1"/>
              </w:rPr>
              <w:t>ა</w:t>
            </w:r>
            <w:r w:rsidRPr="003704D0">
              <w:rPr>
                <w:rFonts w:cs="Sylfaen"/>
                <w:spacing w:val="-1"/>
              </w:rPr>
              <w:t>დ</w:t>
            </w:r>
            <w:r w:rsidRPr="003704D0">
              <w:rPr>
                <w:rFonts w:cs="Sylfaen"/>
              </w:rPr>
              <w:t>ენ</w:t>
            </w:r>
            <w:r w:rsidRPr="003704D0">
              <w:rPr>
                <w:rFonts w:cs="Sylfaen"/>
                <w:spacing w:val="1"/>
              </w:rPr>
              <w:t>ი</w:t>
            </w:r>
            <w:r w:rsidRPr="003704D0">
              <w:rPr>
                <w:rFonts w:cs="Sylfaen"/>
              </w:rPr>
              <w:t xml:space="preserve">ს </w:t>
            </w:r>
            <w:r w:rsidRPr="003704D0">
              <w:rPr>
                <w:rFonts w:cs="Sylfaen"/>
                <w:spacing w:val="7"/>
              </w:rPr>
              <w:t xml:space="preserve"> </w:t>
            </w:r>
            <w:r w:rsidRPr="003704D0">
              <w:rPr>
                <w:rFonts w:cs="Sylfaen"/>
                <w:spacing w:val="-1"/>
              </w:rPr>
              <w:t>ს</w:t>
            </w:r>
            <w:r w:rsidRPr="003704D0">
              <w:rPr>
                <w:rFonts w:cs="Sylfaen"/>
                <w:spacing w:val="1"/>
              </w:rPr>
              <w:t>ა</w:t>
            </w:r>
            <w:r w:rsidRPr="003704D0">
              <w:rPr>
                <w:rFonts w:cs="Sylfaen"/>
                <w:spacing w:val="-1"/>
              </w:rPr>
              <w:t>მ</w:t>
            </w:r>
            <w:r w:rsidRPr="003704D0">
              <w:rPr>
                <w:rFonts w:cs="Sylfaen"/>
                <w:spacing w:val="1"/>
              </w:rPr>
              <w:t>ა</w:t>
            </w:r>
            <w:r w:rsidRPr="003704D0">
              <w:rPr>
                <w:rFonts w:cs="Sylfaen"/>
                <w:spacing w:val="-1"/>
              </w:rPr>
              <w:t>გრ</w:t>
            </w:r>
            <w:r w:rsidRPr="003704D0">
              <w:rPr>
                <w:rFonts w:cs="Sylfaen"/>
              </w:rPr>
              <w:t>ი</w:t>
            </w:r>
            <w:r w:rsidRPr="003704D0">
              <w:rPr>
                <w:rFonts w:cs="Sylfaen"/>
                <w:spacing w:val="1"/>
              </w:rPr>
              <w:t xml:space="preserve"> </w:t>
            </w:r>
            <w:r w:rsidRPr="003704D0">
              <w:rPr>
                <w:rFonts w:cs="Sylfaen"/>
              </w:rPr>
              <w:t>ე</w:t>
            </w:r>
            <w:r w:rsidRPr="003704D0">
              <w:rPr>
                <w:rFonts w:cs="Sylfaen"/>
                <w:spacing w:val="-1"/>
              </w:rPr>
              <w:t>რ</w:t>
            </w:r>
            <w:r w:rsidRPr="003704D0">
              <w:rPr>
                <w:rFonts w:cs="Sylfaen"/>
                <w:spacing w:val="1"/>
              </w:rPr>
              <w:t>თ</w:t>
            </w:r>
            <w:r w:rsidRPr="003704D0">
              <w:rPr>
                <w:rFonts w:cs="Sylfaen"/>
                <w:spacing w:val="-1"/>
              </w:rPr>
              <w:t>მ</w:t>
            </w:r>
            <w:r w:rsidRPr="003704D0">
              <w:rPr>
                <w:rFonts w:cs="Sylfaen"/>
                <w:spacing w:val="1"/>
              </w:rPr>
              <w:t>ა</w:t>
            </w:r>
            <w:r w:rsidRPr="003704D0">
              <w:rPr>
                <w:rFonts w:cs="Sylfaen"/>
                <w:spacing w:val="-1"/>
              </w:rPr>
              <w:t>გ</w:t>
            </w:r>
            <w:r w:rsidRPr="003704D0">
              <w:rPr>
                <w:rFonts w:cs="Sylfaen"/>
              </w:rPr>
              <w:t xml:space="preserve">ი </w:t>
            </w:r>
            <w:r w:rsidRPr="003704D0">
              <w:rPr>
                <w:rFonts w:cs="Sylfaen"/>
                <w:spacing w:val="-1"/>
              </w:rPr>
              <w:t>დ</w:t>
            </w:r>
            <w:r w:rsidRPr="003704D0">
              <w:rPr>
                <w:rFonts w:cs="Sylfaen"/>
                <w:spacing w:val="1"/>
              </w:rPr>
              <w:t>ა</w:t>
            </w:r>
            <w:r w:rsidRPr="003704D0">
              <w:rPr>
                <w:rFonts w:cs="Sylfaen"/>
                <w:spacing w:val="-1"/>
              </w:rPr>
              <w:t>მჭ</w:t>
            </w:r>
            <w:r w:rsidRPr="003704D0">
              <w:rPr>
                <w:rFonts w:cs="Sylfaen"/>
              </w:rPr>
              <w:t>ე</w:t>
            </w:r>
            <w:r w:rsidRPr="003704D0">
              <w:rPr>
                <w:rFonts w:cs="Sylfaen"/>
                <w:spacing w:val="-1"/>
              </w:rPr>
              <w:t>რ</w:t>
            </w:r>
            <w:r w:rsidRPr="003704D0">
              <w:rPr>
                <w:rFonts w:cs="Sylfaen"/>
              </w:rPr>
              <w:t xml:space="preserve">ი </w:t>
            </w:r>
            <w:r w:rsidRPr="003704D0">
              <w:rPr>
                <w:rFonts w:cs="Sylfaen"/>
                <w:spacing w:val="-1"/>
              </w:rPr>
              <w:t>გ</w:t>
            </w:r>
            <w:r w:rsidRPr="003704D0">
              <w:rPr>
                <w:rFonts w:cs="Sylfaen"/>
              </w:rPr>
              <w:t>ირლი</w:t>
            </w:r>
            <w:r w:rsidRPr="003704D0">
              <w:rPr>
                <w:rFonts w:cs="Sylfaen"/>
                <w:spacing w:val="1"/>
              </w:rPr>
              <w:t>ან</w:t>
            </w:r>
            <w:r w:rsidRPr="003704D0">
              <w:rPr>
                <w:rFonts w:cs="Sylfaen"/>
                <w:spacing w:val="-1"/>
              </w:rPr>
              <w:t>დ</w:t>
            </w:r>
            <w:r w:rsidRPr="003704D0">
              <w:rPr>
                <w:rFonts w:cs="Sylfaen"/>
              </w:rPr>
              <w:t>ე</w:t>
            </w:r>
            <w:r w:rsidRPr="003704D0">
              <w:rPr>
                <w:rFonts w:cs="Sylfaen"/>
                <w:spacing w:val="-2"/>
              </w:rPr>
              <w:t>ბ</w:t>
            </w:r>
            <w:r w:rsidRPr="003704D0">
              <w:rPr>
                <w:rFonts w:cs="Sylfaen"/>
              </w:rPr>
              <w:t xml:space="preserve">ის </w:t>
            </w:r>
            <w:r w:rsidRPr="003704D0">
              <w:rPr>
                <w:rFonts w:cs="Sylfaen"/>
                <w:spacing w:val="-1"/>
              </w:rPr>
              <w:t>მ</w:t>
            </w:r>
            <w:r w:rsidRPr="003704D0">
              <w:rPr>
                <w:rFonts w:cs="Sylfaen"/>
                <w:spacing w:val="1"/>
              </w:rPr>
              <w:t>ონ</w:t>
            </w:r>
            <w:r w:rsidRPr="003704D0">
              <w:rPr>
                <w:rFonts w:cs="Sylfaen"/>
                <w:spacing w:val="-1"/>
              </w:rPr>
              <w:t>ტ</w:t>
            </w:r>
            <w:r w:rsidRPr="003704D0">
              <w:rPr>
                <w:rFonts w:cs="Sylfaen"/>
                <w:spacing w:val="1"/>
              </w:rPr>
              <w:t>აჟ</w:t>
            </w:r>
            <w:r w:rsidRPr="003704D0">
              <w:rPr>
                <w:rFonts w:cs="Sylfaen"/>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09583B3D"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18E5589F" w14:textId="77777777" w:rsidR="003704D0" w:rsidRPr="003704D0" w:rsidRDefault="003704D0" w:rsidP="00B575FC">
            <w:pPr>
              <w:widowControl w:val="0"/>
              <w:autoSpaceDE w:val="0"/>
              <w:autoSpaceDN w:val="0"/>
              <w:adjustRightInd w:val="0"/>
              <w:spacing w:after="0"/>
              <w:ind w:left="157"/>
              <w:rPr>
                <w:rFonts w:ascii="Times New Roman" w:hAnsi="Times New Roman"/>
              </w:rPr>
            </w:pPr>
            <w:r w:rsidRPr="003704D0">
              <w:rPr>
                <w:rFonts w:cs="Sylfaen"/>
              </w:rPr>
              <w:t>კო</w:t>
            </w:r>
            <w:r w:rsidRPr="003704D0">
              <w:rPr>
                <w:rFonts w:cs="Sylfaen"/>
                <w:spacing w:val="-1"/>
              </w:rPr>
              <w:t>მპ</w:t>
            </w:r>
            <w:r w:rsidRPr="003704D0">
              <w:rPr>
                <w:rFonts w:cs="Sylfaen"/>
                <w:spacing w:val="1"/>
              </w:rPr>
              <w:t>ლ</w:t>
            </w:r>
            <w:r w:rsidRPr="003704D0">
              <w:rPr>
                <w:rFonts w:cs="Sylfaen"/>
              </w:rPr>
              <w:t>.</w:t>
            </w:r>
          </w:p>
        </w:tc>
        <w:tc>
          <w:tcPr>
            <w:tcW w:w="1701" w:type="dxa"/>
            <w:gridSpan w:val="3"/>
            <w:tcBorders>
              <w:top w:val="single" w:sz="4" w:space="0" w:color="000000"/>
              <w:left w:val="single" w:sz="4" w:space="0" w:color="000000"/>
              <w:bottom w:val="single" w:sz="4" w:space="0" w:color="000000"/>
              <w:right w:val="single" w:sz="4" w:space="0" w:color="000000"/>
            </w:tcBorders>
          </w:tcPr>
          <w:p w14:paraId="31858DDA"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6B9F9F9C" w14:textId="77777777" w:rsidR="003704D0" w:rsidRPr="003704D0" w:rsidRDefault="003704D0" w:rsidP="00B575FC">
            <w:pPr>
              <w:widowControl w:val="0"/>
              <w:autoSpaceDE w:val="0"/>
              <w:autoSpaceDN w:val="0"/>
              <w:adjustRightInd w:val="0"/>
              <w:spacing w:after="0"/>
              <w:ind w:left="744" w:right="747"/>
              <w:jc w:val="center"/>
              <w:rPr>
                <w:rFonts w:ascii="Times New Roman" w:hAnsi="Times New Roman"/>
              </w:rPr>
            </w:pPr>
            <w:r w:rsidRPr="003704D0">
              <w:rPr>
                <w:rFonts w:cs="Sylfaen"/>
              </w:rPr>
              <w:t>4</w:t>
            </w:r>
          </w:p>
        </w:tc>
      </w:tr>
      <w:tr w:rsidR="003704D0" w:rsidRPr="003704D0" w14:paraId="70BD6352" w14:textId="77777777" w:rsidTr="00B9386E">
        <w:trPr>
          <w:trHeight w:hRule="exact" w:val="641"/>
        </w:trPr>
        <w:tc>
          <w:tcPr>
            <w:tcW w:w="818" w:type="dxa"/>
            <w:tcBorders>
              <w:top w:val="single" w:sz="4" w:space="0" w:color="000000"/>
              <w:left w:val="single" w:sz="4" w:space="0" w:color="000000"/>
              <w:bottom w:val="single" w:sz="4" w:space="0" w:color="000000"/>
              <w:right w:val="single" w:sz="4" w:space="0" w:color="000000"/>
            </w:tcBorders>
          </w:tcPr>
          <w:p w14:paraId="57987754"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0F26C775" w14:textId="77777777" w:rsidR="003704D0" w:rsidRPr="003704D0" w:rsidRDefault="003704D0" w:rsidP="00B575FC">
            <w:pPr>
              <w:widowControl w:val="0"/>
              <w:autoSpaceDE w:val="0"/>
              <w:autoSpaceDN w:val="0"/>
              <w:adjustRightInd w:val="0"/>
              <w:spacing w:after="0"/>
              <w:ind w:left="269" w:right="267"/>
              <w:jc w:val="center"/>
              <w:rPr>
                <w:rFonts w:ascii="Times New Roman" w:hAnsi="Times New Roman"/>
              </w:rPr>
            </w:pPr>
            <w:r w:rsidRPr="003704D0">
              <w:rPr>
                <w:rFonts w:cs="Sylfaen"/>
                <w:spacing w:val="2"/>
              </w:rPr>
              <w:t>7</w:t>
            </w:r>
            <w:r w:rsidRPr="003704D0">
              <w:rPr>
                <w:rFonts w:ascii="Arial" w:hAnsi="Arial" w:cs="Arial"/>
                <w:b/>
                <w:bCs/>
              </w:rPr>
              <w:t>.</w:t>
            </w:r>
          </w:p>
        </w:tc>
        <w:tc>
          <w:tcPr>
            <w:tcW w:w="9499" w:type="dxa"/>
            <w:gridSpan w:val="6"/>
            <w:tcBorders>
              <w:top w:val="nil"/>
              <w:left w:val="single" w:sz="4" w:space="0" w:color="000000"/>
              <w:bottom w:val="nil"/>
              <w:right w:val="single" w:sz="4" w:space="0" w:color="000000"/>
            </w:tcBorders>
          </w:tcPr>
          <w:p w14:paraId="5DBE833B" w14:textId="77777777" w:rsidR="003704D0" w:rsidRPr="003704D0" w:rsidRDefault="003704D0" w:rsidP="00B575FC">
            <w:pPr>
              <w:widowControl w:val="0"/>
              <w:autoSpaceDE w:val="0"/>
              <w:autoSpaceDN w:val="0"/>
              <w:adjustRightInd w:val="0"/>
              <w:spacing w:before="8" w:after="0"/>
              <w:ind w:left="3482" w:right="1653" w:hanging="1774"/>
              <w:rPr>
                <w:rFonts w:ascii="Times New Roman" w:hAnsi="Times New Roman"/>
              </w:rPr>
            </w:pPr>
            <w:r w:rsidRPr="003704D0">
              <w:rPr>
                <w:rFonts w:cs="Sylfaen"/>
                <w:spacing w:val="1"/>
              </w:rPr>
              <w:t>ოპ</w:t>
            </w:r>
            <w:r w:rsidRPr="003704D0">
              <w:rPr>
                <w:rFonts w:cs="Sylfaen"/>
                <w:spacing w:val="-1"/>
              </w:rPr>
              <w:t>ტ</w:t>
            </w:r>
            <w:r w:rsidRPr="003704D0">
              <w:rPr>
                <w:rFonts w:cs="Sylfaen"/>
              </w:rPr>
              <w:t>იკუ</w:t>
            </w:r>
            <w:r w:rsidRPr="003704D0">
              <w:rPr>
                <w:rFonts w:cs="Sylfaen"/>
                <w:spacing w:val="1"/>
              </w:rPr>
              <w:t>რ</w:t>
            </w:r>
            <w:r w:rsidRPr="003704D0">
              <w:rPr>
                <w:rFonts w:cs="Sylfaen"/>
              </w:rPr>
              <w:t>-</w:t>
            </w:r>
            <w:r w:rsidRPr="003704D0">
              <w:rPr>
                <w:rFonts w:cs="Sylfaen"/>
                <w:spacing w:val="-1"/>
              </w:rPr>
              <w:t>ბ</w:t>
            </w:r>
            <w:r w:rsidRPr="003704D0">
              <w:rPr>
                <w:rFonts w:cs="Sylfaen"/>
                <w:spacing w:val="1"/>
              </w:rPr>
              <w:t>ო</w:t>
            </w:r>
            <w:r w:rsidRPr="003704D0">
              <w:rPr>
                <w:rFonts w:cs="Sylfaen"/>
                <w:spacing w:val="-1"/>
              </w:rPr>
              <w:t>ჭ</w:t>
            </w:r>
            <w:r w:rsidRPr="003704D0">
              <w:rPr>
                <w:rFonts w:cs="Sylfaen"/>
              </w:rPr>
              <w:t>კ</w:t>
            </w:r>
            <w:r w:rsidRPr="003704D0">
              <w:rPr>
                <w:rFonts w:cs="Sylfaen"/>
                <w:spacing w:val="1"/>
              </w:rPr>
              <w:t>ო</w:t>
            </w:r>
            <w:r w:rsidRPr="003704D0">
              <w:rPr>
                <w:rFonts w:cs="Sylfaen"/>
              </w:rPr>
              <w:t>ვა</w:t>
            </w:r>
            <w:r w:rsidRPr="003704D0">
              <w:rPr>
                <w:rFonts w:cs="Sylfaen"/>
                <w:spacing w:val="2"/>
              </w:rPr>
              <w:t>ნ</w:t>
            </w:r>
            <w:r w:rsidRPr="003704D0">
              <w:rPr>
                <w:rFonts w:cs="Sylfaen"/>
              </w:rPr>
              <w:t>ი</w:t>
            </w:r>
            <w:r w:rsidRPr="003704D0">
              <w:rPr>
                <w:rFonts w:cs="Sylfaen"/>
                <w:spacing w:val="-2"/>
              </w:rPr>
              <w:t xml:space="preserve"> </w:t>
            </w:r>
            <w:r w:rsidRPr="003704D0">
              <w:rPr>
                <w:rFonts w:cs="Sylfaen"/>
                <w:spacing w:val="1"/>
              </w:rPr>
              <w:t>გ</w:t>
            </w:r>
            <w:r w:rsidRPr="003704D0">
              <w:rPr>
                <w:rFonts w:cs="Sylfaen"/>
              </w:rPr>
              <w:t>ვარ</w:t>
            </w:r>
            <w:r w:rsidRPr="003704D0">
              <w:rPr>
                <w:rFonts w:cs="Sylfaen"/>
                <w:spacing w:val="1"/>
              </w:rPr>
              <w:t>ლ</w:t>
            </w:r>
            <w:r w:rsidRPr="003704D0">
              <w:rPr>
                <w:rFonts w:cs="Sylfaen"/>
              </w:rPr>
              <w:t xml:space="preserve">ის </w:t>
            </w:r>
            <w:r w:rsidRPr="003704D0">
              <w:rPr>
                <w:rFonts w:cs="Sylfaen"/>
                <w:spacing w:val="-1"/>
              </w:rPr>
              <w:t>ს</w:t>
            </w:r>
            <w:r w:rsidRPr="003704D0">
              <w:rPr>
                <w:rFonts w:cs="Sylfaen"/>
                <w:spacing w:val="1"/>
              </w:rPr>
              <w:t>ა</w:t>
            </w:r>
            <w:r w:rsidRPr="003704D0">
              <w:rPr>
                <w:rFonts w:cs="Sylfaen"/>
                <w:spacing w:val="-1"/>
              </w:rPr>
              <w:t>მ</w:t>
            </w:r>
            <w:r w:rsidRPr="003704D0">
              <w:rPr>
                <w:rFonts w:cs="Sylfaen"/>
                <w:spacing w:val="1"/>
              </w:rPr>
              <w:t>ა</w:t>
            </w:r>
            <w:r w:rsidRPr="003704D0">
              <w:rPr>
                <w:rFonts w:cs="Sylfaen"/>
                <w:spacing w:val="-1"/>
              </w:rPr>
              <w:t>გრ</w:t>
            </w:r>
            <w:r w:rsidRPr="003704D0">
              <w:rPr>
                <w:rFonts w:cs="Sylfaen"/>
              </w:rPr>
              <w:t>ი</w:t>
            </w:r>
            <w:r w:rsidRPr="003704D0">
              <w:rPr>
                <w:rFonts w:cs="Sylfaen"/>
                <w:spacing w:val="3"/>
              </w:rPr>
              <w:t xml:space="preserve"> </w:t>
            </w:r>
            <w:r w:rsidRPr="003704D0">
              <w:rPr>
                <w:rFonts w:cs="Sylfaen"/>
                <w:spacing w:val="-1"/>
              </w:rPr>
              <w:t>გ</w:t>
            </w:r>
            <w:r w:rsidRPr="003704D0">
              <w:rPr>
                <w:rFonts w:cs="Sylfaen"/>
              </w:rPr>
              <w:t>ირლი</w:t>
            </w:r>
            <w:r w:rsidRPr="003704D0">
              <w:rPr>
                <w:rFonts w:cs="Sylfaen"/>
                <w:spacing w:val="1"/>
              </w:rPr>
              <w:t>ან</w:t>
            </w:r>
            <w:r w:rsidRPr="003704D0">
              <w:rPr>
                <w:rFonts w:cs="Sylfaen"/>
                <w:spacing w:val="-1"/>
              </w:rPr>
              <w:t>დ</w:t>
            </w:r>
            <w:r w:rsidRPr="003704D0">
              <w:rPr>
                <w:rFonts w:cs="Sylfaen"/>
              </w:rPr>
              <w:t>ე</w:t>
            </w:r>
            <w:r w:rsidRPr="003704D0">
              <w:rPr>
                <w:rFonts w:cs="Sylfaen"/>
                <w:spacing w:val="-2"/>
              </w:rPr>
              <w:t>ბ</w:t>
            </w:r>
            <w:r w:rsidRPr="003704D0">
              <w:rPr>
                <w:rFonts w:cs="Sylfaen"/>
              </w:rPr>
              <w:t xml:space="preserve">ის </w:t>
            </w:r>
            <w:r w:rsidRPr="003704D0">
              <w:rPr>
                <w:rFonts w:cs="Sylfaen"/>
                <w:spacing w:val="-1"/>
              </w:rPr>
              <w:t>დ</w:t>
            </w:r>
            <w:r w:rsidRPr="003704D0">
              <w:rPr>
                <w:rFonts w:cs="Sylfaen"/>
              </w:rPr>
              <w:t>ა</w:t>
            </w:r>
            <w:r w:rsidRPr="003704D0">
              <w:rPr>
                <w:rFonts w:cs="Sylfaen"/>
                <w:spacing w:val="3"/>
              </w:rPr>
              <w:t xml:space="preserve"> </w:t>
            </w:r>
            <w:r w:rsidRPr="003704D0">
              <w:rPr>
                <w:rFonts w:cs="Sylfaen"/>
                <w:spacing w:val="-1"/>
              </w:rPr>
              <w:t>მ</w:t>
            </w:r>
            <w:r w:rsidRPr="003704D0">
              <w:rPr>
                <w:rFonts w:cs="Sylfaen"/>
                <w:spacing w:val="1"/>
              </w:rPr>
              <w:t>ა</w:t>
            </w:r>
            <w:r w:rsidRPr="003704D0">
              <w:rPr>
                <w:rFonts w:cs="Sylfaen"/>
                <w:spacing w:val="-1"/>
              </w:rPr>
              <w:t>ს</w:t>
            </w:r>
            <w:r w:rsidRPr="003704D0">
              <w:rPr>
                <w:rFonts w:cs="Sylfaen"/>
                <w:spacing w:val="1"/>
              </w:rPr>
              <w:t>ალ</w:t>
            </w:r>
            <w:r w:rsidRPr="003704D0">
              <w:rPr>
                <w:rFonts w:cs="Sylfaen"/>
              </w:rPr>
              <w:t>ე</w:t>
            </w:r>
            <w:r w:rsidRPr="003704D0">
              <w:rPr>
                <w:rFonts w:cs="Sylfaen"/>
                <w:spacing w:val="-2"/>
              </w:rPr>
              <w:t>ბ</w:t>
            </w:r>
            <w:r w:rsidRPr="003704D0">
              <w:rPr>
                <w:rFonts w:cs="Sylfaen"/>
              </w:rPr>
              <w:t>ის</w:t>
            </w:r>
            <w:r w:rsidRPr="003704D0">
              <w:rPr>
                <w:rFonts w:cs="Sylfaen"/>
                <w:spacing w:val="2"/>
              </w:rPr>
              <w:t xml:space="preserve"> </w:t>
            </w:r>
            <w:r w:rsidRPr="003704D0">
              <w:rPr>
                <w:rFonts w:cs="Sylfaen"/>
                <w:spacing w:val="-1"/>
              </w:rPr>
              <w:t>მ</w:t>
            </w:r>
            <w:r w:rsidRPr="003704D0">
              <w:rPr>
                <w:rFonts w:cs="Sylfaen"/>
                <w:spacing w:val="1"/>
              </w:rPr>
              <w:t>ონ</w:t>
            </w:r>
            <w:r w:rsidRPr="003704D0">
              <w:rPr>
                <w:rFonts w:cs="Sylfaen"/>
                <w:spacing w:val="-1"/>
              </w:rPr>
              <w:t>ტ</w:t>
            </w:r>
            <w:r w:rsidRPr="003704D0">
              <w:rPr>
                <w:rFonts w:cs="Sylfaen"/>
                <w:spacing w:val="1"/>
              </w:rPr>
              <w:t>ა</w:t>
            </w:r>
            <w:r w:rsidRPr="003704D0">
              <w:rPr>
                <w:rFonts w:cs="Sylfaen"/>
                <w:spacing w:val="-1"/>
              </w:rPr>
              <w:t>ჟ</w:t>
            </w:r>
            <w:r w:rsidRPr="003704D0">
              <w:rPr>
                <w:rFonts w:cs="Sylfaen"/>
              </w:rPr>
              <w:t>ი</w:t>
            </w:r>
          </w:p>
        </w:tc>
      </w:tr>
      <w:tr w:rsidR="003704D0" w:rsidRPr="003704D0" w14:paraId="3EBFEF3D"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2C98286B" w14:textId="77777777" w:rsidR="003704D0" w:rsidRPr="003704D0" w:rsidRDefault="003704D0" w:rsidP="00B575FC">
            <w:pPr>
              <w:widowControl w:val="0"/>
              <w:autoSpaceDE w:val="0"/>
              <w:autoSpaceDN w:val="0"/>
              <w:adjustRightInd w:val="0"/>
              <w:spacing w:before="16" w:after="0"/>
              <w:ind w:left="234"/>
              <w:rPr>
                <w:rFonts w:ascii="Times New Roman" w:hAnsi="Times New Roman"/>
              </w:rPr>
            </w:pPr>
            <w:r w:rsidRPr="003704D0">
              <w:rPr>
                <w:rFonts w:ascii="Arial" w:hAnsi="Arial" w:cs="Arial"/>
                <w:spacing w:val="1"/>
              </w:rPr>
              <w:t>7</w:t>
            </w:r>
            <w:r w:rsidRPr="003704D0">
              <w:rPr>
                <w:rFonts w:ascii="Arial" w:hAnsi="Arial" w:cs="Arial"/>
              </w:rPr>
              <w:t>.1</w:t>
            </w:r>
          </w:p>
        </w:tc>
        <w:tc>
          <w:tcPr>
            <w:tcW w:w="6662" w:type="dxa"/>
            <w:tcBorders>
              <w:top w:val="single" w:sz="4" w:space="0" w:color="000000"/>
              <w:left w:val="single" w:sz="4" w:space="0" w:color="000000"/>
              <w:bottom w:val="single" w:sz="4" w:space="0" w:color="000000"/>
              <w:right w:val="single" w:sz="4" w:space="0" w:color="000000"/>
            </w:tcBorders>
          </w:tcPr>
          <w:p w14:paraId="64534C70" w14:textId="77777777" w:rsidR="003704D0" w:rsidRPr="003704D0" w:rsidRDefault="003704D0" w:rsidP="00B575FC">
            <w:pPr>
              <w:widowControl w:val="0"/>
              <w:autoSpaceDE w:val="0"/>
              <w:autoSpaceDN w:val="0"/>
              <w:adjustRightInd w:val="0"/>
              <w:spacing w:before="2" w:after="0" w:line="313" w:lineRule="exact"/>
              <w:ind w:left="1381"/>
              <w:rPr>
                <w:rFonts w:ascii="Times New Roman" w:hAnsi="Times New Roman"/>
              </w:rPr>
            </w:pPr>
            <w:r w:rsidRPr="003704D0">
              <w:rPr>
                <w:rFonts w:cs="Sylfaen"/>
                <w:spacing w:val="-1"/>
                <w:position w:val="1"/>
              </w:rPr>
              <w:t>დ</w:t>
            </w:r>
            <w:r w:rsidRPr="003704D0">
              <w:rPr>
                <w:rFonts w:cs="Sylfaen"/>
                <w:spacing w:val="1"/>
                <w:position w:val="1"/>
              </w:rPr>
              <w:t>ა</w:t>
            </w:r>
            <w:r w:rsidRPr="003704D0">
              <w:rPr>
                <w:rFonts w:cs="Sylfaen"/>
                <w:spacing w:val="-1"/>
                <w:position w:val="1"/>
              </w:rPr>
              <w:t>მჭ</w:t>
            </w:r>
            <w:r w:rsidRPr="003704D0">
              <w:rPr>
                <w:rFonts w:cs="Sylfaen"/>
                <w:position w:val="1"/>
              </w:rPr>
              <w:t xml:space="preserve">იმავი </w:t>
            </w:r>
            <w:r w:rsidRPr="003704D0">
              <w:rPr>
                <w:rFonts w:cs="Sylfaen"/>
                <w:spacing w:val="-1"/>
                <w:position w:val="1"/>
              </w:rPr>
              <w:t>გ</w:t>
            </w:r>
            <w:r w:rsidRPr="003704D0">
              <w:rPr>
                <w:rFonts w:cs="Sylfaen"/>
                <w:position w:val="1"/>
              </w:rPr>
              <w:t>ირლი</w:t>
            </w:r>
            <w:r w:rsidRPr="003704D0">
              <w:rPr>
                <w:rFonts w:cs="Sylfaen"/>
                <w:spacing w:val="1"/>
                <w:position w:val="1"/>
              </w:rPr>
              <w:t>ან</w:t>
            </w:r>
            <w:r w:rsidRPr="003704D0">
              <w:rPr>
                <w:rFonts w:cs="Sylfaen"/>
                <w:spacing w:val="-1"/>
                <w:position w:val="1"/>
              </w:rPr>
              <w:t>დ</w:t>
            </w:r>
            <w:r w:rsidRPr="003704D0">
              <w:rPr>
                <w:rFonts w:cs="Sylfaen"/>
                <w:position w:val="1"/>
              </w:rPr>
              <w:t>ა</w:t>
            </w:r>
            <w:r w:rsidRPr="003704D0">
              <w:rPr>
                <w:rFonts w:cs="Sylfaen"/>
                <w:spacing w:val="1"/>
                <w:position w:val="1"/>
              </w:rPr>
              <w:t xml:space="preserve"> </w:t>
            </w:r>
            <w:r w:rsidRPr="003704D0">
              <w:rPr>
                <w:rFonts w:cs="Sylfaen"/>
                <w:position w:val="1"/>
              </w:rPr>
              <w:t>(</w:t>
            </w:r>
            <w:r w:rsidRPr="003704D0">
              <w:rPr>
                <w:rFonts w:cs="Sylfaen"/>
                <w:spacing w:val="1"/>
                <w:position w:val="1"/>
              </w:rPr>
              <w:t>ო</w:t>
            </w:r>
            <w:r w:rsidRPr="003704D0">
              <w:rPr>
                <w:rFonts w:cs="Sylfaen"/>
                <w:spacing w:val="-1"/>
                <w:position w:val="1"/>
              </w:rPr>
              <w:t>რმ</w:t>
            </w:r>
            <w:r w:rsidRPr="003704D0">
              <w:rPr>
                <w:rFonts w:cs="Sylfaen"/>
                <w:position w:val="1"/>
              </w:rPr>
              <w:t>ხ</w:t>
            </w:r>
            <w:r w:rsidRPr="003704D0">
              <w:rPr>
                <w:rFonts w:cs="Sylfaen"/>
                <w:spacing w:val="-1"/>
                <w:position w:val="1"/>
              </w:rPr>
              <w:t>რ</w:t>
            </w:r>
            <w:r w:rsidRPr="003704D0">
              <w:rPr>
                <w:rFonts w:cs="Sylfaen"/>
                <w:position w:val="1"/>
              </w:rPr>
              <w:t>ივი)</w:t>
            </w:r>
          </w:p>
        </w:tc>
        <w:tc>
          <w:tcPr>
            <w:tcW w:w="1136" w:type="dxa"/>
            <w:gridSpan w:val="2"/>
            <w:tcBorders>
              <w:top w:val="single" w:sz="4" w:space="0" w:color="000000"/>
              <w:left w:val="single" w:sz="4" w:space="0" w:color="000000"/>
              <w:bottom w:val="single" w:sz="4" w:space="0" w:color="000000"/>
              <w:right w:val="single" w:sz="4" w:space="0" w:color="000000"/>
            </w:tcBorders>
          </w:tcPr>
          <w:p w14:paraId="6AA84E09" w14:textId="77777777" w:rsidR="003704D0" w:rsidRPr="003704D0" w:rsidRDefault="003704D0" w:rsidP="00B575FC">
            <w:pPr>
              <w:widowControl w:val="0"/>
              <w:autoSpaceDE w:val="0"/>
              <w:autoSpaceDN w:val="0"/>
              <w:adjustRightInd w:val="0"/>
              <w:spacing w:before="2" w:after="0" w:line="313" w:lineRule="exact"/>
              <w:ind w:left="157"/>
              <w:rPr>
                <w:rFonts w:ascii="Times New Roman" w:hAnsi="Times New Roman"/>
              </w:rPr>
            </w:pPr>
            <w:r w:rsidRPr="003704D0">
              <w:rPr>
                <w:rFonts w:cs="Sylfaen"/>
                <w:position w:val="1"/>
              </w:rPr>
              <w:t>კო</w:t>
            </w:r>
            <w:r w:rsidRPr="003704D0">
              <w:rPr>
                <w:rFonts w:cs="Sylfaen"/>
                <w:spacing w:val="-1"/>
                <w:position w:val="1"/>
              </w:rPr>
              <w:t>მპ</w:t>
            </w:r>
            <w:r w:rsidRPr="003704D0">
              <w:rPr>
                <w:rFonts w:cs="Sylfaen"/>
                <w:spacing w:val="1"/>
                <w:position w:val="1"/>
              </w:rPr>
              <w:t>ლ</w:t>
            </w:r>
            <w:r w:rsidRPr="003704D0">
              <w:rPr>
                <w:rFonts w:cs="Sylfaen"/>
                <w:position w:val="1"/>
              </w:rPr>
              <w:t>.</w:t>
            </w:r>
          </w:p>
        </w:tc>
        <w:tc>
          <w:tcPr>
            <w:tcW w:w="1701" w:type="dxa"/>
            <w:gridSpan w:val="3"/>
            <w:tcBorders>
              <w:top w:val="single" w:sz="4" w:space="0" w:color="000000"/>
              <w:left w:val="single" w:sz="4" w:space="0" w:color="000000"/>
              <w:bottom w:val="single" w:sz="4" w:space="0" w:color="000000"/>
              <w:right w:val="single" w:sz="4" w:space="0" w:color="000000"/>
            </w:tcBorders>
          </w:tcPr>
          <w:p w14:paraId="55C697F1" w14:textId="77777777" w:rsidR="003704D0" w:rsidRPr="003704D0" w:rsidRDefault="003704D0" w:rsidP="00B575FC">
            <w:pPr>
              <w:widowControl w:val="0"/>
              <w:autoSpaceDE w:val="0"/>
              <w:autoSpaceDN w:val="0"/>
              <w:adjustRightInd w:val="0"/>
              <w:spacing w:before="2" w:after="0" w:line="313" w:lineRule="exact"/>
              <w:ind w:left="744" w:right="746"/>
              <w:jc w:val="center"/>
              <w:rPr>
                <w:rFonts w:ascii="Times New Roman" w:hAnsi="Times New Roman"/>
              </w:rPr>
            </w:pPr>
            <w:r w:rsidRPr="003704D0">
              <w:rPr>
                <w:rFonts w:cs="Sylfaen"/>
                <w:position w:val="1"/>
              </w:rPr>
              <w:t>4</w:t>
            </w:r>
          </w:p>
        </w:tc>
      </w:tr>
      <w:tr w:rsidR="003704D0" w:rsidRPr="003704D0" w14:paraId="1938AA83"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6449C635" w14:textId="77777777" w:rsidR="003704D0" w:rsidRPr="003704D0" w:rsidRDefault="003704D0" w:rsidP="00B575FC">
            <w:pPr>
              <w:widowControl w:val="0"/>
              <w:autoSpaceDE w:val="0"/>
              <w:autoSpaceDN w:val="0"/>
              <w:adjustRightInd w:val="0"/>
              <w:spacing w:before="16" w:after="0"/>
              <w:ind w:left="234"/>
              <w:rPr>
                <w:rFonts w:ascii="Times New Roman" w:hAnsi="Times New Roman"/>
              </w:rPr>
            </w:pPr>
            <w:r w:rsidRPr="003704D0">
              <w:rPr>
                <w:rFonts w:ascii="Arial" w:hAnsi="Arial" w:cs="Arial"/>
                <w:spacing w:val="1"/>
              </w:rPr>
              <w:t>7</w:t>
            </w:r>
            <w:r w:rsidRPr="003704D0">
              <w:rPr>
                <w:rFonts w:ascii="Arial" w:hAnsi="Arial" w:cs="Arial"/>
              </w:rPr>
              <w:t>.2</w:t>
            </w:r>
          </w:p>
        </w:tc>
        <w:tc>
          <w:tcPr>
            <w:tcW w:w="6662" w:type="dxa"/>
            <w:tcBorders>
              <w:top w:val="single" w:sz="4" w:space="0" w:color="000000"/>
              <w:left w:val="single" w:sz="4" w:space="0" w:color="000000"/>
              <w:bottom w:val="single" w:sz="4" w:space="0" w:color="000000"/>
              <w:right w:val="single" w:sz="4" w:space="0" w:color="000000"/>
            </w:tcBorders>
          </w:tcPr>
          <w:p w14:paraId="7D45D14B" w14:textId="77777777" w:rsidR="003704D0" w:rsidRPr="003704D0" w:rsidRDefault="003704D0" w:rsidP="00B575FC">
            <w:pPr>
              <w:widowControl w:val="0"/>
              <w:autoSpaceDE w:val="0"/>
              <w:autoSpaceDN w:val="0"/>
              <w:adjustRightInd w:val="0"/>
              <w:spacing w:before="2" w:after="0" w:line="313" w:lineRule="exact"/>
              <w:ind w:left="1314"/>
              <w:rPr>
                <w:rFonts w:ascii="Times New Roman" w:hAnsi="Times New Roman"/>
              </w:rPr>
            </w:pPr>
            <w:r w:rsidRPr="003704D0">
              <w:rPr>
                <w:rFonts w:cs="Sylfaen"/>
                <w:spacing w:val="-1"/>
                <w:position w:val="1"/>
              </w:rPr>
              <w:t>დ</w:t>
            </w:r>
            <w:r w:rsidRPr="003704D0">
              <w:rPr>
                <w:rFonts w:cs="Sylfaen"/>
                <w:spacing w:val="1"/>
                <w:position w:val="1"/>
              </w:rPr>
              <w:t>ა</w:t>
            </w:r>
            <w:r w:rsidRPr="003704D0">
              <w:rPr>
                <w:rFonts w:cs="Sylfaen"/>
                <w:spacing w:val="-1"/>
                <w:position w:val="1"/>
              </w:rPr>
              <w:t>მჭ</w:t>
            </w:r>
            <w:r w:rsidRPr="003704D0">
              <w:rPr>
                <w:rFonts w:cs="Sylfaen"/>
                <w:position w:val="1"/>
              </w:rPr>
              <w:t xml:space="preserve">იმავი </w:t>
            </w:r>
            <w:r w:rsidRPr="003704D0">
              <w:rPr>
                <w:rFonts w:cs="Sylfaen"/>
                <w:spacing w:val="-1"/>
                <w:position w:val="1"/>
              </w:rPr>
              <w:t>გ</w:t>
            </w:r>
            <w:r w:rsidRPr="003704D0">
              <w:rPr>
                <w:rFonts w:cs="Sylfaen"/>
                <w:position w:val="1"/>
              </w:rPr>
              <w:t>ირლი</w:t>
            </w:r>
            <w:r w:rsidRPr="003704D0">
              <w:rPr>
                <w:rFonts w:cs="Sylfaen"/>
                <w:spacing w:val="1"/>
                <w:position w:val="1"/>
              </w:rPr>
              <w:t>ან</w:t>
            </w:r>
            <w:r w:rsidRPr="003704D0">
              <w:rPr>
                <w:rFonts w:cs="Sylfaen"/>
                <w:spacing w:val="-1"/>
                <w:position w:val="1"/>
              </w:rPr>
              <w:t>დ</w:t>
            </w:r>
            <w:r w:rsidRPr="003704D0">
              <w:rPr>
                <w:rFonts w:cs="Sylfaen"/>
                <w:position w:val="1"/>
              </w:rPr>
              <w:t>ა</w:t>
            </w:r>
            <w:r w:rsidRPr="003704D0">
              <w:rPr>
                <w:rFonts w:cs="Sylfaen"/>
                <w:spacing w:val="1"/>
                <w:position w:val="1"/>
              </w:rPr>
              <w:t xml:space="preserve"> </w:t>
            </w:r>
            <w:r w:rsidRPr="003704D0">
              <w:rPr>
                <w:rFonts w:cs="Sylfaen"/>
                <w:position w:val="1"/>
              </w:rPr>
              <w:t>(ც</w:t>
            </w:r>
            <w:r w:rsidRPr="003704D0">
              <w:rPr>
                <w:rFonts w:cs="Sylfaen"/>
                <w:spacing w:val="1"/>
                <w:position w:val="1"/>
              </w:rPr>
              <w:t>ალ</w:t>
            </w:r>
            <w:r w:rsidRPr="003704D0">
              <w:rPr>
                <w:rFonts w:cs="Sylfaen"/>
                <w:spacing w:val="-1"/>
                <w:position w:val="1"/>
              </w:rPr>
              <w:t>მ</w:t>
            </w:r>
            <w:r w:rsidRPr="003704D0">
              <w:rPr>
                <w:rFonts w:cs="Sylfaen"/>
                <w:position w:val="1"/>
              </w:rPr>
              <w:t>ხ</w:t>
            </w:r>
            <w:r w:rsidRPr="003704D0">
              <w:rPr>
                <w:rFonts w:cs="Sylfaen"/>
                <w:spacing w:val="-1"/>
                <w:position w:val="1"/>
              </w:rPr>
              <w:t>რ</w:t>
            </w:r>
            <w:r w:rsidRPr="003704D0">
              <w:rPr>
                <w:rFonts w:cs="Sylfaen"/>
                <w:position w:val="1"/>
              </w:rPr>
              <w:t>ივი)</w:t>
            </w:r>
          </w:p>
        </w:tc>
        <w:tc>
          <w:tcPr>
            <w:tcW w:w="1136" w:type="dxa"/>
            <w:gridSpan w:val="2"/>
            <w:tcBorders>
              <w:top w:val="single" w:sz="4" w:space="0" w:color="000000"/>
              <w:left w:val="single" w:sz="4" w:space="0" w:color="000000"/>
              <w:bottom w:val="single" w:sz="4" w:space="0" w:color="000000"/>
              <w:right w:val="single" w:sz="4" w:space="0" w:color="000000"/>
            </w:tcBorders>
          </w:tcPr>
          <w:p w14:paraId="7A7B159D" w14:textId="77777777" w:rsidR="003704D0" w:rsidRPr="003704D0" w:rsidRDefault="003704D0" w:rsidP="00B575FC">
            <w:pPr>
              <w:widowControl w:val="0"/>
              <w:autoSpaceDE w:val="0"/>
              <w:autoSpaceDN w:val="0"/>
              <w:adjustRightInd w:val="0"/>
              <w:spacing w:before="2" w:after="0" w:line="313" w:lineRule="exact"/>
              <w:ind w:left="157"/>
              <w:rPr>
                <w:rFonts w:ascii="Times New Roman" w:hAnsi="Times New Roman"/>
              </w:rPr>
            </w:pPr>
            <w:r w:rsidRPr="003704D0">
              <w:rPr>
                <w:rFonts w:cs="Sylfaen"/>
                <w:position w:val="1"/>
              </w:rPr>
              <w:t>კო</w:t>
            </w:r>
            <w:r w:rsidRPr="003704D0">
              <w:rPr>
                <w:rFonts w:cs="Sylfaen"/>
                <w:spacing w:val="-1"/>
                <w:position w:val="1"/>
              </w:rPr>
              <w:t>მპ</w:t>
            </w:r>
            <w:r w:rsidRPr="003704D0">
              <w:rPr>
                <w:rFonts w:cs="Sylfaen"/>
                <w:spacing w:val="1"/>
                <w:position w:val="1"/>
              </w:rPr>
              <w:t>ლ</w:t>
            </w:r>
            <w:r w:rsidRPr="003704D0">
              <w:rPr>
                <w:rFonts w:cs="Sylfaen"/>
                <w:position w:val="1"/>
              </w:rPr>
              <w:t>.</w:t>
            </w:r>
          </w:p>
        </w:tc>
        <w:tc>
          <w:tcPr>
            <w:tcW w:w="1701" w:type="dxa"/>
            <w:gridSpan w:val="3"/>
            <w:tcBorders>
              <w:top w:val="single" w:sz="4" w:space="0" w:color="000000"/>
              <w:left w:val="single" w:sz="4" w:space="0" w:color="000000"/>
              <w:bottom w:val="single" w:sz="4" w:space="0" w:color="000000"/>
              <w:right w:val="single" w:sz="4" w:space="0" w:color="000000"/>
            </w:tcBorders>
          </w:tcPr>
          <w:p w14:paraId="5EF9337A" w14:textId="77777777" w:rsidR="003704D0" w:rsidRPr="003704D0" w:rsidRDefault="003704D0" w:rsidP="00B575FC">
            <w:pPr>
              <w:widowControl w:val="0"/>
              <w:autoSpaceDE w:val="0"/>
              <w:autoSpaceDN w:val="0"/>
              <w:adjustRightInd w:val="0"/>
              <w:spacing w:before="2" w:after="0" w:line="313" w:lineRule="exact"/>
              <w:ind w:left="744" w:right="746"/>
              <w:jc w:val="center"/>
              <w:rPr>
                <w:rFonts w:ascii="Times New Roman" w:hAnsi="Times New Roman"/>
              </w:rPr>
            </w:pPr>
            <w:r w:rsidRPr="003704D0">
              <w:rPr>
                <w:rFonts w:cs="Sylfaen"/>
                <w:position w:val="1"/>
              </w:rPr>
              <w:t>3</w:t>
            </w:r>
          </w:p>
        </w:tc>
      </w:tr>
      <w:tr w:rsidR="003704D0" w:rsidRPr="003704D0" w14:paraId="1630E793" w14:textId="77777777" w:rsidTr="00B9386E">
        <w:trPr>
          <w:trHeight w:hRule="exact" w:val="641"/>
        </w:trPr>
        <w:tc>
          <w:tcPr>
            <w:tcW w:w="818" w:type="dxa"/>
            <w:tcBorders>
              <w:top w:val="single" w:sz="4" w:space="0" w:color="000000"/>
              <w:left w:val="single" w:sz="4" w:space="0" w:color="000000"/>
              <w:bottom w:val="single" w:sz="4" w:space="0" w:color="000000"/>
              <w:right w:val="single" w:sz="4" w:space="0" w:color="000000"/>
            </w:tcBorders>
          </w:tcPr>
          <w:p w14:paraId="2DF2193D" w14:textId="77777777" w:rsidR="003704D0" w:rsidRPr="003704D0" w:rsidRDefault="003704D0" w:rsidP="00B575FC">
            <w:pPr>
              <w:widowControl w:val="0"/>
              <w:autoSpaceDE w:val="0"/>
              <w:autoSpaceDN w:val="0"/>
              <w:adjustRightInd w:val="0"/>
              <w:spacing w:before="3" w:after="0" w:line="170" w:lineRule="exact"/>
              <w:rPr>
                <w:rFonts w:ascii="Times New Roman" w:hAnsi="Times New Roman"/>
              </w:rPr>
            </w:pPr>
          </w:p>
          <w:p w14:paraId="3BBF1519" w14:textId="77777777" w:rsidR="003704D0" w:rsidRPr="003704D0" w:rsidRDefault="003704D0" w:rsidP="00B575FC">
            <w:pPr>
              <w:widowControl w:val="0"/>
              <w:autoSpaceDE w:val="0"/>
              <w:autoSpaceDN w:val="0"/>
              <w:adjustRightInd w:val="0"/>
              <w:spacing w:after="0"/>
              <w:ind w:left="234"/>
              <w:rPr>
                <w:rFonts w:ascii="Times New Roman" w:hAnsi="Times New Roman"/>
              </w:rPr>
            </w:pPr>
            <w:r w:rsidRPr="003704D0">
              <w:rPr>
                <w:rFonts w:ascii="Arial" w:hAnsi="Arial" w:cs="Arial"/>
                <w:spacing w:val="1"/>
              </w:rPr>
              <w:t>7</w:t>
            </w:r>
            <w:r w:rsidRPr="003704D0">
              <w:rPr>
                <w:rFonts w:ascii="Arial" w:hAnsi="Arial" w:cs="Arial"/>
              </w:rPr>
              <w:t>.3</w:t>
            </w:r>
          </w:p>
        </w:tc>
        <w:tc>
          <w:tcPr>
            <w:tcW w:w="6662" w:type="dxa"/>
            <w:tcBorders>
              <w:top w:val="single" w:sz="4" w:space="0" w:color="000000"/>
              <w:left w:val="single" w:sz="4" w:space="0" w:color="000000"/>
              <w:bottom w:val="single" w:sz="4" w:space="0" w:color="000000"/>
              <w:right w:val="single" w:sz="4" w:space="0" w:color="000000"/>
            </w:tcBorders>
          </w:tcPr>
          <w:p w14:paraId="2C99350D" w14:textId="77777777" w:rsidR="003704D0" w:rsidRPr="00B575FC" w:rsidRDefault="003704D0" w:rsidP="00B575FC">
            <w:pPr>
              <w:widowControl w:val="0"/>
              <w:autoSpaceDE w:val="0"/>
              <w:autoSpaceDN w:val="0"/>
              <w:adjustRightInd w:val="0"/>
              <w:spacing w:before="2" w:after="0"/>
              <w:ind w:left="337" w:right="338"/>
              <w:jc w:val="center"/>
              <w:rPr>
                <w:rFonts w:cs="Sylfaen"/>
              </w:rPr>
            </w:pPr>
            <w:r w:rsidRPr="003704D0">
              <w:rPr>
                <w:rFonts w:cs="Sylfaen"/>
              </w:rPr>
              <w:t>შ</w:t>
            </w:r>
            <w:r w:rsidRPr="003704D0">
              <w:rPr>
                <w:rFonts w:cs="Sylfaen"/>
                <w:spacing w:val="-1"/>
              </w:rPr>
              <w:t>ემ</w:t>
            </w:r>
            <w:r w:rsidRPr="003704D0">
              <w:rPr>
                <w:rFonts w:cs="Sylfaen"/>
                <w:spacing w:val="1"/>
              </w:rPr>
              <w:t>ა</w:t>
            </w:r>
            <w:r w:rsidRPr="003704D0">
              <w:rPr>
                <w:rFonts w:cs="Sylfaen"/>
              </w:rPr>
              <w:t>ე</w:t>
            </w:r>
            <w:r w:rsidRPr="003704D0">
              <w:rPr>
                <w:rFonts w:cs="Sylfaen"/>
                <w:spacing w:val="-1"/>
              </w:rPr>
              <w:t>რ</w:t>
            </w:r>
            <w:r w:rsidRPr="003704D0">
              <w:rPr>
                <w:rFonts w:cs="Sylfaen"/>
                <w:spacing w:val="1"/>
              </w:rPr>
              <w:t>თ</w:t>
            </w:r>
            <w:r w:rsidRPr="003704D0">
              <w:rPr>
                <w:rFonts w:cs="Sylfaen"/>
              </w:rPr>
              <w:t>ე</w:t>
            </w:r>
            <w:r w:rsidRPr="003704D0">
              <w:rPr>
                <w:rFonts w:cs="Sylfaen"/>
                <w:spacing w:val="-2"/>
              </w:rPr>
              <w:t>ბ</w:t>
            </w:r>
            <w:r w:rsidRPr="003704D0">
              <w:rPr>
                <w:rFonts w:cs="Sylfaen"/>
              </w:rPr>
              <w:t>ელი ყუთი</w:t>
            </w:r>
            <w:r w:rsidRPr="003704D0">
              <w:rPr>
                <w:rFonts w:cs="Sylfaen"/>
                <w:spacing w:val="2"/>
              </w:rPr>
              <w:t xml:space="preserve"> </w:t>
            </w:r>
            <w:r w:rsidRPr="003704D0">
              <w:rPr>
                <w:rFonts w:cs="Sylfaen"/>
              </w:rPr>
              <w:t>(</w:t>
            </w:r>
            <w:r w:rsidRPr="003704D0">
              <w:rPr>
                <w:rFonts w:cs="Sylfaen"/>
                <w:spacing w:val="1"/>
              </w:rPr>
              <w:t>ო</w:t>
            </w:r>
            <w:r w:rsidRPr="003704D0">
              <w:rPr>
                <w:rFonts w:cs="Sylfaen"/>
                <w:spacing w:val="-1"/>
              </w:rPr>
              <w:t>პტ</w:t>
            </w:r>
            <w:r w:rsidRPr="003704D0">
              <w:rPr>
                <w:rFonts w:cs="Sylfaen"/>
              </w:rPr>
              <w:t>იკუ</w:t>
            </w:r>
            <w:r w:rsidRPr="003704D0">
              <w:rPr>
                <w:rFonts w:cs="Sylfaen"/>
                <w:spacing w:val="2"/>
              </w:rPr>
              <w:t>რ</w:t>
            </w:r>
            <w:r w:rsidRPr="003704D0">
              <w:rPr>
                <w:rFonts w:cs="Sylfaen"/>
              </w:rPr>
              <w:t>-</w:t>
            </w:r>
            <w:r w:rsidRPr="003704D0">
              <w:rPr>
                <w:rFonts w:cs="Sylfaen"/>
                <w:spacing w:val="-1"/>
              </w:rPr>
              <w:t>ბ</w:t>
            </w:r>
            <w:r w:rsidRPr="003704D0">
              <w:rPr>
                <w:rFonts w:cs="Sylfaen"/>
                <w:spacing w:val="1"/>
              </w:rPr>
              <w:t>ო</w:t>
            </w:r>
            <w:r w:rsidRPr="003704D0">
              <w:rPr>
                <w:rFonts w:cs="Sylfaen"/>
                <w:spacing w:val="-1"/>
              </w:rPr>
              <w:t>ჭ</w:t>
            </w:r>
            <w:r w:rsidRPr="003704D0">
              <w:rPr>
                <w:rFonts w:cs="Sylfaen"/>
              </w:rPr>
              <w:t>კოვა</w:t>
            </w:r>
            <w:r w:rsidRPr="003704D0">
              <w:rPr>
                <w:rFonts w:cs="Sylfaen"/>
                <w:spacing w:val="2"/>
              </w:rPr>
              <w:t>ნ</w:t>
            </w:r>
            <w:r w:rsidRPr="003704D0">
              <w:rPr>
                <w:rFonts w:cs="Sylfaen"/>
              </w:rPr>
              <w:t>ი</w:t>
            </w:r>
            <w:r w:rsidRPr="003704D0">
              <w:rPr>
                <w:rFonts w:cs="Sylfaen"/>
                <w:spacing w:val="-1"/>
              </w:rPr>
              <w:t xml:space="preserve"> გ</w:t>
            </w:r>
            <w:r w:rsidRPr="003704D0">
              <w:rPr>
                <w:rFonts w:cs="Sylfaen"/>
              </w:rPr>
              <w:t>ვარ</w:t>
            </w:r>
            <w:r w:rsidRPr="003704D0">
              <w:rPr>
                <w:rFonts w:cs="Sylfaen"/>
                <w:spacing w:val="1"/>
              </w:rPr>
              <w:t>ლ</w:t>
            </w:r>
            <w:r w:rsidRPr="003704D0">
              <w:rPr>
                <w:rFonts w:cs="Sylfaen"/>
              </w:rPr>
              <w:t>ი</w:t>
            </w:r>
            <w:r w:rsidRPr="003704D0">
              <w:rPr>
                <w:rFonts w:cs="Sylfaen"/>
                <w:spacing w:val="1"/>
              </w:rPr>
              <w:t xml:space="preserve"> </w:t>
            </w:r>
            <w:r w:rsidR="00B575FC">
              <w:rPr>
                <w:rFonts w:cs="Sylfaen"/>
              </w:rPr>
              <w:t>-</w:t>
            </w:r>
            <w:r w:rsidRPr="003704D0">
              <w:rPr>
                <w:rFonts w:cs="Sylfaen"/>
                <w:spacing w:val="1"/>
                <w:position w:val="1"/>
              </w:rPr>
              <w:t>ო</w:t>
            </w:r>
            <w:r w:rsidRPr="003704D0">
              <w:rPr>
                <w:rFonts w:cs="Sylfaen"/>
                <w:spacing w:val="-1"/>
                <w:position w:val="1"/>
              </w:rPr>
              <w:t>პტ</w:t>
            </w:r>
            <w:r w:rsidRPr="003704D0">
              <w:rPr>
                <w:rFonts w:cs="Sylfaen"/>
                <w:position w:val="1"/>
              </w:rPr>
              <w:t>იკუ</w:t>
            </w:r>
            <w:r w:rsidRPr="003704D0">
              <w:rPr>
                <w:rFonts w:cs="Sylfaen"/>
                <w:spacing w:val="1"/>
                <w:position w:val="1"/>
              </w:rPr>
              <w:t>რ</w:t>
            </w:r>
            <w:r w:rsidRPr="003704D0">
              <w:rPr>
                <w:rFonts w:cs="Sylfaen"/>
                <w:position w:val="1"/>
              </w:rPr>
              <w:t>-</w:t>
            </w:r>
            <w:r w:rsidRPr="003704D0">
              <w:rPr>
                <w:rFonts w:cs="Sylfaen"/>
                <w:spacing w:val="-1"/>
                <w:position w:val="1"/>
              </w:rPr>
              <w:t>ბ</w:t>
            </w:r>
            <w:r w:rsidRPr="003704D0">
              <w:rPr>
                <w:rFonts w:cs="Sylfaen"/>
                <w:spacing w:val="1"/>
                <w:position w:val="1"/>
              </w:rPr>
              <w:t>ო</w:t>
            </w:r>
            <w:r w:rsidRPr="003704D0">
              <w:rPr>
                <w:rFonts w:cs="Sylfaen"/>
                <w:spacing w:val="-1"/>
                <w:position w:val="1"/>
              </w:rPr>
              <w:t>ჭ</w:t>
            </w:r>
            <w:r w:rsidRPr="003704D0">
              <w:rPr>
                <w:rFonts w:cs="Sylfaen"/>
                <w:position w:val="1"/>
              </w:rPr>
              <w:t>კოვა</w:t>
            </w:r>
            <w:r w:rsidRPr="003704D0">
              <w:rPr>
                <w:rFonts w:cs="Sylfaen"/>
                <w:spacing w:val="2"/>
                <w:position w:val="1"/>
              </w:rPr>
              <w:t>ნ</w:t>
            </w:r>
            <w:r w:rsidRPr="003704D0">
              <w:rPr>
                <w:rFonts w:cs="Sylfaen"/>
                <w:position w:val="1"/>
              </w:rPr>
              <w:t>ი</w:t>
            </w:r>
            <w:r w:rsidRPr="003704D0">
              <w:rPr>
                <w:rFonts w:cs="Sylfaen"/>
                <w:spacing w:val="1"/>
                <w:position w:val="1"/>
              </w:rPr>
              <w:t xml:space="preserve"> </w:t>
            </w:r>
            <w:r w:rsidRPr="003704D0">
              <w:rPr>
                <w:rFonts w:cs="Sylfaen"/>
                <w:spacing w:val="-1"/>
                <w:position w:val="1"/>
              </w:rPr>
              <w:t>გ</w:t>
            </w:r>
            <w:r w:rsidRPr="003704D0">
              <w:rPr>
                <w:rFonts w:cs="Sylfaen"/>
                <w:position w:val="1"/>
              </w:rPr>
              <w:t>ვარ</w:t>
            </w:r>
            <w:r w:rsidRPr="003704D0">
              <w:rPr>
                <w:rFonts w:cs="Sylfaen"/>
                <w:spacing w:val="1"/>
                <w:position w:val="1"/>
              </w:rPr>
              <w:t>ლი</w:t>
            </w:r>
            <w:r w:rsidRPr="003704D0">
              <w:rPr>
                <w:rFonts w:cs="Sylfaen"/>
                <w:position w:val="1"/>
              </w:rPr>
              <w:t>)</w:t>
            </w:r>
            <w:r w:rsidRPr="003704D0">
              <w:rPr>
                <w:rFonts w:cs="Sylfaen"/>
                <w:spacing w:val="1"/>
                <w:position w:val="1"/>
              </w:rPr>
              <w:t xml:space="preserve"> (</w:t>
            </w:r>
            <w:r w:rsidRPr="003704D0">
              <w:rPr>
                <w:rFonts w:ascii="Arial" w:hAnsi="Arial" w:cs="Arial"/>
                <w:position w:val="1"/>
              </w:rPr>
              <w:t>O</w:t>
            </w:r>
            <w:r w:rsidRPr="003704D0">
              <w:rPr>
                <w:rFonts w:ascii="Arial" w:hAnsi="Arial" w:cs="Arial"/>
                <w:spacing w:val="1"/>
                <w:position w:val="1"/>
              </w:rPr>
              <w:t>P</w:t>
            </w:r>
            <w:r w:rsidRPr="003704D0">
              <w:rPr>
                <w:rFonts w:ascii="Arial" w:hAnsi="Arial" w:cs="Arial"/>
                <w:spacing w:val="-7"/>
                <w:position w:val="1"/>
              </w:rPr>
              <w:t>G</w:t>
            </w:r>
            <w:r w:rsidRPr="003704D0">
              <w:rPr>
                <w:rFonts w:ascii="Arial" w:hAnsi="Arial" w:cs="Arial"/>
                <w:spacing w:val="9"/>
                <w:position w:val="1"/>
              </w:rPr>
              <w:t>W</w:t>
            </w:r>
            <w:r w:rsidRPr="003704D0">
              <w:rPr>
                <w:rFonts w:ascii="Arial" w:hAnsi="Arial" w:cs="Arial"/>
                <w:spacing w:val="-3"/>
                <w:position w:val="1"/>
              </w:rPr>
              <w:t>-</w:t>
            </w:r>
            <w:r w:rsidRPr="003704D0">
              <w:rPr>
                <w:rFonts w:ascii="Arial" w:hAnsi="Arial" w:cs="Arial"/>
                <w:position w:val="1"/>
              </w:rPr>
              <w:t>O</w:t>
            </w:r>
            <w:r w:rsidRPr="003704D0">
              <w:rPr>
                <w:rFonts w:ascii="Arial" w:hAnsi="Arial" w:cs="Arial"/>
                <w:spacing w:val="-1"/>
                <w:position w:val="1"/>
              </w:rPr>
              <w:t>P</w:t>
            </w:r>
            <w:r w:rsidRPr="003704D0">
              <w:rPr>
                <w:rFonts w:ascii="Arial" w:hAnsi="Arial" w:cs="Arial"/>
                <w:spacing w:val="-4"/>
                <w:position w:val="1"/>
              </w:rPr>
              <w:t>G</w:t>
            </w:r>
            <w:r w:rsidRPr="003704D0">
              <w:rPr>
                <w:rFonts w:ascii="Arial" w:hAnsi="Arial" w:cs="Arial"/>
                <w:spacing w:val="9"/>
                <w:position w:val="1"/>
              </w:rPr>
              <w:t>W</w:t>
            </w:r>
            <w:r w:rsidRPr="003704D0">
              <w:rPr>
                <w:rFonts w:cs="Sylfaen"/>
                <w:position w:val="1"/>
              </w:rPr>
              <w:t>)</w:t>
            </w:r>
          </w:p>
        </w:tc>
        <w:tc>
          <w:tcPr>
            <w:tcW w:w="1136" w:type="dxa"/>
            <w:gridSpan w:val="2"/>
            <w:tcBorders>
              <w:top w:val="single" w:sz="4" w:space="0" w:color="000000"/>
              <w:left w:val="single" w:sz="4" w:space="0" w:color="000000"/>
              <w:bottom w:val="single" w:sz="4" w:space="0" w:color="000000"/>
              <w:right w:val="single" w:sz="4" w:space="0" w:color="000000"/>
            </w:tcBorders>
          </w:tcPr>
          <w:p w14:paraId="0C950CD1"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4D196047" w14:textId="77777777" w:rsidR="003704D0" w:rsidRPr="003704D0" w:rsidRDefault="003704D0" w:rsidP="00B575FC">
            <w:pPr>
              <w:widowControl w:val="0"/>
              <w:autoSpaceDE w:val="0"/>
              <w:autoSpaceDN w:val="0"/>
              <w:adjustRightInd w:val="0"/>
              <w:spacing w:after="0"/>
              <w:ind w:left="259"/>
              <w:rPr>
                <w:rFonts w:ascii="Times New Roman" w:hAnsi="Times New Roman"/>
              </w:rPr>
            </w:pPr>
            <w:r w:rsidRPr="003704D0">
              <w:rPr>
                <w:rFonts w:cs="Sylfaen"/>
                <w:spacing w:val="-1"/>
              </w:rPr>
              <w:t>ც</w:t>
            </w:r>
            <w:r w:rsidRPr="003704D0">
              <w:rPr>
                <w:rFonts w:cs="Sylfaen"/>
                <w:spacing w:val="1"/>
              </w:rPr>
              <w:t>ალ</w:t>
            </w:r>
            <w:r w:rsidRPr="003704D0">
              <w:rPr>
                <w:rFonts w:cs="Sylfaen"/>
              </w:rPr>
              <w:t>ი</w:t>
            </w:r>
          </w:p>
        </w:tc>
        <w:tc>
          <w:tcPr>
            <w:tcW w:w="1701" w:type="dxa"/>
            <w:gridSpan w:val="3"/>
            <w:tcBorders>
              <w:top w:val="single" w:sz="4" w:space="0" w:color="000000"/>
              <w:left w:val="single" w:sz="4" w:space="0" w:color="000000"/>
              <w:bottom w:val="single" w:sz="4" w:space="0" w:color="000000"/>
              <w:right w:val="single" w:sz="4" w:space="0" w:color="000000"/>
            </w:tcBorders>
          </w:tcPr>
          <w:p w14:paraId="618F6007"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5463DD62" w14:textId="77777777" w:rsidR="003704D0" w:rsidRPr="003704D0" w:rsidRDefault="003704D0" w:rsidP="00B575FC">
            <w:pPr>
              <w:widowControl w:val="0"/>
              <w:autoSpaceDE w:val="0"/>
              <w:autoSpaceDN w:val="0"/>
              <w:adjustRightInd w:val="0"/>
              <w:spacing w:after="0"/>
              <w:ind w:left="734" w:right="736"/>
              <w:jc w:val="center"/>
              <w:rPr>
                <w:rFonts w:ascii="Times New Roman" w:hAnsi="Times New Roman"/>
              </w:rPr>
            </w:pPr>
            <w:r w:rsidRPr="003704D0">
              <w:rPr>
                <w:rFonts w:cs="Sylfaen"/>
              </w:rPr>
              <w:t>1</w:t>
            </w:r>
          </w:p>
        </w:tc>
      </w:tr>
      <w:tr w:rsidR="003704D0" w:rsidRPr="003704D0" w14:paraId="11F3B2C2" w14:textId="77777777" w:rsidTr="00B9386E">
        <w:trPr>
          <w:trHeight w:hRule="exact" w:val="643"/>
        </w:trPr>
        <w:tc>
          <w:tcPr>
            <w:tcW w:w="818" w:type="dxa"/>
            <w:tcBorders>
              <w:top w:val="single" w:sz="4" w:space="0" w:color="000000"/>
              <w:left w:val="single" w:sz="4" w:space="0" w:color="000000"/>
              <w:bottom w:val="single" w:sz="4" w:space="0" w:color="000000"/>
              <w:right w:val="single" w:sz="4" w:space="0" w:color="000000"/>
            </w:tcBorders>
          </w:tcPr>
          <w:p w14:paraId="6D30A640"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7E66D9C3" w14:textId="77777777" w:rsidR="003704D0" w:rsidRPr="003704D0" w:rsidRDefault="003704D0" w:rsidP="00B575FC">
            <w:pPr>
              <w:widowControl w:val="0"/>
              <w:autoSpaceDE w:val="0"/>
              <w:autoSpaceDN w:val="0"/>
              <w:adjustRightInd w:val="0"/>
              <w:spacing w:after="0"/>
              <w:ind w:left="251"/>
              <w:rPr>
                <w:rFonts w:ascii="Times New Roman" w:hAnsi="Times New Roman"/>
              </w:rPr>
            </w:pPr>
            <w:r w:rsidRPr="003704D0">
              <w:rPr>
                <w:rFonts w:cs="Sylfaen"/>
              </w:rPr>
              <w:t>7.4</w:t>
            </w:r>
          </w:p>
        </w:tc>
        <w:tc>
          <w:tcPr>
            <w:tcW w:w="6662" w:type="dxa"/>
            <w:tcBorders>
              <w:top w:val="single" w:sz="4" w:space="0" w:color="000000"/>
              <w:left w:val="single" w:sz="4" w:space="0" w:color="000000"/>
              <w:bottom w:val="single" w:sz="4" w:space="0" w:color="000000"/>
              <w:right w:val="single" w:sz="4" w:space="0" w:color="000000"/>
            </w:tcBorders>
          </w:tcPr>
          <w:p w14:paraId="4ABCF910" w14:textId="77777777" w:rsidR="003704D0" w:rsidRPr="00B575FC" w:rsidRDefault="003704D0" w:rsidP="00B575FC">
            <w:pPr>
              <w:widowControl w:val="0"/>
              <w:autoSpaceDE w:val="0"/>
              <w:autoSpaceDN w:val="0"/>
              <w:adjustRightInd w:val="0"/>
              <w:spacing w:before="4" w:after="0"/>
              <w:ind w:left="385"/>
              <w:rPr>
                <w:rFonts w:cs="Sylfaen"/>
              </w:rPr>
            </w:pPr>
            <w:r w:rsidRPr="003704D0">
              <w:rPr>
                <w:rFonts w:cs="Sylfaen"/>
              </w:rPr>
              <w:t>შ</w:t>
            </w:r>
            <w:r w:rsidRPr="003704D0">
              <w:rPr>
                <w:rFonts w:cs="Sylfaen"/>
                <w:spacing w:val="-1"/>
              </w:rPr>
              <w:t>ემ</w:t>
            </w:r>
            <w:r w:rsidRPr="003704D0">
              <w:rPr>
                <w:rFonts w:cs="Sylfaen"/>
                <w:spacing w:val="1"/>
              </w:rPr>
              <w:t>ა</w:t>
            </w:r>
            <w:r w:rsidRPr="003704D0">
              <w:rPr>
                <w:rFonts w:cs="Sylfaen"/>
              </w:rPr>
              <w:t>ე</w:t>
            </w:r>
            <w:r w:rsidRPr="003704D0">
              <w:rPr>
                <w:rFonts w:cs="Sylfaen"/>
                <w:spacing w:val="-1"/>
              </w:rPr>
              <w:t>რ</w:t>
            </w:r>
            <w:r w:rsidRPr="003704D0">
              <w:rPr>
                <w:rFonts w:cs="Sylfaen"/>
                <w:spacing w:val="1"/>
              </w:rPr>
              <w:t>თ</w:t>
            </w:r>
            <w:r w:rsidRPr="003704D0">
              <w:rPr>
                <w:rFonts w:cs="Sylfaen"/>
              </w:rPr>
              <w:t>ე</w:t>
            </w:r>
            <w:r w:rsidRPr="003704D0">
              <w:rPr>
                <w:rFonts w:cs="Sylfaen"/>
                <w:spacing w:val="-1"/>
              </w:rPr>
              <w:t>ბ</w:t>
            </w:r>
            <w:r w:rsidRPr="003704D0">
              <w:rPr>
                <w:rFonts w:cs="Sylfaen"/>
              </w:rPr>
              <w:t>ელი ყუთი</w:t>
            </w:r>
            <w:r w:rsidRPr="003704D0">
              <w:rPr>
                <w:rFonts w:cs="Sylfaen"/>
                <w:spacing w:val="2"/>
              </w:rPr>
              <w:t xml:space="preserve"> </w:t>
            </w:r>
            <w:r w:rsidRPr="003704D0">
              <w:rPr>
                <w:rFonts w:cs="Sylfaen"/>
              </w:rPr>
              <w:t>(</w:t>
            </w:r>
            <w:r w:rsidRPr="003704D0">
              <w:rPr>
                <w:rFonts w:cs="Sylfaen"/>
                <w:spacing w:val="1"/>
              </w:rPr>
              <w:t>ო</w:t>
            </w:r>
            <w:r w:rsidRPr="003704D0">
              <w:rPr>
                <w:rFonts w:cs="Sylfaen"/>
                <w:spacing w:val="-1"/>
              </w:rPr>
              <w:t>პტ</w:t>
            </w:r>
            <w:r w:rsidRPr="003704D0">
              <w:rPr>
                <w:rFonts w:cs="Sylfaen"/>
              </w:rPr>
              <w:t>იკუ</w:t>
            </w:r>
            <w:r w:rsidRPr="003704D0">
              <w:rPr>
                <w:rFonts w:cs="Sylfaen"/>
                <w:spacing w:val="2"/>
              </w:rPr>
              <w:t>რ</w:t>
            </w:r>
            <w:r w:rsidRPr="003704D0">
              <w:rPr>
                <w:rFonts w:cs="Sylfaen"/>
              </w:rPr>
              <w:t>-</w:t>
            </w:r>
            <w:r w:rsidRPr="003704D0">
              <w:rPr>
                <w:rFonts w:cs="Sylfaen"/>
                <w:spacing w:val="-1"/>
              </w:rPr>
              <w:t>ბ</w:t>
            </w:r>
            <w:r w:rsidRPr="003704D0">
              <w:rPr>
                <w:rFonts w:cs="Sylfaen"/>
                <w:spacing w:val="1"/>
              </w:rPr>
              <w:t>ო</w:t>
            </w:r>
            <w:r w:rsidRPr="003704D0">
              <w:rPr>
                <w:rFonts w:cs="Sylfaen"/>
                <w:spacing w:val="-1"/>
              </w:rPr>
              <w:t>ჭ</w:t>
            </w:r>
            <w:r w:rsidRPr="003704D0">
              <w:rPr>
                <w:rFonts w:cs="Sylfaen"/>
              </w:rPr>
              <w:t>კოვა</w:t>
            </w:r>
            <w:r w:rsidRPr="003704D0">
              <w:rPr>
                <w:rFonts w:cs="Sylfaen"/>
                <w:spacing w:val="2"/>
              </w:rPr>
              <w:t>ნ</w:t>
            </w:r>
            <w:r w:rsidRPr="003704D0">
              <w:rPr>
                <w:rFonts w:cs="Sylfaen"/>
              </w:rPr>
              <w:t>ი</w:t>
            </w:r>
            <w:r w:rsidRPr="003704D0">
              <w:rPr>
                <w:rFonts w:cs="Sylfaen"/>
                <w:spacing w:val="-1"/>
              </w:rPr>
              <w:t xml:space="preserve"> გ</w:t>
            </w:r>
            <w:r w:rsidRPr="003704D0">
              <w:rPr>
                <w:rFonts w:cs="Sylfaen"/>
              </w:rPr>
              <w:t>ვარ</w:t>
            </w:r>
            <w:r w:rsidRPr="003704D0">
              <w:rPr>
                <w:rFonts w:cs="Sylfaen"/>
                <w:spacing w:val="1"/>
              </w:rPr>
              <w:t>ლ</w:t>
            </w:r>
            <w:r w:rsidRPr="003704D0">
              <w:rPr>
                <w:rFonts w:cs="Sylfaen"/>
              </w:rPr>
              <w:t>ი</w:t>
            </w:r>
            <w:r w:rsidRPr="003704D0">
              <w:rPr>
                <w:rFonts w:cs="Sylfaen"/>
                <w:spacing w:val="1"/>
              </w:rPr>
              <w:t xml:space="preserve"> </w:t>
            </w:r>
            <w:r w:rsidR="00B575FC">
              <w:rPr>
                <w:rFonts w:cs="Sylfaen"/>
              </w:rPr>
              <w:t>-</w:t>
            </w:r>
            <w:r w:rsidRPr="003704D0">
              <w:rPr>
                <w:rFonts w:cs="Sylfaen"/>
                <w:spacing w:val="-1"/>
                <w:position w:val="1"/>
              </w:rPr>
              <w:t>გრ</w:t>
            </w:r>
            <w:r w:rsidRPr="003704D0">
              <w:rPr>
                <w:rFonts w:cs="Sylfaen"/>
                <w:position w:val="1"/>
              </w:rPr>
              <w:t>უ</w:t>
            </w:r>
            <w:r w:rsidRPr="003704D0">
              <w:rPr>
                <w:rFonts w:cs="Sylfaen"/>
                <w:spacing w:val="1"/>
                <w:position w:val="1"/>
              </w:rPr>
              <w:t>ნ</w:t>
            </w:r>
            <w:r w:rsidRPr="003704D0">
              <w:rPr>
                <w:rFonts w:cs="Sylfaen"/>
                <w:spacing w:val="-1"/>
                <w:position w:val="1"/>
              </w:rPr>
              <w:t>ტ</w:t>
            </w:r>
            <w:r w:rsidRPr="003704D0">
              <w:rPr>
                <w:rFonts w:cs="Sylfaen"/>
                <w:position w:val="1"/>
              </w:rPr>
              <w:t xml:space="preserve">ის </w:t>
            </w:r>
            <w:r w:rsidRPr="003704D0">
              <w:rPr>
                <w:rFonts w:cs="Sylfaen"/>
                <w:spacing w:val="1"/>
                <w:position w:val="1"/>
              </w:rPr>
              <w:t>ო</w:t>
            </w:r>
            <w:r w:rsidRPr="003704D0">
              <w:rPr>
                <w:rFonts w:cs="Sylfaen"/>
                <w:spacing w:val="-1"/>
                <w:position w:val="1"/>
              </w:rPr>
              <w:t>პტ</w:t>
            </w:r>
            <w:r w:rsidRPr="003704D0">
              <w:rPr>
                <w:rFonts w:cs="Sylfaen"/>
                <w:position w:val="1"/>
              </w:rPr>
              <w:t>იკუ</w:t>
            </w:r>
            <w:r w:rsidRPr="003704D0">
              <w:rPr>
                <w:rFonts w:cs="Sylfaen"/>
                <w:spacing w:val="1"/>
                <w:position w:val="1"/>
              </w:rPr>
              <w:t>რ</w:t>
            </w:r>
            <w:r w:rsidRPr="003704D0">
              <w:rPr>
                <w:rFonts w:cs="Sylfaen"/>
                <w:position w:val="1"/>
              </w:rPr>
              <w:t>-</w:t>
            </w:r>
            <w:r w:rsidRPr="003704D0">
              <w:rPr>
                <w:rFonts w:cs="Sylfaen"/>
                <w:spacing w:val="1"/>
                <w:position w:val="1"/>
              </w:rPr>
              <w:t>ბო</w:t>
            </w:r>
            <w:r w:rsidRPr="003704D0">
              <w:rPr>
                <w:rFonts w:cs="Sylfaen"/>
                <w:spacing w:val="-1"/>
                <w:position w:val="1"/>
              </w:rPr>
              <w:t>ჭ</w:t>
            </w:r>
            <w:r w:rsidRPr="003704D0">
              <w:rPr>
                <w:rFonts w:cs="Sylfaen"/>
                <w:position w:val="1"/>
              </w:rPr>
              <w:t>კოვა</w:t>
            </w:r>
            <w:r w:rsidRPr="003704D0">
              <w:rPr>
                <w:rFonts w:cs="Sylfaen"/>
                <w:spacing w:val="2"/>
                <w:position w:val="1"/>
              </w:rPr>
              <w:t>ნ</w:t>
            </w:r>
            <w:r w:rsidRPr="003704D0">
              <w:rPr>
                <w:rFonts w:cs="Sylfaen"/>
                <w:position w:val="1"/>
              </w:rPr>
              <w:t xml:space="preserve">ი </w:t>
            </w:r>
            <w:r w:rsidRPr="003704D0">
              <w:rPr>
                <w:rFonts w:cs="Sylfaen"/>
                <w:spacing w:val="-2"/>
                <w:position w:val="1"/>
              </w:rPr>
              <w:t>კ</w:t>
            </w:r>
            <w:r w:rsidRPr="003704D0">
              <w:rPr>
                <w:rFonts w:cs="Sylfaen"/>
                <w:spacing w:val="1"/>
                <w:position w:val="1"/>
              </w:rPr>
              <w:t>ა</w:t>
            </w:r>
            <w:r w:rsidRPr="003704D0">
              <w:rPr>
                <w:rFonts w:cs="Sylfaen"/>
                <w:spacing w:val="-1"/>
                <w:position w:val="1"/>
              </w:rPr>
              <w:t>ბ</w:t>
            </w:r>
            <w:r w:rsidRPr="003704D0">
              <w:rPr>
                <w:rFonts w:cs="Sylfaen"/>
                <w:position w:val="1"/>
              </w:rPr>
              <w:t>ელი)</w:t>
            </w:r>
            <w:r w:rsidRPr="003704D0">
              <w:rPr>
                <w:rFonts w:cs="Sylfaen"/>
                <w:spacing w:val="3"/>
                <w:position w:val="1"/>
              </w:rPr>
              <w:t xml:space="preserve"> </w:t>
            </w:r>
            <w:r w:rsidRPr="003704D0">
              <w:rPr>
                <w:rFonts w:cs="Sylfaen"/>
                <w:spacing w:val="1"/>
                <w:position w:val="1"/>
              </w:rPr>
              <w:t>(</w:t>
            </w:r>
            <w:r w:rsidRPr="003704D0">
              <w:rPr>
                <w:rFonts w:ascii="Arial" w:hAnsi="Arial" w:cs="Arial"/>
                <w:spacing w:val="-2"/>
                <w:position w:val="1"/>
              </w:rPr>
              <w:t>O</w:t>
            </w:r>
            <w:r w:rsidRPr="003704D0">
              <w:rPr>
                <w:rFonts w:ascii="Arial" w:hAnsi="Arial" w:cs="Arial"/>
                <w:position w:val="1"/>
              </w:rPr>
              <w:t>P</w:t>
            </w:r>
            <w:r w:rsidRPr="003704D0">
              <w:rPr>
                <w:rFonts w:ascii="Arial" w:hAnsi="Arial" w:cs="Arial"/>
                <w:spacing w:val="-4"/>
                <w:position w:val="1"/>
              </w:rPr>
              <w:t>G</w:t>
            </w:r>
            <w:r w:rsidRPr="003704D0">
              <w:rPr>
                <w:rFonts w:ascii="Arial" w:hAnsi="Arial" w:cs="Arial"/>
                <w:spacing w:val="9"/>
                <w:position w:val="1"/>
              </w:rPr>
              <w:t>W</w:t>
            </w:r>
            <w:r w:rsidRPr="003704D0">
              <w:rPr>
                <w:rFonts w:ascii="Arial" w:hAnsi="Arial" w:cs="Arial"/>
                <w:spacing w:val="-3"/>
                <w:position w:val="1"/>
              </w:rPr>
              <w:t>-</w:t>
            </w:r>
            <w:r w:rsidRPr="003704D0">
              <w:rPr>
                <w:rFonts w:ascii="Arial" w:hAnsi="Arial" w:cs="Arial"/>
                <w:position w:val="1"/>
              </w:rPr>
              <w:t>OFC</w:t>
            </w:r>
            <w:r w:rsidRPr="003704D0">
              <w:rPr>
                <w:rFonts w:cs="Sylfaen"/>
                <w:position w:val="1"/>
              </w:rPr>
              <w:t>)</w:t>
            </w:r>
          </w:p>
        </w:tc>
        <w:tc>
          <w:tcPr>
            <w:tcW w:w="1136" w:type="dxa"/>
            <w:gridSpan w:val="2"/>
            <w:tcBorders>
              <w:top w:val="single" w:sz="4" w:space="0" w:color="000000"/>
              <w:left w:val="single" w:sz="4" w:space="0" w:color="000000"/>
              <w:bottom w:val="single" w:sz="4" w:space="0" w:color="000000"/>
              <w:right w:val="single" w:sz="4" w:space="0" w:color="000000"/>
            </w:tcBorders>
          </w:tcPr>
          <w:p w14:paraId="4EABB1F4"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2BD6C0FF" w14:textId="77777777" w:rsidR="003704D0" w:rsidRPr="003704D0" w:rsidRDefault="003704D0" w:rsidP="00B575FC">
            <w:pPr>
              <w:widowControl w:val="0"/>
              <w:autoSpaceDE w:val="0"/>
              <w:autoSpaceDN w:val="0"/>
              <w:adjustRightInd w:val="0"/>
              <w:spacing w:after="0"/>
              <w:ind w:left="259"/>
              <w:rPr>
                <w:rFonts w:ascii="Times New Roman" w:hAnsi="Times New Roman"/>
              </w:rPr>
            </w:pPr>
            <w:r w:rsidRPr="003704D0">
              <w:rPr>
                <w:rFonts w:cs="Sylfaen"/>
                <w:spacing w:val="-1"/>
              </w:rPr>
              <w:t>ც</w:t>
            </w:r>
            <w:r w:rsidRPr="003704D0">
              <w:rPr>
                <w:rFonts w:cs="Sylfaen"/>
                <w:spacing w:val="1"/>
              </w:rPr>
              <w:t>ალ</w:t>
            </w:r>
            <w:r w:rsidRPr="003704D0">
              <w:rPr>
                <w:rFonts w:cs="Sylfaen"/>
              </w:rPr>
              <w:t>ი</w:t>
            </w:r>
          </w:p>
        </w:tc>
        <w:tc>
          <w:tcPr>
            <w:tcW w:w="1701" w:type="dxa"/>
            <w:gridSpan w:val="3"/>
            <w:tcBorders>
              <w:top w:val="single" w:sz="4" w:space="0" w:color="000000"/>
              <w:left w:val="single" w:sz="4" w:space="0" w:color="000000"/>
              <w:bottom w:val="single" w:sz="4" w:space="0" w:color="000000"/>
              <w:right w:val="single" w:sz="4" w:space="0" w:color="000000"/>
            </w:tcBorders>
          </w:tcPr>
          <w:p w14:paraId="68B6CAEE"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4793F390" w14:textId="77777777" w:rsidR="003704D0" w:rsidRPr="003704D0" w:rsidRDefault="003704D0" w:rsidP="00B575FC">
            <w:pPr>
              <w:widowControl w:val="0"/>
              <w:autoSpaceDE w:val="0"/>
              <w:autoSpaceDN w:val="0"/>
              <w:adjustRightInd w:val="0"/>
              <w:spacing w:after="0"/>
              <w:ind w:left="734" w:right="736"/>
              <w:jc w:val="center"/>
              <w:rPr>
                <w:rFonts w:ascii="Times New Roman" w:hAnsi="Times New Roman"/>
              </w:rPr>
            </w:pPr>
            <w:r w:rsidRPr="003704D0">
              <w:rPr>
                <w:rFonts w:cs="Sylfaen"/>
              </w:rPr>
              <w:t>2</w:t>
            </w:r>
          </w:p>
        </w:tc>
      </w:tr>
      <w:tr w:rsidR="003704D0" w:rsidRPr="003704D0" w14:paraId="6FBCF11A"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4D1D6EFA" w14:textId="77777777" w:rsidR="003704D0" w:rsidRPr="003704D0" w:rsidRDefault="003704D0" w:rsidP="00B575FC">
            <w:pPr>
              <w:widowControl w:val="0"/>
              <w:autoSpaceDE w:val="0"/>
              <w:autoSpaceDN w:val="0"/>
              <w:adjustRightInd w:val="0"/>
              <w:spacing w:before="2" w:after="0" w:line="313" w:lineRule="exact"/>
              <w:ind w:left="251"/>
              <w:rPr>
                <w:rFonts w:ascii="Times New Roman" w:hAnsi="Times New Roman"/>
              </w:rPr>
            </w:pPr>
            <w:r w:rsidRPr="003704D0">
              <w:rPr>
                <w:rFonts w:cs="Sylfaen"/>
                <w:position w:val="1"/>
              </w:rPr>
              <w:t>7.5</w:t>
            </w:r>
          </w:p>
        </w:tc>
        <w:tc>
          <w:tcPr>
            <w:tcW w:w="6662" w:type="dxa"/>
            <w:tcBorders>
              <w:top w:val="single" w:sz="4" w:space="0" w:color="000000"/>
              <w:left w:val="single" w:sz="4" w:space="0" w:color="000000"/>
              <w:bottom w:val="single" w:sz="4" w:space="0" w:color="000000"/>
              <w:right w:val="single" w:sz="4" w:space="0" w:color="000000"/>
            </w:tcBorders>
          </w:tcPr>
          <w:p w14:paraId="7D3756FE" w14:textId="77777777" w:rsidR="003704D0" w:rsidRPr="003704D0" w:rsidRDefault="003704D0" w:rsidP="00B575FC">
            <w:pPr>
              <w:widowControl w:val="0"/>
              <w:autoSpaceDE w:val="0"/>
              <w:autoSpaceDN w:val="0"/>
              <w:adjustRightInd w:val="0"/>
              <w:spacing w:before="2" w:after="0" w:line="313" w:lineRule="exact"/>
              <w:ind w:left="1653"/>
              <w:rPr>
                <w:rFonts w:ascii="Times New Roman" w:hAnsi="Times New Roman"/>
              </w:rPr>
            </w:pPr>
            <w:r w:rsidRPr="003704D0">
              <w:rPr>
                <w:rFonts w:cs="Sylfaen"/>
                <w:spacing w:val="-1"/>
                <w:position w:val="1"/>
              </w:rPr>
              <w:t>ს</w:t>
            </w:r>
            <w:r w:rsidRPr="003704D0">
              <w:rPr>
                <w:rFonts w:cs="Sylfaen"/>
                <w:spacing w:val="1"/>
                <w:position w:val="1"/>
              </w:rPr>
              <w:t>ა</w:t>
            </w:r>
            <w:r w:rsidRPr="003704D0">
              <w:rPr>
                <w:rFonts w:cs="Sylfaen"/>
                <w:spacing w:val="-1"/>
                <w:position w:val="1"/>
              </w:rPr>
              <w:t>რ</w:t>
            </w:r>
            <w:r w:rsidRPr="003704D0">
              <w:rPr>
                <w:rFonts w:cs="Sylfaen"/>
                <w:position w:val="1"/>
              </w:rPr>
              <w:t>ეზ</w:t>
            </w:r>
            <w:r w:rsidRPr="003704D0">
              <w:rPr>
                <w:rFonts w:cs="Sylfaen"/>
                <w:spacing w:val="-1"/>
                <w:position w:val="1"/>
              </w:rPr>
              <w:t>ერ</w:t>
            </w:r>
            <w:r w:rsidRPr="003704D0">
              <w:rPr>
                <w:rFonts w:cs="Sylfaen"/>
                <w:position w:val="1"/>
              </w:rPr>
              <w:t>ვო კ</w:t>
            </w:r>
            <w:r w:rsidRPr="003704D0">
              <w:rPr>
                <w:rFonts w:cs="Sylfaen"/>
                <w:spacing w:val="1"/>
                <w:position w:val="1"/>
              </w:rPr>
              <w:t>ა</w:t>
            </w:r>
            <w:r w:rsidRPr="003704D0">
              <w:rPr>
                <w:rFonts w:cs="Sylfaen"/>
                <w:spacing w:val="-1"/>
                <w:position w:val="1"/>
              </w:rPr>
              <w:t>ბ</w:t>
            </w:r>
            <w:r w:rsidRPr="003704D0">
              <w:rPr>
                <w:rFonts w:cs="Sylfaen"/>
                <w:position w:val="1"/>
              </w:rPr>
              <w:t>ელის</w:t>
            </w:r>
            <w:r w:rsidRPr="003704D0">
              <w:rPr>
                <w:rFonts w:cs="Sylfaen"/>
                <w:spacing w:val="-1"/>
                <w:position w:val="1"/>
              </w:rPr>
              <w:t xml:space="preserve"> </w:t>
            </w:r>
            <w:r w:rsidRPr="003704D0">
              <w:rPr>
                <w:rFonts w:cs="Sylfaen"/>
                <w:spacing w:val="2"/>
                <w:position w:val="1"/>
              </w:rPr>
              <w:t>ჩ</w:t>
            </w:r>
            <w:r w:rsidRPr="003704D0">
              <w:rPr>
                <w:rFonts w:cs="Sylfaen"/>
                <w:spacing w:val="1"/>
                <w:position w:val="1"/>
              </w:rPr>
              <w:t>ა</w:t>
            </w:r>
            <w:r w:rsidRPr="003704D0">
              <w:rPr>
                <w:rFonts w:cs="Sylfaen"/>
                <w:spacing w:val="-1"/>
                <w:position w:val="1"/>
              </w:rPr>
              <w:t>ს</w:t>
            </w:r>
            <w:r w:rsidRPr="003704D0">
              <w:rPr>
                <w:rFonts w:cs="Sylfaen"/>
                <w:spacing w:val="1"/>
                <w:position w:val="1"/>
              </w:rPr>
              <w:t>ა</w:t>
            </w:r>
            <w:r w:rsidRPr="003704D0">
              <w:rPr>
                <w:rFonts w:cs="Sylfaen"/>
                <w:position w:val="1"/>
              </w:rPr>
              <w:t>ხ</w:t>
            </w:r>
            <w:r w:rsidRPr="003704D0">
              <w:rPr>
                <w:rFonts w:cs="Sylfaen"/>
                <w:spacing w:val="-1"/>
                <w:position w:val="1"/>
              </w:rPr>
              <w:t>ვ</w:t>
            </w:r>
            <w:r w:rsidRPr="003704D0">
              <w:rPr>
                <w:rFonts w:cs="Sylfaen"/>
                <w:position w:val="1"/>
              </w:rPr>
              <w:t>ე</w:t>
            </w:r>
            <w:r w:rsidRPr="003704D0">
              <w:rPr>
                <w:rFonts w:cs="Sylfaen"/>
                <w:spacing w:val="-1"/>
                <w:position w:val="1"/>
              </w:rPr>
              <w:t>ვ</w:t>
            </w:r>
            <w:r w:rsidRPr="003704D0">
              <w:rPr>
                <w:rFonts w:cs="Sylfaen"/>
                <w:position w:val="1"/>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4F1136DF" w14:textId="77777777" w:rsidR="003704D0" w:rsidRPr="003704D0" w:rsidRDefault="003704D0" w:rsidP="00B575FC">
            <w:pPr>
              <w:widowControl w:val="0"/>
              <w:autoSpaceDE w:val="0"/>
              <w:autoSpaceDN w:val="0"/>
              <w:adjustRightInd w:val="0"/>
              <w:spacing w:before="2" w:after="0" w:line="313" w:lineRule="exact"/>
              <w:ind w:left="259"/>
              <w:rPr>
                <w:rFonts w:ascii="Times New Roman" w:hAnsi="Times New Roman"/>
              </w:rPr>
            </w:pPr>
            <w:r w:rsidRPr="003704D0">
              <w:rPr>
                <w:rFonts w:cs="Sylfaen"/>
                <w:spacing w:val="-1"/>
                <w:position w:val="1"/>
              </w:rPr>
              <w:t>ც</w:t>
            </w:r>
            <w:r w:rsidRPr="003704D0">
              <w:rPr>
                <w:rFonts w:cs="Sylfaen"/>
                <w:spacing w:val="1"/>
                <w:position w:val="1"/>
              </w:rPr>
              <w:t>ალ</w:t>
            </w:r>
            <w:r w:rsidRPr="003704D0">
              <w:rPr>
                <w:rFonts w:cs="Sylfaen"/>
                <w:position w:val="1"/>
              </w:rPr>
              <w:t>ი</w:t>
            </w:r>
          </w:p>
        </w:tc>
        <w:tc>
          <w:tcPr>
            <w:tcW w:w="1701" w:type="dxa"/>
            <w:gridSpan w:val="3"/>
            <w:tcBorders>
              <w:top w:val="single" w:sz="4" w:space="0" w:color="000000"/>
              <w:left w:val="single" w:sz="4" w:space="0" w:color="000000"/>
              <w:bottom w:val="single" w:sz="4" w:space="0" w:color="000000"/>
              <w:right w:val="single" w:sz="4" w:space="0" w:color="000000"/>
            </w:tcBorders>
          </w:tcPr>
          <w:p w14:paraId="6272F8BA" w14:textId="77777777" w:rsidR="003704D0" w:rsidRPr="003704D0" w:rsidRDefault="003704D0" w:rsidP="00B575FC">
            <w:pPr>
              <w:widowControl w:val="0"/>
              <w:autoSpaceDE w:val="0"/>
              <w:autoSpaceDN w:val="0"/>
              <w:adjustRightInd w:val="0"/>
              <w:spacing w:before="2" w:after="0" w:line="313" w:lineRule="exact"/>
              <w:ind w:left="746" w:right="748"/>
              <w:jc w:val="center"/>
              <w:rPr>
                <w:rFonts w:ascii="Times New Roman" w:hAnsi="Times New Roman"/>
              </w:rPr>
            </w:pPr>
            <w:r w:rsidRPr="003704D0">
              <w:rPr>
                <w:rFonts w:cs="Sylfaen"/>
                <w:position w:val="1"/>
              </w:rPr>
              <w:t>3</w:t>
            </w:r>
          </w:p>
        </w:tc>
      </w:tr>
      <w:tr w:rsidR="003704D0" w:rsidRPr="003704D0" w14:paraId="1B95CCD8"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3E7A641D" w14:textId="77777777" w:rsidR="003704D0" w:rsidRPr="003704D0" w:rsidRDefault="003704D0" w:rsidP="00B575FC">
            <w:pPr>
              <w:widowControl w:val="0"/>
              <w:autoSpaceDE w:val="0"/>
              <w:autoSpaceDN w:val="0"/>
              <w:adjustRightInd w:val="0"/>
              <w:spacing w:before="2" w:after="0" w:line="313" w:lineRule="exact"/>
              <w:ind w:left="251"/>
              <w:rPr>
                <w:rFonts w:ascii="Times New Roman" w:hAnsi="Times New Roman"/>
              </w:rPr>
            </w:pPr>
            <w:r w:rsidRPr="003704D0">
              <w:rPr>
                <w:rFonts w:cs="Sylfaen"/>
                <w:position w:val="1"/>
              </w:rPr>
              <w:t>7.6</w:t>
            </w:r>
          </w:p>
        </w:tc>
        <w:tc>
          <w:tcPr>
            <w:tcW w:w="6662" w:type="dxa"/>
            <w:tcBorders>
              <w:top w:val="single" w:sz="4" w:space="0" w:color="000000"/>
              <w:left w:val="single" w:sz="4" w:space="0" w:color="000000"/>
              <w:bottom w:val="single" w:sz="4" w:space="0" w:color="000000"/>
              <w:right w:val="single" w:sz="4" w:space="0" w:color="000000"/>
            </w:tcBorders>
          </w:tcPr>
          <w:p w14:paraId="785F7523" w14:textId="77777777" w:rsidR="003704D0" w:rsidRPr="003704D0" w:rsidRDefault="003704D0" w:rsidP="00B575FC">
            <w:pPr>
              <w:widowControl w:val="0"/>
              <w:autoSpaceDE w:val="0"/>
              <w:autoSpaceDN w:val="0"/>
              <w:adjustRightInd w:val="0"/>
              <w:spacing w:before="2" w:after="0" w:line="313" w:lineRule="exact"/>
              <w:ind w:left="1754"/>
              <w:rPr>
                <w:rFonts w:ascii="Times New Roman" w:hAnsi="Times New Roman"/>
              </w:rPr>
            </w:pPr>
            <w:r w:rsidRPr="003704D0">
              <w:rPr>
                <w:rFonts w:cs="Sylfaen"/>
                <w:spacing w:val="-1"/>
                <w:position w:val="1"/>
              </w:rPr>
              <w:t>ს</w:t>
            </w:r>
            <w:r w:rsidRPr="003704D0">
              <w:rPr>
                <w:rFonts w:cs="Sylfaen"/>
                <w:spacing w:val="1"/>
                <w:position w:val="1"/>
              </w:rPr>
              <w:t>ა</w:t>
            </w:r>
            <w:r w:rsidRPr="003704D0">
              <w:rPr>
                <w:rFonts w:cs="Sylfaen"/>
                <w:position w:val="1"/>
              </w:rPr>
              <w:t>ყ</w:t>
            </w:r>
            <w:r w:rsidRPr="003704D0">
              <w:rPr>
                <w:rFonts w:cs="Sylfaen"/>
                <w:spacing w:val="-1"/>
                <w:position w:val="1"/>
              </w:rPr>
              <w:t>რდ</w:t>
            </w:r>
            <w:r w:rsidRPr="003704D0">
              <w:rPr>
                <w:rFonts w:cs="Sylfaen"/>
                <w:position w:val="1"/>
              </w:rPr>
              <w:t>ენ</w:t>
            </w:r>
            <w:r w:rsidRPr="003704D0">
              <w:rPr>
                <w:rFonts w:cs="Sylfaen"/>
                <w:spacing w:val="1"/>
                <w:position w:val="1"/>
              </w:rPr>
              <w:t>ზ</w:t>
            </w:r>
            <w:r w:rsidRPr="003704D0">
              <w:rPr>
                <w:rFonts w:cs="Sylfaen"/>
                <w:position w:val="1"/>
              </w:rPr>
              <w:t xml:space="preserve">ე </w:t>
            </w:r>
            <w:r w:rsidRPr="003704D0">
              <w:rPr>
                <w:rFonts w:cs="Sylfaen"/>
                <w:spacing w:val="-1"/>
                <w:position w:val="1"/>
              </w:rPr>
              <w:t>კ</w:t>
            </w:r>
            <w:r w:rsidRPr="003704D0">
              <w:rPr>
                <w:rFonts w:cs="Sylfaen"/>
                <w:spacing w:val="1"/>
                <w:position w:val="1"/>
              </w:rPr>
              <w:t>ა</w:t>
            </w:r>
            <w:r w:rsidRPr="003704D0">
              <w:rPr>
                <w:rFonts w:cs="Sylfaen"/>
                <w:spacing w:val="-1"/>
                <w:position w:val="1"/>
              </w:rPr>
              <w:t>ბ</w:t>
            </w:r>
            <w:r w:rsidRPr="003704D0">
              <w:rPr>
                <w:rFonts w:cs="Sylfaen"/>
                <w:position w:val="1"/>
              </w:rPr>
              <w:t>ელის</w:t>
            </w:r>
            <w:r w:rsidRPr="003704D0">
              <w:rPr>
                <w:rFonts w:cs="Sylfaen"/>
                <w:spacing w:val="-1"/>
                <w:position w:val="1"/>
              </w:rPr>
              <w:t xml:space="preserve"> </w:t>
            </w:r>
            <w:r w:rsidRPr="003704D0">
              <w:rPr>
                <w:rFonts w:cs="Sylfaen"/>
                <w:spacing w:val="1"/>
                <w:position w:val="1"/>
              </w:rPr>
              <w:t>სა</w:t>
            </w:r>
            <w:r w:rsidRPr="003704D0">
              <w:rPr>
                <w:rFonts w:cs="Sylfaen"/>
                <w:spacing w:val="-1"/>
                <w:position w:val="1"/>
              </w:rPr>
              <w:t>მ</w:t>
            </w:r>
            <w:r w:rsidRPr="003704D0">
              <w:rPr>
                <w:rFonts w:cs="Sylfaen"/>
                <w:spacing w:val="1"/>
                <w:position w:val="1"/>
              </w:rPr>
              <w:t>ა</w:t>
            </w:r>
            <w:r w:rsidRPr="003704D0">
              <w:rPr>
                <w:rFonts w:cs="Sylfaen"/>
                <w:spacing w:val="-1"/>
                <w:position w:val="1"/>
              </w:rPr>
              <w:t>გრ</w:t>
            </w:r>
            <w:r w:rsidRPr="003704D0">
              <w:rPr>
                <w:rFonts w:cs="Sylfaen"/>
                <w:position w:val="1"/>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011DC04C" w14:textId="77777777" w:rsidR="003704D0" w:rsidRPr="003704D0" w:rsidRDefault="003704D0" w:rsidP="00B575FC">
            <w:pPr>
              <w:widowControl w:val="0"/>
              <w:autoSpaceDE w:val="0"/>
              <w:autoSpaceDN w:val="0"/>
              <w:adjustRightInd w:val="0"/>
              <w:spacing w:before="2" w:after="0" w:line="313" w:lineRule="exact"/>
              <w:ind w:left="259"/>
              <w:rPr>
                <w:rFonts w:ascii="Times New Roman" w:hAnsi="Times New Roman"/>
              </w:rPr>
            </w:pPr>
            <w:r w:rsidRPr="003704D0">
              <w:rPr>
                <w:rFonts w:cs="Sylfaen"/>
                <w:spacing w:val="-1"/>
                <w:position w:val="1"/>
              </w:rPr>
              <w:t>ც</w:t>
            </w:r>
            <w:r w:rsidRPr="003704D0">
              <w:rPr>
                <w:rFonts w:cs="Sylfaen"/>
                <w:spacing w:val="1"/>
                <w:position w:val="1"/>
              </w:rPr>
              <w:t>ალ</w:t>
            </w:r>
            <w:r w:rsidRPr="003704D0">
              <w:rPr>
                <w:rFonts w:cs="Sylfaen"/>
                <w:position w:val="1"/>
              </w:rPr>
              <w:t>ი</w:t>
            </w:r>
          </w:p>
        </w:tc>
        <w:tc>
          <w:tcPr>
            <w:tcW w:w="1701" w:type="dxa"/>
            <w:gridSpan w:val="3"/>
            <w:tcBorders>
              <w:top w:val="single" w:sz="4" w:space="0" w:color="000000"/>
              <w:left w:val="single" w:sz="4" w:space="0" w:color="000000"/>
              <w:bottom w:val="single" w:sz="4" w:space="0" w:color="000000"/>
              <w:right w:val="single" w:sz="4" w:space="0" w:color="000000"/>
            </w:tcBorders>
          </w:tcPr>
          <w:p w14:paraId="6D66CB65" w14:textId="77777777" w:rsidR="003704D0" w:rsidRPr="003704D0" w:rsidRDefault="003704D0" w:rsidP="00B575FC">
            <w:pPr>
              <w:widowControl w:val="0"/>
              <w:autoSpaceDE w:val="0"/>
              <w:autoSpaceDN w:val="0"/>
              <w:adjustRightInd w:val="0"/>
              <w:spacing w:before="2" w:after="0" w:line="313" w:lineRule="exact"/>
              <w:ind w:left="686" w:right="688"/>
              <w:jc w:val="center"/>
              <w:rPr>
                <w:rFonts w:ascii="Times New Roman" w:hAnsi="Times New Roman"/>
              </w:rPr>
            </w:pPr>
            <w:r w:rsidRPr="003704D0">
              <w:rPr>
                <w:rFonts w:cs="Sylfaen"/>
                <w:position w:val="1"/>
              </w:rPr>
              <w:t>24</w:t>
            </w:r>
          </w:p>
        </w:tc>
      </w:tr>
      <w:tr w:rsidR="003704D0" w:rsidRPr="003704D0" w14:paraId="6AF9D67C" w14:textId="77777777" w:rsidTr="00B9386E">
        <w:trPr>
          <w:trHeight w:hRule="exact" w:val="641"/>
        </w:trPr>
        <w:tc>
          <w:tcPr>
            <w:tcW w:w="818" w:type="dxa"/>
            <w:tcBorders>
              <w:top w:val="single" w:sz="4" w:space="0" w:color="000000"/>
              <w:left w:val="single" w:sz="4" w:space="0" w:color="000000"/>
              <w:bottom w:val="single" w:sz="4" w:space="0" w:color="000000"/>
              <w:right w:val="single" w:sz="4" w:space="0" w:color="000000"/>
            </w:tcBorders>
          </w:tcPr>
          <w:p w14:paraId="5CE02FBE"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1F946B7C" w14:textId="77777777" w:rsidR="003704D0" w:rsidRPr="003704D0" w:rsidRDefault="003704D0" w:rsidP="00B575FC">
            <w:pPr>
              <w:widowControl w:val="0"/>
              <w:autoSpaceDE w:val="0"/>
              <w:autoSpaceDN w:val="0"/>
              <w:adjustRightInd w:val="0"/>
              <w:spacing w:after="0"/>
              <w:ind w:left="241"/>
              <w:rPr>
                <w:rFonts w:ascii="Times New Roman" w:hAnsi="Times New Roman"/>
              </w:rPr>
            </w:pPr>
            <w:r w:rsidRPr="003704D0">
              <w:rPr>
                <w:rFonts w:ascii="Arial" w:hAnsi="Arial" w:cs="Arial"/>
                <w:spacing w:val="1"/>
              </w:rPr>
              <w:t>7</w:t>
            </w:r>
            <w:r w:rsidRPr="003704D0">
              <w:rPr>
                <w:rFonts w:ascii="Arial" w:hAnsi="Arial" w:cs="Arial"/>
              </w:rPr>
              <w:t>.</w:t>
            </w:r>
            <w:r w:rsidRPr="003704D0">
              <w:rPr>
                <w:rFonts w:cs="Sylfaen"/>
              </w:rPr>
              <w:t>7</w:t>
            </w:r>
          </w:p>
        </w:tc>
        <w:tc>
          <w:tcPr>
            <w:tcW w:w="6662" w:type="dxa"/>
            <w:tcBorders>
              <w:top w:val="single" w:sz="4" w:space="0" w:color="000000"/>
              <w:left w:val="single" w:sz="4" w:space="0" w:color="000000"/>
              <w:bottom w:val="single" w:sz="4" w:space="0" w:color="000000"/>
              <w:right w:val="single" w:sz="4" w:space="0" w:color="000000"/>
            </w:tcBorders>
          </w:tcPr>
          <w:p w14:paraId="1BEC3743" w14:textId="77777777" w:rsidR="003704D0" w:rsidRPr="003704D0" w:rsidRDefault="003704D0" w:rsidP="00B575FC">
            <w:pPr>
              <w:widowControl w:val="0"/>
              <w:autoSpaceDE w:val="0"/>
              <w:autoSpaceDN w:val="0"/>
              <w:adjustRightInd w:val="0"/>
              <w:spacing w:before="2" w:after="0"/>
              <w:ind w:left="1499" w:right="941" w:hanging="499"/>
              <w:rPr>
                <w:rFonts w:ascii="Times New Roman" w:hAnsi="Times New Roman"/>
              </w:rPr>
            </w:pPr>
            <w:r w:rsidRPr="003704D0">
              <w:rPr>
                <w:rFonts w:cs="Sylfaen"/>
              </w:rPr>
              <w:t>ვი</w:t>
            </w:r>
            <w:r w:rsidRPr="003704D0">
              <w:rPr>
                <w:rFonts w:cs="Sylfaen"/>
                <w:spacing w:val="-1"/>
              </w:rPr>
              <w:t>ბრ</w:t>
            </w:r>
            <w:r w:rsidRPr="003704D0">
              <w:rPr>
                <w:rFonts w:cs="Sylfaen"/>
                <w:spacing w:val="1"/>
              </w:rPr>
              <w:t>ა</w:t>
            </w:r>
            <w:r w:rsidRPr="003704D0">
              <w:rPr>
                <w:rFonts w:cs="Sylfaen"/>
                <w:spacing w:val="-1"/>
              </w:rPr>
              <w:t>ც</w:t>
            </w:r>
            <w:r w:rsidRPr="003704D0">
              <w:rPr>
                <w:rFonts w:cs="Sylfaen"/>
              </w:rPr>
              <w:t>ი</w:t>
            </w:r>
            <w:r w:rsidRPr="003704D0">
              <w:rPr>
                <w:rFonts w:cs="Sylfaen"/>
                <w:spacing w:val="1"/>
              </w:rPr>
              <w:t>ი</w:t>
            </w:r>
            <w:r w:rsidRPr="003704D0">
              <w:rPr>
                <w:rFonts w:cs="Sylfaen"/>
              </w:rPr>
              <w:t>ს</w:t>
            </w:r>
            <w:r w:rsidRPr="003704D0">
              <w:rPr>
                <w:rFonts w:cs="Sylfaen"/>
                <w:spacing w:val="-1"/>
              </w:rPr>
              <w:t xml:space="preserve"> </w:t>
            </w:r>
            <w:r w:rsidRPr="003704D0">
              <w:rPr>
                <w:rFonts w:cs="Sylfaen"/>
              </w:rPr>
              <w:t>ჩ</w:t>
            </w:r>
            <w:r w:rsidRPr="003704D0">
              <w:rPr>
                <w:rFonts w:cs="Sylfaen"/>
                <w:spacing w:val="1"/>
              </w:rPr>
              <w:t>ა</w:t>
            </w:r>
            <w:r w:rsidRPr="003704D0">
              <w:rPr>
                <w:rFonts w:cs="Sylfaen"/>
                <w:spacing w:val="-1"/>
              </w:rPr>
              <w:t>მ</w:t>
            </w:r>
            <w:r w:rsidRPr="003704D0">
              <w:rPr>
                <w:rFonts w:cs="Sylfaen"/>
                <w:spacing w:val="1"/>
              </w:rPr>
              <w:t>ქ</w:t>
            </w:r>
            <w:r w:rsidRPr="003704D0">
              <w:rPr>
                <w:rFonts w:cs="Sylfaen"/>
                <w:spacing w:val="-1"/>
              </w:rPr>
              <w:t>რ</w:t>
            </w:r>
            <w:r w:rsidRPr="003704D0">
              <w:rPr>
                <w:rFonts w:cs="Sylfaen"/>
                <w:spacing w:val="1"/>
              </w:rPr>
              <w:t>ო</w:t>
            </w:r>
            <w:r w:rsidRPr="003704D0">
              <w:rPr>
                <w:rFonts w:cs="Sylfaen"/>
                <w:spacing w:val="-1"/>
              </w:rPr>
              <w:t>ბ</w:t>
            </w:r>
            <w:r w:rsidRPr="003704D0">
              <w:rPr>
                <w:rFonts w:cs="Sylfaen"/>
              </w:rPr>
              <w:t xml:space="preserve">ი </w:t>
            </w:r>
            <w:r w:rsidRPr="003704D0">
              <w:rPr>
                <w:rFonts w:cs="Sylfaen"/>
                <w:spacing w:val="1"/>
              </w:rPr>
              <w:t>ო</w:t>
            </w:r>
            <w:r w:rsidRPr="003704D0">
              <w:rPr>
                <w:rFonts w:cs="Sylfaen"/>
                <w:spacing w:val="-1"/>
              </w:rPr>
              <w:t>პტ</w:t>
            </w:r>
            <w:r w:rsidRPr="003704D0">
              <w:rPr>
                <w:rFonts w:cs="Sylfaen"/>
              </w:rPr>
              <w:t>იკუ</w:t>
            </w:r>
            <w:r w:rsidRPr="003704D0">
              <w:rPr>
                <w:rFonts w:cs="Sylfaen"/>
                <w:spacing w:val="2"/>
              </w:rPr>
              <w:t>რ</w:t>
            </w:r>
            <w:r w:rsidRPr="003704D0">
              <w:rPr>
                <w:rFonts w:cs="Sylfaen"/>
              </w:rPr>
              <w:t>-</w:t>
            </w:r>
            <w:r w:rsidRPr="003704D0">
              <w:rPr>
                <w:rFonts w:cs="Sylfaen"/>
                <w:spacing w:val="-1"/>
              </w:rPr>
              <w:t>ბ</w:t>
            </w:r>
            <w:r w:rsidRPr="003704D0">
              <w:rPr>
                <w:rFonts w:cs="Sylfaen"/>
                <w:spacing w:val="1"/>
              </w:rPr>
              <w:t>ო</w:t>
            </w:r>
            <w:r w:rsidRPr="003704D0">
              <w:rPr>
                <w:rFonts w:cs="Sylfaen"/>
                <w:spacing w:val="-1"/>
              </w:rPr>
              <w:t>ჭ</w:t>
            </w:r>
            <w:r w:rsidRPr="003704D0">
              <w:rPr>
                <w:rFonts w:cs="Sylfaen"/>
              </w:rPr>
              <w:t>კოვა</w:t>
            </w:r>
            <w:r w:rsidRPr="003704D0">
              <w:rPr>
                <w:rFonts w:cs="Sylfaen"/>
                <w:spacing w:val="2"/>
              </w:rPr>
              <w:t>ნ</w:t>
            </w:r>
            <w:r w:rsidRPr="003704D0">
              <w:rPr>
                <w:rFonts w:cs="Sylfaen"/>
              </w:rPr>
              <w:t xml:space="preserve">ი </w:t>
            </w:r>
            <w:r w:rsidRPr="003704D0">
              <w:rPr>
                <w:rFonts w:cs="Sylfaen"/>
                <w:spacing w:val="-1"/>
              </w:rPr>
              <w:t>გ</w:t>
            </w:r>
            <w:r w:rsidRPr="003704D0">
              <w:rPr>
                <w:rFonts w:cs="Sylfaen"/>
              </w:rPr>
              <w:t>ვარ</w:t>
            </w:r>
            <w:r w:rsidRPr="003704D0">
              <w:rPr>
                <w:rFonts w:cs="Sylfaen"/>
                <w:spacing w:val="1"/>
              </w:rPr>
              <w:t>ლ</w:t>
            </w:r>
            <w:r w:rsidRPr="003704D0">
              <w:rPr>
                <w:rFonts w:cs="Sylfaen"/>
              </w:rPr>
              <w:t>ისათვის</w:t>
            </w:r>
            <w:r w:rsidRPr="003704D0">
              <w:rPr>
                <w:rFonts w:cs="Sylfaen"/>
                <w:spacing w:val="-1"/>
              </w:rPr>
              <w:t xml:space="preserve"> დ</w:t>
            </w:r>
            <w:r w:rsidRPr="003704D0">
              <w:rPr>
                <w:rFonts w:cs="Sylfaen"/>
                <w:spacing w:val="1"/>
              </w:rPr>
              <w:t>ა</w:t>
            </w:r>
            <w:r w:rsidRPr="003704D0">
              <w:rPr>
                <w:rFonts w:cs="Sylfaen"/>
                <w:spacing w:val="-1"/>
              </w:rPr>
              <w:t>მც</w:t>
            </w:r>
            <w:r w:rsidRPr="003704D0">
              <w:rPr>
                <w:rFonts w:cs="Sylfaen"/>
                <w:spacing w:val="3"/>
              </w:rPr>
              <w:t>ა</w:t>
            </w:r>
            <w:r w:rsidRPr="003704D0">
              <w:rPr>
                <w:rFonts w:cs="Sylfaen"/>
              </w:rPr>
              <w:t xml:space="preserve">ვი </w:t>
            </w:r>
            <w:r w:rsidRPr="003704D0">
              <w:rPr>
                <w:rFonts w:cs="Sylfaen"/>
                <w:spacing w:val="-1"/>
              </w:rPr>
              <w:t>ს</w:t>
            </w:r>
            <w:r w:rsidRPr="003704D0">
              <w:rPr>
                <w:rFonts w:cs="Sylfaen"/>
                <w:spacing w:val="1"/>
              </w:rPr>
              <w:t>ა</w:t>
            </w:r>
            <w:r w:rsidRPr="003704D0">
              <w:rPr>
                <w:rFonts w:cs="Sylfaen"/>
                <w:spacing w:val="-1"/>
              </w:rPr>
              <w:t>ფ</w:t>
            </w:r>
            <w:r w:rsidRPr="003704D0">
              <w:rPr>
                <w:rFonts w:cs="Sylfaen"/>
              </w:rPr>
              <w:t>ენ</w:t>
            </w:r>
            <w:r w:rsidRPr="003704D0">
              <w:rPr>
                <w:rFonts w:cs="Sylfaen"/>
                <w:spacing w:val="1"/>
              </w:rPr>
              <w:t>ი</w:t>
            </w:r>
            <w:r w:rsidRPr="003704D0">
              <w:rPr>
                <w:rFonts w:cs="Sylfaen"/>
              </w:rPr>
              <w:t>თ</w:t>
            </w:r>
          </w:p>
        </w:tc>
        <w:tc>
          <w:tcPr>
            <w:tcW w:w="1136" w:type="dxa"/>
            <w:gridSpan w:val="2"/>
            <w:tcBorders>
              <w:top w:val="single" w:sz="4" w:space="0" w:color="000000"/>
              <w:left w:val="single" w:sz="4" w:space="0" w:color="000000"/>
              <w:bottom w:val="single" w:sz="4" w:space="0" w:color="000000"/>
              <w:right w:val="single" w:sz="4" w:space="0" w:color="000000"/>
            </w:tcBorders>
          </w:tcPr>
          <w:p w14:paraId="5010B631"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2C2A6020" w14:textId="77777777" w:rsidR="003704D0" w:rsidRPr="003704D0" w:rsidRDefault="003704D0" w:rsidP="00B575FC">
            <w:pPr>
              <w:widowControl w:val="0"/>
              <w:autoSpaceDE w:val="0"/>
              <w:autoSpaceDN w:val="0"/>
              <w:adjustRightInd w:val="0"/>
              <w:spacing w:after="0"/>
              <w:ind w:left="259"/>
              <w:rPr>
                <w:rFonts w:ascii="Times New Roman" w:hAnsi="Times New Roman"/>
              </w:rPr>
            </w:pPr>
            <w:r w:rsidRPr="003704D0">
              <w:rPr>
                <w:rFonts w:cs="Sylfaen"/>
                <w:spacing w:val="-1"/>
              </w:rPr>
              <w:t>ც</w:t>
            </w:r>
            <w:r w:rsidRPr="003704D0">
              <w:rPr>
                <w:rFonts w:cs="Sylfaen"/>
                <w:spacing w:val="1"/>
              </w:rPr>
              <w:t>ალ</w:t>
            </w:r>
            <w:r w:rsidRPr="003704D0">
              <w:rPr>
                <w:rFonts w:cs="Sylfaen"/>
              </w:rPr>
              <w:t>ი</w:t>
            </w:r>
          </w:p>
        </w:tc>
        <w:tc>
          <w:tcPr>
            <w:tcW w:w="1701" w:type="dxa"/>
            <w:gridSpan w:val="3"/>
            <w:tcBorders>
              <w:top w:val="single" w:sz="4" w:space="0" w:color="000000"/>
              <w:left w:val="single" w:sz="4" w:space="0" w:color="000000"/>
              <w:bottom w:val="single" w:sz="4" w:space="0" w:color="000000"/>
              <w:right w:val="single" w:sz="4" w:space="0" w:color="000000"/>
            </w:tcBorders>
          </w:tcPr>
          <w:p w14:paraId="70B67BCC"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23B82896" w14:textId="77777777" w:rsidR="003704D0" w:rsidRPr="003704D0" w:rsidRDefault="003704D0" w:rsidP="00B575FC">
            <w:pPr>
              <w:widowControl w:val="0"/>
              <w:autoSpaceDE w:val="0"/>
              <w:autoSpaceDN w:val="0"/>
              <w:adjustRightInd w:val="0"/>
              <w:spacing w:after="0"/>
              <w:ind w:left="665" w:right="668"/>
              <w:jc w:val="center"/>
              <w:rPr>
                <w:rFonts w:ascii="Times New Roman" w:hAnsi="Times New Roman"/>
              </w:rPr>
            </w:pPr>
            <w:r w:rsidRPr="003704D0">
              <w:rPr>
                <w:rFonts w:ascii="Arial" w:hAnsi="Arial" w:cs="Arial"/>
                <w:spacing w:val="1"/>
              </w:rPr>
              <w:t>1</w:t>
            </w:r>
            <w:r w:rsidRPr="003704D0">
              <w:rPr>
                <w:rFonts w:cs="Sylfaen"/>
              </w:rPr>
              <w:t>2</w:t>
            </w:r>
          </w:p>
        </w:tc>
      </w:tr>
      <w:tr w:rsidR="003704D0" w:rsidRPr="003704D0" w14:paraId="2C18F8FF"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0DA644A4" w14:textId="77777777" w:rsidR="003704D0" w:rsidRPr="003704D0" w:rsidRDefault="003704D0" w:rsidP="00B575FC">
            <w:pPr>
              <w:widowControl w:val="0"/>
              <w:autoSpaceDE w:val="0"/>
              <w:autoSpaceDN w:val="0"/>
              <w:adjustRightInd w:val="0"/>
              <w:spacing w:before="2" w:after="0" w:line="312" w:lineRule="exact"/>
              <w:ind w:left="251"/>
              <w:rPr>
                <w:rFonts w:ascii="Times New Roman" w:hAnsi="Times New Roman"/>
              </w:rPr>
            </w:pPr>
            <w:r w:rsidRPr="003704D0">
              <w:rPr>
                <w:rFonts w:cs="Sylfaen"/>
                <w:position w:val="1"/>
              </w:rPr>
              <w:t>7.8</w:t>
            </w:r>
          </w:p>
        </w:tc>
        <w:tc>
          <w:tcPr>
            <w:tcW w:w="6662" w:type="dxa"/>
            <w:tcBorders>
              <w:top w:val="single" w:sz="4" w:space="0" w:color="000000"/>
              <w:left w:val="single" w:sz="4" w:space="0" w:color="000000"/>
              <w:bottom w:val="single" w:sz="4" w:space="0" w:color="000000"/>
              <w:right w:val="single" w:sz="4" w:space="0" w:color="000000"/>
            </w:tcBorders>
          </w:tcPr>
          <w:p w14:paraId="3EA40924" w14:textId="77777777" w:rsidR="003704D0" w:rsidRPr="003704D0" w:rsidRDefault="003704D0" w:rsidP="00B575FC">
            <w:pPr>
              <w:widowControl w:val="0"/>
              <w:autoSpaceDE w:val="0"/>
              <w:autoSpaceDN w:val="0"/>
              <w:adjustRightInd w:val="0"/>
              <w:spacing w:before="2" w:after="0" w:line="312" w:lineRule="exact"/>
              <w:ind w:left="1785"/>
              <w:rPr>
                <w:rFonts w:ascii="Times New Roman" w:hAnsi="Times New Roman"/>
              </w:rPr>
            </w:pPr>
            <w:r w:rsidRPr="003704D0">
              <w:rPr>
                <w:rFonts w:cs="Sylfaen"/>
                <w:position w:val="1"/>
              </w:rPr>
              <w:t xml:space="preserve">32 </w:t>
            </w:r>
            <w:r w:rsidRPr="003704D0">
              <w:rPr>
                <w:rFonts w:cs="Sylfaen"/>
                <w:spacing w:val="-1"/>
                <w:position w:val="1"/>
              </w:rPr>
              <w:t>მ</w:t>
            </w:r>
            <w:r w:rsidRPr="003704D0">
              <w:rPr>
                <w:rFonts w:cs="Sylfaen"/>
                <w:position w:val="1"/>
              </w:rPr>
              <w:t>მ</w:t>
            </w:r>
            <w:r w:rsidRPr="003704D0">
              <w:rPr>
                <w:rFonts w:cs="Sylfaen"/>
                <w:spacing w:val="-1"/>
                <w:position w:val="1"/>
              </w:rPr>
              <w:t xml:space="preserve"> პ</w:t>
            </w:r>
            <w:r w:rsidRPr="003704D0">
              <w:rPr>
                <w:rFonts w:cs="Sylfaen"/>
                <w:spacing w:val="1"/>
                <w:position w:val="1"/>
              </w:rPr>
              <w:t>ოლ</w:t>
            </w:r>
            <w:r w:rsidRPr="003704D0">
              <w:rPr>
                <w:rFonts w:cs="Sylfaen"/>
                <w:position w:val="1"/>
              </w:rPr>
              <w:t>იე</w:t>
            </w:r>
            <w:r w:rsidRPr="003704D0">
              <w:rPr>
                <w:rFonts w:cs="Sylfaen"/>
                <w:spacing w:val="-1"/>
                <w:position w:val="1"/>
              </w:rPr>
              <w:t>თ</w:t>
            </w:r>
            <w:r w:rsidRPr="003704D0">
              <w:rPr>
                <w:rFonts w:cs="Sylfaen"/>
                <w:position w:val="1"/>
              </w:rPr>
              <w:t>ი</w:t>
            </w:r>
            <w:r w:rsidRPr="003704D0">
              <w:rPr>
                <w:rFonts w:cs="Sylfaen"/>
                <w:spacing w:val="1"/>
                <w:position w:val="1"/>
              </w:rPr>
              <w:t>ლ</w:t>
            </w:r>
            <w:r w:rsidRPr="003704D0">
              <w:rPr>
                <w:rFonts w:cs="Sylfaen"/>
                <w:position w:val="1"/>
              </w:rPr>
              <w:t>ენ</w:t>
            </w:r>
            <w:r w:rsidRPr="003704D0">
              <w:rPr>
                <w:rFonts w:cs="Sylfaen"/>
                <w:spacing w:val="1"/>
                <w:position w:val="1"/>
              </w:rPr>
              <w:t>ი</w:t>
            </w:r>
            <w:r w:rsidRPr="003704D0">
              <w:rPr>
                <w:rFonts w:cs="Sylfaen"/>
                <w:position w:val="1"/>
              </w:rPr>
              <w:t>ს</w:t>
            </w:r>
            <w:r w:rsidRPr="003704D0">
              <w:rPr>
                <w:rFonts w:cs="Sylfaen"/>
                <w:spacing w:val="-1"/>
                <w:position w:val="1"/>
              </w:rPr>
              <w:t xml:space="preserve"> მ</w:t>
            </w:r>
            <w:r w:rsidRPr="003704D0">
              <w:rPr>
                <w:rFonts w:cs="Sylfaen"/>
                <w:position w:val="1"/>
              </w:rPr>
              <w:t>ი</w:t>
            </w:r>
            <w:r w:rsidRPr="003704D0">
              <w:rPr>
                <w:rFonts w:cs="Sylfaen"/>
                <w:spacing w:val="1"/>
                <w:position w:val="1"/>
              </w:rPr>
              <w:t>ლ</w:t>
            </w:r>
            <w:r w:rsidRPr="003704D0">
              <w:rPr>
                <w:rFonts w:cs="Sylfaen"/>
                <w:position w:val="1"/>
              </w:rPr>
              <w:t>ი</w:t>
            </w:r>
          </w:p>
        </w:tc>
        <w:tc>
          <w:tcPr>
            <w:tcW w:w="1136" w:type="dxa"/>
            <w:gridSpan w:val="2"/>
            <w:tcBorders>
              <w:top w:val="single" w:sz="4" w:space="0" w:color="000000"/>
              <w:left w:val="single" w:sz="4" w:space="0" w:color="000000"/>
              <w:bottom w:val="single" w:sz="4" w:space="0" w:color="000000"/>
              <w:right w:val="single" w:sz="4" w:space="0" w:color="000000"/>
            </w:tcBorders>
          </w:tcPr>
          <w:p w14:paraId="35FF8172" w14:textId="77777777" w:rsidR="003704D0" w:rsidRPr="003704D0" w:rsidRDefault="003704D0" w:rsidP="00B575FC">
            <w:pPr>
              <w:widowControl w:val="0"/>
              <w:autoSpaceDE w:val="0"/>
              <w:autoSpaceDN w:val="0"/>
              <w:adjustRightInd w:val="0"/>
              <w:spacing w:before="2" w:after="0" w:line="312" w:lineRule="exact"/>
              <w:ind w:left="205"/>
              <w:rPr>
                <w:rFonts w:ascii="Times New Roman" w:hAnsi="Times New Roman"/>
              </w:rPr>
            </w:pPr>
            <w:r w:rsidRPr="003704D0">
              <w:rPr>
                <w:rFonts w:cs="Sylfaen"/>
                <w:spacing w:val="-1"/>
                <w:position w:val="1"/>
              </w:rPr>
              <w:t>მ</w:t>
            </w:r>
            <w:r w:rsidRPr="003704D0">
              <w:rPr>
                <w:rFonts w:cs="Sylfaen"/>
                <w:position w:val="1"/>
              </w:rPr>
              <w:t>ე</w:t>
            </w:r>
            <w:r w:rsidRPr="003704D0">
              <w:rPr>
                <w:rFonts w:cs="Sylfaen"/>
                <w:spacing w:val="-2"/>
                <w:position w:val="1"/>
              </w:rPr>
              <w:t>ტ</w:t>
            </w:r>
            <w:r w:rsidRPr="003704D0">
              <w:rPr>
                <w:rFonts w:cs="Sylfaen"/>
                <w:spacing w:val="-1"/>
                <w:position w:val="1"/>
              </w:rPr>
              <w:t>რ</w:t>
            </w:r>
            <w:r w:rsidRPr="003704D0">
              <w:rPr>
                <w:rFonts w:cs="Sylfaen"/>
                <w:position w:val="1"/>
              </w:rPr>
              <w:t>ი</w:t>
            </w:r>
          </w:p>
        </w:tc>
        <w:tc>
          <w:tcPr>
            <w:tcW w:w="1701" w:type="dxa"/>
            <w:gridSpan w:val="3"/>
            <w:tcBorders>
              <w:top w:val="single" w:sz="4" w:space="0" w:color="000000"/>
              <w:left w:val="single" w:sz="4" w:space="0" w:color="000000"/>
              <w:bottom w:val="single" w:sz="4" w:space="0" w:color="000000"/>
              <w:right w:val="single" w:sz="4" w:space="0" w:color="000000"/>
            </w:tcBorders>
          </w:tcPr>
          <w:p w14:paraId="2615C450" w14:textId="77777777" w:rsidR="003704D0" w:rsidRPr="003704D0" w:rsidRDefault="003704D0" w:rsidP="00B575FC">
            <w:pPr>
              <w:widowControl w:val="0"/>
              <w:autoSpaceDE w:val="0"/>
              <w:autoSpaceDN w:val="0"/>
              <w:adjustRightInd w:val="0"/>
              <w:spacing w:before="2" w:after="0" w:line="312" w:lineRule="exact"/>
              <w:ind w:left="626" w:right="628"/>
              <w:jc w:val="center"/>
              <w:rPr>
                <w:rFonts w:ascii="Times New Roman" w:hAnsi="Times New Roman"/>
              </w:rPr>
            </w:pPr>
            <w:r w:rsidRPr="003704D0">
              <w:rPr>
                <w:rFonts w:cs="Sylfaen"/>
                <w:position w:val="1"/>
              </w:rPr>
              <w:t>133</w:t>
            </w:r>
          </w:p>
        </w:tc>
      </w:tr>
      <w:tr w:rsidR="003704D0" w:rsidRPr="003704D0" w14:paraId="0D163A39"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5515107F" w14:textId="77777777" w:rsidR="003704D0" w:rsidRPr="003704D0" w:rsidRDefault="003704D0" w:rsidP="003704D0">
            <w:pPr>
              <w:widowControl w:val="0"/>
              <w:autoSpaceDE w:val="0"/>
              <w:autoSpaceDN w:val="0"/>
              <w:adjustRightInd w:val="0"/>
              <w:spacing w:before="2" w:after="0" w:line="312" w:lineRule="exact"/>
              <w:ind w:left="251"/>
              <w:rPr>
                <w:rFonts w:cs="Sylfaen"/>
                <w:position w:val="1"/>
              </w:rPr>
            </w:pPr>
            <w:r w:rsidRPr="003704D0">
              <w:rPr>
                <w:rFonts w:cs="Sylfaen"/>
                <w:position w:val="1"/>
              </w:rPr>
              <w:t>7.9</w:t>
            </w:r>
          </w:p>
        </w:tc>
        <w:tc>
          <w:tcPr>
            <w:tcW w:w="6662" w:type="dxa"/>
            <w:tcBorders>
              <w:top w:val="single" w:sz="4" w:space="0" w:color="000000"/>
              <w:left w:val="single" w:sz="4" w:space="0" w:color="000000"/>
              <w:bottom w:val="single" w:sz="4" w:space="0" w:color="000000"/>
              <w:right w:val="single" w:sz="4" w:space="0" w:color="000000"/>
            </w:tcBorders>
          </w:tcPr>
          <w:p w14:paraId="2426CB61" w14:textId="77777777" w:rsidR="003704D0" w:rsidRPr="003704D0" w:rsidRDefault="003704D0" w:rsidP="003704D0">
            <w:pPr>
              <w:widowControl w:val="0"/>
              <w:autoSpaceDE w:val="0"/>
              <w:autoSpaceDN w:val="0"/>
              <w:adjustRightInd w:val="0"/>
              <w:spacing w:before="2" w:after="0" w:line="312" w:lineRule="exact"/>
              <w:ind w:left="1785"/>
              <w:rPr>
                <w:rFonts w:cs="Sylfaen"/>
                <w:position w:val="1"/>
              </w:rPr>
            </w:pPr>
            <w:r w:rsidRPr="003704D0">
              <w:rPr>
                <w:rFonts w:cs="Sylfaen"/>
                <w:position w:val="1"/>
              </w:rPr>
              <w:t>50 მმ გოფრირებული მილი</w:t>
            </w:r>
          </w:p>
        </w:tc>
        <w:tc>
          <w:tcPr>
            <w:tcW w:w="1136" w:type="dxa"/>
            <w:gridSpan w:val="2"/>
            <w:tcBorders>
              <w:top w:val="single" w:sz="4" w:space="0" w:color="000000"/>
              <w:left w:val="single" w:sz="4" w:space="0" w:color="000000"/>
              <w:bottom w:val="single" w:sz="4" w:space="0" w:color="000000"/>
              <w:right w:val="single" w:sz="4" w:space="0" w:color="000000"/>
            </w:tcBorders>
          </w:tcPr>
          <w:p w14:paraId="7F5509A6" w14:textId="77777777" w:rsidR="003704D0" w:rsidRPr="003704D0" w:rsidRDefault="003704D0" w:rsidP="003704D0">
            <w:pPr>
              <w:widowControl w:val="0"/>
              <w:autoSpaceDE w:val="0"/>
              <w:autoSpaceDN w:val="0"/>
              <w:adjustRightInd w:val="0"/>
              <w:spacing w:before="2" w:after="0" w:line="312" w:lineRule="exact"/>
              <w:ind w:left="205"/>
              <w:rPr>
                <w:rFonts w:cs="Sylfaen"/>
                <w:spacing w:val="-1"/>
                <w:position w:val="1"/>
              </w:rPr>
            </w:pPr>
            <w:r w:rsidRPr="003704D0">
              <w:rPr>
                <w:rFonts w:cs="Sylfaen"/>
                <w:spacing w:val="-1"/>
                <w:position w:val="1"/>
              </w:rPr>
              <w:t>მეტრი</w:t>
            </w:r>
          </w:p>
        </w:tc>
        <w:tc>
          <w:tcPr>
            <w:tcW w:w="1701" w:type="dxa"/>
            <w:gridSpan w:val="3"/>
            <w:tcBorders>
              <w:top w:val="single" w:sz="4" w:space="0" w:color="000000"/>
              <w:left w:val="single" w:sz="4" w:space="0" w:color="000000"/>
              <w:bottom w:val="single" w:sz="4" w:space="0" w:color="000000"/>
              <w:right w:val="single" w:sz="4" w:space="0" w:color="000000"/>
            </w:tcBorders>
          </w:tcPr>
          <w:p w14:paraId="7C601518" w14:textId="77777777" w:rsidR="003704D0" w:rsidRPr="003704D0" w:rsidRDefault="003704D0" w:rsidP="003704D0">
            <w:pPr>
              <w:widowControl w:val="0"/>
              <w:autoSpaceDE w:val="0"/>
              <w:autoSpaceDN w:val="0"/>
              <w:adjustRightInd w:val="0"/>
              <w:spacing w:before="2" w:after="0" w:line="312" w:lineRule="exact"/>
              <w:ind w:left="626" w:right="628"/>
              <w:jc w:val="center"/>
              <w:rPr>
                <w:rFonts w:cs="Sylfaen"/>
                <w:position w:val="1"/>
              </w:rPr>
            </w:pPr>
            <w:r w:rsidRPr="003704D0">
              <w:rPr>
                <w:rFonts w:cs="Sylfaen"/>
                <w:position w:val="1"/>
              </w:rPr>
              <w:t>10</w:t>
            </w:r>
          </w:p>
        </w:tc>
      </w:tr>
      <w:tr w:rsidR="003704D0" w:rsidRPr="003704D0" w14:paraId="401AC77C" w14:textId="77777777" w:rsidTr="00B9386E">
        <w:trPr>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28C463F7" w14:textId="77777777" w:rsidR="003704D0" w:rsidRPr="003704D0" w:rsidRDefault="003704D0" w:rsidP="003704D0">
            <w:pPr>
              <w:widowControl w:val="0"/>
              <w:autoSpaceDE w:val="0"/>
              <w:autoSpaceDN w:val="0"/>
              <w:adjustRightInd w:val="0"/>
              <w:spacing w:before="2" w:after="0" w:line="312" w:lineRule="exact"/>
              <w:ind w:left="251"/>
              <w:rPr>
                <w:rFonts w:cs="Sylfaen"/>
                <w:position w:val="1"/>
              </w:rPr>
            </w:pPr>
            <w:r w:rsidRPr="003704D0">
              <w:rPr>
                <w:rFonts w:cs="Sylfaen"/>
                <w:position w:val="1"/>
              </w:rPr>
              <w:t>7.10</w:t>
            </w:r>
          </w:p>
        </w:tc>
        <w:tc>
          <w:tcPr>
            <w:tcW w:w="6662" w:type="dxa"/>
            <w:tcBorders>
              <w:top w:val="single" w:sz="4" w:space="0" w:color="000000"/>
              <w:left w:val="single" w:sz="4" w:space="0" w:color="000000"/>
              <w:bottom w:val="single" w:sz="4" w:space="0" w:color="000000"/>
              <w:right w:val="single" w:sz="4" w:space="0" w:color="000000"/>
            </w:tcBorders>
          </w:tcPr>
          <w:p w14:paraId="113BCA9B" w14:textId="77777777" w:rsidR="003704D0" w:rsidRPr="003704D0" w:rsidRDefault="003704D0" w:rsidP="003704D0">
            <w:pPr>
              <w:widowControl w:val="0"/>
              <w:autoSpaceDE w:val="0"/>
              <w:autoSpaceDN w:val="0"/>
              <w:adjustRightInd w:val="0"/>
              <w:spacing w:before="2" w:after="0" w:line="312" w:lineRule="exact"/>
              <w:ind w:left="1785"/>
              <w:rPr>
                <w:rFonts w:cs="Sylfaen"/>
                <w:position w:val="1"/>
              </w:rPr>
            </w:pPr>
            <w:r w:rsidRPr="003704D0">
              <w:rPr>
                <w:rFonts w:cs="Sylfaen"/>
                <w:position w:val="1"/>
              </w:rPr>
              <w:t>ქვიშა</w:t>
            </w:r>
          </w:p>
        </w:tc>
        <w:tc>
          <w:tcPr>
            <w:tcW w:w="1136" w:type="dxa"/>
            <w:gridSpan w:val="2"/>
            <w:tcBorders>
              <w:top w:val="single" w:sz="4" w:space="0" w:color="000000"/>
              <w:left w:val="single" w:sz="4" w:space="0" w:color="000000"/>
              <w:bottom w:val="single" w:sz="4" w:space="0" w:color="000000"/>
              <w:right w:val="single" w:sz="4" w:space="0" w:color="000000"/>
            </w:tcBorders>
          </w:tcPr>
          <w:p w14:paraId="3DD867E9" w14:textId="77777777" w:rsidR="003704D0" w:rsidRPr="003704D0" w:rsidRDefault="003704D0" w:rsidP="003704D0">
            <w:pPr>
              <w:widowControl w:val="0"/>
              <w:autoSpaceDE w:val="0"/>
              <w:autoSpaceDN w:val="0"/>
              <w:adjustRightInd w:val="0"/>
              <w:spacing w:before="2" w:after="0" w:line="312" w:lineRule="exact"/>
              <w:ind w:left="205"/>
              <w:rPr>
                <w:rFonts w:cs="Sylfaen"/>
                <w:spacing w:val="-1"/>
                <w:position w:val="1"/>
              </w:rPr>
            </w:pPr>
            <w:r w:rsidRPr="003704D0">
              <w:rPr>
                <w:rFonts w:cs="Sylfaen"/>
                <w:spacing w:val="-1"/>
                <w:position w:val="1"/>
              </w:rPr>
              <w:t>მ3</w:t>
            </w:r>
          </w:p>
        </w:tc>
        <w:tc>
          <w:tcPr>
            <w:tcW w:w="1701" w:type="dxa"/>
            <w:gridSpan w:val="3"/>
            <w:tcBorders>
              <w:top w:val="single" w:sz="4" w:space="0" w:color="000000"/>
              <w:left w:val="single" w:sz="4" w:space="0" w:color="000000"/>
              <w:bottom w:val="single" w:sz="4" w:space="0" w:color="000000"/>
              <w:right w:val="single" w:sz="4" w:space="0" w:color="000000"/>
            </w:tcBorders>
          </w:tcPr>
          <w:p w14:paraId="32173A0D" w14:textId="77777777" w:rsidR="003704D0" w:rsidRPr="003704D0" w:rsidRDefault="003704D0" w:rsidP="003704D0">
            <w:pPr>
              <w:widowControl w:val="0"/>
              <w:autoSpaceDE w:val="0"/>
              <w:autoSpaceDN w:val="0"/>
              <w:adjustRightInd w:val="0"/>
              <w:spacing w:before="2" w:after="0" w:line="312" w:lineRule="exact"/>
              <w:ind w:left="626" w:right="628"/>
              <w:jc w:val="center"/>
              <w:rPr>
                <w:rFonts w:cs="Sylfaen"/>
                <w:position w:val="1"/>
              </w:rPr>
            </w:pPr>
            <w:r w:rsidRPr="003704D0">
              <w:rPr>
                <w:rFonts w:cs="Sylfaen"/>
                <w:position w:val="1"/>
              </w:rPr>
              <w:t>5,8</w:t>
            </w:r>
          </w:p>
        </w:tc>
      </w:tr>
      <w:tr w:rsidR="003704D0" w:rsidRPr="003704D0" w14:paraId="2C854123" w14:textId="77777777" w:rsidTr="00B9386E">
        <w:trPr>
          <w:trHeight w:hRule="exact" w:val="397"/>
        </w:trPr>
        <w:tc>
          <w:tcPr>
            <w:tcW w:w="818" w:type="dxa"/>
            <w:tcBorders>
              <w:top w:val="single" w:sz="4" w:space="0" w:color="000000"/>
              <w:left w:val="single" w:sz="4" w:space="0" w:color="000000"/>
              <w:bottom w:val="single" w:sz="4" w:space="0" w:color="000000"/>
              <w:right w:val="single" w:sz="4" w:space="0" w:color="000000"/>
            </w:tcBorders>
          </w:tcPr>
          <w:p w14:paraId="5E63B3D1" w14:textId="77777777" w:rsidR="003704D0" w:rsidRPr="003704D0" w:rsidRDefault="003704D0" w:rsidP="003704D0">
            <w:pPr>
              <w:widowControl w:val="0"/>
              <w:autoSpaceDE w:val="0"/>
              <w:autoSpaceDN w:val="0"/>
              <w:adjustRightInd w:val="0"/>
              <w:spacing w:before="2" w:after="0" w:line="312" w:lineRule="exact"/>
              <w:ind w:left="251"/>
              <w:rPr>
                <w:rFonts w:cs="Sylfaen"/>
                <w:position w:val="1"/>
              </w:rPr>
            </w:pPr>
            <w:r w:rsidRPr="003704D0">
              <w:rPr>
                <w:rFonts w:cs="Sylfaen"/>
                <w:position w:val="1"/>
              </w:rPr>
              <w:t>7.11</w:t>
            </w:r>
          </w:p>
        </w:tc>
        <w:tc>
          <w:tcPr>
            <w:tcW w:w="6662" w:type="dxa"/>
            <w:tcBorders>
              <w:top w:val="single" w:sz="4" w:space="0" w:color="000000"/>
              <w:left w:val="single" w:sz="4" w:space="0" w:color="000000"/>
              <w:bottom w:val="single" w:sz="4" w:space="0" w:color="000000"/>
              <w:right w:val="single" w:sz="4" w:space="0" w:color="000000"/>
            </w:tcBorders>
          </w:tcPr>
          <w:p w14:paraId="31F6359D" w14:textId="77777777" w:rsidR="003704D0" w:rsidRPr="003704D0" w:rsidRDefault="003704D0" w:rsidP="003704D0">
            <w:pPr>
              <w:widowControl w:val="0"/>
              <w:autoSpaceDE w:val="0"/>
              <w:autoSpaceDN w:val="0"/>
              <w:adjustRightInd w:val="0"/>
              <w:spacing w:before="2" w:after="0" w:line="312" w:lineRule="exact"/>
              <w:ind w:left="1785"/>
              <w:rPr>
                <w:rFonts w:cs="Sylfaen"/>
                <w:position w:val="1"/>
              </w:rPr>
            </w:pPr>
            <w:r w:rsidRPr="003704D0">
              <w:rPr>
                <w:rFonts w:cs="Sylfaen"/>
                <w:position w:val="1"/>
              </w:rPr>
              <w:t>სასიგნალო ლენტი - 1X150</w:t>
            </w:r>
          </w:p>
        </w:tc>
        <w:tc>
          <w:tcPr>
            <w:tcW w:w="1136" w:type="dxa"/>
            <w:gridSpan w:val="2"/>
            <w:tcBorders>
              <w:top w:val="single" w:sz="4" w:space="0" w:color="000000"/>
              <w:left w:val="single" w:sz="4" w:space="0" w:color="000000"/>
              <w:bottom w:val="single" w:sz="4" w:space="0" w:color="000000"/>
              <w:right w:val="single" w:sz="4" w:space="0" w:color="000000"/>
            </w:tcBorders>
          </w:tcPr>
          <w:p w14:paraId="4D7395F6" w14:textId="77777777" w:rsidR="003704D0" w:rsidRPr="003704D0" w:rsidRDefault="003704D0" w:rsidP="003704D0">
            <w:pPr>
              <w:widowControl w:val="0"/>
              <w:autoSpaceDE w:val="0"/>
              <w:autoSpaceDN w:val="0"/>
              <w:adjustRightInd w:val="0"/>
              <w:spacing w:before="2" w:after="0" w:line="312" w:lineRule="exact"/>
              <w:ind w:left="205"/>
              <w:rPr>
                <w:rFonts w:cs="Sylfaen"/>
                <w:spacing w:val="-1"/>
                <w:position w:val="1"/>
              </w:rPr>
            </w:pPr>
            <w:r w:rsidRPr="003704D0">
              <w:rPr>
                <w:rFonts w:cs="Sylfaen"/>
                <w:spacing w:val="-1"/>
                <w:position w:val="1"/>
              </w:rPr>
              <w:t>მეტრი</w:t>
            </w:r>
          </w:p>
        </w:tc>
        <w:tc>
          <w:tcPr>
            <w:tcW w:w="1701" w:type="dxa"/>
            <w:gridSpan w:val="3"/>
            <w:tcBorders>
              <w:top w:val="single" w:sz="4" w:space="0" w:color="000000"/>
              <w:left w:val="single" w:sz="4" w:space="0" w:color="000000"/>
              <w:bottom w:val="single" w:sz="4" w:space="0" w:color="000000"/>
              <w:right w:val="single" w:sz="4" w:space="0" w:color="000000"/>
            </w:tcBorders>
          </w:tcPr>
          <w:p w14:paraId="664CD49C" w14:textId="77777777" w:rsidR="003704D0" w:rsidRPr="003704D0" w:rsidRDefault="003704D0" w:rsidP="003704D0">
            <w:pPr>
              <w:widowControl w:val="0"/>
              <w:autoSpaceDE w:val="0"/>
              <w:autoSpaceDN w:val="0"/>
              <w:adjustRightInd w:val="0"/>
              <w:spacing w:before="2" w:after="0" w:line="312" w:lineRule="exact"/>
              <w:ind w:left="626" w:right="628"/>
              <w:jc w:val="center"/>
              <w:rPr>
                <w:rFonts w:cs="Sylfaen"/>
                <w:position w:val="1"/>
              </w:rPr>
            </w:pPr>
            <w:r w:rsidRPr="003704D0">
              <w:rPr>
                <w:rFonts w:cs="Sylfaen"/>
                <w:position w:val="1"/>
              </w:rPr>
              <w:t>133</w:t>
            </w:r>
          </w:p>
        </w:tc>
      </w:tr>
      <w:tr w:rsidR="003704D0" w:rsidRPr="003704D0" w14:paraId="6B05C341" w14:textId="77777777" w:rsidTr="00B9386E">
        <w:trPr>
          <w:gridAfter w:val="1"/>
          <w:wAfter w:w="57" w:type="dxa"/>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0F2094BD" w14:textId="77777777" w:rsidR="003704D0" w:rsidRPr="003704D0" w:rsidRDefault="003704D0" w:rsidP="00B575FC">
            <w:pPr>
              <w:widowControl w:val="0"/>
              <w:autoSpaceDE w:val="0"/>
              <w:autoSpaceDN w:val="0"/>
              <w:adjustRightInd w:val="0"/>
              <w:spacing w:before="16" w:after="0"/>
              <w:ind w:left="263" w:right="264"/>
              <w:jc w:val="center"/>
              <w:rPr>
                <w:rFonts w:ascii="Times New Roman" w:hAnsi="Times New Roman"/>
              </w:rPr>
            </w:pPr>
            <w:r w:rsidRPr="003704D0">
              <w:rPr>
                <w:rFonts w:ascii="Arial" w:hAnsi="Arial" w:cs="Arial"/>
                <w:b/>
                <w:bCs/>
                <w:spacing w:val="1"/>
              </w:rPr>
              <w:t>8</w:t>
            </w:r>
            <w:r w:rsidRPr="003704D0">
              <w:rPr>
                <w:rFonts w:ascii="Arial" w:hAnsi="Arial" w:cs="Arial"/>
                <w:b/>
                <w:bCs/>
              </w:rPr>
              <w:t>.</w:t>
            </w:r>
          </w:p>
        </w:tc>
        <w:tc>
          <w:tcPr>
            <w:tcW w:w="9442" w:type="dxa"/>
            <w:gridSpan w:val="5"/>
            <w:tcBorders>
              <w:top w:val="nil"/>
              <w:left w:val="single" w:sz="4" w:space="0" w:color="000000"/>
              <w:bottom w:val="nil"/>
              <w:right w:val="single" w:sz="4" w:space="0" w:color="000000"/>
            </w:tcBorders>
          </w:tcPr>
          <w:p w14:paraId="6FF6D2E6" w14:textId="77777777" w:rsidR="003704D0" w:rsidRPr="003704D0" w:rsidRDefault="005D7D1F" w:rsidP="005D7D1F">
            <w:pPr>
              <w:widowControl w:val="0"/>
              <w:autoSpaceDE w:val="0"/>
              <w:autoSpaceDN w:val="0"/>
              <w:adjustRightInd w:val="0"/>
              <w:spacing w:before="8" w:after="0"/>
              <w:rPr>
                <w:rFonts w:ascii="Times New Roman" w:hAnsi="Times New Roman"/>
              </w:rPr>
            </w:pPr>
            <w:r>
              <w:rPr>
                <w:rFonts w:cs="Sylfaen"/>
                <w:spacing w:val="1"/>
                <w:lang w:val="ka-GE"/>
              </w:rPr>
              <w:t xml:space="preserve">                        </w:t>
            </w:r>
            <w:r w:rsidR="003704D0" w:rsidRPr="003704D0">
              <w:rPr>
                <w:rFonts w:cs="Sylfaen"/>
                <w:spacing w:val="1"/>
              </w:rPr>
              <w:t>ს</w:t>
            </w:r>
            <w:r w:rsidR="003704D0" w:rsidRPr="003704D0">
              <w:rPr>
                <w:rFonts w:cs="Sylfaen"/>
              </w:rPr>
              <w:t>ხ</w:t>
            </w:r>
            <w:r w:rsidR="003704D0" w:rsidRPr="003704D0">
              <w:rPr>
                <w:rFonts w:cs="Sylfaen"/>
                <w:spacing w:val="-1"/>
              </w:rPr>
              <w:t>ვ</w:t>
            </w:r>
            <w:r w:rsidR="003704D0" w:rsidRPr="003704D0">
              <w:rPr>
                <w:rFonts w:cs="Sylfaen"/>
              </w:rPr>
              <w:t>ა</w:t>
            </w:r>
            <w:r w:rsidR="003704D0" w:rsidRPr="003704D0">
              <w:rPr>
                <w:rFonts w:cs="Sylfaen"/>
                <w:spacing w:val="1"/>
              </w:rPr>
              <w:t xml:space="preserve"> </w:t>
            </w:r>
            <w:r w:rsidR="003704D0" w:rsidRPr="003704D0">
              <w:rPr>
                <w:rFonts w:cs="Sylfaen"/>
                <w:spacing w:val="-1"/>
              </w:rPr>
              <w:t>ს</w:t>
            </w:r>
            <w:r w:rsidR="003704D0" w:rsidRPr="003704D0">
              <w:rPr>
                <w:rFonts w:cs="Sylfaen"/>
                <w:spacing w:val="1"/>
              </w:rPr>
              <w:t>ა</w:t>
            </w:r>
            <w:r w:rsidR="003704D0" w:rsidRPr="003704D0">
              <w:rPr>
                <w:rFonts w:cs="Sylfaen"/>
              </w:rPr>
              <w:t>ხა</w:t>
            </w:r>
            <w:r w:rsidR="003704D0" w:rsidRPr="003704D0">
              <w:rPr>
                <w:rFonts w:cs="Sylfaen"/>
                <w:spacing w:val="1"/>
              </w:rPr>
              <w:t>ზ</w:t>
            </w:r>
            <w:r w:rsidR="003704D0" w:rsidRPr="003704D0">
              <w:rPr>
                <w:rFonts w:cs="Sylfaen"/>
              </w:rPr>
              <w:t>ო</w:t>
            </w:r>
            <w:r w:rsidR="003704D0" w:rsidRPr="003704D0">
              <w:rPr>
                <w:rFonts w:cs="Sylfaen"/>
                <w:spacing w:val="1"/>
              </w:rPr>
              <w:t xml:space="preserve"> ა</w:t>
            </w:r>
            <w:r w:rsidR="003704D0" w:rsidRPr="003704D0">
              <w:rPr>
                <w:rFonts w:cs="Sylfaen"/>
                <w:spacing w:val="-1"/>
              </w:rPr>
              <w:t>რმ</w:t>
            </w:r>
            <w:r w:rsidR="003704D0" w:rsidRPr="003704D0">
              <w:rPr>
                <w:rFonts w:cs="Sylfaen"/>
                <w:spacing w:val="1"/>
              </w:rPr>
              <w:t>ა</w:t>
            </w:r>
            <w:r w:rsidR="003704D0" w:rsidRPr="003704D0">
              <w:rPr>
                <w:rFonts w:cs="Sylfaen"/>
                <w:spacing w:val="-1"/>
              </w:rPr>
              <w:t>ტ</w:t>
            </w:r>
            <w:r w:rsidR="003704D0" w:rsidRPr="003704D0">
              <w:rPr>
                <w:rFonts w:cs="Sylfaen"/>
              </w:rPr>
              <w:t>ურის</w:t>
            </w:r>
            <w:r w:rsidR="003704D0" w:rsidRPr="003704D0">
              <w:rPr>
                <w:rFonts w:cs="Sylfaen"/>
                <w:spacing w:val="1"/>
              </w:rPr>
              <w:t xml:space="preserve"> </w:t>
            </w:r>
            <w:r w:rsidR="003704D0" w:rsidRPr="003704D0">
              <w:rPr>
                <w:rFonts w:cs="Sylfaen"/>
                <w:spacing w:val="-1"/>
              </w:rPr>
              <w:t>მ</w:t>
            </w:r>
            <w:r w:rsidR="003704D0" w:rsidRPr="003704D0">
              <w:rPr>
                <w:rFonts w:cs="Sylfaen"/>
                <w:spacing w:val="1"/>
              </w:rPr>
              <w:t>ონ</w:t>
            </w:r>
            <w:r w:rsidR="003704D0" w:rsidRPr="003704D0">
              <w:rPr>
                <w:rFonts w:cs="Sylfaen"/>
                <w:spacing w:val="-1"/>
              </w:rPr>
              <w:t>ტ</w:t>
            </w:r>
            <w:r w:rsidR="003704D0" w:rsidRPr="003704D0">
              <w:rPr>
                <w:rFonts w:cs="Sylfaen"/>
                <w:spacing w:val="1"/>
              </w:rPr>
              <w:t>აჟ</w:t>
            </w:r>
            <w:r w:rsidR="003704D0" w:rsidRPr="003704D0">
              <w:rPr>
                <w:rFonts w:cs="Sylfaen"/>
              </w:rPr>
              <w:t>ი</w:t>
            </w:r>
          </w:p>
        </w:tc>
      </w:tr>
      <w:tr w:rsidR="003704D0" w:rsidRPr="003704D0" w14:paraId="51C12F4E" w14:textId="77777777" w:rsidTr="00B9386E">
        <w:trPr>
          <w:gridAfter w:val="1"/>
          <w:wAfter w:w="57" w:type="dxa"/>
          <w:trHeight w:hRule="exact" w:val="422"/>
        </w:trPr>
        <w:tc>
          <w:tcPr>
            <w:tcW w:w="818" w:type="dxa"/>
            <w:tcBorders>
              <w:top w:val="single" w:sz="4" w:space="0" w:color="000000"/>
              <w:left w:val="single" w:sz="4" w:space="0" w:color="000000"/>
              <w:bottom w:val="single" w:sz="4" w:space="0" w:color="000000"/>
              <w:right w:val="single" w:sz="4" w:space="0" w:color="000000"/>
            </w:tcBorders>
          </w:tcPr>
          <w:p w14:paraId="57207EA3" w14:textId="77777777" w:rsidR="003704D0" w:rsidRPr="003704D0" w:rsidRDefault="003704D0" w:rsidP="00B575FC">
            <w:pPr>
              <w:widowControl w:val="0"/>
              <w:autoSpaceDE w:val="0"/>
              <w:autoSpaceDN w:val="0"/>
              <w:adjustRightInd w:val="0"/>
              <w:spacing w:before="64" w:after="0"/>
              <w:ind w:left="234"/>
              <w:rPr>
                <w:rFonts w:ascii="Times New Roman" w:hAnsi="Times New Roman"/>
              </w:rPr>
            </w:pPr>
            <w:r w:rsidRPr="003704D0">
              <w:rPr>
                <w:rFonts w:ascii="Arial" w:hAnsi="Arial" w:cs="Arial"/>
                <w:spacing w:val="1"/>
              </w:rPr>
              <w:t>8.</w:t>
            </w:r>
            <w:r w:rsidRPr="003704D0">
              <w:rPr>
                <w:rFonts w:ascii="Arial" w:hAnsi="Arial" w:cs="Arial"/>
              </w:rPr>
              <w:t>1</w:t>
            </w:r>
          </w:p>
        </w:tc>
        <w:tc>
          <w:tcPr>
            <w:tcW w:w="6740" w:type="dxa"/>
            <w:gridSpan w:val="2"/>
            <w:tcBorders>
              <w:top w:val="single" w:sz="4" w:space="0" w:color="000000"/>
              <w:left w:val="single" w:sz="4" w:space="0" w:color="000000"/>
              <w:bottom w:val="single" w:sz="4" w:space="0" w:color="000000"/>
              <w:right w:val="single" w:sz="4" w:space="0" w:color="000000"/>
            </w:tcBorders>
          </w:tcPr>
          <w:p w14:paraId="14A70DF5" w14:textId="77777777" w:rsidR="003704D0" w:rsidRPr="003704D0" w:rsidRDefault="003704D0" w:rsidP="00B575FC">
            <w:pPr>
              <w:widowControl w:val="0"/>
              <w:autoSpaceDE w:val="0"/>
              <w:autoSpaceDN w:val="0"/>
              <w:adjustRightInd w:val="0"/>
              <w:spacing w:before="50" w:after="0"/>
              <w:ind w:left="861"/>
              <w:rPr>
                <w:rFonts w:ascii="Times New Roman" w:hAnsi="Times New Roman"/>
              </w:rPr>
            </w:pPr>
            <w:r w:rsidRPr="003704D0">
              <w:rPr>
                <w:rFonts w:cs="Sylfaen"/>
              </w:rPr>
              <w:t>შ</w:t>
            </w:r>
            <w:r w:rsidRPr="003704D0">
              <w:rPr>
                <w:rFonts w:cs="Sylfaen"/>
                <w:spacing w:val="1"/>
              </w:rPr>
              <w:t>ლ</w:t>
            </w:r>
            <w:r w:rsidRPr="003704D0">
              <w:rPr>
                <w:rFonts w:cs="Sylfaen"/>
              </w:rPr>
              <w:t>ეი</w:t>
            </w:r>
            <w:r w:rsidRPr="003704D0">
              <w:rPr>
                <w:rFonts w:cs="Sylfaen"/>
                <w:spacing w:val="-1"/>
              </w:rPr>
              <w:t>ფ</w:t>
            </w:r>
            <w:r w:rsidRPr="003704D0">
              <w:rPr>
                <w:rFonts w:cs="Sylfaen"/>
              </w:rPr>
              <w:t>ე</w:t>
            </w:r>
            <w:r w:rsidRPr="003704D0">
              <w:rPr>
                <w:rFonts w:cs="Sylfaen"/>
                <w:spacing w:val="-2"/>
              </w:rPr>
              <w:t>ბ</w:t>
            </w:r>
            <w:r w:rsidRPr="003704D0">
              <w:rPr>
                <w:rFonts w:cs="Sylfaen"/>
              </w:rPr>
              <w:t>ის შ</w:t>
            </w:r>
            <w:r w:rsidRPr="003704D0">
              <w:rPr>
                <w:rFonts w:cs="Sylfaen"/>
                <w:spacing w:val="1"/>
              </w:rPr>
              <w:t>ე</w:t>
            </w:r>
            <w:r w:rsidRPr="003704D0">
              <w:rPr>
                <w:rFonts w:cs="Sylfaen"/>
                <w:spacing w:val="-1"/>
              </w:rPr>
              <w:t>მ</w:t>
            </w:r>
            <w:r w:rsidRPr="003704D0">
              <w:rPr>
                <w:rFonts w:cs="Sylfaen"/>
                <w:spacing w:val="1"/>
              </w:rPr>
              <w:t>ა</w:t>
            </w:r>
            <w:r w:rsidRPr="003704D0">
              <w:rPr>
                <w:rFonts w:cs="Sylfaen"/>
              </w:rPr>
              <w:t>ე</w:t>
            </w:r>
            <w:r w:rsidRPr="003704D0">
              <w:rPr>
                <w:rFonts w:cs="Sylfaen"/>
                <w:spacing w:val="-1"/>
              </w:rPr>
              <w:t>რ</w:t>
            </w:r>
            <w:r w:rsidRPr="003704D0">
              <w:rPr>
                <w:rFonts w:cs="Sylfaen"/>
                <w:spacing w:val="1"/>
              </w:rPr>
              <w:t>თე</w:t>
            </w:r>
            <w:r w:rsidRPr="003704D0">
              <w:rPr>
                <w:rFonts w:cs="Sylfaen"/>
                <w:spacing w:val="-1"/>
              </w:rPr>
              <w:t>ბ</w:t>
            </w:r>
            <w:r w:rsidRPr="003704D0">
              <w:rPr>
                <w:rFonts w:cs="Sylfaen"/>
              </w:rPr>
              <w:t xml:space="preserve">ელი </w:t>
            </w:r>
            <w:r w:rsidRPr="003704D0">
              <w:rPr>
                <w:rFonts w:cs="Sylfaen"/>
                <w:spacing w:val="-1"/>
              </w:rPr>
              <w:t>მ</w:t>
            </w:r>
            <w:r w:rsidRPr="003704D0">
              <w:rPr>
                <w:rFonts w:cs="Sylfaen"/>
                <w:spacing w:val="1"/>
              </w:rPr>
              <w:t>ო</w:t>
            </w:r>
            <w:r w:rsidRPr="003704D0">
              <w:rPr>
                <w:rFonts w:cs="Sylfaen"/>
                <w:spacing w:val="-1"/>
              </w:rPr>
              <w:t>მჭ</w:t>
            </w:r>
            <w:r w:rsidRPr="003704D0">
              <w:rPr>
                <w:rFonts w:cs="Sylfaen"/>
                <w:spacing w:val="1"/>
              </w:rPr>
              <w:t>ე</w:t>
            </w:r>
            <w:r w:rsidRPr="003704D0">
              <w:rPr>
                <w:rFonts w:cs="Sylfaen"/>
                <w:spacing w:val="-1"/>
              </w:rPr>
              <w:t>რ</w:t>
            </w:r>
            <w:r w:rsidRPr="003704D0">
              <w:rPr>
                <w:rFonts w:cs="Sylfaen"/>
              </w:rPr>
              <w:t>ი</w:t>
            </w:r>
            <w:r w:rsidRPr="003704D0">
              <w:rPr>
                <w:rFonts w:cs="Sylfaen"/>
                <w:spacing w:val="3"/>
              </w:rPr>
              <w:t xml:space="preserve"> </w:t>
            </w:r>
            <w:r w:rsidRPr="003704D0">
              <w:rPr>
                <w:rFonts w:cs="Sylfaen"/>
              </w:rPr>
              <w:t xml:space="preserve">- </w:t>
            </w:r>
            <w:r w:rsidRPr="003704D0">
              <w:rPr>
                <w:rFonts w:ascii="Arial" w:hAnsi="Arial" w:cs="Arial"/>
              </w:rPr>
              <w:t>П</w:t>
            </w:r>
            <w:r w:rsidRPr="003704D0">
              <w:rPr>
                <w:rFonts w:ascii="Arial" w:hAnsi="Arial" w:cs="Arial"/>
                <w:spacing w:val="1"/>
              </w:rPr>
              <w:t>А</w:t>
            </w:r>
            <w:r w:rsidRPr="003704D0">
              <w:rPr>
                <w:rFonts w:ascii="Arial" w:hAnsi="Arial" w:cs="Arial"/>
                <w:spacing w:val="-1"/>
              </w:rPr>
              <w:t>-</w:t>
            </w:r>
            <w:r w:rsidRPr="003704D0">
              <w:rPr>
                <w:rFonts w:cs="Sylfaen"/>
              </w:rPr>
              <w:t>5-1</w:t>
            </w:r>
          </w:p>
        </w:tc>
        <w:tc>
          <w:tcPr>
            <w:tcW w:w="1136" w:type="dxa"/>
            <w:gridSpan w:val="2"/>
            <w:tcBorders>
              <w:top w:val="single" w:sz="4" w:space="0" w:color="000000"/>
              <w:left w:val="single" w:sz="4" w:space="0" w:color="000000"/>
              <w:bottom w:val="single" w:sz="4" w:space="0" w:color="000000"/>
              <w:right w:val="single" w:sz="4" w:space="0" w:color="000000"/>
            </w:tcBorders>
          </w:tcPr>
          <w:p w14:paraId="67CF2234" w14:textId="77777777" w:rsidR="003704D0" w:rsidRPr="003704D0" w:rsidRDefault="003704D0" w:rsidP="00B575FC">
            <w:pPr>
              <w:widowControl w:val="0"/>
              <w:autoSpaceDE w:val="0"/>
              <w:autoSpaceDN w:val="0"/>
              <w:adjustRightInd w:val="0"/>
              <w:spacing w:before="50" w:after="0"/>
              <w:ind w:left="259"/>
              <w:rPr>
                <w:rFonts w:ascii="Times New Roman" w:hAnsi="Times New Roman"/>
              </w:rPr>
            </w:pPr>
            <w:r w:rsidRPr="003704D0">
              <w:rPr>
                <w:rFonts w:cs="Sylfaen"/>
                <w:spacing w:val="-1"/>
              </w:rPr>
              <w:t>ც</w:t>
            </w:r>
            <w:r w:rsidRPr="003704D0">
              <w:rPr>
                <w:rFonts w:cs="Sylfaen"/>
                <w:spacing w:val="1"/>
              </w:rPr>
              <w:t>ალ</w:t>
            </w:r>
            <w:r w:rsidRPr="003704D0">
              <w:rPr>
                <w:rFonts w:cs="Sylfaen"/>
              </w:rPr>
              <w:t>ი</w:t>
            </w:r>
          </w:p>
        </w:tc>
        <w:tc>
          <w:tcPr>
            <w:tcW w:w="1566" w:type="dxa"/>
            <w:tcBorders>
              <w:top w:val="single" w:sz="4" w:space="0" w:color="000000"/>
              <w:left w:val="single" w:sz="4" w:space="0" w:color="000000"/>
              <w:bottom w:val="single" w:sz="4" w:space="0" w:color="000000"/>
              <w:right w:val="single" w:sz="4" w:space="0" w:color="000000"/>
            </w:tcBorders>
          </w:tcPr>
          <w:p w14:paraId="1060198F" w14:textId="77777777" w:rsidR="003704D0" w:rsidRPr="003704D0" w:rsidRDefault="003704D0" w:rsidP="00B575FC">
            <w:pPr>
              <w:widowControl w:val="0"/>
              <w:autoSpaceDE w:val="0"/>
              <w:autoSpaceDN w:val="0"/>
              <w:adjustRightInd w:val="0"/>
              <w:spacing w:before="50" w:after="0"/>
              <w:ind w:left="684" w:right="686"/>
              <w:jc w:val="center"/>
              <w:rPr>
                <w:rFonts w:ascii="Times New Roman" w:hAnsi="Times New Roman"/>
              </w:rPr>
            </w:pPr>
            <w:r w:rsidRPr="003704D0">
              <w:rPr>
                <w:rFonts w:cs="Sylfaen"/>
              </w:rPr>
              <w:t>21</w:t>
            </w:r>
          </w:p>
        </w:tc>
      </w:tr>
      <w:tr w:rsidR="003704D0" w:rsidRPr="003704D0" w14:paraId="2F3481F4" w14:textId="77777777" w:rsidTr="005A48F1">
        <w:trPr>
          <w:gridAfter w:val="1"/>
          <w:wAfter w:w="57" w:type="dxa"/>
          <w:trHeight w:hRule="exact" w:val="784"/>
        </w:trPr>
        <w:tc>
          <w:tcPr>
            <w:tcW w:w="818" w:type="dxa"/>
            <w:tcBorders>
              <w:top w:val="single" w:sz="4" w:space="0" w:color="000000"/>
              <w:left w:val="single" w:sz="4" w:space="0" w:color="000000"/>
              <w:bottom w:val="single" w:sz="4" w:space="0" w:color="000000"/>
              <w:right w:val="single" w:sz="4" w:space="0" w:color="000000"/>
            </w:tcBorders>
          </w:tcPr>
          <w:p w14:paraId="7B40B18D"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7BE875D7" w14:textId="77777777" w:rsidR="003704D0" w:rsidRPr="003704D0" w:rsidRDefault="003704D0" w:rsidP="00B575FC">
            <w:pPr>
              <w:widowControl w:val="0"/>
              <w:autoSpaceDE w:val="0"/>
              <w:autoSpaceDN w:val="0"/>
              <w:adjustRightInd w:val="0"/>
              <w:spacing w:after="0"/>
              <w:ind w:left="251"/>
              <w:rPr>
                <w:rFonts w:ascii="Times New Roman" w:hAnsi="Times New Roman"/>
              </w:rPr>
            </w:pPr>
            <w:r w:rsidRPr="003704D0">
              <w:rPr>
                <w:rFonts w:cs="Sylfaen"/>
              </w:rPr>
              <w:t>8.2</w:t>
            </w:r>
          </w:p>
        </w:tc>
        <w:tc>
          <w:tcPr>
            <w:tcW w:w="6740" w:type="dxa"/>
            <w:gridSpan w:val="2"/>
            <w:tcBorders>
              <w:top w:val="single" w:sz="4" w:space="0" w:color="000000"/>
              <w:left w:val="single" w:sz="4" w:space="0" w:color="000000"/>
              <w:bottom w:val="single" w:sz="4" w:space="0" w:color="000000"/>
              <w:right w:val="single" w:sz="4" w:space="0" w:color="000000"/>
            </w:tcBorders>
          </w:tcPr>
          <w:p w14:paraId="1FFDB09E" w14:textId="77777777" w:rsidR="003704D0" w:rsidRPr="003704D0" w:rsidRDefault="003704D0" w:rsidP="00B575FC">
            <w:pPr>
              <w:widowControl w:val="0"/>
              <w:autoSpaceDE w:val="0"/>
              <w:autoSpaceDN w:val="0"/>
              <w:adjustRightInd w:val="0"/>
              <w:spacing w:before="2" w:after="0"/>
              <w:ind w:left="1248" w:right="1245"/>
              <w:jc w:val="center"/>
              <w:rPr>
                <w:rFonts w:cs="Sylfaen"/>
              </w:rPr>
            </w:pPr>
            <w:r w:rsidRPr="003704D0">
              <w:rPr>
                <w:rFonts w:cs="Sylfaen"/>
              </w:rPr>
              <w:t>ვი</w:t>
            </w:r>
            <w:r w:rsidRPr="003704D0">
              <w:rPr>
                <w:rFonts w:cs="Sylfaen"/>
                <w:spacing w:val="-1"/>
              </w:rPr>
              <w:t>ბრ</w:t>
            </w:r>
            <w:r w:rsidRPr="003704D0">
              <w:rPr>
                <w:rFonts w:cs="Sylfaen"/>
                <w:spacing w:val="1"/>
              </w:rPr>
              <w:t>ა</w:t>
            </w:r>
            <w:r w:rsidRPr="003704D0">
              <w:rPr>
                <w:rFonts w:cs="Sylfaen"/>
                <w:spacing w:val="-1"/>
              </w:rPr>
              <w:t>ც</w:t>
            </w:r>
            <w:r w:rsidRPr="003704D0">
              <w:rPr>
                <w:rFonts w:cs="Sylfaen"/>
              </w:rPr>
              <w:t>ი</w:t>
            </w:r>
            <w:r w:rsidRPr="003704D0">
              <w:rPr>
                <w:rFonts w:cs="Sylfaen"/>
                <w:spacing w:val="1"/>
              </w:rPr>
              <w:t>ი</w:t>
            </w:r>
            <w:r w:rsidRPr="003704D0">
              <w:rPr>
                <w:rFonts w:cs="Sylfaen"/>
              </w:rPr>
              <w:t>ს</w:t>
            </w:r>
            <w:r w:rsidRPr="003704D0">
              <w:rPr>
                <w:rFonts w:cs="Sylfaen"/>
                <w:spacing w:val="-1"/>
              </w:rPr>
              <w:t xml:space="preserve"> </w:t>
            </w:r>
            <w:r w:rsidRPr="003704D0">
              <w:rPr>
                <w:rFonts w:cs="Sylfaen"/>
              </w:rPr>
              <w:t>ჩ</w:t>
            </w:r>
            <w:r w:rsidRPr="003704D0">
              <w:rPr>
                <w:rFonts w:cs="Sylfaen"/>
                <w:spacing w:val="1"/>
              </w:rPr>
              <w:t>ა</w:t>
            </w:r>
            <w:r w:rsidRPr="003704D0">
              <w:rPr>
                <w:rFonts w:cs="Sylfaen"/>
                <w:spacing w:val="-1"/>
              </w:rPr>
              <w:t>მ</w:t>
            </w:r>
            <w:r w:rsidRPr="003704D0">
              <w:rPr>
                <w:rFonts w:cs="Sylfaen"/>
                <w:spacing w:val="1"/>
              </w:rPr>
              <w:t>ქ</w:t>
            </w:r>
            <w:r w:rsidRPr="003704D0">
              <w:rPr>
                <w:rFonts w:cs="Sylfaen"/>
                <w:spacing w:val="-1"/>
              </w:rPr>
              <w:t>რ</w:t>
            </w:r>
            <w:r w:rsidRPr="003704D0">
              <w:rPr>
                <w:rFonts w:cs="Sylfaen"/>
                <w:spacing w:val="1"/>
              </w:rPr>
              <w:t>ო</w:t>
            </w:r>
            <w:r w:rsidRPr="003704D0">
              <w:rPr>
                <w:rFonts w:cs="Sylfaen"/>
                <w:spacing w:val="-1"/>
              </w:rPr>
              <w:t>ბ</w:t>
            </w:r>
            <w:r w:rsidRPr="003704D0">
              <w:rPr>
                <w:rFonts w:cs="Sylfaen"/>
              </w:rPr>
              <w:t xml:space="preserve">ი </w:t>
            </w:r>
            <w:r w:rsidRPr="003704D0">
              <w:rPr>
                <w:rFonts w:cs="Sylfaen"/>
                <w:spacing w:val="2"/>
              </w:rPr>
              <w:t>ს</w:t>
            </w:r>
            <w:r w:rsidRPr="003704D0">
              <w:rPr>
                <w:rFonts w:cs="Sylfaen"/>
                <w:spacing w:val="1"/>
              </w:rPr>
              <w:t>ა</w:t>
            </w:r>
            <w:r w:rsidRPr="003704D0">
              <w:rPr>
                <w:rFonts w:cs="Sylfaen"/>
                <w:spacing w:val="-1"/>
              </w:rPr>
              <w:t>დ</w:t>
            </w:r>
            <w:r w:rsidRPr="003704D0">
              <w:rPr>
                <w:rFonts w:cs="Sylfaen"/>
              </w:rPr>
              <w:t>ენ</w:t>
            </w:r>
            <w:r w:rsidRPr="003704D0">
              <w:rPr>
                <w:rFonts w:cs="Sylfaen"/>
                <w:spacing w:val="1"/>
              </w:rPr>
              <w:t>ი</w:t>
            </w:r>
            <w:r w:rsidRPr="003704D0">
              <w:rPr>
                <w:rFonts w:cs="Sylfaen"/>
                <w:spacing w:val="-1"/>
              </w:rPr>
              <w:t>ს</w:t>
            </w:r>
            <w:r w:rsidRPr="003704D0">
              <w:rPr>
                <w:rFonts w:cs="Sylfaen"/>
                <w:spacing w:val="1"/>
              </w:rPr>
              <w:t>ა</w:t>
            </w:r>
            <w:r w:rsidRPr="003704D0">
              <w:rPr>
                <w:rFonts w:cs="Sylfaen"/>
                <w:spacing w:val="-1"/>
              </w:rPr>
              <w:t>თ</w:t>
            </w:r>
            <w:r w:rsidRPr="003704D0">
              <w:rPr>
                <w:rFonts w:cs="Sylfaen"/>
              </w:rPr>
              <w:t>ვის</w:t>
            </w:r>
            <w:r w:rsidRPr="003704D0">
              <w:rPr>
                <w:rFonts w:cs="Sylfaen"/>
                <w:spacing w:val="2"/>
              </w:rPr>
              <w:t xml:space="preserve"> </w:t>
            </w:r>
            <w:r w:rsidRPr="003704D0">
              <w:rPr>
                <w:rFonts w:cs="Sylfaen"/>
              </w:rPr>
              <w:t>-</w:t>
            </w:r>
          </w:p>
          <w:p w14:paraId="626D6C72" w14:textId="77777777" w:rsidR="003704D0" w:rsidRPr="003704D0" w:rsidRDefault="003704D0" w:rsidP="00B575FC">
            <w:pPr>
              <w:widowControl w:val="0"/>
              <w:autoSpaceDE w:val="0"/>
              <w:autoSpaceDN w:val="0"/>
              <w:adjustRightInd w:val="0"/>
              <w:spacing w:after="0" w:line="310" w:lineRule="exact"/>
              <w:ind w:left="1589" w:right="1587"/>
              <w:jc w:val="center"/>
              <w:rPr>
                <w:rFonts w:ascii="Times New Roman" w:hAnsi="Times New Roman"/>
              </w:rPr>
            </w:pPr>
            <w:r w:rsidRPr="003704D0">
              <w:rPr>
                <w:rFonts w:ascii="Arial" w:hAnsi="Arial" w:cs="Arial"/>
                <w:position w:val="1"/>
              </w:rPr>
              <w:t>Г</w:t>
            </w:r>
            <w:r w:rsidRPr="003704D0">
              <w:rPr>
                <w:rFonts w:ascii="Arial" w:hAnsi="Arial" w:cs="Arial"/>
                <w:spacing w:val="1"/>
                <w:position w:val="1"/>
              </w:rPr>
              <w:t>В</w:t>
            </w:r>
            <w:r w:rsidRPr="003704D0">
              <w:rPr>
                <w:rFonts w:ascii="Arial" w:hAnsi="Arial" w:cs="Arial"/>
                <w:position w:val="1"/>
              </w:rPr>
              <w:t>П</w:t>
            </w:r>
            <w:r w:rsidRPr="003704D0">
              <w:rPr>
                <w:rFonts w:ascii="Arial" w:hAnsi="Arial" w:cs="Arial"/>
                <w:spacing w:val="-1"/>
                <w:position w:val="1"/>
              </w:rPr>
              <w:t>-</w:t>
            </w:r>
            <w:r w:rsidRPr="003704D0">
              <w:rPr>
                <w:rFonts w:ascii="Arial" w:hAnsi="Arial" w:cs="Arial"/>
                <w:spacing w:val="1"/>
                <w:position w:val="1"/>
              </w:rPr>
              <w:t>1</w:t>
            </w:r>
            <w:r w:rsidRPr="003704D0">
              <w:rPr>
                <w:rFonts w:cs="Sylfaen"/>
                <w:position w:val="1"/>
              </w:rPr>
              <w:t xml:space="preserve">,6-11-500; </w:t>
            </w:r>
            <w:r w:rsidRPr="003704D0">
              <w:rPr>
                <w:rFonts w:ascii="Arial" w:hAnsi="Arial" w:cs="Arial"/>
                <w:position w:val="1"/>
              </w:rPr>
              <w:t>ГВП</w:t>
            </w:r>
            <w:r w:rsidRPr="003704D0">
              <w:rPr>
                <w:rFonts w:ascii="Arial" w:hAnsi="Arial" w:cs="Arial"/>
                <w:spacing w:val="-1"/>
                <w:position w:val="1"/>
              </w:rPr>
              <w:t>-1</w:t>
            </w:r>
            <w:r w:rsidRPr="003704D0">
              <w:rPr>
                <w:rFonts w:cs="Sylfaen"/>
                <w:position w:val="1"/>
              </w:rPr>
              <w:t>,6</w:t>
            </w:r>
            <w:r w:rsidRPr="003704D0">
              <w:rPr>
                <w:rFonts w:cs="Sylfaen"/>
                <w:spacing w:val="1"/>
                <w:position w:val="1"/>
              </w:rPr>
              <w:t>-</w:t>
            </w:r>
            <w:r w:rsidRPr="003704D0">
              <w:rPr>
                <w:rFonts w:cs="Sylfaen"/>
                <w:position w:val="1"/>
              </w:rPr>
              <w:t>11-450</w:t>
            </w:r>
          </w:p>
        </w:tc>
        <w:tc>
          <w:tcPr>
            <w:tcW w:w="1136" w:type="dxa"/>
            <w:gridSpan w:val="2"/>
            <w:tcBorders>
              <w:top w:val="single" w:sz="4" w:space="0" w:color="000000"/>
              <w:left w:val="single" w:sz="4" w:space="0" w:color="000000"/>
              <w:bottom w:val="single" w:sz="4" w:space="0" w:color="000000"/>
              <w:right w:val="single" w:sz="4" w:space="0" w:color="000000"/>
            </w:tcBorders>
          </w:tcPr>
          <w:p w14:paraId="1AE64375"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0EB6A484" w14:textId="77777777" w:rsidR="003704D0" w:rsidRPr="003704D0" w:rsidRDefault="003704D0" w:rsidP="00B575FC">
            <w:pPr>
              <w:widowControl w:val="0"/>
              <w:autoSpaceDE w:val="0"/>
              <w:autoSpaceDN w:val="0"/>
              <w:adjustRightInd w:val="0"/>
              <w:spacing w:after="0"/>
              <w:ind w:left="259"/>
              <w:rPr>
                <w:rFonts w:ascii="Times New Roman" w:hAnsi="Times New Roman"/>
              </w:rPr>
            </w:pPr>
            <w:r w:rsidRPr="003704D0">
              <w:rPr>
                <w:rFonts w:cs="Sylfaen"/>
                <w:spacing w:val="-1"/>
              </w:rPr>
              <w:t>ც</w:t>
            </w:r>
            <w:r w:rsidRPr="003704D0">
              <w:rPr>
                <w:rFonts w:cs="Sylfaen"/>
                <w:spacing w:val="1"/>
              </w:rPr>
              <w:t>ალ</w:t>
            </w:r>
            <w:r w:rsidRPr="003704D0">
              <w:rPr>
                <w:rFonts w:cs="Sylfaen"/>
              </w:rPr>
              <w:t>ი</w:t>
            </w:r>
          </w:p>
        </w:tc>
        <w:tc>
          <w:tcPr>
            <w:tcW w:w="1566" w:type="dxa"/>
            <w:tcBorders>
              <w:top w:val="single" w:sz="4" w:space="0" w:color="000000"/>
              <w:left w:val="single" w:sz="4" w:space="0" w:color="000000"/>
              <w:bottom w:val="single" w:sz="4" w:space="0" w:color="000000"/>
              <w:right w:val="single" w:sz="4" w:space="0" w:color="000000"/>
            </w:tcBorders>
          </w:tcPr>
          <w:p w14:paraId="0FD21A99" w14:textId="77777777" w:rsidR="003704D0" w:rsidRPr="003704D0" w:rsidRDefault="003704D0" w:rsidP="00B575FC">
            <w:pPr>
              <w:widowControl w:val="0"/>
              <w:autoSpaceDE w:val="0"/>
              <w:autoSpaceDN w:val="0"/>
              <w:adjustRightInd w:val="0"/>
              <w:spacing w:before="1" w:after="0" w:line="160" w:lineRule="exact"/>
              <w:rPr>
                <w:rFonts w:ascii="Times New Roman" w:hAnsi="Times New Roman"/>
              </w:rPr>
            </w:pPr>
          </w:p>
          <w:p w14:paraId="0A530D5E" w14:textId="77777777" w:rsidR="003704D0" w:rsidRPr="003704D0" w:rsidRDefault="003704D0" w:rsidP="00B575FC">
            <w:pPr>
              <w:widowControl w:val="0"/>
              <w:autoSpaceDE w:val="0"/>
              <w:autoSpaceDN w:val="0"/>
              <w:adjustRightInd w:val="0"/>
              <w:spacing w:after="0"/>
              <w:ind w:left="674" w:right="676"/>
              <w:jc w:val="center"/>
              <w:rPr>
                <w:rFonts w:ascii="Times New Roman" w:hAnsi="Times New Roman"/>
              </w:rPr>
            </w:pPr>
            <w:r w:rsidRPr="003704D0">
              <w:rPr>
                <w:rFonts w:cs="Sylfaen"/>
              </w:rPr>
              <w:t>21</w:t>
            </w:r>
          </w:p>
        </w:tc>
      </w:tr>
      <w:tr w:rsidR="003704D0" w:rsidRPr="003704D0" w14:paraId="7E0E08F8" w14:textId="77777777" w:rsidTr="00B9386E">
        <w:trPr>
          <w:gridAfter w:val="1"/>
          <w:wAfter w:w="57" w:type="dxa"/>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0C6A26F7" w14:textId="77777777" w:rsidR="003704D0" w:rsidRPr="003704D0" w:rsidRDefault="003704D0" w:rsidP="00B575FC">
            <w:pPr>
              <w:widowControl w:val="0"/>
              <w:autoSpaceDE w:val="0"/>
              <w:autoSpaceDN w:val="0"/>
              <w:adjustRightInd w:val="0"/>
              <w:spacing w:before="4" w:after="0" w:line="310" w:lineRule="exact"/>
              <w:ind w:left="251"/>
              <w:rPr>
                <w:rFonts w:ascii="Times New Roman" w:hAnsi="Times New Roman"/>
              </w:rPr>
            </w:pPr>
            <w:r w:rsidRPr="003704D0">
              <w:rPr>
                <w:rFonts w:cs="Sylfaen"/>
                <w:position w:val="1"/>
              </w:rPr>
              <w:t>8.3</w:t>
            </w:r>
          </w:p>
        </w:tc>
        <w:tc>
          <w:tcPr>
            <w:tcW w:w="6740" w:type="dxa"/>
            <w:gridSpan w:val="2"/>
            <w:tcBorders>
              <w:top w:val="single" w:sz="4" w:space="0" w:color="000000"/>
              <w:left w:val="single" w:sz="4" w:space="0" w:color="000000"/>
              <w:bottom w:val="single" w:sz="4" w:space="0" w:color="000000"/>
              <w:right w:val="single" w:sz="4" w:space="0" w:color="000000"/>
            </w:tcBorders>
          </w:tcPr>
          <w:p w14:paraId="5F65837B" w14:textId="77777777" w:rsidR="003704D0" w:rsidRPr="003704D0" w:rsidRDefault="003704D0" w:rsidP="00B575FC">
            <w:pPr>
              <w:widowControl w:val="0"/>
              <w:autoSpaceDE w:val="0"/>
              <w:autoSpaceDN w:val="0"/>
              <w:adjustRightInd w:val="0"/>
              <w:spacing w:before="4" w:after="0" w:line="310" w:lineRule="exact"/>
              <w:ind w:left="705"/>
              <w:rPr>
                <w:rFonts w:ascii="Times New Roman" w:hAnsi="Times New Roman"/>
              </w:rPr>
            </w:pPr>
            <w:r w:rsidRPr="003704D0">
              <w:rPr>
                <w:rFonts w:cs="Sylfaen"/>
                <w:spacing w:val="-1"/>
                <w:position w:val="1"/>
              </w:rPr>
              <w:t>ს</w:t>
            </w:r>
            <w:r w:rsidRPr="003704D0">
              <w:rPr>
                <w:rFonts w:cs="Sylfaen"/>
                <w:spacing w:val="1"/>
                <w:position w:val="1"/>
              </w:rPr>
              <w:t>ა</w:t>
            </w:r>
            <w:r w:rsidRPr="003704D0">
              <w:rPr>
                <w:rFonts w:cs="Sylfaen"/>
                <w:spacing w:val="-1"/>
                <w:position w:val="1"/>
              </w:rPr>
              <w:t>დ</w:t>
            </w:r>
            <w:r w:rsidRPr="003704D0">
              <w:rPr>
                <w:rFonts w:cs="Sylfaen"/>
                <w:position w:val="1"/>
              </w:rPr>
              <w:t>ენე</w:t>
            </w:r>
            <w:r w:rsidRPr="003704D0">
              <w:rPr>
                <w:rFonts w:cs="Sylfaen"/>
                <w:spacing w:val="-1"/>
                <w:position w:val="1"/>
              </w:rPr>
              <w:t>ბ</w:t>
            </w:r>
            <w:r w:rsidRPr="003704D0">
              <w:rPr>
                <w:rFonts w:cs="Sylfaen"/>
                <w:position w:val="1"/>
              </w:rPr>
              <w:t>ის</w:t>
            </w:r>
            <w:r w:rsidRPr="003704D0">
              <w:rPr>
                <w:rFonts w:cs="Sylfaen"/>
                <w:spacing w:val="2"/>
                <w:position w:val="1"/>
              </w:rPr>
              <w:t xml:space="preserve"> </w:t>
            </w:r>
            <w:r w:rsidRPr="003704D0">
              <w:rPr>
                <w:rFonts w:cs="Sylfaen"/>
                <w:spacing w:val="-1"/>
                <w:position w:val="1"/>
              </w:rPr>
              <w:t>გ</w:t>
            </w:r>
            <w:r w:rsidRPr="003704D0">
              <w:rPr>
                <w:rFonts w:cs="Sylfaen"/>
                <w:spacing w:val="1"/>
                <w:position w:val="1"/>
              </w:rPr>
              <w:t>ა</w:t>
            </w:r>
            <w:r w:rsidRPr="003704D0">
              <w:rPr>
                <w:rFonts w:cs="Sylfaen"/>
                <w:spacing w:val="-1"/>
                <w:position w:val="1"/>
              </w:rPr>
              <w:t>დ</w:t>
            </w:r>
            <w:r w:rsidRPr="003704D0">
              <w:rPr>
                <w:rFonts w:cs="Sylfaen"/>
                <w:spacing w:val="1"/>
                <w:position w:val="1"/>
              </w:rPr>
              <w:t>ა</w:t>
            </w:r>
            <w:r w:rsidRPr="003704D0">
              <w:rPr>
                <w:rFonts w:cs="Sylfaen"/>
                <w:spacing w:val="-1"/>
                <w:position w:val="1"/>
              </w:rPr>
              <w:t>ს</w:t>
            </w:r>
            <w:r w:rsidRPr="003704D0">
              <w:rPr>
                <w:rFonts w:cs="Sylfaen"/>
                <w:spacing w:val="1"/>
                <w:position w:val="1"/>
              </w:rPr>
              <w:t>ა</w:t>
            </w:r>
            <w:r w:rsidRPr="003704D0">
              <w:rPr>
                <w:rFonts w:cs="Sylfaen"/>
                <w:spacing w:val="-1"/>
                <w:position w:val="1"/>
              </w:rPr>
              <w:t>ბმ</w:t>
            </w:r>
            <w:r w:rsidRPr="003704D0">
              <w:rPr>
                <w:rFonts w:cs="Sylfaen"/>
                <w:spacing w:val="1"/>
                <w:position w:val="1"/>
              </w:rPr>
              <w:t>ელ</w:t>
            </w:r>
            <w:r w:rsidRPr="003704D0">
              <w:rPr>
                <w:rFonts w:cs="Sylfaen"/>
                <w:position w:val="1"/>
              </w:rPr>
              <w:t>ი მომ</w:t>
            </w:r>
            <w:r w:rsidRPr="003704D0">
              <w:rPr>
                <w:rFonts w:cs="Sylfaen"/>
                <w:spacing w:val="-1"/>
                <w:position w:val="1"/>
              </w:rPr>
              <w:t>ჭ</w:t>
            </w:r>
            <w:r w:rsidRPr="003704D0">
              <w:rPr>
                <w:rFonts w:cs="Sylfaen"/>
                <w:position w:val="1"/>
              </w:rPr>
              <w:t>ე</w:t>
            </w:r>
            <w:r w:rsidRPr="003704D0">
              <w:rPr>
                <w:rFonts w:cs="Sylfaen"/>
                <w:spacing w:val="-1"/>
                <w:position w:val="1"/>
              </w:rPr>
              <w:t>რ</w:t>
            </w:r>
            <w:r w:rsidRPr="003704D0">
              <w:rPr>
                <w:rFonts w:cs="Sylfaen"/>
                <w:position w:val="1"/>
              </w:rPr>
              <w:t>ი</w:t>
            </w:r>
            <w:r w:rsidRPr="003704D0">
              <w:rPr>
                <w:rFonts w:cs="Sylfaen"/>
                <w:spacing w:val="3"/>
                <w:position w:val="1"/>
              </w:rPr>
              <w:t xml:space="preserve"> </w:t>
            </w:r>
            <w:r w:rsidRPr="003704D0">
              <w:rPr>
                <w:rFonts w:cs="Sylfaen"/>
                <w:position w:val="1"/>
              </w:rPr>
              <w:t xml:space="preserve">- </w:t>
            </w:r>
            <w:r w:rsidRPr="003704D0">
              <w:rPr>
                <w:rFonts w:ascii="Arial" w:hAnsi="Arial" w:cs="Arial"/>
                <w:position w:val="1"/>
              </w:rPr>
              <w:t>САС</w:t>
            </w:r>
            <w:r w:rsidRPr="003704D0">
              <w:rPr>
                <w:rFonts w:ascii="Arial" w:hAnsi="Arial" w:cs="Arial"/>
                <w:spacing w:val="-1"/>
                <w:position w:val="1"/>
              </w:rPr>
              <w:t>-</w:t>
            </w:r>
            <w:r w:rsidRPr="003704D0">
              <w:rPr>
                <w:rFonts w:ascii="Arial" w:hAnsi="Arial" w:cs="Arial"/>
                <w:spacing w:val="1"/>
                <w:position w:val="1"/>
              </w:rPr>
              <w:t>240</w:t>
            </w:r>
            <w:r w:rsidRPr="003704D0">
              <w:rPr>
                <w:rFonts w:ascii="Arial" w:hAnsi="Arial" w:cs="Arial"/>
                <w:spacing w:val="-1"/>
                <w:position w:val="1"/>
              </w:rPr>
              <w:t>-</w:t>
            </w:r>
            <w:r w:rsidRPr="003704D0">
              <w:rPr>
                <w:rFonts w:ascii="Arial" w:hAnsi="Arial" w:cs="Arial"/>
                <w:spacing w:val="1"/>
                <w:position w:val="1"/>
              </w:rPr>
              <w:t>3</w:t>
            </w:r>
            <w:r w:rsidRPr="003704D0">
              <w:rPr>
                <w:rFonts w:cs="Sylfaen"/>
                <w:position w:val="1"/>
              </w:rPr>
              <w:t>Б</w:t>
            </w:r>
          </w:p>
        </w:tc>
        <w:tc>
          <w:tcPr>
            <w:tcW w:w="1136" w:type="dxa"/>
            <w:gridSpan w:val="2"/>
            <w:tcBorders>
              <w:top w:val="single" w:sz="4" w:space="0" w:color="000000"/>
              <w:left w:val="single" w:sz="4" w:space="0" w:color="000000"/>
              <w:bottom w:val="single" w:sz="4" w:space="0" w:color="000000"/>
              <w:right w:val="single" w:sz="4" w:space="0" w:color="000000"/>
            </w:tcBorders>
          </w:tcPr>
          <w:p w14:paraId="5471F6E6" w14:textId="77777777" w:rsidR="003704D0" w:rsidRPr="003704D0" w:rsidRDefault="003704D0" w:rsidP="00B575FC">
            <w:pPr>
              <w:widowControl w:val="0"/>
              <w:autoSpaceDE w:val="0"/>
              <w:autoSpaceDN w:val="0"/>
              <w:adjustRightInd w:val="0"/>
              <w:spacing w:before="4" w:after="0" w:line="310" w:lineRule="exact"/>
              <w:ind w:left="259"/>
              <w:rPr>
                <w:rFonts w:ascii="Times New Roman" w:hAnsi="Times New Roman"/>
              </w:rPr>
            </w:pPr>
            <w:r w:rsidRPr="003704D0">
              <w:rPr>
                <w:rFonts w:cs="Sylfaen"/>
                <w:spacing w:val="-1"/>
                <w:position w:val="1"/>
              </w:rPr>
              <w:t>ც</w:t>
            </w:r>
            <w:r w:rsidRPr="003704D0">
              <w:rPr>
                <w:rFonts w:cs="Sylfaen"/>
                <w:spacing w:val="1"/>
                <w:position w:val="1"/>
              </w:rPr>
              <w:t>ალ</w:t>
            </w:r>
            <w:r w:rsidRPr="003704D0">
              <w:rPr>
                <w:rFonts w:cs="Sylfaen"/>
                <w:position w:val="1"/>
              </w:rPr>
              <w:t>ი</w:t>
            </w:r>
          </w:p>
        </w:tc>
        <w:tc>
          <w:tcPr>
            <w:tcW w:w="1566" w:type="dxa"/>
            <w:tcBorders>
              <w:top w:val="single" w:sz="4" w:space="0" w:color="000000"/>
              <w:left w:val="single" w:sz="4" w:space="0" w:color="000000"/>
              <w:bottom w:val="single" w:sz="4" w:space="0" w:color="000000"/>
              <w:right w:val="single" w:sz="4" w:space="0" w:color="000000"/>
            </w:tcBorders>
          </w:tcPr>
          <w:p w14:paraId="3319C101" w14:textId="77777777" w:rsidR="003704D0" w:rsidRPr="003704D0" w:rsidRDefault="003704D0" w:rsidP="00B575FC">
            <w:pPr>
              <w:widowControl w:val="0"/>
              <w:autoSpaceDE w:val="0"/>
              <w:autoSpaceDN w:val="0"/>
              <w:adjustRightInd w:val="0"/>
              <w:spacing w:before="4" w:after="0" w:line="310" w:lineRule="exact"/>
              <w:ind w:left="744" w:right="747"/>
              <w:jc w:val="center"/>
              <w:rPr>
                <w:rFonts w:ascii="Times New Roman" w:hAnsi="Times New Roman"/>
              </w:rPr>
            </w:pPr>
            <w:r w:rsidRPr="003704D0">
              <w:rPr>
                <w:rFonts w:cs="Sylfaen"/>
                <w:position w:val="1"/>
              </w:rPr>
              <w:t>3</w:t>
            </w:r>
          </w:p>
        </w:tc>
      </w:tr>
      <w:tr w:rsidR="003704D0" w:rsidRPr="003704D0" w14:paraId="5AA3D6F1" w14:textId="77777777" w:rsidTr="00B9386E">
        <w:trPr>
          <w:gridAfter w:val="1"/>
          <w:wAfter w:w="57" w:type="dxa"/>
          <w:trHeight w:hRule="exact" w:val="329"/>
        </w:trPr>
        <w:tc>
          <w:tcPr>
            <w:tcW w:w="818" w:type="dxa"/>
            <w:tcBorders>
              <w:top w:val="single" w:sz="4" w:space="0" w:color="000000"/>
              <w:left w:val="single" w:sz="4" w:space="0" w:color="000000"/>
              <w:bottom w:val="single" w:sz="4" w:space="0" w:color="000000"/>
              <w:right w:val="single" w:sz="4" w:space="0" w:color="000000"/>
            </w:tcBorders>
          </w:tcPr>
          <w:p w14:paraId="7B7B087A" w14:textId="77777777" w:rsidR="003704D0" w:rsidRPr="003704D0" w:rsidRDefault="003704D0" w:rsidP="00B575FC">
            <w:pPr>
              <w:widowControl w:val="0"/>
              <w:autoSpaceDE w:val="0"/>
              <w:autoSpaceDN w:val="0"/>
              <w:adjustRightInd w:val="0"/>
              <w:spacing w:before="16" w:after="0"/>
              <w:ind w:left="263" w:right="263"/>
              <w:jc w:val="center"/>
              <w:rPr>
                <w:rFonts w:ascii="Times New Roman" w:hAnsi="Times New Roman"/>
              </w:rPr>
            </w:pPr>
            <w:r w:rsidRPr="003704D0">
              <w:rPr>
                <w:rFonts w:ascii="Arial" w:hAnsi="Arial" w:cs="Arial"/>
                <w:b/>
                <w:bCs/>
                <w:spacing w:val="1"/>
              </w:rPr>
              <w:t>9.</w:t>
            </w:r>
          </w:p>
        </w:tc>
        <w:tc>
          <w:tcPr>
            <w:tcW w:w="9442" w:type="dxa"/>
            <w:gridSpan w:val="5"/>
            <w:tcBorders>
              <w:top w:val="nil"/>
              <w:left w:val="single" w:sz="4" w:space="0" w:color="000000"/>
              <w:bottom w:val="nil"/>
              <w:right w:val="single" w:sz="4" w:space="0" w:color="000000"/>
            </w:tcBorders>
          </w:tcPr>
          <w:p w14:paraId="3A013039" w14:textId="77777777" w:rsidR="003704D0" w:rsidRPr="003704D0" w:rsidRDefault="003704D0" w:rsidP="00B575FC">
            <w:pPr>
              <w:widowControl w:val="0"/>
              <w:autoSpaceDE w:val="0"/>
              <w:autoSpaceDN w:val="0"/>
              <w:adjustRightInd w:val="0"/>
              <w:spacing w:before="10" w:after="0"/>
              <w:ind w:left="3413" w:right="3416"/>
              <w:jc w:val="center"/>
              <w:rPr>
                <w:rFonts w:ascii="Times New Roman" w:hAnsi="Times New Roman"/>
              </w:rPr>
            </w:pPr>
            <w:r w:rsidRPr="003704D0">
              <w:rPr>
                <w:rFonts w:cs="Sylfaen"/>
                <w:spacing w:val="-1"/>
              </w:rPr>
              <w:t>ს</w:t>
            </w:r>
            <w:r w:rsidRPr="003704D0">
              <w:rPr>
                <w:rFonts w:cs="Sylfaen"/>
                <w:spacing w:val="1"/>
              </w:rPr>
              <w:t>აძ</w:t>
            </w:r>
            <w:r w:rsidRPr="003704D0">
              <w:rPr>
                <w:rFonts w:cs="Sylfaen"/>
              </w:rPr>
              <w:t>ირკ</w:t>
            </w:r>
            <w:r w:rsidRPr="003704D0">
              <w:rPr>
                <w:rFonts w:cs="Sylfaen"/>
                <w:spacing w:val="-1"/>
              </w:rPr>
              <w:t>ვ</w:t>
            </w:r>
            <w:r w:rsidRPr="003704D0">
              <w:rPr>
                <w:rFonts w:cs="Sylfaen"/>
                <w:spacing w:val="1"/>
              </w:rPr>
              <w:t>ლე</w:t>
            </w:r>
            <w:r w:rsidRPr="003704D0">
              <w:rPr>
                <w:rFonts w:cs="Sylfaen"/>
                <w:spacing w:val="-1"/>
              </w:rPr>
              <w:t>ბ</w:t>
            </w:r>
            <w:r w:rsidRPr="003704D0">
              <w:rPr>
                <w:rFonts w:cs="Sylfaen"/>
              </w:rPr>
              <w:t>ის</w:t>
            </w:r>
            <w:r w:rsidRPr="003704D0">
              <w:rPr>
                <w:rFonts w:cs="Sylfaen"/>
                <w:spacing w:val="2"/>
              </w:rPr>
              <w:t xml:space="preserve"> </w:t>
            </w:r>
            <w:r w:rsidRPr="003704D0">
              <w:rPr>
                <w:rFonts w:cs="Sylfaen"/>
                <w:spacing w:val="-1"/>
              </w:rPr>
              <w:t>მ</w:t>
            </w:r>
            <w:r w:rsidRPr="003704D0">
              <w:rPr>
                <w:rFonts w:cs="Sylfaen"/>
                <w:spacing w:val="1"/>
              </w:rPr>
              <w:t>ონ</w:t>
            </w:r>
            <w:r w:rsidRPr="003704D0">
              <w:rPr>
                <w:rFonts w:cs="Sylfaen"/>
                <w:spacing w:val="-1"/>
              </w:rPr>
              <w:t>ტაჟ</w:t>
            </w:r>
            <w:r w:rsidRPr="003704D0">
              <w:rPr>
                <w:rFonts w:cs="Sylfaen"/>
              </w:rPr>
              <w:t>ი</w:t>
            </w:r>
          </w:p>
        </w:tc>
      </w:tr>
      <w:tr w:rsidR="003704D0" w:rsidRPr="003704D0" w14:paraId="68CDE340" w14:textId="77777777" w:rsidTr="00B9386E">
        <w:trPr>
          <w:gridAfter w:val="1"/>
          <w:wAfter w:w="57" w:type="dxa"/>
          <w:trHeight w:hRule="exact" w:val="958"/>
        </w:trPr>
        <w:tc>
          <w:tcPr>
            <w:tcW w:w="818" w:type="dxa"/>
            <w:tcBorders>
              <w:top w:val="single" w:sz="4" w:space="0" w:color="000000"/>
              <w:left w:val="single" w:sz="4" w:space="0" w:color="000000"/>
              <w:bottom w:val="single" w:sz="4" w:space="0" w:color="000000"/>
              <w:right w:val="single" w:sz="4" w:space="0" w:color="000000"/>
            </w:tcBorders>
          </w:tcPr>
          <w:p w14:paraId="5A79CC64" w14:textId="77777777" w:rsidR="003704D0" w:rsidRPr="003704D0" w:rsidRDefault="003704D0" w:rsidP="00B575FC">
            <w:pPr>
              <w:widowControl w:val="0"/>
              <w:autoSpaceDE w:val="0"/>
              <w:autoSpaceDN w:val="0"/>
              <w:adjustRightInd w:val="0"/>
              <w:spacing w:before="1" w:after="0" w:line="130" w:lineRule="exact"/>
              <w:rPr>
                <w:rFonts w:ascii="Times New Roman" w:hAnsi="Times New Roman"/>
              </w:rPr>
            </w:pPr>
          </w:p>
          <w:p w14:paraId="0DA3074D"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425BC8D3" w14:textId="77777777" w:rsidR="003704D0" w:rsidRPr="003704D0" w:rsidRDefault="003704D0" w:rsidP="00B575FC">
            <w:pPr>
              <w:widowControl w:val="0"/>
              <w:autoSpaceDE w:val="0"/>
              <w:autoSpaceDN w:val="0"/>
              <w:adjustRightInd w:val="0"/>
              <w:spacing w:after="0"/>
              <w:ind w:left="234"/>
              <w:rPr>
                <w:rFonts w:ascii="Times New Roman" w:hAnsi="Times New Roman"/>
              </w:rPr>
            </w:pPr>
            <w:r w:rsidRPr="003704D0">
              <w:rPr>
                <w:rFonts w:ascii="Arial" w:hAnsi="Arial" w:cs="Arial"/>
                <w:spacing w:val="1"/>
              </w:rPr>
              <w:t>9</w:t>
            </w:r>
            <w:r w:rsidRPr="003704D0">
              <w:rPr>
                <w:rFonts w:ascii="Arial" w:hAnsi="Arial" w:cs="Arial"/>
              </w:rPr>
              <w:t>.1</w:t>
            </w:r>
          </w:p>
        </w:tc>
        <w:tc>
          <w:tcPr>
            <w:tcW w:w="6740" w:type="dxa"/>
            <w:gridSpan w:val="2"/>
            <w:tcBorders>
              <w:top w:val="single" w:sz="4" w:space="0" w:color="000000"/>
              <w:left w:val="single" w:sz="4" w:space="0" w:color="000000"/>
              <w:bottom w:val="single" w:sz="4" w:space="0" w:color="000000"/>
              <w:right w:val="single" w:sz="4" w:space="0" w:color="000000"/>
            </w:tcBorders>
          </w:tcPr>
          <w:p w14:paraId="563414CD" w14:textId="77777777" w:rsidR="003704D0" w:rsidRPr="003704D0" w:rsidRDefault="003704D0" w:rsidP="00B575FC">
            <w:pPr>
              <w:widowControl w:val="0"/>
              <w:autoSpaceDE w:val="0"/>
              <w:autoSpaceDN w:val="0"/>
              <w:adjustRightInd w:val="0"/>
              <w:spacing w:before="2" w:after="0" w:line="239" w:lineRule="auto"/>
              <w:ind w:left="1691" w:right="1278" w:hanging="367"/>
              <w:rPr>
                <w:rFonts w:ascii="Times New Roman" w:hAnsi="Times New Roman"/>
              </w:rPr>
            </w:pPr>
            <w:r w:rsidRPr="003704D0">
              <w:rPr>
                <w:rFonts w:cs="Sylfaen"/>
                <w:spacing w:val="-1"/>
              </w:rPr>
              <w:t>რ</w:t>
            </w:r>
            <w:r w:rsidRPr="003704D0">
              <w:rPr>
                <w:rFonts w:cs="Sylfaen"/>
              </w:rPr>
              <w:t>კი</w:t>
            </w:r>
            <w:r w:rsidRPr="003704D0">
              <w:rPr>
                <w:rFonts w:cs="Sylfaen"/>
                <w:spacing w:val="1"/>
              </w:rPr>
              <w:t>ნ</w:t>
            </w:r>
            <w:r w:rsidRPr="003704D0">
              <w:rPr>
                <w:rFonts w:cs="Sylfaen"/>
                <w:spacing w:val="2"/>
              </w:rPr>
              <w:t>ა</w:t>
            </w:r>
            <w:r w:rsidRPr="003704D0">
              <w:rPr>
                <w:rFonts w:cs="Sylfaen"/>
              </w:rPr>
              <w:t>-</w:t>
            </w:r>
            <w:r w:rsidRPr="003704D0">
              <w:rPr>
                <w:rFonts w:cs="Sylfaen"/>
                <w:spacing w:val="-1"/>
              </w:rPr>
              <w:t>ბ</w:t>
            </w:r>
            <w:r w:rsidRPr="003704D0">
              <w:rPr>
                <w:rFonts w:cs="Sylfaen"/>
              </w:rPr>
              <w:t>ე</w:t>
            </w:r>
            <w:r w:rsidRPr="003704D0">
              <w:rPr>
                <w:rFonts w:cs="Sylfaen"/>
                <w:spacing w:val="-2"/>
              </w:rPr>
              <w:t>ტ</w:t>
            </w:r>
            <w:r w:rsidRPr="003704D0">
              <w:rPr>
                <w:rFonts w:cs="Sylfaen"/>
                <w:spacing w:val="1"/>
              </w:rPr>
              <w:t>ონ</w:t>
            </w:r>
            <w:r w:rsidRPr="003704D0">
              <w:rPr>
                <w:rFonts w:cs="Sylfaen"/>
              </w:rPr>
              <w:t xml:space="preserve">ის </w:t>
            </w:r>
            <w:r w:rsidRPr="003704D0">
              <w:rPr>
                <w:rFonts w:cs="Sylfaen"/>
                <w:spacing w:val="-1"/>
              </w:rPr>
              <w:t>ს</w:t>
            </w:r>
            <w:r w:rsidRPr="003704D0">
              <w:rPr>
                <w:rFonts w:cs="Sylfaen"/>
                <w:spacing w:val="1"/>
              </w:rPr>
              <w:t>აძ</w:t>
            </w:r>
            <w:r w:rsidRPr="003704D0">
              <w:rPr>
                <w:rFonts w:cs="Sylfaen"/>
              </w:rPr>
              <w:t>ი</w:t>
            </w:r>
            <w:r w:rsidRPr="003704D0">
              <w:rPr>
                <w:rFonts w:cs="Sylfaen"/>
                <w:spacing w:val="-3"/>
              </w:rPr>
              <w:t>რ</w:t>
            </w:r>
            <w:r w:rsidRPr="003704D0">
              <w:rPr>
                <w:rFonts w:cs="Sylfaen"/>
              </w:rPr>
              <w:t>კვ</w:t>
            </w:r>
            <w:r w:rsidRPr="003704D0">
              <w:rPr>
                <w:rFonts w:cs="Sylfaen"/>
                <w:spacing w:val="-1"/>
              </w:rPr>
              <w:t>ე</w:t>
            </w:r>
            <w:r w:rsidRPr="003704D0">
              <w:rPr>
                <w:rFonts w:cs="Sylfaen"/>
                <w:spacing w:val="1"/>
              </w:rPr>
              <w:t>ლ</w:t>
            </w:r>
            <w:r w:rsidRPr="003704D0">
              <w:rPr>
                <w:rFonts w:cs="Sylfaen"/>
              </w:rPr>
              <w:t>ი</w:t>
            </w:r>
            <w:r w:rsidRPr="003704D0">
              <w:rPr>
                <w:rFonts w:cs="Sylfaen"/>
                <w:spacing w:val="2"/>
              </w:rPr>
              <w:t xml:space="preserve"> </w:t>
            </w:r>
            <w:r w:rsidRPr="003704D0">
              <w:rPr>
                <w:rFonts w:cs="Sylfaen"/>
              </w:rPr>
              <w:t xml:space="preserve">- </w:t>
            </w:r>
            <w:r w:rsidRPr="003704D0">
              <w:rPr>
                <w:rFonts w:cs="Sylfaen"/>
                <w:spacing w:val="-1"/>
              </w:rPr>
              <w:t>Ф</w:t>
            </w:r>
            <w:r w:rsidRPr="003704D0">
              <w:rPr>
                <w:rFonts w:cs="Sylfaen"/>
              </w:rPr>
              <w:t>3-Ам (</w:t>
            </w:r>
            <w:r w:rsidRPr="003704D0">
              <w:rPr>
                <w:rFonts w:cs="Sylfaen"/>
                <w:spacing w:val="-1"/>
              </w:rPr>
              <w:t>გ</w:t>
            </w:r>
            <w:r w:rsidRPr="003704D0">
              <w:rPr>
                <w:rFonts w:cs="Sylfaen"/>
                <w:spacing w:val="1"/>
              </w:rPr>
              <w:t>ა</w:t>
            </w:r>
            <w:r w:rsidRPr="003704D0">
              <w:rPr>
                <w:rFonts w:cs="Sylfaen"/>
                <w:spacing w:val="-1"/>
              </w:rPr>
              <w:t>თ</w:t>
            </w:r>
            <w:r w:rsidRPr="003704D0">
              <w:rPr>
                <w:rFonts w:cs="Sylfaen"/>
              </w:rPr>
              <w:t>ვა</w:t>
            </w:r>
            <w:r w:rsidRPr="003704D0">
              <w:rPr>
                <w:rFonts w:cs="Sylfaen"/>
                <w:spacing w:val="1"/>
              </w:rPr>
              <w:t>ლ</w:t>
            </w:r>
            <w:r w:rsidRPr="003704D0">
              <w:rPr>
                <w:rFonts w:cs="Sylfaen"/>
              </w:rPr>
              <w:t>ი</w:t>
            </w:r>
            <w:r w:rsidRPr="003704D0">
              <w:rPr>
                <w:rFonts w:cs="Sylfaen"/>
                <w:spacing w:val="2"/>
              </w:rPr>
              <w:t>ს</w:t>
            </w:r>
            <w:r w:rsidRPr="003704D0">
              <w:rPr>
                <w:rFonts w:cs="Sylfaen"/>
                <w:spacing w:val="-1"/>
              </w:rPr>
              <w:t>წ</w:t>
            </w:r>
            <w:r w:rsidRPr="003704D0">
              <w:rPr>
                <w:rFonts w:cs="Sylfaen"/>
              </w:rPr>
              <w:t>ი</w:t>
            </w:r>
            <w:r w:rsidRPr="003704D0">
              <w:rPr>
                <w:rFonts w:cs="Sylfaen"/>
                <w:spacing w:val="1"/>
              </w:rPr>
              <w:t>ნ</w:t>
            </w:r>
            <w:r w:rsidRPr="003704D0">
              <w:rPr>
                <w:rFonts w:cs="Sylfaen"/>
              </w:rPr>
              <w:t>ე</w:t>
            </w:r>
            <w:r w:rsidRPr="003704D0">
              <w:rPr>
                <w:rFonts w:cs="Sylfaen"/>
                <w:spacing w:val="-2"/>
              </w:rPr>
              <w:t>ბ</w:t>
            </w:r>
            <w:r w:rsidRPr="003704D0">
              <w:rPr>
                <w:rFonts w:cs="Sylfaen"/>
              </w:rPr>
              <w:t>უ</w:t>
            </w:r>
            <w:r w:rsidRPr="003704D0">
              <w:rPr>
                <w:rFonts w:cs="Sylfaen"/>
                <w:spacing w:val="1"/>
              </w:rPr>
              <w:t>ლ</w:t>
            </w:r>
            <w:r w:rsidRPr="003704D0">
              <w:rPr>
                <w:rFonts w:cs="Sylfaen"/>
                <w:spacing w:val="-2"/>
              </w:rPr>
              <w:t>ი</w:t>
            </w:r>
            <w:r w:rsidRPr="003704D0">
              <w:rPr>
                <w:rFonts w:cs="Sylfaen"/>
              </w:rPr>
              <w:t>ა</w:t>
            </w:r>
            <w:r w:rsidRPr="003704D0">
              <w:rPr>
                <w:rFonts w:cs="Sylfaen"/>
                <w:spacing w:val="1"/>
              </w:rPr>
              <w:t xml:space="preserve"> </w:t>
            </w:r>
            <w:r w:rsidRPr="003704D0">
              <w:rPr>
                <w:rFonts w:cs="Sylfaen"/>
                <w:spacing w:val="-1"/>
              </w:rPr>
              <w:t>ც</w:t>
            </w:r>
            <w:r w:rsidRPr="003704D0">
              <w:rPr>
                <w:rFonts w:cs="Sylfaen"/>
                <w:spacing w:val="1"/>
              </w:rPr>
              <w:t>ხ</w:t>
            </w:r>
            <w:r w:rsidRPr="003704D0">
              <w:rPr>
                <w:rFonts w:cs="Sylfaen"/>
              </w:rPr>
              <w:t xml:space="preserve">ელი </w:t>
            </w:r>
            <w:r w:rsidRPr="003704D0">
              <w:rPr>
                <w:rFonts w:cs="Sylfaen"/>
                <w:spacing w:val="-1"/>
              </w:rPr>
              <w:t>ბ</w:t>
            </w:r>
            <w:r w:rsidRPr="003704D0">
              <w:rPr>
                <w:rFonts w:cs="Sylfaen"/>
              </w:rPr>
              <w:t>იტუ</w:t>
            </w:r>
            <w:r w:rsidRPr="003704D0">
              <w:rPr>
                <w:rFonts w:cs="Sylfaen"/>
                <w:spacing w:val="-1"/>
              </w:rPr>
              <w:t>მ</w:t>
            </w:r>
            <w:r w:rsidRPr="003704D0">
              <w:rPr>
                <w:rFonts w:cs="Sylfaen"/>
              </w:rPr>
              <w:t>ით</w:t>
            </w:r>
            <w:r w:rsidRPr="003704D0">
              <w:rPr>
                <w:rFonts w:cs="Sylfaen"/>
                <w:spacing w:val="2"/>
              </w:rPr>
              <w:t xml:space="preserve"> </w:t>
            </w:r>
            <w:r w:rsidRPr="003704D0">
              <w:rPr>
                <w:rFonts w:cs="Sylfaen"/>
              </w:rPr>
              <w:t>შ</w:t>
            </w:r>
            <w:r w:rsidRPr="003704D0">
              <w:rPr>
                <w:rFonts w:cs="Sylfaen"/>
                <w:spacing w:val="-1"/>
              </w:rPr>
              <w:t>ემ</w:t>
            </w:r>
            <w:r w:rsidRPr="003704D0">
              <w:rPr>
                <w:rFonts w:cs="Sylfaen"/>
                <w:spacing w:val="1"/>
              </w:rPr>
              <w:t>ო</w:t>
            </w:r>
            <w:r w:rsidRPr="003704D0">
              <w:rPr>
                <w:rFonts w:cs="Sylfaen"/>
                <w:spacing w:val="-1"/>
              </w:rPr>
              <w:t>გ</w:t>
            </w:r>
            <w:r w:rsidRPr="003704D0">
              <w:rPr>
                <w:rFonts w:cs="Sylfaen"/>
                <w:spacing w:val="1"/>
              </w:rPr>
              <w:t>ო</w:t>
            </w:r>
            <w:r w:rsidRPr="003704D0">
              <w:rPr>
                <w:rFonts w:cs="Sylfaen"/>
              </w:rPr>
              <w:t>ზვა</w:t>
            </w:r>
            <w:r w:rsidRPr="003704D0">
              <w:rPr>
                <w:rFonts w:cs="Sylfaen"/>
                <w:spacing w:val="1"/>
              </w:rPr>
              <w:t xml:space="preserve"> ო</w:t>
            </w:r>
            <w:r w:rsidRPr="003704D0">
              <w:rPr>
                <w:rFonts w:cs="Sylfaen"/>
                <w:spacing w:val="-1"/>
              </w:rPr>
              <w:t>რ</w:t>
            </w:r>
            <w:r w:rsidRPr="003704D0">
              <w:rPr>
                <w:rFonts w:cs="Sylfaen"/>
              </w:rPr>
              <w:t>ჯ</w:t>
            </w:r>
            <w:r w:rsidRPr="003704D0">
              <w:rPr>
                <w:rFonts w:cs="Sylfaen"/>
                <w:spacing w:val="1"/>
              </w:rPr>
              <w:t>ე</w:t>
            </w:r>
            <w:r w:rsidRPr="003704D0">
              <w:rPr>
                <w:rFonts w:cs="Sylfaen"/>
                <w:spacing w:val="-1"/>
              </w:rPr>
              <w:t>რ</w:t>
            </w:r>
            <w:r w:rsidRPr="003704D0">
              <w:rPr>
                <w:rFonts w:cs="Sylfaen"/>
              </w:rPr>
              <w:t>)</w:t>
            </w:r>
          </w:p>
        </w:tc>
        <w:tc>
          <w:tcPr>
            <w:tcW w:w="1136" w:type="dxa"/>
            <w:gridSpan w:val="2"/>
            <w:tcBorders>
              <w:top w:val="single" w:sz="4" w:space="0" w:color="000000"/>
              <w:left w:val="single" w:sz="4" w:space="0" w:color="000000"/>
              <w:bottom w:val="single" w:sz="4" w:space="0" w:color="000000"/>
              <w:right w:val="single" w:sz="4" w:space="0" w:color="000000"/>
            </w:tcBorders>
          </w:tcPr>
          <w:p w14:paraId="270EE79F" w14:textId="77777777" w:rsidR="003704D0" w:rsidRPr="003704D0" w:rsidRDefault="003704D0" w:rsidP="00B575FC">
            <w:pPr>
              <w:widowControl w:val="0"/>
              <w:autoSpaceDE w:val="0"/>
              <w:autoSpaceDN w:val="0"/>
              <w:adjustRightInd w:val="0"/>
              <w:spacing w:before="15" w:after="0" w:line="280" w:lineRule="exact"/>
              <w:rPr>
                <w:rFonts w:ascii="Times New Roman" w:hAnsi="Times New Roman"/>
              </w:rPr>
            </w:pPr>
          </w:p>
          <w:p w14:paraId="01D88EDD" w14:textId="77777777" w:rsidR="003704D0" w:rsidRPr="003704D0" w:rsidRDefault="003704D0" w:rsidP="00B575FC">
            <w:pPr>
              <w:widowControl w:val="0"/>
              <w:autoSpaceDE w:val="0"/>
              <w:autoSpaceDN w:val="0"/>
              <w:adjustRightInd w:val="0"/>
              <w:spacing w:after="0"/>
              <w:ind w:left="360"/>
              <w:rPr>
                <w:rFonts w:ascii="Times New Roman" w:hAnsi="Times New Roman"/>
              </w:rPr>
            </w:pPr>
            <w:r w:rsidRPr="003704D0">
              <w:rPr>
                <w:rFonts w:cs="Sylfaen"/>
                <w:spacing w:val="-1"/>
              </w:rPr>
              <w:t>ც</w:t>
            </w:r>
            <w:r w:rsidRPr="003704D0">
              <w:rPr>
                <w:rFonts w:cs="Sylfaen"/>
              </w:rPr>
              <w:t>/</w:t>
            </w:r>
            <w:r w:rsidRPr="003704D0">
              <w:rPr>
                <w:rFonts w:cs="Sylfaen"/>
                <w:spacing w:val="-1"/>
              </w:rPr>
              <w:t>მ</w:t>
            </w:r>
            <w:r w:rsidRPr="003704D0">
              <w:rPr>
                <w:rFonts w:cs="Sylfaen"/>
                <w:position w:val="7"/>
              </w:rPr>
              <w:t>3</w:t>
            </w:r>
          </w:p>
        </w:tc>
        <w:tc>
          <w:tcPr>
            <w:tcW w:w="1566" w:type="dxa"/>
            <w:tcBorders>
              <w:top w:val="single" w:sz="4" w:space="0" w:color="000000"/>
              <w:left w:val="single" w:sz="4" w:space="0" w:color="000000"/>
              <w:bottom w:val="single" w:sz="4" w:space="0" w:color="000000"/>
              <w:right w:val="single" w:sz="4" w:space="0" w:color="000000"/>
            </w:tcBorders>
          </w:tcPr>
          <w:p w14:paraId="6BED6E6D" w14:textId="77777777" w:rsidR="003704D0" w:rsidRPr="003704D0" w:rsidRDefault="003704D0" w:rsidP="00B575FC">
            <w:pPr>
              <w:widowControl w:val="0"/>
              <w:autoSpaceDE w:val="0"/>
              <w:autoSpaceDN w:val="0"/>
              <w:adjustRightInd w:val="0"/>
              <w:spacing w:before="15" w:after="0" w:line="280" w:lineRule="exact"/>
              <w:rPr>
                <w:rFonts w:ascii="Times New Roman" w:hAnsi="Times New Roman"/>
              </w:rPr>
            </w:pPr>
          </w:p>
          <w:p w14:paraId="0EB24A02" w14:textId="77777777" w:rsidR="003704D0" w:rsidRPr="003704D0" w:rsidRDefault="003704D0" w:rsidP="00B575FC">
            <w:pPr>
              <w:widowControl w:val="0"/>
              <w:autoSpaceDE w:val="0"/>
              <w:autoSpaceDN w:val="0"/>
              <w:adjustRightInd w:val="0"/>
              <w:spacing w:after="0"/>
              <w:ind w:left="477"/>
              <w:rPr>
                <w:rFonts w:ascii="Times New Roman" w:hAnsi="Times New Roman"/>
              </w:rPr>
            </w:pPr>
            <w:r w:rsidRPr="003704D0">
              <w:rPr>
                <w:rFonts w:cs="Sylfaen"/>
              </w:rPr>
              <w:t>12/20,4</w:t>
            </w:r>
          </w:p>
        </w:tc>
      </w:tr>
      <w:tr w:rsidR="003704D0" w:rsidRPr="003704D0" w14:paraId="0148C66E" w14:textId="77777777" w:rsidTr="00B9386E">
        <w:trPr>
          <w:gridAfter w:val="1"/>
          <w:wAfter w:w="57" w:type="dxa"/>
          <w:trHeight w:hRule="exact" w:val="958"/>
        </w:trPr>
        <w:tc>
          <w:tcPr>
            <w:tcW w:w="818" w:type="dxa"/>
            <w:tcBorders>
              <w:top w:val="single" w:sz="4" w:space="0" w:color="000000"/>
              <w:left w:val="single" w:sz="4" w:space="0" w:color="000000"/>
              <w:bottom w:val="single" w:sz="4" w:space="0" w:color="000000"/>
              <w:right w:val="single" w:sz="4" w:space="0" w:color="000000"/>
            </w:tcBorders>
          </w:tcPr>
          <w:p w14:paraId="3D93F4C1" w14:textId="77777777" w:rsidR="003704D0" w:rsidRPr="003704D0" w:rsidRDefault="003704D0" w:rsidP="00B575FC">
            <w:pPr>
              <w:widowControl w:val="0"/>
              <w:autoSpaceDE w:val="0"/>
              <w:autoSpaceDN w:val="0"/>
              <w:adjustRightInd w:val="0"/>
              <w:spacing w:before="10" w:after="0" w:line="110" w:lineRule="exact"/>
              <w:rPr>
                <w:rFonts w:ascii="Times New Roman" w:hAnsi="Times New Roman"/>
              </w:rPr>
            </w:pPr>
          </w:p>
          <w:p w14:paraId="7021562B"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49F3A974" w14:textId="77777777" w:rsidR="003704D0" w:rsidRPr="003704D0" w:rsidRDefault="003704D0" w:rsidP="00B575FC">
            <w:pPr>
              <w:widowControl w:val="0"/>
              <w:autoSpaceDE w:val="0"/>
              <w:autoSpaceDN w:val="0"/>
              <w:adjustRightInd w:val="0"/>
              <w:spacing w:after="0"/>
              <w:ind w:left="241"/>
              <w:rPr>
                <w:rFonts w:ascii="Times New Roman" w:hAnsi="Times New Roman"/>
              </w:rPr>
            </w:pPr>
            <w:r w:rsidRPr="003704D0">
              <w:rPr>
                <w:rFonts w:ascii="Arial" w:hAnsi="Arial" w:cs="Arial"/>
                <w:spacing w:val="1"/>
              </w:rPr>
              <w:t>9</w:t>
            </w:r>
            <w:r w:rsidRPr="003704D0">
              <w:rPr>
                <w:rFonts w:ascii="Arial" w:hAnsi="Arial" w:cs="Arial"/>
              </w:rPr>
              <w:t>.</w:t>
            </w:r>
            <w:r w:rsidRPr="003704D0">
              <w:rPr>
                <w:rFonts w:cs="Sylfaen"/>
              </w:rPr>
              <w:t>2</w:t>
            </w:r>
          </w:p>
        </w:tc>
        <w:tc>
          <w:tcPr>
            <w:tcW w:w="6740" w:type="dxa"/>
            <w:gridSpan w:val="2"/>
            <w:tcBorders>
              <w:top w:val="single" w:sz="4" w:space="0" w:color="000000"/>
              <w:left w:val="single" w:sz="4" w:space="0" w:color="000000"/>
              <w:bottom w:val="single" w:sz="4" w:space="0" w:color="000000"/>
              <w:right w:val="single" w:sz="4" w:space="0" w:color="000000"/>
            </w:tcBorders>
          </w:tcPr>
          <w:p w14:paraId="23B8AE78" w14:textId="77777777" w:rsidR="003704D0" w:rsidRPr="003704D0" w:rsidRDefault="003704D0" w:rsidP="00B575FC">
            <w:pPr>
              <w:widowControl w:val="0"/>
              <w:autoSpaceDE w:val="0"/>
              <w:autoSpaceDN w:val="0"/>
              <w:adjustRightInd w:val="0"/>
              <w:spacing w:before="2" w:after="0"/>
              <w:ind w:left="1691" w:right="1353" w:hanging="288"/>
              <w:rPr>
                <w:rFonts w:ascii="Times New Roman" w:hAnsi="Times New Roman"/>
              </w:rPr>
            </w:pPr>
            <w:r w:rsidRPr="003704D0">
              <w:rPr>
                <w:rFonts w:cs="Sylfaen"/>
                <w:spacing w:val="-1"/>
              </w:rPr>
              <w:t>რ</w:t>
            </w:r>
            <w:r w:rsidRPr="003704D0">
              <w:rPr>
                <w:rFonts w:cs="Sylfaen"/>
              </w:rPr>
              <w:t>კი</w:t>
            </w:r>
            <w:r w:rsidRPr="003704D0">
              <w:rPr>
                <w:rFonts w:cs="Sylfaen"/>
                <w:spacing w:val="1"/>
              </w:rPr>
              <w:t>ნ</w:t>
            </w:r>
            <w:r w:rsidRPr="003704D0">
              <w:rPr>
                <w:rFonts w:cs="Sylfaen"/>
                <w:spacing w:val="2"/>
              </w:rPr>
              <w:t>ა</w:t>
            </w:r>
            <w:r w:rsidRPr="003704D0">
              <w:rPr>
                <w:rFonts w:cs="Sylfaen"/>
              </w:rPr>
              <w:t>-</w:t>
            </w:r>
            <w:r w:rsidRPr="003704D0">
              <w:rPr>
                <w:rFonts w:cs="Sylfaen"/>
                <w:spacing w:val="-1"/>
              </w:rPr>
              <w:t>ბ</w:t>
            </w:r>
            <w:r w:rsidRPr="003704D0">
              <w:rPr>
                <w:rFonts w:cs="Sylfaen"/>
              </w:rPr>
              <w:t>ე</w:t>
            </w:r>
            <w:r w:rsidRPr="003704D0">
              <w:rPr>
                <w:rFonts w:cs="Sylfaen"/>
                <w:spacing w:val="-2"/>
              </w:rPr>
              <w:t>ტ</w:t>
            </w:r>
            <w:r w:rsidRPr="003704D0">
              <w:rPr>
                <w:rFonts w:cs="Sylfaen"/>
                <w:spacing w:val="1"/>
              </w:rPr>
              <w:t>ონ</w:t>
            </w:r>
            <w:r w:rsidRPr="003704D0">
              <w:rPr>
                <w:rFonts w:cs="Sylfaen"/>
              </w:rPr>
              <w:t xml:space="preserve">ის </w:t>
            </w:r>
            <w:r w:rsidRPr="003704D0">
              <w:rPr>
                <w:rFonts w:cs="Sylfaen"/>
                <w:spacing w:val="-1"/>
              </w:rPr>
              <w:t>ს</w:t>
            </w:r>
            <w:r w:rsidRPr="003704D0">
              <w:rPr>
                <w:rFonts w:cs="Sylfaen"/>
                <w:spacing w:val="1"/>
              </w:rPr>
              <w:t>აძ</w:t>
            </w:r>
            <w:r w:rsidRPr="003704D0">
              <w:rPr>
                <w:rFonts w:cs="Sylfaen"/>
              </w:rPr>
              <w:t>ი</w:t>
            </w:r>
            <w:r w:rsidRPr="003704D0">
              <w:rPr>
                <w:rFonts w:cs="Sylfaen"/>
                <w:spacing w:val="-3"/>
              </w:rPr>
              <w:t>რ</w:t>
            </w:r>
            <w:r w:rsidRPr="003704D0">
              <w:rPr>
                <w:rFonts w:cs="Sylfaen"/>
              </w:rPr>
              <w:t>კვ</w:t>
            </w:r>
            <w:r w:rsidRPr="003704D0">
              <w:rPr>
                <w:rFonts w:cs="Sylfaen"/>
                <w:spacing w:val="-1"/>
              </w:rPr>
              <w:t>ე</w:t>
            </w:r>
            <w:r w:rsidRPr="003704D0">
              <w:rPr>
                <w:rFonts w:cs="Sylfaen"/>
                <w:spacing w:val="1"/>
              </w:rPr>
              <w:t>ლ</w:t>
            </w:r>
            <w:r w:rsidRPr="003704D0">
              <w:rPr>
                <w:rFonts w:cs="Sylfaen"/>
              </w:rPr>
              <w:t>ი</w:t>
            </w:r>
            <w:r w:rsidRPr="003704D0">
              <w:rPr>
                <w:rFonts w:cs="Sylfaen"/>
                <w:spacing w:val="2"/>
              </w:rPr>
              <w:t xml:space="preserve"> </w:t>
            </w:r>
            <w:r w:rsidRPr="003704D0">
              <w:rPr>
                <w:rFonts w:cs="Sylfaen"/>
              </w:rPr>
              <w:t xml:space="preserve">- </w:t>
            </w:r>
            <w:r w:rsidRPr="003704D0">
              <w:rPr>
                <w:rFonts w:cs="Sylfaen"/>
                <w:spacing w:val="-1"/>
              </w:rPr>
              <w:t>Ф</w:t>
            </w:r>
            <w:r w:rsidRPr="003704D0">
              <w:rPr>
                <w:rFonts w:cs="Sylfaen"/>
              </w:rPr>
              <w:t>2-А (</w:t>
            </w:r>
            <w:r w:rsidRPr="003704D0">
              <w:rPr>
                <w:rFonts w:cs="Sylfaen"/>
                <w:spacing w:val="-1"/>
              </w:rPr>
              <w:t>გ</w:t>
            </w:r>
            <w:r w:rsidRPr="003704D0">
              <w:rPr>
                <w:rFonts w:cs="Sylfaen"/>
                <w:spacing w:val="1"/>
              </w:rPr>
              <w:t>ა</w:t>
            </w:r>
            <w:r w:rsidRPr="003704D0">
              <w:rPr>
                <w:rFonts w:cs="Sylfaen"/>
                <w:spacing w:val="-1"/>
              </w:rPr>
              <w:t>თ</w:t>
            </w:r>
            <w:r w:rsidRPr="003704D0">
              <w:rPr>
                <w:rFonts w:cs="Sylfaen"/>
              </w:rPr>
              <w:t>ვა</w:t>
            </w:r>
            <w:r w:rsidRPr="003704D0">
              <w:rPr>
                <w:rFonts w:cs="Sylfaen"/>
                <w:spacing w:val="1"/>
              </w:rPr>
              <w:t>ლ</w:t>
            </w:r>
            <w:r w:rsidRPr="003704D0">
              <w:rPr>
                <w:rFonts w:cs="Sylfaen"/>
              </w:rPr>
              <w:t>ი</w:t>
            </w:r>
            <w:r w:rsidRPr="003704D0">
              <w:rPr>
                <w:rFonts w:cs="Sylfaen"/>
                <w:spacing w:val="2"/>
              </w:rPr>
              <w:t>ს</w:t>
            </w:r>
            <w:r w:rsidRPr="003704D0">
              <w:rPr>
                <w:rFonts w:cs="Sylfaen"/>
                <w:spacing w:val="-1"/>
              </w:rPr>
              <w:t>წ</w:t>
            </w:r>
            <w:r w:rsidRPr="003704D0">
              <w:rPr>
                <w:rFonts w:cs="Sylfaen"/>
              </w:rPr>
              <w:t>ი</w:t>
            </w:r>
            <w:r w:rsidRPr="003704D0">
              <w:rPr>
                <w:rFonts w:cs="Sylfaen"/>
                <w:spacing w:val="1"/>
              </w:rPr>
              <w:t>ნ</w:t>
            </w:r>
            <w:r w:rsidRPr="003704D0">
              <w:rPr>
                <w:rFonts w:cs="Sylfaen"/>
              </w:rPr>
              <w:t>ე</w:t>
            </w:r>
            <w:r w:rsidRPr="003704D0">
              <w:rPr>
                <w:rFonts w:cs="Sylfaen"/>
                <w:spacing w:val="-2"/>
              </w:rPr>
              <w:t>ბ</w:t>
            </w:r>
            <w:r w:rsidRPr="003704D0">
              <w:rPr>
                <w:rFonts w:cs="Sylfaen"/>
              </w:rPr>
              <w:t>უ</w:t>
            </w:r>
            <w:r w:rsidRPr="003704D0">
              <w:rPr>
                <w:rFonts w:cs="Sylfaen"/>
                <w:spacing w:val="1"/>
              </w:rPr>
              <w:t>ლ</w:t>
            </w:r>
            <w:r w:rsidRPr="003704D0">
              <w:rPr>
                <w:rFonts w:cs="Sylfaen"/>
                <w:spacing w:val="-2"/>
              </w:rPr>
              <w:t>ი</w:t>
            </w:r>
            <w:r w:rsidRPr="003704D0">
              <w:rPr>
                <w:rFonts w:cs="Sylfaen"/>
              </w:rPr>
              <w:t>ა</w:t>
            </w:r>
            <w:r w:rsidRPr="003704D0">
              <w:rPr>
                <w:rFonts w:cs="Sylfaen"/>
                <w:spacing w:val="1"/>
              </w:rPr>
              <w:t xml:space="preserve"> </w:t>
            </w:r>
            <w:r w:rsidRPr="003704D0">
              <w:rPr>
                <w:rFonts w:cs="Sylfaen"/>
                <w:spacing w:val="-1"/>
              </w:rPr>
              <w:t>ც</w:t>
            </w:r>
            <w:r w:rsidRPr="003704D0">
              <w:rPr>
                <w:rFonts w:cs="Sylfaen"/>
                <w:spacing w:val="1"/>
              </w:rPr>
              <w:t>ხ</w:t>
            </w:r>
            <w:r w:rsidRPr="003704D0">
              <w:rPr>
                <w:rFonts w:cs="Sylfaen"/>
              </w:rPr>
              <w:t xml:space="preserve">ელი </w:t>
            </w:r>
            <w:r w:rsidRPr="003704D0">
              <w:rPr>
                <w:rFonts w:cs="Sylfaen"/>
                <w:spacing w:val="-1"/>
              </w:rPr>
              <w:t>ბ</w:t>
            </w:r>
            <w:r w:rsidRPr="003704D0">
              <w:rPr>
                <w:rFonts w:cs="Sylfaen"/>
              </w:rPr>
              <w:t>იტუ</w:t>
            </w:r>
            <w:r w:rsidRPr="003704D0">
              <w:rPr>
                <w:rFonts w:cs="Sylfaen"/>
                <w:spacing w:val="-1"/>
              </w:rPr>
              <w:t>მ</w:t>
            </w:r>
            <w:r w:rsidRPr="003704D0">
              <w:rPr>
                <w:rFonts w:cs="Sylfaen"/>
              </w:rPr>
              <w:t>ით</w:t>
            </w:r>
            <w:r w:rsidRPr="003704D0">
              <w:rPr>
                <w:rFonts w:cs="Sylfaen"/>
                <w:spacing w:val="2"/>
              </w:rPr>
              <w:t xml:space="preserve"> </w:t>
            </w:r>
            <w:r w:rsidRPr="003704D0">
              <w:rPr>
                <w:rFonts w:cs="Sylfaen"/>
              </w:rPr>
              <w:t>შ</w:t>
            </w:r>
            <w:r w:rsidRPr="003704D0">
              <w:rPr>
                <w:rFonts w:cs="Sylfaen"/>
                <w:spacing w:val="-1"/>
              </w:rPr>
              <w:t>ემ</w:t>
            </w:r>
            <w:r w:rsidRPr="003704D0">
              <w:rPr>
                <w:rFonts w:cs="Sylfaen"/>
                <w:spacing w:val="1"/>
              </w:rPr>
              <w:t>ო</w:t>
            </w:r>
            <w:r w:rsidRPr="003704D0">
              <w:rPr>
                <w:rFonts w:cs="Sylfaen"/>
                <w:spacing w:val="-1"/>
              </w:rPr>
              <w:t>გ</w:t>
            </w:r>
            <w:r w:rsidRPr="003704D0">
              <w:rPr>
                <w:rFonts w:cs="Sylfaen"/>
                <w:spacing w:val="1"/>
              </w:rPr>
              <w:t>ო</w:t>
            </w:r>
            <w:r w:rsidRPr="003704D0">
              <w:rPr>
                <w:rFonts w:cs="Sylfaen"/>
              </w:rPr>
              <w:t>ზვა</w:t>
            </w:r>
            <w:r w:rsidRPr="003704D0">
              <w:rPr>
                <w:rFonts w:cs="Sylfaen"/>
                <w:spacing w:val="1"/>
              </w:rPr>
              <w:t xml:space="preserve"> ო</w:t>
            </w:r>
            <w:r w:rsidRPr="003704D0">
              <w:rPr>
                <w:rFonts w:cs="Sylfaen"/>
                <w:spacing w:val="-1"/>
              </w:rPr>
              <w:t>რ</w:t>
            </w:r>
            <w:r w:rsidRPr="003704D0">
              <w:rPr>
                <w:rFonts w:cs="Sylfaen"/>
              </w:rPr>
              <w:t>ჯ</w:t>
            </w:r>
            <w:r w:rsidRPr="003704D0">
              <w:rPr>
                <w:rFonts w:cs="Sylfaen"/>
                <w:spacing w:val="1"/>
              </w:rPr>
              <w:t>ე</w:t>
            </w:r>
            <w:r w:rsidRPr="003704D0">
              <w:rPr>
                <w:rFonts w:cs="Sylfaen"/>
                <w:spacing w:val="-1"/>
              </w:rPr>
              <w:t>რ</w:t>
            </w:r>
            <w:r w:rsidRPr="003704D0">
              <w:rPr>
                <w:rFonts w:cs="Sylfaen"/>
              </w:rPr>
              <w:t>)</w:t>
            </w:r>
          </w:p>
        </w:tc>
        <w:tc>
          <w:tcPr>
            <w:tcW w:w="1136" w:type="dxa"/>
            <w:gridSpan w:val="2"/>
            <w:tcBorders>
              <w:top w:val="single" w:sz="4" w:space="0" w:color="000000"/>
              <w:left w:val="single" w:sz="4" w:space="0" w:color="000000"/>
              <w:bottom w:val="single" w:sz="4" w:space="0" w:color="000000"/>
              <w:right w:val="single" w:sz="4" w:space="0" w:color="000000"/>
            </w:tcBorders>
          </w:tcPr>
          <w:p w14:paraId="7F09F793" w14:textId="77777777" w:rsidR="003704D0" w:rsidRPr="003704D0" w:rsidRDefault="003704D0" w:rsidP="00B575FC">
            <w:pPr>
              <w:widowControl w:val="0"/>
              <w:autoSpaceDE w:val="0"/>
              <w:autoSpaceDN w:val="0"/>
              <w:adjustRightInd w:val="0"/>
              <w:spacing w:before="16" w:after="0" w:line="280" w:lineRule="exact"/>
              <w:rPr>
                <w:rFonts w:ascii="Times New Roman" w:hAnsi="Times New Roman"/>
              </w:rPr>
            </w:pPr>
          </w:p>
          <w:p w14:paraId="3C6BB545" w14:textId="77777777" w:rsidR="003704D0" w:rsidRPr="003704D0" w:rsidRDefault="003704D0" w:rsidP="00B575FC">
            <w:pPr>
              <w:widowControl w:val="0"/>
              <w:autoSpaceDE w:val="0"/>
              <w:autoSpaceDN w:val="0"/>
              <w:adjustRightInd w:val="0"/>
              <w:spacing w:after="0"/>
              <w:ind w:left="360"/>
              <w:rPr>
                <w:rFonts w:ascii="Times New Roman" w:hAnsi="Times New Roman"/>
              </w:rPr>
            </w:pPr>
            <w:r w:rsidRPr="003704D0">
              <w:rPr>
                <w:rFonts w:cs="Sylfaen"/>
                <w:spacing w:val="-1"/>
              </w:rPr>
              <w:t>ც</w:t>
            </w:r>
            <w:r w:rsidRPr="003704D0">
              <w:rPr>
                <w:rFonts w:cs="Sylfaen"/>
              </w:rPr>
              <w:t>/</w:t>
            </w:r>
            <w:r w:rsidRPr="003704D0">
              <w:rPr>
                <w:rFonts w:cs="Sylfaen"/>
                <w:spacing w:val="-1"/>
              </w:rPr>
              <w:t>მ</w:t>
            </w:r>
            <w:r w:rsidRPr="003704D0">
              <w:rPr>
                <w:rFonts w:cs="Sylfaen"/>
                <w:position w:val="7"/>
              </w:rPr>
              <w:t>3</w:t>
            </w:r>
          </w:p>
        </w:tc>
        <w:tc>
          <w:tcPr>
            <w:tcW w:w="1566" w:type="dxa"/>
            <w:tcBorders>
              <w:top w:val="single" w:sz="4" w:space="0" w:color="000000"/>
              <w:left w:val="single" w:sz="4" w:space="0" w:color="000000"/>
              <w:bottom w:val="single" w:sz="4" w:space="0" w:color="000000"/>
              <w:right w:val="single" w:sz="4" w:space="0" w:color="000000"/>
            </w:tcBorders>
          </w:tcPr>
          <w:p w14:paraId="0B15DD14" w14:textId="77777777" w:rsidR="003704D0" w:rsidRPr="003704D0" w:rsidRDefault="003704D0" w:rsidP="00B575FC">
            <w:pPr>
              <w:widowControl w:val="0"/>
              <w:autoSpaceDE w:val="0"/>
              <w:autoSpaceDN w:val="0"/>
              <w:adjustRightInd w:val="0"/>
              <w:spacing w:before="16" w:after="0" w:line="280" w:lineRule="exact"/>
              <w:rPr>
                <w:rFonts w:ascii="Times New Roman" w:hAnsi="Times New Roman"/>
              </w:rPr>
            </w:pPr>
          </w:p>
          <w:p w14:paraId="60CF06E7" w14:textId="77777777" w:rsidR="003704D0" w:rsidRPr="003704D0" w:rsidRDefault="003704D0" w:rsidP="00B575FC">
            <w:pPr>
              <w:widowControl w:val="0"/>
              <w:autoSpaceDE w:val="0"/>
              <w:autoSpaceDN w:val="0"/>
              <w:adjustRightInd w:val="0"/>
              <w:spacing w:after="0"/>
              <w:ind w:left="557" w:right="559"/>
              <w:jc w:val="center"/>
              <w:rPr>
                <w:rFonts w:ascii="Times New Roman" w:hAnsi="Times New Roman"/>
              </w:rPr>
            </w:pPr>
            <w:r w:rsidRPr="003704D0">
              <w:rPr>
                <w:rFonts w:cs="Sylfaen"/>
              </w:rPr>
              <w:t>8/9,6</w:t>
            </w:r>
          </w:p>
        </w:tc>
      </w:tr>
      <w:tr w:rsidR="003704D0" w:rsidRPr="003704D0" w14:paraId="38E3DB84" w14:textId="77777777" w:rsidTr="00B9386E">
        <w:trPr>
          <w:gridAfter w:val="1"/>
          <w:wAfter w:w="57" w:type="dxa"/>
          <w:trHeight w:hRule="exact" w:val="960"/>
        </w:trPr>
        <w:tc>
          <w:tcPr>
            <w:tcW w:w="818" w:type="dxa"/>
            <w:tcBorders>
              <w:top w:val="single" w:sz="4" w:space="0" w:color="000000"/>
              <w:left w:val="single" w:sz="4" w:space="0" w:color="000000"/>
              <w:bottom w:val="single" w:sz="4" w:space="0" w:color="000000"/>
              <w:right w:val="single" w:sz="4" w:space="0" w:color="000000"/>
            </w:tcBorders>
          </w:tcPr>
          <w:p w14:paraId="5FF11CC3" w14:textId="77777777" w:rsidR="003704D0" w:rsidRPr="003704D0" w:rsidRDefault="003704D0" w:rsidP="00B575FC">
            <w:pPr>
              <w:widowControl w:val="0"/>
              <w:autoSpaceDE w:val="0"/>
              <w:autoSpaceDN w:val="0"/>
              <w:adjustRightInd w:val="0"/>
              <w:spacing w:before="9" w:after="0" w:line="110" w:lineRule="exact"/>
              <w:rPr>
                <w:rFonts w:ascii="Times New Roman" w:hAnsi="Times New Roman"/>
              </w:rPr>
            </w:pPr>
          </w:p>
          <w:p w14:paraId="3FE94486" w14:textId="77777777" w:rsidR="003704D0" w:rsidRPr="003704D0" w:rsidRDefault="003704D0" w:rsidP="00B575FC">
            <w:pPr>
              <w:widowControl w:val="0"/>
              <w:autoSpaceDE w:val="0"/>
              <w:autoSpaceDN w:val="0"/>
              <w:adjustRightInd w:val="0"/>
              <w:spacing w:after="0" w:line="200" w:lineRule="exact"/>
              <w:rPr>
                <w:rFonts w:ascii="Times New Roman" w:hAnsi="Times New Roman"/>
              </w:rPr>
            </w:pPr>
          </w:p>
          <w:p w14:paraId="72F6AC42" w14:textId="77777777" w:rsidR="003704D0" w:rsidRPr="003704D0" w:rsidRDefault="003704D0" w:rsidP="00B575FC">
            <w:pPr>
              <w:widowControl w:val="0"/>
              <w:autoSpaceDE w:val="0"/>
              <w:autoSpaceDN w:val="0"/>
              <w:adjustRightInd w:val="0"/>
              <w:spacing w:after="0"/>
              <w:ind w:left="251"/>
              <w:rPr>
                <w:rFonts w:ascii="Times New Roman" w:hAnsi="Times New Roman"/>
              </w:rPr>
            </w:pPr>
            <w:r w:rsidRPr="003704D0">
              <w:rPr>
                <w:rFonts w:cs="Sylfaen"/>
              </w:rPr>
              <w:t>9.3</w:t>
            </w:r>
          </w:p>
        </w:tc>
        <w:tc>
          <w:tcPr>
            <w:tcW w:w="6740" w:type="dxa"/>
            <w:gridSpan w:val="2"/>
            <w:tcBorders>
              <w:top w:val="single" w:sz="4" w:space="0" w:color="000000"/>
              <w:left w:val="single" w:sz="4" w:space="0" w:color="000000"/>
              <w:bottom w:val="single" w:sz="4" w:space="0" w:color="000000"/>
              <w:right w:val="single" w:sz="4" w:space="0" w:color="000000"/>
            </w:tcBorders>
          </w:tcPr>
          <w:p w14:paraId="7C3B492C" w14:textId="77777777" w:rsidR="003704D0" w:rsidRPr="003704D0" w:rsidRDefault="003704D0" w:rsidP="00B575FC">
            <w:pPr>
              <w:widowControl w:val="0"/>
              <w:autoSpaceDE w:val="0"/>
              <w:autoSpaceDN w:val="0"/>
              <w:adjustRightInd w:val="0"/>
              <w:spacing w:before="5" w:after="0" w:line="239" w:lineRule="auto"/>
              <w:ind w:left="1691" w:right="1588" w:hanging="53"/>
              <w:jc w:val="both"/>
              <w:rPr>
                <w:rFonts w:ascii="Times New Roman" w:hAnsi="Times New Roman"/>
              </w:rPr>
            </w:pPr>
            <w:r w:rsidRPr="003704D0">
              <w:rPr>
                <w:rFonts w:cs="Sylfaen"/>
                <w:spacing w:val="-1"/>
              </w:rPr>
              <w:t>რ</w:t>
            </w:r>
            <w:r w:rsidRPr="003704D0">
              <w:rPr>
                <w:rFonts w:cs="Sylfaen"/>
              </w:rPr>
              <w:t>კი</w:t>
            </w:r>
            <w:r w:rsidRPr="003704D0">
              <w:rPr>
                <w:rFonts w:cs="Sylfaen"/>
                <w:spacing w:val="1"/>
              </w:rPr>
              <w:t>ნ</w:t>
            </w:r>
            <w:r w:rsidRPr="003704D0">
              <w:rPr>
                <w:rFonts w:cs="Sylfaen"/>
                <w:spacing w:val="2"/>
              </w:rPr>
              <w:t>ა</w:t>
            </w:r>
            <w:r w:rsidRPr="003704D0">
              <w:rPr>
                <w:rFonts w:cs="Sylfaen"/>
              </w:rPr>
              <w:t>-</w:t>
            </w:r>
            <w:r w:rsidRPr="003704D0">
              <w:rPr>
                <w:rFonts w:cs="Sylfaen"/>
                <w:spacing w:val="-1"/>
              </w:rPr>
              <w:t>ბ</w:t>
            </w:r>
            <w:r w:rsidRPr="003704D0">
              <w:rPr>
                <w:rFonts w:cs="Sylfaen"/>
              </w:rPr>
              <w:t>ე</w:t>
            </w:r>
            <w:r w:rsidRPr="003704D0">
              <w:rPr>
                <w:rFonts w:cs="Sylfaen"/>
                <w:spacing w:val="-2"/>
              </w:rPr>
              <w:t>ტ</w:t>
            </w:r>
            <w:r w:rsidRPr="003704D0">
              <w:rPr>
                <w:rFonts w:cs="Sylfaen"/>
                <w:spacing w:val="1"/>
              </w:rPr>
              <w:t>ონ</w:t>
            </w:r>
            <w:r w:rsidRPr="003704D0">
              <w:rPr>
                <w:rFonts w:cs="Sylfaen"/>
              </w:rPr>
              <w:t xml:space="preserve">ის </w:t>
            </w:r>
            <w:r w:rsidRPr="003704D0">
              <w:rPr>
                <w:rFonts w:cs="Sylfaen"/>
                <w:spacing w:val="-1"/>
              </w:rPr>
              <w:t>რ</w:t>
            </w:r>
            <w:r w:rsidRPr="003704D0">
              <w:rPr>
                <w:rFonts w:cs="Sylfaen"/>
              </w:rPr>
              <w:t>იგ</w:t>
            </w:r>
            <w:r w:rsidRPr="003704D0">
              <w:rPr>
                <w:rFonts w:cs="Sylfaen"/>
                <w:spacing w:val="-1"/>
              </w:rPr>
              <w:t>ე</w:t>
            </w:r>
            <w:r w:rsidRPr="003704D0">
              <w:rPr>
                <w:rFonts w:cs="Sylfaen"/>
                <w:spacing w:val="1"/>
              </w:rPr>
              <w:t>ლ</w:t>
            </w:r>
            <w:r w:rsidRPr="003704D0">
              <w:rPr>
                <w:rFonts w:cs="Sylfaen"/>
              </w:rPr>
              <w:t>ი</w:t>
            </w:r>
            <w:r w:rsidRPr="003704D0">
              <w:rPr>
                <w:rFonts w:cs="Sylfaen"/>
                <w:spacing w:val="2"/>
              </w:rPr>
              <w:t xml:space="preserve"> </w:t>
            </w:r>
            <w:r w:rsidRPr="003704D0">
              <w:rPr>
                <w:rFonts w:cs="Sylfaen"/>
              </w:rPr>
              <w:t>- Р1-А (</w:t>
            </w:r>
            <w:r w:rsidRPr="003704D0">
              <w:rPr>
                <w:rFonts w:cs="Sylfaen"/>
                <w:spacing w:val="-1"/>
              </w:rPr>
              <w:t>გ</w:t>
            </w:r>
            <w:r w:rsidRPr="003704D0">
              <w:rPr>
                <w:rFonts w:cs="Sylfaen"/>
                <w:spacing w:val="1"/>
              </w:rPr>
              <w:t>ა</w:t>
            </w:r>
            <w:r w:rsidRPr="003704D0">
              <w:rPr>
                <w:rFonts w:cs="Sylfaen"/>
                <w:spacing w:val="-1"/>
              </w:rPr>
              <w:t>თ</w:t>
            </w:r>
            <w:r w:rsidRPr="003704D0">
              <w:rPr>
                <w:rFonts w:cs="Sylfaen"/>
              </w:rPr>
              <w:t>ვა</w:t>
            </w:r>
            <w:r w:rsidRPr="003704D0">
              <w:rPr>
                <w:rFonts w:cs="Sylfaen"/>
                <w:spacing w:val="1"/>
              </w:rPr>
              <w:t>ლ</w:t>
            </w:r>
            <w:r w:rsidRPr="003704D0">
              <w:rPr>
                <w:rFonts w:cs="Sylfaen"/>
              </w:rPr>
              <w:t>ი</w:t>
            </w:r>
            <w:r w:rsidRPr="003704D0">
              <w:rPr>
                <w:rFonts w:cs="Sylfaen"/>
                <w:spacing w:val="2"/>
              </w:rPr>
              <w:t>ს</w:t>
            </w:r>
            <w:r w:rsidRPr="003704D0">
              <w:rPr>
                <w:rFonts w:cs="Sylfaen"/>
                <w:spacing w:val="-1"/>
              </w:rPr>
              <w:t>წ</w:t>
            </w:r>
            <w:r w:rsidRPr="003704D0">
              <w:rPr>
                <w:rFonts w:cs="Sylfaen"/>
              </w:rPr>
              <w:t>ი</w:t>
            </w:r>
            <w:r w:rsidRPr="003704D0">
              <w:rPr>
                <w:rFonts w:cs="Sylfaen"/>
                <w:spacing w:val="1"/>
              </w:rPr>
              <w:t>ნ</w:t>
            </w:r>
            <w:r w:rsidRPr="003704D0">
              <w:rPr>
                <w:rFonts w:cs="Sylfaen"/>
              </w:rPr>
              <w:t>ე</w:t>
            </w:r>
            <w:r w:rsidRPr="003704D0">
              <w:rPr>
                <w:rFonts w:cs="Sylfaen"/>
                <w:spacing w:val="-2"/>
              </w:rPr>
              <w:t>ბ</w:t>
            </w:r>
            <w:r w:rsidRPr="003704D0">
              <w:rPr>
                <w:rFonts w:cs="Sylfaen"/>
              </w:rPr>
              <w:t>უ</w:t>
            </w:r>
            <w:r w:rsidRPr="003704D0">
              <w:rPr>
                <w:rFonts w:cs="Sylfaen"/>
                <w:spacing w:val="1"/>
              </w:rPr>
              <w:t>ლ</w:t>
            </w:r>
            <w:r w:rsidRPr="003704D0">
              <w:rPr>
                <w:rFonts w:cs="Sylfaen"/>
                <w:spacing w:val="-2"/>
              </w:rPr>
              <w:t>ი</w:t>
            </w:r>
            <w:r w:rsidRPr="003704D0">
              <w:rPr>
                <w:rFonts w:cs="Sylfaen"/>
              </w:rPr>
              <w:t xml:space="preserve">ა </w:t>
            </w:r>
            <w:r w:rsidRPr="003704D0">
              <w:rPr>
                <w:rFonts w:cs="Sylfaen"/>
                <w:spacing w:val="-1"/>
              </w:rPr>
              <w:t>ც</w:t>
            </w:r>
            <w:r w:rsidRPr="003704D0">
              <w:rPr>
                <w:rFonts w:cs="Sylfaen"/>
                <w:spacing w:val="1"/>
              </w:rPr>
              <w:t>ხ</w:t>
            </w:r>
            <w:r w:rsidRPr="003704D0">
              <w:rPr>
                <w:rFonts w:cs="Sylfaen"/>
              </w:rPr>
              <w:t xml:space="preserve">ელი </w:t>
            </w:r>
            <w:r w:rsidRPr="003704D0">
              <w:rPr>
                <w:rFonts w:cs="Sylfaen"/>
                <w:spacing w:val="-1"/>
              </w:rPr>
              <w:t>ბ</w:t>
            </w:r>
            <w:r w:rsidRPr="003704D0">
              <w:rPr>
                <w:rFonts w:cs="Sylfaen"/>
              </w:rPr>
              <w:t>იტუ</w:t>
            </w:r>
            <w:r w:rsidRPr="003704D0">
              <w:rPr>
                <w:rFonts w:cs="Sylfaen"/>
                <w:spacing w:val="-1"/>
              </w:rPr>
              <w:t>მ</w:t>
            </w:r>
            <w:r w:rsidRPr="003704D0">
              <w:rPr>
                <w:rFonts w:cs="Sylfaen"/>
              </w:rPr>
              <w:t>ით</w:t>
            </w:r>
            <w:r w:rsidRPr="003704D0">
              <w:rPr>
                <w:rFonts w:cs="Sylfaen"/>
                <w:spacing w:val="2"/>
              </w:rPr>
              <w:t xml:space="preserve"> </w:t>
            </w:r>
            <w:r w:rsidRPr="003704D0">
              <w:rPr>
                <w:rFonts w:cs="Sylfaen"/>
              </w:rPr>
              <w:t>შ</w:t>
            </w:r>
            <w:r w:rsidRPr="003704D0">
              <w:rPr>
                <w:rFonts w:cs="Sylfaen"/>
                <w:spacing w:val="-1"/>
              </w:rPr>
              <w:t>ემ</w:t>
            </w:r>
            <w:r w:rsidRPr="003704D0">
              <w:rPr>
                <w:rFonts w:cs="Sylfaen"/>
                <w:spacing w:val="1"/>
              </w:rPr>
              <w:t>ო</w:t>
            </w:r>
            <w:r w:rsidRPr="003704D0">
              <w:rPr>
                <w:rFonts w:cs="Sylfaen"/>
                <w:spacing w:val="-1"/>
              </w:rPr>
              <w:t>გ</w:t>
            </w:r>
            <w:r w:rsidRPr="003704D0">
              <w:rPr>
                <w:rFonts w:cs="Sylfaen"/>
                <w:spacing w:val="1"/>
              </w:rPr>
              <w:t>ო</w:t>
            </w:r>
            <w:r w:rsidRPr="003704D0">
              <w:rPr>
                <w:rFonts w:cs="Sylfaen"/>
              </w:rPr>
              <w:t>ზვა</w:t>
            </w:r>
            <w:r w:rsidRPr="003704D0">
              <w:rPr>
                <w:rFonts w:cs="Sylfaen"/>
                <w:spacing w:val="1"/>
              </w:rPr>
              <w:t xml:space="preserve"> ო</w:t>
            </w:r>
            <w:r w:rsidRPr="003704D0">
              <w:rPr>
                <w:rFonts w:cs="Sylfaen"/>
                <w:spacing w:val="-1"/>
              </w:rPr>
              <w:t>რ</w:t>
            </w:r>
            <w:r w:rsidRPr="003704D0">
              <w:rPr>
                <w:rFonts w:cs="Sylfaen"/>
              </w:rPr>
              <w:t>ჯ</w:t>
            </w:r>
            <w:r w:rsidRPr="003704D0">
              <w:rPr>
                <w:rFonts w:cs="Sylfaen"/>
                <w:spacing w:val="1"/>
              </w:rPr>
              <w:t>ე</w:t>
            </w:r>
            <w:r w:rsidRPr="003704D0">
              <w:rPr>
                <w:rFonts w:cs="Sylfaen"/>
                <w:spacing w:val="-1"/>
              </w:rPr>
              <w:t>რ</w:t>
            </w:r>
            <w:r w:rsidRPr="003704D0">
              <w:rPr>
                <w:rFonts w:cs="Sylfaen"/>
              </w:rPr>
              <w:t>)</w:t>
            </w:r>
          </w:p>
        </w:tc>
        <w:tc>
          <w:tcPr>
            <w:tcW w:w="1136" w:type="dxa"/>
            <w:gridSpan w:val="2"/>
            <w:tcBorders>
              <w:top w:val="single" w:sz="4" w:space="0" w:color="000000"/>
              <w:left w:val="single" w:sz="4" w:space="0" w:color="000000"/>
              <w:bottom w:val="single" w:sz="4" w:space="0" w:color="000000"/>
              <w:right w:val="single" w:sz="4" w:space="0" w:color="000000"/>
            </w:tcBorders>
          </w:tcPr>
          <w:p w14:paraId="09731E17" w14:textId="77777777" w:rsidR="003704D0" w:rsidRPr="003704D0" w:rsidRDefault="003704D0" w:rsidP="00B575FC">
            <w:pPr>
              <w:widowControl w:val="0"/>
              <w:autoSpaceDE w:val="0"/>
              <w:autoSpaceDN w:val="0"/>
              <w:adjustRightInd w:val="0"/>
              <w:spacing w:before="15" w:after="0" w:line="280" w:lineRule="exact"/>
              <w:rPr>
                <w:rFonts w:ascii="Times New Roman" w:hAnsi="Times New Roman"/>
              </w:rPr>
            </w:pPr>
          </w:p>
          <w:p w14:paraId="20560AA2" w14:textId="77777777" w:rsidR="003704D0" w:rsidRPr="003704D0" w:rsidRDefault="003704D0" w:rsidP="00B575FC">
            <w:pPr>
              <w:widowControl w:val="0"/>
              <w:autoSpaceDE w:val="0"/>
              <w:autoSpaceDN w:val="0"/>
              <w:adjustRightInd w:val="0"/>
              <w:spacing w:after="0"/>
              <w:ind w:left="360"/>
              <w:rPr>
                <w:rFonts w:ascii="Times New Roman" w:hAnsi="Times New Roman"/>
              </w:rPr>
            </w:pPr>
            <w:r w:rsidRPr="003704D0">
              <w:rPr>
                <w:rFonts w:cs="Sylfaen"/>
                <w:spacing w:val="-1"/>
              </w:rPr>
              <w:t>ც</w:t>
            </w:r>
            <w:r w:rsidRPr="003704D0">
              <w:rPr>
                <w:rFonts w:cs="Sylfaen"/>
              </w:rPr>
              <w:t>/</w:t>
            </w:r>
            <w:r w:rsidRPr="003704D0">
              <w:rPr>
                <w:rFonts w:cs="Sylfaen"/>
                <w:spacing w:val="-1"/>
              </w:rPr>
              <w:t>მ</w:t>
            </w:r>
            <w:r w:rsidRPr="003704D0">
              <w:rPr>
                <w:rFonts w:cs="Sylfaen"/>
                <w:position w:val="7"/>
              </w:rPr>
              <w:t>3</w:t>
            </w:r>
          </w:p>
        </w:tc>
        <w:tc>
          <w:tcPr>
            <w:tcW w:w="1566" w:type="dxa"/>
            <w:tcBorders>
              <w:top w:val="single" w:sz="4" w:space="0" w:color="000000"/>
              <w:left w:val="single" w:sz="4" w:space="0" w:color="000000"/>
              <w:bottom w:val="single" w:sz="4" w:space="0" w:color="000000"/>
              <w:right w:val="single" w:sz="4" w:space="0" w:color="000000"/>
            </w:tcBorders>
          </w:tcPr>
          <w:p w14:paraId="1FE2BE1F" w14:textId="77777777" w:rsidR="003704D0" w:rsidRPr="003704D0" w:rsidRDefault="003704D0" w:rsidP="00B575FC">
            <w:pPr>
              <w:widowControl w:val="0"/>
              <w:autoSpaceDE w:val="0"/>
              <w:autoSpaceDN w:val="0"/>
              <w:adjustRightInd w:val="0"/>
              <w:spacing w:before="15" w:after="0" w:line="280" w:lineRule="exact"/>
              <w:rPr>
                <w:rFonts w:ascii="Times New Roman" w:hAnsi="Times New Roman"/>
              </w:rPr>
            </w:pPr>
          </w:p>
          <w:p w14:paraId="58A479DC" w14:textId="77777777" w:rsidR="003704D0" w:rsidRPr="003704D0" w:rsidRDefault="003704D0" w:rsidP="00B575FC">
            <w:pPr>
              <w:widowControl w:val="0"/>
              <w:autoSpaceDE w:val="0"/>
              <w:autoSpaceDN w:val="0"/>
              <w:adjustRightInd w:val="0"/>
              <w:spacing w:after="0"/>
              <w:ind w:left="537"/>
              <w:rPr>
                <w:rFonts w:ascii="Times New Roman" w:hAnsi="Times New Roman"/>
              </w:rPr>
            </w:pPr>
            <w:r w:rsidRPr="003704D0">
              <w:rPr>
                <w:rFonts w:cs="Sylfaen"/>
              </w:rPr>
              <w:t>16/3,2</w:t>
            </w:r>
          </w:p>
        </w:tc>
      </w:tr>
      <w:tr w:rsidR="003704D0" w:rsidRPr="003704D0" w14:paraId="4062909E" w14:textId="77777777" w:rsidTr="00B9386E">
        <w:trPr>
          <w:gridAfter w:val="1"/>
          <w:wAfter w:w="57" w:type="dxa"/>
          <w:trHeight w:hRule="exact" w:val="372"/>
        </w:trPr>
        <w:tc>
          <w:tcPr>
            <w:tcW w:w="818" w:type="dxa"/>
            <w:tcBorders>
              <w:top w:val="single" w:sz="4" w:space="0" w:color="000000"/>
              <w:left w:val="single" w:sz="4" w:space="0" w:color="000000"/>
              <w:bottom w:val="single" w:sz="4" w:space="0" w:color="000000"/>
              <w:right w:val="single" w:sz="4" w:space="0" w:color="000000"/>
            </w:tcBorders>
          </w:tcPr>
          <w:p w14:paraId="186934B1" w14:textId="77777777" w:rsidR="003704D0" w:rsidRPr="003704D0" w:rsidRDefault="003704D0" w:rsidP="00B575FC">
            <w:pPr>
              <w:widowControl w:val="0"/>
              <w:autoSpaceDE w:val="0"/>
              <w:autoSpaceDN w:val="0"/>
              <w:adjustRightInd w:val="0"/>
              <w:spacing w:before="26" w:after="0"/>
              <w:ind w:left="251"/>
              <w:rPr>
                <w:rFonts w:ascii="Times New Roman" w:hAnsi="Times New Roman"/>
              </w:rPr>
            </w:pPr>
            <w:r w:rsidRPr="003704D0">
              <w:rPr>
                <w:rFonts w:cs="Sylfaen"/>
              </w:rPr>
              <w:t>9.4</w:t>
            </w:r>
          </w:p>
        </w:tc>
        <w:tc>
          <w:tcPr>
            <w:tcW w:w="6740" w:type="dxa"/>
            <w:gridSpan w:val="2"/>
            <w:tcBorders>
              <w:top w:val="single" w:sz="4" w:space="0" w:color="000000"/>
              <w:left w:val="single" w:sz="4" w:space="0" w:color="000000"/>
              <w:bottom w:val="single" w:sz="4" w:space="0" w:color="000000"/>
              <w:right w:val="single" w:sz="4" w:space="0" w:color="000000"/>
            </w:tcBorders>
          </w:tcPr>
          <w:p w14:paraId="171726B2" w14:textId="77777777" w:rsidR="003704D0" w:rsidRPr="003704D0" w:rsidRDefault="003704D0" w:rsidP="00B575FC">
            <w:pPr>
              <w:widowControl w:val="0"/>
              <w:autoSpaceDE w:val="0"/>
              <w:autoSpaceDN w:val="0"/>
              <w:adjustRightInd w:val="0"/>
              <w:spacing w:before="26" w:after="0"/>
              <w:ind w:left="1482"/>
              <w:rPr>
                <w:rFonts w:ascii="Times New Roman" w:hAnsi="Times New Roman"/>
              </w:rPr>
            </w:pPr>
            <w:r w:rsidRPr="003704D0">
              <w:rPr>
                <w:rFonts w:cs="Sylfaen"/>
                <w:spacing w:val="-1"/>
              </w:rPr>
              <w:t>რ</w:t>
            </w:r>
            <w:r w:rsidRPr="003704D0">
              <w:rPr>
                <w:rFonts w:cs="Sylfaen"/>
              </w:rPr>
              <w:t>იგ</w:t>
            </w:r>
            <w:r w:rsidRPr="003704D0">
              <w:rPr>
                <w:rFonts w:cs="Sylfaen"/>
                <w:spacing w:val="-1"/>
              </w:rPr>
              <w:t>ე</w:t>
            </w:r>
            <w:r w:rsidRPr="003704D0">
              <w:rPr>
                <w:rFonts w:cs="Sylfaen"/>
                <w:spacing w:val="1"/>
              </w:rPr>
              <w:t>ლ</w:t>
            </w:r>
            <w:r w:rsidRPr="003704D0">
              <w:rPr>
                <w:rFonts w:cs="Sylfaen"/>
              </w:rPr>
              <w:t xml:space="preserve">ის </w:t>
            </w:r>
            <w:r w:rsidRPr="003704D0">
              <w:rPr>
                <w:rFonts w:cs="Sylfaen"/>
                <w:spacing w:val="-1"/>
              </w:rPr>
              <w:t>ს</w:t>
            </w:r>
            <w:r w:rsidRPr="003704D0">
              <w:rPr>
                <w:rFonts w:cs="Sylfaen"/>
                <w:spacing w:val="1"/>
              </w:rPr>
              <w:t>ა</w:t>
            </w:r>
            <w:r w:rsidRPr="003704D0">
              <w:rPr>
                <w:rFonts w:cs="Sylfaen"/>
                <w:spacing w:val="-1"/>
              </w:rPr>
              <w:t>მ</w:t>
            </w:r>
            <w:r w:rsidRPr="003704D0">
              <w:rPr>
                <w:rFonts w:cs="Sylfaen"/>
                <w:spacing w:val="1"/>
              </w:rPr>
              <w:t>ა</w:t>
            </w:r>
            <w:r w:rsidRPr="003704D0">
              <w:rPr>
                <w:rFonts w:cs="Sylfaen"/>
                <w:spacing w:val="-1"/>
              </w:rPr>
              <w:t>გრ</w:t>
            </w:r>
            <w:r w:rsidRPr="003704D0">
              <w:rPr>
                <w:rFonts w:cs="Sylfaen"/>
              </w:rPr>
              <w:t xml:space="preserve">ი </w:t>
            </w:r>
            <w:r w:rsidRPr="003704D0">
              <w:rPr>
                <w:rFonts w:cs="Sylfaen"/>
                <w:spacing w:val="1"/>
              </w:rPr>
              <w:t>დე</w:t>
            </w:r>
            <w:r w:rsidRPr="003704D0">
              <w:rPr>
                <w:rFonts w:cs="Sylfaen"/>
                <w:spacing w:val="-1"/>
              </w:rPr>
              <w:t>ტ</w:t>
            </w:r>
            <w:r w:rsidRPr="003704D0">
              <w:rPr>
                <w:rFonts w:cs="Sylfaen"/>
                <w:spacing w:val="1"/>
              </w:rPr>
              <w:t>ალ</w:t>
            </w:r>
            <w:r w:rsidRPr="003704D0">
              <w:rPr>
                <w:rFonts w:cs="Sylfaen"/>
              </w:rPr>
              <w:t>ი</w:t>
            </w:r>
            <w:r w:rsidRPr="003704D0">
              <w:rPr>
                <w:rFonts w:cs="Sylfaen"/>
                <w:spacing w:val="3"/>
              </w:rPr>
              <w:t xml:space="preserve"> </w:t>
            </w:r>
            <w:r w:rsidRPr="003704D0">
              <w:rPr>
                <w:rFonts w:cs="Sylfaen"/>
              </w:rPr>
              <w:t xml:space="preserve">- </w:t>
            </w:r>
            <w:r w:rsidRPr="003704D0">
              <w:rPr>
                <w:rFonts w:cs="Sylfaen"/>
                <w:spacing w:val="1"/>
              </w:rPr>
              <w:t>Д</w:t>
            </w:r>
            <w:r w:rsidRPr="003704D0">
              <w:rPr>
                <w:rFonts w:cs="Sylfaen"/>
              </w:rPr>
              <w:t>-12</w:t>
            </w:r>
          </w:p>
        </w:tc>
        <w:tc>
          <w:tcPr>
            <w:tcW w:w="1136" w:type="dxa"/>
            <w:gridSpan w:val="2"/>
            <w:tcBorders>
              <w:top w:val="single" w:sz="4" w:space="0" w:color="000000"/>
              <w:left w:val="single" w:sz="4" w:space="0" w:color="000000"/>
              <w:bottom w:val="single" w:sz="4" w:space="0" w:color="000000"/>
              <w:right w:val="single" w:sz="4" w:space="0" w:color="000000"/>
            </w:tcBorders>
          </w:tcPr>
          <w:p w14:paraId="6E343D93" w14:textId="77777777" w:rsidR="003704D0" w:rsidRPr="003704D0" w:rsidRDefault="003704D0" w:rsidP="00B575FC">
            <w:pPr>
              <w:widowControl w:val="0"/>
              <w:autoSpaceDE w:val="0"/>
              <w:autoSpaceDN w:val="0"/>
              <w:adjustRightInd w:val="0"/>
              <w:spacing w:before="2" w:after="0"/>
              <w:ind w:left="336"/>
              <w:rPr>
                <w:rFonts w:ascii="Times New Roman" w:hAnsi="Times New Roman"/>
              </w:rPr>
            </w:pPr>
            <w:r w:rsidRPr="003704D0">
              <w:rPr>
                <w:rFonts w:cs="Sylfaen"/>
                <w:spacing w:val="-1"/>
              </w:rPr>
              <w:t>ც</w:t>
            </w:r>
            <w:r w:rsidRPr="003704D0">
              <w:rPr>
                <w:rFonts w:cs="Sylfaen"/>
              </w:rPr>
              <w:t>/კგ</w:t>
            </w:r>
          </w:p>
        </w:tc>
        <w:tc>
          <w:tcPr>
            <w:tcW w:w="1566" w:type="dxa"/>
            <w:tcBorders>
              <w:top w:val="single" w:sz="4" w:space="0" w:color="000000"/>
              <w:left w:val="single" w:sz="4" w:space="0" w:color="000000"/>
              <w:bottom w:val="single" w:sz="4" w:space="0" w:color="000000"/>
              <w:right w:val="single" w:sz="4" w:space="0" w:color="000000"/>
            </w:tcBorders>
          </w:tcPr>
          <w:p w14:paraId="652B121B" w14:textId="77777777" w:rsidR="003704D0" w:rsidRPr="003704D0" w:rsidRDefault="003704D0" w:rsidP="00B575FC">
            <w:pPr>
              <w:widowControl w:val="0"/>
              <w:autoSpaceDE w:val="0"/>
              <w:autoSpaceDN w:val="0"/>
              <w:adjustRightInd w:val="0"/>
              <w:spacing w:before="2" w:after="0"/>
              <w:ind w:left="508"/>
              <w:rPr>
                <w:rFonts w:ascii="Times New Roman" w:hAnsi="Times New Roman"/>
              </w:rPr>
            </w:pPr>
            <w:r w:rsidRPr="003704D0">
              <w:rPr>
                <w:rFonts w:cs="Sylfaen"/>
              </w:rPr>
              <w:t>32/160</w:t>
            </w:r>
          </w:p>
        </w:tc>
      </w:tr>
      <w:tr w:rsidR="003704D0" w:rsidRPr="003704D0" w14:paraId="3B123898" w14:textId="77777777" w:rsidTr="00B9386E">
        <w:trPr>
          <w:gridAfter w:val="1"/>
          <w:wAfter w:w="57" w:type="dxa"/>
          <w:trHeight w:hRule="exact" w:val="374"/>
        </w:trPr>
        <w:tc>
          <w:tcPr>
            <w:tcW w:w="818" w:type="dxa"/>
            <w:tcBorders>
              <w:top w:val="single" w:sz="4" w:space="0" w:color="000000"/>
              <w:left w:val="single" w:sz="4" w:space="0" w:color="000000"/>
              <w:bottom w:val="single" w:sz="4" w:space="0" w:color="000000"/>
              <w:right w:val="single" w:sz="4" w:space="0" w:color="000000"/>
            </w:tcBorders>
          </w:tcPr>
          <w:p w14:paraId="2052CC13" w14:textId="77777777" w:rsidR="003704D0" w:rsidRPr="003704D0" w:rsidRDefault="003704D0" w:rsidP="00B575FC">
            <w:pPr>
              <w:widowControl w:val="0"/>
              <w:autoSpaceDE w:val="0"/>
              <w:autoSpaceDN w:val="0"/>
              <w:adjustRightInd w:val="0"/>
              <w:spacing w:before="26" w:after="0"/>
              <w:ind w:left="251"/>
              <w:rPr>
                <w:rFonts w:ascii="Times New Roman" w:hAnsi="Times New Roman"/>
              </w:rPr>
            </w:pPr>
            <w:r w:rsidRPr="003704D0">
              <w:rPr>
                <w:rFonts w:cs="Sylfaen"/>
              </w:rPr>
              <w:t>9.5</w:t>
            </w:r>
          </w:p>
        </w:tc>
        <w:tc>
          <w:tcPr>
            <w:tcW w:w="6740" w:type="dxa"/>
            <w:gridSpan w:val="2"/>
            <w:tcBorders>
              <w:top w:val="single" w:sz="4" w:space="0" w:color="000000"/>
              <w:left w:val="single" w:sz="4" w:space="0" w:color="000000"/>
              <w:bottom w:val="single" w:sz="4" w:space="0" w:color="000000"/>
              <w:right w:val="single" w:sz="4" w:space="0" w:color="000000"/>
            </w:tcBorders>
          </w:tcPr>
          <w:p w14:paraId="236BC41B" w14:textId="77777777" w:rsidR="003704D0" w:rsidRPr="003704D0" w:rsidRDefault="003704D0" w:rsidP="00B575FC">
            <w:pPr>
              <w:widowControl w:val="0"/>
              <w:autoSpaceDE w:val="0"/>
              <w:autoSpaceDN w:val="0"/>
              <w:adjustRightInd w:val="0"/>
              <w:spacing w:before="26" w:after="0"/>
              <w:ind w:left="1482"/>
              <w:rPr>
                <w:rFonts w:ascii="Times New Roman" w:hAnsi="Times New Roman"/>
              </w:rPr>
            </w:pPr>
            <w:r w:rsidRPr="003704D0">
              <w:rPr>
                <w:rFonts w:cs="Sylfaen"/>
                <w:spacing w:val="-1"/>
              </w:rPr>
              <w:t>რ</w:t>
            </w:r>
            <w:r w:rsidRPr="003704D0">
              <w:rPr>
                <w:rFonts w:cs="Sylfaen"/>
              </w:rPr>
              <w:t>იგ</w:t>
            </w:r>
            <w:r w:rsidRPr="003704D0">
              <w:rPr>
                <w:rFonts w:cs="Sylfaen"/>
                <w:spacing w:val="-1"/>
              </w:rPr>
              <w:t>ე</w:t>
            </w:r>
            <w:r w:rsidRPr="003704D0">
              <w:rPr>
                <w:rFonts w:cs="Sylfaen"/>
                <w:spacing w:val="1"/>
              </w:rPr>
              <w:t>ლ</w:t>
            </w:r>
            <w:r w:rsidRPr="003704D0">
              <w:rPr>
                <w:rFonts w:cs="Sylfaen"/>
              </w:rPr>
              <w:t xml:space="preserve">ის </w:t>
            </w:r>
            <w:r w:rsidRPr="003704D0">
              <w:rPr>
                <w:rFonts w:cs="Sylfaen"/>
                <w:spacing w:val="-1"/>
              </w:rPr>
              <w:t>ს</w:t>
            </w:r>
            <w:r w:rsidRPr="003704D0">
              <w:rPr>
                <w:rFonts w:cs="Sylfaen"/>
                <w:spacing w:val="1"/>
              </w:rPr>
              <w:t>ა</w:t>
            </w:r>
            <w:r w:rsidRPr="003704D0">
              <w:rPr>
                <w:rFonts w:cs="Sylfaen"/>
                <w:spacing w:val="-1"/>
              </w:rPr>
              <w:t>მ</w:t>
            </w:r>
            <w:r w:rsidRPr="003704D0">
              <w:rPr>
                <w:rFonts w:cs="Sylfaen"/>
                <w:spacing w:val="1"/>
              </w:rPr>
              <w:t>ა</w:t>
            </w:r>
            <w:r w:rsidRPr="003704D0">
              <w:rPr>
                <w:rFonts w:cs="Sylfaen"/>
                <w:spacing w:val="-1"/>
              </w:rPr>
              <w:t>გრ</w:t>
            </w:r>
            <w:r w:rsidRPr="003704D0">
              <w:rPr>
                <w:rFonts w:cs="Sylfaen"/>
              </w:rPr>
              <w:t xml:space="preserve">ი </w:t>
            </w:r>
            <w:r w:rsidRPr="003704D0">
              <w:rPr>
                <w:rFonts w:cs="Sylfaen"/>
                <w:spacing w:val="1"/>
              </w:rPr>
              <w:t>დე</w:t>
            </w:r>
            <w:r w:rsidRPr="003704D0">
              <w:rPr>
                <w:rFonts w:cs="Sylfaen"/>
                <w:spacing w:val="-1"/>
              </w:rPr>
              <w:t>ტ</w:t>
            </w:r>
            <w:r w:rsidRPr="003704D0">
              <w:rPr>
                <w:rFonts w:cs="Sylfaen"/>
                <w:spacing w:val="1"/>
              </w:rPr>
              <w:t>ალ</w:t>
            </w:r>
            <w:r w:rsidRPr="003704D0">
              <w:rPr>
                <w:rFonts w:cs="Sylfaen"/>
              </w:rPr>
              <w:t>ი</w:t>
            </w:r>
            <w:r w:rsidRPr="003704D0">
              <w:rPr>
                <w:rFonts w:cs="Sylfaen"/>
                <w:spacing w:val="3"/>
              </w:rPr>
              <w:t xml:space="preserve"> </w:t>
            </w:r>
            <w:r w:rsidRPr="003704D0">
              <w:rPr>
                <w:rFonts w:cs="Sylfaen"/>
              </w:rPr>
              <w:t xml:space="preserve">- </w:t>
            </w:r>
            <w:r w:rsidRPr="003704D0">
              <w:rPr>
                <w:rFonts w:cs="Sylfaen"/>
                <w:spacing w:val="1"/>
              </w:rPr>
              <w:t>Д</w:t>
            </w:r>
            <w:r w:rsidRPr="003704D0">
              <w:rPr>
                <w:rFonts w:cs="Sylfaen"/>
              </w:rPr>
              <w:t>-13</w:t>
            </w:r>
          </w:p>
        </w:tc>
        <w:tc>
          <w:tcPr>
            <w:tcW w:w="1136" w:type="dxa"/>
            <w:gridSpan w:val="2"/>
            <w:tcBorders>
              <w:top w:val="single" w:sz="4" w:space="0" w:color="000000"/>
              <w:left w:val="single" w:sz="4" w:space="0" w:color="000000"/>
              <w:bottom w:val="single" w:sz="4" w:space="0" w:color="000000"/>
              <w:right w:val="single" w:sz="4" w:space="0" w:color="000000"/>
            </w:tcBorders>
          </w:tcPr>
          <w:p w14:paraId="784EF30E" w14:textId="77777777" w:rsidR="003704D0" w:rsidRPr="003704D0" w:rsidRDefault="003704D0" w:rsidP="00B575FC">
            <w:pPr>
              <w:widowControl w:val="0"/>
              <w:autoSpaceDE w:val="0"/>
              <w:autoSpaceDN w:val="0"/>
              <w:adjustRightInd w:val="0"/>
              <w:spacing w:before="2" w:after="0"/>
              <w:ind w:left="336"/>
              <w:rPr>
                <w:rFonts w:ascii="Times New Roman" w:hAnsi="Times New Roman"/>
              </w:rPr>
            </w:pPr>
            <w:r w:rsidRPr="003704D0">
              <w:rPr>
                <w:rFonts w:cs="Sylfaen"/>
                <w:spacing w:val="-1"/>
              </w:rPr>
              <w:t>ც</w:t>
            </w:r>
            <w:r w:rsidRPr="003704D0">
              <w:rPr>
                <w:rFonts w:cs="Sylfaen"/>
              </w:rPr>
              <w:t>/კგ</w:t>
            </w:r>
          </w:p>
        </w:tc>
        <w:tc>
          <w:tcPr>
            <w:tcW w:w="1566" w:type="dxa"/>
            <w:tcBorders>
              <w:top w:val="single" w:sz="4" w:space="0" w:color="000000"/>
              <w:left w:val="single" w:sz="4" w:space="0" w:color="000000"/>
              <w:bottom w:val="single" w:sz="4" w:space="0" w:color="000000"/>
              <w:right w:val="single" w:sz="4" w:space="0" w:color="000000"/>
            </w:tcBorders>
          </w:tcPr>
          <w:p w14:paraId="07CF6995" w14:textId="77777777" w:rsidR="003704D0" w:rsidRPr="003704D0" w:rsidRDefault="003704D0" w:rsidP="00B575FC">
            <w:pPr>
              <w:widowControl w:val="0"/>
              <w:autoSpaceDE w:val="0"/>
              <w:autoSpaceDN w:val="0"/>
              <w:adjustRightInd w:val="0"/>
              <w:spacing w:before="2" w:after="0"/>
              <w:ind w:left="508"/>
              <w:rPr>
                <w:rFonts w:ascii="Times New Roman" w:hAnsi="Times New Roman"/>
              </w:rPr>
            </w:pPr>
            <w:r w:rsidRPr="003704D0">
              <w:rPr>
                <w:rFonts w:cs="Sylfaen"/>
              </w:rPr>
              <w:t>16/176</w:t>
            </w:r>
          </w:p>
        </w:tc>
      </w:tr>
      <w:tr w:rsidR="003704D0" w:rsidRPr="003704D0" w14:paraId="47D45312" w14:textId="77777777" w:rsidTr="00B9386E">
        <w:trPr>
          <w:gridAfter w:val="1"/>
          <w:wAfter w:w="57" w:type="dxa"/>
          <w:trHeight w:hRule="exact" w:val="372"/>
        </w:trPr>
        <w:tc>
          <w:tcPr>
            <w:tcW w:w="818" w:type="dxa"/>
            <w:tcBorders>
              <w:top w:val="single" w:sz="4" w:space="0" w:color="000000"/>
              <w:left w:val="single" w:sz="4" w:space="0" w:color="000000"/>
              <w:bottom w:val="single" w:sz="4" w:space="0" w:color="000000"/>
              <w:right w:val="single" w:sz="4" w:space="0" w:color="000000"/>
            </w:tcBorders>
          </w:tcPr>
          <w:p w14:paraId="4511F34A" w14:textId="77777777" w:rsidR="003704D0" w:rsidRPr="003704D0" w:rsidRDefault="003704D0" w:rsidP="00B575FC">
            <w:pPr>
              <w:widowControl w:val="0"/>
              <w:autoSpaceDE w:val="0"/>
              <w:autoSpaceDN w:val="0"/>
              <w:adjustRightInd w:val="0"/>
              <w:spacing w:before="26" w:after="0"/>
              <w:ind w:left="241"/>
              <w:rPr>
                <w:rFonts w:ascii="Times New Roman" w:hAnsi="Times New Roman"/>
              </w:rPr>
            </w:pPr>
            <w:r w:rsidRPr="003704D0">
              <w:rPr>
                <w:rFonts w:ascii="Arial" w:hAnsi="Arial" w:cs="Arial"/>
                <w:b/>
                <w:bCs/>
                <w:spacing w:val="1"/>
              </w:rPr>
              <w:t>1</w:t>
            </w:r>
            <w:r w:rsidRPr="003704D0">
              <w:rPr>
                <w:rFonts w:cs="Sylfaen"/>
              </w:rPr>
              <w:t>0</w:t>
            </w:r>
            <w:r w:rsidRPr="003704D0">
              <w:rPr>
                <w:rFonts w:ascii="Arial" w:hAnsi="Arial" w:cs="Arial"/>
                <w:b/>
                <w:bCs/>
              </w:rPr>
              <w:t>.</w:t>
            </w:r>
          </w:p>
        </w:tc>
        <w:tc>
          <w:tcPr>
            <w:tcW w:w="9442" w:type="dxa"/>
            <w:gridSpan w:val="5"/>
            <w:tcBorders>
              <w:top w:val="nil"/>
              <w:left w:val="single" w:sz="4" w:space="0" w:color="000000"/>
              <w:bottom w:val="nil"/>
              <w:right w:val="single" w:sz="4" w:space="0" w:color="000000"/>
            </w:tcBorders>
          </w:tcPr>
          <w:p w14:paraId="5CAF3014" w14:textId="77777777" w:rsidR="003704D0" w:rsidRPr="003704D0" w:rsidRDefault="003704D0" w:rsidP="009966F2">
            <w:pPr>
              <w:widowControl w:val="0"/>
              <w:autoSpaceDE w:val="0"/>
              <w:autoSpaceDN w:val="0"/>
              <w:adjustRightInd w:val="0"/>
              <w:spacing w:before="8" w:after="0"/>
              <w:ind w:right="3625"/>
              <w:jc w:val="center"/>
              <w:rPr>
                <w:rFonts w:ascii="Times New Roman" w:hAnsi="Times New Roman"/>
              </w:rPr>
            </w:pPr>
            <w:r w:rsidRPr="003704D0">
              <w:rPr>
                <w:rFonts w:cs="Sylfaen"/>
                <w:spacing w:val="-1"/>
              </w:rPr>
              <w:t>დ</w:t>
            </w:r>
            <w:r w:rsidRPr="003704D0">
              <w:rPr>
                <w:rFonts w:cs="Sylfaen"/>
                <w:spacing w:val="3"/>
              </w:rPr>
              <w:t>ა</w:t>
            </w:r>
            <w:r w:rsidRPr="003704D0">
              <w:rPr>
                <w:rFonts w:cs="Sylfaen"/>
                <w:spacing w:val="-1"/>
              </w:rPr>
              <w:t>მ</w:t>
            </w:r>
            <w:r w:rsidRPr="003704D0">
              <w:rPr>
                <w:rFonts w:cs="Sylfaen"/>
              </w:rPr>
              <w:t>ი</w:t>
            </w:r>
            <w:r w:rsidRPr="003704D0">
              <w:rPr>
                <w:rFonts w:cs="Sylfaen"/>
                <w:spacing w:val="-1"/>
              </w:rPr>
              <w:t>წ</w:t>
            </w:r>
            <w:r w:rsidRPr="003704D0">
              <w:rPr>
                <w:rFonts w:cs="Sylfaen"/>
                <w:spacing w:val="1"/>
              </w:rPr>
              <w:t>ე</w:t>
            </w:r>
            <w:r w:rsidRPr="003704D0">
              <w:rPr>
                <w:rFonts w:cs="Sylfaen"/>
                <w:spacing w:val="-1"/>
              </w:rPr>
              <w:t>ბ</w:t>
            </w:r>
            <w:r w:rsidRPr="003704D0">
              <w:rPr>
                <w:rFonts w:cs="Sylfaen"/>
              </w:rPr>
              <w:t>ის</w:t>
            </w:r>
            <w:r w:rsidRPr="003704D0">
              <w:rPr>
                <w:rFonts w:cs="Sylfaen"/>
                <w:spacing w:val="2"/>
              </w:rPr>
              <w:t xml:space="preserve"> </w:t>
            </w:r>
            <w:r w:rsidRPr="003704D0">
              <w:rPr>
                <w:rFonts w:cs="Sylfaen"/>
                <w:spacing w:val="-1"/>
              </w:rPr>
              <w:t>მ</w:t>
            </w:r>
            <w:r w:rsidRPr="003704D0">
              <w:rPr>
                <w:rFonts w:cs="Sylfaen"/>
                <w:spacing w:val="1"/>
              </w:rPr>
              <w:t>ონ</w:t>
            </w:r>
            <w:r w:rsidRPr="003704D0">
              <w:rPr>
                <w:rFonts w:cs="Sylfaen"/>
                <w:spacing w:val="-1"/>
              </w:rPr>
              <w:t>ტ</w:t>
            </w:r>
            <w:r w:rsidRPr="003704D0">
              <w:rPr>
                <w:rFonts w:cs="Sylfaen"/>
                <w:spacing w:val="1"/>
              </w:rPr>
              <w:t>ა</w:t>
            </w:r>
            <w:r w:rsidRPr="003704D0">
              <w:rPr>
                <w:rFonts w:cs="Sylfaen"/>
                <w:spacing w:val="-1"/>
              </w:rPr>
              <w:t>ჟ</w:t>
            </w:r>
            <w:r w:rsidRPr="003704D0">
              <w:rPr>
                <w:rFonts w:cs="Sylfaen"/>
              </w:rPr>
              <w:t>ი</w:t>
            </w:r>
          </w:p>
        </w:tc>
      </w:tr>
      <w:tr w:rsidR="003704D0" w:rsidRPr="003704D0" w14:paraId="6B0E398E" w14:textId="77777777" w:rsidTr="00B9386E">
        <w:trPr>
          <w:gridAfter w:val="1"/>
          <w:wAfter w:w="57" w:type="dxa"/>
          <w:trHeight w:hRule="exact" w:val="374"/>
        </w:trPr>
        <w:tc>
          <w:tcPr>
            <w:tcW w:w="818" w:type="dxa"/>
            <w:tcBorders>
              <w:top w:val="single" w:sz="4" w:space="0" w:color="000000"/>
              <w:left w:val="single" w:sz="4" w:space="0" w:color="000000"/>
              <w:bottom w:val="single" w:sz="4" w:space="0" w:color="000000"/>
              <w:right w:val="single" w:sz="4" w:space="0" w:color="000000"/>
            </w:tcBorders>
          </w:tcPr>
          <w:p w14:paraId="3783B148" w14:textId="77777777" w:rsidR="003704D0" w:rsidRPr="003704D0" w:rsidRDefault="003704D0" w:rsidP="00B575FC">
            <w:pPr>
              <w:widowControl w:val="0"/>
              <w:autoSpaceDE w:val="0"/>
              <w:autoSpaceDN w:val="0"/>
              <w:adjustRightInd w:val="0"/>
              <w:spacing w:before="26" w:after="0"/>
              <w:ind w:left="174"/>
              <w:rPr>
                <w:rFonts w:ascii="Times New Roman" w:hAnsi="Times New Roman"/>
              </w:rPr>
            </w:pPr>
            <w:r w:rsidRPr="003704D0">
              <w:rPr>
                <w:rFonts w:ascii="Arial" w:hAnsi="Arial" w:cs="Arial"/>
                <w:spacing w:val="1"/>
              </w:rPr>
              <w:t>1</w:t>
            </w:r>
            <w:r w:rsidRPr="003704D0">
              <w:rPr>
                <w:rFonts w:cs="Sylfaen"/>
              </w:rPr>
              <w:t>0</w:t>
            </w:r>
            <w:r w:rsidRPr="003704D0">
              <w:rPr>
                <w:rFonts w:ascii="Arial" w:hAnsi="Arial" w:cs="Arial"/>
              </w:rPr>
              <w:t>.1</w:t>
            </w:r>
          </w:p>
        </w:tc>
        <w:tc>
          <w:tcPr>
            <w:tcW w:w="6740" w:type="dxa"/>
            <w:gridSpan w:val="2"/>
            <w:tcBorders>
              <w:top w:val="single" w:sz="4" w:space="0" w:color="000000"/>
              <w:left w:val="single" w:sz="4" w:space="0" w:color="000000"/>
              <w:bottom w:val="single" w:sz="4" w:space="0" w:color="000000"/>
              <w:right w:val="single" w:sz="4" w:space="0" w:color="000000"/>
            </w:tcBorders>
          </w:tcPr>
          <w:p w14:paraId="5234E588" w14:textId="77777777" w:rsidR="003704D0" w:rsidRPr="003704D0" w:rsidRDefault="003704D0" w:rsidP="00B575FC">
            <w:pPr>
              <w:widowControl w:val="0"/>
              <w:autoSpaceDE w:val="0"/>
              <w:autoSpaceDN w:val="0"/>
              <w:adjustRightInd w:val="0"/>
              <w:spacing w:before="26" w:after="0"/>
              <w:ind w:left="1968"/>
              <w:rPr>
                <w:rFonts w:ascii="Times New Roman" w:hAnsi="Times New Roman"/>
              </w:rPr>
            </w:pPr>
            <w:r w:rsidRPr="003704D0">
              <w:rPr>
                <w:rFonts w:cs="Sylfaen"/>
                <w:spacing w:val="-1"/>
              </w:rPr>
              <w:t>მრგ</w:t>
            </w:r>
            <w:r w:rsidRPr="003704D0">
              <w:rPr>
                <w:rFonts w:cs="Sylfaen"/>
              </w:rPr>
              <w:t>ვა</w:t>
            </w:r>
            <w:r w:rsidRPr="003704D0">
              <w:rPr>
                <w:rFonts w:cs="Sylfaen"/>
                <w:spacing w:val="1"/>
              </w:rPr>
              <w:t>ლ</w:t>
            </w:r>
            <w:r w:rsidRPr="003704D0">
              <w:rPr>
                <w:rFonts w:cs="Sylfaen"/>
              </w:rPr>
              <w:t xml:space="preserve">ი </w:t>
            </w:r>
            <w:r w:rsidRPr="003704D0">
              <w:rPr>
                <w:rFonts w:cs="Sylfaen"/>
                <w:spacing w:val="-1"/>
              </w:rPr>
              <w:t>ფ</w:t>
            </w:r>
            <w:r w:rsidRPr="003704D0">
              <w:rPr>
                <w:rFonts w:cs="Sylfaen"/>
                <w:spacing w:val="1"/>
              </w:rPr>
              <w:t>ოლა</w:t>
            </w:r>
            <w:r w:rsidRPr="003704D0">
              <w:rPr>
                <w:rFonts w:cs="Sylfaen"/>
                <w:spacing w:val="-1"/>
              </w:rPr>
              <w:t>დ</w:t>
            </w:r>
            <w:r w:rsidRPr="003704D0">
              <w:rPr>
                <w:rFonts w:cs="Sylfaen"/>
              </w:rPr>
              <w:t>ი</w:t>
            </w:r>
            <w:r w:rsidRPr="003704D0">
              <w:rPr>
                <w:rFonts w:cs="Sylfaen"/>
                <w:spacing w:val="1"/>
              </w:rPr>
              <w:t xml:space="preserve"> </w:t>
            </w:r>
            <w:r w:rsidRPr="003704D0">
              <w:rPr>
                <w:rFonts w:cs="Sylfaen"/>
              </w:rPr>
              <w:t xml:space="preserve">- </w:t>
            </w:r>
            <w:r w:rsidRPr="003704D0">
              <w:rPr>
                <w:rFonts w:ascii="Arial" w:hAnsi="Arial" w:cs="Arial"/>
              </w:rPr>
              <w:t>Ф</w:t>
            </w:r>
            <w:r w:rsidRPr="003704D0">
              <w:rPr>
                <w:rFonts w:ascii="Arial" w:hAnsi="Arial" w:cs="Arial"/>
                <w:spacing w:val="1"/>
              </w:rPr>
              <w:t>12</w:t>
            </w:r>
          </w:p>
        </w:tc>
        <w:tc>
          <w:tcPr>
            <w:tcW w:w="1136" w:type="dxa"/>
            <w:gridSpan w:val="2"/>
            <w:tcBorders>
              <w:top w:val="single" w:sz="4" w:space="0" w:color="000000"/>
              <w:left w:val="single" w:sz="4" w:space="0" w:color="000000"/>
              <w:bottom w:val="single" w:sz="4" w:space="0" w:color="000000"/>
              <w:right w:val="single" w:sz="4" w:space="0" w:color="000000"/>
            </w:tcBorders>
          </w:tcPr>
          <w:p w14:paraId="52566C18" w14:textId="77777777" w:rsidR="003704D0" w:rsidRPr="003704D0" w:rsidRDefault="003704D0" w:rsidP="00B575FC">
            <w:pPr>
              <w:widowControl w:val="0"/>
              <w:autoSpaceDE w:val="0"/>
              <w:autoSpaceDN w:val="0"/>
              <w:adjustRightInd w:val="0"/>
              <w:spacing w:before="4" w:after="0"/>
              <w:ind w:left="316"/>
              <w:rPr>
                <w:rFonts w:ascii="Times New Roman" w:hAnsi="Times New Roman"/>
              </w:rPr>
            </w:pPr>
            <w:r w:rsidRPr="003704D0">
              <w:rPr>
                <w:rFonts w:cs="Sylfaen"/>
                <w:spacing w:val="-1"/>
              </w:rPr>
              <w:t>მ</w:t>
            </w:r>
            <w:r w:rsidRPr="003704D0">
              <w:rPr>
                <w:rFonts w:cs="Sylfaen"/>
              </w:rPr>
              <w:t>./კგ</w:t>
            </w:r>
          </w:p>
        </w:tc>
        <w:tc>
          <w:tcPr>
            <w:tcW w:w="1566" w:type="dxa"/>
            <w:tcBorders>
              <w:top w:val="single" w:sz="4" w:space="0" w:color="000000"/>
              <w:left w:val="single" w:sz="4" w:space="0" w:color="000000"/>
              <w:bottom w:val="single" w:sz="4" w:space="0" w:color="000000"/>
              <w:right w:val="single" w:sz="4" w:space="0" w:color="000000"/>
            </w:tcBorders>
          </w:tcPr>
          <w:p w14:paraId="587DBED1" w14:textId="77777777" w:rsidR="003704D0" w:rsidRPr="003704D0" w:rsidRDefault="003704D0" w:rsidP="00B575FC">
            <w:pPr>
              <w:widowControl w:val="0"/>
              <w:autoSpaceDE w:val="0"/>
              <w:autoSpaceDN w:val="0"/>
              <w:adjustRightInd w:val="0"/>
              <w:spacing w:before="26" w:after="0"/>
              <w:ind w:left="448"/>
              <w:rPr>
                <w:rFonts w:ascii="Times New Roman" w:hAnsi="Times New Roman"/>
              </w:rPr>
            </w:pPr>
            <w:r w:rsidRPr="003704D0">
              <w:rPr>
                <w:rFonts w:cs="Sylfaen"/>
              </w:rPr>
              <w:t>240/216</w:t>
            </w:r>
          </w:p>
        </w:tc>
      </w:tr>
      <w:tr w:rsidR="003704D0" w:rsidRPr="003704D0" w14:paraId="6D67C621" w14:textId="77777777" w:rsidTr="00B9386E">
        <w:trPr>
          <w:gridAfter w:val="1"/>
          <w:wAfter w:w="57" w:type="dxa"/>
          <w:trHeight w:hRule="exact" w:val="327"/>
        </w:trPr>
        <w:tc>
          <w:tcPr>
            <w:tcW w:w="818" w:type="dxa"/>
            <w:tcBorders>
              <w:top w:val="single" w:sz="4" w:space="0" w:color="000000"/>
              <w:left w:val="single" w:sz="4" w:space="0" w:color="000000"/>
              <w:bottom w:val="single" w:sz="4" w:space="0" w:color="000000"/>
              <w:right w:val="single" w:sz="4" w:space="0" w:color="000000"/>
            </w:tcBorders>
          </w:tcPr>
          <w:p w14:paraId="1BC2F06D" w14:textId="77777777" w:rsidR="003704D0" w:rsidRPr="003704D0" w:rsidRDefault="003704D0" w:rsidP="00B575FC">
            <w:pPr>
              <w:widowControl w:val="0"/>
              <w:autoSpaceDE w:val="0"/>
              <w:autoSpaceDN w:val="0"/>
              <w:adjustRightInd w:val="0"/>
              <w:spacing w:before="2" w:after="0" w:line="313" w:lineRule="exact"/>
              <w:ind w:left="191"/>
              <w:rPr>
                <w:rFonts w:ascii="Times New Roman" w:hAnsi="Times New Roman"/>
              </w:rPr>
            </w:pPr>
            <w:r w:rsidRPr="003704D0">
              <w:rPr>
                <w:rFonts w:cs="Sylfaen"/>
                <w:position w:val="1"/>
              </w:rPr>
              <w:t>10.2</w:t>
            </w:r>
          </w:p>
        </w:tc>
        <w:tc>
          <w:tcPr>
            <w:tcW w:w="6740" w:type="dxa"/>
            <w:gridSpan w:val="2"/>
            <w:tcBorders>
              <w:top w:val="single" w:sz="4" w:space="0" w:color="000000"/>
              <w:left w:val="single" w:sz="4" w:space="0" w:color="000000"/>
              <w:bottom w:val="single" w:sz="4" w:space="0" w:color="000000"/>
              <w:right w:val="single" w:sz="4" w:space="0" w:color="000000"/>
            </w:tcBorders>
          </w:tcPr>
          <w:p w14:paraId="208E588C" w14:textId="77777777" w:rsidR="003704D0" w:rsidRPr="003704D0" w:rsidRDefault="003704D0" w:rsidP="00B575FC">
            <w:pPr>
              <w:widowControl w:val="0"/>
              <w:autoSpaceDE w:val="0"/>
              <w:autoSpaceDN w:val="0"/>
              <w:adjustRightInd w:val="0"/>
              <w:spacing w:before="15" w:after="0"/>
              <w:ind w:left="2718" w:right="2716"/>
              <w:jc w:val="center"/>
              <w:rPr>
                <w:rFonts w:ascii="Times New Roman" w:hAnsi="Times New Roman"/>
              </w:rPr>
            </w:pPr>
            <w:r w:rsidRPr="003704D0">
              <w:rPr>
                <w:rFonts w:cs="Sylfaen"/>
              </w:rPr>
              <w:t>ქა</w:t>
            </w:r>
            <w:r w:rsidRPr="003704D0">
              <w:rPr>
                <w:rFonts w:cs="Sylfaen"/>
                <w:spacing w:val="1"/>
              </w:rPr>
              <w:t>ნ</w:t>
            </w:r>
            <w:r w:rsidRPr="003704D0">
              <w:rPr>
                <w:rFonts w:cs="Sylfaen"/>
              </w:rPr>
              <w:t>ჩი</w:t>
            </w:r>
            <w:r w:rsidRPr="003704D0">
              <w:rPr>
                <w:rFonts w:cs="Sylfaen"/>
                <w:spacing w:val="-1"/>
              </w:rPr>
              <w:t xml:space="preserve"> </w:t>
            </w:r>
            <w:r w:rsidRPr="003704D0">
              <w:rPr>
                <w:rFonts w:cs="Sylfaen"/>
              </w:rPr>
              <w:t xml:space="preserve">- </w:t>
            </w:r>
            <w:r w:rsidRPr="003704D0">
              <w:rPr>
                <w:rFonts w:cs="Sylfaen"/>
                <w:spacing w:val="-3"/>
              </w:rPr>
              <w:t>M</w:t>
            </w:r>
            <w:r w:rsidRPr="003704D0">
              <w:rPr>
                <w:rFonts w:cs="Sylfaen"/>
              </w:rPr>
              <w:t>16</w:t>
            </w:r>
          </w:p>
        </w:tc>
        <w:tc>
          <w:tcPr>
            <w:tcW w:w="1136" w:type="dxa"/>
            <w:gridSpan w:val="2"/>
            <w:tcBorders>
              <w:top w:val="single" w:sz="4" w:space="0" w:color="000000"/>
              <w:left w:val="single" w:sz="4" w:space="0" w:color="000000"/>
              <w:bottom w:val="single" w:sz="4" w:space="0" w:color="000000"/>
              <w:right w:val="single" w:sz="4" w:space="0" w:color="000000"/>
            </w:tcBorders>
          </w:tcPr>
          <w:p w14:paraId="0FE7A943" w14:textId="77777777" w:rsidR="003704D0" w:rsidRPr="003704D0" w:rsidRDefault="003704D0" w:rsidP="00B575FC">
            <w:pPr>
              <w:widowControl w:val="0"/>
              <w:autoSpaceDE w:val="0"/>
              <w:autoSpaceDN w:val="0"/>
              <w:adjustRightInd w:val="0"/>
              <w:spacing w:before="2" w:after="0" w:line="313" w:lineRule="exact"/>
              <w:ind w:left="336"/>
              <w:rPr>
                <w:rFonts w:ascii="Times New Roman" w:hAnsi="Times New Roman"/>
              </w:rPr>
            </w:pPr>
            <w:r w:rsidRPr="003704D0">
              <w:rPr>
                <w:rFonts w:cs="Sylfaen"/>
                <w:spacing w:val="-1"/>
                <w:position w:val="1"/>
              </w:rPr>
              <w:t>ც</w:t>
            </w:r>
            <w:r w:rsidRPr="003704D0">
              <w:rPr>
                <w:rFonts w:cs="Sylfaen"/>
                <w:position w:val="1"/>
              </w:rPr>
              <w:t>/კგ</w:t>
            </w:r>
          </w:p>
        </w:tc>
        <w:tc>
          <w:tcPr>
            <w:tcW w:w="1566" w:type="dxa"/>
            <w:tcBorders>
              <w:top w:val="single" w:sz="4" w:space="0" w:color="000000"/>
              <w:left w:val="single" w:sz="4" w:space="0" w:color="000000"/>
              <w:bottom w:val="single" w:sz="4" w:space="0" w:color="000000"/>
              <w:right w:val="single" w:sz="4" w:space="0" w:color="000000"/>
            </w:tcBorders>
          </w:tcPr>
          <w:p w14:paraId="45551DDF" w14:textId="77777777" w:rsidR="003704D0" w:rsidRPr="003704D0" w:rsidRDefault="003704D0" w:rsidP="00B575FC">
            <w:pPr>
              <w:widowControl w:val="0"/>
              <w:autoSpaceDE w:val="0"/>
              <w:autoSpaceDN w:val="0"/>
              <w:adjustRightInd w:val="0"/>
              <w:spacing w:before="2" w:after="0" w:line="313" w:lineRule="exact"/>
              <w:ind w:left="537"/>
              <w:rPr>
                <w:rFonts w:ascii="Times New Roman" w:hAnsi="Times New Roman"/>
              </w:rPr>
            </w:pPr>
            <w:r w:rsidRPr="003704D0">
              <w:rPr>
                <w:rFonts w:cs="Sylfaen"/>
                <w:position w:val="1"/>
              </w:rPr>
              <w:t>20/0,6</w:t>
            </w:r>
          </w:p>
        </w:tc>
      </w:tr>
      <w:tr w:rsidR="003704D0" w:rsidRPr="003704D0" w14:paraId="07F504AB" w14:textId="77777777" w:rsidTr="00B9386E">
        <w:trPr>
          <w:gridAfter w:val="1"/>
          <w:wAfter w:w="57" w:type="dxa"/>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4128E330" w14:textId="77777777" w:rsidR="003704D0" w:rsidRPr="003704D0" w:rsidRDefault="003704D0" w:rsidP="00B575FC">
            <w:pPr>
              <w:widowControl w:val="0"/>
              <w:autoSpaceDE w:val="0"/>
              <w:autoSpaceDN w:val="0"/>
              <w:adjustRightInd w:val="0"/>
              <w:spacing w:before="2" w:after="0" w:line="313" w:lineRule="exact"/>
              <w:ind w:left="191"/>
              <w:rPr>
                <w:rFonts w:ascii="Times New Roman" w:hAnsi="Times New Roman"/>
              </w:rPr>
            </w:pPr>
            <w:r w:rsidRPr="003704D0">
              <w:rPr>
                <w:rFonts w:cs="Sylfaen"/>
                <w:position w:val="1"/>
              </w:rPr>
              <w:t>10.3</w:t>
            </w:r>
          </w:p>
        </w:tc>
        <w:tc>
          <w:tcPr>
            <w:tcW w:w="6740" w:type="dxa"/>
            <w:gridSpan w:val="2"/>
            <w:tcBorders>
              <w:top w:val="single" w:sz="4" w:space="0" w:color="000000"/>
              <w:left w:val="single" w:sz="4" w:space="0" w:color="000000"/>
              <w:bottom w:val="single" w:sz="4" w:space="0" w:color="000000"/>
              <w:right w:val="single" w:sz="4" w:space="0" w:color="000000"/>
            </w:tcBorders>
          </w:tcPr>
          <w:p w14:paraId="58A08460" w14:textId="77777777" w:rsidR="003704D0" w:rsidRPr="003704D0" w:rsidRDefault="003704D0" w:rsidP="00B575FC">
            <w:pPr>
              <w:widowControl w:val="0"/>
              <w:autoSpaceDE w:val="0"/>
              <w:autoSpaceDN w:val="0"/>
              <w:adjustRightInd w:val="0"/>
              <w:spacing w:before="15" w:after="0"/>
              <w:ind w:left="2550" w:right="2545"/>
              <w:jc w:val="center"/>
              <w:rPr>
                <w:rFonts w:ascii="Times New Roman" w:hAnsi="Times New Roman"/>
              </w:rPr>
            </w:pPr>
            <w:r w:rsidRPr="003704D0">
              <w:rPr>
                <w:rFonts w:cs="Sylfaen"/>
              </w:rPr>
              <w:t>გროვ</w:t>
            </w:r>
            <w:r w:rsidRPr="003704D0">
              <w:rPr>
                <w:rFonts w:cs="Sylfaen"/>
                <w:spacing w:val="-2"/>
              </w:rPr>
              <w:t>ე</w:t>
            </w:r>
            <w:r w:rsidRPr="003704D0">
              <w:rPr>
                <w:rFonts w:cs="Sylfaen"/>
              </w:rPr>
              <w:t xml:space="preserve">რი - </w:t>
            </w:r>
            <w:r w:rsidRPr="003704D0">
              <w:rPr>
                <w:rFonts w:cs="Sylfaen"/>
                <w:spacing w:val="-2"/>
              </w:rPr>
              <w:t>Ф</w:t>
            </w:r>
            <w:r w:rsidRPr="003704D0">
              <w:rPr>
                <w:rFonts w:cs="Sylfaen"/>
              </w:rPr>
              <w:t>17</w:t>
            </w:r>
          </w:p>
        </w:tc>
        <w:tc>
          <w:tcPr>
            <w:tcW w:w="1136" w:type="dxa"/>
            <w:gridSpan w:val="2"/>
            <w:tcBorders>
              <w:top w:val="single" w:sz="4" w:space="0" w:color="000000"/>
              <w:left w:val="single" w:sz="4" w:space="0" w:color="000000"/>
              <w:bottom w:val="single" w:sz="4" w:space="0" w:color="000000"/>
              <w:right w:val="single" w:sz="4" w:space="0" w:color="000000"/>
            </w:tcBorders>
          </w:tcPr>
          <w:p w14:paraId="21032BD9" w14:textId="77777777" w:rsidR="003704D0" w:rsidRPr="003704D0" w:rsidRDefault="003704D0" w:rsidP="00B575FC">
            <w:pPr>
              <w:widowControl w:val="0"/>
              <w:autoSpaceDE w:val="0"/>
              <w:autoSpaceDN w:val="0"/>
              <w:adjustRightInd w:val="0"/>
              <w:spacing w:before="2" w:after="0" w:line="313" w:lineRule="exact"/>
              <w:ind w:left="336"/>
              <w:rPr>
                <w:rFonts w:ascii="Times New Roman" w:hAnsi="Times New Roman"/>
              </w:rPr>
            </w:pPr>
            <w:r w:rsidRPr="003704D0">
              <w:rPr>
                <w:rFonts w:cs="Sylfaen"/>
                <w:spacing w:val="-1"/>
                <w:position w:val="1"/>
              </w:rPr>
              <w:t>ც</w:t>
            </w:r>
            <w:r w:rsidRPr="003704D0">
              <w:rPr>
                <w:rFonts w:cs="Sylfaen"/>
                <w:position w:val="1"/>
              </w:rPr>
              <w:t>/კგ</w:t>
            </w:r>
          </w:p>
        </w:tc>
        <w:tc>
          <w:tcPr>
            <w:tcW w:w="1566" w:type="dxa"/>
            <w:tcBorders>
              <w:top w:val="single" w:sz="4" w:space="0" w:color="000000"/>
              <w:left w:val="single" w:sz="4" w:space="0" w:color="000000"/>
              <w:bottom w:val="single" w:sz="4" w:space="0" w:color="000000"/>
              <w:right w:val="single" w:sz="4" w:space="0" w:color="000000"/>
            </w:tcBorders>
          </w:tcPr>
          <w:p w14:paraId="11B5D690" w14:textId="77777777" w:rsidR="003704D0" w:rsidRPr="003704D0" w:rsidRDefault="003704D0" w:rsidP="00B575FC">
            <w:pPr>
              <w:widowControl w:val="0"/>
              <w:autoSpaceDE w:val="0"/>
              <w:autoSpaceDN w:val="0"/>
              <w:adjustRightInd w:val="0"/>
              <w:spacing w:before="2" w:after="0" w:line="313" w:lineRule="exact"/>
              <w:ind w:left="537"/>
              <w:rPr>
                <w:rFonts w:ascii="Times New Roman" w:hAnsi="Times New Roman"/>
              </w:rPr>
            </w:pPr>
            <w:r w:rsidRPr="003704D0">
              <w:rPr>
                <w:rFonts w:cs="Sylfaen"/>
                <w:position w:val="1"/>
              </w:rPr>
              <w:t>20/0,2</w:t>
            </w:r>
          </w:p>
        </w:tc>
      </w:tr>
      <w:tr w:rsidR="003704D0" w:rsidRPr="003704D0" w14:paraId="26C0BD6B" w14:textId="77777777" w:rsidTr="00B9386E">
        <w:trPr>
          <w:gridAfter w:val="1"/>
          <w:wAfter w:w="57" w:type="dxa"/>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5DC0C9FE" w14:textId="77777777" w:rsidR="003704D0" w:rsidRPr="003704D0" w:rsidRDefault="003704D0" w:rsidP="00B575FC">
            <w:pPr>
              <w:widowControl w:val="0"/>
              <w:autoSpaceDE w:val="0"/>
              <w:autoSpaceDN w:val="0"/>
              <w:adjustRightInd w:val="0"/>
              <w:spacing w:before="2" w:after="0" w:line="313" w:lineRule="exact"/>
              <w:ind w:left="191"/>
              <w:rPr>
                <w:rFonts w:ascii="Times New Roman" w:hAnsi="Times New Roman"/>
              </w:rPr>
            </w:pPr>
            <w:r w:rsidRPr="003704D0">
              <w:rPr>
                <w:rFonts w:cs="Sylfaen"/>
                <w:position w:val="1"/>
              </w:rPr>
              <w:t>10.4</w:t>
            </w:r>
          </w:p>
        </w:tc>
        <w:tc>
          <w:tcPr>
            <w:tcW w:w="6740" w:type="dxa"/>
            <w:gridSpan w:val="2"/>
            <w:tcBorders>
              <w:top w:val="single" w:sz="4" w:space="0" w:color="000000"/>
              <w:left w:val="single" w:sz="4" w:space="0" w:color="000000"/>
              <w:bottom w:val="single" w:sz="4" w:space="0" w:color="000000"/>
              <w:right w:val="single" w:sz="4" w:space="0" w:color="000000"/>
            </w:tcBorders>
          </w:tcPr>
          <w:p w14:paraId="4812061E" w14:textId="77777777" w:rsidR="003704D0" w:rsidRPr="003704D0" w:rsidRDefault="003704D0" w:rsidP="00B575FC">
            <w:pPr>
              <w:widowControl w:val="0"/>
              <w:autoSpaceDE w:val="0"/>
              <w:autoSpaceDN w:val="0"/>
              <w:adjustRightInd w:val="0"/>
              <w:spacing w:before="12" w:after="0"/>
              <w:ind w:left="2589" w:right="2586"/>
              <w:jc w:val="center"/>
              <w:rPr>
                <w:rFonts w:ascii="Times New Roman" w:hAnsi="Times New Roman"/>
              </w:rPr>
            </w:pPr>
            <w:r w:rsidRPr="003704D0">
              <w:rPr>
                <w:rFonts w:cs="Sylfaen"/>
              </w:rPr>
              <w:t>ჭანჭ</w:t>
            </w:r>
            <w:r w:rsidRPr="003704D0">
              <w:rPr>
                <w:rFonts w:cs="Sylfaen"/>
                <w:spacing w:val="-1"/>
              </w:rPr>
              <w:t>იკ</w:t>
            </w:r>
            <w:r w:rsidRPr="003704D0">
              <w:rPr>
                <w:rFonts w:cs="Sylfaen"/>
              </w:rPr>
              <w:t>ი - M16</w:t>
            </w:r>
          </w:p>
        </w:tc>
        <w:tc>
          <w:tcPr>
            <w:tcW w:w="1136" w:type="dxa"/>
            <w:gridSpan w:val="2"/>
            <w:tcBorders>
              <w:top w:val="single" w:sz="4" w:space="0" w:color="000000"/>
              <w:left w:val="single" w:sz="4" w:space="0" w:color="000000"/>
              <w:bottom w:val="single" w:sz="4" w:space="0" w:color="000000"/>
              <w:right w:val="single" w:sz="4" w:space="0" w:color="000000"/>
            </w:tcBorders>
          </w:tcPr>
          <w:p w14:paraId="76817580" w14:textId="77777777" w:rsidR="003704D0" w:rsidRPr="003704D0" w:rsidRDefault="003704D0" w:rsidP="00B575FC">
            <w:pPr>
              <w:widowControl w:val="0"/>
              <w:autoSpaceDE w:val="0"/>
              <w:autoSpaceDN w:val="0"/>
              <w:adjustRightInd w:val="0"/>
              <w:spacing w:before="2" w:after="0" w:line="313" w:lineRule="exact"/>
              <w:ind w:left="336"/>
              <w:rPr>
                <w:rFonts w:ascii="Times New Roman" w:hAnsi="Times New Roman"/>
              </w:rPr>
            </w:pPr>
            <w:r w:rsidRPr="003704D0">
              <w:rPr>
                <w:rFonts w:cs="Sylfaen"/>
                <w:spacing w:val="-1"/>
                <w:position w:val="1"/>
              </w:rPr>
              <w:t>ც</w:t>
            </w:r>
            <w:r w:rsidRPr="003704D0">
              <w:rPr>
                <w:rFonts w:cs="Sylfaen"/>
                <w:position w:val="1"/>
              </w:rPr>
              <w:t>/კგ</w:t>
            </w:r>
          </w:p>
        </w:tc>
        <w:tc>
          <w:tcPr>
            <w:tcW w:w="1566" w:type="dxa"/>
            <w:tcBorders>
              <w:top w:val="single" w:sz="4" w:space="0" w:color="000000"/>
              <w:left w:val="single" w:sz="4" w:space="0" w:color="000000"/>
              <w:bottom w:val="single" w:sz="4" w:space="0" w:color="000000"/>
              <w:right w:val="single" w:sz="4" w:space="0" w:color="000000"/>
            </w:tcBorders>
          </w:tcPr>
          <w:p w14:paraId="5F85B013" w14:textId="77777777" w:rsidR="003704D0" w:rsidRPr="003704D0" w:rsidRDefault="003704D0" w:rsidP="00B575FC">
            <w:pPr>
              <w:widowControl w:val="0"/>
              <w:autoSpaceDE w:val="0"/>
              <w:autoSpaceDN w:val="0"/>
              <w:adjustRightInd w:val="0"/>
              <w:spacing w:before="2" w:after="0" w:line="313" w:lineRule="exact"/>
              <w:ind w:left="477"/>
              <w:rPr>
                <w:rFonts w:ascii="Times New Roman" w:hAnsi="Times New Roman"/>
              </w:rPr>
            </w:pPr>
            <w:r w:rsidRPr="003704D0">
              <w:rPr>
                <w:rFonts w:cs="Sylfaen"/>
                <w:position w:val="1"/>
              </w:rPr>
              <w:t>20/0,13</w:t>
            </w:r>
          </w:p>
        </w:tc>
      </w:tr>
      <w:tr w:rsidR="003704D0" w:rsidRPr="003704D0" w14:paraId="3E8F3199" w14:textId="77777777" w:rsidTr="00B9386E">
        <w:trPr>
          <w:gridAfter w:val="1"/>
          <w:wAfter w:w="57" w:type="dxa"/>
          <w:trHeight w:hRule="exact" w:val="326"/>
        </w:trPr>
        <w:tc>
          <w:tcPr>
            <w:tcW w:w="818" w:type="dxa"/>
            <w:tcBorders>
              <w:top w:val="single" w:sz="4" w:space="0" w:color="000000"/>
              <w:left w:val="single" w:sz="4" w:space="0" w:color="000000"/>
              <w:bottom w:val="single" w:sz="4" w:space="0" w:color="000000"/>
              <w:right w:val="single" w:sz="4" w:space="0" w:color="000000"/>
            </w:tcBorders>
          </w:tcPr>
          <w:p w14:paraId="4B2F76A8" w14:textId="77777777" w:rsidR="003704D0" w:rsidRPr="003704D0" w:rsidRDefault="003704D0" w:rsidP="00B575FC">
            <w:pPr>
              <w:widowControl w:val="0"/>
              <w:autoSpaceDE w:val="0"/>
              <w:autoSpaceDN w:val="0"/>
              <w:adjustRightInd w:val="0"/>
              <w:spacing w:before="2" w:after="0" w:line="312" w:lineRule="exact"/>
              <w:ind w:left="191"/>
              <w:rPr>
                <w:rFonts w:ascii="Times New Roman" w:hAnsi="Times New Roman"/>
              </w:rPr>
            </w:pPr>
            <w:r w:rsidRPr="003704D0">
              <w:rPr>
                <w:rFonts w:cs="Sylfaen"/>
                <w:position w:val="1"/>
              </w:rPr>
              <w:t>10.5</w:t>
            </w:r>
          </w:p>
        </w:tc>
        <w:tc>
          <w:tcPr>
            <w:tcW w:w="6740" w:type="dxa"/>
            <w:gridSpan w:val="2"/>
            <w:tcBorders>
              <w:top w:val="single" w:sz="4" w:space="0" w:color="000000"/>
              <w:left w:val="single" w:sz="4" w:space="0" w:color="000000"/>
              <w:bottom w:val="single" w:sz="4" w:space="0" w:color="000000"/>
              <w:right w:val="single" w:sz="4" w:space="0" w:color="000000"/>
            </w:tcBorders>
          </w:tcPr>
          <w:p w14:paraId="76E7DB20" w14:textId="77777777" w:rsidR="003704D0" w:rsidRPr="003704D0" w:rsidRDefault="003704D0" w:rsidP="00B575FC">
            <w:pPr>
              <w:widowControl w:val="0"/>
              <w:autoSpaceDE w:val="0"/>
              <w:autoSpaceDN w:val="0"/>
              <w:adjustRightInd w:val="0"/>
              <w:spacing w:before="12" w:after="0"/>
              <w:ind w:left="1908"/>
              <w:rPr>
                <w:rFonts w:ascii="Times New Roman" w:hAnsi="Times New Roman"/>
              </w:rPr>
            </w:pPr>
            <w:r w:rsidRPr="003704D0">
              <w:rPr>
                <w:rFonts w:cs="Sylfaen"/>
              </w:rPr>
              <w:t>ზოლოვ</w:t>
            </w:r>
            <w:r w:rsidRPr="003704D0">
              <w:rPr>
                <w:rFonts w:cs="Sylfaen"/>
                <w:spacing w:val="-3"/>
              </w:rPr>
              <w:t>ა</w:t>
            </w:r>
            <w:r w:rsidRPr="003704D0">
              <w:rPr>
                <w:rFonts w:cs="Sylfaen"/>
                <w:spacing w:val="1"/>
              </w:rPr>
              <w:t>ნ</w:t>
            </w:r>
            <w:r w:rsidRPr="003704D0">
              <w:rPr>
                <w:rFonts w:cs="Sylfaen"/>
              </w:rPr>
              <w:t>ა ფ</w:t>
            </w:r>
            <w:r w:rsidRPr="003704D0">
              <w:rPr>
                <w:rFonts w:cs="Sylfaen"/>
                <w:spacing w:val="-2"/>
              </w:rPr>
              <w:t>ო</w:t>
            </w:r>
            <w:r w:rsidRPr="003704D0">
              <w:rPr>
                <w:rFonts w:cs="Sylfaen"/>
              </w:rPr>
              <w:t>ლადი</w:t>
            </w:r>
            <w:r w:rsidRPr="003704D0">
              <w:rPr>
                <w:rFonts w:cs="Sylfaen"/>
                <w:spacing w:val="-2"/>
              </w:rPr>
              <w:t xml:space="preserve"> </w:t>
            </w:r>
            <w:r w:rsidRPr="003704D0">
              <w:rPr>
                <w:rFonts w:cs="Sylfaen"/>
              </w:rPr>
              <w:t xml:space="preserve">- </w:t>
            </w:r>
            <w:r w:rsidRPr="003704D0">
              <w:rPr>
                <w:rFonts w:cs="Sylfaen"/>
                <w:spacing w:val="-2"/>
              </w:rPr>
              <w:t>4</w:t>
            </w:r>
            <w:r w:rsidRPr="003704D0">
              <w:rPr>
                <w:rFonts w:cs="Sylfaen"/>
              </w:rPr>
              <w:t>0X60</w:t>
            </w:r>
          </w:p>
        </w:tc>
        <w:tc>
          <w:tcPr>
            <w:tcW w:w="1136" w:type="dxa"/>
            <w:gridSpan w:val="2"/>
            <w:tcBorders>
              <w:top w:val="single" w:sz="4" w:space="0" w:color="000000"/>
              <w:left w:val="single" w:sz="4" w:space="0" w:color="000000"/>
              <w:bottom w:val="single" w:sz="4" w:space="0" w:color="000000"/>
              <w:right w:val="single" w:sz="4" w:space="0" w:color="000000"/>
            </w:tcBorders>
          </w:tcPr>
          <w:p w14:paraId="37CE617F" w14:textId="77777777" w:rsidR="003704D0" w:rsidRPr="003704D0" w:rsidRDefault="003704D0" w:rsidP="00B575FC">
            <w:pPr>
              <w:widowControl w:val="0"/>
              <w:autoSpaceDE w:val="0"/>
              <w:autoSpaceDN w:val="0"/>
              <w:adjustRightInd w:val="0"/>
              <w:spacing w:before="2" w:after="0" w:line="312" w:lineRule="exact"/>
              <w:ind w:left="336"/>
              <w:rPr>
                <w:rFonts w:ascii="Times New Roman" w:hAnsi="Times New Roman"/>
              </w:rPr>
            </w:pPr>
            <w:r w:rsidRPr="003704D0">
              <w:rPr>
                <w:rFonts w:cs="Sylfaen"/>
                <w:spacing w:val="-1"/>
                <w:position w:val="1"/>
              </w:rPr>
              <w:t>ც</w:t>
            </w:r>
            <w:r w:rsidRPr="003704D0">
              <w:rPr>
                <w:rFonts w:cs="Sylfaen"/>
                <w:position w:val="1"/>
              </w:rPr>
              <w:t>/კგ</w:t>
            </w:r>
          </w:p>
        </w:tc>
        <w:tc>
          <w:tcPr>
            <w:tcW w:w="1566" w:type="dxa"/>
            <w:tcBorders>
              <w:top w:val="single" w:sz="4" w:space="0" w:color="000000"/>
              <w:left w:val="single" w:sz="4" w:space="0" w:color="000000"/>
              <w:bottom w:val="single" w:sz="4" w:space="0" w:color="000000"/>
              <w:right w:val="single" w:sz="4" w:space="0" w:color="000000"/>
            </w:tcBorders>
          </w:tcPr>
          <w:p w14:paraId="037F1D2E" w14:textId="77777777" w:rsidR="003704D0" w:rsidRPr="003704D0" w:rsidRDefault="003704D0" w:rsidP="00B575FC">
            <w:pPr>
              <w:widowControl w:val="0"/>
              <w:autoSpaceDE w:val="0"/>
              <w:autoSpaceDN w:val="0"/>
              <w:adjustRightInd w:val="0"/>
              <w:spacing w:before="2" w:after="0" w:line="312" w:lineRule="exact"/>
              <w:ind w:left="530" w:right="530"/>
              <w:jc w:val="center"/>
              <w:rPr>
                <w:rFonts w:ascii="Times New Roman" w:hAnsi="Times New Roman"/>
              </w:rPr>
            </w:pPr>
            <w:r w:rsidRPr="003704D0">
              <w:rPr>
                <w:rFonts w:cs="Sylfaen"/>
                <w:position w:val="1"/>
              </w:rPr>
              <w:t>20/13</w:t>
            </w:r>
          </w:p>
        </w:tc>
      </w:tr>
    </w:tbl>
    <w:p w14:paraId="52716D9C" w14:textId="77777777" w:rsidR="00B5762E" w:rsidRPr="00567558" w:rsidRDefault="00B5762E" w:rsidP="00567558">
      <w:pPr>
        <w:keepNext/>
        <w:keepLines/>
        <w:widowControl w:val="0"/>
        <w:spacing w:before="200" w:after="0"/>
        <w:ind w:right="360"/>
        <w:jc w:val="both"/>
        <w:outlineLvl w:val="2"/>
        <w:rPr>
          <w:rFonts w:eastAsiaTheme="minorEastAsia" w:cstheme="majorBidi"/>
          <w:b/>
          <w:bCs/>
          <w:vanish/>
          <w:color w:val="4472C4" w:themeColor="accent1"/>
          <w:sz w:val="24"/>
          <w:lang w:val="ka-GE"/>
        </w:rPr>
      </w:pPr>
      <w:bookmarkStart w:id="49" w:name="_Toc113439729"/>
      <w:bookmarkStart w:id="50" w:name="_Toc113528249"/>
      <w:bookmarkStart w:id="51" w:name="_Toc113544680"/>
      <w:bookmarkStart w:id="52" w:name="_Toc113550061"/>
      <w:bookmarkStart w:id="53" w:name="_Toc113612677"/>
      <w:bookmarkStart w:id="54" w:name="_Toc115170947"/>
      <w:bookmarkStart w:id="55" w:name="_Toc115171037"/>
      <w:bookmarkStart w:id="56" w:name="_Toc115171133"/>
      <w:bookmarkStart w:id="57" w:name="_Toc115183292"/>
      <w:bookmarkStart w:id="58" w:name="_Toc115191374"/>
      <w:bookmarkStart w:id="59" w:name="_Toc115197388"/>
      <w:bookmarkStart w:id="60" w:name="_Toc115197500"/>
      <w:bookmarkStart w:id="61" w:name="_Toc115266128"/>
      <w:bookmarkStart w:id="62" w:name="_Toc115273869"/>
      <w:bookmarkStart w:id="63" w:name="_Toc115273960"/>
      <w:bookmarkStart w:id="64" w:name="_Toc113439732"/>
      <w:bookmarkStart w:id="65" w:name="_Toc113528252"/>
      <w:bookmarkStart w:id="66" w:name="_Toc113544683"/>
      <w:bookmarkStart w:id="67" w:name="_Toc113550064"/>
      <w:bookmarkStart w:id="68" w:name="_Toc113612680"/>
      <w:bookmarkStart w:id="69" w:name="_Toc115170950"/>
      <w:bookmarkStart w:id="70" w:name="_Toc115171040"/>
      <w:bookmarkStart w:id="71" w:name="_Toc115171136"/>
      <w:bookmarkStart w:id="72" w:name="_Toc115183295"/>
      <w:bookmarkStart w:id="73" w:name="_Toc115191377"/>
      <w:bookmarkStart w:id="74" w:name="_Toc115197391"/>
      <w:bookmarkStart w:id="75" w:name="_Toc115197503"/>
      <w:bookmarkStart w:id="76" w:name="_Toc115266131"/>
      <w:bookmarkStart w:id="77" w:name="_Toc115273872"/>
      <w:bookmarkStart w:id="78" w:name="_Toc115273963"/>
      <w:bookmarkStart w:id="79" w:name="_Toc113362971"/>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21570BF7" w14:textId="7742511E" w:rsidR="00052FE4" w:rsidRPr="003C0861" w:rsidRDefault="00790DA2" w:rsidP="00790DA2">
      <w:pPr>
        <w:pStyle w:val="Heading3"/>
        <w:rPr>
          <w:rFonts w:ascii="Sylfaen" w:eastAsiaTheme="minorEastAsia" w:hAnsi="Sylfaen"/>
          <w:lang w:val="ka-GE"/>
        </w:rPr>
      </w:pPr>
      <w:bookmarkStart w:id="80" w:name="_Toc115171041"/>
      <w:bookmarkStart w:id="81" w:name="_Toc119757375"/>
      <w:r>
        <w:rPr>
          <w:rFonts w:ascii="Sylfaen" w:eastAsiaTheme="minorEastAsia" w:hAnsi="Sylfaen"/>
          <w:lang w:val="ka-GE"/>
        </w:rPr>
        <w:t xml:space="preserve">2.3.1 </w:t>
      </w:r>
      <w:r w:rsidR="00052FE4" w:rsidRPr="003C0861">
        <w:rPr>
          <w:rFonts w:ascii="Sylfaen" w:eastAsiaTheme="minorEastAsia" w:hAnsi="Sylfaen"/>
          <w:lang w:val="ka-GE"/>
        </w:rPr>
        <w:t>დასაქმებული პერსონალის რაოდენობა, სამუშაო დღეთა რაოდენობა, სამუშაო გრაფიკი</w:t>
      </w:r>
      <w:bookmarkEnd w:id="79"/>
      <w:bookmarkEnd w:id="80"/>
      <w:bookmarkEnd w:id="81"/>
      <w:r w:rsidR="00052FE4" w:rsidRPr="003C0861">
        <w:rPr>
          <w:rFonts w:ascii="Sylfaen" w:eastAsiaTheme="minorEastAsia" w:hAnsi="Sylfaen"/>
          <w:lang w:val="ka-GE"/>
        </w:rPr>
        <w:t xml:space="preserve"> </w:t>
      </w:r>
    </w:p>
    <w:p w14:paraId="66AD596D" w14:textId="73FA16BA" w:rsidR="006F3D20" w:rsidRPr="00052FE4" w:rsidRDefault="00E66189" w:rsidP="00052FE4">
      <w:pPr>
        <w:autoSpaceDE w:val="0"/>
        <w:autoSpaceDN w:val="0"/>
        <w:adjustRightInd w:val="0"/>
        <w:spacing w:line="276" w:lineRule="auto"/>
        <w:jc w:val="both"/>
        <w:rPr>
          <w:rFonts w:eastAsiaTheme="minorEastAsia"/>
          <w:lang w:val="ka-GE"/>
        </w:rPr>
      </w:pPr>
      <w:r>
        <w:rPr>
          <w:rFonts w:eastAsiaTheme="minorEastAsia"/>
          <w:lang w:val="ka-GE"/>
        </w:rPr>
        <w:t xml:space="preserve">პროექტით დაგეგმილია </w:t>
      </w:r>
      <w:r w:rsidR="00052FE4" w:rsidRPr="00052FE4">
        <w:rPr>
          <w:rFonts w:eastAsiaTheme="minorEastAsia"/>
          <w:lang w:val="ka-GE"/>
        </w:rPr>
        <w:t xml:space="preserve">სამშენებლო სამუშაოების </w:t>
      </w:r>
      <w:r>
        <w:rPr>
          <w:rFonts w:eastAsiaTheme="minorEastAsia"/>
          <w:lang w:val="ka-GE"/>
        </w:rPr>
        <w:t>განხორციელება 84</w:t>
      </w:r>
      <w:r w:rsidRPr="00052FE4">
        <w:rPr>
          <w:rFonts w:eastAsiaTheme="minorEastAsia"/>
          <w:lang w:val="ka-GE"/>
        </w:rPr>
        <w:t xml:space="preserve"> </w:t>
      </w:r>
      <w:r>
        <w:rPr>
          <w:rFonts w:eastAsiaTheme="minorEastAsia"/>
          <w:lang w:val="ka-GE"/>
        </w:rPr>
        <w:t xml:space="preserve">კალენდარული დღის განმავლობაში. ამ პერიოდში </w:t>
      </w:r>
      <w:r w:rsidR="00052FE4" w:rsidRPr="00052FE4">
        <w:rPr>
          <w:rFonts w:eastAsiaTheme="minorEastAsia"/>
          <w:lang w:val="ka-GE"/>
        </w:rPr>
        <w:t xml:space="preserve">დასაქმებული იქნება </w:t>
      </w:r>
      <w:r w:rsidR="00052FE4">
        <w:rPr>
          <w:rFonts w:eastAsiaTheme="minorEastAsia"/>
        </w:rPr>
        <w:t>15</w:t>
      </w:r>
      <w:r w:rsidR="00052FE4" w:rsidRPr="00052FE4">
        <w:rPr>
          <w:rFonts w:eastAsiaTheme="minorEastAsia"/>
          <w:lang w:val="ka-GE"/>
        </w:rPr>
        <w:t xml:space="preserve"> </w:t>
      </w:r>
      <w:r>
        <w:rPr>
          <w:rFonts w:eastAsiaTheme="minorEastAsia"/>
          <w:lang w:val="ka-GE"/>
        </w:rPr>
        <w:t>მუშა-პერსონალი</w:t>
      </w:r>
      <w:r w:rsidR="00052FE4" w:rsidRPr="00052FE4">
        <w:rPr>
          <w:rFonts w:eastAsiaTheme="minorEastAsia"/>
          <w:lang w:val="ka-GE"/>
        </w:rPr>
        <w:t xml:space="preserve">, სამუშაოები </w:t>
      </w:r>
      <w:r>
        <w:rPr>
          <w:rFonts w:eastAsiaTheme="minorEastAsia"/>
          <w:lang w:val="ka-GE"/>
        </w:rPr>
        <w:t>იწარმოებს</w:t>
      </w:r>
      <w:r w:rsidR="00052FE4" w:rsidRPr="00052FE4">
        <w:rPr>
          <w:rFonts w:eastAsiaTheme="minorEastAsia"/>
          <w:lang w:val="ka-GE"/>
        </w:rPr>
        <w:t xml:space="preserve">  მხოლოდ დღის საათებში, 8 საათიანი სამუშაო გრაფიკით.</w:t>
      </w:r>
    </w:p>
    <w:p w14:paraId="6DE1116A" w14:textId="4C5F48CF" w:rsidR="00052FE4" w:rsidRDefault="00E66189" w:rsidP="00E66189">
      <w:pPr>
        <w:autoSpaceDE w:val="0"/>
        <w:autoSpaceDN w:val="0"/>
        <w:adjustRightInd w:val="0"/>
        <w:spacing w:line="276" w:lineRule="auto"/>
        <w:jc w:val="both"/>
        <w:rPr>
          <w:rFonts w:eastAsiaTheme="minorEastAsia"/>
          <w:lang w:val="ka-GE"/>
        </w:rPr>
      </w:pPr>
      <w:r w:rsidRPr="00E66189">
        <w:rPr>
          <w:rFonts w:eastAsiaTheme="minorEastAsia"/>
          <w:lang w:val="ka-GE"/>
        </w:rPr>
        <w:t>სამუშაო საათები: 10:00 – 18:00</w:t>
      </w:r>
    </w:p>
    <w:p w14:paraId="7681DE6F" w14:textId="62A28271" w:rsidR="006F3D20" w:rsidRDefault="006F3D20" w:rsidP="00E66189">
      <w:pPr>
        <w:autoSpaceDE w:val="0"/>
        <w:autoSpaceDN w:val="0"/>
        <w:adjustRightInd w:val="0"/>
        <w:spacing w:line="276" w:lineRule="auto"/>
        <w:jc w:val="both"/>
        <w:rPr>
          <w:rFonts w:eastAsiaTheme="minorEastAsia"/>
          <w:lang w:val="ka-GE"/>
        </w:rPr>
      </w:pPr>
    </w:p>
    <w:p w14:paraId="0F7320B7" w14:textId="77777777" w:rsidR="000B116D" w:rsidRPr="00E66189" w:rsidRDefault="000B116D" w:rsidP="00E66189">
      <w:pPr>
        <w:autoSpaceDE w:val="0"/>
        <w:autoSpaceDN w:val="0"/>
        <w:adjustRightInd w:val="0"/>
        <w:spacing w:line="276" w:lineRule="auto"/>
        <w:jc w:val="both"/>
        <w:rPr>
          <w:rFonts w:eastAsiaTheme="minorEastAsia"/>
          <w:lang w:val="ka-GE"/>
        </w:rPr>
      </w:pPr>
    </w:p>
    <w:p w14:paraId="24083086" w14:textId="64CB1CFB" w:rsidR="00D80413" w:rsidRPr="003C0861" w:rsidRDefault="00790DA2" w:rsidP="00790DA2">
      <w:pPr>
        <w:pStyle w:val="Heading3"/>
        <w:rPr>
          <w:rFonts w:ascii="Sylfaen" w:eastAsiaTheme="minorEastAsia" w:hAnsi="Sylfaen"/>
          <w:lang w:val="ka-GE"/>
        </w:rPr>
      </w:pPr>
      <w:bookmarkStart w:id="82" w:name="_Toc113362972"/>
      <w:bookmarkStart w:id="83" w:name="_Toc115171042"/>
      <w:bookmarkStart w:id="84" w:name="_Toc119757376"/>
      <w:r>
        <w:rPr>
          <w:rFonts w:ascii="Sylfaen" w:eastAsiaTheme="minorEastAsia" w:hAnsi="Sylfaen"/>
          <w:lang w:val="ka-GE"/>
        </w:rPr>
        <w:t xml:space="preserve">2.3.2 </w:t>
      </w:r>
      <w:r w:rsidR="000A2A68">
        <w:rPr>
          <w:rFonts w:ascii="Sylfaen" w:eastAsiaTheme="minorEastAsia" w:hAnsi="Sylfaen"/>
          <w:lang w:val="ka-GE"/>
        </w:rPr>
        <w:t xml:space="preserve">გამოყენებული </w:t>
      </w:r>
      <w:r w:rsidR="00D80413" w:rsidRPr="003C0861">
        <w:rPr>
          <w:rFonts w:ascii="Sylfaen" w:eastAsiaTheme="minorEastAsia" w:hAnsi="Sylfaen"/>
          <w:lang w:val="ka-GE"/>
        </w:rPr>
        <w:t>მანქანა</w:t>
      </w:r>
      <w:r w:rsidR="00E66189" w:rsidRPr="003C0861">
        <w:rPr>
          <w:rFonts w:ascii="Sylfaen" w:eastAsiaTheme="minorEastAsia" w:hAnsi="Sylfaen"/>
          <w:lang w:val="ka-GE"/>
        </w:rPr>
        <w:t>-</w:t>
      </w:r>
      <w:r w:rsidR="00D80413" w:rsidRPr="003C0861">
        <w:rPr>
          <w:rFonts w:ascii="Sylfaen" w:eastAsiaTheme="minorEastAsia" w:hAnsi="Sylfaen"/>
          <w:lang w:val="ka-GE"/>
        </w:rPr>
        <w:t>მექანიზმები</w:t>
      </w:r>
      <w:bookmarkEnd w:id="82"/>
      <w:bookmarkEnd w:id="83"/>
      <w:bookmarkEnd w:id="84"/>
    </w:p>
    <w:p w14:paraId="7E4B042F" w14:textId="4E53661C" w:rsidR="00D80413" w:rsidRPr="00E66189" w:rsidRDefault="00E66189" w:rsidP="00E66189">
      <w:pPr>
        <w:autoSpaceDE w:val="0"/>
        <w:autoSpaceDN w:val="0"/>
        <w:adjustRightInd w:val="0"/>
        <w:spacing w:line="276" w:lineRule="auto"/>
        <w:jc w:val="both"/>
        <w:rPr>
          <w:rFonts w:eastAsiaTheme="minorEastAsia"/>
          <w:lang w:val="ka-GE"/>
        </w:rPr>
      </w:pPr>
      <w:r w:rsidRPr="00E66189">
        <w:rPr>
          <w:rFonts w:eastAsiaTheme="minorEastAsia"/>
          <w:lang w:val="ka-GE"/>
        </w:rPr>
        <w:t>საპროექტო სამუშაოებისას გამოყენებული იქნება შემდეგი სახის მანქანა-მექანიზმები:</w:t>
      </w:r>
    </w:p>
    <w:p w14:paraId="1D7B1620" w14:textId="744958D3" w:rsidR="00D80413" w:rsidRPr="00E66189" w:rsidRDefault="00D80413" w:rsidP="00C30195">
      <w:pPr>
        <w:pStyle w:val="ListParagraph"/>
        <w:numPr>
          <w:ilvl w:val="0"/>
          <w:numId w:val="22"/>
        </w:numPr>
        <w:autoSpaceDE w:val="0"/>
        <w:autoSpaceDN w:val="0"/>
        <w:adjustRightInd w:val="0"/>
        <w:spacing w:line="276" w:lineRule="auto"/>
        <w:jc w:val="both"/>
        <w:rPr>
          <w:rFonts w:eastAsiaTheme="minorEastAsia"/>
          <w:lang w:val="ka-GE"/>
        </w:rPr>
      </w:pPr>
      <w:r w:rsidRPr="00E66189">
        <w:rPr>
          <w:rFonts w:eastAsiaTheme="minorEastAsia"/>
          <w:lang w:val="ka-GE"/>
        </w:rPr>
        <w:t>სატრანსპორტო მანქანა (3 ცალი);</w:t>
      </w:r>
    </w:p>
    <w:p w14:paraId="7941D371" w14:textId="237425B9" w:rsidR="00D80413" w:rsidRPr="00E66189" w:rsidRDefault="00D80413" w:rsidP="00C30195">
      <w:pPr>
        <w:pStyle w:val="ListParagraph"/>
        <w:numPr>
          <w:ilvl w:val="0"/>
          <w:numId w:val="22"/>
        </w:numPr>
        <w:autoSpaceDE w:val="0"/>
        <w:autoSpaceDN w:val="0"/>
        <w:adjustRightInd w:val="0"/>
        <w:spacing w:line="276" w:lineRule="auto"/>
        <w:jc w:val="both"/>
        <w:rPr>
          <w:rFonts w:eastAsiaTheme="minorEastAsia"/>
          <w:lang w:val="ka-GE"/>
        </w:rPr>
      </w:pPr>
      <w:r w:rsidRPr="00E66189">
        <w:rPr>
          <w:rFonts w:eastAsiaTheme="minorEastAsia"/>
          <w:lang w:val="ka-GE"/>
        </w:rPr>
        <w:t>ამწე  50ტ (1 ცალი);</w:t>
      </w:r>
    </w:p>
    <w:p w14:paraId="07C21E79" w14:textId="5621F213" w:rsidR="00D80413" w:rsidRPr="00E66189" w:rsidRDefault="00D80413" w:rsidP="00C30195">
      <w:pPr>
        <w:pStyle w:val="ListParagraph"/>
        <w:numPr>
          <w:ilvl w:val="0"/>
          <w:numId w:val="22"/>
        </w:numPr>
        <w:autoSpaceDE w:val="0"/>
        <w:autoSpaceDN w:val="0"/>
        <w:adjustRightInd w:val="0"/>
        <w:spacing w:line="276" w:lineRule="auto"/>
        <w:jc w:val="both"/>
        <w:rPr>
          <w:rFonts w:eastAsiaTheme="minorEastAsia"/>
          <w:lang w:val="ka-GE"/>
        </w:rPr>
      </w:pPr>
      <w:r w:rsidRPr="00E66189">
        <w:rPr>
          <w:rFonts w:eastAsiaTheme="minorEastAsia"/>
          <w:lang w:val="ka-GE"/>
        </w:rPr>
        <w:t>სატვირთო / თვითმცლელი (3 ცალი);</w:t>
      </w:r>
    </w:p>
    <w:p w14:paraId="39BBD271" w14:textId="2CF63EEF" w:rsidR="00D80413" w:rsidRPr="00E66189" w:rsidRDefault="00D80413" w:rsidP="00C30195">
      <w:pPr>
        <w:pStyle w:val="ListParagraph"/>
        <w:numPr>
          <w:ilvl w:val="0"/>
          <w:numId w:val="22"/>
        </w:numPr>
        <w:autoSpaceDE w:val="0"/>
        <w:autoSpaceDN w:val="0"/>
        <w:adjustRightInd w:val="0"/>
        <w:spacing w:line="276" w:lineRule="auto"/>
        <w:jc w:val="both"/>
        <w:rPr>
          <w:rFonts w:eastAsiaTheme="minorEastAsia"/>
          <w:lang w:val="ka-GE"/>
        </w:rPr>
      </w:pPr>
      <w:r w:rsidRPr="00E66189">
        <w:rPr>
          <w:rFonts w:eastAsiaTheme="minorEastAsia"/>
          <w:lang w:val="ka-GE"/>
        </w:rPr>
        <w:t>ბულდოზერი (</w:t>
      </w:r>
      <w:r w:rsidR="00856BD0">
        <w:rPr>
          <w:rFonts w:eastAsiaTheme="minorEastAsia"/>
          <w:lang w:val="ka-GE"/>
        </w:rPr>
        <w:t>2</w:t>
      </w:r>
      <w:r w:rsidRPr="00E66189">
        <w:rPr>
          <w:rFonts w:eastAsiaTheme="minorEastAsia"/>
          <w:lang w:val="ka-GE"/>
        </w:rPr>
        <w:t xml:space="preserve"> ცალი);</w:t>
      </w:r>
    </w:p>
    <w:p w14:paraId="1C07ECB9" w14:textId="389B50AC" w:rsidR="00D80413" w:rsidRPr="00E66189" w:rsidRDefault="00D80413" w:rsidP="00C30195">
      <w:pPr>
        <w:pStyle w:val="ListParagraph"/>
        <w:numPr>
          <w:ilvl w:val="0"/>
          <w:numId w:val="22"/>
        </w:numPr>
        <w:autoSpaceDE w:val="0"/>
        <w:autoSpaceDN w:val="0"/>
        <w:adjustRightInd w:val="0"/>
        <w:spacing w:line="276" w:lineRule="auto"/>
        <w:jc w:val="both"/>
        <w:rPr>
          <w:rFonts w:eastAsiaTheme="minorEastAsia"/>
          <w:lang w:val="ka-GE"/>
        </w:rPr>
      </w:pPr>
      <w:r w:rsidRPr="00E66189">
        <w:rPr>
          <w:rFonts w:eastAsiaTheme="minorEastAsia"/>
          <w:lang w:val="ka-GE"/>
        </w:rPr>
        <w:t>ექსკავატორი (2 ცალი).</w:t>
      </w:r>
    </w:p>
    <w:p w14:paraId="49D47005" w14:textId="031EAD28" w:rsidR="00D80413" w:rsidRDefault="00D80413" w:rsidP="00D80413">
      <w:pPr>
        <w:rPr>
          <w:lang w:val="ka-GE"/>
        </w:rPr>
      </w:pPr>
    </w:p>
    <w:p w14:paraId="4AE58816" w14:textId="77777777" w:rsidR="000B116D" w:rsidRPr="00D80413" w:rsidRDefault="000B116D" w:rsidP="00D80413">
      <w:pPr>
        <w:rPr>
          <w:lang w:val="ka-GE"/>
        </w:rPr>
      </w:pPr>
    </w:p>
    <w:p w14:paraId="1F0AE925" w14:textId="702CDC9B" w:rsidR="00E13618" w:rsidRPr="003C0861" w:rsidRDefault="00E13618" w:rsidP="00C900E8">
      <w:pPr>
        <w:pStyle w:val="Heading3"/>
        <w:numPr>
          <w:ilvl w:val="2"/>
          <w:numId w:val="47"/>
        </w:numPr>
        <w:ind w:left="0" w:right="107" w:firstLine="0"/>
        <w:rPr>
          <w:rFonts w:ascii="Sylfaen" w:eastAsiaTheme="minorEastAsia" w:hAnsi="Sylfaen"/>
          <w:lang w:val="ka-GE"/>
        </w:rPr>
      </w:pPr>
      <w:bookmarkStart w:id="85" w:name="_Toc113362973"/>
      <w:bookmarkStart w:id="86" w:name="_Toc115171043"/>
      <w:bookmarkStart w:id="87" w:name="_Toc119757377"/>
      <w:r w:rsidRPr="003C0861">
        <w:rPr>
          <w:rFonts w:ascii="Sylfaen" w:eastAsiaTheme="minorEastAsia" w:hAnsi="Sylfaen"/>
          <w:lang w:val="ka-GE"/>
        </w:rPr>
        <w:t>წყალმომარაგება და სამეურნეო-ფეკალური და სანიაღვრე წყლების მართვის</w:t>
      </w:r>
      <w:r w:rsidR="00C900E8">
        <w:rPr>
          <w:rFonts w:ascii="Sylfaen" w:eastAsiaTheme="minorEastAsia" w:hAnsi="Sylfaen"/>
          <w:lang w:val="ka-GE"/>
        </w:rPr>
        <w:t xml:space="preserve"> </w:t>
      </w:r>
      <w:r w:rsidRPr="003C0861">
        <w:rPr>
          <w:rFonts w:ascii="Sylfaen" w:eastAsiaTheme="minorEastAsia" w:hAnsi="Sylfaen"/>
          <w:lang w:val="ka-GE"/>
        </w:rPr>
        <w:t>საკითხი</w:t>
      </w:r>
      <w:bookmarkEnd w:id="85"/>
      <w:bookmarkEnd w:id="86"/>
      <w:bookmarkEnd w:id="87"/>
    </w:p>
    <w:p w14:paraId="4A8C42DA" w14:textId="77777777" w:rsidR="006772BA" w:rsidRPr="006772BA" w:rsidRDefault="006772BA" w:rsidP="009D064F">
      <w:pPr>
        <w:autoSpaceDE w:val="0"/>
        <w:autoSpaceDN w:val="0"/>
        <w:adjustRightInd w:val="0"/>
        <w:spacing w:line="276" w:lineRule="auto"/>
        <w:jc w:val="both"/>
        <w:rPr>
          <w:rFonts w:eastAsiaTheme="minorEastAsia"/>
          <w:lang w:val="ka-GE"/>
        </w:rPr>
      </w:pPr>
      <w:r w:rsidRPr="006772BA">
        <w:rPr>
          <w:rFonts w:eastAsiaTheme="minorEastAsia"/>
          <w:lang w:val="ka-GE"/>
        </w:rPr>
        <w:t>საპროექტო ტერიტორია ახლოს არის უშუალოდ მშენებარე ,,მტკვარი ჰესის" ძალურ კვანძთან  (მაქსიმალური დაშორება №3 საპროექტო საყრდენიდან 2,4 კმ), სადაც უკვე განთავსებულია სამშენებლო ბანაკი, შესაბამისად, პროექტის მართვა განხორციელდება არსებული ბანაკიდან.</w:t>
      </w:r>
    </w:p>
    <w:p w14:paraId="18662A1F" w14:textId="0B4D3390" w:rsidR="00D80413" w:rsidRPr="006772BA" w:rsidRDefault="001B55C3" w:rsidP="009D064F">
      <w:pPr>
        <w:autoSpaceDE w:val="0"/>
        <w:autoSpaceDN w:val="0"/>
        <w:adjustRightInd w:val="0"/>
        <w:spacing w:line="276" w:lineRule="auto"/>
        <w:jc w:val="both"/>
        <w:rPr>
          <w:rFonts w:eastAsiaTheme="minorEastAsia"/>
          <w:lang w:val="ka-GE"/>
        </w:rPr>
      </w:pPr>
      <w:r w:rsidRPr="006772BA">
        <w:rPr>
          <w:rFonts w:eastAsiaTheme="minorEastAsia"/>
          <w:lang w:val="ka-GE"/>
        </w:rPr>
        <w:t>საპროექტო ეგხ-ს სამშენებლო სამუშაოების შესრულების პროცესში საჭირო იქნება მხოლოდ სასმელ-სამეურნეო დანიშნულების წყლის გამოყენება, რომელიც ტერიტორიაზე შემოტანილი იქნება ბუტილირებული სახით</w:t>
      </w:r>
      <w:r w:rsidR="00AF4A46" w:rsidRPr="006772BA">
        <w:rPr>
          <w:rFonts w:eastAsiaTheme="minorEastAsia"/>
          <w:lang w:val="ka-GE"/>
        </w:rPr>
        <w:t xml:space="preserve"> ,,მტკვარი ჰესი“-ს სამშენ</w:t>
      </w:r>
      <w:r w:rsidR="00856BD0">
        <w:rPr>
          <w:rFonts w:eastAsiaTheme="minorEastAsia"/>
          <w:lang w:val="ka-GE"/>
        </w:rPr>
        <w:t>ე</w:t>
      </w:r>
      <w:r w:rsidR="00AF4A46" w:rsidRPr="006772BA">
        <w:rPr>
          <w:rFonts w:eastAsiaTheme="minorEastAsia"/>
          <w:lang w:val="ka-GE"/>
        </w:rPr>
        <w:t>ბლო ბანაკიდან</w:t>
      </w:r>
      <w:r w:rsidRPr="006772BA">
        <w:rPr>
          <w:rFonts w:eastAsiaTheme="minorEastAsia"/>
          <w:lang w:val="ka-GE"/>
        </w:rPr>
        <w:t xml:space="preserve">. სამშენებლო </w:t>
      </w:r>
      <w:r w:rsidR="00EB4170" w:rsidRPr="006772BA">
        <w:rPr>
          <w:rFonts w:eastAsiaTheme="minorEastAsia"/>
          <w:lang w:val="ka-GE"/>
        </w:rPr>
        <w:t xml:space="preserve">მოედნებზე საძირკვლების შემოტანა მოხდება მზა სახით. </w:t>
      </w:r>
      <w:r w:rsidRPr="006772BA">
        <w:rPr>
          <w:rFonts w:eastAsiaTheme="minorEastAsia"/>
          <w:lang w:val="ka-GE"/>
        </w:rPr>
        <w:t>შესაბამისად, ტექნიკური საჭიროებისთვის წყლის გამოყენება არ მოხდება.</w:t>
      </w:r>
    </w:p>
    <w:p w14:paraId="628C8EF7" w14:textId="332C2034" w:rsidR="001B55C3" w:rsidRDefault="001B55C3" w:rsidP="009D064F">
      <w:pPr>
        <w:autoSpaceDE w:val="0"/>
        <w:autoSpaceDN w:val="0"/>
        <w:adjustRightInd w:val="0"/>
        <w:spacing w:line="276" w:lineRule="auto"/>
        <w:jc w:val="both"/>
        <w:rPr>
          <w:rFonts w:eastAsiaTheme="minorEastAsia"/>
          <w:lang w:val="ka-GE"/>
        </w:rPr>
      </w:pPr>
      <w:r w:rsidRPr="006772BA">
        <w:rPr>
          <w:rFonts w:eastAsiaTheme="minorEastAsia"/>
          <w:lang w:val="ka-GE"/>
        </w:rPr>
        <w:t xml:space="preserve">რაც შეეხება სამეურნეო-ფეკალური </w:t>
      </w:r>
      <w:r w:rsidR="006772BA" w:rsidRPr="006772BA">
        <w:rPr>
          <w:rFonts w:eastAsiaTheme="minorEastAsia"/>
          <w:lang w:val="ka-GE"/>
        </w:rPr>
        <w:t>წყლების მარ</w:t>
      </w:r>
      <w:r w:rsidR="006772BA">
        <w:rPr>
          <w:rFonts w:eastAsiaTheme="minorEastAsia"/>
          <w:lang w:val="ka-GE"/>
        </w:rPr>
        <w:t>თვას</w:t>
      </w:r>
      <w:r w:rsidR="003C4081">
        <w:rPr>
          <w:rFonts w:eastAsiaTheme="minorEastAsia"/>
          <w:lang w:val="ka-GE"/>
        </w:rPr>
        <w:t xml:space="preserve">, საპროექტო ტერიტორიაზე </w:t>
      </w:r>
      <w:r w:rsidR="00074E57">
        <w:rPr>
          <w:rFonts w:eastAsiaTheme="minorEastAsia"/>
          <w:lang w:val="ka-GE"/>
        </w:rPr>
        <w:t xml:space="preserve">დროებით </w:t>
      </w:r>
      <w:r w:rsidR="00981760">
        <w:rPr>
          <w:rFonts w:eastAsiaTheme="minorEastAsia"/>
          <w:lang w:val="ka-GE"/>
        </w:rPr>
        <w:t>განთავსდება</w:t>
      </w:r>
      <w:r w:rsidR="003C4081">
        <w:rPr>
          <w:rFonts w:eastAsiaTheme="minorEastAsia"/>
          <w:lang w:val="ka-GE"/>
        </w:rPr>
        <w:t xml:space="preserve"> ბიოტუალეტი.</w:t>
      </w:r>
    </w:p>
    <w:p w14:paraId="5991E950" w14:textId="4DB08E42" w:rsidR="00040F49" w:rsidRDefault="00040F49" w:rsidP="009D064F">
      <w:pPr>
        <w:autoSpaceDE w:val="0"/>
        <w:autoSpaceDN w:val="0"/>
        <w:adjustRightInd w:val="0"/>
        <w:spacing w:line="276" w:lineRule="auto"/>
        <w:jc w:val="both"/>
        <w:rPr>
          <w:rFonts w:eastAsiaTheme="minorEastAsia"/>
          <w:lang w:val="ka-GE"/>
        </w:rPr>
      </w:pPr>
    </w:p>
    <w:p w14:paraId="094E5EE9" w14:textId="2BBFBFCE" w:rsidR="00040F49" w:rsidRDefault="00040F49" w:rsidP="009D064F">
      <w:pPr>
        <w:autoSpaceDE w:val="0"/>
        <w:autoSpaceDN w:val="0"/>
        <w:adjustRightInd w:val="0"/>
        <w:spacing w:line="276" w:lineRule="auto"/>
        <w:jc w:val="both"/>
        <w:rPr>
          <w:rFonts w:eastAsiaTheme="minorEastAsia"/>
          <w:lang w:val="ka-GE"/>
        </w:rPr>
      </w:pPr>
    </w:p>
    <w:p w14:paraId="762E06EB" w14:textId="750F84E0" w:rsidR="00856BD0" w:rsidRDefault="00856BD0" w:rsidP="009D064F">
      <w:pPr>
        <w:autoSpaceDE w:val="0"/>
        <w:autoSpaceDN w:val="0"/>
        <w:adjustRightInd w:val="0"/>
        <w:spacing w:line="276" w:lineRule="auto"/>
        <w:jc w:val="both"/>
        <w:rPr>
          <w:rFonts w:eastAsiaTheme="minorEastAsia"/>
          <w:lang w:val="ka-GE"/>
        </w:rPr>
      </w:pPr>
    </w:p>
    <w:p w14:paraId="6F698580" w14:textId="77777777" w:rsidR="002859B0" w:rsidRDefault="002859B0" w:rsidP="009D064F">
      <w:pPr>
        <w:autoSpaceDE w:val="0"/>
        <w:autoSpaceDN w:val="0"/>
        <w:adjustRightInd w:val="0"/>
        <w:spacing w:line="276" w:lineRule="auto"/>
        <w:jc w:val="both"/>
        <w:rPr>
          <w:rFonts w:eastAsiaTheme="minorEastAsia"/>
          <w:lang w:val="ka-GE"/>
        </w:rPr>
      </w:pPr>
    </w:p>
    <w:p w14:paraId="6F459BDE" w14:textId="643EA5F1" w:rsidR="00FA3CB3" w:rsidRPr="00B9386E" w:rsidRDefault="00FA3CB3" w:rsidP="00790DA2">
      <w:pPr>
        <w:pStyle w:val="Heading3"/>
        <w:numPr>
          <w:ilvl w:val="2"/>
          <w:numId w:val="47"/>
        </w:numPr>
        <w:rPr>
          <w:rFonts w:ascii="Sylfaen" w:eastAsiaTheme="minorEastAsia" w:hAnsi="Sylfaen"/>
          <w:lang w:val="ka-GE"/>
        </w:rPr>
      </w:pPr>
      <w:bookmarkStart w:id="88" w:name="_Toc20997753"/>
      <w:bookmarkStart w:id="89" w:name="_Toc113362974"/>
      <w:bookmarkStart w:id="90" w:name="_Toc115171044"/>
      <w:bookmarkStart w:id="91" w:name="_Toc119757378"/>
      <w:r w:rsidRPr="00B9386E">
        <w:rPr>
          <w:rFonts w:ascii="Sylfaen" w:eastAsiaTheme="minorEastAsia" w:hAnsi="Sylfaen"/>
          <w:lang w:val="ka-GE"/>
        </w:rPr>
        <w:lastRenderedPageBreak/>
        <w:t>მისა</w:t>
      </w:r>
      <w:r w:rsidR="00790DA2">
        <w:rPr>
          <w:rFonts w:ascii="Sylfaen" w:eastAsiaTheme="minorEastAsia" w:hAnsi="Sylfaen"/>
          <w:lang w:val="ka-GE"/>
        </w:rPr>
        <w:t>სვ</w:t>
      </w:r>
      <w:r w:rsidRPr="00B9386E">
        <w:rPr>
          <w:rFonts w:ascii="Sylfaen" w:eastAsiaTheme="minorEastAsia" w:hAnsi="Sylfaen"/>
          <w:lang w:val="ka-GE"/>
        </w:rPr>
        <w:t>ლელი გზები</w:t>
      </w:r>
      <w:bookmarkEnd w:id="88"/>
      <w:bookmarkEnd w:id="89"/>
      <w:bookmarkEnd w:id="90"/>
      <w:bookmarkEnd w:id="91"/>
    </w:p>
    <w:p w14:paraId="5C797FC5" w14:textId="7C01C646" w:rsidR="005E310E" w:rsidRDefault="005E310E" w:rsidP="00582A24">
      <w:pPr>
        <w:autoSpaceDE w:val="0"/>
        <w:autoSpaceDN w:val="0"/>
        <w:adjustRightInd w:val="0"/>
        <w:spacing w:line="276" w:lineRule="auto"/>
        <w:jc w:val="both"/>
        <w:rPr>
          <w:rFonts w:eastAsiaTheme="minorEastAsia"/>
          <w:lang w:val="ka-GE"/>
        </w:rPr>
      </w:pPr>
      <w:r>
        <w:rPr>
          <w:rFonts w:eastAsiaTheme="minorEastAsia"/>
          <w:lang w:val="ka-GE"/>
        </w:rPr>
        <w:t>არსებული ანძების დემონტაჟისას</w:t>
      </w:r>
      <w:r w:rsidR="004F779B">
        <w:rPr>
          <w:rFonts w:eastAsiaTheme="minorEastAsia"/>
          <w:lang w:val="ka-GE"/>
        </w:rPr>
        <w:t xml:space="preserve">, კერძოდ </w:t>
      </w:r>
      <w:r w:rsidR="009A711C" w:rsidRPr="00AB007F">
        <w:rPr>
          <w:rFonts w:eastAsiaTheme="minorEastAsia"/>
          <w:lang w:val="ka-GE"/>
        </w:rPr>
        <w:t>№</w:t>
      </w:r>
      <w:r w:rsidR="009A711C">
        <w:rPr>
          <w:rFonts w:eastAsiaTheme="minorEastAsia"/>
          <w:lang w:val="ka-GE"/>
        </w:rPr>
        <w:t xml:space="preserve">5, </w:t>
      </w:r>
      <w:r w:rsidR="009A711C" w:rsidRPr="00AB007F">
        <w:rPr>
          <w:rFonts w:eastAsiaTheme="minorEastAsia"/>
          <w:lang w:val="ka-GE"/>
        </w:rPr>
        <w:t>№</w:t>
      </w:r>
      <w:r w:rsidR="009A711C">
        <w:rPr>
          <w:rFonts w:eastAsiaTheme="minorEastAsia"/>
          <w:lang w:val="ka-GE"/>
        </w:rPr>
        <w:t xml:space="preserve">6, </w:t>
      </w:r>
      <w:r w:rsidR="009A711C" w:rsidRPr="00AB007F">
        <w:rPr>
          <w:rFonts w:eastAsiaTheme="minorEastAsia"/>
          <w:lang w:val="ka-GE"/>
        </w:rPr>
        <w:t>№</w:t>
      </w:r>
      <w:r w:rsidR="009A711C">
        <w:rPr>
          <w:rFonts w:eastAsiaTheme="minorEastAsia"/>
          <w:lang w:val="ka-GE"/>
        </w:rPr>
        <w:t xml:space="preserve">7 საყრდენი </w:t>
      </w:r>
      <w:r w:rsidR="00DC701D">
        <w:rPr>
          <w:rFonts w:eastAsiaTheme="minorEastAsia"/>
          <w:lang w:val="ka-GE"/>
        </w:rPr>
        <w:t>ანძ</w:t>
      </w:r>
      <w:r w:rsidR="004F779B">
        <w:rPr>
          <w:rFonts w:eastAsiaTheme="minorEastAsia"/>
          <w:lang w:val="ka-GE"/>
        </w:rPr>
        <w:t xml:space="preserve">ებისთვის </w:t>
      </w:r>
      <w:r>
        <w:rPr>
          <w:rFonts w:eastAsiaTheme="minorEastAsia"/>
          <w:lang w:val="ka-GE"/>
        </w:rPr>
        <w:t>გამოყენებული იქნება არსებული</w:t>
      </w:r>
      <w:r w:rsidR="004F779B">
        <w:rPr>
          <w:rFonts w:eastAsiaTheme="minorEastAsia"/>
          <w:lang w:val="ka-GE"/>
        </w:rPr>
        <w:t>, ქვესადგურ ახალციხესთან  დამაკავშირებელი</w:t>
      </w:r>
      <w:r w:rsidR="007770D5">
        <w:rPr>
          <w:rFonts w:eastAsiaTheme="minorEastAsia"/>
          <w:lang w:val="ka-GE"/>
        </w:rPr>
        <w:t xml:space="preserve"> ასფალტის</w:t>
      </w:r>
      <w:r w:rsidR="004F779B">
        <w:rPr>
          <w:rFonts w:eastAsiaTheme="minorEastAsia"/>
          <w:lang w:val="ka-GE"/>
        </w:rPr>
        <w:t xml:space="preserve"> საფარის მქონე გზა, რომელიც მდებარეობს მოცემული </w:t>
      </w:r>
      <w:r w:rsidR="007770D5">
        <w:rPr>
          <w:rFonts w:eastAsiaTheme="minorEastAsia"/>
          <w:lang w:val="ka-GE"/>
        </w:rPr>
        <w:t>ანძებ</w:t>
      </w:r>
      <w:r w:rsidR="004F779B">
        <w:rPr>
          <w:rFonts w:eastAsiaTheme="minorEastAsia"/>
          <w:lang w:val="ka-GE"/>
        </w:rPr>
        <w:t>იდან დასავლეთის მიმართულებით და ასევე ანძების მიმდებარედ არსებული საავარიო და სარემო</w:t>
      </w:r>
      <w:r w:rsidR="000A2A68">
        <w:rPr>
          <w:rFonts w:eastAsiaTheme="minorEastAsia"/>
          <w:lang w:val="ka-GE"/>
        </w:rPr>
        <w:t>ნ</w:t>
      </w:r>
      <w:r w:rsidR="004F779B">
        <w:rPr>
          <w:rFonts w:eastAsiaTheme="minorEastAsia"/>
          <w:lang w:val="ka-GE"/>
        </w:rPr>
        <w:t xml:space="preserve">ტო </w:t>
      </w:r>
      <w:r w:rsidR="007770D5">
        <w:rPr>
          <w:rFonts w:eastAsiaTheme="minorEastAsia"/>
          <w:lang w:val="ka-GE"/>
        </w:rPr>
        <w:t>სამუშაოების წარმოებისთვის</w:t>
      </w:r>
      <w:r w:rsidR="004F779B">
        <w:rPr>
          <w:rFonts w:eastAsiaTheme="minorEastAsia"/>
          <w:lang w:val="ka-GE"/>
        </w:rPr>
        <w:t xml:space="preserve"> </w:t>
      </w:r>
      <w:r w:rsidR="009D537C">
        <w:rPr>
          <w:rFonts w:eastAsiaTheme="minorEastAsia"/>
          <w:lang w:val="ka-GE"/>
        </w:rPr>
        <w:t>მოწყობილი</w:t>
      </w:r>
      <w:r w:rsidR="004F779B">
        <w:rPr>
          <w:rFonts w:eastAsiaTheme="minorEastAsia"/>
          <w:lang w:val="ka-GE"/>
        </w:rPr>
        <w:t xml:space="preserve"> გრუნტის გზა. ხოლო </w:t>
      </w:r>
      <w:r w:rsidR="009A711C" w:rsidRPr="00AB007F">
        <w:rPr>
          <w:rFonts w:eastAsiaTheme="minorEastAsia"/>
          <w:lang w:val="ka-GE"/>
        </w:rPr>
        <w:t>№</w:t>
      </w:r>
      <w:r w:rsidR="009A711C">
        <w:rPr>
          <w:rFonts w:eastAsiaTheme="minorEastAsia"/>
          <w:lang w:val="ka-GE"/>
        </w:rPr>
        <w:t xml:space="preserve">3 და </w:t>
      </w:r>
      <w:r w:rsidR="009A711C" w:rsidRPr="00AB007F">
        <w:rPr>
          <w:rFonts w:eastAsiaTheme="minorEastAsia"/>
          <w:lang w:val="ka-GE"/>
        </w:rPr>
        <w:t>№</w:t>
      </w:r>
      <w:r w:rsidR="009A711C">
        <w:rPr>
          <w:rFonts w:eastAsiaTheme="minorEastAsia"/>
          <w:lang w:val="ka-GE"/>
        </w:rPr>
        <w:t>4 საყრდენი ანძების დემონტაჟისთვის</w:t>
      </w:r>
      <w:r w:rsidR="004F779B">
        <w:rPr>
          <w:rFonts w:eastAsiaTheme="minorEastAsia"/>
          <w:lang w:val="ka-GE"/>
        </w:rPr>
        <w:t xml:space="preserve"> გამოყენებული იქნება</w:t>
      </w:r>
      <w:r w:rsidR="009A711C">
        <w:rPr>
          <w:rFonts w:eastAsiaTheme="minorEastAsia"/>
          <w:lang w:val="ka-GE"/>
        </w:rPr>
        <w:t xml:space="preserve"> მიმდებარედ </w:t>
      </w:r>
      <w:r w:rsidR="00074E57">
        <w:rPr>
          <w:rFonts w:eastAsiaTheme="minorEastAsia"/>
          <w:lang w:val="ka-GE"/>
        </w:rPr>
        <w:t>არსებული</w:t>
      </w:r>
      <w:r w:rsidR="009A711C">
        <w:rPr>
          <w:rFonts w:eastAsiaTheme="minorEastAsia"/>
          <w:lang w:val="ka-GE"/>
        </w:rPr>
        <w:t xml:space="preserve"> </w:t>
      </w:r>
      <w:r w:rsidR="00536425">
        <w:rPr>
          <w:rFonts w:eastAsiaTheme="minorEastAsia"/>
          <w:lang w:val="ka-GE"/>
        </w:rPr>
        <w:t xml:space="preserve">4-5 მეტრი სიგანის </w:t>
      </w:r>
      <w:r w:rsidR="009A711C">
        <w:rPr>
          <w:rFonts w:eastAsiaTheme="minorEastAsia"/>
          <w:lang w:val="ka-GE"/>
        </w:rPr>
        <w:t>გრუნტის გზა, რომელიც გამოყენებული იქნება</w:t>
      </w:r>
      <w:r w:rsidR="000012CD">
        <w:rPr>
          <w:rFonts w:eastAsiaTheme="minorEastAsia"/>
          <w:lang w:val="ka-GE"/>
        </w:rPr>
        <w:t xml:space="preserve"> ასევე</w:t>
      </w:r>
      <w:r w:rsidR="00074E57">
        <w:rPr>
          <w:rFonts w:eastAsiaTheme="minorEastAsia"/>
          <w:lang w:val="ka-GE"/>
        </w:rPr>
        <w:t xml:space="preserve"> </w:t>
      </w:r>
      <w:r w:rsidR="000012CD">
        <w:rPr>
          <w:rFonts w:eastAsiaTheme="minorEastAsia"/>
          <w:lang w:val="ka-GE"/>
        </w:rPr>
        <w:t>ტექნიკის და მუშახელის სამოძრაოდ</w:t>
      </w:r>
      <w:r w:rsidR="009A711C">
        <w:rPr>
          <w:rFonts w:eastAsiaTheme="minorEastAsia"/>
          <w:lang w:val="ka-GE"/>
        </w:rPr>
        <w:t xml:space="preserve"> საპროექტო საყრდენი ანძების მოწყობის პროცესში.</w:t>
      </w:r>
    </w:p>
    <w:p w14:paraId="6B206868" w14:textId="5FCFDA3D" w:rsidR="00E210C0" w:rsidRDefault="00856BD0" w:rsidP="00582A24">
      <w:pPr>
        <w:autoSpaceDE w:val="0"/>
        <w:autoSpaceDN w:val="0"/>
        <w:adjustRightInd w:val="0"/>
        <w:spacing w:line="276" w:lineRule="auto"/>
        <w:jc w:val="both"/>
        <w:rPr>
          <w:rFonts w:eastAsiaTheme="minorEastAsia"/>
          <w:lang w:val="ka-GE"/>
        </w:rPr>
      </w:pPr>
      <w:r>
        <w:rPr>
          <w:rFonts w:eastAsiaTheme="minorEastAsia"/>
          <w:lang w:val="ka-GE"/>
        </w:rPr>
        <w:t xml:space="preserve">გრუნტის </w:t>
      </w:r>
      <w:r w:rsidR="00E210C0">
        <w:rPr>
          <w:rFonts w:eastAsiaTheme="minorEastAsia"/>
          <w:lang w:val="ka-GE"/>
        </w:rPr>
        <w:t xml:space="preserve">გზის მოწყობა დაგეგმილია მხოლოდ საპროექტო </w:t>
      </w:r>
      <w:r w:rsidR="00E210C0" w:rsidRPr="00AB007F">
        <w:rPr>
          <w:rFonts w:eastAsiaTheme="minorEastAsia"/>
          <w:lang w:val="ka-GE"/>
        </w:rPr>
        <w:t>№</w:t>
      </w:r>
      <w:r w:rsidR="00E210C0">
        <w:rPr>
          <w:rFonts w:eastAsiaTheme="minorEastAsia"/>
          <w:lang w:val="ka-GE"/>
        </w:rPr>
        <w:t>7 ანძ</w:t>
      </w:r>
      <w:r>
        <w:rPr>
          <w:rFonts w:eastAsiaTheme="minorEastAsia"/>
          <w:lang w:val="ka-GE"/>
        </w:rPr>
        <w:t>ამდე მისასვლელად, რომელიც გამოყენებული იქნება</w:t>
      </w:r>
      <w:r w:rsidR="00E210C0">
        <w:rPr>
          <w:rFonts w:eastAsiaTheme="minorEastAsia"/>
          <w:lang w:val="ka-GE"/>
        </w:rPr>
        <w:t xml:space="preserve"> სამშენებლო სამუშაოები</w:t>
      </w:r>
      <w:r>
        <w:rPr>
          <w:rFonts w:eastAsiaTheme="minorEastAsia"/>
          <w:lang w:val="ka-GE"/>
        </w:rPr>
        <w:t>სა და ექსპლუატაციის პერიოდში</w:t>
      </w:r>
      <w:r w:rsidR="00E210C0">
        <w:rPr>
          <w:rFonts w:eastAsiaTheme="minorEastAsia"/>
          <w:lang w:val="ka-GE"/>
        </w:rPr>
        <w:t>. მოსაწყობი გზის სიგრძე შეადგენს დაახლოებით 3</w:t>
      </w:r>
      <w:r w:rsidR="00D4101F">
        <w:rPr>
          <w:rFonts w:eastAsiaTheme="minorEastAsia"/>
          <w:lang w:val="ka-GE"/>
        </w:rPr>
        <w:t>5</w:t>
      </w:r>
      <w:r w:rsidR="00E210C0">
        <w:rPr>
          <w:rFonts w:eastAsiaTheme="minorEastAsia"/>
          <w:lang w:val="ka-GE"/>
        </w:rPr>
        <w:t xml:space="preserve"> მ-ს, ხოლო გზის სიგანე იქნება 4-5 მეტრი. მოცემულ ტერიტორია თავისუფალია ხე-მცენარეული საფარისგან წარმოდგენილია</w:t>
      </w:r>
      <w:r>
        <w:rPr>
          <w:rFonts w:eastAsiaTheme="minorEastAsia"/>
          <w:lang w:val="ka-GE"/>
        </w:rPr>
        <w:t>,</w:t>
      </w:r>
      <w:r w:rsidR="00E210C0">
        <w:rPr>
          <w:rFonts w:eastAsiaTheme="minorEastAsia"/>
          <w:lang w:val="ka-GE"/>
        </w:rPr>
        <w:t xml:space="preserve"> მხოლოდ ნიადაგის ნაყოფიერი ფენა 10 სმ სიმძლავრით.</w:t>
      </w:r>
    </w:p>
    <w:p w14:paraId="0AFC6ECB" w14:textId="42D518BE" w:rsidR="009D537C" w:rsidRDefault="009D537C" w:rsidP="00582A24">
      <w:pPr>
        <w:autoSpaceDE w:val="0"/>
        <w:autoSpaceDN w:val="0"/>
        <w:adjustRightInd w:val="0"/>
        <w:spacing w:line="276" w:lineRule="auto"/>
        <w:jc w:val="both"/>
        <w:rPr>
          <w:rFonts w:eastAsiaTheme="minorEastAsia"/>
          <w:lang w:val="ka-GE"/>
        </w:rPr>
      </w:pPr>
    </w:p>
    <w:p w14:paraId="04231428" w14:textId="77777777" w:rsidR="00D97CF9" w:rsidRDefault="00D97CF9" w:rsidP="00582A24">
      <w:pPr>
        <w:autoSpaceDE w:val="0"/>
        <w:autoSpaceDN w:val="0"/>
        <w:adjustRightInd w:val="0"/>
        <w:spacing w:line="276" w:lineRule="auto"/>
        <w:jc w:val="both"/>
        <w:rPr>
          <w:rFonts w:eastAsiaTheme="minorEastAsia"/>
          <w:lang w:val="ka-GE"/>
        </w:rPr>
      </w:pPr>
    </w:p>
    <w:p w14:paraId="0C2A0F8E" w14:textId="60B9282C" w:rsidR="00074E57" w:rsidRPr="00B9386E" w:rsidRDefault="009D537C" w:rsidP="00790DA2">
      <w:pPr>
        <w:pStyle w:val="Heading3"/>
        <w:numPr>
          <w:ilvl w:val="2"/>
          <w:numId w:val="47"/>
        </w:numPr>
        <w:rPr>
          <w:rFonts w:ascii="Sylfaen" w:eastAsiaTheme="minorEastAsia" w:hAnsi="Sylfaen"/>
          <w:lang w:val="ka-GE"/>
        </w:rPr>
      </w:pPr>
      <w:r w:rsidRPr="00B9386E">
        <w:rPr>
          <w:rFonts w:ascii="Sylfaen" w:eastAsiaTheme="minorEastAsia" w:hAnsi="Sylfaen"/>
          <w:lang w:val="ka-GE"/>
        </w:rPr>
        <w:t xml:space="preserve"> </w:t>
      </w:r>
      <w:bookmarkStart w:id="92" w:name="_Toc113362975"/>
      <w:bookmarkStart w:id="93" w:name="_Toc115171045"/>
      <w:bookmarkStart w:id="94" w:name="_Toc119757379"/>
      <w:r w:rsidRPr="00B9386E">
        <w:rPr>
          <w:rFonts w:ascii="Sylfaen" w:eastAsiaTheme="minorEastAsia" w:hAnsi="Sylfaen"/>
          <w:lang w:val="ka-GE"/>
        </w:rPr>
        <w:t>ნიადაგის ნაყოფიერი ფენის მოხსნა და რეკულტივაცია</w:t>
      </w:r>
      <w:bookmarkEnd w:id="92"/>
      <w:bookmarkEnd w:id="93"/>
      <w:bookmarkEnd w:id="94"/>
    </w:p>
    <w:p w14:paraId="67001FD8" w14:textId="51E3BAE2" w:rsidR="009D537C" w:rsidRPr="00046DBE" w:rsidRDefault="009D537C" w:rsidP="00790DA2">
      <w:pPr>
        <w:pStyle w:val="Heading4"/>
        <w:numPr>
          <w:ilvl w:val="3"/>
          <w:numId w:val="47"/>
        </w:numPr>
        <w:rPr>
          <w:rFonts w:eastAsiaTheme="minorEastAsia"/>
          <w:lang w:val="ka-GE"/>
        </w:rPr>
      </w:pPr>
      <w:r w:rsidRPr="00046DBE">
        <w:rPr>
          <w:rFonts w:ascii="Sylfaen" w:eastAsiaTheme="minorEastAsia" w:hAnsi="Sylfaen" w:cs="Sylfaen"/>
          <w:lang w:val="ka-GE"/>
        </w:rPr>
        <w:t>ნიადაგის</w:t>
      </w:r>
      <w:r w:rsidRPr="00046DBE">
        <w:rPr>
          <w:rFonts w:eastAsiaTheme="minorEastAsia"/>
          <w:lang w:val="ka-GE"/>
        </w:rPr>
        <w:t xml:space="preserve"> </w:t>
      </w:r>
      <w:r w:rsidRPr="00046DBE">
        <w:rPr>
          <w:rFonts w:ascii="Sylfaen" w:eastAsiaTheme="minorEastAsia" w:hAnsi="Sylfaen" w:cs="Sylfaen"/>
          <w:lang w:val="ka-GE"/>
        </w:rPr>
        <w:t>მოხსნა</w:t>
      </w:r>
      <w:r w:rsidRPr="00046DBE">
        <w:rPr>
          <w:rFonts w:eastAsiaTheme="minorEastAsia"/>
          <w:lang w:val="ka-GE"/>
        </w:rPr>
        <w:t>-</w:t>
      </w:r>
      <w:r w:rsidRPr="00046DBE">
        <w:rPr>
          <w:rFonts w:ascii="Sylfaen" w:eastAsiaTheme="minorEastAsia" w:hAnsi="Sylfaen" w:cs="Sylfaen"/>
          <w:lang w:val="ka-GE"/>
        </w:rPr>
        <w:t>დასაწყობების</w:t>
      </w:r>
      <w:r w:rsidRPr="00046DBE">
        <w:rPr>
          <w:rFonts w:eastAsiaTheme="minorEastAsia"/>
          <w:lang w:val="ka-GE"/>
        </w:rPr>
        <w:t xml:space="preserve"> </w:t>
      </w:r>
      <w:r w:rsidRPr="00046DBE">
        <w:rPr>
          <w:rFonts w:ascii="Sylfaen" w:eastAsiaTheme="minorEastAsia" w:hAnsi="Sylfaen" w:cs="Sylfaen"/>
          <w:lang w:val="ka-GE"/>
        </w:rPr>
        <w:t>სამუშაოები</w:t>
      </w:r>
    </w:p>
    <w:p w14:paraId="188CF7B0" w14:textId="6CF44699" w:rsidR="00A03E22" w:rsidRDefault="009D537C" w:rsidP="00A03E22">
      <w:pPr>
        <w:autoSpaceDE w:val="0"/>
        <w:autoSpaceDN w:val="0"/>
        <w:adjustRightInd w:val="0"/>
        <w:spacing w:line="276" w:lineRule="auto"/>
        <w:jc w:val="both"/>
        <w:rPr>
          <w:rFonts w:eastAsiaTheme="minorEastAsia"/>
          <w:lang w:val="ka-GE"/>
        </w:rPr>
      </w:pPr>
      <w:r w:rsidRPr="009D537C">
        <w:rPr>
          <w:rFonts w:eastAsiaTheme="minorEastAsia"/>
          <w:lang w:val="ka-GE"/>
        </w:rPr>
        <w:t xml:space="preserve">საპროექტო ეგხ-ს </w:t>
      </w:r>
      <w:r w:rsidRPr="00AE72BD">
        <w:rPr>
          <w:rFonts w:eastAsiaTheme="minorEastAsia"/>
          <w:lang w:val="ka-GE"/>
        </w:rPr>
        <w:t>დერეფნის ტერიტორია</w:t>
      </w:r>
      <w:r w:rsidRPr="009D537C">
        <w:rPr>
          <w:rFonts w:eastAsiaTheme="minorEastAsia"/>
          <w:lang w:val="ka-GE"/>
        </w:rPr>
        <w:t xml:space="preserve"> </w:t>
      </w:r>
      <w:r>
        <w:rPr>
          <w:rFonts w:eastAsiaTheme="minorEastAsia"/>
          <w:lang w:val="ka-GE"/>
        </w:rPr>
        <w:t>გამოიყენება</w:t>
      </w:r>
      <w:r w:rsidR="00536425">
        <w:rPr>
          <w:rFonts w:eastAsiaTheme="minorEastAsia"/>
          <w:lang w:val="ka-GE"/>
        </w:rPr>
        <w:t xml:space="preserve"> ძირითადად</w:t>
      </w:r>
      <w:r>
        <w:rPr>
          <w:rFonts w:eastAsiaTheme="minorEastAsia"/>
          <w:lang w:val="ka-GE"/>
        </w:rPr>
        <w:t xml:space="preserve"> საძოვრებად</w:t>
      </w:r>
      <w:r w:rsidRPr="009D537C">
        <w:rPr>
          <w:rFonts w:eastAsiaTheme="minorEastAsia"/>
          <w:lang w:val="ka-GE"/>
        </w:rPr>
        <w:t>, ნიადაგის ნაყოფიერი ფენა გვხვდება</w:t>
      </w:r>
      <w:r>
        <w:rPr>
          <w:rFonts w:eastAsiaTheme="minorEastAsia"/>
          <w:lang w:val="ka-GE"/>
        </w:rPr>
        <w:t xml:space="preserve"> საპროექტო </w:t>
      </w:r>
      <w:r w:rsidRPr="00AB007F">
        <w:rPr>
          <w:rFonts w:eastAsiaTheme="minorEastAsia"/>
          <w:lang w:val="ka-GE"/>
        </w:rPr>
        <w:t xml:space="preserve">№7 საყრდენი ანძის </w:t>
      </w:r>
      <w:r w:rsidRPr="009D537C">
        <w:rPr>
          <w:rFonts w:eastAsiaTheme="minorEastAsia"/>
          <w:lang w:val="ka-GE"/>
        </w:rPr>
        <w:t xml:space="preserve">მისასვლელი გზის </w:t>
      </w:r>
      <w:r>
        <w:rPr>
          <w:rFonts w:eastAsiaTheme="minorEastAsia"/>
          <w:lang w:val="ka-GE"/>
        </w:rPr>
        <w:t>ნაწილზე</w:t>
      </w:r>
      <w:r w:rsidRPr="009D537C">
        <w:rPr>
          <w:rFonts w:eastAsiaTheme="minorEastAsia"/>
          <w:lang w:val="ka-GE"/>
        </w:rPr>
        <w:t>, საჰაერო ეგხ-ს</w:t>
      </w:r>
      <w:r w:rsidR="00AB007F">
        <w:rPr>
          <w:rFonts w:eastAsiaTheme="minorEastAsia"/>
          <w:lang w:val="ka-GE"/>
        </w:rPr>
        <w:t xml:space="preserve"> </w:t>
      </w:r>
      <w:r w:rsidR="00214966" w:rsidRPr="00AB007F">
        <w:rPr>
          <w:rFonts w:eastAsiaTheme="minorEastAsia"/>
          <w:lang w:val="ka-GE"/>
        </w:rPr>
        <w:t>№</w:t>
      </w:r>
      <w:r w:rsidR="00214966">
        <w:rPr>
          <w:rFonts w:eastAsiaTheme="minorEastAsia"/>
          <w:lang w:val="ka-GE"/>
        </w:rPr>
        <w:t xml:space="preserve">3, </w:t>
      </w:r>
      <w:r w:rsidR="00AB007F" w:rsidRPr="00AB007F">
        <w:rPr>
          <w:rFonts w:eastAsiaTheme="minorEastAsia"/>
          <w:lang w:val="ka-GE"/>
        </w:rPr>
        <w:t>№</w:t>
      </w:r>
      <w:r w:rsidR="00AB007F">
        <w:rPr>
          <w:rFonts w:eastAsiaTheme="minorEastAsia"/>
          <w:lang w:val="ka-GE"/>
        </w:rPr>
        <w:t xml:space="preserve">4, </w:t>
      </w:r>
      <w:r w:rsidR="00AB007F" w:rsidRPr="00AB007F">
        <w:rPr>
          <w:rFonts w:eastAsiaTheme="minorEastAsia"/>
          <w:lang w:val="ka-GE"/>
        </w:rPr>
        <w:t>№</w:t>
      </w:r>
      <w:r w:rsidRPr="009D537C">
        <w:rPr>
          <w:rFonts w:eastAsiaTheme="minorEastAsia"/>
          <w:lang w:val="ka-GE"/>
        </w:rPr>
        <w:t>5</w:t>
      </w:r>
      <w:r w:rsidR="00AB007F">
        <w:rPr>
          <w:rFonts w:eastAsiaTheme="minorEastAsia"/>
          <w:lang w:val="ka-GE"/>
        </w:rPr>
        <w:t>,</w:t>
      </w:r>
      <w:r w:rsidRPr="009D537C">
        <w:rPr>
          <w:rFonts w:eastAsiaTheme="minorEastAsia"/>
          <w:lang w:val="ka-GE"/>
        </w:rPr>
        <w:t xml:space="preserve"> </w:t>
      </w:r>
      <w:r w:rsidR="00AB007F" w:rsidRPr="00AB007F">
        <w:rPr>
          <w:rFonts w:eastAsiaTheme="minorEastAsia"/>
          <w:lang w:val="ka-GE"/>
        </w:rPr>
        <w:t xml:space="preserve">№6, №7 </w:t>
      </w:r>
      <w:r w:rsidRPr="009D537C">
        <w:rPr>
          <w:rFonts w:eastAsiaTheme="minorEastAsia"/>
          <w:lang w:val="ka-GE"/>
        </w:rPr>
        <w:t>საყრდენების</w:t>
      </w:r>
      <w:r>
        <w:rPr>
          <w:rFonts w:eastAsiaTheme="minorEastAsia"/>
          <w:lang w:val="ka-GE"/>
        </w:rPr>
        <w:t xml:space="preserve"> </w:t>
      </w:r>
      <w:r w:rsidRPr="009D537C">
        <w:rPr>
          <w:rFonts w:eastAsiaTheme="minorEastAsia"/>
          <w:lang w:val="ka-GE"/>
        </w:rPr>
        <w:t>საძირ</w:t>
      </w:r>
      <w:r w:rsidR="00DC701D">
        <w:rPr>
          <w:rFonts w:eastAsiaTheme="minorEastAsia"/>
          <w:lang w:val="ka-GE"/>
        </w:rPr>
        <w:t>კ</w:t>
      </w:r>
      <w:r w:rsidRPr="009D537C">
        <w:rPr>
          <w:rFonts w:eastAsiaTheme="minorEastAsia"/>
          <w:lang w:val="ka-GE"/>
        </w:rPr>
        <w:t>ვლების ტერიტორიაზე</w:t>
      </w:r>
      <w:r w:rsidR="00AB007F">
        <w:rPr>
          <w:rFonts w:eastAsiaTheme="minorEastAsia"/>
          <w:lang w:val="ka-GE"/>
        </w:rPr>
        <w:t xml:space="preserve"> და </w:t>
      </w:r>
      <w:r w:rsidR="00AB007F" w:rsidRPr="00AB007F">
        <w:rPr>
          <w:rFonts w:eastAsiaTheme="minorEastAsia"/>
          <w:lang w:val="ka-GE"/>
        </w:rPr>
        <w:t>№</w:t>
      </w:r>
      <w:r w:rsidR="00AB007F" w:rsidRPr="009D537C">
        <w:rPr>
          <w:rFonts w:eastAsiaTheme="minorEastAsia"/>
          <w:lang w:val="ka-GE"/>
        </w:rPr>
        <w:t>5</w:t>
      </w:r>
      <w:r w:rsidR="00AB007F">
        <w:rPr>
          <w:rFonts w:eastAsiaTheme="minorEastAsia"/>
          <w:lang w:val="ka-GE"/>
        </w:rPr>
        <w:t xml:space="preserve">-სა </w:t>
      </w:r>
      <w:r w:rsidR="00536425">
        <w:rPr>
          <w:rFonts w:eastAsiaTheme="minorEastAsia"/>
          <w:lang w:val="ka-GE"/>
        </w:rPr>
        <w:t>და</w:t>
      </w:r>
      <w:r w:rsidR="00AB007F" w:rsidRPr="009D537C">
        <w:rPr>
          <w:rFonts w:eastAsiaTheme="minorEastAsia"/>
          <w:lang w:val="ka-GE"/>
        </w:rPr>
        <w:t xml:space="preserve"> </w:t>
      </w:r>
      <w:r w:rsidR="00AB007F" w:rsidRPr="00AB007F">
        <w:rPr>
          <w:rFonts w:eastAsiaTheme="minorEastAsia"/>
          <w:lang w:val="ka-GE"/>
        </w:rPr>
        <w:t xml:space="preserve">№6 საპროექტო საყრდენებს შორის </w:t>
      </w:r>
      <w:r w:rsidR="00DC701D">
        <w:rPr>
          <w:rFonts w:eastAsiaTheme="minorEastAsia"/>
          <w:lang w:val="ka-GE"/>
        </w:rPr>
        <w:t xml:space="preserve">მალში </w:t>
      </w:r>
      <w:r w:rsidR="00AB007F" w:rsidRPr="00AB007F">
        <w:rPr>
          <w:rFonts w:eastAsiaTheme="minorEastAsia"/>
          <w:lang w:val="ka-GE"/>
        </w:rPr>
        <w:t xml:space="preserve">გრუნტის მოჭრის </w:t>
      </w:r>
      <w:r w:rsidR="00536425">
        <w:rPr>
          <w:rFonts w:eastAsiaTheme="minorEastAsia"/>
          <w:lang w:val="ka-GE"/>
        </w:rPr>
        <w:t>ტერიტორიაზე.</w:t>
      </w:r>
      <w:r w:rsidR="00383392">
        <w:rPr>
          <w:rFonts w:eastAsiaTheme="minorEastAsia"/>
          <w:lang w:val="ka-GE"/>
        </w:rPr>
        <w:t xml:space="preserve"> </w:t>
      </w:r>
      <w:r w:rsidR="00383392" w:rsidRPr="00383392">
        <w:rPr>
          <w:rFonts w:eastAsiaTheme="minorEastAsia"/>
          <w:lang w:val="ka-GE"/>
        </w:rPr>
        <w:t xml:space="preserve">საპროექტო ეგხ-ს დერეფანში მოსახსნელი ნაყოფიერი ფენა </w:t>
      </w:r>
      <w:r w:rsidR="00856BD0">
        <w:rPr>
          <w:rFonts w:eastAsiaTheme="minorEastAsia"/>
          <w:lang w:val="ka-GE"/>
        </w:rPr>
        <w:t>მოიხსნება</w:t>
      </w:r>
      <w:r w:rsidR="00383392">
        <w:rPr>
          <w:rFonts w:eastAsiaTheme="minorEastAsia"/>
          <w:lang w:val="ka-GE"/>
        </w:rPr>
        <w:t xml:space="preserve"> დაახლოებით</w:t>
      </w:r>
      <w:r w:rsidR="00383392" w:rsidRPr="00383392">
        <w:rPr>
          <w:rFonts w:eastAsiaTheme="minorEastAsia"/>
          <w:lang w:val="ka-GE"/>
        </w:rPr>
        <w:t xml:space="preserve"> </w:t>
      </w:r>
      <w:r w:rsidR="00214966" w:rsidRPr="007E21FF">
        <w:rPr>
          <w:rFonts w:eastAsiaTheme="minorEastAsia"/>
          <w:lang w:val="ka-GE"/>
        </w:rPr>
        <w:t>49</w:t>
      </w:r>
      <w:r w:rsidR="00AC28C9" w:rsidRPr="007E21FF">
        <w:rPr>
          <w:rFonts w:eastAsiaTheme="minorEastAsia"/>
        </w:rPr>
        <w:t>9</w:t>
      </w:r>
      <w:r w:rsidR="00D4101F" w:rsidRPr="007E21FF">
        <w:rPr>
          <w:rFonts w:eastAsiaTheme="minorEastAsia"/>
          <w:lang w:val="ka-GE"/>
        </w:rPr>
        <w:t>6</w:t>
      </w:r>
      <w:r w:rsidR="00214966" w:rsidRPr="007E21FF">
        <w:rPr>
          <w:rFonts w:eastAsiaTheme="minorEastAsia"/>
          <w:lang w:val="ka-GE"/>
        </w:rPr>
        <w:t xml:space="preserve">.36 </w:t>
      </w:r>
      <w:r w:rsidR="00383392" w:rsidRPr="00383392">
        <w:rPr>
          <w:rFonts w:eastAsiaTheme="minorEastAsia"/>
          <w:lang w:val="ka-GE"/>
        </w:rPr>
        <w:t>მ</w:t>
      </w:r>
      <w:r w:rsidR="00383392" w:rsidRPr="00383392">
        <w:rPr>
          <w:rFonts w:eastAsiaTheme="minorEastAsia"/>
          <w:vertAlign w:val="superscript"/>
          <w:lang w:val="ka-GE"/>
        </w:rPr>
        <w:t>2</w:t>
      </w:r>
      <w:r w:rsidR="00383392" w:rsidRPr="00383392">
        <w:rPr>
          <w:rFonts w:eastAsiaTheme="minorEastAsia"/>
          <w:lang w:val="ka-GE"/>
        </w:rPr>
        <w:t xml:space="preserve"> ფართობზე, ნიადაგის ნაყოფიერი ფენის სიმძლავრე დერეფანში შეადგენს </w:t>
      </w:r>
      <w:r w:rsidR="00383392">
        <w:rPr>
          <w:rFonts w:eastAsiaTheme="minorEastAsia"/>
          <w:lang w:val="ka-GE"/>
        </w:rPr>
        <w:t xml:space="preserve">0.07-0.1 </w:t>
      </w:r>
      <w:r w:rsidR="00383392" w:rsidRPr="00383392">
        <w:rPr>
          <w:rFonts w:eastAsiaTheme="minorEastAsia"/>
          <w:lang w:val="ka-GE"/>
        </w:rPr>
        <w:t xml:space="preserve">მ-ს, შესაბამისად მოსახსნელი ნაყოფიერი ფენის მოცულობა მიახლოებით </w:t>
      </w:r>
      <w:r w:rsidR="007770D5" w:rsidRPr="007E21FF">
        <w:rPr>
          <w:rFonts w:eastAsiaTheme="minorEastAsia"/>
          <w:lang w:val="ka-GE"/>
        </w:rPr>
        <w:t xml:space="preserve">იქნება </w:t>
      </w:r>
      <w:r w:rsidR="00214966" w:rsidRPr="007E21FF">
        <w:rPr>
          <w:rFonts w:eastAsiaTheme="minorEastAsia"/>
          <w:lang w:val="ka-GE"/>
        </w:rPr>
        <w:t>49</w:t>
      </w:r>
      <w:r w:rsidR="00AC28C9" w:rsidRPr="007E21FF">
        <w:rPr>
          <w:rFonts w:eastAsiaTheme="minorEastAsia"/>
        </w:rPr>
        <w:t>9.</w:t>
      </w:r>
      <w:r w:rsidR="00D4101F" w:rsidRPr="007E21FF">
        <w:rPr>
          <w:rFonts w:eastAsiaTheme="minorEastAsia"/>
          <w:lang w:val="ka-GE"/>
        </w:rPr>
        <w:t>6</w:t>
      </w:r>
      <w:r w:rsidR="00383392" w:rsidRPr="007E21FF">
        <w:rPr>
          <w:rFonts w:eastAsiaTheme="minorEastAsia"/>
          <w:lang w:val="ka-GE"/>
        </w:rPr>
        <w:t xml:space="preserve"> მ</w:t>
      </w:r>
      <w:r w:rsidR="00383392" w:rsidRPr="007E21FF">
        <w:rPr>
          <w:rFonts w:eastAsiaTheme="minorEastAsia"/>
          <w:vertAlign w:val="superscript"/>
          <w:lang w:val="ka-GE"/>
        </w:rPr>
        <w:t>3</w:t>
      </w:r>
      <w:r w:rsidR="00383392" w:rsidRPr="007E21FF">
        <w:rPr>
          <w:rFonts w:eastAsiaTheme="minorEastAsia"/>
          <w:lang w:val="ka-GE"/>
        </w:rPr>
        <w:t>.</w:t>
      </w:r>
    </w:p>
    <w:p w14:paraId="7245400F" w14:textId="77777777" w:rsidR="007E21FF" w:rsidRPr="009D537C" w:rsidRDefault="007E21FF" w:rsidP="00A03E22">
      <w:pPr>
        <w:autoSpaceDE w:val="0"/>
        <w:autoSpaceDN w:val="0"/>
        <w:adjustRightInd w:val="0"/>
        <w:spacing w:line="276" w:lineRule="auto"/>
        <w:jc w:val="both"/>
        <w:rPr>
          <w:rFonts w:eastAsiaTheme="minorEastAsia"/>
          <w:lang w:val="ka-GE"/>
        </w:rPr>
      </w:pPr>
    </w:p>
    <w:p w14:paraId="6DF8F6F2" w14:textId="77777777" w:rsidR="002D3844" w:rsidRPr="00156A8B" w:rsidRDefault="002D3844" w:rsidP="002D3844">
      <w:pPr>
        <w:spacing w:line="276" w:lineRule="auto"/>
        <w:ind w:right="602"/>
        <w:jc w:val="both"/>
        <w:rPr>
          <w:b/>
          <w:bCs/>
          <w:i/>
          <w:iCs/>
          <w:color w:val="002060"/>
          <w:u w:val="single"/>
        </w:rPr>
      </w:pPr>
      <w:r w:rsidRPr="00156A8B">
        <w:rPr>
          <w:b/>
          <w:bCs/>
          <w:i/>
          <w:iCs/>
          <w:color w:val="002060"/>
          <w:u w:val="single"/>
        </w:rPr>
        <w:t>ნიადაგის ნაყოფიერი ფენის მოხსნა/დასაწყობება</w:t>
      </w:r>
    </w:p>
    <w:p w14:paraId="032688DF" w14:textId="6EE23BDC" w:rsidR="002D3844" w:rsidRPr="00C82C17" w:rsidRDefault="00C82C17" w:rsidP="00B9386E">
      <w:pPr>
        <w:spacing w:line="276" w:lineRule="auto"/>
        <w:ind w:right="-29"/>
        <w:jc w:val="both"/>
        <w:rPr>
          <w:rFonts w:eastAsia="Sylfaen"/>
          <w:lang w:val="ka-GE"/>
        </w:rPr>
      </w:pPr>
      <w:r>
        <w:rPr>
          <w:rFonts w:eastAsia="Sylfaen" w:cs="Sylfaen"/>
          <w:lang w:val="ka-GE"/>
        </w:rPr>
        <w:t xml:space="preserve">პროექტის ექსპლუტაციის ცვლილების ფარგლებში, </w:t>
      </w:r>
      <w:r w:rsidR="002D3844" w:rsidRPr="00770E3B">
        <w:rPr>
          <w:rFonts w:eastAsia="Sylfaen" w:cs="Sylfaen"/>
        </w:rPr>
        <w:t>საპროექტო</w:t>
      </w:r>
      <w:r w:rsidR="002D3844">
        <w:rPr>
          <w:rFonts w:eastAsia="Sylfaen" w:cs="Sylfaen"/>
        </w:rPr>
        <w:t xml:space="preserve"> </w:t>
      </w:r>
      <w:r w:rsidR="002D3844" w:rsidRPr="00770E3B">
        <w:rPr>
          <w:rFonts w:eastAsia="Sylfaen" w:cs="Sylfaen"/>
        </w:rPr>
        <w:t>ეგხ-ს</w:t>
      </w:r>
      <w:r w:rsidR="002D3844">
        <w:rPr>
          <w:rFonts w:eastAsia="Sylfaen" w:cs="Sylfaen"/>
        </w:rPr>
        <w:t xml:space="preserve"> </w:t>
      </w:r>
      <w:r>
        <w:rPr>
          <w:rFonts w:eastAsia="Sylfaen" w:cs="Sylfaen"/>
          <w:lang w:val="ka-GE"/>
        </w:rPr>
        <w:t>მოწყობის</w:t>
      </w:r>
      <w:r w:rsidR="002D3844">
        <w:rPr>
          <w:rFonts w:eastAsia="Sylfaen" w:cs="Sylfaen"/>
        </w:rPr>
        <w:t xml:space="preserve"> </w:t>
      </w:r>
      <w:r w:rsidR="002D3844" w:rsidRPr="0071224B">
        <w:rPr>
          <w:rFonts w:eastAsia="Sylfaen"/>
        </w:rPr>
        <w:t>პროცესი მოითხოვს ნაყოფიერი (ჰუმუსოვანი) ფენის მოხსნა/დასაწყობებას, რომელიც მოიხსნება</w:t>
      </w:r>
      <w:r w:rsidR="002D3844">
        <w:rPr>
          <w:rFonts w:eastAsia="Sylfaen"/>
        </w:rPr>
        <w:t xml:space="preserve"> საპროექტო</w:t>
      </w:r>
      <w:r w:rsidR="002D3844" w:rsidRPr="0071224B">
        <w:rPr>
          <w:rFonts w:eastAsia="Sylfaen"/>
        </w:rPr>
        <w:t xml:space="preserve"> დერეფნის გასუფთავებამდე</w:t>
      </w:r>
      <w:r w:rsidR="002D3844">
        <w:rPr>
          <w:rFonts w:eastAsia="Sylfaen"/>
        </w:rPr>
        <w:t xml:space="preserve"> </w:t>
      </w:r>
      <w:r w:rsidR="00214966">
        <w:rPr>
          <w:rFonts w:eastAsia="Sylfaen" w:cs="Sylfaen"/>
          <w:lang w:val="ka-GE"/>
        </w:rPr>
        <w:t>49</w:t>
      </w:r>
      <w:r w:rsidR="00AC28C9">
        <w:rPr>
          <w:rFonts w:eastAsia="Sylfaen" w:cs="Sylfaen"/>
        </w:rPr>
        <w:t>9</w:t>
      </w:r>
      <w:r w:rsidR="00D4101F">
        <w:rPr>
          <w:rFonts w:eastAsia="Sylfaen" w:cs="Sylfaen"/>
          <w:lang w:val="ka-GE"/>
        </w:rPr>
        <w:t>6</w:t>
      </w:r>
      <w:r w:rsidR="00214966">
        <w:rPr>
          <w:rFonts w:eastAsia="Sylfaen" w:cs="Sylfaen"/>
          <w:lang w:val="ka-GE"/>
        </w:rPr>
        <w:t>.36</w:t>
      </w:r>
      <w:r w:rsidR="002D3844" w:rsidRPr="00770E3B">
        <w:rPr>
          <w:rFonts w:eastAsia="Sylfaen" w:cs="Sylfaen"/>
        </w:rPr>
        <w:t xml:space="preserve"> მ</w:t>
      </w:r>
      <w:r w:rsidR="002D3844" w:rsidRPr="00770E3B">
        <w:rPr>
          <w:rFonts w:eastAsia="Sylfaen" w:cs="Sylfaen"/>
          <w:vertAlign w:val="superscript"/>
        </w:rPr>
        <w:t>2</w:t>
      </w:r>
      <w:r w:rsidR="002D3844" w:rsidRPr="00770E3B">
        <w:rPr>
          <w:rFonts w:eastAsia="Sylfaen" w:cs="Sylfaen"/>
        </w:rPr>
        <w:t xml:space="preserve"> </w:t>
      </w:r>
      <w:r w:rsidR="00AE72BD">
        <w:rPr>
          <w:rFonts w:eastAsia="Sylfaen"/>
        </w:rPr>
        <w:t xml:space="preserve">ფართობზე </w:t>
      </w:r>
      <w:r w:rsidR="00AE72BD" w:rsidRPr="0071224B">
        <w:rPr>
          <w:rFonts w:eastAsia="Sylfaen"/>
        </w:rPr>
        <w:t>და</w:t>
      </w:r>
      <w:r w:rsidR="002D3844" w:rsidRPr="0071224B">
        <w:rPr>
          <w:rFonts w:eastAsia="Sylfaen"/>
        </w:rPr>
        <w:t xml:space="preserve"> ცალ-ცალკე ზვინულებად </w:t>
      </w:r>
      <w:r w:rsidR="002D3844" w:rsidRPr="0071224B">
        <w:t xml:space="preserve">დასაწყობდება </w:t>
      </w:r>
      <w:r w:rsidR="002D3844">
        <w:rPr>
          <w:lang w:val="ka-GE"/>
        </w:rPr>
        <w:t xml:space="preserve">სპეციალურად </w:t>
      </w:r>
      <w:r w:rsidR="002D3844" w:rsidRPr="00770E3B">
        <w:rPr>
          <w:rFonts w:eastAsia="Sylfaen" w:cs="Sylfaen"/>
        </w:rPr>
        <w:t>გამოყოფილ</w:t>
      </w:r>
      <w:r w:rsidR="002D3844" w:rsidRPr="00BC742D">
        <w:rPr>
          <w:rFonts w:eastAsia="Sylfaen" w:cs="Sylfaen"/>
        </w:rPr>
        <w:t xml:space="preserve"> </w:t>
      </w:r>
      <w:r w:rsidR="003C4081">
        <w:rPr>
          <w:rFonts w:eastAsia="Sylfaen" w:cs="Sylfaen"/>
        </w:rPr>
        <w:t>ტერიტორიებ</w:t>
      </w:r>
      <w:r w:rsidR="002D3844" w:rsidRPr="00770E3B">
        <w:rPr>
          <w:rFonts w:eastAsia="Sylfaen" w:cs="Sylfaen"/>
        </w:rPr>
        <w:t xml:space="preserve">ზე </w:t>
      </w:r>
      <w:r w:rsidR="002D3844">
        <w:rPr>
          <w:rFonts w:eastAsia="Sylfaen"/>
        </w:rPr>
        <w:t xml:space="preserve">მშენებლობის </w:t>
      </w:r>
      <w:r w:rsidR="002D3844" w:rsidRPr="0071224B">
        <w:rPr>
          <w:rFonts w:eastAsia="Sylfaen"/>
        </w:rPr>
        <w:t xml:space="preserve">დასრულების შემდგომ </w:t>
      </w:r>
      <w:r w:rsidR="002D3844">
        <w:rPr>
          <w:rFonts w:eastAsia="Sylfaen"/>
        </w:rPr>
        <w:t>დასაწყობებული ნაყოფიერი ფენა</w:t>
      </w:r>
      <w:r w:rsidR="002D3844" w:rsidRPr="0071224B">
        <w:rPr>
          <w:rFonts w:eastAsia="Sylfaen"/>
        </w:rPr>
        <w:t xml:space="preserve"> გამოყენებული </w:t>
      </w:r>
      <w:r w:rsidR="002D3844">
        <w:rPr>
          <w:rFonts w:eastAsia="Sylfaen"/>
        </w:rPr>
        <w:t xml:space="preserve">იქნება </w:t>
      </w:r>
      <w:r w:rsidR="002D3844" w:rsidRPr="0071224B">
        <w:rPr>
          <w:rFonts w:eastAsia="Sylfaen"/>
        </w:rPr>
        <w:t>აღდგენა/რეკულტივაციის სამუშაოებისთვის.</w:t>
      </w:r>
      <w:r w:rsidR="002D3844">
        <w:rPr>
          <w:rFonts w:eastAsia="Sylfaen"/>
        </w:rPr>
        <w:t xml:space="preserve"> </w:t>
      </w:r>
      <w:r w:rsidR="002D3844" w:rsidRPr="00150305">
        <w:rPr>
          <w:rFonts w:eastAsia="Sylfaen" w:cs="Sylfaen"/>
          <w:color w:val="000000"/>
        </w:rPr>
        <w:t>მიწის საექსკავაციო სამუშაოები განხორციელდება გარემოსდაცვითი კანონმდებლობის დაცვით</w:t>
      </w:r>
      <w:r>
        <w:rPr>
          <w:rFonts w:eastAsia="Sylfaen" w:cs="Sylfaen"/>
          <w:color w:val="000000"/>
          <w:lang w:val="ka-GE"/>
        </w:rPr>
        <w:t>, მათ შორის:</w:t>
      </w:r>
    </w:p>
    <w:p w14:paraId="785D764D" w14:textId="31656C93" w:rsidR="002D3844" w:rsidRDefault="002D3844" w:rsidP="002D3844">
      <w:pPr>
        <w:spacing w:line="276" w:lineRule="auto"/>
        <w:ind w:right="-28"/>
        <w:jc w:val="both"/>
        <w:rPr>
          <w:rFonts w:eastAsia="Sylfaen" w:cs="Sylfaen"/>
          <w:color w:val="000000"/>
        </w:rPr>
      </w:pPr>
      <w:r w:rsidRPr="00150305">
        <w:rPr>
          <w:rFonts w:eastAsia="Sylfaen" w:cs="Sylfaen"/>
          <w:color w:val="000000"/>
        </w:rPr>
        <w:t xml:space="preserve">დასაწყობებული ნიადაგის სიმაღლე არ უნდა აღემატებოდე </w:t>
      </w:r>
      <w:r>
        <w:rPr>
          <w:rFonts w:eastAsia="Sylfaen" w:cs="Sylfaen"/>
          <w:color w:val="000000"/>
        </w:rPr>
        <w:t xml:space="preserve">1.5-2 </w:t>
      </w:r>
      <w:r w:rsidRPr="00150305">
        <w:rPr>
          <w:rFonts w:eastAsia="Sylfaen" w:cs="Sylfaen"/>
          <w:color w:val="000000"/>
        </w:rPr>
        <w:t>მეტრს, ხოლო ფერდის დახრილობა</w:t>
      </w:r>
      <w:r>
        <w:rPr>
          <w:rFonts w:eastAsia="Sylfaen" w:cs="Sylfaen"/>
          <w:color w:val="000000"/>
        </w:rPr>
        <w:t xml:space="preserve"> 34</w:t>
      </w:r>
      <w:r w:rsidRPr="00150305">
        <w:rPr>
          <w:rFonts w:eastAsia="Sylfaen" w:cs="Sylfaen"/>
          <w:color w:val="000000"/>
          <w:vertAlign w:val="superscript"/>
        </w:rPr>
        <w:t>0</w:t>
      </w:r>
      <w:r w:rsidRPr="00150305">
        <w:rPr>
          <w:rFonts w:eastAsia="Sylfaen" w:cs="Sylfaen"/>
          <w:color w:val="000000"/>
        </w:rPr>
        <w:t>-ს. დასაწყობებული ნიადაგი დაცული იქნება გადარეცხვისაგან</w:t>
      </w:r>
      <w:r>
        <w:rPr>
          <w:rFonts w:eastAsia="Sylfaen" w:cs="Sylfaen"/>
          <w:color w:val="000000"/>
        </w:rPr>
        <w:t>.</w:t>
      </w:r>
    </w:p>
    <w:p w14:paraId="7B89DB57" w14:textId="7E48E25E" w:rsidR="002D3844" w:rsidRDefault="002D3844" w:rsidP="002D3844">
      <w:pPr>
        <w:spacing w:line="276" w:lineRule="auto"/>
        <w:ind w:right="40"/>
        <w:jc w:val="both"/>
        <w:rPr>
          <w:rFonts w:eastAsia="Sylfaen" w:cs="Sylfaen"/>
          <w:color w:val="000000"/>
        </w:rPr>
      </w:pPr>
      <w:r w:rsidRPr="00150305">
        <w:rPr>
          <w:rFonts w:eastAsia="Sylfaen" w:cs="Sylfaen"/>
          <w:color w:val="000000"/>
        </w:rPr>
        <w:lastRenderedPageBreak/>
        <w:t xml:space="preserve">მოქმედი გარემოსდაცვითი კანონმდებლობის და საერთაშორისო პრაქტიკაში </w:t>
      </w:r>
      <w:r w:rsidR="00AE72BD" w:rsidRPr="00150305">
        <w:rPr>
          <w:rFonts w:eastAsia="Sylfaen" w:cs="Sylfaen"/>
          <w:color w:val="000000"/>
        </w:rPr>
        <w:t>მიღებული</w:t>
      </w:r>
      <w:r w:rsidR="00AE72BD">
        <w:rPr>
          <w:rFonts w:eastAsia="Sylfaen" w:cs="Sylfaen"/>
          <w:color w:val="000000"/>
        </w:rPr>
        <w:t xml:space="preserve"> </w:t>
      </w:r>
      <w:r w:rsidR="00AE72BD" w:rsidRPr="00150305">
        <w:rPr>
          <w:rFonts w:eastAsia="Sylfaen" w:cs="Sylfaen"/>
          <w:color w:val="000000"/>
        </w:rPr>
        <w:t>სტანდარტების</w:t>
      </w:r>
      <w:r w:rsidRPr="00150305">
        <w:rPr>
          <w:rFonts w:eastAsia="Sylfaen" w:cs="Sylfaen"/>
          <w:color w:val="000000"/>
        </w:rPr>
        <w:t xml:space="preserve"> მიხედვით, </w:t>
      </w:r>
      <w:r w:rsidR="00AE72BD">
        <w:rPr>
          <w:rFonts w:eastAsia="Sylfaen"/>
          <w:lang w:val="ka-GE"/>
        </w:rPr>
        <w:t>შპს, მტკვარი</w:t>
      </w:r>
      <w:r>
        <w:rPr>
          <w:rFonts w:eastAsia="Sylfaen"/>
          <w:lang w:val="ka-GE"/>
        </w:rPr>
        <w:t xml:space="preserve"> </w:t>
      </w:r>
      <w:r w:rsidR="00AE72BD">
        <w:rPr>
          <w:rFonts w:eastAsia="Sylfaen"/>
          <w:lang w:val="ka-GE"/>
        </w:rPr>
        <w:t xml:space="preserve">ჰესი </w:t>
      </w:r>
      <w:r w:rsidR="00C82C17">
        <w:rPr>
          <w:rFonts w:eastAsia="Sylfaen"/>
          <w:lang w:val="ka-GE"/>
        </w:rPr>
        <w:t>,,</w:t>
      </w:r>
      <w:r w:rsidR="00AE72BD" w:rsidRPr="0071224B">
        <w:rPr>
          <w:rFonts w:eastAsia="Sylfaen"/>
        </w:rPr>
        <w:t>ნიადაგის</w:t>
      </w:r>
      <w:r w:rsidRPr="00150305">
        <w:rPr>
          <w:rFonts w:eastAsia="Sylfaen" w:cs="Sylfaen"/>
          <w:color w:val="000000"/>
        </w:rPr>
        <w:t xml:space="preserve"> დაცვის მიზნით </w:t>
      </w:r>
      <w:r w:rsidR="00AE72BD" w:rsidRPr="00150305">
        <w:rPr>
          <w:rFonts w:eastAsia="Sylfaen" w:cs="Sylfaen"/>
          <w:color w:val="000000"/>
        </w:rPr>
        <w:t>შეასრუ</w:t>
      </w:r>
      <w:r w:rsidR="00AE72BD">
        <w:rPr>
          <w:rFonts w:eastAsia="Sylfaen" w:cs="Sylfaen"/>
          <w:color w:val="000000"/>
        </w:rPr>
        <w:t xml:space="preserve">ლებს </w:t>
      </w:r>
      <w:r w:rsidR="00AE72BD" w:rsidRPr="00150305">
        <w:rPr>
          <w:rFonts w:eastAsia="Sylfaen" w:cs="Sylfaen"/>
          <w:color w:val="000000"/>
        </w:rPr>
        <w:t>შემდეგ</w:t>
      </w:r>
      <w:r w:rsidRPr="00150305">
        <w:rPr>
          <w:rFonts w:eastAsia="Sylfaen" w:cs="Sylfaen"/>
          <w:color w:val="000000"/>
        </w:rPr>
        <w:t xml:space="preserve"> ძირითად მოთხოვნებ</w:t>
      </w:r>
      <w:r>
        <w:rPr>
          <w:rFonts w:eastAsia="Sylfaen" w:cs="Sylfaen"/>
          <w:color w:val="000000"/>
        </w:rPr>
        <w:t>ს:</w:t>
      </w:r>
    </w:p>
    <w:p w14:paraId="7D2220AA" w14:textId="63350995" w:rsidR="002D3844" w:rsidRPr="000E0A6B" w:rsidRDefault="002D3844" w:rsidP="003A4441">
      <w:pPr>
        <w:pStyle w:val="ListParagraph"/>
        <w:numPr>
          <w:ilvl w:val="0"/>
          <w:numId w:val="23"/>
        </w:numPr>
        <w:spacing w:line="276" w:lineRule="auto"/>
        <w:ind w:right="40"/>
        <w:jc w:val="both"/>
        <w:rPr>
          <w:rFonts w:eastAsia="Sylfaen" w:cs="Sylfaen"/>
          <w:color w:val="000000"/>
        </w:rPr>
      </w:pPr>
      <w:r w:rsidRPr="000E0A6B">
        <w:rPr>
          <w:rFonts w:eastAsia="Sylfaen" w:cs="Sylfaen"/>
          <w:color w:val="000000"/>
        </w:rPr>
        <w:t>ნიადაგის დანაკარგის თავიდან აცილების მიზნით მოხსნილი ზედა ნაყოფიერი ფენა დასაწყობდება იქნება</w:t>
      </w:r>
      <w:r w:rsidRPr="000E0A6B">
        <w:rPr>
          <w:rFonts w:eastAsia="Sylfaen" w:cs="Sylfaen"/>
          <w:color w:val="000000"/>
          <w:lang w:val="ka-GE"/>
        </w:rPr>
        <w:t xml:space="preserve"> მოხსნის ტერიტორიის სიახლოევს</w:t>
      </w:r>
      <w:r w:rsidR="006F2770" w:rsidRPr="000E0A6B">
        <w:rPr>
          <w:rFonts w:eastAsia="Sylfaen" w:cs="Sylfaen"/>
          <w:color w:val="000000"/>
          <w:lang w:val="ka-GE"/>
        </w:rPr>
        <w:t xml:space="preserve"> (სამშ</w:t>
      </w:r>
      <w:r w:rsidR="000E0A6B" w:rsidRPr="000E0A6B">
        <w:rPr>
          <w:rFonts w:eastAsia="Sylfaen" w:cs="Sylfaen"/>
          <w:color w:val="000000"/>
          <w:lang w:val="ka-GE"/>
        </w:rPr>
        <w:t>ე</w:t>
      </w:r>
      <w:r w:rsidR="006F2770" w:rsidRPr="000E0A6B">
        <w:rPr>
          <w:rFonts w:eastAsia="Sylfaen" w:cs="Sylfaen"/>
          <w:color w:val="000000"/>
          <w:lang w:val="ka-GE"/>
        </w:rPr>
        <w:t>ნებლო მოედანზე)</w:t>
      </w:r>
      <w:r w:rsidRPr="000E0A6B">
        <w:rPr>
          <w:rFonts w:eastAsia="Sylfaen" w:cs="Sylfaen"/>
          <w:color w:val="000000"/>
          <w:lang w:val="ka-GE"/>
        </w:rPr>
        <w:t>;</w:t>
      </w:r>
    </w:p>
    <w:p w14:paraId="214C0415" w14:textId="77777777" w:rsidR="002D3844" w:rsidRDefault="002D3844" w:rsidP="003A4441">
      <w:pPr>
        <w:pStyle w:val="ListParagraph"/>
        <w:numPr>
          <w:ilvl w:val="0"/>
          <w:numId w:val="23"/>
        </w:numPr>
        <w:spacing w:line="276" w:lineRule="auto"/>
        <w:ind w:right="40"/>
        <w:jc w:val="both"/>
        <w:rPr>
          <w:rFonts w:eastAsia="Sylfaen" w:cs="Sylfaen"/>
          <w:color w:val="000000"/>
        </w:rPr>
      </w:pPr>
      <w:r w:rsidRPr="00150305">
        <w:rPr>
          <w:rFonts w:eastAsia="Sylfaen" w:cs="Sylfaen"/>
          <w:color w:val="000000"/>
        </w:rPr>
        <w:t xml:space="preserve">ნიადაგის მოხსნის, </w:t>
      </w:r>
      <w:r>
        <w:rPr>
          <w:rFonts w:eastAsia="Sylfaen" w:cs="Sylfaen"/>
          <w:color w:val="000000"/>
        </w:rPr>
        <w:t>ტრანსპორტირების</w:t>
      </w:r>
      <w:r w:rsidRPr="00150305">
        <w:rPr>
          <w:rFonts w:eastAsia="Sylfaen" w:cs="Sylfaen"/>
          <w:color w:val="000000"/>
        </w:rPr>
        <w:t xml:space="preserve"> და დასაწყობების დროს შენარჩუნებული </w:t>
      </w:r>
      <w:r>
        <w:rPr>
          <w:rFonts w:eastAsia="Sylfaen" w:cs="Sylfaen"/>
          <w:color w:val="000000"/>
        </w:rPr>
        <w:t xml:space="preserve">იქნება </w:t>
      </w:r>
      <w:r w:rsidRPr="00150305">
        <w:rPr>
          <w:rFonts w:eastAsia="Sylfaen" w:cs="Sylfaen"/>
          <w:color w:val="000000"/>
        </w:rPr>
        <w:t>სტრუქტურა, ნაყოფიერება და სათესლე ბაზა</w:t>
      </w:r>
      <w:r>
        <w:rPr>
          <w:rFonts w:eastAsia="Sylfaen" w:cs="Sylfaen"/>
          <w:color w:val="000000"/>
        </w:rPr>
        <w:t>;</w:t>
      </w:r>
    </w:p>
    <w:p w14:paraId="7C4569E0" w14:textId="77777777" w:rsidR="002D3844" w:rsidRDefault="002D3844" w:rsidP="003A4441">
      <w:pPr>
        <w:pStyle w:val="ListParagraph"/>
        <w:numPr>
          <w:ilvl w:val="0"/>
          <w:numId w:val="23"/>
        </w:numPr>
        <w:spacing w:line="276" w:lineRule="auto"/>
        <w:ind w:right="40"/>
        <w:jc w:val="both"/>
        <w:rPr>
          <w:rFonts w:eastAsia="Sylfaen" w:cs="Sylfaen"/>
          <w:color w:val="000000"/>
        </w:rPr>
      </w:pPr>
      <w:r w:rsidRPr="00150305">
        <w:rPr>
          <w:rFonts w:eastAsia="Sylfaen" w:cs="Sylfaen"/>
          <w:color w:val="000000"/>
        </w:rPr>
        <w:t>დასაწყობებულ ნიადაგს უნდა გააჩნდეს თავისუფალი დრენაჟი, რათა არ განვითარდეს ანაერობული პროცესები</w:t>
      </w:r>
      <w:r>
        <w:rPr>
          <w:rFonts w:eastAsia="Sylfaen" w:cs="Sylfaen"/>
          <w:color w:val="000000"/>
        </w:rPr>
        <w:t>;</w:t>
      </w:r>
    </w:p>
    <w:p w14:paraId="0DFBA4D3" w14:textId="77777777" w:rsidR="002D3844" w:rsidRDefault="002D3844" w:rsidP="003A4441">
      <w:pPr>
        <w:pStyle w:val="ListParagraph"/>
        <w:numPr>
          <w:ilvl w:val="0"/>
          <w:numId w:val="23"/>
        </w:numPr>
        <w:spacing w:line="276" w:lineRule="auto"/>
        <w:ind w:right="40"/>
        <w:jc w:val="both"/>
        <w:rPr>
          <w:rFonts w:eastAsia="Sylfaen" w:cs="Sylfaen"/>
          <w:color w:val="000000"/>
        </w:rPr>
      </w:pPr>
      <w:r w:rsidRPr="00150305">
        <w:rPr>
          <w:rFonts w:eastAsia="Sylfaen" w:cs="Sylfaen"/>
          <w:color w:val="000000"/>
        </w:rPr>
        <w:t>ნიადაგის ზედა ფენა არ უნდა იყროს აღრეული ქვეშფენილ უნაყოფო (აბიოტურ) ფენებთან და არ შეიძლება გამოყენებულ იქნეს არამიზნობრივად</w:t>
      </w:r>
      <w:r>
        <w:rPr>
          <w:rFonts w:eastAsia="Sylfaen" w:cs="Sylfaen"/>
          <w:color w:val="000000"/>
        </w:rPr>
        <w:t>;</w:t>
      </w:r>
    </w:p>
    <w:p w14:paraId="09EEDC3E" w14:textId="77777777" w:rsidR="002D3844" w:rsidRDefault="002D3844" w:rsidP="003A4441">
      <w:pPr>
        <w:pStyle w:val="ListParagraph"/>
        <w:numPr>
          <w:ilvl w:val="0"/>
          <w:numId w:val="23"/>
        </w:numPr>
        <w:spacing w:line="276" w:lineRule="auto"/>
        <w:ind w:right="40"/>
        <w:jc w:val="both"/>
        <w:rPr>
          <w:rFonts w:eastAsia="Sylfaen" w:cs="Sylfaen"/>
          <w:color w:val="000000"/>
        </w:rPr>
      </w:pPr>
      <w:r w:rsidRPr="00150305">
        <w:rPr>
          <w:rFonts w:eastAsia="Sylfaen" w:cs="Sylfaen"/>
          <w:color w:val="000000"/>
        </w:rPr>
        <w:t xml:space="preserve">ნიადაგის მოხსნის და დასაწყობების სამუშაოები არ უნდა ჩატარდეს წვიმიან ამინდში. </w:t>
      </w:r>
      <w:r>
        <w:rPr>
          <w:rFonts w:eastAsia="Sylfaen" w:cs="Sylfaen"/>
          <w:color w:val="000000"/>
        </w:rPr>
        <w:t>კომპანიამ</w:t>
      </w:r>
      <w:r w:rsidRPr="00150305">
        <w:rPr>
          <w:rFonts w:eastAsia="Sylfaen" w:cs="Sylfaen"/>
          <w:color w:val="000000"/>
        </w:rPr>
        <w:t xml:space="preserve"> უნდა შეწყვიტოს სამუშაოები, როდესაც ნიადაგის ზედა ფენა წყლითაა გაჯერებული</w:t>
      </w:r>
      <w:r>
        <w:rPr>
          <w:rFonts w:eastAsia="Sylfaen" w:cs="Sylfaen"/>
          <w:color w:val="000000"/>
        </w:rPr>
        <w:t>;</w:t>
      </w:r>
    </w:p>
    <w:p w14:paraId="2B83E2BC" w14:textId="77777777" w:rsidR="002D3844" w:rsidRPr="00A408F5" w:rsidRDefault="002D3844" w:rsidP="003A4441">
      <w:pPr>
        <w:pStyle w:val="ListParagraph"/>
        <w:numPr>
          <w:ilvl w:val="0"/>
          <w:numId w:val="23"/>
        </w:numPr>
        <w:spacing w:line="276" w:lineRule="auto"/>
        <w:ind w:right="40"/>
        <w:jc w:val="both"/>
        <w:rPr>
          <w:rFonts w:eastAsia="Sylfaen" w:cs="Sylfaen"/>
        </w:rPr>
      </w:pPr>
      <w:r w:rsidRPr="00A408F5">
        <w:rPr>
          <w:rFonts w:eastAsia="Sylfaen" w:cs="Sylfaen"/>
        </w:rPr>
        <w:t>მოხსნილი ნიადაგი დაცული უნდა იქნ</w:t>
      </w:r>
      <w:r>
        <w:rPr>
          <w:rFonts w:eastAsia="Sylfaen" w:cs="Sylfaen"/>
        </w:rPr>
        <w:t>ა</w:t>
      </w:r>
      <w:r w:rsidRPr="00A408F5">
        <w:rPr>
          <w:rFonts w:eastAsia="Sylfaen" w:cs="Sylfaen"/>
        </w:rPr>
        <w:t>ს გადარეცხვისაგან</w:t>
      </w:r>
      <w:r>
        <w:rPr>
          <w:rFonts w:eastAsia="Sylfaen" w:cs="Sylfaen"/>
        </w:rPr>
        <w:t>.</w:t>
      </w:r>
    </w:p>
    <w:p w14:paraId="7D9E0037" w14:textId="4D212EDA" w:rsidR="002D3844" w:rsidRDefault="002D3844" w:rsidP="002D3844">
      <w:pPr>
        <w:spacing w:line="276" w:lineRule="auto"/>
        <w:ind w:right="40"/>
        <w:jc w:val="both"/>
        <w:rPr>
          <w:rFonts w:eastAsia="Sylfaen" w:cs="Sylfaen"/>
        </w:rPr>
      </w:pPr>
      <w:r w:rsidRPr="00A408F5">
        <w:rPr>
          <w:rFonts w:eastAsia="Sylfaen" w:cs="Sylfaen"/>
        </w:rPr>
        <w:t xml:space="preserve">ნიადაგის ზედა ფენა </w:t>
      </w:r>
      <w:r w:rsidRPr="00FB23FC">
        <w:rPr>
          <w:rFonts w:eastAsia="Sylfaen" w:cs="Sylfaen"/>
        </w:rPr>
        <w:t>მოიხსნება ჰიდრავლიკური ექსკავატორების მეშვეობით.</w:t>
      </w:r>
      <w:r w:rsidRPr="006325D2">
        <w:rPr>
          <w:rFonts w:eastAsia="Sylfaen" w:cs="Sylfaen"/>
          <w:color w:val="FF0000"/>
        </w:rPr>
        <w:t xml:space="preserve"> </w:t>
      </w:r>
    </w:p>
    <w:p w14:paraId="2CB5CCEA" w14:textId="77777777" w:rsidR="002D3844" w:rsidRPr="003C4081" w:rsidRDefault="002D3844" w:rsidP="002D3844">
      <w:pPr>
        <w:spacing w:line="276" w:lineRule="auto"/>
        <w:ind w:right="40"/>
        <w:jc w:val="both"/>
        <w:rPr>
          <w:rFonts w:eastAsia="Sylfaen" w:cs="Sylfaen"/>
          <w:color w:val="000000"/>
        </w:rPr>
      </w:pPr>
      <w:r w:rsidRPr="003C4081">
        <w:rPr>
          <w:rFonts w:eastAsia="Sylfaen" w:cs="Sylfaen"/>
          <w:color w:val="000000"/>
        </w:rPr>
        <w:t>დასაწყობებული ნიადაგის ზედა ფენის დასაცავად აუცილებელია:</w:t>
      </w:r>
    </w:p>
    <w:p w14:paraId="5582F1B7" w14:textId="77777777" w:rsidR="002D3844" w:rsidRPr="003C4081" w:rsidRDefault="002D3844" w:rsidP="003A4441">
      <w:pPr>
        <w:pStyle w:val="ListParagraph"/>
        <w:numPr>
          <w:ilvl w:val="0"/>
          <w:numId w:val="23"/>
        </w:numPr>
        <w:spacing w:line="276" w:lineRule="auto"/>
        <w:ind w:right="40"/>
        <w:jc w:val="both"/>
        <w:rPr>
          <w:rFonts w:eastAsia="Sylfaen" w:cs="Sylfaen"/>
          <w:color w:val="000000"/>
        </w:rPr>
      </w:pPr>
      <w:r w:rsidRPr="003C4081">
        <w:rPr>
          <w:rFonts w:eastAsia="Sylfaen" w:cs="Sylfaen"/>
          <w:color w:val="000000"/>
        </w:rPr>
        <w:t>ზვინულებს შორის ინტერვალების მოწყობა იქ, სადაც რელიეფის ფორმიდან გამომდინარე შეიქმნება ნაყარის ძირში ზედაპირული წყლების დაგუბების საფრთხე, რათა წყალი გადაედინოს დასაწყობებული ნიადაგიდან მოშორებით - ტერიტორიის გარეთ;</w:t>
      </w:r>
    </w:p>
    <w:p w14:paraId="719B37BB" w14:textId="77777777" w:rsidR="002D3844" w:rsidRPr="00D33027" w:rsidRDefault="002D3844" w:rsidP="002D3844">
      <w:pPr>
        <w:spacing w:line="276" w:lineRule="auto"/>
        <w:ind w:right="40"/>
        <w:jc w:val="both"/>
        <w:rPr>
          <w:rFonts w:eastAsia="Sylfaen" w:cs="Sylfaen"/>
          <w:color w:val="000000"/>
        </w:rPr>
      </w:pPr>
      <w:r w:rsidRPr="00D33027">
        <w:rPr>
          <w:rFonts w:eastAsia="Sylfaen" w:cs="Sylfaen"/>
          <w:color w:val="000000"/>
        </w:rPr>
        <w:t>იმისათვის, რომ დასაწყობებულ მდგომარეობაში არ მოხდეს ნიადაგის ხარისხის</w:t>
      </w:r>
      <w:r>
        <w:rPr>
          <w:rFonts w:eastAsia="Sylfaen" w:cs="Sylfaen"/>
          <w:color w:val="000000"/>
        </w:rPr>
        <w:t xml:space="preserve"> </w:t>
      </w:r>
      <w:r w:rsidRPr="00D33027">
        <w:rPr>
          <w:rFonts w:eastAsia="Sylfaen" w:cs="Sylfaen"/>
          <w:color w:val="000000"/>
        </w:rPr>
        <w:t>გაუარესება, დაუშვებელია:</w:t>
      </w:r>
    </w:p>
    <w:p w14:paraId="6AB5F8BE" w14:textId="77777777" w:rsidR="002D3844" w:rsidRPr="00D33027" w:rsidRDefault="002D3844" w:rsidP="003A4441">
      <w:pPr>
        <w:pStyle w:val="ListParagraph"/>
        <w:numPr>
          <w:ilvl w:val="0"/>
          <w:numId w:val="23"/>
        </w:numPr>
        <w:spacing w:line="276" w:lineRule="auto"/>
        <w:ind w:right="40"/>
        <w:jc w:val="both"/>
        <w:rPr>
          <w:rFonts w:eastAsia="Sylfaen" w:cs="Sylfaen"/>
          <w:color w:val="000000"/>
        </w:rPr>
      </w:pPr>
      <w:r w:rsidRPr="00D33027">
        <w:rPr>
          <w:rFonts w:eastAsia="Sylfaen" w:cs="Sylfaen"/>
          <w:color w:val="000000"/>
        </w:rPr>
        <w:t>ნიადაგის ზედა ფენასთან ნიადაგის ქვედა ფენის, თხრილებიდან ამოღებული გრუნტის</w:t>
      </w:r>
      <w:r>
        <w:rPr>
          <w:rFonts w:eastAsia="Sylfaen" w:cs="Sylfaen"/>
          <w:color w:val="000000"/>
        </w:rPr>
        <w:t xml:space="preserve"> </w:t>
      </w:r>
      <w:r w:rsidRPr="00D33027">
        <w:rPr>
          <w:rFonts w:eastAsia="Sylfaen" w:cs="Sylfaen"/>
          <w:color w:val="000000"/>
        </w:rPr>
        <w:t>ან სხვა უცხო ნივთიერებების შერევა;</w:t>
      </w:r>
    </w:p>
    <w:p w14:paraId="62147BF2" w14:textId="7A9DE598" w:rsidR="002D3844" w:rsidRDefault="002D3844" w:rsidP="003A4441">
      <w:pPr>
        <w:pStyle w:val="ListParagraph"/>
        <w:numPr>
          <w:ilvl w:val="0"/>
          <w:numId w:val="23"/>
        </w:numPr>
        <w:spacing w:line="276" w:lineRule="auto"/>
        <w:ind w:right="40"/>
        <w:jc w:val="both"/>
        <w:rPr>
          <w:rFonts w:eastAsia="Sylfaen" w:cs="Sylfaen"/>
          <w:color w:val="000000"/>
        </w:rPr>
      </w:pPr>
      <w:r w:rsidRPr="00D33027">
        <w:rPr>
          <w:rFonts w:eastAsia="Sylfaen" w:cs="Sylfaen"/>
          <w:color w:val="000000"/>
        </w:rPr>
        <w:t xml:space="preserve">მოხსნილი ნიადაგის ზედა ფენის განთავსება </w:t>
      </w:r>
      <w:r w:rsidR="00AE72BD" w:rsidRPr="009943E4">
        <w:rPr>
          <w:rFonts w:eastAsia="Sylfaen" w:cs="Sylfaen"/>
          <w:color w:val="000000"/>
        </w:rPr>
        <w:t xml:space="preserve">წყალსადინარებიდან </w:t>
      </w:r>
      <w:r w:rsidR="00AE72BD" w:rsidRPr="00D33027">
        <w:rPr>
          <w:rFonts w:eastAsia="Sylfaen" w:cs="Sylfaen"/>
          <w:color w:val="000000"/>
        </w:rPr>
        <w:t>ახლო</w:t>
      </w:r>
      <w:r>
        <w:rPr>
          <w:rFonts w:eastAsia="Sylfaen" w:cs="Sylfaen"/>
          <w:color w:val="000000"/>
        </w:rPr>
        <w:t xml:space="preserve"> </w:t>
      </w:r>
      <w:r w:rsidRPr="00D33027">
        <w:rPr>
          <w:rFonts w:eastAsia="Sylfaen" w:cs="Sylfaen"/>
          <w:color w:val="000000"/>
        </w:rPr>
        <w:t>მანძილზე წარეცხვისგან დამცავი ბარიერების გარეშე</w:t>
      </w:r>
      <w:r>
        <w:rPr>
          <w:rFonts w:eastAsia="Sylfaen" w:cs="Sylfaen"/>
          <w:color w:val="000000"/>
        </w:rPr>
        <w:t xml:space="preserve"> (ნაყოფიერი ფენის დასაწყობების </w:t>
      </w:r>
      <w:r w:rsidRPr="00EA5C56">
        <w:rPr>
          <w:rFonts w:eastAsia="Sylfaen" w:cs="Sylfaen"/>
          <w:color w:val="000000"/>
          <w:lang w:val="ka-GE"/>
        </w:rPr>
        <w:t xml:space="preserve">ტერიტორიიდან უახლოესი </w:t>
      </w:r>
      <w:r w:rsidR="00EA5C56">
        <w:rPr>
          <w:rFonts w:eastAsia="Sylfaen" w:cs="Sylfaen"/>
          <w:color w:val="000000"/>
          <w:lang w:val="ka-GE"/>
        </w:rPr>
        <w:t xml:space="preserve">წყალსადინარს საპროექტო ტერიტორიდან </w:t>
      </w:r>
      <w:r w:rsidR="00AE72BD">
        <w:rPr>
          <w:rFonts w:eastAsia="Sylfaen" w:cs="Sylfaen"/>
          <w:color w:val="000000"/>
          <w:lang w:val="ka-GE"/>
        </w:rPr>
        <w:t>აღმოსავლეთით მდებარე</w:t>
      </w:r>
      <w:r w:rsidR="00EA5C56">
        <w:rPr>
          <w:rFonts w:eastAsia="Sylfaen" w:cs="Sylfaen"/>
          <w:color w:val="000000"/>
          <w:lang w:val="ka-GE"/>
        </w:rPr>
        <w:t xml:space="preserve"> </w:t>
      </w:r>
      <w:r w:rsidR="00AE72BD" w:rsidRPr="00EA5C56">
        <w:rPr>
          <w:rFonts w:eastAsia="Sylfaen" w:cs="Sylfaen"/>
          <w:color w:val="000000"/>
          <w:lang w:val="ka-GE"/>
        </w:rPr>
        <w:t>შპს</w:t>
      </w:r>
      <w:r w:rsidR="00AE72BD">
        <w:rPr>
          <w:rFonts w:eastAsia="Sylfaen" w:cs="Sylfaen"/>
          <w:color w:val="000000"/>
          <w:lang w:val="ka-GE"/>
        </w:rPr>
        <w:t xml:space="preserve"> „</w:t>
      </w:r>
      <w:r w:rsidR="00AE72BD" w:rsidRPr="00EA5C56">
        <w:rPr>
          <w:rFonts w:eastAsia="Sylfaen" w:cs="Sylfaen"/>
          <w:color w:val="000000"/>
          <w:lang w:val="ka-GE"/>
        </w:rPr>
        <w:t>საქართველოს</w:t>
      </w:r>
      <w:r w:rsidR="00EA5C56" w:rsidRPr="00EA5C56">
        <w:rPr>
          <w:rFonts w:eastAsia="Sylfaen" w:cs="Sylfaen"/>
          <w:color w:val="000000"/>
          <w:lang w:val="ka-GE"/>
        </w:rPr>
        <w:t xml:space="preserve"> გაერთიანებული სამელიორაციო სისტემების კომპანი</w:t>
      </w:r>
      <w:r w:rsidR="00EA5C56">
        <w:rPr>
          <w:rFonts w:eastAsia="Sylfaen" w:cs="Sylfaen"/>
          <w:color w:val="000000"/>
          <w:lang w:val="ka-GE"/>
        </w:rPr>
        <w:t xml:space="preserve">ის“ საკუთრებაში არსებული სარწყავი არხი წარმოადგენს, </w:t>
      </w:r>
      <w:r>
        <w:rPr>
          <w:rFonts w:eastAsia="Sylfaen" w:cs="Sylfaen"/>
          <w:color w:val="000000"/>
        </w:rPr>
        <w:t xml:space="preserve">რომელიც მოცემული ტერიტორიიან </w:t>
      </w:r>
      <w:r w:rsidR="00EA5C56">
        <w:rPr>
          <w:rFonts w:eastAsia="Sylfaen" w:cs="Sylfaen"/>
          <w:color w:val="000000"/>
          <w:lang w:val="ka-GE"/>
        </w:rPr>
        <w:t>330 მეტრის (უახლოესი მანძილი)</w:t>
      </w:r>
      <w:r>
        <w:rPr>
          <w:rFonts w:eastAsia="Sylfaen" w:cs="Sylfaen"/>
          <w:color w:val="000000"/>
        </w:rPr>
        <w:t xml:space="preserve"> დაშორებით მდებარეობს, შესაბამისად ამ მხრივ ნაყოფიერი ფენის დაზიანება გამორიცხულია);</w:t>
      </w:r>
    </w:p>
    <w:p w14:paraId="46E3D478" w14:textId="77777777" w:rsidR="002D3844" w:rsidRPr="00D33027" w:rsidRDefault="002D3844" w:rsidP="003A4441">
      <w:pPr>
        <w:pStyle w:val="ListParagraph"/>
        <w:numPr>
          <w:ilvl w:val="0"/>
          <w:numId w:val="23"/>
        </w:numPr>
        <w:spacing w:line="276" w:lineRule="auto"/>
        <w:ind w:right="40"/>
        <w:jc w:val="both"/>
        <w:rPr>
          <w:rFonts w:eastAsia="Sylfaen" w:cs="Sylfaen"/>
          <w:color w:val="000000"/>
        </w:rPr>
      </w:pPr>
      <w:r w:rsidRPr="00D33027">
        <w:rPr>
          <w:rFonts w:eastAsia="Sylfaen" w:cs="Sylfaen"/>
          <w:color w:val="000000"/>
        </w:rPr>
        <w:t>დასაწყობებული ნიადაგის დატკეპნა;</w:t>
      </w:r>
    </w:p>
    <w:p w14:paraId="2D5AEC77" w14:textId="77777777" w:rsidR="002D3844" w:rsidRPr="00D33027" w:rsidRDefault="002D3844" w:rsidP="003A4441">
      <w:pPr>
        <w:pStyle w:val="ListParagraph"/>
        <w:numPr>
          <w:ilvl w:val="0"/>
          <w:numId w:val="23"/>
        </w:numPr>
        <w:spacing w:line="276" w:lineRule="auto"/>
        <w:ind w:right="40"/>
        <w:jc w:val="both"/>
        <w:rPr>
          <w:rFonts w:eastAsia="Sylfaen" w:cs="Sylfaen"/>
          <w:color w:val="000000"/>
        </w:rPr>
      </w:pPr>
      <w:r w:rsidRPr="00D33027">
        <w:rPr>
          <w:rFonts w:eastAsia="Sylfaen" w:cs="Sylfaen"/>
          <w:color w:val="000000"/>
        </w:rPr>
        <w:t>ნიადაგის ზედა ფენის არამიზნობრივი გამოყენება (მაგ. თხრილების ამოსავსებად,</w:t>
      </w:r>
      <w:r>
        <w:rPr>
          <w:rFonts w:eastAsia="Sylfaen" w:cs="Sylfaen"/>
          <w:color w:val="000000"/>
        </w:rPr>
        <w:t xml:space="preserve"> </w:t>
      </w:r>
      <w:r w:rsidRPr="00D33027">
        <w:rPr>
          <w:rFonts w:eastAsia="Sylfaen" w:cs="Sylfaen"/>
          <w:color w:val="000000"/>
        </w:rPr>
        <w:t>მილისათვის ბალიშის ან/და რბილი საფარის მოსაწყობად და სხვა).</w:t>
      </w:r>
    </w:p>
    <w:p w14:paraId="142E6826" w14:textId="77777777" w:rsidR="002D3844" w:rsidRPr="00D33027" w:rsidRDefault="002D3844" w:rsidP="002D3844">
      <w:pPr>
        <w:spacing w:line="276" w:lineRule="auto"/>
        <w:ind w:right="40"/>
        <w:jc w:val="both"/>
        <w:rPr>
          <w:rFonts w:eastAsia="Sylfaen" w:cs="Sylfaen"/>
          <w:color w:val="000000"/>
        </w:rPr>
      </w:pPr>
      <w:r w:rsidRPr="00D33027">
        <w:rPr>
          <w:rFonts w:eastAsia="Sylfaen" w:cs="Sylfaen"/>
          <w:color w:val="000000"/>
        </w:rPr>
        <w:t>განთავსების პერიოდში აუცილებელია მუდმივი მონიტორინგის წარმოება რათა</w:t>
      </w:r>
      <w:r>
        <w:rPr>
          <w:rFonts w:eastAsia="Sylfaen" w:cs="Sylfaen"/>
          <w:color w:val="000000"/>
        </w:rPr>
        <w:t xml:space="preserve"> </w:t>
      </w:r>
      <w:r w:rsidRPr="00D33027">
        <w:rPr>
          <w:rFonts w:eastAsia="Sylfaen" w:cs="Sylfaen"/>
          <w:color w:val="000000"/>
        </w:rPr>
        <w:t>არსებობის შემთხვევაში დროულად აღმოვაჩინოთ:</w:t>
      </w:r>
    </w:p>
    <w:p w14:paraId="535E4841" w14:textId="77777777" w:rsidR="002D3844" w:rsidRPr="00D33027" w:rsidRDefault="002D3844" w:rsidP="003A4441">
      <w:pPr>
        <w:pStyle w:val="ListParagraph"/>
        <w:numPr>
          <w:ilvl w:val="0"/>
          <w:numId w:val="23"/>
        </w:numPr>
        <w:spacing w:line="276" w:lineRule="auto"/>
        <w:ind w:right="43"/>
        <w:jc w:val="both"/>
        <w:rPr>
          <w:rFonts w:eastAsia="Sylfaen" w:cs="Sylfaen"/>
          <w:color w:val="000000"/>
        </w:rPr>
      </w:pPr>
      <w:r w:rsidRPr="00D33027">
        <w:rPr>
          <w:rFonts w:eastAsia="Sylfaen" w:cs="Sylfaen"/>
          <w:color w:val="000000"/>
        </w:rPr>
        <w:t>დასაწყობებულ ნიადაგში ანაერობული პროცესების განვითარება;</w:t>
      </w:r>
    </w:p>
    <w:p w14:paraId="6306C645" w14:textId="7554AA37" w:rsidR="002D3844" w:rsidRPr="00D33027" w:rsidRDefault="002D3844" w:rsidP="003A4441">
      <w:pPr>
        <w:pStyle w:val="ListParagraph"/>
        <w:numPr>
          <w:ilvl w:val="0"/>
          <w:numId w:val="23"/>
        </w:numPr>
        <w:spacing w:line="276" w:lineRule="auto"/>
        <w:ind w:right="43"/>
        <w:jc w:val="both"/>
        <w:rPr>
          <w:rFonts w:eastAsia="Sylfaen" w:cs="Sylfaen"/>
          <w:color w:val="000000"/>
        </w:rPr>
      </w:pPr>
      <w:r w:rsidRPr="00D33027">
        <w:rPr>
          <w:rFonts w:eastAsia="Sylfaen" w:cs="Sylfaen"/>
          <w:color w:val="000000"/>
        </w:rPr>
        <w:t>ნიადაგის ყრილების ძირში წყლის დაგუბ</w:t>
      </w:r>
      <w:r w:rsidR="000E0A6B">
        <w:rPr>
          <w:rFonts w:eastAsia="Sylfaen" w:cs="Sylfaen"/>
          <w:color w:val="000000"/>
          <w:lang w:val="ka-GE"/>
        </w:rPr>
        <w:t>ებ</w:t>
      </w:r>
      <w:r w:rsidRPr="00D33027">
        <w:rPr>
          <w:rFonts w:eastAsia="Sylfaen" w:cs="Sylfaen"/>
          <w:color w:val="000000"/>
        </w:rPr>
        <w:t>ა და ნიადაგის წყლით გაჯერება;</w:t>
      </w:r>
    </w:p>
    <w:p w14:paraId="15F12B0C" w14:textId="77777777" w:rsidR="002D3844" w:rsidRPr="00D33027" w:rsidRDefault="002D3844" w:rsidP="003A4441">
      <w:pPr>
        <w:pStyle w:val="ListParagraph"/>
        <w:numPr>
          <w:ilvl w:val="0"/>
          <w:numId w:val="23"/>
        </w:numPr>
        <w:spacing w:line="276" w:lineRule="auto"/>
        <w:ind w:right="43"/>
        <w:jc w:val="both"/>
        <w:rPr>
          <w:rFonts w:eastAsia="Sylfaen" w:cs="Sylfaen"/>
          <w:color w:val="000000"/>
        </w:rPr>
      </w:pPr>
      <w:r w:rsidRPr="00D33027">
        <w:rPr>
          <w:rFonts w:eastAsia="Sylfaen" w:cs="Sylfaen"/>
          <w:color w:val="000000"/>
        </w:rPr>
        <w:lastRenderedPageBreak/>
        <w:t>მეტეოროლოგიური პროგნოზით მოსალოდნელი ისეთი ძლიერ წვიმები, რამაც</w:t>
      </w:r>
      <w:r>
        <w:rPr>
          <w:rFonts w:eastAsia="Sylfaen" w:cs="Sylfaen"/>
          <w:color w:val="000000"/>
        </w:rPr>
        <w:t xml:space="preserve"> </w:t>
      </w:r>
      <w:r w:rsidRPr="00D33027">
        <w:rPr>
          <w:rFonts w:eastAsia="Sylfaen" w:cs="Sylfaen"/>
          <w:color w:val="000000"/>
        </w:rPr>
        <w:t xml:space="preserve">შეიძლება გამოიწვიოს </w:t>
      </w:r>
      <w:r>
        <w:rPr>
          <w:rFonts w:eastAsia="Sylfaen" w:cs="Sylfaen"/>
          <w:color w:val="000000"/>
        </w:rPr>
        <w:t>ზვინულების</w:t>
      </w:r>
      <w:r w:rsidRPr="00D33027">
        <w:rPr>
          <w:rFonts w:eastAsia="Sylfaen" w:cs="Sylfaen"/>
          <w:color w:val="000000"/>
        </w:rPr>
        <w:t xml:space="preserve"> ზედაპირის ეროზია.</w:t>
      </w:r>
    </w:p>
    <w:p w14:paraId="600D2700" w14:textId="77777777" w:rsidR="002D3844" w:rsidRPr="00D33027" w:rsidRDefault="002D3844" w:rsidP="002D3844">
      <w:pPr>
        <w:spacing w:line="276" w:lineRule="auto"/>
        <w:ind w:right="40"/>
        <w:jc w:val="both"/>
        <w:rPr>
          <w:rFonts w:eastAsia="Sylfaen" w:cs="Sylfaen"/>
          <w:color w:val="000000"/>
        </w:rPr>
      </w:pPr>
      <w:r w:rsidRPr="00D33027">
        <w:rPr>
          <w:rFonts w:eastAsia="Sylfaen" w:cs="Sylfaen"/>
          <w:color w:val="000000"/>
        </w:rPr>
        <w:t>მონიტორინგის შედეგად, უარყოფითი მოვლენების აღმოჩენის შემთხვევაში გატარდება</w:t>
      </w:r>
      <w:r>
        <w:rPr>
          <w:rFonts w:eastAsia="Sylfaen" w:cs="Sylfaen"/>
          <w:color w:val="000000"/>
        </w:rPr>
        <w:t xml:space="preserve"> </w:t>
      </w:r>
      <w:r w:rsidRPr="00D33027">
        <w:rPr>
          <w:rFonts w:eastAsia="Sylfaen" w:cs="Sylfaen"/>
          <w:color w:val="000000"/>
        </w:rPr>
        <w:t>მაკორექტირებელი ღონისძიებები, როგორებიცაა:</w:t>
      </w:r>
    </w:p>
    <w:p w14:paraId="739E1B51" w14:textId="77777777" w:rsidR="002D3844" w:rsidRPr="00D33027" w:rsidRDefault="002D3844" w:rsidP="002D3844">
      <w:pPr>
        <w:spacing w:line="276" w:lineRule="auto"/>
        <w:ind w:right="40"/>
        <w:jc w:val="both"/>
        <w:rPr>
          <w:rFonts w:eastAsia="Sylfaen" w:cs="Sylfaen"/>
          <w:color w:val="000000"/>
        </w:rPr>
      </w:pPr>
      <w:r w:rsidRPr="00D33027">
        <w:rPr>
          <w:rFonts w:eastAsia="Sylfaen" w:cs="Sylfaen"/>
          <w:color w:val="000000"/>
        </w:rPr>
        <w:t>ანაერობული პირობების შემთხვევაში</w:t>
      </w:r>
    </w:p>
    <w:p w14:paraId="138AD6FC" w14:textId="77777777" w:rsidR="002D3844" w:rsidRPr="00D33027" w:rsidRDefault="002D3844" w:rsidP="003A4441">
      <w:pPr>
        <w:pStyle w:val="ListParagraph"/>
        <w:numPr>
          <w:ilvl w:val="0"/>
          <w:numId w:val="23"/>
        </w:numPr>
        <w:spacing w:line="276" w:lineRule="auto"/>
        <w:ind w:right="40"/>
        <w:jc w:val="both"/>
        <w:rPr>
          <w:rFonts w:eastAsia="Sylfaen" w:cs="Sylfaen"/>
          <w:color w:val="000000"/>
        </w:rPr>
      </w:pPr>
      <w:r>
        <w:rPr>
          <w:rFonts w:eastAsia="Sylfaen" w:cs="Sylfaen"/>
          <w:color w:val="000000"/>
        </w:rPr>
        <w:t>ზვინულების</w:t>
      </w:r>
      <w:r w:rsidRPr="00D33027">
        <w:rPr>
          <w:rFonts w:eastAsia="Sylfaen" w:cs="Sylfaen"/>
          <w:color w:val="000000"/>
        </w:rPr>
        <w:t xml:space="preserve"> გადაბრუნება ან გამჭოლი სავენტილაციო ნახვრეტების მოწყობა;</w:t>
      </w:r>
    </w:p>
    <w:p w14:paraId="50662C08" w14:textId="77777777" w:rsidR="002D3844" w:rsidRPr="00D33027" w:rsidRDefault="002D3844" w:rsidP="002D3844">
      <w:pPr>
        <w:spacing w:line="276" w:lineRule="auto"/>
        <w:ind w:right="40"/>
        <w:jc w:val="both"/>
        <w:rPr>
          <w:rFonts w:eastAsia="Sylfaen" w:cs="Sylfaen"/>
          <w:color w:val="000000"/>
        </w:rPr>
      </w:pPr>
      <w:r w:rsidRPr="00D33027">
        <w:rPr>
          <w:rFonts w:eastAsia="Sylfaen" w:cs="Sylfaen"/>
          <w:color w:val="000000"/>
        </w:rPr>
        <w:t>წყლით გაჯერების შემთხვევაში</w:t>
      </w:r>
    </w:p>
    <w:p w14:paraId="7AB4085E" w14:textId="77777777" w:rsidR="002D3844" w:rsidRDefault="002D3844" w:rsidP="003A4441">
      <w:pPr>
        <w:pStyle w:val="ListParagraph"/>
        <w:numPr>
          <w:ilvl w:val="0"/>
          <w:numId w:val="23"/>
        </w:numPr>
        <w:spacing w:line="276" w:lineRule="auto"/>
        <w:ind w:right="40"/>
        <w:jc w:val="both"/>
        <w:rPr>
          <w:rFonts w:eastAsia="Sylfaen" w:cs="Sylfaen"/>
          <w:color w:val="000000"/>
        </w:rPr>
      </w:pPr>
      <w:r>
        <w:rPr>
          <w:rFonts w:eastAsia="Sylfaen" w:cs="Sylfaen"/>
          <w:color w:val="000000"/>
        </w:rPr>
        <w:t>ზვინულებში</w:t>
      </w:r>
      <w:r w:rsidRPr="00D33027">
        <w:rPr>
          <w:rFonts w:eastAsia="Sylfaen" w:cs="Sylfaen"/>
          <w:color w:val="000000"/>
        </w:rPr>
        <w:t xml:space="preserve"> სადრენაჟო არხის გაჭრა;</w:t>
      </w:r>
    </w:p>
    <w:p w14:paraId="2C061E54" w14:textId="0D0F4108" w:rsidR="002D3844" w:rsidRPr="002D3844" w:rsidRDefault="002D3844" w:rsidP="002D3844">
      <w:pPr>
        <w:spacing w:line="276" w:lineRule="auto"/>
        <w:ind w:right="40"/>
        <w:jc w:val="both"/>
        <w:rPr>
          <w:rFonts w:eastAsia="Sylfaen"/>
        </w:rPr>
      </w:pPr>
      <w:r w:rsidRPr="007237A2">
        <w:rPr>
          <w:rFonts w:eastAsia="Sylfaen"/>
        </w:rPr>
        <w:t xml:space="preserve">პროექტის ფარგლებში, დაგეგმილია მინიმუმამდე იქნას დაყვანილი ბუნებრივ და სოციალურ გარემოზე შესაძლო ნეგატიური ზემოქმედების რისკები, შესაბამისად პროექტის </w:t>
      </w:r>
      <w:r w:rsidRPr="00204606">
        <w:rPr>
          <w:rFonts w:eastAsia="Sylfaen"/>
        </w:rPr>
        <w:t>დასრულებისას იგეგმება</w:t>
      </w:r>
      <w:r>
        <w:rPr>
          <w:rFonts w:eastAsia="Sylfaen"/>
          <w:lang w:val="ka-GE"/>
        </w:rPr>
        <w:t xml:space="preserve"> მშენ</w:t>
      </w:r>
      <w:r w:rsidR="00C82C17">
        <w:rPr>
          <w:rFonts w:eastAsia="Sylfaen"/>
          <w:lang w:val="ka-GE"/>
        </w:rPr>
        <w:t>ე</w:t>
      </w:r>
      <w:r>
        <w:rPr>
          <w:rFonts w:eastAsia="Sylfaen"/>
          <w:lang w:val="ka-GE"/>
        </w:rPr>
        <w:t>ბლობისას</w:t>
      </w:r>
      <w:r w:rsidRPr="00204606">
        <w:rPr>
          <w:rFonts w:eastAsia="Sylfaen"/>
        </w:rPr>
        <w:t xml:space="preserve"> </w:t>
      </w:r>
      <w:r>
        <w:rPr>
          <w:rFonts w:eastAsia="Sylfaen"/>
          <w:lang w:val="ka-GE"/>
        </w:rPr>
        <w:t xml:space="preserve">დაზიანებულ უბნებზე </w:t>
      </w:r>
      <w:r w:rsidR="00AE72BD" w:rsidRPr="00204606">
        <w:rPr>
          <w:rFonts w:eastAsia="Sylfaen"/>
        </w:rPr>
        <w:t>- ტექნიკური</w:t>
      </w:r>
      <w:r>
        <w:rPr>
          <w:rFonts w:eastAsia="Sylfaen"/>
        </w:rPr>
        <w:t xml:space="preserve"> და ბილოგიური რეკულტივაცია.</w:t>
      </w:r>
    </w:p>
    <w:p w14:paraId="2BF8378D" w14:textId="1D3E8F99" w:rsidR="00231F73" w:rsidRPr="00231F73" w:rsidRDefault="009D537C" w:rsidP="002D3844">
      <w:pPr>
        <w:autoSpaceDE w:val="0"/>
        <w:autoSpaceDN w:val="0"/>
        <w:adjustRightInd w:val="0"/>
        <w:spacing w:line="276" w:lineRule="auto"/>
        <w:jc w:val="both"/>
        <w:rPr>
          <w:rFonts w:eastAsiaTheme="minorEastAsia"/>
          <w:lang w:val="ka-GE"/>
        </w:rPr>
      </w:pPr>
      <w:r w:rsidRPr="009D537C">
        <w:rPr>
          <w:rFonts w:eastAsiaTheme="minorEastAsia"/>
          <w:lang w:val="ka-GE"/>
        </w:rPr>
        <w:t>მშენებლობის დასრულების შემდგომ, დაზიანებულ უბნებზე სარეკულტივაციო სამუშაოები</w:t>
      </w:r>
      <w:r>
        <w:rPr>
          <w:rFonts w:eastAsiaTheme="minorEastAsia"/>
          <w:lang w:val="ka-GE"/>
        </w:rPr>
        <w:t xml:space="preserve"> </w:t>
      </w:r>
      <w:r w:rsidRPr="009D537C">
        <w:rPr>
          <w:rFonts w:eastAsiaTheme="minorEastAsia"/>
          <w:lang w:val="ka-GE"/>
        </w:rPr>
        <w:t>განხორციელდება</w:t>
      </w:r>
      <w:r w:rsidR="00AB007F">
        <w:rPr>
          <w:rFonts w:eastAsiaTheme="minorEastAsia"/>
          <w:lang w:val="ka-GE"/>
        </w:rPr>
        <w:t xml:space="preserve"> </w:t>
      </w:r>
      <w:r w:rsidRPr="009D537C">
        <w:rPr>
          <w:rFonts w:eastAsiaTheme="minorEastAsia"/>
          <w:lang w:val="ka-GE"/>
        </w:rPr>
        <w:t>“ნიადაგის ნაყოფიერი ფენის მოხსნის, შენახვის, გამოყენების და რეკულტივაციის</w:t>
      </w:r>
      <w:r>
        <w:rPr>
          <w:rFonts w:eastAsiaTheme="minorEastAsia"/>
          <w:lang w:val="ka-GE"/>
        </w:rPr>
        <w:t xml:space="preserve"> </w:t>
      </w:r>
      <w:r w:rsidRPr="009D537C">
        <w:rPr>
          <w:rFonts w:eastAsiaTheme="minorEastAsia"/>
          <w:lang w:val="ka-GE"/>
        </w:rPr>
        <w:t xml:space="preserve">შესახებ” საქართველოს </w:t>
      </w:r>
      <w:r w:rsidR="00DB26B6" w:rsidRPr="008502A8">
        <w:rPr>
          <w:rFonts w:eastAsia="Sylfaen" w:cs="Sylfaen"/>
          <w:lang w:val="ka-GE"/>
        </w:rPr>
        <w:t xml:space="preserve">მთავრობის </w:t>
      </w:r>
      <w:r w:rsidR="00DB26B6" w:rsidRPr="0066628A">
        <w:rPr>
          <w:rFonts w:eastAsia="Sylfaen" w:cs="Sylfaen"/>
          <w:lang w:val="ka-GE"/>
        </w:rPr>
        <w:t>2013 წლის 31 დეკემბრის N424 დადგენილებით დამტკიცებული ტექნიკური რეგლამენტის მოთხოვნების მიხედვით.</w:t>
      </w:r>
      <w:r w:rsidRPr="0066628A">
        <w:rPr>
          <w:rFonts w:eastAsiaTheme="minorEastAsia"/>
          <w:lang w:val="ka-GE"/>
        </w:rPr>
        <w:t xml:space="preserve"> </w:t>
      </w:r>
    </w:p>
    <w:p w14:paraId="5824A1F4" w14:textId="189C4465" w:rsidR="00B9386E" w:rsidRDefault="009D537C" w:rsidP="00B9386E">
      <w:pPr>
        <w:autoSpaceDE w:val="0"/>
        <w:autoSpaceDN w:val="0"/>
        <w:adjustRightInd w:val="0"/>
        <w:spacing w:line="276" w:lineRule="auto"/>
        <w:jc w:val="both"/>
        <w:rPr>
          <w:rFonts w:eastAsiaTheme="minorEastAsia"/>
          <w:b/>
          <w:bCs/>
          <w:lang w:val="ka-GE"/>
        </w:rPr>
      </w:pPr>
      <w:r w:rsidRPr="00AE72BD">
        <w:rPr>
          <w:rFonts w:eastAsiaTheme="minorEastAsia"/>
          <w:b/>
          <w:bCs/>
          <w:lang w:val="ka-GE"/>
        </w:rPr>
        <w:t>შპს „</w:t>
      </w:r>
      <w:r w:rsidR="00231F73" w:rsidRPr="00AE72BD">
        <w:rPr>
          <w:rFonts w:eastAsiaTheme="minorEastAsia"/>
          <w:b/>
          <w:bCs/>
          <w:lang w:val="ka-GE"/>
        </w:rPr>
        <w:t xml:space="preserve">მტკვარი ჰესი“ </w:t>
      </w:r>
      <w:r w:rsidRPr="00AE72BD">
        <w:rPr>
          <w:rFonts w:eastAsiaTheme="minorEastAsia"/>
          <w:b/>
          <w:bCs/>
          <w:lang w:val="ka-GE"/>
        </w:rPr>
        <w:t>მკაცრად დაიცავს გარემოსდაცვითი კანონმდებლობით გათვალისწინებულ სტანდარტებს. კერძოდ, რეკულტივაციის მიზნით არ იქნება გამოყენებული საყოფაცხოვრებო და სახიფათო ნარჩენები</w:t>
      </w:r>
      <w:r w:rsidR="00B9386E">
        <w:rPr>
          <w:rFonts w:eastAsiaTheme="minorEastAsia"/>
          <w:b/>
          <w:bCs/>
          <w:lang w:val="ka-GE"/>
        </w:rPr>
        <w:t>.</w:t>
      </w:r>
    </w:p>
    <w:p w14:paraId="3C729A95" w14:textId="77777777" w:rsidR="00A24EE2" w:rsidRDefault="00A24EE2">
      <w:pPr>
        <w:rPr>
          <w:rFonts w:eastAsiaTheme="minorEastAsia"/>
          <w:b/>
          <w:bCs/>
          <w:lang w:val="ka-GE"/>
        </w:rPr>
      </w:pPr>
    </w:p>
    <w:p w14:paraId="6636971A" w14:textId="77777777" w:rsidR="00205419" w:rsidRPr="00205419" w:rsidRDefault="0029764A" w:rsidP="00205419">
      <w:pPr>
        <w:pStyle w:val="Heading3"/>
        <w:numPr>
          <w:ilvl w:val="2"/>
          <w:numId w:val="47"/>
        </w:numPr>
        <w:rPr>
          <w:rFonts w:eastAsiaTheme="minorEastAsia"/>
          <w:b w:val="0"/>
          <w:bCs w:val="0"/>
          <w:lang w:val="ka-GE"/>
        </w:rPr>
      </w:pPr>
      <w:bookmarkStart w:id="95" w:name="_Toc115171046"/>
      <w:bookmarkStart w:id="96" w:name="_Toc119757380"/>
      <w:r w:rsidRPr="00205419">
        <w:rPr>
          <w:rFonts w:ascii="Sylfaen" w:eastAsiaTheme="minorEastAsia" w:hAnsi="Sylfaen"/>
          <w:lang w:val="ka-GE"/>
        </w:rPr>
        <w:t>ფუჭი ქანების მართვის საკითხი</w:t>
      </w:r>
      <w:bookmarkEnd w:id="95"/>
      <w:bookmarkEnd w:id="96"/>
    </w:p>
    <w:p w14:paraId="7D40D120" w14:textId="275FA604" w:rsidR="003C7BB6" w:rsidRPr="00E56170" w:rsidRDefault="00856BD0" w:rsidP="00205419">
      <w:pPr>
        <w:autoSpaceDE w:val="0"/>
        <w:autoSpaceDN w:val="0"/>
        <w:adjustRightInd w:val="0"/>
        <w:spacing w:line="276" w:lineRule="auto"/>
        <w:jc w:val="both"/>
        <w:rPr>
          <w:rFonts w:eastAsiaTheme="minorEastAsia"/>
          <w:b/>
          <w:bCs/>
          <w:lang w:val="ka-GE"/>
        </w:rPr>
      </w:pPr>
      <w:r w:rsidRPr="00A24AB2">
        <w:rPr>
          <w:rFonts w:eastAsiaTheme="minorEastAsia"/>
          <w:lang w:val="ka-GE"/>
        </w:rPr>
        <w:t xml:space="preserve">№5′-№6′ საყრდენებს შორის მალში 500 კვ ეგხ-ს გადაკვეთასთან და მიწასთან სათანადო გაბარიტის  დაცვის  მიზნით </w:t>
      </w:r>
      <w:r>
        <w:rPr>
          <w:rFonts w:eastAsiaTheme="minorEastAsia"/>
          <w:lang w:val="ka-GE"/>
        </w:rPr>
        <w:t>დაგეგმილია</w:t>
      </w:r>
      <w:r w:rsidRPr="00A24AB2">
        <w:rPr>
          <w:rFonts w:eastAsiaTheme="minorEastAsia"/>
          <w:lang w:val="ka-GE"/>
        </w:rPr>
        <w:t xml:space="preserve">  გრუნტის</w:t>
      </w:r>
      <w:r>
        <w:rPr>
          <w:rFonts w:eastAsiaTheme="minorEastAsia"/>
          <w:lang w:val="ka-GE"/>
        </w:rPr>
        <w:t xml:space="preserve"> მოჭრა, რომლის შემდგომ საპროექტო მიწის ნიშნული იქნება ზ.დ 1075 მ. მოჭრილი გრუნტის მოცულობა იქნება 6853 მ</w:t>
      </w:r>
      <w:r w:rsidRPr="00B66D5F">
        <w:rPr>
          <w:rFonts w:eastAsiaTheme="minorEastAsia"/>
          <w:vertAlign w:val="superscript"/>
          <w:lang w:val="ka-GE"/>
        </w:rPr>
        <w:t>3</w:t>
      </w:r>
      <w:r w:rsidR="00E56170">
        <w:rPr>
          <w:rFonts w:eastAsiaTheme="minorEastAsia"/>
          <w:lang w:val="ka-GE"/>
        </w:rPr>
        <w:t xml:space="preserve">. </w:t>
      </w:r>
    </w:p>
    <w:p w14:paraId="456C4EF3" w14:textId="4B4A7EBE" w:rsidR="003C7BB6" w:rsidRPr="003C7BB6" w:rsidRDefault="003C7BB6" w:rsidP="00205419">
      <w:pPr>
        <w:autoSpaceDE w:val="0"/>
        <w:autoSpaceDN w:val="0"/>
        <w:adjustRightInd w:val="0"/>
        <w:spacing w:line="276" w:lineRule="auto"/>
        <w:jc w:val="both"/>
        <w:rPr>
          <w:rFonts w:eastAsiaTheme="minorEastAsia"/>
          <w:b/>
          <w:bCs/>
          <w:lang w:val="ka-GE"/>
        </w:rPr>
      </w:pPr>
      <w:r w:rsidRPr="003C7BB6">
        <w:rPr>
          <w:rFonts w:eastAsiaTheme="minorEastAsia"/>
          <w:b/>
          <w:bCs/>
          <w:lang w:val="ka-GE"/>
        </w:rPr>
        <w:t>პროექტის ფარგლებში, წარმოქმნილი ფუჭი ქანების მართვა (მოცულობა 6853 მ</w:t>
      </w:r>
      <w:r w:rsidRPr="003C7BB6">
        <w:rPr>
          <w:rFonts w:eastAsiaTheme="minorEastAsia"/>
          <w:b/>
          <w:bCs/>
          <w:vertAlign w:val="superscript"/>
          <w:lang w:val="ka-GE"/>
        </w:rPr>
        <w:t>3</w:t>
      </w:r>
      <w:r w:rsidRPr="003C7BB6">
        <w:rPr>
          <w:rFonts w:eastAsiaTheme="minorEastAsia"/>
          <w:b/>
          <w:bCs/>
          <w:lang w:val="ka-GE"/>
        </w:rPr>
        <w:t>)  მოხდება სსიპ გარემოს ეროვნული სააგენტოს მიერ 2022 წლის 19 მაისის N21/1823 წერილით შეთანხმებული ,,ფუჭი ქანების მოწყობა-ექსპლუატაციის პროექტი</w:t>
      </w:r>
      <w:r w:rsidR="00A24EE2">
        <w:rPr>
          <w:rFonts w:eastAsiaTheme="minorEastAsia"/>
          <w:b/>
          <w:bCs/>
          <w:lang w:val="ka-GE"/>
        </w:rPr>
        <w:t>“-</w:t>
      </w:r>
      <w:r w:rsidRPr="003C7BB6">
        <w:rPr>
          <w:rFonts w:eastAsiaTheme="minorEastAsia"/>
          <w:b/>
          <w:bCs/>
          <w:lang w:val="ka-GE"/>
        </w:rPr>
        <w:t>ს (სანაყაროს პროექტი</w:t>
      </w:r>
      <w:r w:rsidR="007E21FF">
        <w:rPr>
          <w:rFonts w:eastAsiaTheme="minorEastAsia"/>
          <w:b/>
          <w:bCs/>
          <w:lang w:val="ka-GE"/>
        </w:rPr>
        <w:t>ს</w:t>
      </w:r>
      <w:r w:rsidRPr="003C7BB6">
        <w:rPr>
          <w:rFonts w:eastAsiaTheme="minorEastAsia"/>
          <w:b/>
          <w:bCs/>
          <w:lang w:val="ka-GE"/>
        </w:rPr>
        <w:t>) შესაბამისად.</w:t>
      </w:r>
      <w:r w:rsidR="00E56170">
        <w:rPr>
          <w:rFonts w:eastAsiaTheme="minorEastAsia"/>
          <w:b/>
          <w:bCs/>
          <w:lang w:val="ka-GE"/>
        </w:rPr>
        <w:t xml:space="preserve"> </w:t>
      </w:r>
      <w:r w:rsidR="00E56170" w:rsidRPr="00E56170">
        <w:rPr>
          <w:rFonts w:eastAsiaTheme="minorEastAsia"/>
          <w:b/>
          <w:bCs/>
          <w:lang w:val="ka-GE"/>
        </w:rPr>
        <w:t>იხ. დანართი 5.5.</w:t>
      </w:r>
    </w:p>
    <w:p w14:paraId="1B6C59B0" w14:textId="3D53070F" w:rsidR="003C7BB6" w:rsidRDefault="00A24EE2" w:rsidP="00205419">
      <w:pPr>
        <w:autoSpaceDE w:val="0"/>
        <w:autoSpaceDN w:val="0"/>
        <w:adjustRightInd w:val="0"/>
        <w:spacing w:line="276" w:lineRule="auto"/>
        <w:jc w:val="both"/>
        <w:rPr>
          <w:rFonts w:eastAsiaTheme="minorEastAsia"/>
          <w:lang w:val="ka-GE"/>
        </w:rPr>
        <w:sectPr w:rsidR="003C7BB6" w:rsidSect="00933E82">
          <w:headerReference w:type="default" r:id="rId55"/>
          <w:footerReference w:type="default" r:id="rId56"/>
          <w:pgSz w:w="11909" w:h="16834" w:code="9"/>
          <w:pgMar w:top="1584" w:right="1152" w:bottom="1152" w:left="1152" w:header="288" w:footer="432" w:gutter="0"/>
          <w:cols w:space="720"/>
          <w:noEndnote/>
          <w:docGrid w:linePitch="299"/>
        </w:sectPr>
      </w:pPr>
      <w:r>
        <w:rPr>
          <w:rFonts w:eastAsiaTheme="minorEastAsia"/>
          <w:lang w:val="ka-GE"/>
        </w:rPr>
        <w:t xml:space="preserve">სანაყაროს </w:t>
      </w:r>
      <w:r w:rsidR="00205419" w:rsidRPr="00205419">
        <w:rPr>
          <w:rFonts w:eastAsiaTheme="minorEastAsia"/>
          <w:lang w:val="ka-GE"/>
        </w:rPr>
        <w:t>ტერიტორია, რომელზე</w:t>
      </w:r>
      <w:r>
        <w:rPr>
          <w:rFonts w:eastAsiaTheme="minorEastAsia"/>
          <w:lang w:val="ka-GE"/>
        </w:rPr>
        <w:t xml:space="preserve">ც </w:t>
      </w:r>
      <w:r w:rsidR="00205419" w:rsidRPr="00205419">
        <w:rPr>
          <w:rFonts w:eastAsiaTheme="minorEastAsia"/>
          <w:lang w:val="ka-GE"/>
        </w:rPr>
        <w:t>გათვალისწინებულია ფუჭი ქანების განთავსება</w:t>
      </w:r>
      <w:r w:rsidR="00205419">
        <w:rPr>
          <w:rFonts w:eastAsiaTheme="minorEastAsia"/>
          <w:lang w:val="ka-GE"/>
        </w:rPr>
        <w:t xml:space="preserve"> </w:t>
      </w:r>
      <w:r w:rsidR="00205419" w:rsidRPr="00205419">
        <w:rPr>
          <w:rFonts w:eastAsiaTheme="minorEastAsia"/>
          <w:lang w:val="ka-GE"/>
        </w:rPr>
        <w:t>მდებარეობს ახალციხის მუნიციპალიტეტში, სოფელ საყუნეთის დასავლეთით 1</w:t>
      </w:r>
      <w:r w:rsidR="00205419">
        <w:rPr>
          <w:rFonts w:eastAsiaTheme="minorEastAsia"/>
          <w:lang w:val="ka-GE"/>
        </w:rPr>
        <w:t xml:space="preserve"> </w:t>
      </w:r>
      <w:r w:rsidR="00205419" w:rsidRPr="00205419">
        <w:rPr>
          <w:rFonts w:eastAsiaTheme="minorEastAsia"/>
          <w:lang w:val="ka-GE"/>
        </w:rPr>
        <w:t>კმ-მდე მანძილზე, მდ. მტკვრის მარჯვენა ნაპირზე, მისგან სამხრეთით 50</w:t>
      </w:r>
      <w:r w:rsidR="003C7BB6">
        <w:rPr>
          <w:rFonts w:eastAsiaTheme="minorEastAsia"/>
          <w:lang w:val="ka-GE"/>
        </w:rPr>
        <w:t xml:space="preserve"> </w:t>
      </w:r>
      <w:r w:rsidR="00205419" w:rsidRPr="00205419">
        <w:rPr>
          <w:rFonts w:eastAsiaTheme="minorEastAsia"/>
          <w:lang w:val="ka-GE"/>
        </w:rPr>
        <w:t>მ-ზე</w:t>
      </w:r>
      <w:r w:rsidR="00205419">
        <w:rPr>
          <w:rFonts w:eastAsiaTheme="minorEastAsia"/>
          <w:lang w:val="ka-GE"/>
        </w:rPr>
        <w:t xml:space="preserve"> </w:t>
      </w:r>
      <w:r w:rsidR="00205419" w:rsidRPr="00205419">
        <w:rPr>
          <w:rFonts w:eastAsiaTheme="minorEastAsia"/>
          <w:lang w:val="ka-GE"/>
        </w:rPr>
        <w:t>და წარმოადგენს გვირაბიდან გამოტანილი ქანების განთავსებისათვის</w:t>
      </w:r>
      <w:r w:rsidR="00205419">
        <w:rPr>
          <w:rFonts w:eastAsiaTheme="minorEastAsia"/>
          <w:lang w:val="ka-GE"/>
        </w:rPr>
        <w:t xml:space="preserve"> </w:t>
      </w:r>
      <w:r w:rsidR="00205419" w:rsidRPr="00205419">
        <w:rPr>
          <w:rFonts w:eastAsiaTheme="minorEastAsia"/>
          <w:lang w:val="ka-GE"/>
        </w:rPr>
        <w:t>გათვალისწინებული სანაყაროს ნაწილს. სანაყაროს საერთო ფართობი შეადგენს</w:t>
      </w:r>
      <w:r w:rsidR="00205419">
        <w:rPr>
          <w:rFonts w:eastAsiaTheme="minorEastAsia"/>
          <w:lang w:val="ka-GE"/>
        </w:rPr>
        <w:t xml:space="preserve"> </w:t>
      </w:r>
      <w:r w:rsidR="00205419" w:rsidRPr="00205419">
        <w:rPr>
          <w:rFonts w:eastAsiaTheme="minorEastAsia"/>
          <w:lang w:val="ka-GE"/>
        </w:rPr>
        <w:t>73 600 კვ.მ, ხოლო ელექტროგადამცემი ხაზის ტრასის ცვლილების სამშენებლო</w:t>
      </w:r>
      <w:r w:rsidR="00205419">
        <w:rPr>
          <w:rFonts w:eastAsiaTheme="minorEastAsia"/>
          <w:lang w:val="ka-GE"/>
        </w:rPr>
        <w:t xml:space="preserve"> </w:t>
      </w:r>
      <w:r w:rsidR="00205419" w:rsidRPr="00205419">
        <w:rPr>
          <w:rFonts w:eastAsiaTheme="minorEastAsia"/>
          <w:lang w:val="ka-GE"/>
        </w:rPr>
        <w:t>სამუშაოების დროს წარმოქმნილი ფუჭი ქანებისთვის გათვალისწინებული</w:t>
      </w:r>
      <w:r w:rsidR="00205419">
        <w:rPr>
          <w:rFonts w:eastAsiaTheme="minorEastAsia"/>
          <w:lang w:val="ka-GE"/>
        </w:rPr>
        <w:t xml:space="preserve"> </w:t>
      </w:r>
      <w:r w:rsidR="00205419" w:rsidRPr="00205419">
        <w:rPr>
          <w:rFonts w:eastAsiaTheme="minorEastAsia"/>
          <w:lang w:val="ka-GE"/>
        </w:rPr>
        <w:t>ფართობი - 2278.4 კვ.მ. ზემოთ აღნიშნული მიწის ნაკვეთი არის არასასაფლო-სამეურნეო დანიშნულების, ნაკვეთის საკადასტრო კოდია: 62.05.58.020.</w:t>
      </w:r>
    </w:p>
    <w:p w14:paraId="0D224E1B" w14:textId="5D416171" w:rsidR="003C7BB6" w:rsidRDefault="003C7BB6" w:rsidP="00205419">
      <w:pPr>
        <w:autoSpaceDE w:val="0"/>
        <w:autoSpaceDN w:val="0"/>
        <w:adjustRightInd w:val="0"/>
        <w:spacing w:line="276" w:lineRule="auto"/>
        <w:jc w:val="both"/>
        <w:rPr>
          <w:rFonts w:eastAsiaTheme="minorEastAsia"/>
          <w:lang w:val="ka-GE"/>
        </w:rPr>
      </w:pPr>
      <w:r w:rsidRPr="00A24EE2">
        <w:rPr>
          <w:rFonts w:eastAsiaTheme="minorEastAsia"/>
          <w:b/>
          <w:bCs/>
          <w:lang w:val="ka-GE"/>
        </w:rPr>
        <w:lastRenderedPageBreak/>
        <w:t>ტოპო რუკა</w:t>
      </w:r>
      <w:r w:rsidR="00A24EE2" w:rsidRPr="00A24EE2">
        <w:rPr>
          <w:rFonts w:eastAsiaTheme="minorEastAsia"/>
          <w:b/>
          <w:bCs/>
          <w:lang w:val="ka-GE"/>
        </w:rPr>
        <w:t xml:space="preserve"> 2.3.6.1</w:t>
      </w:r>
      <w:r w:rsidR="00A24EE2">
        <w:rPr>
          <w:rFonts w:eastAsiaTheme="minorEastAsia"/>
          <w:lang w:val="ka-GE"/>
        </w:rPr>
        <w:t xml:space="preserve"> სანაყაროს ტერიტორია</w:t>
      </w:r>
    </w:p>
    <w:p w14:paraId="42313E4A" w14:textId="69342422" w:rsidR="003C7BB6" w:rsidRDefault="003C7BB6" w:rsidP="00205419">
      <w:pPr>
        <w:autoSpaceDE w:val="0"/>
        <w:autoSpaceDN w:val="0"/>
        <w:adjustRightInd w:val="0"/>
        <w:spacing w:line="276" w:lineRule="auto"/>
        <w:jc w:val="both"/>
        <w:rPr>
          <w:rFonts w:eastAsiaTheme="minorEastAsia"/>
          <w:lang w:val="ka-GE"/>
        </w:rPr>
      </w:pPr>
      <w:r>
        <w:rPr>
          <w:noProof/>
          <w:lang w:val="ru-RU" w:eastAsia="ru-RU"/>
        </w:rPr>
        <w:drawing>
          <wp:inline distT="0" distB="0" distL="0" distR="0" wp14:anchorId="15D929A8" wp14:editId="6C99F40A">
            <wp:extent cx="6099175" cy="86347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9175" cy="8634730"/>
                    </a:xfrm>
                    <a:prstGeom prst="rect">
                      <a:avLst/>
                    </a:prstGeom>
                    <a:noFill/>
                    <a:ln>
                      <a:noFill/>
                    </a:ln>
                  </pic:spPr>
                </pic:pic>
              </a:graphicData>
            </a:graphic>
          </wp:inline>
        </w:drawing>
      </w:r>
    </w:p>
    <w:p w14:paraId="563BC1CD" w14:textId="77777777" w:rsidR="003C7BB6" w:rsidRDefault="003C7BB6" w:rsidP="00205419">
      <w:pPr>
        <w:autoSpaceDE w:val="0"/>
        <w:autoSpaceDN w:val="0"/>
        <w:adjustRightInd w:val="0"/>
        <w:spacing w:line="276" w:lineRule="auto"/>
        <w:jc w:val="both"/>
        <w:rPr>
          <w:rFonts w:eastAsiaTheme="minorEastAsia"/>
          <w:lang w:val="ka-GE"/>
        </w:rPr>
        <w:sectPr w:rsidR="003C7BB6" w:rsidSect="00933E82">
          <w:pgSz w:w="11909" w:h="16834" w:code="9"/>
          <w:pgMar w:top="1584" w:right="1152" w:bottom="1152" w:left="1152" w:header="288" w:footer="432" w:gutter="0"/>
          <w:cols w:space="720"/>
          <w:noEndnote/>
          <w:docGrid w:linePitch="299"/>
        </w:sectPr>
      </w:pPr>
    </w:p>
    <w:p w14:paraId="3C27869A" w14:textId="77777777" w:rsidR="00454FDC" w:rsidRPr="004C19F5" w:rsidRDefault="00454FDC" w:rsidP="004C19F5">
      <w:pPr>
        <w:pStyle w:val="Heading1"/>
        <w:numPr>
          <w:ilvl w:val="0"/>
          <w:numId w:val="1"/>
        </w:numPr>
        <w:tabs>
          <w:tab w:val="left" w:pos="0"/>
          <w:tab w:val="left" w:pos="709"/>
        </w:tabs>
        <w:spacing w:line="276" w:lineRule="auto"/>
        <w:ind w:left="0" w:right="0" w:firstLine="0"/>
        <w:rPr>
          <w:rFonts w:ascii="Sylfaen" w:eastAsia="Times New Roman" w:hAnsi="Sylfaen" w:cs="Arial"/>
          <w:bCs/>
          <w:color w:val="365F91"/>
          <w:sz w:val="24"/>
          <w:szCs w:val="28"/>
        </w:rPr>
      </w:pPr>
      <w:bookmarkStart w:id="97" w:name="_Toc4234915"/>
      <w:bookmarkStart w:id="98" w:name="_Toc13227980"/>
      <w:bookmarkStart w:id="99" w:name="_Toc113362976"/>
      <w:bookmarkStart w:id="100" w:name="_Toc115171047"/>
      <w:bookmarkStart w:id="101" w:name="_Toc119757381"/>
      <w:r w:rsidRPr="004C19F5">
        <w:rPr>
          <w:rFonts w:ascii="Sylfaen" w:eastAsia="Times New Roman" w:hAnsi="Sylfaen" w:cs="Arial"/>
          <w:bCs/>
          <w:color w:val="365F91"/>
          <w:sz w:val="24"/>
          <w:szCs w:val="28"/>
        </w:rPr>
        <w:lastRenderedPageBreak/>
        <w:t>საპროექტო ტერიტორიის გარემო პირობები</w:t>
      </w:r>
      <w:bookmarkEnd w:id="97"/>
      <w:bookmarkEnd w:id="98"/>
      <w:bookmarkEnd w:id="99"/>
      <w:bookmarkEnd w:id="100"/>
      <w:bookmarkEnd w:id="101"/>
    </w:p>
    <w:p w14:paraId="53639A36" w14:textId="77777777" w:rsidR="006F6EDA" w:rsidRDefault="006F6EDA" w:rsidP="000B116D">
      <w:pPr>
        <w:pStyle w:val="Heading2"/>
        <w:widowControl/>
        <w:numPr>
          <w:ilvl w:val="1"/>
          <w:numId w:val="5"/>
        </w:numPr>
        <w:spacing w:line="276" w:lineRule="auto"/>
        <w:ind w:left="720" w:right="0" w:hanging="720"/>
        <w:jc w:val="left"/>
        <w:rPr>
          <w:rFonts w:ascii="Sylfaen" w:hAnsi="Sylfaen"/>
          <w:sz w:val="22"/>
          <w:lang w:val="ka-GE"/>
        </w:rPr>
      </w:pPr>
      <w:bookmarkStart w:id="102" w:name="_Toc113362977"/>
      <w:bookmarkStart w:id="103" w:name="_Toc115171048"/>
      <w:bookmarkStart w:id="104" w:name="_Toc119757382"/>
      <w:r w:rsidRPr="004C19F5">
        <w:rPr>
          <w:rFonts w:ascii="Sylfaen" w:hAnsi="Sylfaen"/>
          <w:sz w:val="22"/>
          <w:lang w:val="ka-GE"/>
        </w:rPr>
        <w:t>ტერიტორიის ფონური დახასიათება</w:t>
      </w:r>
      <w:bookmarkEnd w:id="102"/>
      <w:bookmarkEnd w:id="103"/>
      <w:bookmarkEnd w:id="104"/>
    </w:p>
    <w:p w14:paraId="57B245B3" w14:textId="1966CA60" w:rsidR="00C106F8" w:rsidRDefault="00015C75" w:rsidP="00015C75">
      <w:pPr>
        <w:widowControl w:val="0"/>
        <w:autoSpaceDE w:val="0"/>
        <w:autoSpaceDN w:val="0"/>
        <w:adjustRightInd w:val="0"/>
        <w:spacing w:line="276" w:lineRule="auto"/>
        <w:ind w:right="188"/>
        <w:jc w:val="both"/>
        <w:rPr>
          <w:rFonts w:cs="Sylfaen"/>
        </w:rPr>
      </w:pPr>
      <w:r w:rsidRPr="00015C75">
        <w:rPr>
          <w:rFonts w:cs="Sylfaen"/>
          <w:spacing w:val="-1"/>
        </w:rPr>
        <w:t>ს</w:t>
      </w:r>
      <w:r w:rsidRPr="00015C75">
        <w:rPr>
          <w:rFonts w:cs="Sylfaen"/>
        </w:rPr>
        <w:t>ა</w:t>
      </w:r>
      <w:r w:rsidRPr="00015C75">
        <w:rPr>
          <w:rFonts w:cs="Sylfaen"/>
          <w:spacing w:val="-1"/>
        </w:rPr>
        <w:t>მ</w:t>
      </w:r>
      <w:r w:rsidRPr="00015C75">
        <w:rPr>
          <w:rFonts w:cs="Sylfaen"/>
          <w:spacing w:val="1"/>
        </w:rPr>
        <w:t>ც</w:t>
      </w:r>
      <w:r w:rsidRPr="00015C75">
        <w:rPr>
          <w:rFonts w:cs="Sylfaen"/>
        </w:rPr>
        <w:t>ხ</w:t>
      </w:r>
      <w:r w:rsidRPr="00015C75">
        <w:rPr>
          <w:rFonts w:cs="Sylfaen"/>
          <w:spacing w:val="1"/>
        </w:rPr>
        <w:t>ე</w:t>
      </w:r>
      <w:r w:rsidRPr="00015C75">
        <w:rPr>
          <w:rFonts w:cs="Sylfaen"/>
        </w:rPr>
        <w:t>-ჯა</w:t>
      </w:r>
      <w:r w:rsidRPr="00015C75">
        <w:rPr>
          <w:rFonts w:cs="Sylfaen"/>
          <w:spacing w:val="-1"/>
        </w:rPr>
        <w:t>ვ</w:t>
      </w:r>
      <w:r w:rsidRPr="00015C75">
        <w:rPr>
          <w:rFonts w:cs="Sylfaen"/>
        </w:rPr>
        <w:t>ა</w:t>
      </w:r>
      <w:r w:rsidRPr="00015C75">
        <w:rPr>
          <w:rFonts w:cs="Sylfaen"/>
          <w:spacing w:val="-2"/>
        </w:rPr>
        <w:t>ხ</w:t>
      </w:r>
      <w:r w:rsidRPr="00015C75">
        <w:rPr>
          <w:rFonts w:cs="Sylfaen"/>
          <w:spacing w:val="1"/>
        </w:rPr>
        <w:t>ეთ</w:t>
      </w:r>
      <w:r w:rsidRPr="00015C75">
        <w:rPr>
          <w:rFonts w:cs="Sylfaen"/>
          <w:spacing w:val="-1"/>
        </w:rPr>
        <w:t>ი</w:t>
      </w:r>
      <w:r w:rsidRPr="00015C75">
        <w:rPr>
          <w:rFonts w:cs="Sylfaen"/>
        </w:rPr>
        <w:t>ს</w:t>
      </w:r>
      <w:r w:rsidRPr="00015C75">
        <w:rPr>
          <w:rFonts w:cs="Sylfaen"/>
          <w:spacing w:val="1"/>
        </w:rPr>
        <w:t xml:space="preserve"> </w:t>
      </w:r>
      <w:r w:rsidRPr="00015C75">
        <w:rPr>
          <w:rFonts w:cs="Sylfaen"/>
          <w:spacing w:val="-1"/>
        </w:rPr>
        <w:t>მ</w:t>
      </w:r>
      <w:r w:rsidRPr="00015C75">
        <w:rPr>
          <w:rFonts w:cs="Sylfaen"/>
        </w:rPr>
        <w:t>ხა</w:t>
      </w:r>
      <w:r w:rsidRPr="00015C75">
        <w:rPr>
          <w:rFonts w:cs="Sylfaen"/>
          <w:spacing w:val="1"/>
        </w:rPr>
        <w:t>რ</w:t>
      </w:r>
      <w:r w:rsidRPr="00015C75">
        <w:rPr>
          <w:rFonts w:cs="Sylfaen"/>
        </w:rPr>
        <w:t>ე</w:t>
      </w:r>
      <w:r w:rsidRPr="00015C75">
        <w:rPr>
          <w:rFonts w:cs="Sylfaen"/>
          <w:spacing w:val="3"/>
        </w:rPr>
        <w:t xml:space="preserve"> </w:t>
      </w:r>
      <w:r w:rsidRPr="00015C75">
        <w:rPr>
          <w:rFonts w:cs="Sylfaen"/>
          <w:spacing w:val="-1"/>
        </w:rPr>
        <w:t>ს</w:t>
      </w:r>
      <w:r w:rsidRPr="00015C75">
        <w:rPr>
          <w:rFonts w:cs="Sylfaen"/>
        </w:rPr>
        <w:t>აქა</w:t>
      </w:r>
      <w:r w:rsidRPr="00015C75">
        <w:rPr>
          <w:rFonts w:cs="Sylfaen"/>
          <w:spacing w:val="-2"/>
        </w:rPr>
        <w:t>რ</w:t>
      </w:r>
      <w:r w:rsidRPr="00015C75">
        <w:rPr>
          <w:rFonts w:cs="Sylfaen"/>
          <w:spacing w:val="1"/>
        </w:rPr>
        <w:t>თ</w:t>
      </w:r>
      <w:r w:rsidRPr="00015C75">
        <w:rPr>
          <w:rFonts w:cs="Sylfaen"/>
          <w:spacing w:val="-1"/>
        </w:rPr>
        <w:t>ვე</w:t>
      </w:r>
      <w:r w:rsidRPr="00015C75">
        <w:rPr>
          <w:rFonts w:cs="Sylfaen"/>
        </w:rPr>
        <w:t>ლოს</w:t>
      </w:r>
      <w:r w:rsidRPr="00015C75">
        <w:rPr>
          <w:rFonts w:cs="Sylfaen"/>
          <w:spacing w:val="1"/>
        </w:rPr>
        <w:t xml:space="preserve"> </w:t>
      </w:r>
      <w:r w:rsidRPr="00015C75">
        <w:rPr>
          <w:rFonts w:cs="Sylfaen"/>
          <w:spacing w:val="-1"/>
        </w:rPr>
        <w:t>ს</w:t>
      </w:r>
      <w:r w:rsidRPr="00015C75">
        <w:rPr>
          <w:rFonts w:cs="Sylfaen"/>
        </w:rPr>
        <w:t>ა</w:t>
      </w:r>
      <w:r w:rsidRPr="00015C75">
        <w:rPr>
          <w:rFonts w:cs="Sylfaen"/>
          <w:spacing w:val="-1"/>
        </w:rPr>
        <w:t>მ</w:t>
      </w:r>
      <w:r w:rsidRPr="00015C75">
        <w:rPr>
          <w:rFonts w:cs="Sylfaen"/>
        </w:rPr>
        <w:t>ხ</w:t>
      </w:r>
      <w:r w:rsidRPr="00015C75">
        <w:rPr>
          <w:rFonts w:cs="Sylfaen"/>
          <w:spacing w:val="1"/>
        </w:rPr>
        <w:t>რე</w:t>
      </w:r>
      <w:r w:rsidRPr="00015C75">
        <w:rPr>
          <w:rFonts w:cs="Sylfaen"/>
        </w:rPr>
        <w:t xml:space="preserve">თ </w:t>
      </w:r>
      <w:r w:rsidRPr="00015C75">
        <w:rPr>
          <w:rFonts w:cs="Sylfaen"/>
          <w:spacing w:val="1"/>
        </w:rPr>
        <w:t>ნ</w:t>
      </w:r>
      <w:r w:rsidRPr="00015C75">
        <w:rPr>
          <w:rFonts w:cs="Sylfaen"/>
        </w:rPr>
        <w:t>ა</w:t>
      </w:r>
      <w:r w:rsidRPr="00015C75">
        <w:rPr>
          <w:rFonts w:cs="Sylfaen"/>
          <w:spacing w:val="-1"/>
        </w:rPr>
        <w:t>წი</w:t>
      </w:r>
      <w:r w:rsidRPr="00015C75">
        <w:rPr>
          <w:rFonts w:cs="Sylfaen"/>
        </w:rPr>
        <w:t>ლში</w:t>
      </w:r>
      <w:r w:rsidRPr="00015C75">
        <w:rPr>
          <w:rFonts w:cs="Sylfaen"/>
          <w:spacing w:val="1"/>
        </w:rPr>
        <w:t xml:space="preserve"> </w:t>
      </w:r>
      <w:r w:rsidRPr="00015C75">
        <w:rPr>
          <w:rFonts w:cs="Sylfaen"/>
          <w:spacing w:val="-1"/>
        </w:rPr>
        <w:t>მ</w:t>
      </w:r>
      <w:r w:rsidRPr="00015C75">
        <w:rPr>
          <w:rFonts w:cs="Sylfaen"/>
          <w:spacing w:val="1"/>
        </w:rPr>
        <w:t>დ</w:t>
      </w:r>
      <w:r w:rsidRPr="00015C75">
        <w:rPr>
          <w:rFonts w:cs="Sylfaen"/>
          <w:spacing w:val="-1"/>
        </w:rPr>
        <w:t>ებ</w:t>
      </w:r>
      <w:r w:rsidRPr="00015C75">
        <w:rPr>
          <w:rFonts w:cs="Sylfaen"/>
        </w:rPr>
        <w:t>ა</w:t>
      </w:r>
      <w:r w:rsidRPr="00015C75">
        <w:rPr>
          <w:rFonts w:cs="Sylfaen"/>
          <w:spacing w:val="1"/>
        </w:rPr>
        <w:t>რე</w:t>
      </w:r>
      <w:r w:rsidRPr="00015C75">
        <w:rPr>
          <w:rFonts w:cs="Sylfaen"/>
        </w:rPr>
        <w:t>ო</w:t>
      </w:r>
      <w:r w:rsidRPr="00015C75">
        <w:rPr>
          <w:rFonts w:cs="Sylfaen"/>
          <w:spacing w:val="-1"/>
        </w:rPr>
        <w:t>ბ</w:t>
      </w:r>
      <w:r w:rsidRPr="00015C75">
        <w:rPr>
          <w:rFonts w:cs="Sylfaen"/>
        </w:rPr>
        <w:t>ს</w:t>
      </w:r>
      <w:r w:rsidRPr="00015C75">
        <w:rPr>
          <w:rFonts w:cs="Sylfaen"/>
          <w:spacing w:val="1"/>
        </w:rPr>
        <w:t xml:space="preserve"> დ</w:t>
      </w:r>
      <w:r w:rsidRPr="00015C75">
        <w:rPr>
          <w:rFonts w:cs="Sylfaen"/>
        </w:rPr>
        <w:t>ა</w:t>
      </w:r>
      <w:r w:rsidRPr="00015C75">
        <w:rPr>
          <w:rFonts w:cs="Sylfaen"/>
          <w:spacing w:val="2"/>
        </w:rPr>
        <w:t xml:space="preserve"> </w:t>
      </w:r>
      <w:r w:rsidRPr="00015C75">
        <w:rPr>
          <w:rFonts w:cs="Sylfaen"/>
          <w:spacing w:val="-1"/>
        </w:rPr>
        <w:t>მ</w:t>
      </w:r>
      <w:r w:rsidRPr="00015C75">
        <w:rPr>
          <w:rFonts w:cs="Sylfaen"/>
        </w:rPr>
        <w:t>ო</w:t>
      </w:r>
      <w:r w:rsidRPr="00015C75">
        <w:rPr>
          <w:rFonts w:cs="Sylfaen"/>
          <w:spacing w:val="-1"/>
        </w:rPr>
        <w:t>ი</w:t>
      </w:r>
      <w:r w:rsidRPr="00015C75">
        <w:rPr>
          <w:rFonts w:cs="Sylfaen"/>
          <w:spacing w:val="1"/>
        </w:rPr>
        <w:t>ც</w:t>
      </w:r>
      <w:r w:rsidRPr="00015C75">
        <w:rPr>
          <w:rFonts w:cs="Sylfaen"/>
        </w:rPr>
        <w:t>ა</w:t>
      </w:r>
      <w:r w:rsidRPr="00015C75">
        <w:rPr>
          <w:rFonts w:cs="Sylfaen"/>
          <w:spacing w:val="-3"/>
        </w:rPr>
        <w:t xml:space="preserve">ვს </w:t>
      </w:r>
      <w:r w:rsidRPr="00015C75">
        <w:rPr>
          <w:rFonts w:cs="Sylfaen"/>
          <w:spacing w:val="-1"/>
        </w:rPr>
        <w:t>ისტ</w:t>
      </w:r>
      <w:r w:rsidRPr="00015C75">
        <w:rPr>
          <w:rFonts w:cs="Sylfaen"/>
        </w:rPr>
        <w:t>ო</w:t>
      </w:r>
      <w:r w:rsidRPr="00015C75">
        <w:rPr>
          <w:rFonts w:cs="Sylfaen"/>
          <w:spacing w:val="1"/>
        </w:rPr>
        <w:t>რ</w:t>
      </w:r>
      <w:r w:rsidRPr="00015C75">
        <w:rPr>
          <w:rFonts w:cs="Sylfaen"/>
          <w:spacing w:val="-1"/>
        </w:rPr>
        <w:t>ი</w:t>
      </w:r>
      <w:r w:rsidRPr="00015C75">
        <w:rPr>
          <w:rFonts w:cs="Sylfaen"/>
        </w:rPr>
        <w:t>ულ–გ</w:t>
      </w:r>
      <w:r w:rsidRPr="00015C75">
        <w:rPr>
          <w:rFonts w:cs="Sylfaen"/>
          <w:spacing w:val="-1"/>
        </w:rPr>
        <w:t>ე</w:t>
      </w:r>
      <w:r w:rsidRPr="00015C75">
        <w:rPr>
          <w:rFonts w:cs="Sylfaen"/>
        </w:rPr>
        <w:t>ოგ</w:t>
      </w:r>
      <w:r w:rsidRPr="00015C75">
        <w:rPr>
          <w:rFonts w:cs="Sylfaen"/>
          <w:spacing w:val="1"/>
        </w:rPr>
        <w:t>რ</w:t>
      </w:r>
      <w:r w:rsidRPr="00015C75">
        <w:rPr>
          <w:rFonts w:cs="Sylfaen"/>
          <w:spacing w:val="-3"/>
        </w:rPr>
        <w:t>ა</w:t>
      </w:r>
      <w:r w:rsidRPr="00015C75">
        <w:rPr>
          <w:rFonts w:cs="Sylfaen"/>
        </w:rPr>
        <w:t>ფ</w:t>
      </w:r>
      <w:r w:rsidRPr="00015C75">
        <w:rPr>
          <w:rFonts w:cs="Sylfaen"/>
          <w:spacing w:val="-1"/>
        </w:rPr>
        <w:t>ი</w:t>
      </w:r>
      <w:r w:rsidRPr="00015C75">
        <w:rPr>
          <w:rFonts w:cs="Sylfaen"/>
        </w:rPr>
        <w:t>ული</w:t>
      </w:r>
      <w:r w:rsidR="00654243">
        <w:rPr>
          <w:rFonts w:cs="Sylfaen"/>
          <w:lang w:val="ka-GE"/>
        </w:rPr>
        <w:t xml:space="preserve"> </w:t>
      </w:r>
      <w:r w:rsidRPr="00015C75">
        <w:rPr>
          <w:rFonts w:cs="Sylfaen"/>
          <w:spacing w:val="1"/>
        </w:rPr>
        <w:t>პრ</w:t>
      </w:r>
      <w:r w:rsidRPr="00015C75">
        <w:rPr>
          <w:rFonts w:cs="Sylfaen"/>
        </w:rPr>
        <w:t>ო</w:t>
      </w:r>
      <w:r w:rsidRPr="00015C75">
        <w:rPr>
          <w:rFonts w:cs="Sylfaen"/>
          <w:spacing w:val="-1"/>
        </w:rPr>
        <w:t>ვ</w:t>
      </w:r>
      <w:r w:rsidRPr="00015C75">
        <w:rPr>
          <w:rFonts w:cs="Sylfaen"/>
          <w:spacing w:val="-3"/>
        </w:rPr>
        <w:t>ი</w:t>
      </w:r>
      <w:r w:rsidRPr="00015C75">
        <w:rPr>
          <w:rFonts w:cs="Sylfaen"/>
          <w:spacing w:val="1"/>
        </w:rPr>
        <w:t>ნც</w:t>
      </w:r>
      <w:r w:rsidRPr="00015C75">
        <w:rPr>
          <w:rFonts w:cs="Sylfaen"/>
          <w:spacing w:val="-3"/>
        </w:rPr>
        <w:t>ი</w:t>
      </w:r>
      <w:r w:rsidRPr="00015C75">
        <w:rPr>
          <w:rFonts w:cs="Sylfaen"/>
          <w:spacing w:val="1"/>
        </w:rPr>
        <w:t>ე</w:t>
      </w:r>
      <w:r w:rsidRPr="00015C75">
        <w:rPr>
          <w:rFonts w:cs="Sylfaen"/>
          <w:spacing w:val="-1"/>
        </w:rPr>
        <w:t>ბი</w:t>
      </w:r>
      <w:r w:rsidRPr="00015C75">
        <w:rPr>
          <w:rFonts w:cs="Sylfaen"/>
        </w:rPr>
        <w:t>ს</w:t>
      </w:r>
      <w:r w:rsidR="00654243">
        <w:rPr>
          <w:rFonts w:cs="Sylfaen"/>
          <w:lang w:val="ka-GE"/>
        </w:rPr>
        <w:t xml:space="preserve"> </w:t>
      </w:r>
      <w:r w:rsidR="00654243" w:rsidRPr="00015C75">
        <w:rPr>
          <w:rFonts w:cs="Sylfaen"/>
          <w:spacing w:val="-1"/>
        </w:rPr>
        <w:t>ს</w:t>
      </w:r>
      <w:r w:rsidR="00654243" w:rsidRPr="00015C75">
        <w:rPr>
          <w:rFonts w:cs="Sylfaen"/>
        </w:rPr>
        <w:t>ა</w:t>
      </w:r>
      <w:r w:rsidR="00654243" w:rsidRPr="00015C75">
        <w:rPr>
          <w:rFonts w:cs="Sylfaen"/>
          <w:spacing w:val="-1"/>
        </w:rPr>
        <w:t>მ</w:t>
      </w:r>
      <w:r w:rsidR="00654243" w:rsidRPr="00015C75">
        <w:rPr>
          <w:rFonts w:cs="Sylfaen"/>
          <w:spacing w:val="1"/>
        </w:rPr>
        <w:t>ც</w:t>
      </w:r>
      <w:r w:rsidR="00654243" w:rsidRPr="00015C75">
        <w:rPr>
          <w:rFonts w:cs="Sylfaen"/>
        </w:rPr>
        <w:t>ხ</w:t>
      </w:r>
      <w:r w:rsidR="00654243" w:rsidRPr="00015C75">
        <w:rPr>
          <w:rFonts w:cs="Sylfaen"/>
          <w:spacing w:val="-1"/>
        </w:rPr>
        <w:t>ი</w:t>
      </w:r>
      <w:r w:rsidR="00654243" w:rsidRPr="00015C75">
        <w:rPr>
          <w:rFonts w:cs="Sylfaen"/>
        </w:rPr>
        <w:t xml:space="preserve">ს </w:t>
      </w:r>
      <w:r w:rsidR="00654243" w:rsidRPr="00015C75">
        <w:rPr>
          <w:rFonts w:cs="Sylfaen"/>
          <w:spacing w:val="2"/>
        </w:rPr>
        <w:t>და</w:t>
      </w:r>
      <w:r w:rsidR="00654243" w:rsidRPr="00015C75">
        <w:rPr>
          <w:rFonts w:cs="Sylfaen"/>
        </w:rPr>
        <w:t xml:space="preserve"> </w:t>
      </w:r>
      <w:r w:rsidR="00654243" w:rsidRPr="00015C75">
        <w:rPr>
          <w:rFonts w:cs="Sylfaen"/>
          <w:spacing w:val="3"/>
        </w:rPr>
        <w:t>ჯავახეთის</w:t>
      </w:r>
      <w:r w:rsidR="00654243" w:rsidRPr="00015C75">
        <w:rPr>
          <w:rFonts w:cs="Sylfaen"/>
        </w:rPr>
        <w:t xml:space="preserve"> </w:t>
      </w:r>
      <w:r w:rsidR="00654243" w:rsidRPr="00015C75">
        <w:rPr>
          <w:rFonts w:cs="Sylfaen"/>
          <w:spacing w:val="2"/>
        </w:rPr>
        <w:t>ტერიტორიებს</w:t>
      </w:r>
      <w:r w:rsidRPr="00015C75">
        <w:rPr>
          <w:rFonts w:cs="Sylfaen"/>
        </w:rPr>
        <w:t xml:space="preserve">. </w:t>
      </w:r>
      <w:r w:rsidRPr="00015C75">
        <w:rPr>
          <w:rFonts w:cs="Sylfaen"/>
          <w:spacing w:val="1"/>
        </w:rPr>
        <w:t>ნ</w:t>
      </w:r>
      <w:r w:rsidRPr="00015C75">
        <w:rPr>
          <w:rFonts w:cs="Sylfaen"/>
          <w:spacing w:val="-1"/>
        </w:rPr>
        <w:t>ი</w:t>
      </w:r>
      <w:r w:rsidRPr="00015C75">
        <w:rPr>
          <w:rFonts w:cs="Sylfaen"/>
          <w:spacing w:val="1"/>
        </w:rPr>
        <w:t>ნ</w:t>
      </w:r>
      <w:r w:rsidRPr="00015C75">
        <w:rPr>
          <w:rFonts w:cs="Sylfaen"/>
        </w:rPr>
        <w:t>ო</w:t>
      </w:r>
      <w:r w:rsidRPr="00015C75">
        <w:rPr>
          <w:rFonts w:cs="Sylfaen"/>
          <w:spacing w:val="-1"/>
        </w:rPr>
        <w:t>წმინ</w:t>
      </w:r>
      <w:r w:rsidRPr="00015C75">
        <w:rPr>
          <w:rFonts w:cs="Sylfaen"/>
          <w:spacing w:val="1"/>
        </w:rPr>
        <w:t>დ</w:t>
      </w:r>
      <w:r w:rsidRPr="00015C75">
        <w:rPr>
          <w:rFonts w:cs="Sylfaen"/>
          <w:spacing w:val="-1"/>
        </w:rPr>
        <w:t>ის</w:t>
      </w:r>
      <w:r w:rsidRPr="00015C75">
        <w:rPr>
          <w:rFonts w:cs="Sylfaen"/>
        </w:rPr>
        <w:t>ა</w:t>
      </w:r>
      <w:r w:rsidRPr="00015C75">
        <w:rPr>
          <w:rFonts w:cs="Sylfaen"/>
          <w:spacing w:val="3"/>
        </w:rPr>
        <w:t xml:space="preserve"> </w:t>
      </w:r>
      <w:r w:rsidRPr="00015C75">
        <w:rPr>
          <w:rFonts w:cs="Sylfaen"/>
          <w:spacing w:val="1"/>
        </w:rPr>
        <w:t>დ</w:t>
      </w:r>
      <w:r w:rsidRPr="00015C75">
        <w:rPr>
          <w:rFonts w:cs="Sylfaen"/>
        </w:rPr>
        <w:t>ა</w:t>
      </w:r>
      <w:r w:rsidRPr="00015C75">
        <w:rPr>
          <w:rFonts w:cs="Sylfaen"/>
          <w:spacing w:val="3"/>
        </w:rPr>
        <w:t xml:space="preserve"> </w:t>
      </w:r>
      <w:r w:rsidRPr="00015C75">
        <w:rPr>
          <w:rFonts w:cs="Sylfaen"/>
        </w:rPr>
        <w:t>ახ</w:t>
      </w:r>
      <w:r w:rsidRPr="00015C75">
        <w:rPr>
          <w:rFonts w:cs="Sylfaen"/>
          <w:spacing w:val="-3"/>
        </w:rPr>
        <w:t>ა</w:t>
      </w:r>
      <w:r w:rsidRPr="00015C75">
        <w:rPr>
          <w:rFonts w:cs="Sylfaen"/>
        </w:rPr>
        <w:t>ლქალაქ</w:t>
      </w:r>
      <w:r w:rsidRPr="00015C75">
        <w:rPr>
          <w:rFonts w:cs="Sylfaen"/>
          <w:spacing w:val="-1"/>
        </w:rPr>
        <w:t>ი</w:t>
      </w:r>
      <w:r w:rsidRPr="00015C75">
        <w:rPr>
          <w:rFonts w:cs="Sylfaen"/>
        </w:rPr>
        <w:t>ს</w:t>
      </w:r>
      <w:r w:rsidRPr="00015C75">
        <w:rPr>
          <w:rFonts w:cs="Sylfaen"/>
          <w:spacing w:val="2"/>
        </w:rPr>
        <w:t xml:space="preserve"> </w:t>
      </w:r>
      <w:r w:rsidRPr="00015C75">
        <w:rPr>
          <w:rFonts w:cs="Sylfaen"/>
          <w:spacing w:val="-1"/>
        </w:rPr>
        <w:t>მ</w:t>
      </w:r>
      <w:r w:rsidRPr="00015C75">
        <w:rPr>
          <w:rFonts w:cs="Sylfaen"/>
          <w:spacing w:val="-2"/>
        </w:rPr>
        <w:t>უ</w:t>
      </w:r>
      <w:r w:rsidRPr="00015C75">
        <w:rPr>
          <w:rFonts w:cs="Sylfaen"/>
          <w:spacing w:val="1"/>
        </w:rPr>
        <w:t>ნ</w:t>
      </w:r>
      <w:r w:rsidRPr="00015C75">
        <w:rPr>
          <w:rFonts w:cs="Sylfaen"/>
          <w:spacing w:val="-1"/>
        </w:rPr>
        <w:t>ი</w:t>
      </w:r>
      <w:r w:rsidRPr="00015C75">
        <w:rPr>
          <w:rFonts w:cs="Sylfaen"/>
          <w:spacing w:val="1"/>
        </w:rPr>
        <w:t>ც</w:t>
      </w:r>
      <w:r w:rsidRPr="00015C75">
        <w:rPr>
          <w:rFonts w:cs="Sylfaen"/>
          <w:spacing w:val="-1"/>
        </w:rPr>
        <w:t>ი</w:t>
      </w:r>
      <w:r w:rsidRPr="00015C75">
        <w:rPr>
          <w:rFonts w:cs="Sylfaen"/>
          <w:spacing w:val="1"/>
        </w:rPr>
        <w:t>პ</w:t>
      </w:r>
      <w:r w:rsidRPr="00015C75">
        <w:rPr>
          <w:rFonts w:cs="Sylfaen"/>
          <w:spacing w:val="-3"/>
        </w:rPr>
        <w:t>ა</w:t>
      </w:r>
      <w:r w:rsidRPr="00015C75">
        <w:rPr>
          <w:rFonts w:cs="Sylfaen"/>
          <w:spacing w:val="-2"/>
        </w:rPr>
        <w:t>ლ</w:t>
      </w:r>
      <w:r w:rsidRPr="00015C75">
        <w:rPr>
          <w:rFonts w:cs="Sylfaen"/>
          <w:spacing w:val="-1"/>
        </w:rPr>
        <w:t>იტ</w:t>
      </w:r>
      <w:r w:rsidRPr="00015C75">
        <w:rPr>
          <w:rFonts w:cs="Sylfaen"/>
          <w:spacing w:val="1"/>
        </w:rPr>
        <w:t>ე</w:t>
      </w:r>
      <w:r w:rsidRPr="00015C75">
        <w:rPr>
          <w:rFonts w:cs="Sylfaen"/>
          <w:spacing w:val="-1"/>
        </w:rPr>
        <w:t>ტ</w:t>
      </w:r>
      <w:r w:rsidRPr="00015C75">
        <w:rPr>
          <w:rFonts w:cs="Sylfaen"/>
          <w:spacing w:val="1"/>
        </w:rPr>
        <w:t>ე</w:t>
      </w:r>
      <w:r w:rsidRPr="00015C75">
        <w:rPr>
          <w:rFonts w:cs="Sylfaen"/>
          <w:spacing w:val="-1"/>
        </w:rPr>
        <w:t>ბ</w:t>
      </w:r>
      <w:r w:rsidRPr="00015C75">
        <w:rPr>
          <w:rFonts w:cs="Sylfaen"/>
        </w:rPr>
        <w:t>ი</w:t>
      </w:r>
      <w:r w:rsidRPr="00015C75">
        <w:rPr>
          <w:rFonts w:cs="Sylfaen"/>
          <w:spacing w:val="2"/>
        </w:rPr>
        <w:t xml:space="preserve"> </w:t>
      </w:r>
      <w:r w:rsidRPr="00015C75">
        <w:rPr>
          <w:rFonts w:cs="Sylfaen"/>
          <w:spacing w:val="-1"/>
        </w:rPr>
        <w:t>მ</w:t>
      </w:r>
      <w:r w:rsidRPr="00015C75">
        <w:rPr>
          <w:rFonts w:cs="Sylfaen"/>
        </w:rPr>
        <w:t>ოქ</w:t>
      </w:r>
      <w:r w:rsidRPr="00015C75">
        <w:rPr>
          <w:rFonts w:cs="Sylfaen"/>
          <w:spacing w:val="-2"/>
        </w:rPr>
        <w:t>ც</w:t>
      </w:r>
      <w:r w:rsidRPr="00015C75">
        <w:rPr>
          <w:rFonts w:cs="Sylfaen"/>
          <w:spacing w:val="1"/>
        </w:rPr>
        <w:t>ე</w:t>
      </w:r>
      <w:r w:rsidRPr="00015C75">
        <w:rPr>
          <w:rFonts w:cs="Sylfaen"/>
        </w:rPr>
        <w:t>ულ</w:t>
      </w:r>
      <w:r w:rsidRPr="00015C75">
        <w:rPr>
          <w:rFonts w:cs="Sylfaen"/>
          <w:spacing w:val="-1"/>
        </w:rPr>
        <w:t>ი</w:t>
      </w:r>
      <w:r w:rsidRPr="00015C75">
        <w:rPr>
          <w:rFonts w:cs="Sylfaen"/>
        </w:rPr>
        <w:t xml:space="preserve">ა </w:t>
      </w:r>
      <w:r w:rsidRPr="00015C75">
        <w:rPr>
          <w:rFonts w:cs="Sylfaen"/>
          <w:spacing w:val="-1"/>
        </w:rPr>
        <w:t>ისტ</w:t>
      </w:r>
      <w:r w:rsidRPr="00015C75">
        <w:rPr>
          <w:rFonts w:cs="Sylfaen"/>
        </w:rPr>
        <w:t>ო</w:t>
      </w:r>
      <w:r w:rsidRPr="00015C75">
        <w:rPr>
          <w:rFonts w:cs="Sylfaen"/>
          <w:spacing w:val="1"/>
        </w:rPr>
        <w:t>რ</w:t>
      </w:r>
      <w:r w:rsidRPr="00015C75">
        <w:rPr>
          <w:rFonts w:cs="Sylfaen"/>
          <w:spacing w:val="-1"/>
        </w:rPr>
        <w:t>ი</w:t>
      </w:r>
      <w:r w:rsidRPr="00015C75">
        <w:rPr>
          <w:rFonts w:cs="Sylfaen"/>
        </w:rPr>
        <w:t>ული</w:t>
      </w:r>
      <w:r w:rsidRPr="00015C75">
        <w:rPr>
          <w:rFonts w:cs="Sylfaen"/>
          <w:spacing w:val="2"/>
        </w:rPr>
        <w:t xml:space="preserve"> </w:t>
      </w:r>
      <w:r w:rsidRPr="00015C75">
        <w:rPr>
          <w:rFonts w:cs="Sylfaen"/>
        </w:rPr>
        <w:t>ჯა</w:t>
      </w:r>
      <w:r w:rsidRPr="00015C75">
        <w:rPr>
          <w:rFonts w:cs="Sylfaen"/>
          <w:spacing w:val="-1"/>
        </w:rPr>
        <w:t>ვ</w:t>
      </w:r>
      <w:r w:rsidRPr="00015C75">
        <w:rPr>
          <w:rFonts w:cs="Sylfaen"/>
        </w:rPr>
        <w:t>ახ</w:t>
      </w:r>
      <w:r w:rsidRPr="00015C75">
        <w:rPr>
          <w:rFonts w:cs="Sylfaen"/>
          <w:spacing w:val="-1"/>
        </w:rPr>
        <w:t>ე</w:t>
      </w:r>
      <w:r w:rsidRPr="00015C75">
        <w:rPr>
          <w:rFonts w:cs="Sylfaen"/>
          <w:spacing w:val="1"/>
        </w:rPr>
        <w:t>თ</w:t>
      </w:r>
      <w:r w:rsidRPr="00015C75">
        <w:rPr>
          <w:rFonts w:cs="Sylfaen"/>
          <w:spacing w:val="-3"/>
        </w:rPr>
        <w:t>ი</w:t>
      </w:r>
      <w:r w:rsidRPr="00015C75">
        <w:rPr>
          <w:rFonts w:cs="Sylfaen"/>
        </w:rPr>
        <w:t>ს ფა</w:t>
      </w:r>
      <w:r w:rsidRPr="00015C75">
        <w:rPr>
          <w:rFonts w:cs="Sylfaen"/>
          <w:spacing w:val="1"/>
        </w:rPr>
        <w:t>რ</w:t>
      </w:r>
      <w:r w:rsidRPr="00015C75">
        <w:rPr>
          <w:rFonts w:cs="Sylfaen"/>
        </w:rPr>
        <w:t>გ</w:t>
      </w:r>
      <w:r w:rsidRPr="00015C75">
        <w:rPr>
          <w:rFonts w:cs="Sylfaen"/>
          <w:spacing w:val="-2"/>
        </w:rPr>
        <w:t>ლ</w:t>
      </w:r>
      <w:r w:rsidRPr="00015C75">
        <w:rPr>
          <w:rFonts w:cs="Sylfaen"/>
          <w:spacing w:val="1"/>
        </w:rPr>
        <w:t>ე</w:t>
      </w:r>
      <w:r w:rsidRPr="00015C75">
        <w:rPr>
          <w:rFonts w:cs="Sylfaen"/>
          <w:spacing w:val="-1"/>
        </w:rPr>
        <w:t>ბ</w:t>
      </w:r>
      <w:r w:rsidRPr="00015C75">
        <w:rPr>
          <w:rFonts w:cs="Sylfaen"/>
        </w:rPr>
        <w:t>შ</w:t>
      </w:r>
      <w:r w:rsidRPr="00015C75">
        <w:rPr>
          <w:rFonts w:cs="Sylfaen"/>
          <w:spacing w:val="-1"/>
        </w:rPr>
        <w:t>ი</w:t>
      </w:r>
      <w:r w:rsidRPr="00015C75">
        <w:rPr>
          <w:rFonts w:cs="Sylfaen"/>
        </w:rPr>
        <w:t>,</w:t>
      </w:r>
      <w:r w:rsidRPr="00015C75">
        <w:rPr>
          <w:rFonts w:cs="Sylfaen"/>
          <w:spacing w:val="1"/>
        </w:rPr>
        <w:t xml:space="preserve"> </w:t>
      </w:r>
      <w:r w:rsidRPr="00015C75">
        <w:rPr>
          <w:rFonts w:cs="Sylfaen"/>
        </w:rPr>
        <w:t>ხო</w:t>
      </w:r>
      <w:r w:rsidRPr="00015C75">
        <w:rPr>
          <w:rFonts w:cs="Sylfaen"/>
          <w:spacing w:val="-2"/>
        </w:rPr>
        <w:t>ლ</w:t>
      </w:r>
      <w:r w:rsidRPr="00015C75">
        <w:rPr>
          <w:rFonts w:cs="Sylfaen"/>
        </w:rPr>
        <w:t>ო</w:t>
      </w:r>
      <w:r w:rsidRPr="00015C75">
        <w:rPr>
          <w:rFonts w:cs="Sylfaen"/>
          <w:spacing w:val="1"/>
        </w:rPr>
        <w:t xml:space="preserve"> </w:t>
      </w:r>
      <w:r w:rsidRPr="00015C75">
        <w:rPr>
          <w:rFonts w:cs="Sylfaen"/>
          <w:spacing w:val="-1"/>
        </w:rPr>
        <w:t>ისტ</w:t>
      </w:r>
      <w:r w:rsidRPr="00015C75">
        <w:rPr>
          <w:rFonts w:cs="Sylfaen"/>
        </w:rPr>
        <w:t>ო</w:t>
      </w:r>
      <w:r w:rsidRPr="00015C75">
        <w:rPr>
          <w:rFonts w:cs="Sylfaen"/>
          <w:spacing w:val="1"/>
        </w:rPr>
        <w:t>რ</w:t>
      </w:r>
      <w:r w:rsidRPr="00015C75">
        <w:rPr>
          <w:rFonts w:cs="Sylfaen"/>
          <w:spacing w:val="-1"/>
        </w:rPr>
        <w:t>ი</w:t>
      </w:r>
      <w:r w:rsidRPr="00015C75">
        <w:rPr>
          <w:rFonts w:cs="Sylfaen"/>
        </w:rPr>
        <w:t xml:space="preserve">ული </w:t>
      </w:r>
      <w:r w:rsidRPr="00015C75">
        <w:rPr>
          <w:rFonts w:cs="Sylfaen"/>
          <w:spacing w:val="-1"/>
        </w:rPr>
        <w:t>ს</w:t>
      </w:r>
      <w:r w:rsidRPr="00015C75">
        <w:rPr>
          <w:rFonts w:cs="Sylfaen"/>
        </w:rPr>
        <w:t>ა</w:t>
      </w:r>
      <w:r w:rsidRPr="00015C75">
        <w:rPr>
          <w:rFonts w:cs="Sylfaen"/>
          <w:spacing w:val="-1"/>
        </w:rPr>
        <w:t>მ</w:t>
      </w:r>
      <w:r w:rsidRPr="00015C75">
        <w:rPr>
          <w:rFonts w:cs="Sylfaen"/>
          <w:spacing w:val="1"/>
        </w:rPr>
        <w:t>ც</w:t>
      </w:r>
      <w:r w:rsidRPr="00015C75">
        <w:rPr>
          <w:rFonts w:cs="Sylfaen"/>
          <w:spacing w:val="-2"/>
        </w:rPr>
        <w:t>ხ</w:t>
      </w:r>
      <w:r w:rsidRPr="00015C75">
        <w:rPr>
          <w:rFonts w:cs="Sylfaen"/>
        </w:rPr>
        <w:t>ე</w:t>
      </w:r>
      <w:r w:rsidRPr="00015C75">
        <w:rPr>
          <w:rFonts w:cs="Sylfaen"/>
          <w:spacing w:val="2"/>
        </w:rPr>
        <w:t xml:space="preserve"> </w:t>
      </w:r>
      <w:r w:rsidRPr="00015C75">
        <w:rPr>
          <w:rFonts w:cs="Sylfaen"/>
          <w:spacing w:val="-1"/>
        </w:rPr>
        <w:t>მ</w:t>
      </w:r>
      <w:r w:rsidRPr="00015C75">
        <w:rPr>
          <w:rFonts w:cs="Sylfaen"/>
        </w:rPr>
        <w:t>ო</w:t>
      </w:r>
      <w:r w:rsidRPr="00015C75">
        <w:rPr>
          <w:rFonts w:cs="Sylfaen"/>
          <w:spacing w:val="-1"/>
        </w:rPr>
        <w:t>ი</w:t>
      </w:r>
      <w:r w:rsidRPr="00015C75">
        <w:rPr>
          <w:rFonts w:cs="Sylfaen"/>
          <w:spacing w:val="1"/>
        </w:rPr>
        <w:t>ც</w:t>
      </w:r>
      <w:r w:rsidRPr="00015C75">
        <w:rPr>
          <w:rFonts w:cs="Sylfaen"/>
        </w:rPr>
        <w:t>ა</w:t>
      </w:r>
      <w:r w:rsidRPr="00015C75">
        <w:rPr>
          <w:rFonts w:cs="Sylfaen"/>
          <w:spacing w:val="-3"/>
        </w:rPr>
        <w:t>ვ</w:t>
      </w:r>
      <w:r w:rsidRPr="00015C75">
        <w:rPr>
          <w:rFonts w:cs="Sylfaen"/>
        </w:rPr>
        <w:t>ს ახლა</w:t>
      </w:r>
      <w:r w:rsidRPr="00015C75">
        <w:rPr>
          <w:rFonts w:cs="Sylfaen"/>
          <w:spacing w:val="1"/>
        </w:rPr>
        <w:t>ნ</w:t>
      </w:r>
      <w:r w:rsidRPr="00015C75">
        <w:rPr>
          <w:rFonts w:cs="Sylfaen"/>
          <w:spacing w:val="-2"/>
        </w:rPr>
        <w:t>დ</w:t>
      </w:r>
      <w:r w:rsidRPr="00015C75">
        <w:rPr>
          <w:rFonts w:cs="Sylfaen"/>
          <w:spacing w:val="1"/>
        </w:rPr>
        <w:t>ე</w:t>
      </w:r>
      <w:r w:rsidRPr="00015C75">
        <w:rPr>
          <w:rFonts w:cs="Sylfaen"/>
        </w:rPr>
        <w:t>ლ</w:t>
      </w:r>
      <w:r w:rsidRPr="00015C75">
        <w:rPr>
          <w:rFonts w:cs="Sylfaen"/>
          <w:spacing w:val="1"/>
        </w:rPr>
        <w:t xml:space="preserve"> </w:t>
      </w:r>
      <w:r w:rsidRPr="00015C75">
        <w:rPr>
          <w:rFonts w:cs="Sylfaen"/>
        </w:rPr>
        <w:t>ახ</w:t>
      </w:r>
      <w:r w:rsidRPr="00015C75">
        <w:rPr>
          <w:rFonts w:cs="Sylfaen"/>
          <w:spacing w:val="-3"/>
        </w:rPr>
        <w:t>ა</w:t>
      </w:r>
      <w:r w:rsidRPr="00015C75">
        <w:rPr>
          <w:rFonts w:cs="Sylfaen"/>
        </w:rPr>
        <w:t>ლ</w:t>
      </w:r>
      <w:r w:rsidRPr="00015C75">
        <w:rPr>
          <w:rFonts w:cs="Sylfaen"/>
          <w:spacing w:val="1"/>
        </w:rPr>
        <w:t>ც</w:t>
      </w:r>
      <w:r w:rsidRPr="00015C75">
        <w:rPr>
          <w:rFonts w:cs="Sylfaen"/>
          <w:spacing w:val="-1"/>
        </w:rPr>
        <w:t>ი</w:t>
      </w:r>
      <w:r w:rsidRPr="00015C75">
        <w:rPr>
          <w:rFonts w:cs="Sylfaen"/>
        </w:rPr>
        <w:t>ხ</w:t>
      </w:r>
      <w:r w:rsidRPr="00015C75">
        <w:rPr>
          <w:rFonts w:cs="Sylfaen"/>
          <w:spacing w:val="-3"/>
        </w:rPr>
        <w:t>ი</w:t>
      </w:r>
      <w:r w:rsidRPr="00015C75">
        <w:rPr>
          <w:rFonts w:cs="Sylfaen"/>
          <w:spacing w:val="-1"/>
        </w:rPr>
        <w:t>ს</w:t>
      </w:r>
      <w:r w:rsidRPr="00015C75">
        <w:rPr>
          <w:rFonts w:cs="Sylfaen"/>
        </w:rPr>
        <w:t>,</w:t>
      </w:r>
      <w:r w:rsidRPr="00015C75">
        <w:rPr>
          <w:rFonts w:cs="Sylfaen"/>
          <w:spacing w:val="1"/>
        </w:rPr>
        <w:t xml:space="preserve"> </w:t>
      </w:r>
      <w:r w:rsidRPr="00015C75">
        <w:rPr>
          <w:rFonts w:cs="Sylfaen"/>
        </w:rPr>
        <w:t>ა</w:t>
      </w:r>
      <w:r w:rsidRPr="00015C75">
        <w:rPr>
          <w:rFonts w:cs="Sylfaen"/>
          <w:spacing w:val="1"/>
        </w:rPr>
        <w:t>დ</w:t>
      </w:r>
      <w:r w:rsidRPr="00015C75">
        <w:rPr>
          <w:rFonts w:cs="Sylfaen"/>
          <w:spacing w:val="-1"/>
        </w:rPr>
        <w:t>ი</w:t>
      </w:r>
      <w:r w:rsidRPr="00015C75">
        <w:rPr>
          <w:rFonts w:cs="Sylfaen"/>
        </w:rPr>
        <w:t>გ</w:t>
      </w:r>
      <w:r w:rsidRPr="00015C75">
        <w:rPr>
          <w:rFonts w:cs="Sylfaen"/>
          <w:spacing w:val="1"/>
        </w:rPr>
        <w:t>ენ</w:t>
      </w:r>
      <w:r w:rsidRPr="00015C75">
        <w:rPr>
          <w:rFonts w:cs="Sylfaen"/>
          <w:spacing w:val="-1"/>
        </w:rPr>
        <w:t>ი</w:t>
      </w:r>
      <w:r w:rsidRPr="00015C75">
        <w:rPr>
          <w:rFonts w:cs="Sylfaen"/>
        </w:rPr>
        <w:t xml:space="preserve">ს </w:t>
      </w:r>
      <w:r w:rsidRPr="00015C75">
        <w:rPr>
          <w:rFonts w:cs="Sylfaen"/>
          <w:spacing w:val="1"/>
        </w:rPr>
        <w:t>დ</w:t>
      </w:r>
      <w:r w:rsidRPr="00015C75">
        <w:rPr>
          <w:rFonts w:cs="Sylfaen"/>
        </w:rPr>
        <w:t>ა</w:t>
      </w:r>
      <w:r w:rsidRPr="00015C75">
        <w:rPr>
          <w:rFonts w:cs="Sylfaen"/>
          <w:spacing w:val="1"/>
        </w:rPr>
        <w:t xml:space="preserve"> </w:t>
      </w:r>
      <w:r w:rsidRPr="00015C75">
        <w:rPr>
          <w:rFonts w:cs="Sylfaen"/>
        </w:rPr>
        <w:t>ა</w:t>
      </w:r>
      <w:r w:rsidRPr="00015C75">
        <w:rPr>
          <w:rFonts w:cs="Sylfaen"/>
          <w:spacing w:val="-1"/>
        </w:rPr>
        <w:t>ს</w:t>
      </w:r>
      <w:r w:rsidRPr="00015C75">
        <w:rPr>
          <w:rFonts w:cs="Sylfaen"/>
          <w:spacing w:val="1"/>
        </w:rPr>
        <w:t>პ</w:t>
      </w:r>
      <w:r w:rsidRPr="00015C75">
        <w:rPr>
          <w:rFonts w:cs="Sylfaen"/>
          <w:spacing w:val="-3"/>
        </w:rPr>
        <w:t>ი</w:t>
      </w:r>
      <w:r w:rsidRPr="00015C75">
        <w:rPr>
          <w:rFonts w:cs="Sylfaen"/>
          <w:spacing w:val="-1"/>
        </w:rPr>
        <w:t>ნ</w:t>
      </w:r>
      <w:r w:rsidRPr="00015C75">
        <w:rPr>
          <w:rFonts w:cs="Sylfaen"/>
          <w:spacing w:val="1"/>
        </w:rPr>
        <w:t>ძ</w:t>
      </w:r>
      <w:r w:rsidRPr="00015C75">
        <w:rPr>
          <w:rFonts w:cs="Sylfaen"/>
          <w:spacing w:val="-1"/>
        </w:rPr>
        <w:t>ი</w:t>
      </w:r>
      <w:r w:rsidRPr="00015C75">
        <w:rPr>
          <w:rFonts w:cs="Sylfaen"/>
        </w:rPr>
        <w:t xml:space="preserve">ს </w:t>
      </w:r>
      <w:r w:rsidRPr="00015C75">
        <w:rPr>
          <w:rFonts w:cs="Sylfaen"/>
          <w:spacing w:val="-1"/>
        </w:rPr>
        <w:t>მ</w:t>
      </w:r>
      <w:r w:rsidRPr="00015C75">
        <w:rPr>
          <w:rFonts w:cs="Sylfaen"/>
        </w:rPr>
        <w:t>უ</w:t>
      </w:r>
      <w:r w:rsidRPr="00015C75">
        <w:rPr>
          <w:rFonts w:cs="Sylfaen"/>
          <w:spacing w:val="1"/>
        </w:rPr>
        <w:t>ნ</w:t>
      </w:r>
      <w:r w:rsidRPr="00015C75">
        <w:rPr>
          <w:rFonts w:cs="Sylfaen"/>
          <w:spacing w:val="-1"/>
        </w:rPr>
        <w:t>ი</w:t>
      </w:r>
      <w:r w:rsidRPr="00015C75">
        <w:rPr>
          <w:rFonts w:cs="Sylfaen"/>
          <w:spacing w:val="1"/>
        </w:rPr>
        <w:t>ც</w:t>
      </w:r>
      <w:r w:rsidRPr="00015C75">
        <w:rPr>
          <w:rFonts w:cs="Sylfaen"/>
          <w:spacing w:val="-3"/>
        </w:rPr>
        <w:t>ი</w:t>
      </w:r>
      <w:r w:rsidRPr="00015C75">
        <w:rPr>
          <w:rFonts w:cs="Sylfaen"/>
          <w:spacing w:val="1"/>
        </w:rPr>
        <w:t>პ</w:t>
      </w:r>
      <w:r w:rsidRPr="00015C75">
        <w:rPr>
          <w:rFonts w:cs="Sylfaen"/>
        </w:rPr>
        <w:t>ალ</w:t>
      </w:r>
      <w:r w:rsidRPr="00015C75">
        <w:rPr>
          <w:rFonts w:cs="Sylfaen"/>
          <w:spacing w:val="-1"/>
        </w:rPr>
        <w:t>იტ</w:t>
      </w:r>
      <w:r w:rsidRPr="00015C75">
        <w:rPr>
          <w:rFonts w:cs="Sylfaen"/>
          <w:spacing w:val="1"/>
        </w:rPr>
        <w:t>ე</w:t>
      </w:r>
      <w:r w:rsidRPr="00015C75">
        <w:rPr>
          <w:rFonts w:cs="Sylfaen"/>
          <w:spacing w:val="-3"/>
        </w:rPr>
        <w:t>ტ</w:t>
      </w:r>
      <w:r w:rsidRPr="00015C75">
        <w:rPr>
          <w:rFonts w:cs="Sylfaen"/>
          <w:spacing w:val="1"/>
        </w:rPr>
        <w:t>ე</w:t>
      </w:r>
      <w:r w:rsidRPr="00015C75">
        <w:rPr>
          <w:rFonts w:cs="Sylfaen"/>
          <w:spacing w:val="-1"/>
        </w:rPr>
        <w:t>ბს</w:t>
      </w:r>
      <w:r w:rsidR="00C106F8">
        <w:rPr>
          <w:rFonts w:cs="Sylfaen"/>
        </w:rPr>
        <w:t>.</w:t>
      </w:r>
    </w:p>
    <w:p w14:paraId="753D92FC" w14:textId="7941CCA7" w:rsidR="00015C75" w:rsidRPr="00015C75" w:rsidRDefault="00015C75" w:rsidP="00015C75">
      <w:pPr>
        <w:widowControl w:val="0"/>
        <w:autoSpaceDE w:val="0"/>
        <w:autoSpaceDN w:val="0"/>
        <w:adjustRightInd w:val="0"/>
        <w:spacing w:line="276" w:lineRule="auto"/>
        <w:ind w:right="188"/>
        <w:jc w:val="both"/>
        <w:rPr>
          <w:rFonts w:cs="Sylfaen"/>
        </w:rPr>
      </w:pPr>
      <w:r w:rsidRPr="00015C75">
        <w:rPr>
          <w:rFonts w:cs="Sylfaen"/>
        </w:rPr>
        <w:t>გ</w:t>
      </w:r>
      <w:r w:rsidRPr="00015C75">
        <w:rPr>
          <w:rFonts w:cs="Sylfaen"/>
          <w:spacing w:val="1"/>
        </w:rPr>
        <w:t>ე</w:t>
      </w:r>
      <w:r w:rsidRPr="00015C75">
        <w:rPr>
          <w:rFonts w:cs="Sylfaen"/>
        </w:rPr>
        <w:t>ოგ</w:t>
      </w:r>
      <w:r w:rsidRPr="00015C75">
        <w:rPr>
          <w:rFonts w:cs="Sylfaen"/>
          <w:spacing w:val="1"/>
        </w:rPr>
        <w:t>რ</w:t>
      </w:r>
      <w:r w:rsidRPr="00015C75">
        <w:rPr>
          <w:rFonts w:cs="Sylfaen"/>
          <w:spacing w:val="-3"/>
        </w:rPr>
        <w:t>ა</w:t>
      </w:r>
      <w:r w:rsidRPr="00015C75">
        <w:rPr>
          <w:rFonts w:cs="Sylfaen"/>
        </w:rPr>
        <w:t>ფ</w:t>
      </w:r>
      <w:r w:rsidRPr="00015C75">
        <w:rPr>
          <w:rFonts w:cs="Sylfaen"/>
          <w:spacing w:val="-1"/>
        </w:rPr>
        <w:t>ი</w:t>
      </w:r>
      <w:r w:rsidRPr="00015C75">
        <w:rPr>
          <w:rFonts w:cs="Sylfaen"/>
        </w:rPr>
        <w:t>ულ</w:t>
      </w:r>
      <w:r w:rsidRPr="00015C75">
        <w:rPr>
          <w:rFonts w:cs="Sylfaen"/>
          <w:spacing w:val="-3"/>
        </w:rPr>
        <w:t>ა</w:t>
      </w:r>
      <w:r w:rsidRPr="00015C75">
        <w:rPr>
          <w:rFonts w:cs="Sylfaen"/>
        </w:rPr>
        <w:t>დ</w:t>
      </w:r>
      <w:r w:rsidRPr="00015C75">
        <w:rPr>
          <w:rFonts w:cs="Sylfaen"/>
          <w:spacing w:val="2"/>
        </w:rPr>
        <w:t xml:space="preserve"> </w:t>
      </w:r>
      <w:r w:rsidRPr="00015C75">
        <w:rPr>
          <w:rFonts w:cs="Sylfaen"/>
          <w:spacing w:val="-1"/>
        </w:rPr>
        <w:t>ს</w:t>
      </w:r>
      <w:r w:rsidRPr="00015C75">
        <w:rPr>
          <w:rFonts w:cs="Sylfaen"/>
        </w:rPr>
        <w:t>ა</w:t>
      </w:r>
      <w:r w:rsidRPr="00015C75">
        <w:rPr>
          <w:rFonts w:cs="Sylfaen"/>
          <w:spacing w:val="-1"/>
        </w:rPr>
        <w:t>მ</w:t>
      </w:r>
      <w:r w:rsidRPr="00015C75">
        <w:rPr>
          <w:rFonts w:cs="Sylfaen"/>
          <w:spacing w:val="-2"/>
        </w:rPr>
        <w:t>ც</w:t>
      </w:r>
      <w:r w:rsidRPr="00015C75">
        <w:rPr>
          <w:rFonts w:cs="Sylfaen"/>
        </w:rPr>
        <w:t>ხ</w:t>
      </w:r>
      <w:r w:rsidRPr="00015C75">
        <w:rPr>
          <w:rFonts w:cs="Sylfaen"/>
          <w:spacing w:val="1"/>
        </w:rPr>
        <w:t>ე</w:t>
      </w:r>
      <w:r w:rsidRPr="00015C75">
        <w:rPr>
          <w:rFonts w:cs="Sylfaen"/>
        </w:rPr>
        <w:t>-ჯა</w:t>
      </w:r>
      <w:r w:rsidRPr="00015C75">
        <w:rPr>
          <w:rFonts w:cs="Sylfaen"/>
          <w:spacing w:val="-1"/>
        </w:rPr>
        <w:t>ვ</w:t>
      </w:r>
      <w:r w:rsidRPr="00015C75">
        <w:rPr>
          <w:rFonts w:cs="Sylfaen"/>
        </w:rPr>
        <w:t>ა</w:t>
      </w:r>
      <w:r w:rsidRPr="00015C75">
        <w:rPr>
          <w:rFonts w:cs="Sylfaen"/>
          <w:spacing w:val="-2"/>
        </w:rPr>
        <w:t>ხ</w:t>
      </w:r>
      <w:r w:rsidRPr="00015C75">
        <w:rPr>
          <w:rFonts w:cs="Sylfaen"/>
          <w:spacing w:val="1"/>
        </w:rPr>
        <w:t>ეთ</w:t>
      </w:r>
      <w:r w:rsidRPr="00015C75">
        <w:rPr>
          <w:rFonts w:cs="Sylfaen"/>
        </w:rPr>
        <w:t xml:space="preserve">ს </w:t>
      </w:r>
      <w:r w:rsidRPr="00015C75">
        <w:rPr>
          <w:rFonts w:cs="Sylfaen"/>
          <w:spacing w:val="-1"/>
        </w:rPr>
        <w:t>ს</w:t>
      </w:r>
      <w:r w:rsidRPr="00015C75">
        <w:rPr>
          <w:rFonts w:cs="Sylfaen"/>
        </w:rPr>
        <w:t>აზღ</w:t>
      </w:r>
      <w:r w:rsidRPr="00015C75">
        <w:rPr>
          <w:rFonts w:cs="Sylfaen"/>
          <w:spacing w:val="-3"/>
        </w:rPr>
        <w:t>ვ</w:t>
      </w:r>
      <w:r w:rsidRPr="00015C75">
        <w:rPr>
          <w:rFonts w:cs="Sylfaen"/>
          <w:spacing w:val="1"/>
        </w:rPr>
        <w:t>რ</w:t>
      </w:r>
      <w:r w:rsidRPr="00015C75">
        <w:rPr>
          <w:rFonts w:cs="Sylfaen"/>
          <w:spacing w:val="-3"/>
        </w:rPr>
        <w:t>ა</w:t>
      </w:r>
      <w:r w:rsidRPr="00015C75">
        <w:rPr>
          <w:rFonts w:cs="Sylfaen"/>
          <w:spacing w:val="-1"/>
        </w:rPr>
        <w:t>ვს</w:t>
      </w:r>
      <w:r w:rsidRPr="00015C75">
        <w:rPr>
          <w:rFonts w:cs="Sylfaen"/>
        </w:rPr>
        <w:t>:</w:t>
      </w:r>
      <w:r w:rsidRPr="00015C75">
        <w:rPr>
          <w:rFonts w:cs="Sylfaen"/>
          <w:spacing w:val="1"/>
        </w:rPr>
        <w:t xml:space="preserve"> დ</w:t>
      </w:r>
      <w:r w:rsidRPr="00015C75">
        <w:rPr>
          <w:rFonts w:cs="Sylfaen"/>
        </w:rPr>
        <w:t>ა</w:t>
      </w:r>
      <w:r w:rsidRPr="00015C75">
        <w:rPr>
          <w:rFonts w:cs="Sylfaen"/>
          <w:spacing w:val="-1"/>
        </w:rPr>
        <w:t>ს</w:t>
      </w:r>
      <w:r w:rsidRPr="00015C75">
        <w:rPr>
          <w:rFonts w:cs="Sylfaen"/>
        </w:rPr>
        <w:t>ა</w:t>
      </w:r>
      <w:r w:rsidRPr="00015C75">
        <w:rPr>
          <w:rFonts w:cs="Sylfaen"/>
          <w:spacing w:val="-1"/>
        </w:rPr>
        <w:t>ვ</w:t>
      </w:r>
      <w:r w:rsidRPr="00015C75">
        <w:rPr>
          <w:rFonts w:cs="Sylfaen"/>
        </w:rPr>
        <w:t>ლ</w:t>
      </w:r>
      <w:r w:rsidRPr="00015C75">
        <w:rPr>
          <w:rFonts w:cs="Sylfaen"/>
          <w:spacing w:val="1"/>
        </w:rPr>
        <w:t>ეთ</w:t>
      </w:r>
      <w:r w:rsidRPr="00015C75">
        <w:rPr>
          <w:rFonts w:cs="Sylfaen"/>
          <w:spacing w:val="-3"/>
        </w:rPr>
        <w:t>ი</w:t>
      </w:r>
      <w:r w:rsidRPr="00015C75">
        <w:rPr>
          <w:rFonts w:cs="Sylfaen"/>
          <w:spacing w:val="1"/>
        </w:rPr>
        <w:t>დ</w:t>
      </w:r>
      <w:r w:rsidRPr="00015C75">
        <w:rPr>
          <w:rFonts w:cs="Sylfaen"/>
        </w:rPr>
        <w:t>ან-ა</w:t>
      </w:r>
      <w:r w:rsidRPr="00015C75">
        <w:rPr>
          <w:rFonts w:cs="Sylfaen"/>
          <w:spacing w:val="1"/>
        </w:rPr>
        <w:t>რ</w:t>
      </w:r>
      <w:r w:rsidRPr="00015C75">
        <w:rPr>
          <w:rFonts w:cs="Sylfaen"/>
          <w:spacing w:val="-1"/>
        </w:rPr>
        <w:t>სი</w:t>
      </w:r>
      <w:r w:rsidRPr="00015C75">
        <w:rPr>
          <w:rFonts w:cs="Sylfaen"/>
        </w:rPr>
        <w:t>ა</w:t>
      </w:r>
      <w:r w:rsidRPr="00015C75">
        <w:rPr>
          <w:rFonts w:cs="Sylfaen"/>
          <w:spacing w:val="1"/>
        </w:rPr>
        <w:t>ნ</w:t>
      </w:r>
      <w:r w:rsidRPr="00015C75">
        <w:rPr>
          <w:rFonts w:cs="Sylfaen"/>
          <w:spacing w:val="-1"/>
        </w:rPr>
        <w:t>ი</w:t>
      </w:r>
      <w:r w:rsidRPr="00015C75">
        <w:rPr>
          <w:rFonts w:cs="Sylfaen"/>
        </w:rPr>
        <w:t>ს</w:t>
      </w:r>
      <w:r w:rsidR="00C106F8">
        <w:rPr>
          <w:rFonts w:cs="Sylfaen"/>
        </w:rPr>
        <w:t xml:space="preserve"> </w:t>
      </w:r>
      <w:r w:rsidRPr="00015C75">
        <w:rPr>
          <w:rFonts w:cs="Sylfaen"/>
          <w:spacing w:val="-1"/>
        </w:rPr>
        <w:t>მ</w:t>
      </w:r>
      <w:r w:rsidRPr="00015C75">
        <w:rPr>
          <w:rFonts w:cs="Sylfaen"/>
          <w:spacing w:val="-2"/>
        </w:rPr>
        <w:t>თ</w:t>
      </w:r>
      <w:r w:rsidRPr="00015C75">
        <w:rPr>
          <w:rFonts w:cs="Sylfaen"/>
          <w:spacing w:val="1"/>
        </w:rPr>
        <w:t>ე</w:t>
      </w:r>
      <w:r w:rsidRPr="00015C75">
        <w:rPr>
          <w:rFonts w:cs="Sylfaen"/>
          <w:spacing w:val="-1"/>
        </w:rPr>
        <w:t>ბი</w:t>
      </w:r>
      <w:r w:rsidRPr="00015C75">
        <w:rPr>
          <w:rFonts w:cs="Sylfaen"/>
        </w:rPr>
        <w:t xml:space="preserve">; </w:t>
      </w:r>
      <w:r w:rsidR="00654243" w:rsidRPr="00015C75">
        <w:rPr>
          <w:rFonts w:cs="Sylfaen"/>
        </w:rPr>
        <w:t>ჩ</w:t>
      </w:r>
      <w:r w:rsidR="00654243" w:rsidRPr="00015C75">
        <w:rPr>
          <w:rFonts w:cs="Sylfaen"/>
          <w:spacing w:val="1"/>
        </w:rPr>
        <w:t>რდ</w:t>
      </w:r>
      <w:r w:rsidR="00654243" w:rsidRPr="00015C75">
        <w:rPr>
          <w:rFonts w:cs="Sylfaen"/>
          <w:spacing w:val="-1"/>
        </w:rPr>
        <w:t>ი</w:t>
      </w:r>
      <w:r w:rsidR="00654243" w:rsidRPr="00015C75">
        <w:rPr>
          <w:rFonts w:cs="Sylfaen"/>
          <w:spacing w:val="-2"/>
        </w:rPr>
        <w:t>ლ</w:t>
      </w:r>
      <w:r w:rsidR="00654243" w:rsidRPr="00015C75">
        <w:rPr>
          <w:rFonts w:cs="Sylfaen"/>
        </w:rPr>
        <w:t>ო</w:t>
      </w:r>
      <w:r w:rsidR="00654243" w:rsidRPr="00015C75">
        <w:rPr>
          <w:rFonts w:cs="Sylfaen"/>
          <w:spacing w:val="-1"/>
        </w:rPr>
        <w:t>ე</w:t>
      </w:r>
      <w:r w:rsidR="00654243" w:rsidRPr="00015C75">
        <w:rPr>
          <w:rFonts w:cs="Sylfaen"/>
          <w:spacing w:val="1"/>
        </w:rPr>
        <w:t>თ</w:t>
      </w:r>
      <w:r w:rsidR="00654243" w:rsidRPr="00015C75">
        <w:rPr>
          <w:rFonts w:cs="Sylfaen"/>
          <w:spacing w:val="-1"/>
        </w:rPr>
        <w:t>ი</w:t>
      </w:r>
      <w:r w:rsidR="00654243" w:rsidRPr="00015C75">
        <w:rPr>
          <w:rFonts w:cs="Sylfaen"/>
          <w:spacing w:val="1"/>
        </w:rPr>
        <w:t>დ</w:t>
      </w:r>
      <w:r w:rsidR="00654243" w:rsidRPr="00015C75">
        <w:rPr>
          <w:rFonts w:cs="Sylfaen"/>
          <w:spacing w:val="-3"/>
        </w:rPr>
        <w:t>ა</w:t>
      </w:r>
      <w:r w:rsidR="00654243" w:rsidRPr="00015C75">
        <w:rPr>
          <w:rFonts w:cs="Sylfaen"/>
        </w:rPr>
        <w:t xml:space="preserve">ნ </w:t>
      </w:r>
      <w:r w:rsidR="00654243" w:rsidRPr="00015C75">
        <w:rPr>
          <w:rFonts w:cs="Sylfaen"/>
          <w:spacing w:val="3"/>
        </w:rPr>
        <w:t>-</w:t>
      </w:r>
      <w:r w:rsidR="00654243" w:rsidRPr="00015C75">
        <w:rPr>
          <w:rFonts w:cs="Sylfaen"/>
        </w:rPr>
        <w:t xml:space="preserve"> </w:t>
      </w:r>
      <w:r w:rsidR="00654243" w:rsidRPr="00015C75">
        <w:rPr>
          <w:rFonts w:cs="Sylfaen"/>
          <w:spacing w:val="2"/>
        </w:rPr>
        <w:t>ფერსათის</w:t>
      </w:r>
      <w:r w:rsidR="00654243" w:rsidRPr="00015C75">
        <w:rPr>
          <w:rFonts w:cs="Sylfaen"/>
        </w:rPr>
        <w:t xml:space="preserve"> მთები; </w:t>
      </w:r>
      <w:r w:rsidR="00654243" w:rsidRPr="00015C75">
        <w:rPr>
          <w:rFonts w:cs="Sylfaen"/>
          <w:spacing w:val="2"/>
        </w:rPr>
        <w:t>აღმოსავლეთით</w:t>
      </w:r>
      <w:r w:rsidR="00654243">
        <w:rPr>
          <w:rFonts w:cs="Sylfaen"/>
          <w:spacing w:val="2"/>
          <w:lang w:val="ka-GE"/>
        </w:rPr>
        <w:t xml:space="preserve"> </w:t>
      </w:r>
      <w:r w:rsidR="00C106F8">
        <w:rPr>
          <w:rFonts w:cs="Sylfaen"/>
        </w:rPr>
        <w:t>-</w:t>
      </w:r>
      <w:r w:rsidR="00654243">
        <w:rPr>
          <w:rFonts w:cs="Sylfaen"/>
          <w:lang w:val="ka-GE"/>
        </w:rPr>
        <w:t xml:space="preserve"> </w:t>
      </w:r>
      <w:r w:rsidR="00654243" w:rsidRPr="00015C75">
        <w:rPr>
          <w:rFonts w:cs="Sylfaen"/>
        </w:rPr>
        <w:t>შ</w:t>
      </w:r>
      <w:r w:rsidR="00654243" w:rsidRPr="00015C75">
        <w:rPr>
          <w:rFonts w:cs="Sylfaen"/>
          <w:spacing w:val="-3"/>
        </w:rPr>
        <w:t>ა</w:t>
      </w:r>
      <w:r w:rsidR="00654243" w:rsidRPr="00015C75">
        <w:rPr>
          <w:rFonts w:cs="Sylfaen"/>
          <w:spacing w:val="1"/>
        </w:rPr>
        <w:t>რ</w:t>
      </w:r>
      <w:r w:rsidR="00654243" w:rsidRPr="00015C75">
        <w:rPr>
          <w:rFonts w:cs="Sylfaen"/>
          <w:spacing w:val="-1"/>
        </w:rPr>
        <w:t>ვ</w:t>
      </w:r>
      <w:r w:rsidR="00654243" w:rsidRPr="00015C75">
        <w:rPr>
          <w:rFonts w:cs="Sylfaen"/>
        </w:rPr>
        <w:t>აშ</w:t>
      </w:r>
      <w:r w:rsidR="00654243" w:rsidRPr="00015C75">
        <w:rPr>
          <w:rFonts w:cs="Sylfaen"/>
          <w:spacing w:val="1"/>
        </w:rPr>
        <w:t>ეთ</w:t>
      </w:r>
      <w:r w:rsidR="00654243" w:rsidRPr="00015C75">
        <w:rPr>
          <w:rFonts w:cs="Sylfaen"/>
          <w:spacing w:val="-1"/>
        </w:rPr>
        <w:t>ის</w:t>
      </w:r>
      <w:r w:rsidR="00654243" w:rsidRPr="00015C75">
        <w:rPr>
          <w:rFonts w:cs="Sylfaen"/>
        </w:rPr>
        <w:t xml:space="preserve">, </w:t>
      </w:r>
      <w:r w:rsidR="00654243" w:rsidRPr="00015C75">
        <w:rPr>
          <w:rFonts w:cs="Sylfaen"/>
          <w:spacing w:val="2"/>
        </w:rPr>
        <w:t>სამსარისა</w:t>
      </w:r>
      <w:r w:rsidR="00654243" w:rsidRPr="00015C75">
        <w:rPr>
          <w:rFonts w:cs="Sylfaen"/>
        </w:rPr>
        <w:t xml:space="preserve"> </w:t>
      </w:r>
      <w:r w:rsidR="00654243" w:rsidRPr="00015C75">
        <w:rPr>
          <w:rFonts w:cs="Sylfaen"/>
          <w:spacing w:val="1"/>
        </w:rPr>
        <w:t>და</w:t>
      </w:r>
      <w:r w:rsidRPr="00015C75">
        <w:rPr>
          <w:rFonts w:cs="Sylfaen"/>
          <w:spacing w:val="-2"/>
        </w:rPr>
        <w:t xml:space="preserve"> </w:t>
      </w:r>
      <w:r w:rsidRPr="00015C75">
        <w:rPr>
          <w:rFonts w:cs="Sylfaen"/>
          <w:spacing w:val="1"/>
        </w:rPr>
        <w:t>ნ</w:t>
      </w:r>
      <w:r w:rsidRPr="00015C75">
        <w:rPr>
          <w:rFonts w:cs="Sylfaen"/>
          <w:spacing w:val="-1"/>
        </w:rPr>
        <w:t>ი</w:t>
      </w:r>
      <w:r w:rsidRPr="00015C75">
        <w:rPr>
          <w:rFonts w:cs="Sylfaen"/>
        </w:rPr>
        <w:t>ალ</w:t>
      </w:r>
      <w:r w:rsidRPr="00015C75">
        <w:rPr>
          <w:rFonts w:cs="Sylfaen"/>
          <w:spacing w:val="-1"/>
        </w:rPr>
        <w:t>ისყ</w:t>
      </w:r>
      <w:r w:rsidRPr="00015C75">
        <w:rPr>
          <w:rFonts w:cs="Sylfaen"/>
        </w:rPr>
        <w:t>უ</w:t>
      </w:r>
      <w:r w:rsidRPr="00015C75">
        <w:rPr>
          <w:rFonts w:cs="Sylfaen"/>
          <w:spacing w:val="1"/>
        </w:rPr>
        <w:t>რ</w:t>
      </w:r>
      <w:r w:rsidRPr="00015C75">
        <w:rPr>
          <w:rFonts w:cs="Sylfaen"/>
          <w:spacing w:val="-1"/>
        </w:rPr>
        <w:t>ი</w:t>
      </w:r>
      <w:r w:rsidRPr="00015C75">
        <w:rPr>
          <w:rFonts w:cs="Sylfaen"/>
        </w:rPr>
        <w:t>ს</w:t>
      </w:r>
      <w:r w:rsidRPr="00015C75">
        <w:rPr>
          <w:rFonts w:cs="Sylfaen"/>
          <w:spacing w:val="-1"/>
        </w:rPr>
        <w:t xml:space="preserve"> მ</w:t>
      </w:r>
      <w:r w:rsidRPr="00015C75">
        <w:rPr>
          <w:rFonts w:cs="Sylfaen"/>
          <w:spacing w:val="-2"/>
        </w:rPr>
        <w:t>თ</w:t>
      </w:r>
      <w:r w:rsidRPr="00015C75">
        <w:rPr>
          <w:rFonts w:cs="Sylfaen"/>
          <w:spacing w:val="1"/>
        </w:rPr>
        <w:t>ე</w:t>
      </w:r>
      <w:r w:rsidRPr="00015C75">
        <w:rPr>
          <w:rFonts w:cs="Sylfaen"/>
          <w:spacing w:val="-1"/>
        </w:rPr>
        <w:t>ბი</w:t>
      </w:r>
      <w:r w:rsidRPr="00015C75">
        <w:rPr>
          <w:rFonts w:cs="Sylfaen"/>
        </w:rPr>
        <w:t xml:space="preserve">, </w:t>
      </w:r>
      <w:r w:rsidRPr="00015C75">
        <w:rPr>
          <w:rFonts w:cs="Sylfaen"/>
          <w:spacing w:val="-2"/>
        </w:rPr>
        <w:t>ხ</w:t>
      </w:r>
      <w:r w:rsidRPr="00015C75">
        <w:rPr>
          <w:rFonts w:cs="Sylfaen"/>
        </w:rPr>
        <w:t xml:space="preserve">ოლო </w:t>
      </w:r>
      <w:r w:rsidRPr="00015C75">
        <w:rPr>
          <w:rFonts w:cs="Sylfaen"/>
          <w:spacing w:val="-1"/>
        </w:rPr>
        <w:t>ს</w:t>
      </w:r>
      <w:r w:rsidRPr="00015C75">
        <w:rPr>
          <w:rFonts w:cs="Sylfaen"/>
        </w:rPr>
        <w:t>ა</w:t>
      </w:r>
      <w:r w:rsidRPr="00015C75">
        <w:rPr>
          <w:rFonts w:cs="Sylfaen"/>
          <w:spacing w:val="-1"/>
        </w:rPr>
        <w:t>მ</w:t>
      </w:r>
      <w:r w:rsidRPr="00015C75">
        <w:rPr>
          <w:rFonts w:cs="Sylfaen"/>
        </w:rPr>
        <w:t>ხ</w:t>
      </w:r>
      <w:r w:rsidRPr="00015C75">
        <w:rPr>
          <w:rFonts w:cs="Sylfaen"/>
          <w:spacing w:val="-2"/>
        </w:rPr>
        <w:t>რ</w:t>
      </w:r>
      <w:r w:rsidRPr="00015C75">
        <w:rPr>
          <w:rFonts w:cs="Sylfaen"/>
          <w:spacing w:val="1"/>
        </w:rPr>
        <w:t>ეთ</w:t>
      </w:r>
      <w:r w:rsidRPr="00015C75">
        <w:rPr>
          <w:rFonts w:cs="Sylfaen"/>
          <w:spacing w:val="-3"/>
        </w:rPr>
        <w:t>ი</w:t>
      </w:r>
      <w:r w:rsidRPr="00015C75">
        <w:rPr>
          <w:rFonts w:cs="Sylfaen"/>
          <w:spacing w:val="1"/>
        </w:rPr>
        <w:t>დ</w:t>
      </w:r>
      <w:r w:rsidRPr="00015C75">
        <w:rPr>
          <w:rFonts w:cs="Sylfaen"/>
        </w:rPr>
        <w:t>ან</w:t>
      </w:r>
      <w:r w:rsidRPr="00015C75">
        <w:rPr>
          <w:rFonts w:cs="Sylfaen"/>
          <w:spacing w:val="-1"/>
        </w:rPr>
        <w:t xml:space="preserve"> </w:t>
      </w:r>
      <w:r w:rsidRPr="00015C75">
        <w:rPr>
          <w:rFonts w:cs="Sylfaen"/>
        </w:rPr>
        <w:t xml:space="preserve">- </w:t>
      </w:r>
      <w:r w:rsidRPr="00015C75">
        <w:rPr>
          <w:rFonts w:cs="Sylfaen"/>
          <w:spacing w:val="-1"/>
        </w:rPr>
        <w:t>ე</w:t>
      </w:r>
      <w:r w:rsidRPr="00015C75">
        <w:rPr>
          <w:rFonts w:cs="Sylfaen"/>
          <w:spacing w:val="-2"/>
        </w:rPr>
        <w:t>რ</w:t>
      </w:r>
      <w:r w:rsidRPr="00015C75">
        <w:rPr>
          <w:rFonts w:cs="Sylfaen"/>
        </w:rPr>
        <w:t>უშ</w:t>
      </w:r>
      <w:r w:rsidRPr="00015C75">
        <w:rPr>
          <w:rFonts w:cs="Sylfaen"/>
          <w:spacing w:val="-1"/>
        </w:rPr>
        <w:t>ე</w:t>
      </w:r>
      <w:r w:rsidRPr="00015C75">
        <w:rPr>
          <w:rFonts w:cs="Sylfaen"/>
          <w:spacing w:val="1"/>
        </w:rPr>
        <w:t>თ</w:t>
      </w:r>
      <w:r w:rsidRPr="00015C75">
        <w:rPr>
          <w:rFonts w:cs="Sylfaen"/>
          <w:spacing w:val="-1"/>
        </w:rPr>
        <w:t>ის</w:t>
      </w:r>
      <w:r w:rsidRPr="00015C75">
        <w:rPr>
          <w:rFonts w:cs="Sylfaen"/>
        </w:rPr>
        <w:t xml:space="preserve">ა </w:t>
      </w:r>
      <w:r w:rsidRPr="00015C75">
        <w:rPr>
          <w:rFonts w:cs="Sylfaen"/>
          <w:spacing w:val="1"/>
        </w:rPr>
        <w:t>დ</w:t>
      </w:r>
      <w:r w:rsidRPr="00015C75">
        <w:rPr>
          <w:rFonts w:cs="Sylfaen"/>
        </w:rPr>
        <w:t xml:space="preserve">ა </w:t>
      </w:r>
      <w:r w:rsidRPr="00015C75">
        <w:rPr>
          <w:rFonts w:cs="Sylfaen"/>
          <w:spacing w:val="-1"/>
        </w:rPr>
        <w:t>ყ</w:t>
      </w:r>
      <w:r w:rsidRPr="00015C75">
        <w:rPr>
          <w:rFonts w:cs="Sylfaen"/>
          <w:spacing w:val="-3"/>
        </w:rPr>
        <w:t>ა</w:t>
      </w:r>
      <w:r w:rsidRPr="00015C75">
        <w:rPr>
          <w:rFonts w:cs="Sylfaen"/>
          <w:spacing w:val="1"/>
        </w:rPr>
        <w:t>რ</w:t>
      </w:r>
      <w:r w:rsidRPr="00015C75">
        <w:rPr>
          <w:rFonts w:cs="Sylfaen"/>
          <w:spacing w:val="-1"/>
        </w:rPr>
        <w:t>სი</w:t>
      </w:r>
      <w:r w:rsidRPr="00015C75">
        <w:rPr>
          <w:rFonts w:cs="Sylfaen"/>
        </w:rPr>
        <w:t>ს</w:t>
      </w:r>
      <w:r w:rsidRPr="00015C75">
        <w:rPr>
          <w:rFonts w:cs="Sylfaen"/>
          <w:spacing w:val="-1"/>
        </w:rPr>
        <w:t xml:space="preserve"> მ</w:t>
      </w:r>
      <w:r w:rsidRPr="00015C75">
        <w:rPr>
          <w:rFonts w:cs="Sylfaen"/>
          <w:spacing w:val="1"/>
        </w:rPr>
        <w:t>თ</w:t>
      </w:r>
      <w:r w:rsidRPr="00015C75">
        <w:rPr>
          <w:rFonts w:cs="Sylfaen"/>
          <w:spacing w:val="-1"/>
        </w:rPr>
        <w:t>ები</w:t>
      </w:r>
      <w:r w:rsidRPr="00015C75">
        <w:rPr>
          <w:rFonts w:cs="Sylfaen"/>
        </w:rPr>
        <w:t>.</w:t>
      </w:r>
    </w:p>
    <w:p w14:paraId="563CBA44" w14:textId="77777777" w:rsidR="00015C75" w:rsidRPr="00015C75" w:rsidRDefault="00015C75" w:rsidP="00015C75">
      <w:pPr>
        <w:widowControl w:val="0"/>
        <w:autoSpaceDE w:val="0"/>
        <w:autoSpaceDN w:val="0"/>
        <w:adjustRightInd w:val="0"/>
        <w:spacing w:line="276" w:lineRule="auto"/>
        <w:ind w:right="188"/>
        <w:jc w:val="both"/>
        <w:rPr>
          <w:rFonts w:cs="Sylfaen"/>
        </w:rPr>
      </w:pPr>
      <w:r w:rsidRPr="00015C75">
        <w:rPr>
          <w:rFonts w:cs="Sylfaen"/>
          <w:spacing w:val="1"/>
        </w:rPr>
        <w:t>ნ</w:t>
      </w:r>
      <w:r w:rsidRPr="00015C75">
        <w:rPr>
          <w:rFonts w:cs="Sylfaen"/>
          <w:spacing w:val="-1"/>
        </w:rPr>
        <w:t>ი</w:t>
      </w:r>
      <w:r w:rsidRPr="00015C75">
        <w:rPr>
          <w:rFonts w:cs="Sylfaen"/>
          <w:spacing w:val="1"/>
        </w:rPr>
        <w:t>ნ</w:t>
      </w:r>
      <w:r w:rsidRPr="00015C75">
        <w:rPr>
          <w:rFonts w:cs="Sylfaen"/>
        </w:rPr>
        <w:t>ო</w:t>
      </w:r>
      <w:r w:rsidRPr="00015C75">
        <w:rPr>
          <w:rFonts w:cs="Sylfaen"/>
          <w:spacing w:val="-1"/>
        </w:rPr>
        <w:t>წმინ</w:t>
      </w:r>
      <w:r w:rsidRPr="00015C75">
        <w:rPr>
          <w:rFonts w:cs="Sylfaen"/>
          <w:spacing w:val="1"/>
        </w:rPr>
        <w:t>დ</w:t>
      </w:r>
      <w:r w:rsidRPr="00015C75">
        <w:rPr>
          <w:rFonts w:cs="Sylfaen"/>
          <w:spacing w:val="-1"/>
        </w:rPr>
        <w:t>ის</w:t>
      </w:r>
      <w:r w:rsidRPr="00015C75">
        <w:rPr>
          <w:rFonts w:cs="Sylfaen"/>
        </w:rPr>
        <w:t>ა</w:t>
      </w:r>
      <w:r w:rsidRPr="00015C75">
        <w:rPr>
          <w:rFonts w:cs="Sylfaen"/>
          <w:spacing w:val="1"/>
        </w:rPr>
        <w:t xml:space="preserve"> დ</w:t>
      </w:r>
      <w:r w:rsidRPr="00015C75">
        <w:rPr>
          <w:rFonts w:cs="Sylfaen"/>
        </w:rPr>
        <w:t>ა</w:t>
      </w:r>
      <w:r w:rsidRPr="00015C75">
        <w:rPr>
          <w:rFonts w:cs="Sylfaen"/>
          <w:spacing w:val="1"/>
        </w:rPr>
        <w:t xml:space="preserve"> </w:t>
      </w:r>
      <w:r w:rsidRPr="00015C75">
        <w:rPr>
          <w:rFonts w:cs="Sylfaen"/>
        </w:rPr>
        <w:t>ახალქალაქ</w:t>
      </w:r>
      <w:r w:rsidRPr="00015C75">
        <w:rPr>
          <w:rFonts w:cs="Sylfaen"/>
          <w:spacing w:val="-1"/>
        </w:rPr>
        <w:t>ი</w:t>
      </w:r>
      <w:r w:rsidRPr="00015C75">
        <w:rPr>
          <w:rFonts w:cs="Sylfaen"/>
        </w:rPr>
        <w:t xml:space="preserve">ს </w:t>
      </w:r>
      <w:r w:rsidRPr="00015C75">
        <w:rPr>
          <w:rFonts w:cs="Sylfaen"/>
          <w:spacing w:val="-1"/>
        </w:rPr>
        <w:t>მ</w:t>
      </w:r>
      <w:r w:rsidRPr="00015C75">
        <w:rPr>
          <w:rFonts w:cs="Sylfaen"/>
        </w:rPr>
        <w:t>უ</w:t>
      </w:r>
      <w:r w:rsidRPr="00015C75">
        <w:rPr>
          <w:rFonts w:cs="Sylfaen"/>
          <w:spacing w:val="1"/>
        </w:rPr>
        <w:t>ნ</w:t>
      </w:r>
      <w:r w:rsidRPr="00015C75">
        <w:rPr>
          <w:rFonts w:cs="Sylfaen"/>
          <w:spacing w:val="-3"/>
        </w:rPr>
        <w:t>ი</w:t>
      </w:r>
      <w:r w:rsidRPr="00015C75">
        <w:rPr>
          <w:rFonts w:cs="Sylfaen"/>
          <w:spacing w:val="1"/>
        </w:rPr>
        <w:t>ც</w:t>
      </w:r>
      <w:r w:rsidRPr="00015C75">
        <w:rPr>
          <w:rFonts w:cs="Sylfaen"/>
          <w:spacing w:val="-1"/>
        </w:rPr>
        <w:t>იპ</w:t>
      </w:r>
      <w:r w:rsidRPr="00015C75">
        <w:rPr>
          <w:rFonts w:cs="Sylfaen"/>
        </w:rPr>
        <w:t>ალ</w:t>
      </w:r>
      <w:r w:rsidRPr="00015C75">
        <w:rPr>
          <w:rFonts w:cs="Sylfaen"/>
          <w:spacing w:val="-1"/>
        </w:rPr>
        <w:t>იტ</w:t>
      </w:r>
      <w:r w:rsidRPr="00015C75">
        <w:rPr>
          <w:rFonts w:cs="Sylfaen"/>
          <w:spacing w:val="1"/>
        </w:rPr>
        <w:t>ე</w:t>
      </w:r>
      <w:r w:rsidRPr="00015C75">
        <w:rPr>
          <w:rFonts w:cs="Sylfaen"/>
          <w:spacing w:val="-1"/>
        </w:rPr>
        <w:t>ტ</w:t>
      </w:r>
      <w:r w:rsidRPr="00015C75">
        <w:rPr>
          <w:rFonts w:cs="Sylfaen"/>
          <w:spacing w:val="1"/>
        </w:rPr>
        <w:t>ე</w:t>
      </w:r>
      <w:r w:rsidRPr="00015C75">
        <w:rPr>
          <w:rFonts w:cs="Sylfaen"/>
          <w:spacing w:val="-1"/>
        </w:rPr>
        <w:t>ბი</w:t>
      </w:r>
      <w:r w:rsidRPr="00015C75">
        <w:rPr>
          <w:rFonts w:cs="Sylfaen"/>
        </w:rPr>
        <w:t>,</w:t>
      </w:r>
      <w:r w:rsidRPr="00015C75">
        <w:rPr>
          <w:rFonts w:cs="Sylfaen"/>
          <w:spacing w:val="1"/>
        </w:rPr>
        <w:t xml:space="preserve"> </w:t>
      </w:r>
      <w:r w:rsidRPr="00015C75">
        <w:rPr>
          <w:rFonts w:cs="Sylfaen"/>
        </w:rPr>
        <w:t>გ</w:t>
      </w:r>
      <w:r w:rsidRPr="00015C75">
        <w:rPr>
          <w:rFonts w:cs="Sylfaen"/>
          <w:spacing w:val="1"/>
        </w:rPr>
        <w:t>ე</w:t>
      </w:r>
      <w:r w:rsidRPr="00015C75">
        <w:rPr>
          <w:rFonts w:cs="Sylfaen"/>
        </w:rPr>
        <w:t>ო</w:t>
      </w:r>
      <w:r w:rsidRPr="00015C75">
        <w:rPr>
          <w:rFonts w:cs="Sylfaen"/>
          <w:spacing w:val="-3"/>
        </w:rPr>
        <w:t>გ</w:t>
      </w:r>
      <w:r w:rsidRPr="00015C75">
        <w:rPr>
          <w:rFonts w:cs="Sylfaen"/>
          <w:spacing w:val="1"/>
        </w:rPr>
        <w:t>რ</w:t>
      </w:r>
      <w:r w:rsidRPr="00015C75">
        <w:rPr>
          <w:rFonts w:cs="Sylfaen"/>
        </w:rPr>
        <w:t>ა</w:t>
      </w:r>
      <w:r w:rsidRPr="00015C75">
        <w:rPr>
          <w:rFonts w:cs="Sylfaen"/>
          <w:spacing w:val="-2"/>
        </w:rPr>
        <w:t>ფ</w:t>
      </w:r>
      <w:r w:rsidRPr="00015C75">
        <w:rPr>
          <w:rFonts w:cs="Sylfaen"/>
          <w:spacing w:val="-1"/>
        </w:rPr>
        <w:t>ი</w:t>
      </w:r>
      <w:r w:rsidRPr="00015C75">
        <w:rPr>
          <w:rFonts w:cs="Sylfaen"/>
        </w:rPr>
        <w:t xml:space="preserve">ული </w:t>
      </w:r>
      <w:r w:rsidRPr="00015C75">
        <w:rPr>
          <w:rFonts w:cs="Sylfaen"/>
          <w:spacing w:val="1"/>
        </w:rPr>
        <w:t>თ</w:t>
      </w:r>
      <w:r w:rsidRPr="00015C75">
        <w:rPr>
          <w:rFonts w:cs="Sylfaen"/>
          <w:spacing w:val="-1"/>
        </w:rPr>
        <w:t>ვ</w:t>
      </w:r>
      <w:r w:rsidRPr="00015C75">
        <w:rPr>
          <w:rFonts w:cs="Sylfaen"/>
        </w:rPr>
        <w:t>ალ</w:t>
      </w:r>
      <w:r w:rsidRPr="00015C75">
        <w:rPr>
          <w:rFonts w:cs="Sylfaen"/>
          <w:spacing w:val="-1"/>
        </w:rPr>
        <w:t>ს</w:t>
      </w:r>
      <w:r w:rsidRPr="00015C75">
        <w:rPr>
          <w:rFonts w:cs="Sylfaen"/>
        </w:rPr>
        <w:t>ა</w:t>
      </w:r>
      <w:r w:rsidRPr="00015C75">
        <w:rPr>
          <w:rFonts w:cs="Sylfaen"/>
          <w:spacing w:val="-2"/>
        </w:rPr>
        <w:t>ზ</w:t>
      </w:r>
      <w:r w:rsidRPr="00015C75">
        <w:rPr>
          <w:rFonts w:cs="Sylfaen"/>
          <w:spacing w:val="1"/>
        </w:rPr>
        <w:t>რ</w:t>
      </w:r>
      <w:r w:rsidRPr="00015C75">
        <w:rPr>
          <w:rFonts w:cs="Sylfaen"/>
          <w:spacing w:val="-1"/>
        </w:rPr>
        <w:t>ის</w:t>
      </w:r>
      <w:r w:rsidRPr="00015C75">
        <w:rPr>
          <w:rFonts w:cs="Sylfaen"/>
          <w:spacing w:val="-3"/>
        </w:rPr>
        <w:t>ი</w:t>
      </w:r>
      <w:r w:rsidRPr="00015C75">
        <w:rPr>
          <w:rFonts w:cs="Sylfaen"/>
        </w:rPr>
        <w:t xml:space="preserve">თ </w:t>
      </w:r>
      <w:r w:rsidRPr="00015C75">
        <w:rPr>
          <w:rFonts w:cs="Sylfaen"/>
          <w:spacing w:val="-1"/>
        </w:rPr>
        <w:t>მ</w:t>
      </w:r>
      <w:r w:rsidRPr="00015C75">
        <w:rPr>
          <w:rFonts w:cs="Sylfaen"/>
          <w:spacing w:val="1"/>
        </w:rPr>
        <w:t>დე</w:t>
      </w:r>
      <w:r w:rsidRPr="00015C75">
        <w:rPr>
          <w:rFonts w:cs="Sylfaen"/>
          <w:spacing w:val="-1"/>
        </w:rPr>
        <w:t>ბ</w:t>
      </w:r>
      <w:r w:rsidRPr="00015C75">
        <w:rPr>
          <w:rFonts w:cs="Sylfaen"/>
        </w:rPr>
        <w:t>ა</w:t>
      </w:r>
      <w:r w:rsidRPr="00015C75">
        <w:rPr>
          <w:rFonts w:cs="Sylfaen"/>
          <w:spacing w:val="-2"/>
        </w:rPr>
        <w:t>რ</w:t>
      </w:r>
      <w:r w:rsidRPr="00015C75">
        <w:rPr>
          <w:rFonts w:cs="Sylfaen"/>
          <w:spacing w:val="1"/>
        </w:rPr>
        <w:t>ე</w:t>
      </w:r>
      <w:r w:rsidRPr="00015C75">
        <w:rPr>
          <w:rFonts w:cs="Sylfaen"/>
        </w:rPr>
        <w:t>ო</w:t>
      </w:r>
      <w:r w:rsidRPr="00015C75">
        <w:rPr>
          <w:rFonts w:cs="Sylfaen"/>
          <w:spacing w:val="-3"/>
        </w:rPr>
        <w:t>ბ</w:t>
      </w:r>
      <w:r w:rsidRPr="00015C75">
        <w:rPr>
          <w:rFonts w:cs="Sylfaen"/>
          <w:spacing w:val="1"/>
        </w:rPr>
        <w:t>ე</w:t>
      </w:r>
      <w:r w:rsidRPr="00015C75">
        <w:rPr>
          <w:rFonts w:cs="Sylfaen"/>
        </w:rPr>
        <w:t>ნ</w:t>
      </w:r>
      <w:r w:rsidRPr="00015C75">
        <w:rPr>
          <w:rFonts w:cs="Sylfaen"/>
          <w:spacing w:val="1"/>
        </w:rPr>
        <w:t xml:space="preserve"> </w:t>
      </w:r>
      <w:r w:rsidRPr="00015C75">
        <w:rPr>
          <w:rFonts w:cs="Sylfaen"/>
        </w:rPr>
        <w:t>ჯა</w:t>
      </w:r>
      <w:r w:rsidRPr="00015C75">
        <w:rPr>
          <w:rFonts w:cs="Sylfaen"/>
          <w:spacing w:val="-1"/>
        </w:rPr>
        <w:t>ვ</w:t>
      </w:r>
      <w:r w:rsidRPr="00015C75">
        <w:rPr>
          <w:rFonts w:cs="Sylfaen"/>
        </w:rPr>
        <w:t>ახ</w:t>
      </w:r>
      <w:r w:rsidRPr="00015C75">
        <w:rPr>
          <w:rFonts w:cs="Sylfaen"/>
          <w:spacing w:val="-1"/>
        </w:rPr>
        <w:t>ე</w:t>
      </w:r>
      <w:r w:rsidRPr="00015C75">
        <w:rPr>
          <w:rFonts w:cs="Sylfaen"/>
          <w:spacing w:val="1"/>
        </w:rPr>
        <w:t>თ</w:t>
      </w:r>
      <w:r w:rsidRPr="00015C75">
        <w:rPr>
          <w:rFonts w:cs="Sylfaen"/>
          <w:spacing w:val="-3"/>
        </w:rPr>
        <w:t>ი</w:t>
      </w:r>
      <w:r w:rsidRPr="00015C75">
        <w:rPr>
          <w:rFonts w:cs="Sylfaen"/>
        </w:rPr>
        <w:t>ს</w:t>
      </w:r>
      <w:r w:rsidRPr="00015C75">
        <w:rPr>
          <w:rFonts w:cs="Sylfaen"/>
          <w:spacing w:val="2"/>
        </w:rPr>
        <w:t xml:space="preserve"> </w:t>
      </w:r>
      <w:r w:rsidRPr="00015C75">
        <w:rPr>
          <w:rFonts w:cs="Sylfaen"/>
          <w:spacing w:val="-1"/>
        </w:rPr>
        <w:t>ვ</w:t>
      </w:r>
      <w:r w:rsidRPr="00015C75">
        <w:rPr>
          <w:rFonts w:cs="Sylfaen"/>
        </w:rPr>
        <w:t>ულ</w:t>
      </w:r>
      <w:r w:rsidRPr="00015C75">
        <w:rPr>
          <w:rFonts w:cs="Sylfaen"/>
          <w:spacing w:val="-1"/>
        </w:rPr>
        <w:t>კ</w:t>
      </w:r>
      <w:r w:rsidRPr="00015C75">
        <w:rPr>
          <w:rFonts w:cs="Sylfaen"/>
        </w:rPr>
        <w:t>ა</w:t>
      </w:r>
      <w:r w:rsidRPr="00015C75">
        <w:rPr>
          <w:rFonts w:cs="Sylfaen"/>
          <w:spacing w:val="1"/>
        </w:rPr>
        <w:t>ნ</w:t>
      </w:r>
      <w:r w:rsidRPr="00015C75">
        <w:rPr>
          <w:rFonts w:cs="Sylfaen"/>
          <w:spacing w:val="-2"/>
        </w:rPr>
        <w:t>უ</w:t>
      </w:r>
      <w:r w:rsidRPr="00015C75">
        <w:rPr>
          <w:rFonts w:cs="Sylfaen"/>
        </w:rPr>
        <w:t>რ</w:t>
      </w:r>
      <w:r w:rsidRPr="00015C75">
        <w:rPr>
          <w:rFonts w:cs="Sylfaen"/>
          <w:spacing w:val="1"/>
        </w:rPr>
        <w:t xml:space="preserve"> </w:t>
      </w:r>
      <w:r w:rsidRPr="00015C75">
        <w:rPr>
          <w:rFonts w:cs="Sylfaen"/>
        </w:rPr>
        <w:t>ზ</w:t>
      </w:r>
      <w:r w:rsidRPr="00015C75">
        <w:rPr>
          <w:rFonts w:cs="Sylfaen"/>
          <w:spacing w:val="1"/>
        </w:rPr>
        <w:t>ე</w:t>
      </w:r>
      <w:r w:rsidRPr="00015C75">
        <w:rPr>
          <w:rFonts w:cs="Sylfaen"/>
        </w:rPr>
        <w:t>გ</w:t>
      </w:r>
      <w:r w:rsidRPr="00015C75">
        <w:rPr>
          <w:rFonts w:cs="Sylfaen"/>
          <w:spacing w:val="-3"/>
        </w:rPr>
        <w:t>ა</w:t>
      </w:r>
      <w:r w:rsidRPr="00015C75">
        <w:rPr>
          <w:rFonts w:cs="Sylfaen"/>
          <w:spacing w:val="1"/>
        </w:rPr>
        <w:t>ნ</w:t>
      </w:r>
      <w:r w:rsidRPr="00015C75">
        <w:rPr>
          <w:rFonts w:cs="Sylfaen"/>
          <w:spacing w:val="-2"/>
        </w:rPr>
        <w:t>ზ</w:t>
      </w:r>
      <w:r w:rsidRPr="00015C75">
        <w:rPr>
          <w:rFonts w:cs="Sylfaen"/>
          <w:spacing w:val="1"/>
        </w:rPr>
        <w:t>ე</w:t>
      </w:r>
      <w:r w:rsidRPr="00015C75">
        <w:rPr>
          <w:rFonts w:cs="Sylfaen"/>
        </w:rPr>
        <w:t xml:space="preserve">, </w:t>
      </w:r>
      <w:r w:rsidRPr="00015C75">
        <w:rPr>
          <w:rFonts w:cs="Sylfaen"/>
          <w:spacing w:val="1"/>
        </w:rPr>
        <w:t>რ</w:t>
      </w:r>
      <w:r w:rsidRPr="00015C75">
        <w:rPr>
          <w:rFonts w:cs="Sylfaen"/>
        </w:rPr>
        <w:t>ო</w:t>
      </w:r>
      <w:r w:rsidRPr="00015C75">
        <w:rPr>
          <w:rFonts w:cs="Sylfaen"/>
          <w:spacing w:val="-1"/>
        </w:rPr>
        <w:t>მ</w:t>
      </w:r>
      <w:r w:rsidRPr="00015C75">
        <w:rPr>
          <w:rFonts w:cs="Sylfaen"/>
          <w:spacing w:val="1"/>
        </w:rPr>
        <w:t>ე</w:t>
      </w:r>
      <w:r w:rsidRPr="00015C75">
        <w:rPr>
          <w:rFonts w:cs="Sylfaen"/>
        </w:rPr>
        <w:t>ლ</w:t>
      </w:r>
      <w:r w:rsidRPr="00015C75">
        <w:rPr>
          <w:rFonts w:cs="Sylfaen"/>
          <w:spacing w:val="-3"/>
        </w:rPr>
        <w:t>ი</w:t>
      </w:r>
      <w:r w:rsidRPr="00015C75">
        <w:rPr>
          <w:rFonts w:cs="Sylfaen"/>
        </w:rPr>
        <w:t>ც</w:t>
      </w:r>
      <w:r w:rsidRPr="00015C75">
        <w:rPr>
          <w:rFonts w:cs="Sylfaen"/>
          <w:spacing w:val="3"/>
        </w:rPr>
        <w:t xml:space="preserve"> </w:t>
      </w:r>
      <w:r w:rsidRPr="00015C75">
        <w:rPr>
          <w:rFonts w:cs="Sylfaen"/>
          <w:spacing w:val="-1"/>
        </w:rPr>
        <w:t>მ</w:t>
      </w:r>
      <w:r w:rsidRPr="00015C75">
        <w:rPr>
          <w:rFonts w:cs="Sylfaen"/>
          <w:spacing w:val="1"/>
        </w:rPr>
        <w:t>თ</w:t>
      </w:r>
      <w:r w:rsidRPr="00015C75">
        <w:rPr>
          <w:rFonts w:cs="Sylfaen"/>
          <w:spacing w:val="-1"/>
        </w:rPr>
        <w:t>ი</w:t>
      </w:r>
      <w:r w:rsidRPr="00015C75">
        <w:rPr>
          <w:rFonts w:cs="Sylfaen"/>
          <w:spacing w:val="-3"/>
        </w:rPr>
        <w:t>ა</w:t>
      </w:r>
      <w:r w:rsidRPr="00015C75">
        <w:rPr>
          <w:rFonts w:cs="Sylfaen"/>
          <w:spacing w:val="1"/>
        </w:rPr>
        <w:t>ნ</w:t>
      </w:r>
      <w:r w:rsidRPr="00015C75">
        <w:rPr>
          <w:rFonts w:cs="Sylfaen"/>
        </w:rPr>
        <w:t>ი</w:t>
      </w:r>
      <w:r w:rsidRPr="00015C75">
        <w:rPr>
          <w:rFonts w:cs="Sylfaen"/>
          <w:spacing w:val="2"/>
        </w:rPr>
        <w:t xml:space="preserve"> </w:t>
      </w:r>
      <w:r w:rsidRPr="00015C75">
        <w:rPr>
          <w:rFonts w:cs="Sylfaen"/>
          <w:spacing w:val="-2"/>
        </w:rPr>
        <w:t>ზ</w:t>
      </w:r>
      <w:r w:rsidRPr="00015C75">
        <w:rPr>
          <w:rFonts w:cs="Sylfaen"/>
          <w:spacing w:val="1"/>
        </w:rPr>
        <w:t>ე</w:t>
      </w:r>
      <w:r w:rsidRPr="00015C75">
        <w:rPr>
          <w:rFonts w:cs="Sylfaen"/>
        </w:rPr>
        <w:t>გ</w:t>
      </w:r>
      <w:r w:rsidRPr="00015C75">
        <w:rPr>
          <w:rFonts w:cs="Sylfaen"/>
          <w:spacing w:val="-3"/>
        </w:rPr>
        <w:t>ა</w:t>
      </w:r>
      <w:r w:rsidRPr="00015C75">
        <w:rPr>
          <w:rFonts w:cs="Sylfaen"/>
          <w:spacing w:val="1"/>
        </w:rPr>
        <w:t>ნ</w:t>
      </w:r>
      <w:r w:rsidRPr="00015C75">
        <w:rPr>
          <w:rFonts w:cs="Sylfaen"/>
          <w:spacing w:val="-1"/>
        </w:rPr>
        <w:t>ი</w:t>
      </w:r>
      <w:r w:rsidRPr="00015C75">
        <w:rPr>
          <w:rFonts w:cs="Sylfaen"/>
        </w:rPr>
        <w:t>ა,</w:t>
      </w:r>
      <w:r w:rsidRPr="00015C75">
        <w:rPr>
          <w:rFonts w:cs="Sylfaen"/>
          <w:spacing w:val="3"/>
        </w:rPr>
        <w:t xml:space="preserve"> </w:t>
      </w:r>
      <w:r w:rsidRPr="00015C75">
        <w:rPr>
          <w:rFonts w:cs="Sylfaen"/>
        </w:rPr>
        <w:t>უ</w:t>
      </w:r>
      <w:r w:rsidRPr="00015C75">
        <w:rPr>
          <w:rFonts w:cs="Sylfaen"/>
          <w:spacing w:val="-3"/>
        </w:rPr>
        <w:t>მ</w:t>
      </w:r>
      <w:r w:rsidRPr="00015C75">
        <w:rPr>
          <w:rFonts w:cs="Sylfaen"/>
          <w:spacing w:val="1"/>
        </w:rPr>
        <w:t>ე</w:t>
      </w:r>
      <w:r w:rsidRPr="00015C75">
        <w:rPr>
          <w:rFonts w:cs="Sylfaen"/>
          <w:spacing w:val="-1"/>
        </w:rPr>
        <w:t>ტ</w:t>
      </w:r>
      <w:r w:rsidRPr="00015C75">
        <w:rPr>
          <w:rFonts w:cs="Sylfaen"/>
          <w:spacing w:val="1"/>
        </w:rPr>
        <w:t>ე</w:t>
      </w:r>
      <w:r w:rsidRPr="00015C75">
        <w:rPr>
          <w:rFonts w:cs="Sylfaen"/>
          <w:spacing w:val="-1"/>
        </w:rPr>
        <w:t>ს</w:t>
      </w:r>
      <w:r w:rsidRPr="00015C75">
        <w:rPr>
          <w:rFonts w:cs="Sylfaen"/>
        </w:rPr>
        <w:t>ად</w:t>
      </w:r>
      <w:r w:rsidRPr="00015C75">
        <w:rPr>
          <w:rFonts w:cs="Sylfaen"/>
          <w:spacing w:val="1"/>
        </w:rPr>
        <w:t xml:space="preserve"> </w:t>
      </w:r>
      <w:r w:rsidRPr="00015C75">
        <w:rPr>
          <w:rFonts w:cs="Sylfaen"/>
        </w:rPr>
        <w:t>უ</w:t>
      </w:r>
      <w:r w:rsidRPr="00015C75">
        <w:rPr>
          <w:rFonts w:cs="Sylfaen"/>
          <w:spacing w:val="-1"/>
        </w:rPr>
        <w:t>ტყე</w:t>
      </w:r>
      <w:r w:rsidRPr="00015C75">
        <w:rPr>
          <w:rFonts w:cs="Sylfaen"/>
        </w:rPr>
        <w:t xml:space="preserve">ო, </w:t>
      </w:r>
      <w:r w:rsidRPr="00015C75">
        <w:rPr>
          <w:rFonts w:cs="Sylfaen"/>
          <w:spacing w:val="-1"/>
        </w:rPr>
        <w:t>მ</w:t>
      </w:r>
      <w:r w:rsidRPr="00015C75">
        <w:rPr>
          <w:rFonts w:cs="Sylfaen"/>
          <w:spacing w:val="1"/>
        </w:rPr>
        <w:t>რ</w:t>
      </w:r>
      <w:r w:rsidRPr="00015C75">
        <w:rPr>
          <w:rFonts w:cs="Sylfaen"/>
        </w:rPr>
        <w:t>ა</w:t>
      </w:r>
      <w:r w:rsidRPr="00015C75">
        <w:rPr>
          <w:rFonts w:cs="Sylfaen"/>
          <w:spacing w:val="-1"/>
        </w:rPr>
        <w:t>ვ</w:t>
      </w:r>
      <w:r w:rsidRPr="00015C75">
        <w:rPr>
          <w:rFonts w:cs="Sylfaen"/>
        </w:rPr>
        <w:t>ალი</w:t>
      </w:r>
      <w:r w:rsidRPr="00015C75">
        <w:rPr>
          <w:rFonts w:cs="Sylfaen"/>
          <w:spacing w:val="2"/>
        </w:rPr>
        <w:t xml:space="preserve"> </w:t>
      </w:r>
      <w:r w:rsidRPr="00015C75">
        <w:rPr>
          <w:rFonts w:cs="Sylfaen"/>
          <w:spacing w:val="-1"/>
        </w:rPr>
        <w:t>ტბ</w:t>
      </w:r>
      <w:r w:rsidRPr="00015C75">
        <w:rPr>
          <w:rFonts w:cs="Sylfaen"/>
          <w:spacing w:val="1"/>
        </w:rPr>
        <w:t>ე</w:t>
      </w:r>
      <w:r w:rsidRPr="00015C75">
        <w:rPr>
          <w:rFonts w:cs="Sylfaen"/>
          <w:spacing w:val="-1"/>
        </w:rPr>
        <w:t>ბი</w:t>
      </w:r>
      <w:r w:rsidRPr="00015C75">
        <w:rPr>
          <w:rFonts w:cs="Sylfaen"/>
          <w:spacing w:val="1"/>
        </w:rPr>
        <w:t>თ</w:t>
      </w:r>
      <w:r w:rsidRPr="00015C75">
        <w:rPr>
          <w:rFonts w:cs="Sylfaen"/>
        </w:rPr>
        <w:t xml:space="preserve">ა </w:t>
      </w:r>
      <w:r w:rsidRPr="00015C75">
        <w:rPr>
          <w:rFonts w:cs="Sylfaen"/>
          <w:spacing w:val="1"/>
        </w:rPr>
        <w:t>დ</w:t>
      </w:r>
      <w:r w:rsidRPr="00015C75">
        <w:rPr>
          <w:rFonts w:cs="Sylfaen"/>
        </w:rPr>
        <w:t xml:space="preserve">ა </w:t>
      </w:r>
      <w:r w:rsidRPr="00015C75">
        <w:rPr>
          <w:rFonts w:cs="Sylfaen"/>
          <w:spacing w:val="-1"/>
        </w:rPr>
        <w:t>მ</w:t>
      </w:r>
      <w:r w:rsidRPr="00015C75">
        <w:rPr>
          <w:rFonts w:cs="Sylfaen"/>
          <w:spacing w:val="1"/>
        </w:rPr>
        <w:t>დ</w:t>
      </w:r>
      <w:r w:rsidRPr="00015C75">
        <w:rPr>
          <w:rFonts w:cs="Sylfaen"/>
          <w:spacing w:val="-1"/>
        </w:rPr>
        <w:t>ი</w:t>
      </w:r>
      <w:r w:rsidRPr="00015C75">
        <w:rPr>
          <w:rFonts w:cs="Sylfaen"/>
          <w:spacing w:val="1"/>
        </w:rPr>
        <w:t>ნ</w:t>
      </w:r>
      <w:r w:rsidRPr="00015C75">
        <w:rPr>
          <w:rFonts w:cs="Sylfaen"/>
        </w:rPr>
        <w:t>ა</w:t>
      </w:r>
      <w:r w:rsidRPr="00015C75">
        <w:rPr>
          <w:rFonts w:cs="Sylfaen"/>
          <w:spacing w:val="-2"/>
        </w:rPr>
        <w:t>რ</w:t>
      </w:r>
      <w:r w:rsidRPr="00015C75">
        <w:rPr>
          <w:rFonts w:cs="Sylfaen"/>
          <w:spacing w:val="-1"/>
        </w:rPr>
        <w:t>ე</w:t>
      </w:r>
      <w:r w:rsidRPr="00015C75">
        <w:rPr>
          <w:rFonts w:cs="Sylfaen"/>
          <w:spacing w:val="1"/>
        </w:rPr>
        <w:t>ე</w:t>
      </w:r>
      <w:r w:rsidRPr="00015C75">
        <w:rPr>
          <w:rFonts w:cs="Sylfaen"/>
          <w:spacing w:val="-1"/>
        </w:rPr>
        <w:t>ბი</w:t>
      </w:r>
      <w:r w:rsidRPr="00015C75">
        <w:rPr>
          <w:rFonts w:cs="Sylfaen"/>
        </w:rPr>
        <w:t>თ</w:t>
      </w:r>
      <w:r w:rsidRPr="00015C75">
        <w:rPr>
          <w:rFonts w:cs="Sylfaen"/>
          <w:spacing w:val="1"/>
        </w:rPr>
        <w:t xml:space="preserve"> დ</w:t>
      </w:r>
      <w:r w:rsidRPr="00015C75">
        <w:rPr>
          <w:rFonts w:cs="Sylfaen"/>
        </w:rPr>
        <w:t>აფ</w:t>
      </w:r>
      <w:r w:rsidRPr="00015C75">
        <w:rPr>
          <w:rFonts w:cs="Sylfaen"/>
          <w:spacing w:val="-3"/>
        </w:rPr>
        <w:t>ა</w:t>
      </w:r>
      <w:r w:rsidRPr="00015C75">
        <w:rPr>
          <w:rFonts w:cs="Sylfaen"/>
          <w:spacing w:val="-2"/>
        </w:rPr>
        <w:t>რ</w:t>
      </w:r>
      <w:r w:rsidRPr="00015C75">
        <w:rPr>
          <w:rFonts w:cs="Sylfaen"/>
        </w:rPr>
        <w:t>ულ</w:t>
      </w:r>
      <w:r w:rsidRPr="00015C75">
        <w:rPr>
          <w:rFonts w:cs="Sylfaen"/>
          <w:spacing w:val="-1"/>
        </w:rPr>
        <w:t>ი</w:t>
      </w:r>
      <w:r w:rsidRPr="00015C75">
        <w:rPr>
          <w:rFonts w:cs="Sylfaen"/>
        </w:rPr>
        <w:t>.</w:t>
      </w:r>
      <w:r w:rsidRPr="00015C75">
        <w:rPr>
          <w:rFonts w:cs="Sylfaen"/>
          <w:spacing w:val="3"/>
        </w:rPr>
        <w:t xml:space="preserve"> </w:t>
      </w:r>
      <w:r w:rsidRPr="00015C75">
        <w:rPr>
          <w:rFonts w:cs="Sylfaen"/>
        </w:rPr>
        <w:t>ა</w:t>
      </w:r>
      <w:r w:rsidRPr="00015C75">
        <w:rPr>
          <w:rFonts w:cs="Sylfaen"/>
          <w:spacing w:val="-1"/>
        </w:rPr>
        <w:t>ს</w:t>
      </w:r>
      <w:r w:rsidRPr="00015C75">
        <w:rPr>
          <w:rFonts w:cs="Sylfaen"/>
          <w:spacing w:val="1"/>
        </w:rPr>
        <w:t>პ</w:t>
      </w:r>
      <w:r w:rsidRPr="00015C75">
        <w:rPr>
          <w:rFonts w:cs="Sylfaen"/>
          <w:spacing w:val="-3"/>
        </w:rPr>
        <w:t>ი</w:t>
      </w:r>
      <w:r w:rsidRPr="00015C75">
        <w:rPr>
          <w:rFonts w:cs="Sylfaen"/>
          <w:spacing w:val="1"/>
        </w:rPr>
        <w:t>ნძ</w:t>
      </w:r>
      <w:r w:rsidRPr="00015C75">
        <w:rPr>
          <w:rFonts w:cs="Sylfaen"/>
          <w:spacing w:val="-1"/>
        </w:rPr>
        <w:t>ი</w:t>
      </w:r>
      <w:r w:rsidRPr="00015C75">
        <w:rPr>
          <w:rFonts w:cs="Sylfaen"/>
        </w:rPr>
        <w:t>ს</w:t>
      </w:r>
      <w:r w:rsidRPr="00015C75">
        <w:rPr>
          <w:rFonts w:cs="Sylfaen"/>
          <w:spacing w:val="1"/>
        </w:rPr>
        <w:t xml:space="preserve"> </w:t>
      </w:r>
      <w:r w:rsidRPr="00015C75">
        <w:rPr>
          <w:rFonts w:cs="Sylfaen"/>
          <w:spacing w:val="-1"/>
        </w:rPr>
        <w:t>მ</w:t>
      </w:r>
      <w:r w:rsidRPr="00015C75">
        <w:rPr>
          <w:rFonts w:cs="Sylfaen"/>
          <w:spacing w:val="-2"/>
        </w:rPr>
        <w:t>უ</w:t>
      </w:r>
      <w:r w:rsidRPr="00015C75">
        <w:rPr>
          <w:rFonts w:cs="Sylfaen"/>
          <w:spacing w:val="1"/>
        </w:rPr>
        <w:t>ნ</w:t>
      </w:r>
      <w:r w:rsidRPr="00015C75">
        <w:rPr>
          <w:rFonts w:cs="Sylfaen"/>
          <w:spacing w:val="-1"/>
        </w:rPr>
        <w:t>ი</w:t>
      </w:r>
      <w:r w:rsidRPr="00015C75">
        <w:rPr>
          <w:rFonts w:cs="Sylfaen"/>
          <w:spacing w:val="-2"/>
        </w:rPr>
        <w:t>ც</w:t>
      </w:r>
      <w:r w:rsidRPr="00015C75">
        <w:rPr>
          <w:rFonts w:cs="Sylfaen"/>
          <w:spacing w:val="-1"/>
        </w:rPr>
        <w:t>ი</w:t>
      </w:r>
      <w:r w:rsidRPr="00015C75">
        <w:rPr>
          <w:rFonts w:cs="Sylfaen"/>
          <w:spacing w:val="1"/>
        </w:rPr>
        <w:t>პ</w:t>
      </w:r>
      <w:r w:rsidRPr="00015C75">
        <w:rPr>
          <w:rFonts w:cs="Sylfaen"/>
        </w:rPr>
        <w:t>ალ</w:t>
      </w:r>
      <w:r w:rsidRPr="00015C75">
        <w:rPr>
          <w:rFonts w:cs="Sylfaen"/>
          <w:spacing w:val="-1"/>
        </w:rPr>
        <w:t>იტ</w:t>
      </w:r>
      <w:r w:rsidRPr="00015C75">
        <w:rPr>
          <w:rFonts w:cs="Sylfaen"/>
          <w:spacing w:val="1"/>
        </w:rPr>
        <w:t>ე</w:t>
      </w:r>
      <w:r w:rsidRPr="00015C75">
        <w:rPr>
          <w:rFonts w:cs="Sylfaen"/>
          <w:spacing w:val="-1"/>
        </w:rPr>
        <w:t>ტ</w:t>
      </w:r>
      <w:r w:rsidRPr="00015C75">
        <w:rPr>
          <w:rFonts w:cs="Sylfaen"/>
        </w:rPr>
        <w:t>ი</w:t>
      </w:r>
      <w:r w:rsidRPr="00015C75">
        <w:rPr>
          <w:rFonts w:cs="Sylfaen"/>
          <w:spacing w:val="2"/>
        </w:rPr>
        <w:t xml:space="preserve"> </w:t>
      </w:r>
      <w:r w:rsidRPr="00015C75">
        <w:rPr>
          <w:rFonts w:cs="Sylfaen"/>
          <w:spacing w:val="-1"/>
        </w:rPr>
        <w:t>მ</w:t>
      </w:r>
      <w:r w:rsidRPr="00015C75">
        <w:rPr>
          <w:rFonts w:cs="Sylfaen"/>
          <w:spacing w:val="-2"/>
        </w:rPr>
        <w:t>დ</w:t>
      </w:r>
      <w:r w:rsidRPr="00015C75">
        <w:rPr>
          <w:rFonts w:cs="Sylfaen"/>
          <w:spacing w:val="1"/>
        </w:rPr>
        <w:t>ე</w:t>
      </w:r>
      <w:r w:rsidRPr="00015C75">
        <w:rPr>
          <w:rFonts w:cs="Sylfaen"/>
          <w:spacing w:val="-1"/>
        </w:rPr>
        <w:t>ბ</w:t>
      </w:r>
      <w:r w:rsidRPr="00015C75">
        <w:rPr>
          <w:rFonts w:cs="Sylfaen"/>
        </w:rPr>
        <w:t>ა</w:t>
      </w:r>
      <w:r w:rsidRPr="00015C75">
        <w:rPr>
          <w:rFonts w:cs="Sylfaen"/>
          <w:spacing w:val="-2"/>
        </w:rPr>
        <w:t>რ</w:t>
      </w:r>
      <w:r w:rsidRPr="00015C75">
        <w:rPr>
          <w:rFonts w:cs="Sylfaen"/>
          <w:spacing w:val="1"/>
        </w:rPr>
        <w:t>ე</w:t>
      </w:r>
      <w:r w:rsidRPr="00015C75">
        <w:rPr>
          <w:rFonts w:cs="Sylfaen"/>
          <w:spacing w:val="-2"/>
        </w:rPr>
        <w:t>ო</w:t>
      </w:r>
      <w:r w:rsidRPr="00015C75">
        <w:rPr>
          <w:rFonts w:cs="Sylfaen"/>
          <w:spacing w:val="-1"/>
        </w:rPr>
        <w:t>ბ</w:t>
      </w:r>
      <w:r w:rsidRPr="00015C75">
        <w:rPr>
          <w:rFonts w:cs="Sylfaen"/>
        </w:rPr>
        <w:t>ს ახალ</w:t>
      </w:r>
      <w:r w:rsidRPr="00015C75">
        <w:rPr>
          <w:rFonts w:cs="Sylfaen"/>
          <w:spacing w:val="1"/>
        </w:rPr>
        <w:t>ც</w:t>
      </w:r>
      <w:r w:rsidRPr="00015C75">
        <w:rPr>
          <w:rFonts w:cs="Sylfaen"/>
          <w:spacing w:val="-1"/>
        </w:rPr>
        <w:t>ი</w:t>
      </w:r>
      <w:r w:rsidRPr="00015C75">
        <w:rPr>
          <w:rFonts w:cs="Sylfaen"/>
        </w:rPr>
        <w:t>ხ</w:t>
      </w:r>
      <w:r w:rsidRPr="00015C75">
        <w:rPr>
          <w:rFonts w:cs="Sylfaen"/>
          <w:spacing w:val="-1"/>
        </w:rPr>
        <w:t>ი</w:t>
      </w:r>
      <w:r w:rsidRPr="00015C75">
        <w:rPr>
          <w:rFonts w:cs="Sylfaen"/>
        </w:rPr>
        <w:t>ს</w:t>
      </w:r>
      <w:r w:rsidRPr="00015C75">
        <w:rPr>
          <w:rFonts w:cs="Sylfaen"/>
          <w:spacing w:val="1"/>
        </w:rPr>
        <w:t xml:space="preserve"> </w:t>
      </w:r>
      <w:r w:rsidRPr="00015C75">
        <w:rPr>
          <w:rFonts w:cs="Sylfaen"/>
        </w:rPr>
        <w:t>ქ</w:t>
      </w:r>
      <w:r w:rsidRPr="00015C75">
        <w:rPr>
          <w:rFonts w:cs="Sylfaen"/>
          <w:spacing w:val="-1"/>
        </w:rPr>
        <w:t>ვ</w:t>
      </w:r>
      <w:r w:rsidRPr="00015C75">
        <w:rPr>
          <w:rFonts w:cs="Sylfaen"/>
        </w:rPr>
        <w:t>ა</w:t>
      </w:r>
      <w:r w:rsidRPr="00015C75">
        <w:rPr>
          <w:rFonts w:cs="Sylfaen"/>
          <w:spacing w:val="-1"/>
        </w:rPr>
        <w:t>ბ</w:t>
      </w:r>
      <w:r w:rsidRPr="00015C75">
        <w:rPr>
          <w:rFonts w:cs="Sylfaen"/>
          <w:spacing w:val="-2"/>
        </w:rPr>
        <w:t>უ</w:t>
      </w:r>
      <w:r w:rsidRPr="00015C75">
        <w:rPr>
          <w:rFonts w:cs="Sylfaen"/>
        </w:rPr>
        <w:t>ლ</w:t>
      </w:r>
      <w:r w:rsidRPr="00015C75">
        <w:rPr>
          <w:rFonts w:cs="Sylfaen"/>
          <w:spacing w:val="-1"/>
        </w:rPr>
        <w:t>ი</w:t>
      </w:r>
      <w:r w:rsidRPr="00015C75">
        <w:rPr>
          <w:rFonts w:cs="Sylfaen"/>
        </w:rPr>
        <w:t>ს</w:t>
      </w:r>
      <w:r w:rsidRPr="00015C75">
        <w:rPr>
          <w:rFonts w:cs="Sylfaen"/>
          <w:spacing w:val="1"/>
        </w:rPr>
        <w:t xml:space="preserve"> </w:t>
      </w:r>
      <w:r w:rsidRPr="00015C75">
        <w:rPr>
          <w:rFonts w:cs="Sylfaen"/>
        </w:rPr>
        <w:t>აღ</w:t>
      </w:r>
      <w:r w:rsidRPr="00015C75">
        <w:rPr>
          <w:rFonts w:cs="Sylfaen"/>
          <w:spacing w:val="-1"/>
        </w:rPr>
        <w:t>მ</w:t>
      </w:r>
      <w:r w:rsidRPr="00015C75">
        <w:rPr>
          <w:rFonts w:cs="Sylfaen"/>
        </w:rPr>
        <w:t>ო</w:t>
      </w:r>
      <w:r w:rsidRPr="00015C75">
        <w:rPr>
          <w:rFonts w:cs="Sylfaen"/>
          <w:spacing w:val="-1"/>
        </w:rPr>
        <w:t>ს</w:t>
      </w:r>
      <w:r w:rsidRPr="00015C75">
        <w:rPr>
          <w:rFonts w:cs="Sylfaen"/>
        </w:rPr>
        <w:t>ა</w:t>
      </w:r>
      <w:r w:rsidRPr="00015C75">
        <w:rPr>
          <w:rFonts w:cs="Sylfaen"/>
          <w:spacing w:val="-1"/>
        </w:rPr>
        <w:t>ვ</w:t>
      </w:r>
      <w:r w:rsidRPr="00015C75">
        <w:rPr>
          <w:rFonts w:cs="Sylfaen"/>
        </w:rPr>
        <w:t>ლ</w:t>
      </w:r>
      <w:r w:rsidRPr="00015C75">
        <w:rPr>
          <w:rFonts w:cs="Sylfaen"/>
          <w:spacing w:val="1"/>
        </w:rPr>
        <w:t>ე</w:t>
      </w:r>
      <w:r w:rsidRPr="00015C75">
        <w:rPr>
          <w:rFonts w:cs="Sylfaen"/>
        </w:rPr>
        <w:t>თ</w:t>
      </w:r>
      <w:r w:rsidRPr="00015C75">
        <w:rPr>
          <w:rFonts w:cs="Sylfaen"/>
          <w:spacing w:val="1"/>
        </w:rPr>
        <w:t xml:space="preserve"> ნ</w:t>
      </w:r>
      <w:r w:rsidRPr="00015C75">
        <w:rPr>
          <w:rFonts w:cs="Sylfaen"/>
        </w:rPr>
        <w:t>ა</w:t>
      </w:r>
      <w:r w:rsidRPr="00015C75">
        <w:rPr>
          <w:rFonts w:cs="Sylfaen"/>
          <w:spacing w:val="-1"/>
        </w:rPr>
        <w:t>წი</w:t>
      </w:r>
      <w:r w:rsidRPr="00015C75">
        <w:rPr>
          <w:rFonts w:cs="Sylfaen"/>
        </w:rPr>
        <w:t>ლშ</w:t>
      </w:r>
      <w:r w:rsidRPr="00015C75">
        <w:rPr>
          <w:rFonts w:cs="Sylfaen"/>
          <w:spacing w:val="-1"/>
        </w:rPr>
        <w:t>ი</w:t>
      </w:r>
      <w:r w:rsidRPr="00015C75">
        <w:rPr>
          <w:rFonts w:cs="Sylfaen"/>
        </w:rPr>
        <w:t xml:space="preserve">, </w:t>
      </w:r>
      <w:r w:rsidRPr="00015C75">
        <w:rPr>
          <w:rFonts w:cs="Sylfaen"/>
          <w:spacing w:val="-3"/>
        </w:rPr>
        <w:t>ჩ</w:t>
      </w:r>
      <w:r w:rsidRPr="00015C75">
        <w:rPr>
          <w:rFonts w:cs="Sylfaen"/>
          <w:spacing w:val="1"/>
        </w:rPr>
        <w:t>რდ</w:t>
      </w:r>
      <w:r w:rsidRPr="00015C75">
        <w:rPr>
          <w:rFonts w:cs="Sylfaen"/>
          <w:spacing w:val="-1"/>
        </w:rPr>
        <w:t>ი</w:t>
      </w:r>
      <w:r w:rsidRPr="00015C75">
        <w:rPr>
          <w:rFonts w:cs="Sylfaen"/>
          <w:spacing w:val="-2"/>
        </w:rPr>
        <w:t>ლ</w:t>
      </w:r>
      <w:r w:rsidRPr="00015C75">
        <w:rPr>
          <w:rFonts w:cs="Sylfaen"/>
        </w:rPr>
        <w:t>ო</w:t>
      </w:r>
      <w:r w:rsidRPr="00015C75">
        <w:rPr>
          <w:rFonts w:cs="Sylfaen"/>
          <w:spacing w:val="-1"/>
        </w:rPr>
        <w:t>ე</w:t>
      </w:r>
      <w:r w:rsidRPr="00015C75">
        <w:rPr>
          <w:rFonts w:cs="Sylfaen"/>
          <w:spacing w:val="1"/>
        </w:rPr>
        <w:t>თ</w:t>
      </w:r>
      <w:r w:rsidRPr="00015C75">
        <w:rPr>
          <w:rFonts w:cs="Sylfaen"/>
          <w:spacing w:val="-1"/>
        </w:rPr>
        <w:t>ი</w:t>
      </w:r>
      <w:r w:rsidRPr="00015C75">
        <w:rPr>
          <w:rFonts w:cs="Sylfaen"/>
          <w:spacing w:val="1"/>
        </w:rPr>
        <w:t>დ</w:t>
      </w:r>
      <w:r w:rsidRPr="00015C75">
        <w:rPr>
          <w:rFonts w:cs="Sylfaen"/>
          <w:spacing w:val="-3"/>
        </w:rPr>
        <w:t>ა</w:t>
      </w:r>
      <w:r w:rsidRPr="00015C75">
        <w:rPr>
          <w:rFonts w:cs="Sylfaen"/>
        </w:rPr>
        <w:t>ნ</w:t>
      </w:r>
      <w:r w:rsidRPr="00015C75">
        <w:rPr>
          <w:rFonts w:cs="Sylfaen"/>
          <w:spacing w:val="3"/>
        </w:rPr>
        <w:t xml:space="preserve"> </w:t>
      </w:r>
      <w:r w:rsidRPr="00015C75">
        <w:rPr>
          <w:rFonts w:cs="Sylfaen"/>
          <w:spacing w:val="-2"/>
        </w:rPr>
        <w:t>შ</w:t>
      </w:r>
      <w:r w:rsidRPr="00015C75">
        <w:rPr>
          <w:rFonts w:cs="Sylfaen"/>
          <w:spacing w:val="1"/>
        </w:rPr>
        <w:t>ე</w:t>
      </w:r>
      <w:r w:rsidRPr="00015C75">
        <w:rPr>
          <w:rFonts w:cs="Sylfaen"/>
          <w:spacing w:val="-1"/>
        </w:rPr>
        <w:t>მ</w:t>
      </w:r>
      <w:r w:rsidRPr="00015C75">
        <w:rPr>
          <w:rFonts w:cs="Sylfaen"/>
        </w:rPr>
        <w:t>ო</w:t>
      </w:r>
      <w:r w:rsidRPr="00015C75">
        <w:rPr>
          <w:rFonts w:cs="Sylfaen"/>
          <w:spacing w:val="-1"/>
        </w:rPr>
        <w:t>ს</w:t>
      </w:r>
      <w:r w:rsidRPr="00015C75">
        <w:rPr>
          <w:rFonts w:cs="Sylfaen"/>
          <w:spacing w:val="-3"/>
        </w:rPr>
        <w:t>ა</w:t>
      </w:r>
      <w:r w:rsidRPr="00015C75">
        <w:rPr>
          <w:rFonts w:cs="Sylfaen"/>
        </w:rPr>
        <w:t>ზღ</w:t>
      </w:r>
      <w:r w:rsidRPr="00015C75">
        <w:rPr>
          <w:rFonts w:cs="Sylfaen"/>
          <w:spacing w:val="-1"/>
        </w:rPr>
        <w:t>ვ</w:t>
      </w:r>
      <w:r w:rsidRPr="00015C75">
        <w:rPr>
          <w:rFonts w:cs="Sylfaen"/>
          <w:spacing w:val="1"/>
        </w:rPr>
        <w:t>რ</w:t>
      </w:r>
      <w:r w:rsidRPr="00015C75">
        <w:rPr>
          <w:rFonts w:cs="Sylfaen"/>
          <w:spacing w:val="-2"/>
        </w:rPr>
        <w:t>უ</w:t>
      </w:r>
      <w:r w:rsidRPr="00015C75">
        <w:rPr>
          <w:rFonts w:cs="Sylfaen"/>
        </w:rPr>
        <w:t>ლ</w:t>
      </w:r>
      <w:r w:rsidRPr="00015C75">
        <w:rPr>
          <w:rFonts w:cs="Sylfaen"/>
          <w:spacing w:val="-1"/>
        </w:rPr>
        <w:t>ი</w:t>
      </w:r>
      <w:r w:rsidRPr="00015C75">
        <w:rPr>
          <w:rFonts w:cs="Sylfaen"/>
        </w:rPr>
        <w:t>ა</w:t>
      </w:r>
      <w:r w:rsidRPr="00015C75">
        <w:rPr>
          <w:rFonts w:cs="Sylfaen"/>
          <w:spacing w:val="2"/>
        </w:rPr>
        <w:t xml:space="preserve"> </w:t>
      </w:r>
      <w:r w:rsidRPr="00015C75">
        <w:rPr>
          <w:rFonts w:cs="Sylfaen"/>
          <w:spacing w:val="-2"/>
        </w:rPr>
        <w:t>თ</w:t>
      </w:r>
      <w:r w:rsidRPr="00015C75">
        <w:rPr>
          <w:rFonts w:cs="Sylfaen"/>
          <w:spacing w:val="1"/>
        </w:rPr>
        <w:t>რ</w:t>
      </w:r>
      <w:r w:rsidRPr="00015C75">
        <w:rPr>
          <w:rFonts w:cs="Sylfaen"/>
          <w:spacing w:val="-1"/>
        </w:rPr>
        <w:t>ი</w:t>
      </w:r>
      <w:r w:rsidRPr="00015C75">
        <w:rPr>
          <w:rFonts w:cs="Sylfaen"/>
        </w:rPr>
        <w:t>ა</w:t>
      </w:r>
      <w:r w:rsidRPr="00015C75">
        <w:rPr>
          <w:rFonts w:cs="Sylfaen"/>
          <w:spacing w:val="-2"/>
        </w:rPr>
        <w:t>ლ</w:t>
      </w:r>
      <w:r w:rsidRPr="00015C75">
        <w:rPr>
          <w:rFonts w:cs="Sylfaen"/>
          <w:spacing w:val="1"/>
        </w:rPr>
        <w:t>ეთ</w:t>
      </w:r>
      <w:r w:rsidRPr="00015C75">
        <w:rPr>
          <w:rFonts w:cs="Sylfaen"/>
          <w:spacing w:val="-3"/>
        </w:rPr>
        <w:t>ი</w:t>
      </w:r>
      <w:r w:rsidRPr="00015C75">
        <w:rPr>
          <w:rFonts w:cs="Sylfaen"/>
        </w:rPr>
        <w:t xml:space="preserve">ს </w:t>
      </w:r>
      <w:r w:rsidRPr="00015C75">
        <w:rPr>
          <w:rFonts w:cs="Sylfaen"/>
          <w:spacing w:val="-1"/>
        </w:rPr>
        <w:t>მ</w:t>
      </w:r>
      <w:r w:rsidRPr="00015C75">
        <w:rPr>
          <w:rFonts w:cs="Sylfaen"/>
          <w:spacing w:val="1"/>
        </w:rPr>
        <w:t>თე</w:t>
      </w:r>
      <w:r w:rsidRPr="00015C75">
        <w:rPr>
          <w:rFonts w:cs="Sylfaen"/>
          <w:spacing w:val="-1"/>
        </w:rPr>
        <w:t>ბი</w:t>
      </w:r>
      <w:r w:rsidRPr="00015C75">
        <w:rPr>
          <w:rFonts w:cs="Sylfaen"/>
        </w:rPr>
        <w:t>ს</w:t>
      </w:r>
      <w:r w:rsidRPr="00015C75">
        <w:rPr>
          <w:rFonts w:cs="Sylfaen"/>
          <w:spacing w:val="-1"/>
        </w:rPr>
        <w:t xml:space="preserve"> კ</w:t>
      </w:r>
      <w:r w:rsidRPr="00015C75">
        <w:rPr>
          <w:rFonts w:cs="Sylfaen"/>
        </w:rPr>
        <w:t>ალ</w:t>
      </w:r>
      <w:r w:rsidRPr="00015C75">
        <w:rPr>
          <w:rFonts w:cs="Sylfaen"/>
          <w:spacing w:val="-2"/>
        </w:rPr>
        <w:t>თ</w:t>
      </w:r>
      <w:r w:rsidRPr="00015C75">
        <w:rPr>
          <w:rFonts w:cs="Sylfaen"/>
          <w:spacing w:val="1"/>
        </w:rPr>
        <w:t>ე</w:t>
      </w:r>
      <w:r w:rsidRPr="00015C75">
        <w:rPr>
          <w:rFonts w:cs="Sylfaen"/>
          <w:spacing w:val="-1"/>
        </w:rPr>
        <w:t>ბი</w:t>
      </w:r>
      <w:r w:rsidRPr="00015C75">
        <w:rPr>
          <w:rFonts w:cs="Sylfaen"/>
          <w:spacing w:val="1"/>
        </w:rPr>
        <w:t>თ</w:t>
      </w:r>
      <w:r w:rsidRPr="00015C75">
        <w:rPr>
          <w:rFonts w:cs="Sylfaen"/>
        </w:rPr>
        <w:t xml:space="preserve">, </w:t>
      </w:r>
      <w:r w:rsidRPr="00015C75">
        <w:rPr>
          <w:rFonts w:cs="Sylfaen"/>
          <w:spacing w:val="-1"/>
        </w:rPr>
        <w:t>ს</w:t>
      </w:r>
      <w:r w:rsidRPr="00015C75">
        <w:rPr>
          <w:rFonts w:cs="Sylfaen"/>
        </w:rPr>
        <w:t>ა</w:t>
      </w:r>
      <w:r w:rsidRPr="00015C75">
        <w:rPr>
          <w:rFonts w:cs="Sylfaen"/>
          <w:spacing w:val="-1"/>
        </w:rPr>
        <w:t>მ</w:t>
      </w:r>
      <w:r w:rsidRPr="00015C75">
        <w:rPr>
          <w:rFonts w:cs="Sylfaen"/>
          <w:spacing w:val="-2"/>
        </w:rPr>
        <w:t>ხ</w:t>
      </w:r>
      <w:r w:rsidRPr="00015C75">
        <w:rPr>
          <w:rFonts w:cs="Sylfaen"/>
          <w:spacing w:val="1"/>
        </w:rPr>
        <w:t>რ</w:t>
      </w:r>
      <w:r w:rsidRPr="00015C75">
        <w:rPr>
          <w:rFonts w:cs="Sylfaen"/>
          <w:spacing w:val="-1"/>
        </w:rPr>
        <w:t>ე</w:t>
      </w:r>
      <w:r w:rsidRPr="00015C75">
        <w:rPr>
          <w:rFonts w:cs="Sylfaen"/>
          <w:spacing w:val="1"/>
        </w:rPr>
        <w:t>თ</w:t>
      </w:r>
      <w:r w:rsidRPr="00015C75">
        <w:rPr>
          <w:rFonts w:cs="Sylfaen"/>
          <w:spacing w:val="-1"/>
        </w:rPr>
        <w:t>ი</w:t>
      </w:r>
      <w:r w:rsidRPr="00015C75">
        <w:rPr>
          <w:rFonts w:cs="Sylfaen"/>
          <w:spacing w:val="1"/>
        </w:rPr>
        <w:t>დ</w:t>
      </w:r>
      <w:r w:rsidRPr="00015C75">
        <w:rPr>
          <w:rFonts w:cs="Sylfaen"/>
          <w:spacing w:val="-3"/>
        </w:rPr>
        <w:t>ა</w:t>
      </w:r>
      <w:r w:rsidRPr="00015C75">
        <w:rPr>
          <w:rFonts w:cs="Sylfaen"/>
        </w:rPr>
        <w:t>ნ</w:t>
      </w:r>
      <w:r w:rsidRPr="00015C75">
        <w:rPr>
          <w:rFonts w:cs="Sylfaen"/>
          <w:spacing w:val="1"/>
        </w:rPr>
        <w:t xml:space="preserve"> </w:t>
      </w:r>
      <w:r w:rsidRPr="00015C75">
        <w:rPr>
          <w:rFonts w:cs="Sylfaen"/>
        </w:rPr>
        <w:t>-</w:t>
      </w:r>
      <w:r w:rsidRPr="00015C75">
        <w:rPr>
          <w:rFonts w:cs="Sylfaen"/>
          <w:spacing w:val="-2"/>
        </w:rPr>
        <w:t xml:space="preserve"> </w:t>
      </w:r>
      <w:r w:rsidRPr="00015C75">
        <w:rPr>
          <w:rFonts w:cs="Sylfaen"/>
          <w:spacing w:val="1"/>
        </w:rPr>
        <w:t>ე</w:t>
      </w:r>
      <w:r w:rsidRPr="00015C75">
        <w:rPr>
          <w:rFonts w:cs="Sylfaen"/>
          <w:spacing w:val="-2"/>
        </w:rPr>
        <w:t>რ</w:t>
      </w:r>
      <w:r w:rsidRPr="00015C75">
        <w:rPr>
          <w:rFonts w:cs="Sylfaen"/>
        </w:rPr>
        <w:t>უ</w:t>
      </w:r>
      <w:r w:rsidRPr="00015C75">
        <w:rPr>
          <w:rFonts w:cs="Sylfaen"/>
          <w:spacing w:val="-2"/>
        </w:rPr>
        <w:t>შ</w:t>
      </w:r>
      <w:r w:rsidRPr="00015C75">
        <w:rPr>
          <w:rFonts w:cs="Sylfaen"/>
          <w:spacing w:val="1"/>
        </w:rPr>
        <w:t>ეთ</w:t>
      </w:r>
      <w:r w:rsidRPr="00015C75">
        <w:rPr>
          <w:rFonts w:cs="Sylfaen"/>
          <w:spacing w:val="-1"/>
        </w:rPr>
        <w:t>ი</w:t>
      </w:r>
      <w:r w:rsidRPr="00015C75">
        <w:rPr>
          <w:rFonts w:cs="Sylfaen"/>
        </w:rPr>
        <w:t>ს</w:t>
      </w:r>
      <w:r w:rsidRPr="00015C75">
        <w:rPr>
          <w:rFonts w:cs="Sylfaen"/>
          <w:spacing w:val="-1"/>
        </w:rPr>
        <w:t xml:space="preserve"> მ</w:t>
      </w:r>
      <w:r w:rsidRPr="00015C75">
        <w:rPr>
          <w:rFonts w:cs="Sylfaen"/>
          <w:spacing w:val="1"/>
        </w:rPr>
        <w:t>თე</w:t>
      </w:r>
      <w:r w:rsidRPr="00015C75">
        <w:rPr>
          <w:rFonts w:cs="Sylfaen"/>
          <w:spacing w:val="-1"/>
        </w:rPr>
        <w:t>ბი</w:t>
      </w:r>
      <w:r w:rsidRPr="00015C75">
        <w:rPr>
          <w:rFonts w:cs="Sylfaen"/>
        </w:rPr>
        <w:t>ს</w:t>
      </w:r>
      <w:r w:rsidRPr="00015C75">
        <w:rPr>
          <w:rFonts w:cs="Sylfaen"/>
          <w:spacing w:val="-1"/>
        </w:rPr>
        <w:t xml:space="preserve"> კ</w:t>
      </w:r>
      <w:r w:rsidRPr="00015C75">
        <w:rPr>
          <w:rFonts w:cs="Sylfaen"/>
        </w:rPr>
        <w:t>ალ</w:t>
      </w:r>
      <w:r w:rsidRPr="00015C75">
        <w:rPr>
          <w:rFonts w:cs="Sylfaen"/>
          <w:spacing w:val="-2"/>
        </w:rPr>
        <w:t>თ</w:t>
      </w:r>
      <w:r w:rsidRPr="00015C75">
        <w:rPr>
          <w:rFonts w:cs="Sylfaen"/>
          <w:spacing w:val="1"/>
        </w:rPr>
        <w:t>ე</w:t>
      </w:r>
      <w:r w:rsidRPr="00015C75">
        <w:rPr>
          <w:rFonts w:cs="Sylfaen"/>
          <w:spacing w:val="-1"/>
        </w:rPr>
        <w:t>ბი</w:t>
      </w:r>
      <w:r w:rsidRPr="00015C75">
        <w:rPr>
          <w:rFonts w:cs="Sylfaen"/>
          <w:spacing w:val="1"/>
        </w:rPr>
        <w:t>თ</w:t>
      </w:r>
      <w:r w:rsidRPr="00015C75">
        <w:rPr>
          <w:rFonts w:cs="Sylfaen"/>
        </w:rPr>
        <w:t>.</w:t>
      </w:r>
    </w:p>
    <w:p w14:paraId="32382CEC" w14:textId="77777777" w:rsidR="00E06F28" w:rsidRDefault="00E06F28" w:rsidP="004C19F5">
      <w:pPr>
        <w:jc w:val="both"/>
        <w:rPr>
          <w:lang w:val="ka-GE"/>
        </w:rPr>
      </w:pPr>
    </w:p>
    <w:p w14:paraId="302035AC" w14:textId="77777777" w:rsidR="00454FDC" w:rsidRPr="00D83705" w:rsidRDefault="00454FDC" w:rsidP="00B964BB">
      <w:pPr>
        <w:pStyle w:val="Heading2"/>
        <w:widowControl/>
        <w:numPr>
          <w:ilvl w:val="1"/>
          <w:numId w:val="5"/>
        </w:numPr>
        <w:spacing w:line="276" w:lineRule="auto"/>
        <w:ind w:left="720" w:right="0" w:hanging="720"/>
        <w:jc w:val="left"/>
        <w:rPr>
          <w:rFonts w:ascii="Sylfaen" w:hAnsi="Sylfaen"/>
          <w:sz w:val="22"/>
          <w:lang w:val="ka-GE"/>
        </w:rPr>
      </w:pPr>
      <w:bookmarkStart w:id="105" w:name="_Toc13227981"/>
      <w:bookmarkStart w:id="106" w:name="_Toc113362978"/>
      <w:bookmarkStart w:id="107" w:name="_Toc115171049"/>
      <w:bookmarkStart w:id="108" w:name="_Toc119757383"/>
      <w:r w:rsidRPr="00D83705">
        <w:rPr>
          <w:rFonts w:ascii="Sylfaen" w:hAnsi="Sylfaen"/>
          <w:sz w:val="22"/>
          <w:lang w:val="ka-GE"/>
        </w:rPr>
        <w:t>კლიმატი და მეტეოროლოგიური  პირობები</w:t>
      </w:r>
      <w:bookmarkEnd w:id="105"/>
      <w:bookmarkEnd w:id="106"/>
      <w:bookmarkEnd w:id="107"/>
      <w:bookmarkEnd w:id="108"/>
    </w:p>
    <w:p w14:paraId="5EB7DC74" w14:textId="77777777" w:rsidR="00015C75" w:rsidRPr="00536425" w:rsidRDefault="00015C75" w:rsidP="00536425">
      <w:pPr>
        <w:widowControl w:val="0"/>
        <w:autoSpaceDE w:val="0"/>
        <w:autoSpaceDN w:val="0"/>
        <w:adjustRightInd w:val="0"/>
        <w:spacing w:line="276" w:lineRule="auto"/>
        <w:ind w:right="187"/>
        <w:jc w:val="both"/>
        <w:rPr>
          <w:rFonts w:cs="Sylfaen"/>
          <w:spacing w:val="-1"/>
        </w:rPr>
      </w:pPr>
      <w:r w:rsidRPr="00536425">
        <w:rPr>
          <w:rFonts w:cs="Sylfaen"/>
          <w:spacing w:val="-1"/>
        </w:rPr>
        <w:t>სამცხე-ჯავახეთის მხარის კლიმატური პირობები მრავალფეროვანია. ახასიათებს ზომიერი ნალექიანობა, კლიმატის პარამეტრების მკვეთრად გამოხატული სეზონური ცვლილებები და მზის რადიაციის მაღალი დონე. კლიმატი ძირითადად კონტინენტურია, ხასიათდება ცივი ზამთრითა და გრილი, მოკლე ზაფხულით.</w:t>
      </w:r>
    </w:p>
    <w:p w14:paraId="4E91273B" w14:textId="1B1C5E8D" w:rsidR="00015C75" w:rsidRPr="00536425" w:rsidRDefault="00015C75" w:rsidP="00536425">
      <w:pPr>
        <w:widowControl w:val="0"/>
        <w:autoSpaceDE w:val="0"/>
        <w:autoSpaceDN w:val="0"/>
        <w:adjustRightInd w:val="0"/>
        <w:spacing w:line="276" w:lineRule="auto"/>
        <w:ind w:right="187"/>
        <w:jc w:val="both"/>
        <w:rPr>
          <w:rFonts w:cs="Sylfaen"/>
          <w:spacing w:val="-1"/>
        </w:rPr>
      </w:pPr>
      <w:r w:rsidRPr="00536425">
        <w:rPr>
          <w:rFonts w:cs="Sylfaen"/>
          <w:spacing w:val="-1"/>
        </w:rPr>
        <w:t xml:space="preserve">სამცხისა და ჯავახეთის კლიმატი მკვეთრად განსხვავდება ერთმანეთისაგან. სამცხე ხასიათდება ზომიერად მშრალი, სუბტროპიკული მთიანეთის კლიმატით, მცირე თოვლიანი ზამთრითა და თბილი, ხანგრძლივი ზაფხულით. ჯავახეთის ზონაში გაბატონებულია ზომიერად მშრალი ჰავა ცივი </w:t>
      </w:r>
      <w:r w:rsidR="00654243" w:rsidRPr="00536425">
        <w:rPr>
          <w:rFonts w:cs="Sylfaen"/>
          <w:spacing w:val="-1"/>
        </w:rPr>
        <w:t>ზამთრით და</w:t>
      </w:r>
      <w:r w:rsidRPr="00536425">
        <w:rPr>
          <w:rFonts w:cs="Sylfaen"/>
          <w:spacing w:val="-1"/>
        </w:rPr>
        <w:t xml:space="preserve"> ხანგრძლივი, გრილი ზაფხულით.</w:t>
      </w:r>
    </w:p>
    <w:p w14:paraId="319ADB26" w14:textId="77777777" w:rsidR="00015C75" w:rsidRPr="00536425" w:rsidRDefault="00015C75" w:rsidP="00536425">
      <w:pPr>
        <w:widowControl w:val="0"/>
        <w:autoSpaceDE w:val="0"/>
        <w:autoSpaceDN w:val="0"/>
        <w:adjustRightInd w:val="0"/>
        <w:spacing w:line="276" w:lineRule="auto"/>
        <w:ind w:right="187"/>
        <w:jc w:val="both"/>
        <w:rPr>
          <w:rFonts w:cs="Sylfaen"/>
          <w:spacing w:val="-1"/>
        </w:rPr>
      </w:pPr>
      <w:r w:rsidRPr="00536425">
        <w:rPr>
          <w:rFonts w:cs="Sylfaen"/>
          <w:spacing w:val="-1"/>
        </w:rPr>
        <w:t xml:space="preserve">ახალციხის ქვაბულში მთის სტეპის ჰავაა გაბატონებული. </w:t>
      </w:r>
      <w:hyperlink r:id="rId58" w:history="1">
        <w:r w:rsidRPr="00536425">
          <w:rPr>
            <w:rFonts w:cs="Sylfaen"/>
            <w:spacing w:val="-1"/>
          </w:rPr>
          <w:t>ზამთარი -</w:t>
        </w:r>
      </w:hyperlink>
      <w:r w:rsidRPr="00536425">
        <w:rPr>
          <w:rFonts w:cs="Sylfaen"/>
          <w:spacing w:val="-1"/>
        </w:rPr>
        <w:t xml:space="preserve"> ცივი, შედარებით მშრალი, ზაფხული - ხანგრძლივი და თბილი.</w:t>
      </w:r>
    </w:p>
    <w:p w14:paraId="1CD61D0B" w14:textId="4B603B75" w:rsidR="00015C75" w:rsidRDefault="00015C75" w:rsidP="00536425">
      <w:pPr>
        <w:widowControl w:val="0"/>
        <w:autoSpaceDE w:val="0"/>
        <w:autoSpaceDN w:val="0"/>
        <w:adjustRightInd w:val="0"/>
        <w:spacing w:line="276" w:lineRule="auto"/>
        <w:ind w:right="187"/>
        <w:jc w:val="both"/>
        <w:rPr>
          <w:rFonts w:cs="Sylfaen"/>
          <w:spacing w:val="-1"/>
        </w:rPr>
      </w:pPr>
      <w:r w:rsidRPr="00536425">
        <w:rPr>
          <w:rFonts w:cs="Sylfaen"/>
          <w:spacing w:val="-1"/>
        </w:rPr>
        <w:t xml:space="preserve">პროექტის განხორციელების არეალისთვის დამახასიათებელი მეტეოპირობები წარმოდგენილია ქვემოთ მოყვანილ ცხრილებსა და დიაგრამებზე (ნინოწმინდის, ახალქალაქისა და ასპინძის მეტეოსადგურების მონაცემებით). (წყარო: სნწ „სამშენებლო </w:t>
      </w:r>
      <w:r w:rsidR="00654243" w:rsidRPr="00536425">
        <w:rPr>
          <w:rFonts w:cs="Sylfaen"/>
          <w:spacing w:val="-1"/>
        </w:rPr>
        <w:t>კლიმატოლოგია “(</w:t>
      </w:r>
      <w:r w:rsidRPr="00536425">
        <w:rPr>
          <w:rFonts w:cs="Sylfaen"/>
          <w:spacing w:val="-1"/>
        </w:rPr>
        <w:t>პნ 01. 05-08).</w:t>
      </w:r>
    </w:p>
    <w:p w14:paraId="6DC2986B" w14:textId="77777777" w:rsidR="00E762E9" w:rsidRDefault="00E762E9" w:rsidP="00E762E9">
      <w:pPr>
        <w:spacing w:line="276" w:lineRule="auto"/>
        <w:jc w:val="both"/>
        <w:rPr>
          <w:rFonts w:cs="Sylfaen"/>
          <w:lang w:val="ka-GE"/>
        </w:rPr>
      </w:pPr>
      <w:r w:rsidRPr="00E762E9">
        <w:rPr>
          <w:rFonts w:cs="Sylfaen"/>
          <w:lang w:val="ka-GE"/>
        </w:rPr>
        <w:t>სამშენებლო კლიმატოლოგიის  (პნ  01.05-08)  მიხედვით  საპროექტო  უბანი  იმყოფება შემდეგი კლიმატური პირობების მქონე რაიონში (იხ. ცხრ. 3.2.1):</w:t>
      </w:r>
    </w:p>
    <w:p w14:paraId="358BAF29" w14:textId="0417A333" w:rsidR="00B9386E" w:rsidRDefault="00B9386E" w:rsidP="00E762E9">
      <w:pPr>
        <w:spacing w:line="276" w:lineRule="auto"/>
        <w:jc w:val="both"/>
        <w:rPr>
          <w:rFonts w:cs="Sylfaen"/>
          <w:lang w:val="ka-GE"/>
        </w:rPr>
      </w:pPr>
    </w:p>
    <w:p w14:paraId="19DC7B00" w14:textId="3A676D91" w:rsidR="00C82C17" w:rsidRDefault="00C82C17" w:rsidP="00E762E9">
      <w:pPr>
        <w:spacing w:line="276" w:lineRule="auto"/>
        <w:jc w:val="both"/>
        <w:rPr>
          <w:rFonts w:cs="Sylfaen"/>
          <w:lang w:val="ka-GE"/>
        </w:rPr>
      </w:pPr>
    </w:p>
    <w:p w14:paraId="31F060E9" w14:textId="04BF2F71" w:rsidR="00E762E9" w:rsidRDefault="00E762E9" w:rsidP="00E762E9">
      <w:pPr>
        <w:widowControl w:val="0"/>
        <w:autoSpaceDE w:val="0"/>
        <w:autoSpaceDN w:val="0"/>
        <w:adjustRightInd w:val="0"/>
        <w:spacing w:line="276" w:lineRule="auto"/>
        <w:ind w:right="187"/>
        <w:jc w:val="both"/>
        <w:rPr>
          <w:rFonts w:cs="Sylfaen"/>
          <w:lang w:val="ka-GE"/>
        </w:rPr>
      </w:pPr>
      <w:r w:rsidRPr="00654243">
        <w:rPr>
          <w:rFonts w:cs="Sylfaen"/>
          <w:b/>
          <w:bCs/>
          <w:lang w:val="ka-GE"/>
        </w:rPr>
        <w:lastRenderedPageBreak/>
        <w:t>ცხრილი</w:t>
      </w:r>
      <w:r w:rsidR="00B9386E">
        <w:rPr>
          <w:rFonts w:cs="Sylfaen"/>
          <w:b/>
          <w:bCs/>
        </w:rPr>
        <w:t xml:space="preserve"> </w:t>
      </w:r>
      <w:r w:rsidRPr="00654243">
        <w:rPr>
          <w:rFonts w:cs="Sylfaen"/>
          <w:b/>
          <w:bCs/>
          <w:lang w:val="ka-GE"/>
        </w:rPr>
        <w:t>3.2.1.</w:t>
      </w:r>
      <w:r w:rsidR="00654243">
        <w:rPr>
          <w:rFonts w:cs="Sylfaen"/>
          <w:lang w:val="ka-GE"/>
        </w:rPr>
        <w:t xml:space="preserve"> </w:t>
      </w:r>
      <w:r w:rsidRPr="00E762E9">
        <w:rPr>
          <w:rFonts w:cs="Sylfaen"/>
          <w:lang w:val="ka-GE"/>
        </w:rPr>
        <w:t>საჰაერო ეგხ-ს ს პროექტირებისათვის შერჩეული კლიმატური პირობები</w:t>
      </w:r>
    </w:p>
    <w:tbl>
      <w:tblPr>
        <w:tblW w:w="0" w:type="auto"/>
        <w:tblLayout w:type="fixed"/>
        <w:tblCellMar>
          <w:left w:w="0" w:type="dxa"/>
          <w:right w:w="0" w:type="dxa"/>
        </w:tblCellMar>
        <w:tblLook w:val="0000" w:firstRow="0" w:lastRow="0" w:firstColumn="0" w:lastColumn="0" w:noHBand="0" w:noVBand="0"/>
      </w:tblPr>
      <w:tblGrid>
        <w:gridCol w:w="5591"/>
        <w:gridCol w:w="3314"/>
      </w:tblGrid>
      <w:tr w:rsidR="00E762E9" w:rsidRPr="00F76CD1" w14:paraId="3263F5F3" w14:textId="77777777" w:rsidTr="00B9386E">
        <w:trPr>
          <w:trHeight w:hRule="exact" w:val="326"/>
        </w:trPr>
        <w:tc>
          <w:tcPr>
            <w:tcW w:w="8905" w:type="dxa"/>
            <w:gridSpan w:val="2"/>
            <w:tcBorders>
              <w:top w:val="single" w:sz="4" w:space="0" w:color="000000"/>
              <w:left w:val="single" w:sz="4" w:space="0" w:color="000000"/>
              <w:bottom w:val="nil"/>
              <w:right w:val="single" w:sz="4" w:space="0" w:color="000000"/>
            </w:tcBorders>
            <w:shd w:val="clear" w:color="auto" w:fill="A8D08D" w:themeFill="accent6" w:themeFillTint="99"/>
          </w:tcPr>
          <w:p w14:paraId="0D5C8B98" w14:textId="77777777" w:rsidR="00E762E9" w:rsidRPr="00F76CD1" w:rsidRDefault="00E762E9" w:rsidP="00E7360E">
            <w:pPr>
              <w:widowControl w:val="0"/>
              <w:autoSpaceDE w:val="0"/>
              <w:autoSpaceDN w:val="0"/>
              <w:adjustRightInd w:val="0"/>
              <w:spacing w:before="2" w:after="0"/>
              <w:ind w:left="3530" w:right="3532"/>
              <w:jc w:val="center"/>
              <w:rPr>
                <w:rFonts w:ascii="Times New Roman" w:hAnsi="Times New Roman"/>
              </w:rPr>
            </w:pPr>
            <w:r w:rsidRPr="00F76CD1">
              <w:rPr>
                <w:rFonts w:cs="Sylfaen"/>
                <w:spacing w:val="-1"/>
              </w:rPr>
              <w:t>მ</w:t>
            </w:r>
            <w:r w:rsidRPr="00F76CD1">
              <w:rPr>
                <w:rFonts w:cs="Sylfaen"/>
                <w:spacing w:val="1"/>
              </w:rPr>
              <w:t>ა</w:t>
            </w:r>
            <w:r w:rsidRPr="00F76CD1">
              <w:rPr>
                <w:rFonts w:cs="Sylfaen"/>
              </w:rPr>
              <w:t>ხასი</w:t>
            </w:r>
            <w:r w:rsidRPr="00F76CD1">
              <w:rPr>
                <w:rFonts w:cs="Sylfaen"/>
                <w:spacing w:val="1"/>
              </w:rPr>
              <w:t>ათ</w:t>
            </w:r>
            <w:r w:rsidRPr="00F76CD1">
              <w:rPr>
                <w:rFonts w:cs="Sylfaen"/>
              </w:rPr>
              <w:t>ე</w:t>
            </w:r>
            <w:r w:rsidRPr="00F76CD1">
              <w:rPr>
                <w:rFonts w:cs="Sylfaen"/>
                <w:spacing w:val="-2"/>
              </w:rPr>
              <w:t>ბ</w:t>
            </w:r>
            <w:r w:rsidRPr="00F76CD1">
              <w:rPr>
                <w:rFonts w:cs="Sylfaen"/>
              </w:rPr>
              <w:t>ელი</w:t>
            </w:r>
          </w:p>
        </w:tc>
      </w:tr>
      <w:tr w:rsidR="00E762E9" w:rsidRPr="00F76CD1" w14:paraId="6E0281F0" w14:textId="77777777" w:rsidTr="00E762E9">
        <w:trPr>
          <w:trHeight w:hRule="exact" w:val="326"/>
        </w:trPr>
        <w:tc>
          <w:tcPr>
            <w:tcW w:w="5591" w:type="dxa"/>
            <w:tcBorders>
              <w:top w:val="single" w:sz="4" w:space="0" w:color="000000"/>
              <w:left w:val="single" w:sz="4" w:space="0" w:color="000000"/>
              <w:bottom w:val="single" w:sz="4" w:space="0" w:color="000000"/>
              <w:right w:val="single" w:sz="4" w:space="0" w:color="000000"/>
            </w:tcBorders>
          </w:tcPr>
          <w:p w14:paraId="3FDF39CD" w14:textId="77777777" w:rsidR="00E762E9" w:rsidRPr="00F76CD1" w:rsidRDefault="00E762E9" w:rsidP="00E7360E">
            <w:pPr>
              <w:widowControl w:val="0"/>
              <w:autoSpaceDE w:val="0"/>
              <w:autoSpaceDN w:val="0"/>
              <w:adjustRightInd w:val="0"/>
              <w:spacing w:before="2" w:after="0" w:line="313" w:lineRule="exact"/>
              <w:ind w:left="657"/>
              <w:rPr>
                <w:rFonts w:ascii="Times New Roman" w:hAnsi="Times New Roman"/>
              </w:rPr>
            </w:pPr>
            <w:r w:rsidRPr="00F76CD1">
              <w:rPr>
                <w:rFonts w:cs="Sylfaen"/>
                <w:spacing w:val="-1"/>
                <w:position w:val="1"/>
              </w:rPr>
              <w:t>ჰ</w:t>
            </w:r>
            <w:r w:rsidRPr="00F76CD1">
              <w:rPr>
                <w:rFonts w:cs="Sylfaen"/>
                <w:spacing w:val="1"/>
                <w:position w:val="1"/>
              </w:rPr>
              <w:t>ა</w:t>
            </w:r>
            <w:r w:rsidRPr="00F76CD1">
              <w:rPr>
                <w:rFonts w:cs="Sylfaen"/>
                <w:position w:val="1"/>
              </w:rPr>
              <w:t>ე</w:t>
            </w:r>
            <w:r w:rsidRPr="00F76CD1">
              <w:rPr>
                <w:rFonts w:cs="Sylfaen"/>
                <w:spacing w:val="-1"/>
                <w:position w:val="1"/>
              </w:rPr>
              <w:t>რ</w:t>
            </w:r>
            <w:r w:rsidRPr="00F76CD1">
              <w:rPr>
                <w:rFonts w:cs="Sylfaen"/>
                <w:position w:val="1"/>
              </w:rPr>
              <w:t xml:space="preserve">ის </w:t>
            </w:r>
            <w:r w:rsidRPr="00F76CD1">
              <w:rPr>
                <w:rFonts w:cs="Sylfaen"/>
                <w:spacing w:val="-1"/>
                <w:position w:val="1"/>
              </w:rPr>
              <w:t>მ</w:t>
            </w:r>
            <w:r w:rsidRPr="00F76CD1">
              <w:rPr>
                <w:rFonts w:cs="Sylfaen"/>
                <w:spacing w:val="1"/>
                <w:position w:val="1"/>
              </w:rPr>
              <w:t>აქ</w:t>
            </w:r>
            <w:r w:rsidRPr="00F76CD1">
              <w:rPr>
                <w:rFonts w:cs="Sylfaen"/>
                <w:spacing w:val="-1"/>
                <w:position w:val="1"/>
              </w:rPr>
              <w:t>ს</w:t>
            </w:r>
            <w:r w:rsidRPr="00F76CD1">
              <w:rPr>
                <w:rFonts w:cs="Sylfaen"/>
                <w:position w:val="1"/>
              </w:rPr>
              <w:t>იმა</w:t>
            </w:r>
            <w:r w:rsidRPr="00F76CD1">
              <w:rPr>
                <w:rFonts w:cs="Sylfaen"/>
                <w:spacing w:val="1"/>
                <w:position w:val="1"/>
              </w:rPr>
              <w:t>ლ</w:t>
            </w:r>
            <w:r w:rsidRPr="00F76CD1">
              <w:rPr>
                <w:rFonts w:cs="Sylfaen"/>
                <w:position w:val="1"/>
              </w:rPr>
              <w:t xml:space="preserve">ური </w:t>
            </w:r>
            <w:r w:rsidRPr="00F76CD1">
              <w:rPr>
                <w:rFonts w:cs="Sylfaen"/>
                <w:spacing w:val="-1"/>
                <w:position w:val="1"/>
              </w:rPr>
              <w:t>ტ</w:t>
            </w:r>
            <w:r w:rsidRPr="00F76CD1">
              <w:rPr>
                <w:rFonts w:cs="Sylfaen"/>
                <w:position w:val="1"/>
              </w:rPr>
              <w:t>ემ</w:t>
            </w:r>
            <w:r w:rsidRPr="00F76CD1">
              <w:rPr>
                <w:rFonts w:cs="Sylfaen"/>
                <w:spacing w:val="1"/>
                <w:position w:val="1"/>
              </w:rPr>
              <w:t>პ</w:t>
            </w:r>
            <w:r w:rsidRPr="00F76CD1">
              <w:rPr>
                <w:rFonts w:cs="Sylfaen"/>
                <w:position w:val="1"/>
              </w:rPr>
              <w:t>ე</w:t>
            </w:r>
            <w:r w:rsidRPr="00F76CD1">
              <w:rPr>
                <w:rFonts w:cs="Sylfaen"/>
                <w:spacing w:val="-1"/>
                <w:position w:val="1"/>
              </w:rPr>
              <w:t>რ</w:t>
            </w:r>
            <w:r w:rsidRPr="00F76CD1">
              <w:rPr>
                <w:rFonts w:cs="Sylfaen"/>
                <w:spacing w:val="1"/>
                <w:position w:val="1"/>
              </w:rPr>
              <w:t>ა</w:t>
            </w:r>
            <w:r w:rsidRPr="00F76CD1">
              <w:rPr>
                <w:rFonts w:cs="Sylfaen"/>
                <w:spacing w:val="-1"/>
                <w:position w:val="1"/>
              </w:rPr>
              <w:t>ტ</w:t>
            </w:r>
            <w:r w:rsidRPr="00F76CD1">
              <w:rPr>
                <w:rFonts w:cs="Sylfaen"/>
                <w:position w:val="1"/>
              </w:rPr>
              <w:t>ურ</w:t>
            </w:r>
            <w:r w:rsidRPr="00F76CD1">
              <w:rPr>
                <w:rFonts w:cs="Sylfaen"/>
                <w:spacing w:val="1"/>
                <w:position w:val="1"/>
              </w:rPr>
              <w:t>ა</w:t>
            </w:r>
            <w:r w:rsidRPr="00F76CD1">
              <w:rPr>
                <w:rFonts w:cs="Sylfaen"/>
                <w:position w:val="1"/>
              </w:rPr>
              <w:t>,</w:t>
            </w:r>
            <w:r w:rsidRPr="00F76CD1">
              <w:rPr>
                <w:rFonts w:cs="Sylfaen"/>
                <w:spacing w:val="1"/>
                <w:position w:val="1"/>
              </w:rPr>
              <w:t xml:space="preserve"> </w:t>
            </w:r>
            <w:r w:rsidRPr="00F76CD1">
              <w:rPr>
                <w:rFonts w:cs="Sylfaen"/>
                <w:position w:val="8"/>
              </w:rPr>
              <w:t>0</w:t>
            </w:r>
            <w:r w:rsidRPr="00F76CD1">
              <w:rPr>
                <w:rFonts w:cs="Sylfaen"/>
                <w:position w:val="1"/>
              </w:rPr>
              <w:t>C</w:t>
            </w:r>
          </w:p>
        </w:tc>
        <w:tc>
          <w:tcPr>
            <w:tcW w:w="3314" w:type="dxa"/>
            <w:tcBorders>
              <w:top w:val="single" w:sz="4" w:space="0" w:color="000000"/>
              <w:left w:val="single" w:sz="4" w:space="0" w:color="000000"/>
              <w:bottom w:val="single" w:sz="4" w:space="0" w:color="000000"/>
              <w:right w:val="single" w:sz="4" w:space="0" w:color="000000"/>
            </w:tcBorders>
          </w:tcPr>
          <w:p w14:paraId="71B95519" w14:textId="77777777" w:rsidR="00E762E9" w:rsidRPr="00F76CD1" w:rsidRDefault="00E762E9" w:rsidP="00E7360E">
            <w:pPr>
              <w:widowControl w:val="0"/>
              <w:autoSpaceDE w:val="0"/>
              <w:autoSpaceDN w:val="0"/>
              <w:adjustRightInd w:val="0"/>
              <w:spacing w:before="14" w:after="0"/>
              <w:ind w:left="1387" w:right="1391"/>
              <w:jc w:val="center"/>
              <w:rPr>
                <w:rFonts w:ascii="Times New Roman" w:hAnsi="Times New Roman"/>
              </w:rPr>
            </w:pPr>
            <w:r w:rsidRPr="00F76CD1">
              <w:rPr>
                <w:rFonts w:ascii="Arial" w:hAnsi="Arial" w:cs="Arial"/>
                <w:spacing w:val="-1"/>
              </w:rPr>
              <w:t>+</w:t>
            </w:r>
            <w:r w:rsidRPr="00F76CD1">
              <w:rPr>
                <w:rFonts w:ascii="Arial" w:hAnsi="Arial" w:cs="Arial"/>
                <w:spacing w:val="1"/>
              </w:rPr>
              <w:t>3</w:t>
            </w:r>
            <w:r w:rsidRPr="00F76CD1">
              <w:rPr>
                <w:rFonts w:ascii="Arial" w:hAnsi="Arial" w:cs="Arial"/>
              </w:rPr>
              <w:t>9</w:t>
            </w:r>
          </w:p>
        </w:tc>
      </w:tr>
      <w:tr w:rsidR="00E762E9" w:rsidRPr="00F76CD1" w14:paraId="367336A2" w14:textId="77777777" w:rsidTr="00E762E9">
        <w:trPr>
          <w:trHeight w:hRule="exact" w:val="326"/>
        </w:trPr>
        <w:tc>
          <w:tcPr>
            <w:tcW w:w="5591" w:type="dxa"/>
            <w:tcBorders>
              <w:top w:val="single" w:sz="4" w:space="0" w:color="000000"/>
              <w:left w:val="single" w:sz="4" w:space="0" w:color="000000"/>
              <w:bottom w:val="single" w:sz="4" w:space="0" w:color="000000"/>
              <w:right w:val="single" w:sz="4" w:space="0" w:color="000000"/>
            </w:tcBorders>
          </w:tcPr>
          <w:p w14:paraId="713FB6B7" w14:textId="77777777" w:rsidR="00E762E9" w:rsidRPr="00F76CD1" w:rsidRDefault="00E762E9" w:rsidP="00E7360E">
            <w:pPr>
              <w:widowControl w:val="0"/>
              <w:autoSpaceDE w:val="0"/>
              <w:autoSpaceDN w:val="0"/>
              <w:adjustRightInd w:val="0"/>
              <w:spacing w:before="2" w:after="0" w:line="313" w:lineRule="exact"/>
              <w:ind w:left="695"/>
              <w:rPr>
                <w:rFonts w:ascii="Times New Roman" w:hAnsi="Times New Roman"/>
              </w:rPr>
            </w:pPr>
            <w:r w:rsidRPr="00F76CD1">
              <w:rPr>
                <w:rFonts w:cs="Sylfaen"/>
                <w:spacing w:val="-1"/>
                <w:position w:val="1"/>
              </w:rPr>
              <w:t>ჰ</w:t>
            </w:r>
            <w:r w:rsidRPr="00F76CD1">
              <w:rPr>
                <w:rFonts w:cs="Sylfaen"/>
                <w:spacing w:val="1"/>
                <w:position w:val="1"/>
              </w:rPr>
              <w:t>ა</w:t>
            </w:r>
            <w:r w:rsidRPr="00F76CD1">
              <w:rPr>
                <w:rFonts w:cs="Sylfaen"/>
                <w:position w:val="1"/>
              </w:rPr>
              <w:t>ე</w:t>
            </w:r>
            <w:r w:rsidRPr="00F76CD1">
              <w:rPr>
                <w:rFonts w:cs="Sylfaen"/>
                <w:spacing w:val="-1"/>
                <w:position w:val="1"/>
              </w:rPr>
              <w:t>რ</w:t>
            </w:r>
            <w:r w:rsidRPr="00F76CD1">
              <w:rPr>
                <w:rFonts w:cs="Sylfaen"/>
                <w:position w:val="1"/>
              </w:rPr>
              <w:t xml:space="preserve">ის </w:t>
            </w:r>
            <w:r w:rsidRPr="00F76CD1">
              <w:rPr>
                <w:rFonts w:cs="Sylfaen"/>
                <w:spacing w:val="-1"/>
                <w:position w:val="1"/>
              </w:rPr>
              <w:t>მ</w:t>
            </w:r>
            <w:r w:rsidRPr="00F76CD1">
              <w:rPr>
                <w:rFonts w:cs="Sylfaen"/>
                <w:position w:val="1"/>
              </w:rPr>
              <w:t>ი</w:t>
            </w:r>
            <w:r w:rsidRPr="00F76CD1">
              <w:rPr>
                <w:rFonts w:cs="Sylfaen"/>
                <w:spacing w:val="1"/>
                <w:position w:val="1"/>
              </w:rPr>
              <w:t>ნ</w:t>
            </w:r>
            <w:r w:rsidRPr="00F76CD1">
              <w:rPr>
                <w:rFonts w:cs="Sylfaen"/>
                <w:position w:val="1"/>
              </w:rPr>
              <w:t>იმა</w:t>
            </w:r>
            <w:r w:rsidRPr="00F76CD1">
              <w:rPr>
                <w:rFonts w:cs="Sylfaen"/>
                <w:spacing w:val="1"/>
                <w:position w:val="1"/>
              </w:rPr>
              <w:t>ლ</w:t>
            </w:r>
            <w:r w:rsidRPr="00F76CD1">
              <w:rPr>
                <w:rFonts w:cs="Sylfaen"/>
                <w:position w:val="1"/>
              </w:rPr>
              <w:t>ური</w:t>
            </w:r>
            <w:r w:rsidRPr="00F76CD1">
              <w:rPr>
                <w:rFonts w:cs="Sylfaen"/>
                <w:spacing w:val="2"/>
                <w:position w:val="1"/>
              </w:rPr>
              <w:t xml:space="preserve"> </w:t>
            </w:r>
            <w:r w:rsidRPr="00F76CD1">
              <w:rPr>
                <w:rFonts w:cs="Sylfaen"/>
                <w:spacing w:val="-1"/>
                <w:position w:val="1"/>
              </w:rPr>
              <w:t>ტ</w:t>
            </w:r>
            <w:r w:rsidRPr="00F76CD1">
              <w:rPr>
                <w:rFonts w:cs="Sylfaen"/>
                <w:position w:val="1"/>
              </w:rPr>
              <w:t>ემ</w:t>
            </w:r>
            <w:r w:rsidRPr="00F76CD1">
              <w:rPr>
                <w:rFonts w:cs="Sylfaen"/>
                <w:spacing w:val="-1"/>
                <w:position w:val="1"/>
              </w:rPr>
              <w:t>პ</w:t>
            </w:r>
            <w:r w:rsidRPr="00F76CD1">
              <w:rPr>
                <w:rFonts w:cs="Sylfaen"/>
                <w:position w:val="1"/>
              </w:rPr>
              <w:t>ე</w:t>
            </w:r>
            <w:r w:rsidRPr="00F76CD1">
              <w:rPr>
                <w:rFonts w:cs="Sylfaen"/>
                <w:spacing w:val="-1"/>
                <w:position w:val="1"/>
              </w:rPr>
              <w:t>რ</w:t>
            </w:r>
            <w:r w:rsidRPr="00F76CD1">
              <w:rPr>
                <w:rFonts w:cs="Sylfaen"/>
                <w:spacing w:val="1"/>
                <w:position w:val="1"/>
              </w:rPr>
              <w:t>ა</w:t>
            </w:r>
            <w:r w:rsidRPr="00F76CD1">
              <w:rPr>
                <w:rFonts w:cs="Sylfaen"/>
                <w:spacing w:val="-1"/>
                <w:position w:val="1"/>
              </w:rPr>
              <w:t>ტ</w:t>
            </w:r>
            <w:r w:rsidRPr="00F76CD1">
              <w:rPr>
                <w:rFonts w:cs="Sylfaen"/>
                <w:position w:val="1"/>
              </w:rPr>
              <w:t>ურ</w:t>
            </w:r>
            <w:r w:rsidRPr="00F76CD1">
              <w:rPr>
                <w:rFonts w:cs="Sylfaen"/>
                <w:spacing w:val="1"/>
                <w:position w:val="1"/>
              </w:rPr>
              <w:t>ა</w:t>
            </w:r>
            <w:r w:rsidRPr="00F76CD1">
              <w:rPr>
                <w:rFonts w:cs="Sylfaen"/>
                <w:position w:val="1"/>
              </w:rPr>
              <w:t>,</w:t>
            </w:r>
            <w:r w:rsidRPr="00F76CD1">
              <w:rPr>
                <w:rFonts w:cs="Sylfaen"/>
                <w:spacing w:val="1"/>
                <w:position w:val="1"/>
              </w:rPr>
              <w:t xml:space="preserve"> </w:t>
            </w:r>
            <w:r w:rsidRPr="00F76CD1">
              <w:rPr>
                <w:rFonts w:cs="Sylfaen"/>
                <w:position w:val="8"/>
              </w:rPr>
              <w:t>0</w:t>
            </w:r>
            <w:r w:rsidRPr="00F76CD1">
              <w:rPr>
                <w:rFonts w:cs="Sylfaen"/>
                <w:position w:val="1"/>
              </w:rPr>
              <w:t>C</w:t>
            </w:r>
          </w:p>
        </w:tc>
        <w:tc>
          <w:tcPr>
            <w:tcW w:w="3314" w:type="dxa"/>
            <w:tcBorders>
              <w:top w:val="single" w:sz="4" w:space="0" w:color="000000"/>
              <w:left w:val="single" w:sz="4" w:space="0" w:color="000000"/>
              <w:bottom w:val="single" w:sz="4" w:space="0" w:color="000000"/>
              <w:right w:val="single" w:sz="4" w:space="0" w:color="000000"/>
            </w:tcBorders>
          </w:tcPr>
          <w:p w14:paraId="3451854A" w14:textId="77777777" w:rsidR="00E762E9" w:rsidRPr="00F76CD1" w:rsidRDefault="00E762E9" w:rsidP="00E7360E">
            <w:pPr>
              <w:widowControl w:val="0"/>
              <w:autoSpaceDE w:val="0"/>
              <w:autoSpaceDN w:val="0"/>
              <w:adjustRightInd w:val="0"/>
              <w:spacing w:before="14" w:after="0"/>
              <w:ind w:left="1418" w:right="1418"/>
              <w:jc w:val="center"/>
              <w:rPr>
                <w:rFonts w:ascii="Times New Roman" w:hAnsi="Times New Roman"/>
              </w:rPr>
            </w:pPr>
            <w:r w:rsidRPr="00F76CD1">
              <w:rPr>
                <w:rFonts w:ascii="Arial" w:hAnsi="Arial" w:cs="Arial"/>
              </w:rPr>
              <w:t>-</w:t>
            </w:r>
            <w:r w:rsidRPr="00F76CD1">
              <w:rPr>
                <w:rFonts w:ascii="Arial" w:hAnsi="Arial" w:cs="Arial"/>
                <w:spacing w:val="1"/>
              </w:rPr>
              <w:t>32</w:t>
            </w:r>
          </w:p>
        </w:tc>
      </w:tr>
      <w:tr w:rsidR="00E762E9" w:rsidRPr="00F76CD1" w14:paraId="6122AE47" w14:textId="77777777" w:rsidTr="00E762E9">
        <w:trPr>
          <w:trHeight w:hRule="exact" w:val="326"/>
        </w:trPr>
        <w:tc>
          <w:tcPr>
            <w:tcW w:w="5591" w:type="dxa"/>
            <w:tcBorders>
              <w:top w:val="single" w:sz="4" w:space="0" w:color="000000"/>
              <w:left w:val="single" w:sz="4" w:space="0" w:color="000000"/>
              <w:bottom w:val="single" w:sz="4" w:space="0" w:color="000000"/>
              <w:right w:val="single" w:sz="4" w:space="0" w:color="000000"/>
            </w:tcBorders>
          </w:tcPr>
          <w:p w14:paraId="7D03BB04" w14:textId="77777777" w:rsidR="00E762E9" w:rsidRPr="00F76CD1" w:rsidRDefault="00E762E9" w:rsidP="00E7360E">
            <w:pPr>
              <w:widowControl w:val="0"/>
              <w:autoSpaceDE w:val="0"/>
              <w:autoSpaceDN w:val="0"/>
              <w:adjustRightInd w:val="0"/>
              <w:spacing w:before="2" w:after="0" w:line="313" w:lineRule="exact"/>
              <w:ind w:left="388"/>
              <w:rPr>
                <w:rFonts w:ascii="Times New Roman" w:hAnsi="Times New Roman"/>
              </w:rPr>
            </w:pPr>
            <w:r w:rsidRPr="00F76CD1">
              <w:rPr>
                <w:rFonts w:cs="Sylfaen"/>
                <w:spacing w:val="-1"/>
                <w:position w:val="1"/>
              </w:rPr>
              <w:t>ჰ</w:t>
            </w:r>
            <w:r w:rsidRPr="00F76CD1">
              <w:rPr>
                <w:rFonts w:cs="Sylfaen"/>
                <w:spacing w:val="1"/>
                <w:position w:val="1"/>
              </w:rPr>
              <w:t>ა</w:t>
            </w:r>
            <w:r w:rsidRPr="00F76CD1">
              <w:rPr>
                <w:rFonts w:cs="Sylfaen"/>
                <w:position w:val="1"/>
              </w:rPr>
              <w:t>ე</w:t>
            </w:r>
            <w:r w:rsidRPr="00F76CD1">
              <w:rPr>
                <w:rFonts w:cs="Sylfaen"/>
                <w:spacing w:val="-1"/>
                <w:position w:val="1"/>
              </w:rPr>
              <w:t>რ</w:t>
            </w:r>
            <w:r w:rsidRPr="00F76CD1">
              <w:rPr>
                <w:rFonts w:cs="Sylfaen"/>
                <w:position w:val="1"/>
              </w:rPr>
              <w:t xml:space="preserve">ის </w:t>
            </w:r>
            <w:r w:rsidRPr="00F76CD1">
              <w:rPr>
                <w:rFonts w:cs="Sylfaen"/>
                <w:spacing w:val="-1"/>
                <w:position w:val="1"/>
              </w:rPr>
              <w:t>ს</w:t>
            </w:r>
            <w:r w:rsidRPr="00F76CD1">
              <w:rPr>
                <w:rFonts w:cs="Sylfaen"/>
                <w:spacing w:val="1"/>
                <w:position w:val="1"/>
              </w:rPr>
              <w:t>ა</w:t>
            </w:r>
            <w:r w:rsidRPr="00F76CD1">
              <w:rPr>
                <w:rFonts w:cs="Sylfaen"/>
                <w:position w:val="1"/>
              </w:rPr>
              <w:t>შუ</w:t>
            </w:r>
            <w:r w:rsidRPr="00F76CD1">
              <w:rPr>
                <w:rFonts w:cs="Sylfaen"/>
                <w:spacing w:val="1"/>
                <w:position w:val="1"/>
              </w:rPr>
              <w:t>ალ</w:t>
            </w:r>
            <w:r w:rsidRPr="00F76CD1">
              <w:rPr>
                <w:rFonts w:cs="Sylfaen"/>
                <w:position w:val="1"/>
              </w:rPr>
              <w:t>ო</w:t>
            </w:r>
            <w:r w:rsidRPr="00F76CD1">
              <w:rPr>
                <w:rFonts w:cs="Sylfaen"/>
                <w:spacing w:val="1"/>
                <w:position w:val="1"/>
              </w:rPr>
              <w:t xml:space="preserve"> </w:t>
            </w:r>
            <w:r w:rsidRPr="00F76CD1">
              <w:rPr>
                <w:rFonts w:cs="Sylfaen"/>
                <w:spacing w:val="-1"/>
                <w:position w:val="1"/>
              </w:rPr>
              <w:t>წ</w:t>
            </w:r>
            <w:r w:rsidRPr="00F76CD1">
              <w:rPr>
                <w:rFonts w:cs="Sylfaen"/>
                <w:spacing w:val="1"/>
                <w:position w:val="1"/>
              </w:rPr>
              <w:t>ლ</w:t>
            </w:r>
            <w:r w:rsidRPr="00F76CD1">
              <w:rPr>
                <w:rFonts w:cs="Sylfaen"/>
                <w:spacing w:val="-2"/>
                <w:position w:val="1"/>
              </w:rPr>
              <w:t>ი</w:t>
            </w:r>
            <w:r w:rsidRPr="00F76CD1">
              <w:rPr>
                <w:rFonts w:cs="Sylfaen"/>
                <w:position w:val="1"/>
              </w:rPr>
              <w:t>ური</w:t>
            </w:r>
            <w:r w:rsidRPr="00F76CD1">
              <w:rPr>
                <w:rFonts w:cs="Sylfaen"/>
                <w:spacing w:val="2"/>
                <w:position w:val="1"/>
              </w:rPr>
              <w:t xml:space="preserve"> </w:t>
            </w:r>
            <w:r w:rsidRPr="00F76CD1">
              <w:rPr>
                <w:rFonts w:cs="Sylfaen"/>
                <w:spacing w:val="-1"/>
                <w:position w:val="1"/>
              </w:rPr>
              <w:t>ტ</w:t>
            </w:r>
            <w:r w:rsidRPr="00F76CD1">
              <w:rPr>
                <w:rFonts w:cs="Sylfaen"/>
                <w:position w:val="1"/>
              </w:rPr>
              <w:t>ე</w:t>
            </w:r>
            <w:r w:rsidRPr="00F76CD1">
              <w:rPr>
                <w:rFonts w:cs="Sylfaen"/>
                <w:spacing w:val="-2"/>
                <w:position w:val="1"/>
              </w:rPr>
              <w:t>მ</w:t>
            </w:r>
            <w:r w:rsidRPr="00F76CD1">
              <w:rPr>
                <w:rFonts w:cs="Sylfaen"/>
                <w:spacing w:val="1"/>
                <w:position w:val="1"/>
              </w:rPr>
              <w:t>პ</w:t>
            </w:r>
            <w:r w:rsidRPr="00F76CD1">
              <w:rPr>
                <w:rFonts w:cs="Sylfaen"/>
                <w:position w:val="1"/>
              </w:rPr>
              <w:t>ე</w:t>
            </w:r>
            <w:r w:rsidRPr="00F76CD1">
              <w:rPr>
                <w:rFonts w:cs="Sylfaen"/>
                <w:spacing w:val="-1"/>
                <w:position w:val="1"/>
              </w:rPr>
              <w:t>რ</w:t>
            </w:r>
            <w:r w:rsidRPr="00F76CD1">
              <w:rPr>
                <w:rFonts w:cs="Sylfaen"/>
                <w:spacing w:val="1"/>
                <w:position w:val="1"/>
              </w:rPr>
              <w:t>ა</w:t>
            </w:r>
            <w:r w:rsidRPr="00F76CD1">
              <w:rPr>
                <w:rFonts w:cs="Sylfaen"/>
                <w:spacing w:val="-1"/>
                <w:position w:val="1"/>
              </w:rPr>
              <w:t>ტ</w:t>
            </w:r>
            <w:r w:rsidRPr="00F76CD1">
              <w:rPr>
                <w:rFonts w:cs="Sylfaen"/>
                <w:position w:val="1"/>
              </w:rPr>
              <w:t>ურ</w:t>
            </w:r>
            <w:r w:rsidRPr="00F76CD1">
              <w:rPr>
                <w:rFonts w:cs="Sylfaen"/>
                <w:spacing w:val="1"/>
                <w:position w:val="1"/>
              </w:rPr>
              <w:t>ა</w:t>
            </w:r>
            <w:r w:rsidRPr="00F76CD1">
              <w:rPr>
                <w:rFonts w:cs="Sylfaen"/>
                <w:position w:val="1"/>
              </w:rPr>
              <w:t>,</w:t>
            </w:r>
            <w:r w:rsidRPr="00F76CD1">
              <w:rPr>
                <w:rFonts w:cs="Sylfaen"/>
                <w:spacing w:val="1"/>
                <w:position w:val="1"/>
              </w:rPr>
              <w:t xml:space="preserve"> </w:t>
            </w:r>
            <w:r w:rsidRPr="00F76CD1">
              <w:rPr>
                <w:rFonts w:cs="Sylfaen"/>
                <w:position w:val="8"/>
              </w:rPr>
              <w:t>0</w:t>
            </w:r>
            <w:r w:rsidRPr="00F76CD1">
              <w:rPr>
                <w:rFonts w:cs="Sylfaen"/>
                <w:position w:val="1"/>
              </w:rPr>
              <w:t>C</w:t>
            </w:r>
          </w:p>
        </w:tc>
        <w:tc>
          <w:tcPr>
            <w:tcW w:w="3314" w:type="dxa"/>
            <w:tcBorders>
              <w:top w:val="single" w:sz="4" w:space="0" w:color="000000"/>
              <w:left w:val="single" w:sz="4" w:space="0" w:color="000000"/>
              <w:bottom w:val="single" w:sz="4" w:space="0" w:color="000000"/>
              <w:right w:val="single" w:sz="4" w:space="0" w:color="000000"/>
            </w:tcBorders>
          </w:tcPr>
          <w:p w14:paraId="132A8450" w14:textId="77777777" w:rsidR="00E762E9" w:rsidRPr="00F76CD1" w:rsidRDefault="00E762E9" w:rsidP="00E7360E">
            <w:pPr>
              <w:widowControl w:val="0"/>
              <w:autoSpaceDE w:val="0"/>
              <w:autoSpaceDN w:val="0"/>
              <w:adjustRightInd w:val="0"/>
              <w:spacing w:before="14" w:after="0"/>
              <w:ind w:left="1356" w:right="1356"/>
              <w:jc w:val="center"/>
              <w:rPr>
                <w:rFonts w:ascii="Times New Roman" w:hAnsi="Times New Roman"/>
              </w:rPr>
            </w:pPr>
            <w:r w:rsidRPr="00F76CD1">
              <w:rPr>
                <w:rFonts w:ascii="Arial" w:hAnsi="Arial" w:cs="Arial"/>
                <w:spacing w:val="-1"/>
              </w:rPr>
              <w:t>+</w:t>
            </w:r>
            <w:r w:rsidRPr="00F76CD1">
              <w:rPr>
                <w:rFonts w:ascii="Arial" w:hAnsi="Arial" w:cs="Arial"/>
                <w:spacing w:val="1"/>
              </w:rPr>
              <w:t>9</w:t>
            </w:r>
            <w:r w:rsidRPr="00F76CD1">
              <w:rPr>
                <w:rFonts w:ascii="Arial" w:hAnsi="Arial" w:cs="Arial"/>
              </w:rPr>
              <w:t>,2</w:t>
            </w:r>
          </w:p>
        </w:tc>
      </w:tr>
      <w:tr w:rsidR="00E762E9" w:rsidRPr="00F76CD1" w14:paraId="0EE4FCA9" w14:textId="77777777" w:rsidTr="00E762E9">
        <w:trPr>
          <w:trHeight w:hRule="exact" w:val="325"/>
        </w:trPr>
        <w:tc>
          <w:tcPr>
            <w:tcW w:w="5591" w:type="dxa"/>
            <w:tcBorders>
              <w:top w:val="single" w:sz="4" w:space="0" w:color="000000"/>
              <w:left w:val="single" w:sz="4" w:space="0" w:color="000000"/>
              <w:bottom w:val="single" w:sz="4" w:space="0" w:color="000000"/>
              <w:right w:val="single" w:sz="4" w:space="0" w:color="000000"/>
            </w:tcBorders>
          </w:tcPr>
          <w:p w14:paraId="0A84C2FF" w14:textId="77777777" w:rsidR="00E762E9" w:rsidRPr="00F76CD1" w:rsidRDefault="00E762E9" w:rsidP="00E7360E">
            <w:pPr>
              <w:widowControl w:val="0"/>
              <w:autoSpaceDE w:val="0"/>
              <w:autoSpaceDN w:val="0"/>
              <w:adjustRightInd w:val="0"/>
              <w:spacing w:before="2" w:after="0" w:line="311" w:lineRule="exact"/>
              <w:ind w:left="268"/>
              <w:rPr>
                <w:rFonts w:ascii="Times New Roman" w:hAnsi="Times New Roman"/>
              </w:rPr>
            </w:pPr>
            <w:r w:rsidRPr="00F76CD1">
              <w:rPr>
                <w:rFonts w:cs="Sylfaen"/>
                <w:spacing w:val="-1"/>
                <w:position w:val="1"/>
              </w:rPr>
              <w:t>ჰ</w:t>
            </w:r>
            <w:r w:rsidRPr="00F76CD1">
              <w:rPr>
                <w:rFonts w:cs="Sylfaen"/>
                <w:spacing w:val="1"/>
                <w:position w:val="1"/>
              </w:rPr>
              <w:t>ა</w:t>
            </w:r>
            <w:r w:rsidRPr="00F76CD1">
              <w:rPr>
                <w:rFonts w:cs="Sylfaen"/>
                <w:position w:val="1"/>
              </w:rPr>
              <w:t>ე</w:t>
            </w:r>
            <w:r w:rsidRPr="00F76CD1">
              <w:rPr>
                <w:rFonts w:cs="Sylfaen"/>
                <w:spacing w:val="-1"/>
                <w:position w:val="1"/>
              </w:rPr>
              <w:t>რ</w:t>
            </w:r>
            <w:r w:rsidRPr="00F76CD1">
              <w:rPr>
                <w:rFonts w:cs="Sylfaen"/>
                <w:position w:val="1"/>
              </w:rPr>
              <w:t xml:space="preserve">ის </w:t>
            </w:r>
            <w:r w:rsidRPr="00F76CD1">
              <w:rPr>
                <w:rFonts w:cs="Sylfaen"/>
                <w:spacing w:val="1"/>
                <w:position w:val="1"/>
              </w:rPr>
              <w:t>ტ</w:t>
            </w:r>
            <w:r w:rsidRPr="00F76CD1">
              <w:rPr>
                <w:rFonts w:cs="Sylfaen"/>
                <w:position w:val="1"/>
              </w:rPr>
              <w:t>ე</w:t>
            </w:r>
            <w:r w:rsidRPr="00F76CD1">
              <w:rPr>
                <w:rFonts w:cs="Sylfaen"/>
                <w:spacing w:val="-2"/>
                <w:position w:val="1"/>
              </w:rPr>
              <w:t>მ</w:t>
            </w:r>
            <w:r w:rsidRPr="00F76CD1">
              <w:rPr>
                <w:rFonts w:cs="Sylfaen"/>
                <w:spacing w:val="1"/>
                <w:position w:val="1"/>
              </w:rPr>
              <w:t>პ</w:t>
            </w:r>
            <w:r w:rsidRPr="00F76CD1">
              <w:rPr>
                <w:rFonts w:cs="Sylfaen"/>
                <w:position w:val="1"/>
              </w:rPr>
              <w:t>ე</w:t>
            </w:r>
            <w:r w:rsidRPr="00F76CD1">
              <w:rPr>
                <w:rFonts w:cs="Sylfaen"/>
                <w:spacing w:val="-1"/>
                <w:position w:val="1"/>
              </w:rPr>
              <w:t>რ</w:t>
            </w:r>
            <w:r w:rsidRPr="00F76CD1">
              <w:rPr>
                <w:rFonts w:cs="Sylfaen"/>
                <w:spacing w:val="1"/>
                <w:position w:val="1"/>
              </w:rPr>
              <w:t>ა</w:t>
            </w:r>
            <w:r w:rsidRPr="00F76CD1">
              <w:rPr>
                <w:rFonts w:cs="Sylfaen"/>
                <w:spacing w:val="-1"/>
                <w:position w:val="1"/>
              </w:rPr>
              <w:t>ტ</w:t>
            </w:r>
            <w:r w:rsidRPr="00F76CD1">
              <w:rPr>
                <w:rFonts w:cs="Sylfaen"/>
                <w:position w:val="1"/>
              </w:rPr>
              <w:t>ურა</w:t>
            </w:r>
            <w:r w:rsidRPr="00F76CD1">
              <w:rPr>
                <w:rFonts w:cs="Sylfaen"/>
                <w:spacing w:val="3"/>
                <w:position w:val="1"/>
              </w:rPr>
              <w:t xml:space="preserve"> </w:t>
            </w:r>
            <w:r w:rsidRPr="00F76CD1">
              <w:rPr>
                <w:rFonts w:cs="Sylfaen"/>
                <w:position w:val="1"/>
              </w:rPr>
              <w:t>ყი</w:t>
            </w:r>
            <w:r w:rsidRPr="00F76CD1">
              <w:rPr>
                <w:rFonts w:cs="Sylfaen"/>
                <w:spacing w:val="1"/>
                <w:position w:val="1"/>
              </w:rPr>
              <w:t>ნ</w:t>
            </w:r>
            <w:r w:rsidRPr="00F76CD1">
              <w:rPr>
                <w:rFonts w:cs="Sylfaen"/>
                <w:position w:val="1"/>
              </w:rPr>
              <w:t>უ</w:t>
            </w:r>
            <w:r w:rsidRPr="00F76CD1">
              <w:rPr>
                <w:rFonts w:cs="Sylfaen"/>
                <w:spacing w:val="1"/>
                <w:position w:val="1"/>
              </w:rPr>
              <w:t>ლ</w:t>
            </w:r>
            <w:r w:rsidRPr="00F76CD1">
              <w:rPr>
                <w:rFonts w:cs="Sylfaen"/>
                <w:spacing w:val="-1"/>
                <w:position w:val="1"/>
              </w:rPr>
              <w:t>მ</w:t>
            </w:r>
            <w:r w:rsidRPr="00F76CD1">
              <w:rPr>
                <w:rFonts w:cs="Sylfaen"/>
                <w:spacing w:val="1"/>
                <w:position w:val="1"/>
              </w:rPr>
              <w:t>ო</w:t>
            </w:r>
            <w:r w:rsidRPr="00F76CD1">
              <w:rPr>
                <w:rFonts w:cs="Sylfaen"/>
                <w:spacing w:val="-1"/>
                <w:position w:val="1"/>
              </w:rPr>
              <w:t>ც</w:t>
            </w:r>
            <w:r w:rsidRPr="00F76CD1">
              <w:rPr>
                <w:rFonts w:cs="Sylfaen"/>
                <w:position w:val="1"/>
              </w:rPr>
              <w:t>ვის</w:t>
            </w:r>
            <w:r w:rsidRPr="00F76CD1">
              <w:rPr>
                <w:rFonts w:cs="Sylfaen"/>
                <w:spacing w:val="-1"/>
                <w:position w:val="1"/>
              </w:rPr>
              <w:t xml:space="preserve"> დრ</w:t>
            </w:r>
            <w:r w:rsidRPr="00F76CD1">
              <w:rPr>
                <w:rFonts w:cs="Sylfaen"/>
                <w:spacing w:val="1"/>
                <w:position w:val="1"/>
              </w:rPr>
              <w:t>ო</w:t>
            </w:r>
            <w:r w:rsidRPr="00F76CD1">
              <w:rPr>
                <w:rFonts w:cs="Sylfaen"/>
                <w:spacing w:val="-1"/>
                <w:position w:val="1"/>
              </w:rPr>
              <w:t>ს</w:t>
            </w:r>
            <w:r w:rsidRPr="00F76CD1">
              <w:rPr>
                <w:rFonts w:cs="Sylfaen"/>
                <w:position w:val="1"/>
              </w:rPr>
              <w:t>,</w:t>
            </w:r>
            <w:r w:rsidRPr="00F76CD1">
              <w:rPr>
                <w:rFonts w:cs="Sylfaen"/>
                <w:spacing w:val="3"/>
                <w:position w:val="1"/>
              </w:rPr>
              <w:t xml:space="preserve"> </w:t>
            </w:r>
            <w:r w:rsidRPr="00F76CD1">
              <w:rPr>
                <w:rFonts w:cs="Sylfaen"/>
                <w:position w:val="8"/>
              </w:rPr>
              <w:t>0</w:t>
            </w:r>
            <w:r w:rsidRPr="00F76CD1">
              <w:rPr>
                <w:rFonts w:cs="Sylfaen"/>
                <w:position w:val="1"/>
              </w:rPr>
              <w:t>C</w:t>
            </w:r>
          </w:p>
        </w:tc>
        <w:tc>
          <w:tcPr>
            <w:tcW w:w="3314" w:type="dxa"/>
            <w:tcBorders>
              <w:top w:val="single" w:sz="4" w:space="0" w:color="000000"/>
              <w:left w:val="single" w:sz="4" w:space="0" w:color="000000"/>
              <w:bottom w:val="single" w:sz="4" w:space="0" w:color="000000"/>
              <w:right w:val="single" w:sz="4" w:space="0" w:color="000000"/>
            </w:tcBorders>
          </w:tcPr>
          <w:p w14:paraId="22396504" w14:textId="77777777" w:rsidR="00E762E9" w:rsidRPr="00F76CD1" w:rsidRDefault="00E762E9" w:rsidP="00E7360E">
            <w:pPr>
              <w:widowControl w:val="0"/>
              <w:autoSpaceDE w:val="0"/>
              <w:autoSpaceDN w:val="0"/>
              <w:adjustRightInd w:val="0"/>
              <w:spacing w:before="14" w:after="0"/>
              <w:ind w:left="1485" w:right="1486"/>
              <w:jc w:val="center"/>
              <w:rPr>
                <w:rFonts w:ascii="Times New Roman" w:hAnsi="Times New Roman"/>
              </w:rPr>
            </w:pPr>
            <w:r w:rsidRPr="00F76CD1">
              <w:rPr>
                <w:rFonts w:ascii="Arial" w:hAnsi="Arial" w:cs="Arial"/>
              </w:rPr>
              <w:t>-5</w:t>
            </w:r>
          </w:p>
        </w:tc>
      </w:tr>
      <w:tr w:rsidR="00E762E9" w:rsidRPr="00F76CD1" w14:paraId="4220CDCE" w14:textId="77777777" w:rsidTr="00E762E9">
        <w:trPr>
          <w:trHeight w:hRule="exact" w:val="326"/>
        </w:trPr>
        <w:tc>
          <w:tcPr>
            <w:tcW w:w="5591" w:type="dxa"/>
            <w:tcBorders>
              <w:top w:val="single" w:sz="4" w:space="0" w:color="000000"/>
              <w:left w:val="single" w:sz="4" w:space="0" w:color="000000"/>
              <w:bottom w:val="single" w:sz="4" w:space="0" w:color="000000"/>
              <w:right w:val="single" w:sz="4" w:space="0" w:color="000000"/>
            </w:tcBorders>
          </w:tcPr>
          <w:p w14:paraId="01BD8756" w14:textId="77777777" w:rsidR="00E762E9" w:rsidRPr="00F76CD1" w:rsidRDefault="00E762E9" w:rsidP="00E7360E">
            <w:pPr>
              <w:widowControl w:val="0"/>
              <w:autoSpaceDE w:val="0"/>
              <w:autoSpaceDN w:val="0"/>
              <w:adjustRightInd w:val="0"/>
              <w:spacing w:before="4" w:after="0" w:line="310" w:lineRule="exact"/>
              <w:ind w:left="738"/>
              <w:rPr>
                <w:rFonts w:ascii="Times New Roman" w:hAnsi="Times New Roman"/>
              </w:rPr>
            </w:pPr>
            <w:r w:rsidRPr="00F76CD1">
              <w:rPr>
                <w:rFonts w:cs="Sylfaen"/>
                <w:spacing w:val="-1"/>
                <w:position w:val="1"/>
              </w:rPr>
              <w:t>ჰ</w:t>
            </w:r>
            <w:r w:rsidRPr="00F76CD1">
              <w:rPr>
                <w:rFonts w:cs="Sylfaen"/>
                <w:spacing w:val="1"/>
                <w:position w:val="1"/>
              </w:rPr>
              <w:t>ა</w:t>
            </w:r>
            <w:r w:rsidRPr="00F76CD1">
              <w:rPr>
                <w:rFonts w:cs="Sylfaen"/>
                <w:position w:val="1"/>
              </w:rPr>
              <w:t>ე</w:t>
            </w:r>
            <w:r w:rsidRPr="00F76CD1">
              <w:rPr>
                <w:rFonts w:cs="Sylfaen"/>
                <w:spacing w:val="-1"/>
                <w:position w:val="1"/>
              </w:rPr>
              <w:t>რ</w:t>
            </w:r>
            <w:r w:rsidRPr="00F76CD1">
              <w:rPr>
                <w:rFonts w:cs="Sylfaen"/>
                <w:position w:val="1"/>
              </w:rPr>
              <w:t xml:space="preserve">ის </w:t>
            </w:r>
            <w:r w:rsidRPr="00F76CD1">
              <w:rPr>
                <w:rFonts w:cs="Sylfaen"/>
                <w:spacing w:val="1"/>
                <w:position w:val="1"/>
              </w:rPr>
              <w:t>ტ</w:t>
            </w:r>
            <w:r w:rsidRPr="00F76CD1">
              <w:rPr>
                <w:rFonts w:cs="Sylfaen"/>
                <w:position w:val="1"/>
              </w:rPr>
              <w:t>ე</w:t>
            </w:r>
            <w:r w:rsidRPr="00F76CD1">
              <w:rPr>
                <w:rFonts w:cs="Sylfaen"/>
                <w:spacing w:val="-2"/>
                <w:position w:val="1"/>
              </w:rPr>
              <w:t>მ</w:t>
            </w:r>
            <w:r w:rsidRPr="00F76CD1">
              <w:rPr>
                <w:rFonts w:cs="Sylfaen"/>
                <w:spacing w:val="1"/>
                <w:position w:val="1"/>
              </w:rPr>
              <w:t>პ</w:t>
            </w:r>
            <w:r w:rsidRPr="00F76CD1">
              <w:rPr>
                <w:rFonts w:cs="Sylfaen"/>
                <w:position w:val="1"/>
              </w:rPr>
              <w:t>ე</w:t>
            </w:r>
            <w:r w:rsidRPr="00F76CD1">
              <w:rPr>
                <w:rFonts w:cs="Sylfaen"/>
                <w:spacing w:val="-1"/>
                <w:position w:val="1"/>
              </w:rPr>
              <w:t>რ</w:t>
            </w:r>
            <w:r w:rsidRPr="00F76CD1">
              <w:rPr>
                <w:rFonts w:cs="Sylfaen"/>
                <w:spacing w:val="1"/>
                <w:position w:val="1"/>
              </w:rPr>
              <w:t>ა</w:t>
            </w:r>
            <w:r w:rsidRPr="00F76CD1">
              <w:rPr>
                <w:rFonts w:cs="Sylfaen"/>
                <w:spacing w:val="-1"/>
                <w:position w:val="1"/>
              </w:rPr>
              <w:t>ტ</w:t>
            </w:r>
            <w:r w:rsidRPr="00F76CD1">
              <w:rPr>
                <w:rFonts w:cs="Sylfaen"/>
                <w:position w:val="1"/>
              </w:rPr>
              <w:t>ურა</w:t>
            </w:r>
            <w:r w:rsidRPr="00F76CD1">
              <w:rPr>
                <w:rFonts w:cs="Sylfaen"/>
                <w:spacing w:val="3"/>
                <w:position w:val="1"/>
              </w:rPr>
              <w:t xml:space="preserve"> </w:t>
            </w:r>
            <w:r w:rsidRPr="00F76CD1">
              <w:rPr>
                <w:rFonts w:cs="Sylfaen"/>
                <w:spacing w:val="1"/>
                <w:position w:val="1"/>
              </w:rPr>
              <w:t>ქა</w:t>
            </w:r>
            <w:r w:rsidRPr="00F76CD1">
              <w:rPr>
                <w:rFonts w:cs="Sylfaen"/>
                <w:spacing w:val="-1"/>
                <w:position w:val="1"/>
              </w:rPr>
              <w:t>რ</w:t>
            </w:r>
            <w:r w:rsidRPr="00F76CD1">
              <w:rPr>
                <w:rFonts w:cs="Sylfaen"/>
                <w:position w:val="1"/>
              </w:rPr>
              <w:t xml:space="preserve">ის </w:t>
            </w:r>
            <w:r w:rsidRPr="00F76CD1">
              <w:rPr>
                <w:rFonts w:cs="Sylfaen"/>
                <w:spacing w:val="-2"/>
                <w:position w:val="1"/>
              </w:rPr>
              <w:t>დ</w:t>
            </w:r>
            <w:r w:rsidRPr="00F76CD1">
              <w:rPr>
                <w:rFonts w:cs="Sylfaen"/>
                <w:spacing w:val="-1"/>
                <w:position w:val="1"/>
              </w:rPr>
              <w:t>რ</w:t>
            </w:r>
            <w:r w:rsidRPr="00F76CD1">
              <w:rPr>
                <w:rFonts w:cs="Sylfaen"/>
                <w:spacing w:val="1"/>
                <w:position w:val="1"/>
              </w:rPr>
              <w:t>ო</w:t>
            </w:r>
            <w:r w:rsidRPr="00F76CD1">
              <w:rPr>
                <w:rFonts w:cs="Sylfaen"/>
                <w:spacing w:val="-1"/>
                <w:position w:val="1"/>
              </w:rPr>
              <w:t>ს</w:t>
            </w:r>
            <w:r w:rsidRPr="00F76CD1">
              <w:rPr>
                <w:rFonts w:cs="Sylfaen"/>
                <w:position w:val="1"/>
              </w:rPr>
              <w:t>,</w:t>
            </w:r>
            <w:r w:rsidRPr="00F76CD1">
              <w:rPr>
                <w:rFonts w:cs="Sylfaen"/>
                <w:spacing w:val="3"/>
                <w:position w:val="1"/>
              </w:rPr>
              <w:t xml:space="preserve"> </w:t>
            </w:r>
            <w:r w:rsidRPr="00F76CD1">
              <w:rPr>
                <w:rFonts w:cs="Sylfaen"/>
                <w:position w:val="8"/>
              </w:rPr>
              <w:t>0</w:t>
            </w:r>
            <w:r w:rsidRPr="00F76CD1">
              <w:rPr>
                <w:rFonts w:cs="Sylfaen"/>
                <w:position w:val="1"/>
              </w:rPr>
              <w:t>C</w:t>
            </w:r>
          </w:p>
        </w:tc>
        <w:tc>
          <w:tcPr>
            <w:tcW w:w="3314" w:type="dxa"/>
            <w:tcBorders>
              <w:top w:val="single" w:sz="4" w:space="0" w:color="000000"/>
              <w:left w:val="single" w:sz="4" w:space="0" w:color="000000"/>
              <w:bottom w:val="single" w:sz="4" w:space="0" w:color="000000"/>
              <w:right w:val="single" w:sz="4" w:space="0" w:color="000000"/>
            </w:tcBorders>
          </w:tcPr>
          <w:p w14:paraId="5EFD9A99" w14:textId="77777777" w:rsidR="00E762E9" w:rsidRPr="00F76CD1" w:rsidRDefault="00E762E9" w:rsidP="00E7360E">
            <w:pPr>
              <w:widowControl w:val="0"/>
              <w:autoSpaceDE w:val="0"/>
              <w:autoSpaceDN w:val="0"/>
              <w:adjustRightInd w:val="0"/>
              <w:spacing w:before="16" w:after="0"/>
              <w:ind w:left="1485" w:right="1486"/>
              <w:jc w:val="center"/>
              <w:rPr>
                <w:rFonts w:ascii="Times New Roman" w:hAnsi="Times New Roman"/>
              </w:rPr>
            </w:pPr>
            <w:r w:rsidRPr="00F76CD1">
              <w:rPr>
                <w:rFonts w:ascii="Arial" w:hAnsi="Arial" w:cs="Arial"/>
              </w:rPr>
              <w:t>-5</w:t>
            </w:r>
          </w:p>
        </w:tc>
      </w:tr>
      <w:tr w:rsidR="00E762E9" w:rsidRPr="00F76CD1" w14:paraId="4A8F267C" w14:textId="77777777" w:rsidTr="00E762E9">
        <w:trPr>
          <w:trHeight w:hRule="exact" w:val="643"/>
        </w:trPr>
        <w:tc>
          <w:tcPr>
            <w:tcW w:w="5591" w:type="dxa"/>
            <w:tcBorders>
              <w:top w:val="single" w:sz="4" w:space="0" w:color="000000"/>
              <w:left w:val="single" w:sz="4" w:space="0" w:color="000000"/>
              <w:bottom w:val="single" w:sz="4" w:space="0" w:color="000000"/>
              <w:right w:val="single" w:sz="4" w:space="0" w:color="000000"/>
            </w:tcBorders>
          </w:tcPr>
          <w:p w14:paraId="7F8429BB" w14:textId="77777777" w:rsidR="00E762E9" w:rsidRPr="00F76CD1" w:rsidRDefault="00E762E9" w:rsidP="00E7360E">
            <w:pPr>
              <w:widowControl w:val="0"/>
              <w:autoSpaceDE w:val="0"/>
              <w:autoSpaceDN w:val="0"/>
              <w:adjustRightInd w:val="0"/>
              <w:spacing w:before="2" w:after="0"/>
              <w:ind w:left="1501" w:right="1045" w:hanging="415"/>
              <w:rPr>
                <w:rFonts w:ascii="Times New Roman" w:hAnsi="Times New Roman"/>
              </w:rPr>
            </w:pPr>
            <w:r w:rsidRPr="00F76CD1">
              <w:rPr>
                <w:rFonts w:cs="Sylfaen"/>
                <w:spacing w:val="-1"/>
              </w:rPr>
              <w:t>ჰ</w:t>
            </w:r>
            <w:r w:rsidRPr="00F76CD1">
              <w:rPr>
                <w:rFonts w:cs="Sylfaen"/>
                <w:spacing w:val="1"/>
              </w:rPr>
              <w:t>ა</w:t>
            </w:r>
            <w:r w:rsidRPr="00F76CD1">
              <w:rPr>
                <w:rFonts w:cs="Sylfaen"/>
              </w:rPr>
              <w:t>ე</w:t>
            </w:r>
            <w:r w:rsidRPr="00F76CD1">
              <w:rPr>
                <w:rFonts w:cs="Sylfaen"/>
                <w:spacing w:val="-1"/>
              </w:rPr>
              <w:t>რ</w:t>
            </w:r>
            <w:r w:rsidRPr="00F76CD1">
              <w:rPr>
                <w:rFonts w:cs="Sylfaen"/>
              </w:rPr>
              <w:t xml:space="preserve">ის </w:t>
            </w:r>
            <w:r w:rsidRPr="00F76CD1">
              <w:rPr>
                <w:rFonts w:cs="Sylfaen"/>
                <w:spacing w:val="1"/>
              </w:rPr>
              <w:t>ტ</w:t>
            </w:r>
            <w:r w:rsidRPr="00F76CD1">
              <w:rPr>
                <w:rFonts w:cs="Sylfaen"/>
              </w:rPr>
              <w:t>ე</w:t>
            </w:r>
            <w:r w:rsidRPr="00F76CD1">
              <w:rPr>
                <w:rFonts w:cs="Sylfaen"/>
                <w:spacing w:val="-2"/>
              </w:rPr>
              <w:t>მ</w:t>
            </w:r>
            <w:r w:rsidRPr="00F76CD1">
              <w:rPr>
                <w:rFonts w:cs="Sylfaen"/>
                <w:spacing w:val="1"/>
              </w:rPr>
              <w:t>პ</w:t>
            </w:r>
            <w:r w:rsidRPr="00F76CD1">
              <w:rPr>
                <w:rFonts w:cs="Sylfaen"/>
              </w:rPr>
              <w:t>ე</w:t>
            </w:r>
            <w:r w:rsidRPr="00F76CD1">
              <w:rPr>
                <w:rFonts w:cs="Sylfaen"/>
                <w:spacing w:val="-1"/>
              </w:rPr>
              <w:t>რ</w:t>
            </w:r>
            <w:r w:rsidRPr="00F76CD1">
              <w:rPr>
                <w:rFonts w:cs="Sylfaen"/>
                <w:spacing w:val="1"/>
              </w:rPr>
              <w:t>ა</w:t>
            </w:r>
            <w:r w:rsidRPr="00F76CD1">
              <w:rPr>
                <w:rFonts w:cs="Sylfaen"/>
                <w:spacing w:val="-1"/>
              </w:rPr>
              <w:t>ტ</w:t>
            </w:r>
            <w:r w:rsidRPr="00F76CD1">
              <w:rPr>
                <w:rFonts w:cs="Sylfaen"/>
              </w:rPr>
              <w:t>ურა</w:t>
            </w:r>
            <w:r w:rsidRPr="00F76CD1">
              <w:rPr>
                <w:rFonts w:cs="Sylfaen"/>
                <w:spacing w:val="3"/>
              </w:rPr>
              <w:t xml:space="preserve"> </w:t>
            </w:r>
            <w:r w:rsidRPr="00F76CD1">
              <w:rPr>
                <w:rFonts w:cs="Sylfaen"/>
                <w:spacing w:val="1"/>
              </w:rPr>
              <w:t>ქა</w:t>
            </w:r>
            <w:r w:rsidRPr="00F76CD1">
              <w:rPr>
                <w:rFonts w:cs="Sylfaen"/>
                <w:spacing w:val="-1"/>
              </w:rPr>
              <w:t>რ</w:t>
            </w:r>
            <w:r w:rsidRPr="00F76CD1">
              <w:rPr>
                <w:rFonts w:cs="Sylfaen"/>
              </w:rPr>
              <w:t xml:space="preserve">ის </w:t>
            </w:r>
            <w:r w:rsidRPr="00F76CD1">
              <w:rPr>
                <w:rFonts w:cs="Sylfaen"/>
                <w:spacing w:val="-2"/>
              </w:rPr>
              <w:t>დ</w:t>
            </w:r>
            <w:r w:rsidRPr="00F76CD1">
              <w:rPr>
                <w:rFonts w:cs="Sylfaen"/>
              </w:rPr>
              <w:t>ა ყი</w:t>
            </w:r>
            <w:r w:rsidRPr="00F76CD1">
              <w:rPr>
                <w:rFonts w:cs="Sylfaen"/>
                <w:spacing w:val="1"/>
              </w:rPr>
              <w:t>ნ</w:t>
            </w:r>
            <w:r w:rsidRPr="00F76CD1">
              <w:rPr>
                <w:rFonts w:cs="Sylfaen"/>
              </w:rPr>
              <w:t>უ</w:t>
            </w:r>
            <w:r w:rsidRPr="00F76CD1">
              <w:rPr>
                <w:rFonts w:cs="Sylfaen"/>
                <w:spacing w:val="1"/>
              </w:rPr>
              <w:t>ლ</w:t>
            </w:r>
            <w:r w:rsidRPr="00F76CD1">
              <w:rPr>
                <w:rFonts w:cs="Sylfaen"/>
                <w:spacing w:val="-1"/>
              </w:rPr>
              <w:t>მ</w:t>
            </w:r>
            <w:r w:rsidRPr="00F76CD1">
              <w:rPr>
                <w:rFonts w:cs="Sylfaen"/>
                <w:spacing w:val="1"/>
              </w:rPr>
              <w:t>ო</w:t>
            </w:r>
            <w:r w:rsidRPr="00F76CD1">
              <w:rPr>
                <w:rFonts w:cs="Sylfaen"/>
                <w:spacing w:val="-1"/>
              </w:rPr>
              <w:t>ც</w:t>
            </w:r>
            <w:r w:rsidRPr="00F76CD1">
              <w:rPr>
                <w:rFonts w:cs="Sylfaen"/>
              </w:rPr>
              <w:t>ვის</w:t>
            </w:r>
            <w:r w:rsidRPr="00F76CD1">
              <w:rPr>
                <w:rFonts w:cs="Sylfaen"/>
                <w:spacing w:val="-1"/>
              </w:rPr>
              <w:t xml:space="preserve"> დრ</w:t>
            </w:r>
            <w:r w:rsidRPr="00F76CD1">
              <w:rPr>
                <w:rFonts w:cs="Sylfaen"/>
                <w:spacing w:val="1"/>
              </w:rPr>
              <w:t>ო</w:t>
            </w:r>
            <w:r w:rsidRPr="00F76CD1">
              <w:rPr>
                <w:rFonts w:cs="Sylfaen"/>
                <w:spacing w:val="-1"/>
              </w:rPr>
              <w:t>ს</w:t>
            </w:r>
            <w:r w:rsidRPr="00F76CD1">
              <w:rPr>
                <w:rFonts w:cs="Sylfaen"/>
              </w:rPr>
              <w:t>,</w:t>
            </w:r>
            <w:r w:rsidRPr="00F76CD1">
              <w:rPr>
                <w:rFonts w:cs="Sylfaen"/>
                <w:spacing w:val="2"/>
              </w:rPr>
              <w:t xml:space="preserve"> </w:t>
            </w:r>
            <w:r w:rsidRPr="00F76CD1">
              <w:rPr>
                <w:rFonts w:cs="Sylfaen"/>
                <w:position w:val="7"/>
              </w:rPr>
              <w:t>0</w:t>
            </w:r>
            <w:r w:rsidRPr="00F76CD1">
              <w:rPr>
                <w:rFonts w:cs="Sylfaen"/>
              </w:rPr>
              <w:t>C</w:t>
            </w:r>
          </w:p>
        </w:tc>
        <w:tc>
          <w:tcPr>
            <w:tcW w:w="3314" w:type="dxa"/>
            <w:tcBorders>
              <w:top w:val="single" w:sz="4" w:space="0" w:color="000000"/>
              <w:left w:val="single" w:sz="4" w:space="0" w:color="000000"/>
              <w:bottom w:val="single" w:sz="4" w:space="0" w:color="000000"/>
              <w:right w:val="single" w:sz="4" w:space="0" w:color="000000"/>
            </w:tcBorders>
          </w:tcPr>
          <w:p w14:paraId="0C41D93B" w14:textId="77777777" w:rsidR="00E762E9" w:rsidRPr="00F76CD1" w:rsidRDefault="00E762E9" w:rsidP="00E7360E">
            <w:pPr>
              <w:widowControl w:val="0"/>
              <w:autoSpaceDE w:val="0"/>
              <w:autoSpaceDN w:val="0"/>
              <w:adjustRightInd w:val="0"/>
              <w:spacing w:before="5" w:after="0" w:line="170" w:lineRule="exact"/>
              <w:rPr>
                <w:rFonts w:ascii="Times New Roman" w:hAnsi="Times New Roman"/>
              </w:rPr>
            </w:pPr>
          </w:p>
          <w:p w14:paraId="55376E4B" w14:textId="77777777" w:rsidR="00E762E9" w:rsidRPr="00F76CD1" w:rsidRDefault="00E762E9" w:rsidP="00E762E9">
            <w:pPr>
              <w:widowControl w:val="0"/>
              <w:autoSpaceDE w:val="0"/>
              <w:autoSpaceDN w:val="0"/>
              <w:adjustRightInd w:val="0"/>
              <w:spacing w:after="0"/>
              <w:ind w:left="1477" w:right="1434"/>
              <w:jc w:val="center"/>
              <w:rPr>
                <w:rFonts w:ascii="Times New Roman" w:hAnsi="Times New Roman"/>
              </w:rPr>
            </w:pPr>
            <w:r w:rsidRPr="00F76CD1">
              <w:rPr>
                <w:rFonts w:ascii="Arial" w:hAnsi="Arial" w:cs="Arial"/>
              </w:rPr>
              <w:t>-5</w:t>
            </w:r>
          </w:p>
        </w:tc>
      </w:tr>
      <w:tr w:rsidR="00E762E9" w:rsidRPr="00F76CD1" w14:paraId="3C61E1C5" w14:textId="77777777" w:rsidTr="00E762E9">
        <w:trPr>
          <w:trHeight w:hRule="exact" w:val="326"/>
        </w:trPr>
        <w:tc>
          <w:tcPr>
            <w:tcW w:w="5591" w:type="dxa"/>
            <w:tcBorders>
              <w:top w:val="single" w:sz="4" w:space="0" w:color="000000"/>
              <w:left w:val="single" w:sz="4" w:space="0" w:color="000000"/>
              <w:bottom w:val="single" w:sz="4" w:space="0" w:color="000000"/>
              <w:right w:val="single" w:sz="4" w:space="0" w:color="000000"/>
            </w:tcBorders>
          </w:tcPr>
          <w:p w14:paraId="70C44AD2" w14:textId="77777777" w:rsidR="00E762E9" w:rsidRPr="00F76CD1" w:rsidRDefault="00E762E9" w:rsidP="00E7360E">
            <w:pPr>
              <w:widowControl w:val="0"/>
              <w:autoSpaceDE w:val="0"/>
              <w:autoSpaceDN w:val="0"/>
              <w:adjustRightInd w:val="0"/>
              <w:spacing w:before="2" w:after="0" w:line="313" w:lineRule="exact"/>
              <w:ind w:left="1012"/>
              <w:rPr>
                <w:rFonts w:ascii="Times New Roman" w:hAnsi="Times New Roman"/>
              </w:rPr>
            </w:pPr>
            <w:r w:rsidRPr="00F76CD1">
              <w:rPr>
                <w:rFonts w:cs="Sylfaen"/>
                <w:position w:val="1"/>
              </w:rPr>
              <w:t>ყი</w:t>
            </w:r>
            <w:r w:rsidRPr="00F76CD1">
              <w:rPr>
                <w:rFonts w:cs="Sylfaen"/>
                <w:spacing w:val="1"/>
                <w:position w:val="1"/>
              </w:rPr>
              <w:t>ნ</w:t>
            </w:r>
            <w:r w:rsidRPr="00F76CD1">
              <w:rPr>
                <w:rFonts w:cs="Sylfaen"/>
                <w:position w:val="1"/>
              </w:rPr>
              <w:t>უ</w:t>
            </w:r>
            <w:r w:rsidRPr="00F76CD1">
              <w:rPr>
                <w:rFonts w:cs="Sylfaen"/>
                <w:spacing w:val="1"/>
                <w:position w:val="1"/>
              </w:rPr>
              <w:t>ლ</w:t>
            </w:r>
            <w:r w:rsidRPr="00F76CD1">
              <w:rPr>
                <w:rFonts w:cs="Sylfaen"/>
                <w:spacing w:val="-1"/>
                <w:position w:val="1"/>
              </w:rPr>
              <w:t>მ</w:t>
            </w:r>
            <w:r w:rsidRPr="00F76CD1">
              <w:rPr>
                <w:rFonts w:cs="Sylfaen"/>
                <w:spacing w:val="1"/>
                <w:position w:val="1"/>
              </w:rPr>
              <w:t>ო</w:t>
            </w:r>
            <w:r w:rsidRPr="00F76CD1">
              <w:rPr>
                <w:rFonts w:cs="Sylfaen"/>
                <w:spacing w:val="-1"/>
                <w:position w:val="1"/>
              </w:rPr>
              <w:t>ც</w:t>
            </w:r>
            <w:r w:rsidRPr="00F76CD1">
              <w:rPr>
                <w:rFonts w:cs="Sylfaen"/>
                <w:position w:val="1"/>
              </w:rPr>
              <w:t>ვის</w:t>
            </w:r>
            <w:r w:rsidRPr="00F76CD1">
              <w:rPr>
                <w:rFonts w:cs="Sylfaen"/>
                <w:spacing w:val="-1"/>
                <w:position w:val="1"/>
              </w:rPr>
              <w:t xml:space="preserve"> </w:t>
            </w:r>
            <w:r w:rsidRPr="00F76CD1">
              <w:rPr>
                <w:rFonts w:cs="Sylfaen"/>
                <w:position w:val="1"/>
              </w:rPr>
              <w:t>კ</w:t>
            </w:r>
            <w:r w:rsidRPr="00F76CD1">
              <w:rPr>
                <w:rFonts w:cs="Sylfaen"/>
                <w:spacing w:val="-1"/>
                <w:position w:val="1"/>
              </w:rPr>
              <w:t>ედ</w:t>
            </w:r>
            <w:r w:rsidRPr="00F76CD1">
              <w:rPr>
                <w:rFonts w:cs="Sylfaen"/>
                <w:spacing w:val="1"/>
                <w:position w:val="1"/>
              </w:rPr>
              <w:t>ლ</w:t>
            </w:r>
            <w:r w:rsidRPr="00F76CD1">
              <w:rPr>
                <w:rFonts w:cs="Sylfaen"/>
                <w:position w:val="1"/>
              </w:rPr>
              <w:t xml:space="preserve">ის სისქე, </w:t>
            </w:r>
            <w:r w:rsidRPr="00F76CD1">
              <w:rPr>
                <w:rFonts w:cs="Sylfaen"/>
                <w:spacing w:val="1"/>
                <w:position w:val="1"/>
              </w:rPr>
              <w:t>მ</w:t>
            </w:r>
            <w:r w:rsidRPr="00F76CD1">
              <w:rPr>
                <w:rFonts w:cs="Sylfaen"/>
                <w:position w:val="1"/>
              </w:rPr>
              <w:t>მ</w:t>
            </w:r>
          </w:p>
        </w:tc>
        <w:tc>
          <w:tcPr>
            <w:tcW w:w="3314" w:type="dxa"/>
            <w:tcBorders>
              <w:top w:val="single" w:sz="4" w:space="0" w:color="000000"/>
              <w:left w:val="single" w:sz="4" w:space="0" w:color="000000"/>
              <w:bottom w:val="single" w:sz="4" w:space="0" w:color="000000"/>
              <w:right w:val="single" w:sz="4" w:space="0" w:color="000000"/>
            </w:tcBorders>
          </w:tcPr>
          <w:p w14:paraId="35774A15" w14:textId="77777777" w:rsidR="00E762E9" w:rsidRPr="00F76CD1" w:rsidRDefault="00E762E9" w:rsidP="00E7360E">
            <w:pPr>
              <w:widowControl w:val="0"/>
              <w:autoSpaceDE w:val="0"/>
              <w:autoSpaceDN w:val="0"/>
              <w:adjustRightInd w:val="0"/>
              <w:spacing w:before="2" w:after="0" w:line="313" w:lineRule="exact"/>
              <w:ind w:left="827"/>
              <w:rPr>
                <w:rFonts w:ascii="Times New Roman" w:hAnsi="Times New Roman"/>
              </w:rPr>
            </w:pPr>
            <w:r w:rsidRPr="00F76CD1">
              <w:rPr>
                <w:rFonts w:ascii="Arial" w:hAnsi="Arial" w:cs="Arial"/>
                <w:spacing w:val="1"/>
                <w:position w:val="1"/>
              </w:rPr>
              <w:t>2</w:t>
            </w:r>
            <w:r w:rsidRPr="00F76CD1">
              <w:rPr>
                <w:rFonts w:ascii="Arial" w:hAnsi="Arial" w:cs="Arial"/>
                <w:position w:val="1"/>
              </w:rPr>
              <w:t>0</w:t>
            </w:r>
            <w:r w:rsidRPr="00F76CD1">
              <w:rPr>
                <w:rFonts w:ascii="Arial" w:hAnsi="Arial" w:cs="Arial"/>
                <w:spacing w:val="1"/>
                <w:position w:val="1"/>
              </w:rPr>
              <w:t xml:space="preserve"> </w:t>
            </w:r>
            <w:r w:rsidRPr="00F76CD1">
              <w:rPr>
                <w:rFonts w:ascii="Arial" w:hAnsi="Arial" w:cs="Arial"/>
                <w:position w:val="1"/>
              </w:rPr>
              <w:t>(IV</w:t>
            </w:r>
            <w:r w:rsidRPr="00F76CD1">
              <w:rPr>
                <w:rFonts w:ascii="Arial" w:hAnsi="Arial" w:cs="Arial"/>
                <w:spacing w:val="3"/>
                <w:position w:val="1"/>
              </w:rPr>
              <w:t xml:space="preserve"> </w:t>
            </w:r>
            <w:r w:rsidRPr="00F76CD1">
              <w:rPr>
                <w:rFonts w:cs="Sylfaen"/>
                <w:spacing w:val="-3"/>
                <w:position w:val="1"/>
              </w:rPr>
              <w:t>რ</w:t>
            </w:r>
            <w:r w:rsidRPr="00F76CD1">
              <w:rPr>
                <w:rFonts w:cs="Sylfaen"/>
                <w:spacing w:val="1"/>
                <w:position w:val="1"/>
              </w:rPr>
              <w:t>ა</w:t>
            </w:r>
            <w:r w:rsidRPr="00F76CD1">
              <w:rPr>
                <w:rFonts w:cs="Sylfaen"/>
                <w:position w:val="1"/>
              </w:rPr>
              <w:t>ი</w:t>
            </w:r>
            <w:r w:rsidRPr="00F76CD1">
              <w:rPr>
                <w:rFonts w:cs="Sylfaen"/>
                <w:spacing w:val="-1"/>
                <w:position w:val="1"/>
              </w:rPr>
              <w:t>ო</w:t>
            </w:r>
            <w:r w:rsidRPr="00F76CD1">
              <w:rPr>
                <w:rFonts w:cs="Sylfaen"/>
                <w:spacing w:val="1"/>
                <w:position w:val="1"/>
              </w:rPr>
              <w:t>ნი</w:t>
            </w:r>
            <w:r w:rsidRPr="00F76CD1">
              <w:rPr>
                <w:rFonts w:ascii="Arial" w:hAnsi="Arial" w:cs="Arial"/>
                <w:position w:val="1"/>
              </w:rPr>
              <w:t>)</w:t>
            </w:r>
          </w:p>
        </w:tc>
      </w:tr>
      <w:tr w:rsidR="00E762E9" w:rsidRPr="00F76CD1" w14:paraId="7F55A3C0" w14:textId="77777777" w:rsidTr="00E762E9">
        <w:trPr>
          <w:trHeight w:hRule="exact" w:val="324"/>
        </w:trPr>
        <w:tc>
          <w:tcPr>
            <w:tcW w:w="5591" w:type="dxa"/>
            <w:tcBorders>
              <w:top w:val="single" w:sz="4" w:space="0" w:color="000000"/>
              <w:left w:val="single" w:sz="4" w:space="0" w:color="000000"/>
              <w:bottom w:val="single" w:sz="4" w:space="0" w:color="000000"/>
              <w:right w:val="single" w:sz="4" w:space="0" w:color="000000"/>
            </w:tcBorders>
          </w:tcPr>
          <w:p w14:paraId="121F09C0" w14:textId="77777777" w:rsidR="00E762E9" w:rsidRPr="00F76CD1" w:rsidRDefault="00E762E9" w:rsidP="00E7360E">
            <w:pPr>
              <w:widowControl w:val="0"/>
              <w:autoSpaceDE w:val="0"/>
              <w:autoSpaceDN w:val="0"/>
              <w:adjustRightInd w:val="0"/>
              <w:spacing w:before="2" w:after="0" w:line="310" w:lineRule="exact"/>
              <w:ind w:left="923"/>
              <w:rPr>
                <w:rFonts w:ascii="Times New Roman" w:hAnsi="Times New Roman"/>
              </w:rPr>
            </w:pPr>
            <w:r w:rsidRPr="00F76CD1">
              <w:rPr>
                <w:rFonts w:cs="Sylfaen"/>
                <w:spacing w:val="1"/>
                <w:position w:val="1"/>
              </w:rPr>
              <w:t>ქა</w:t>
            </w:r>
            <w:r w:rsidRPr="00F76CD1">
              <w:rPr>
                <w:rFonts w:cs="Sylfaen"/>
                <w:spacing w:val="-1"/>
                <w:position w:val="1"/>
              </w:rPr>
              <w:t>რ</w:t>
            </w:r>
            <w:r w:rsidRPr="00F76CD1">
              <w:rPr>
                <w:rFonts w:cs="Sylfaen"/>
                <w:position w:val="1"/>
              </w:rPr>
              <w:t xml:space="preserve">ის </w:t>
            </w:r>
            <w:r w:rsidRPr="00F76CD1">
              <w:rPr>
                <w:rFonts w:cs="Sylfaen"/>
                <w:spacing w:val="-1"/>
                <w:position w:val="1"/>
              </w:rPr>
              <w:t>მ</w:t>
            </w:r>
            <w:r w:rsidRPr="00F76CD1">
              <w:rPr>
                <w:rFonts w:cs="Sylfaen"/>
                <w:spacing w:val="1"/>
                <w:position w:val="1"/>
              </w:rPr>
              <w:t>აქ</w:t>
            </w:r>
            <w:r w:rsidRPr="00F76CD1">
              <w:rPr>
                <w:rFonts w:cs="Sylfaen"/>
                <w:spacing w:val="-1"/>
                <w:position w:val="1"/>
              </w:rPr>
              <w:t>ს</w:t>
            </w:r>
            <w:r w:rsidRPr="00F76CD1">
              <w:rPr>
                <w:rFonts w:cs="Sylfaen"/>
                <w:position w:val="1"/>
              </w:rPr>
              <w:t>იმა</w:t>
            </w:r>
            <w:r w:rsidRPr="00F76CD1">
              <w:rPr>
                <w:rFonts w:cs="Sylfaen"/>
                <w:spacing w:val="1"/>
                <w:position w:val="1"/>
              </w:rPr>
              <w:t>ლ</w:t>
            </w:r>
            <w:r w:rsidRPr="00F76CD1">
              <w:rPr>
                <w:rFonts w:cs="Sylfaen"/>
                <w:position w:val="1"/>
              </w:rPr>
              <w:t xml:space="preserve">ური </w:t>
            </w:r>
            <w:r w:rsidRPr="00F76CD1">
              <w:rPr>
                <w:rFonts w:cs="Sylfaen"/>
                <w:spacing w:val="-3"/>
                <w:position w:val="1"/>
              </w:rPr>
              <w:t>ს</w:t>
            </w:r>
            <w:r w:rsidRPr="00F76CD1">
              <w:rPr>
                <w:rFonts w:cs="Sylfaen"/>
                <w:position w:val="1"/>
              </w:rPr>
              <w:t>იჩ</w:t>
            </w:r>
            <w:r w:rsidRPr="00F76CD1">
              <w:rPr>
                <w:rFonts w:cs="Sylfaen"/>
                <w:spacing w:val="1"/>
                <w:position w:val="1"/>
              </w:rPr>
              <w:t>ქა</w:t>
            </w:r>
            <w:r w:rsidRPr="00F76CD1">
              <w:rPr>
                <w:rFonts w:cs="Sylfaen"/>
                <w:spacing w:val="-1"/>
                <w:position w:val="1"/>
              </w:rPr>
              <w:t>რ</w:t>
            </w:r>
            <w:r w:rsidRPr="00F76CD1">
              <w:rPr>
                <w:rFonts w:cs="Sylfaen"/>
                <w:position w:val="1"/>
              </w:rPr>
              <w:t xml:space="preserve">ე, </w:t>
            </w:r>
            <w:r w:rsidRPr="00F76CD1">
              <w:rPr>
                <w:rFonts w:cs="Sylfaen"/>
                <w:spacing w:val="-2"/>
                <w:position w:val="1"/>
              </w:rPr>
              <w:t>მ</w:t>
            </w:r>
            <w:r w:rsidRPr="00F76CD1">
              <w:rPr>
                <w:rFonts w:cs="Sylfaen"/>
                <w:position w:val="1"/>
              </w:rPr>
              <w:t>/</w:t>
            </w:r>
            <w:r w:rsidRPr="00F76CD1">
              <w:rPr>
                <w:rFonts w:cs="Sylfaen"/>
                <w:spacing w:val="-1"/>
                <w:position w:val="1"/>
              </w:rPr>
              <w:t>წმ</w:t>
            </w:r>
            <w:r w:rsidRPr="00F76CD1">
              <w:rPr>
                <w:rFonts w:cs="Sylfaen"/>
                <w:position w:val="1"/>
              </w:rPr>
              <w:t>,</w:t>
            </w:r>
          </w:p>
        </w:tc>
        <w:tc>
          <w:tcPr>
            <w:tcW w:w="3314" w:type="dxa"/>
            <w:tcBorders>
              <w:top w:val="single" w:sz="4" w:space="0" w:color="000000"/>
              <w:left w:val="single" w:sz="4" w:space="0" w:color="000000"/>
              <w:bottom w:val="single" w:sz="4" w:space="0" w:color="000000"/>
              <w:right w:val="single" w:sz="4" w:space="0" w:color="000000"/>
            </w:tcBorders>
          </w:tcPr>
          <w:p w14:paraId="4BC5D3A8" w14:textId="77777777" w:rsidR="00E762E9" w:rsidRPr="00F76CD1" w:rsidRDefault="00E762E9" w:rsidP="00E7360E">
            <w:pPr>
              <w:widowControl w:val="0"/>
              <w:autoSpaceDE w:val="0"/>
              <w:autoSpaceDN w:val="0"/>
              <w:adjustRightInd w:val="0"/>
              <w:spacing w:before="2" w:after="0" w:line="310" w:lineRule="exact"/>
              <w:ind w:left="858"/>
              <w:rPr>
                <w:rFonts w:ascii="Times New Roman" w:hAnsi="Times New Roman"/>
              </w:rPr>
            </w:pPr>
            <w:r w:rsidRPr="00F76CD1">
              <w:rPr>
                <w:rFonts w:ascii="Arial" w:hAnsi="Arial" w:cs="Arial"/>
                <w:spacing w:val="1"/>
                <w:position w:val="1"/>
              </w:rPr>
              <w:t>4</w:t>
            </w:r>
            <w:r w:rsidRPr="00F76CD1">
              <w:rPr>
                <w:rFonts w:ascii="Arial" w:hAnsi="Arial" w:cs="Arial"/>
                <w:position w:val="1"/>
              </w:rPr>
              <w:t>0</w:t>
            </w:r>
            <w:r w:rsidRPr="00F76CD1">
              <w:rPr>
                <w:rFonts w:ascii="Arial" w:hAnsi="Arial" w:cs="Arial"/>
                <w:spacing w:val="2"/>
                <w:position w:val="1"/>
              </w:rPr>
              <w:t xml:space="preserve"> </w:t>
            </w:r>
            <w:r w:rsidRPr="00F76CD1">
              <w:rPr>
                <w:rFonts w:ascii="Arial" w:hAnsi="Arial" w:cs="Arial"/>
                <w:spacing w:val="-1"/>
                <w:position w:val="1"/>
              </w:rPr>
              <w:t>(</w:t>
            </w:r>
            <w:r w:rsidRPr="00F76CD1">
              <w:rPr>
                <w:rFonts w:ascii="Arial" w:hAnsi="Arial" w:cs="Arial"/>
                <w:position w:val="1"/>
              </w:rPr>
              <w:t>V</w:t>
            </w:r>
            <w:r w:rsidRPr="00F76CD1">
              <w:rPr>
                <w:rFonts w:ascii="Arial" w:hAnsi="Arial" w:cs="Arial"/>
                <w:spacing w:val="1"/>
                <w:position w:val="1"/>
              </w:rPr>
              <w:t xml:space="preserve"> </w:t>
            </w:r>
            <w:r w:rsidRPr="00F76CD1">
              <w:rPr>
                <w:rFonts w:cs="Sylfaen"/>
                <w:spacing w:val="-1"/>
                <w:position w:val="1"/>
              </w:rPr>
              <w:t>რა</w:t>
            </w:r>
            <w:r w:rsidRPr="00F76CD1">
              <w:rPr>
                <w:rFonts w:cs="Sylfaen"/>
                <w:position w:val="1"/>
              </w:rPr>
              <w:t>ი</w:t>
            </w:r>
            <w:r w:rsidRPr="00F76CD1">
              <w:rPr>
                <w:rFonts w:cs="Sylfaen"/>
                <w:spacing w:val="1"/>
                <w:position w:val="1"/>
              </w:rPr>
              <w:t>ო</w:t>
            </w:r>
            <w:r w:rsidRPr="00F76CD1">
              <w:rPr>
                <w:rFonts w:cs="Sylfaen"/>
                <w:spacing w:val="-1"/>
                <w:position w:val="1"/>
              </w:rPr>
              <w:t>ნ</w:t>
            </w:r>
            <w:r w:rsidRPr="00F76CD1">
              <w:rPr>
                <w:rFonts w:cs="Sylfaen"/>
                <w:spacing w:val="1"/>
                <w:position w:val="1"/>
              </w:rPr>
              <w:t>ი</w:t>
            </w:r>
            <w:r w:rsidRPr="00F76CD1">
              <w:rPr>
                <w:rFonts w:ascii="Arial" w:hAnsi="Arial" w:cs="Arial"/>
                <w:position w:val="1"/>
              </w:rPr>
              <w:t>)</w:t>
            </w:r>
          </w:p>
        </w:tc>
      </w:tr>
      <w:tr w:rsidR="00E762E9" w:rsidRPr="00F76CD1" w14:paraId="48416D74" w14:textId="77777777" w:rsidTr="00E762E9">
        <w:trPr>
          <w:trHeight w:hRule="exact" w:val="329"/>
        </w:trPr>
        <w:tc>
          <w:tcPr>
            <w:tcW w:w="5591" w:type="dxa"/>
            <w:tcBorders>
              <w:top w:val="single" w:sz="4" w:space="0" w:color="000000"/>
              <w:left w:val="single" w:sz="4" w:space="0" w:color="000000"/>
              <w:bottom w:val="single" w:sz="4" w:space="0" w:color="000000"/>
              <w:right w:val="single" w:sz="4" w:space="0" w:color="000000"/>
            </w:tcBorders>
          </w:tcPr>
          <w:p w14:paraId="13780725" w14:textId="77777777" w:rsidR="00E762E9" w:rsidRPr="00F76CD1" w:rsidRDefault="00E762E9" w:rsidP="00E7360E">
            <w:pPr>
              <w:widowControl w:val="0"/>
              <w:autoSpaceDE w:val="0"/>
              <w:autoSpaceDN w:val="0"/>
              <w:adjustRightInd w:val="0"/>
              <w:spacing w:before="4" w:after="0" w:line="313" w:lineRule="exact"/>
              <w:ind w:left="1353"/>
              <w:rPr>
                <w:rFonts w:ascii="Times New Roman" w:hAnsi="Times New Roman"/>
              </w:rPr>
            </w:pPr>
            <w:r w:rsidRPr="00F76CD1">
              <w:rPr>
                <w:rFonts w:cs="Sylfaen"/>
                <w:spacing w:val="1"/>
                <w:position w:val="1"/>
              </w:rPr>
              <w:t>ქა</w:t>
            </w:r>
            <w:r w:rsidRPr="00F76CD1">
              <w:rPr>
                <w:rFonts w:cs="Sylfaen"/>
                <w:spacing w:val="-1"/>
                <w:position w:val="1"/>
              </w:rPr>
              <w:t>რ</w:t>
            </w:r>
            <w:r w:rsidRPr="00F76CD1">
              <w:rPr>
                <w:rFonts w:cs="Sylfaen"/>
                <w:position w:val="1"/>
              </w:rPr>
              <w:t xml:space="preserve">ის </w:t>
            </w:r>
            <w:r w:rsidRPr="00F76CD1">
              <w:rPr>
                <w:rFonts w:cs="Sylfaen"/>
                <w:spacing w:val="-2"/>
                <w:position w:val="1"/>
              </w:rPr>
              <w:t>დ</w:t>
            </w:r>
            <w:r w:rsidRPr="00F76CD1">
              <w:rPr>
                <w:rFonts w:cs="Sylfaen"/>
                <w:spacing w:val="1"/>
                <w:position w:val="1"/>
              </w:rPr>
              <w:t>ა</w:t>
            </w:r>
            <w:r w:rsidRPr="00F76CD1">
              <w:rPr>
                <w:rFonts w:cs="Sylfaen"/>
                <w:spacing w:val="-1"/>
                <w:position w:val="1"/>
              </w:rPr>
              <w:t>წ</w:t>
            </w:r>
            <w:r w:rsidRPr="00F76CD1">
              <w:rPr>
                <w:rFonts w:cs="Sylfaen"/>
                <w:spacing w:val="1"/>
                <w:position w:val="1"/>
              </w:rPr>
              <w:t>ოლ</w:t>
            </w:r>
            <w:r w:rsidRPr="00F76CD1">
              <w:rPr>
                <w:rFonts w:cs="Sylfaen"/>
                <w:position w:val="1"/>
              </w:rPr>
              <w:t>ა</w:t>
            </w:r>
            <w:r w:rsidRPr="00F76CD1">
              <w:rPr>
                <w:rFonts w:cs="Sylfaen"/>
                <w:spacing w:val="1"/>
                <w:position w:val="1"/>
              </w:rPr>
              <w:t xml:space="preserve"> </w:t>
            </w:r>
            <w:r w:rsidRPr="00F76CD1">
              <w:rPr>
                <w:rFonts w:cs="Sylfaen"/>
                <w:position w:val="1"/>
              </w:rPr>
              <w:t>(</w:t>
            </w:r>
            <w:r w:rsidRPr="00F76CD1">
              <w:rPr>
                <w:rFonts w:cs="Sylfaen"/>
                <w:spacing w:val="1"/>
                <w:position w:val="1"/>
              </w:rPr>
              <w:t>Q)</w:t>
            </w:r>
            <w:r w:rsidRPr="00F76CD1">
              <w:rPr>
                <w:rFonts w:cs="Sylfaen"/>
                <w:position w:val="1"/>
              </w:rPr>
              <w:t>, კ</w:t>
            </w:r>
            <w:r w:rsidRPr="00F76CD1">
              <w:rPr>
                <w:rFonts w:cs="Sylfaen"/>
                <w:spacing w:val="-3"/>
                <w:position w:val="1"/>
              </w:rPr>
              <w:t>გ</w:t>
            </w:r>
            <w:r w:rsidRPr="00F76CD1">
              <w:rPr>
                <w:rFonts w:cs="Sylfaen"/>
                <w:spacing w:val="1"/>
                <w:position w:val="1"/>
              </w:rPr>
              <w:t>ძ</w:t>
            </w:r>
            <w:r w:rsidRPr="00F76CD1">
              <w:rPr>
                <w:rFonts w:cs="Sylfaen"/>
                <w:position w:val="1"/>
              </w:rPr>
              <w:t>/</w:t>
            </w:r>
            <w:r w:rsidRPr="00F76CD1">
              <w:rPr>
                <w:rFonts w:cs="Sylfaen"/>
                <w:spacing w:val="-1"/>
                <w:position w:val="1"/>
              </w:rPr>
              <w:t>სმ</w:t>
            </w:r>
            <w:r w:rsidRPr="00F76CD1">
              <w:rPr>
                <w:rFonts w:cs="Sylfaen"/>
                <w:position w:val="8"/>
              </w:rPr>
              <w:t>2</w:t>
            </w:r>
          </w:p>
        </w:tc>
        <w:tc>
          <w:tcPr>
            <w:tcW w:w="3314" w:type="dxa"/>
            <w:tcBorders>
              <w:top w:val="single" w:sz="4" w:space="0" w:color="000000"/>
              <w:left w:val="single" w:sz="4" w:space="0" w:color="000000"/>
              <w:bottom w:val="single" w:sz="4" w:space="0" w:color="000000"/>
              <w:right w:val="single" w:sz="4" w:space="0" w:color="000000"/>
            </w:tcBorders>
          </w:tcPr>
          <w:p w14:paraId="7EB6DCCC" w14:textId="77777777" w:rsidR="00E762E9" w:rsidRPr="00F76CD1" w:rsidRDefault="00E762E9" w:rsidP="00E7360E">
            <w:pPr>
              <w:widowControl w:val="0"/>
              <w:autoSpaceDE w:val="0"/>
              <w:autoSpaceDN w:val="0"/>
              <w:adjustRightInd w:val="0"/>
              <w:spacing w:before="16" w:after="0"/>
              <w:ind w:left="1392" w:right="1390"/>
              <w:jc w:val="center"/>
              <w:rPr>
                <w:rFonts w:ascii="Times New Roman" w:hAnsi="Times New Roman"/>
              </w:rPr>
            </w:pPr>
            <w:r w:rsidRPr="00F76CD1">
              <w:rPr>
                <w:rFonts w:ascii="Arial" w:hAnsi="Arial" w:cs="Arial"/>
                <w:spacing w:val="1"/>
              </w:rPr>
              <w:t>100</w:t>
            </w:r>
          </w:p>
        </w:tc>
      </w:tr>
    </w:tbl>
    <w:p w14:paraId="3D09736B" w14:textId="77777777" w:rsidR="00E762E9" w:rsidRDefault="00E762E9" w:rsidP="00E762E9">
      <w:pPr>
        <w:widowControl w:val="0"/>
        <w:autoSpaceDE w:val="0"/>
        <w:autoSpaceDN w:val="0"/>
        <w:adjustRightInd w:val="0"/>
        <w:spacing w:line="276" w:lineRule="auto"/>
        <w:ind w:right="187"/>
        <w:rPr>
          <w:rFonts w:cs="Sylfaen"/>
          <w:spacing w:val="-1"/>
        </w:rPr>
      </w:pPr>
    </w:p>
    <w:p w14:paraId="0CAD7589" w14:textId="0152A5EA" w:rsidR="00E762E9" w:rsidRDefault="00E762E9" w:rsidP="00E762E9">
      <w:pPr>
        <w:widowControl w:val="0"/>
        <w:autoSpaceDE w:val="0"/>
        <w:autoSpaceDN w:val="0"/>
        <w:adjustRightInd w:val="0"/>
        <w:spacing w:line="276" w:lineRule="auto"/>
        <w:ind w:right="187"/>
        <w:jc w:val="both"/>
        <w:rPr>
          <w:rFonts w:cs="Sylfaen"/>
          <w:lang w:val="ka-GE"/>
        </w:rPr>
      </w:pPr>
      <w:r w:rsidRPr="00C106F8">
        <w:rPr>
          <w:rFonts w:cs="Sylfaen"/>
          <w:lang w:val="ka-GE"/>
        </w:rPr>
        <w:t>ჰაერის საშუალო წლიური</w:t>
      </w:r>
      <w:r>
        <w:rPr>
          <w:rFonts w:cs="Sylfaen"/>
        </w:rPr>
        <w:t xml:space="preserve"> </w:t>
      </w:r>
      <w:r w:rsidRPr="00C106F8">
        <w:rPr>
          <w:rFonts w:cs="Sylfaen"/>
          <w:lang w:val="ka-GE"/>
        </w:rPr>
        <w:t>ტემპერატურა 9,00ჩ. წლის ყველაზე ცივი თვე იანვარია, საშუალო ტემპერატურით</w:t>
      </w:r>
      <w:r>
        <w:rPr>
          <w:rFonts w:cs="Sylfaen"/>
          <w:lang w:val="ka-GE"/>
        </w:rPr>
        <w:t>-</w:t>
      </w:r>
      <w:r>
        <w:rPr>
          <w:rFonts w:cs="Sylfaen"/>
        </w:rPr>
        <w:t xml:space="preserve"> </w:t>
      </w:r>
      <w:r w:rsidRPr="00C106F8">
        <w:rPr>
          <w:rFonts w:cs="Sylfaen"/>
          <w:lang w:val="ka-GE"/>
        </w:rPr>
        <w:t>3,80ჩ, აბსოლუტური მინიმუმია -5320ჩ. ყველაზე თბილი თვე აგვისტოა, საშუალო</w:t>
      </w:r>
      <w:r>
        <w:rPr>
          <w:rFonts w:cs="Sylfaen"/>
        </w:rPr>
        <w:t xml:space="preserve"> </w:t>
      </w:r>
      <w:r w:rsidRPr="00C106F8">
        <w:rPr>
          <w:rFonts w:cs="Sylfaen"/>
          <w:lang w:val="ka-GE"/>
        </w:rPr>
        <w:t>ტემპერატურა 20.0ჩ. აბსოლუტური მაქსიმუმით 39,00ჩ.</w:t>
      </w:r>
    </w:p>
    <w:p w14:paraId="4ACB78B5" w14:textId="77777777" w:rsidR="00B9386E" w:rsidRPr="00536425" w:rsidRDefault="00B9386E" w:rsidP="00E762E9">
      <w:pPr>
        <w:widowControl w:val="0"/>
        <w:autoSpaceDE w:val="0"/>
        <w:autoSpaceDN w:val="0"/>
        <w:adjustRightInd w:val="0"/>
        <w:spacing w:line="276" w:lineRule="auto"/>
        <w:ind w:right="187"/>
        <w:jc w:val="both"/>
        <w:rPr>
          <w:rFonts w:cs="Sylfaen"/>
          <w:spacing w:val="-1"/>
        </w:rPr>
      </w:pPr>
    </w:p>
    <w:p w14:paraId="5D24F979" w14:textId="555905B8" w:rsidR="00015C75" w:rsidRPr="008A2D66" w:rsidRDefault="00015C75" w:rsidP="004B2973">
      <w:pPr>
        <w:widowControl w:val="0"/>
        <w:autoSpaceDE w:val="0"/>
        <w:autoSpaceDN w:val="0"/>
        <w:adjustRightInd w:val="0"/>
        <w:spacing w:after="0" w:line="239" w:lineRule="auto"/>
        <w:ind w:right="191"/>
        <w:jc w:val="both"/>
        <w:rPr>
          <w:rFonts w:cs="Sylfaen"/>
          <w:spacing w:val="-1"/>
        </w:rPr>
      </w:pPr>
      <w:r w:rsidRPr="00654243">
        <w:rPr>
          <w:rFonts w:cs="Sylfaen"/>
          <w:b/>
          <w:bCs/>
        </w:rPr>
        <w:t>ცხრილი</w:t>
      </w:r>
      <w:r w:rsidR="004B2973" w:rsidRPr="00654243">
        <w:rPr>
          <w:rFonts w:cs="Sylfaen"/>
          <w:b/>
          <w:bCs/>
        </w:rPr>
        <w:t xml:space="preserve"> </w:t>
      </w:r>
      <w:r w:rsidR="00654243" w:rsidRPr="00654243">
        <w:rPr>
          <w:rFonts w:cs="Sylfaen"/>
          <w:b/>
          <w:bCs/>
        </w:rPr>
        <w:t>3.</w:t>
      </w:r>
      <w:r w:rsidR="00654243" w:rsidRPr="00654243">
        <w:rPr>
          <w:rFonts w:cs="Sylfaen"/>
          <w:b/>
          <w:bCs/>
          <w:lang w:val="ka-GE"/>
        </w:rPr>
        <w:t>2.2</w:t>
      </w:r>
      <w:r w:rsidR="00654243" w:rsidRPr="004B2973">
        <w:rPr>
          <w:rFonts w:cs="Sylfaen"/>
        </w:rPr>
        <w:t xml:space="preserve"> ატმოსფერული</w:t>
      </w:r>
      <w:r w:rsidRPr="004B2973">
        <w:rPr>
          <w:rFonts w:cs="Sylfaen"/>
        </w:rPr>
        <w:t xml:space="preserve"> ჰაერის ტემპერატურა</w:t>
      </w:r>
      <w:r w:rsidRPr="008A2D66">
        <w:rPr>
          <w:rFonts w:cs="Sylfaen"/>
          <w:spacing w:val="-1"/>
        </w:rPr>
        <w:t xml:space="preserve"> (oC)</w:t>
      </w:r>
    </w:p>
    <w:tbl>
      <w:tblPr>
        <w:tblW w:w="9888" w:type="dxa"/>
        <w:tblInd w:w="107" w:type="dxa"/>
        <w:tblLayout w:type="fixed"/>
        <w:tblCellMar>
          <w:left w:w="0" w:type="dxa"/>
          <w:right w:w="0" w:type="dxa"/>
        </w:tblCellMar>
        <w:tblLook w:val="0000" w:firstRow="0" w:lastRow="0" w:firstColumn="0" w:lastColumn="0" w:noHBand="0" w:noVBand="0"/>
      </w:tblPr>
      <w:tblGrid>
        <w:gridCol w:w="1527"/>
        <w:gridCol w:w="547"/>
        <w:gridCol w:w="547"/>
        <w:gridCol w:w="547"/>
        <w:gridCol w:w="547"/>
        <w:gridCol w:w="548"/>
        <w:gridCol w:w="547"/>
        <w:gridCol w:w="547"/>
        <w:gridCol w:w="547"/>
        <w:gridCol w:w="547"/>
        <w:gridCol w:w="548"/>
        <w:gridCol w:w="547"/>
        <w:gridCol w:w="547"/>
        <w:gridCol w:w="547"/>
        <w:gridCol w:w="682"/>
        <w:gridCol w:w="566"/>
      </w:tblGrid>
      <w:tr w:rsidR="00015C75" w:rsidRPr="00B9386E" w14:paraId="72D0F773" w14:textId="77777777" w:rsidTr="00B9386E">
        <w:trPr>
          <w:trHeight w:hRule="exact" w:val="829"/>
        </w:trPr>
        <w:tc>
          <w:tcPr>
            <w:tcW w:w="152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E8385EC" w14:textId="77777777" w:rsidR="00015C75" w:rsidRPr="00B9386E" w:rsidRDefault="00015C75" w:rsidP="00015C75">
            <w:pPr>
              <w:widowControl w:val="0"/>
              <w:autoSpaceDE w:val="0"/>
              <w:autoSpaceDN w:val="0"/>
              <w:adjustRightInd w:val="0"/>
              <w:spacing w:before="5" w:after="0" w:line="110" w:lineRule="exact"/>
              <w:rPr>
                <w:rFonts w:ascii="Times New Roman" w:hAnsi="Times New Roman"/>
                <w:sz w:val="20"/>
                <w:szCs w:val="20"/>
              </w:rPr>
            </w:pPr>
          </w:p>
          <w:p w14:paraId="46B5AF50" w14:textId="1D772837" w:rsidR="00015C75" w:rsidRPr="00B9386E" w:rsidRDefault="00015C75" w:rsidP="00B903D6">
            <w:pPr>
              <w:widowControl w:val="0"/>
              <w:autoSpaceDE w:val="0"/>
              <w:autoSpaceDN w:val="0"/>
              <w:adjustRightInd w:val="0"/>
              <w:spacing w:after="0"/>
              <w:ind w:left="158" w:right="77"/>
              <w:rPr>
                <w:rFonts w:ascii="Times New Roman" w:hAnsi="Times New Roman"/>
                <w:sz w:val="20"/>
                <w:szCs w:val="20"/>
              </w:rPr>
            </w:pPr>
            <w:r w:rsidRPr="00B9386E">
              <w:rPr>
                <w:rFonts w:cs="Sylfaen"/>
                <w:spacing w:val="2"/>
                <w:sz w:val="20"/>
                <w:szCs w:val="20"/>
              </w:rPr>
              <w:t>მ</w:t>
            </w:r>
            <w:r w:rsidRPr="00B9386E">
              <w:rPr>
                <w:rFonts w:cs="Sylfaen"/>
                <w:spacing w:val="-1"/>
                <w:sz w:val="20"/>
                <w:szCs w:val="20"/>
              </w:rPr>
              <w:t>ე</w:t>
            </w:r>
            <w:r w:rsidRPr="00B9386E">
              <w:rPr>
                <w:rFonts w:cs="Sylfaen"/>
                <w:sz w:val="20"/>
                <w:szCs w:val="20"/>
              </w:rPr>
              <w:t>ტ</w:t>
            </w:r>
            <w:r w:rsidRPr="00B9386E">
              <w:rPr>
                <w:rFonts w:cs="Sylfaen"/>
                <w:spacing w:val="-1"/>
                <w:sz w:val="20"/>
                <w:szCs w:val="20"/>
              </w:rPr>
              <w:t>ე</w:t>
            </w:r>
            <w:r w:rsidRPr="00B9386E">
              <w:rPr>
                <w:rFonts w:cs="Sylfaen"/>
                <w:sz w:val="20"/>
                <w:szCs w:val="20"/>
              </w:rPr>
              <w:t>ოსა</w:t>
            </w:r>
            <w:r w:rsidRPr="00B9386E">
              <w:rPr>
                <w:rFonts w:cs="Sylfaen"/>
                <w:spacing w:val="1"/>
                <w:sz w:val="20"/>
                <w:szCs w:val="20"/>
              </w:rPr>
              <w:t>დ</w:t>
            </w:r>
            <w:r w:rsidRPr="00B9386E">
              <w:rPr>
                <w:rFonts w:cs="Sylfaen"/>
                <w:spacing w:val="-1"/>
                <w:sz w:val="20"/>
                <w:szCs w:val="20"/>
              </w:rPr>
              <w:t>გ</w:t>
            </w:r>
            <w:r w:rsidRPr="00B9386E">
              <w:rPr>
                <w:rFonts w:cs="Sylfaen"/>
                <w:sz w:val="20"/>
                <w:szCs w:val="20"/>
              </w:rPr>
              <w:t>ური</w:t>
            </w:r>
            <w:r w:rsidR="00B903D6">
              <w:rPr>
                <w:rFonts w:cs="Sylfaen"/>
                <w:sz w:val="20"/>
                <w:szCs w:val="20"/>
                <w:lang w:val="ka-GE"/>
              </w:rPr>
              <w:t>ს</w:t>
            </w:r>
            <w:r w:rsidRPr="00B9386E">
              <w:rPr>
                <w:rFonts w:cs="Sylfaen"/>
                <w:sz w:val="20"/>
                <w:szCs w:val="20"/>
              </w:rPr>
              <w:t xml:space="preserve"> </w:t>
            </w:r>
            <w:r w:rsidRPr="00B9386E">
              <w:rPr>
                <w:rFonts w:cs="Sylfaen"/>
                <w:spacing w:val="-1"/>
                <w:sz w:val="20"/>
                <w:szCs w:val="20"/>
              </w:rPr>
              <w:t>დ</w:t>
            </w:r>
            <w:r w:rsidRPr="00B9386E">
              <w:rPr>
                <w:rFonts w:cs="Sylfaen"/>
                <w:sz w:val="20"/>
                <w:szCs w:val="20"/>
              </w:rPr>
              <w:t>ასა</w:t>
            </w:r>
            <w:r w:rsidRPr="00B9386E">
              <w:rPr>
                <w:rFonts w:cs="Sylfaen"/>
                <w:spacing w:val="2"/>
                <w:sz w:val="20"/>
                <w:szCs w:val="20"/>
              </w:rPr>
              <w:t>ხ</w:t>
            </w:r>
            <w:r w:rsidRPr="00B9386E">
              <w:rPr>
                <w:rFonts w:cs="Sylfaen"/>
                <w:spacing w:val="-1"/>
                <w:sz w:val="20"/>
                <w:szCs w:val="20"/>
              </w:rPr>
              <w:t>ე</w:t>
            </w:r>
            <w:r w:rsidRPr="00B9386E">
              <w:rPr>
                <w:rFonts w:cs="Sylfaen"/>
                <w:spacing w:val="1"/>
                <w:sz w:val="20"/>
                <w:szCs w:val="20"/>
              </w:rPr>
              <w:t>ლ</w:t>
            </w:r>
            <w:r w:rsidRPr="00B9386E">
              <w:rPr>
                <w:rFonts w:cs="Sylfaen"/>
                <w:spacing w:val="-1"/>
                <w:sz w:val="20"/>
                <w:szCs w:val="20"/>
              </w:rPr>
              <w:t>ე</w:t>
            </w:r>
            <w:r w:rsidRPr="00B9386E">
              <w:rPr>
                <w:rFonts w:cs="Sylfaen"/>
                <w:spacing w:val="1"/>
                <w:sz w:val="20"/>
                <w:szCs w:val="20"/>
              </w:rPr>
              <w:t>ბ</w:t>
            </w:r>
            <w:r w:rsidRPr="00B9386E">
              <w:rPr>
                <w:rFonts w:cs="Sylfaen"/>
                <w:sz w:val="20"/>
                <w:szCs w:val="20"/>
              </w:rPr>
              <w:t>ა</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3135E36"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591228C3" w14:textId="77777777" w:rsidR="00015C75" w:rsidRPr="00B9386E" w:rsidRDefault="00015C75" w:rsidP="00015C75">
            <w:pPr>
              <w:widowControl w:val="0"/>
              <w:autoSpaceDE w:val="0"/>
              <w:autoSpaceDN w:val="0"/>
              <w:adjustRightInd w:val="0"/>
              <w:spacing w:after="0"/>
              <w:ind w:left="201" w:right="204"/>
              <w:jc w:val="center"/>
              <w:rPr>
                <w:rFonts w:ascii="Times New Roman" w:hAnsi="Times New Roman"/>
                <w:sz w:val="20"/>
                <w:szCs w:val="20"/>
              </w:rPr>
            </w:pPr>
            <w:r w:rsidRPr="00B9386E">
              <w:rPr>
                <w:rFonts w:cs="Sylfaen"/>
                <w:sz w:val="20"/>
                <w:szCs w:val="20"/>
              </w:rPr>
              <w:t>I</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8B2B74E"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6B2EE57A" w14:textId="77777777" w:rsidR="00015C75" w:rsidRPr="00B9386E" w:rsidRDefault="00015C75" w:rsidP="00015C75">
            <w:pPr>
              <w:widowControl w:val="0"/>
              <w:autoSpaceDE w:val="0"/>
              <w:autoSpaceDN w:val="0"/>
              <w:adjustRightInd w:val="0"/>
              <w:spacing w:after="0"/>
              <w:ind w:left="169" w:right="169"/>
              <w:jc w:val="center"/>
              <w:rPr>
                <w:rFonts w:ascii="Times New Roman" w:hAnsi="Times New Roman"/>
                <w:sz w:val="20"/>
                <w:szCs w:val="20"/>
              </w:rPr>
            </w:pPr>
            <w:r w:rsidRPr="00B9386E">
              <w:rPr>
                <w:rFonts w:cs="Sylfaen"/>
                <w:spacing w:val="1"/>
                <w:sz w:val="20"/>
                <w:szCs w:val="20"/>
              </w:rPr>
              <w:t>II</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12677BA"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3BCBDE88" w14:textId="77777777" w:rsidR="00015C75" w:rsidRPr="00B9386E" w:rsidRDefault="00015C75" w:rsidP="00015C75">
            <w:pPr>
              <w:widowControl w:val="0"/>
              <w:autoSpaceDE w:val="0"/>
              <w:autoSpaceDN w:val="0"/>
              <w:adjustRightInd w:val="0"/>
              <w:spacing w:after="0"/>
              <w:ind w:left="172"/>
              <w:rPr>
                <w:rFonts w:ascii="Times New Roman" w:hAnsi="Times New Roman"/>
                <w:sz w:val="20"/>
                <w:szCs w:val="20"/>
              </w:rPr>
            </w:pPr>
            <w:r w:rsidRPr="00B9386E">
              <w:rPr>
                <w:rFonts w:cs="Sylfaen"/>
                <w:spacing w:val="1"/>
                <w:sz w:val="20"/>
                <w:szCs w:val="20"/>
              </w:rPr>
              <w:t>III</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724D795"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7B6F3BB4" w14:textId="77777777" w:rsidR="00015C75" w:rsidRPr="00B9386E" w:rsidRDefault="00015C75" w:rsidP="00015C75">
            <w:pPr>
              <w:widowControl w:val="0"/>
              <w:autoSpaceDE w:val="0"/>
              <w:autoSpaceDN w:val="0"/>
              <w:adjustRightInd w:val="0"/>
              <w:spacing w:after="0"/>
              <w:ind w:left="172"/>
              <w:rPr>
                <w:rFonts w:ascii="Times New Roman" w:hAnsi="Times New Roman"/>
                <w:sz w:val="20"/>
                <w:szCs w:val="20"/>
              </w:rPr>
            </w:pPr>
            <w:r w:rsidRPr="00B9386E">
              <w:rPr>
                <w:rFonts w:cs="Sylfaen"/>
                <w:spacing w:val="1"/>
                <w:sz w:val="20"/>
                <w:szCs w:val="20"/>
              </w:rPr>
              <w:t>IV</w:t>
            </w:r>
          </w:p>
        </w:tc>
        <w:tc>
          <w:tcPr>
            <w:tcW w:w="548"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5525AA7"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736CB904" w14:textId="77777777" w:rsidR="00015C75" w:rsidRPr="00B9386E" w:rsidRDefault="00015C75" w:rsidP="00015C75">
            <w:pPr>
              <w:widowControl w:val="0"/>
              <w:autoSpaceDE w:val="0"/>
              <w:autoSpaceDN w:val="0"/>
              <w:adjustRightInd w:val="0"/>
              <w:spacing w:after="0"/>
              <w:ind w:left="169" w:right="171"/>
              <w:jc w:val="center"/>
              <w:rPr>
                <w:rFonts w:ascii="Times New Roman" w:hAnsi="Times New Roman"/>
                <w:sz w:val="20"/>
                <w:szCs w:val="20"/>
              </w:rPr>
            </w:pPr>
            <w:r w:rsidRPr="00B9386E">
              <w:rPr>
                <w:rFonts w:cs="Sylfaen"/>
                <w:sz w:val="20"/>
                <w:szCs w:val="20"/>
              </w:rPr>
              <w:t>V</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D02D480"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609F0AB0" w14:textId="77777777" w:rsidR="00015C75" w:rsidRPr="00B9386E" w:rsidRDefault="00015C75" w:rsidP="00015C75">
            <w:pPr>
              <w:widowControl w:val="0"/>
              <w:autoSpaceDE w:val="0"/>
              <w:autoSpaceDN w:val="0"/>
              <w:adjustRightInd w:val="0"/>
              <w:spacing w:after="0"/>
              <w:ind w:left="172"/>
              <w:rPr>
                <w:rFonts w:ascii="Times New Roman" w:hAnsi="Times New Roman"/>
                <w:sz w:val="20"/>
                <w:szCs w:val="20"/>
              </w:rPr>
            </w:pPr>
            <w:r w:rsidRPr="00B9386E">
              <w:rPr>
                <w:rFonts w:cs="Sylfaen"/>
                <w:spacing w:val="1"/>
                <w:sz w:val="20"/>
                <w:szCs w:val="20"/>
              </w:rPr>
              <w:t>VI</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069FA1F"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0CAD5E97" w14:textId="77777777" w:rsidR="00015C75" w:rsidRPr="00B9386E" w:rsidRDefault="00015C75" w:rsidP="00015C75">
            <w:pPr>
              <w:widowControl w:val="0"/>
              <w:autoSpaceDE w:val="0"/>
              <w:autoSpaceDN w:val="0"/>
              <w:adjustRightInd w:val="0"/>
              <w:spacing w:after="0"/>
              <w:ind w:left="141"/>
              <w:rPr>
                <w:rFonts w:ascii="Times New Roman" w:hAnsi="Times New Roman"/>
                <w:sz w:val="20"/>
                <w:szCs w:val="20"/>
              </w:rPr>
            </w:pPr>
            <w:r w:rsidRPr="00B9386E">
              <w:rPr>
                <w:rFonts w:cs="Sylfaen"/>
                <w:spacing w:val="1"/>
                <w:sz w:val="20"/>
                <w:szCs w:val="20"/>
              </w:rPr>
              <w:t>V</w:t>
            </w:r>
            <w:r w:rsidRPr="00B9386E">
              <w:rPr>
                <w:rFonts w:cs="Sylfaen"/>
                <w:spacing w:val="-1"/>
                <w:sz w:val="20"/>
                <w:szCs w:val="20"/>
              </w:rPr>
              <w:t>II</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2128CD6"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4CB1E09B" w14:textId="77777777" w:rsidR="00015C75" w:rsidRPr="00B9386E" w:rsidRDefault="00015C75" w:rsidP="00015C75">
            <w:pPr>
              <w:widowControl w:val="0"/>
              <w:autoSpaceDE w:val="0"/>
              <w:autoSpaceDN w:val="0"/>
              <w:adjustRightInd w:val="0"/>
              <w:spacing w:after="0"/>
              <w:ind w:left="107"/>
              <w:rPr>
                <w:rFonts w:ascii="Times New Roman" w:hAnsi="Times New Roman"/>
                <w:sz w:val="20"/>
                <w:szCs w:val="20"/>
              </w:rPr>
            </w:pPr>
            <w:r w:rsidRPr="00B9386E">
              <w:rPr>
                <w:rFonts w:cs="Sylfaen"/>
                <w:spacing w:val="1"/>
                <w:sz w:val="20"/>
                <w:szCs w:val="20"/>
              </w:rPr>
              <w:t>V</w:t>
            </w:r>
            <w:r w:rsidRPr="00B9386E">
              <w:rPr>
                <w:rFonts w:cs="Sylfaen"/>
                <w:spacing w:val="-1"/>
                <w:sz w:val="20"/>
                <w:szCs w:val="20"/>
              </w:rPr>
              <w:t>I</w:t>
            </w:r>
            <w:r w:rsidRPr="00B9386E">
              <w:rPr>
                <w:rFonts w:cs="Sylfaen"/>
                <w:spacing w:val="1"/>
                <w:sz w:val="20"/>
                <w:szCs w:val="20"/>
              </w:rPr>
              <w:t>I</w:t>
            </w:r>
            <w:r w:rsidRPr="00B9386E">
              <w:rPr>
                <w:rFonts w:cs="Sylfaen"/>
                <w:sz w:val="20"/>
                <w:szCs w:val="20"/>
              </w:rPr>
              <w:t>I</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F0285AE"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7ECF4936" w14:textId="77777777" w:rsidR="00015C75" w:rsidRPr="00B9386E" w:rsidRDefault="00015C75" w:rsidP="00015C75">
            <w:pPr>
              <w:widowControl w:val="0"/>
              <w:autoSpaceDE w:val="0"/>
              <w:autoSpaceDN w:val="0"/>
              <w:adjustRightInd w:val="0"/>
              <w:spacing w:after="0"/>
              <w:ind w:left="177"/>
              <w:rPr>
                <w:rFonts w:ascii="Times New Roman" w:hAnsi="Times New Roman"/>
                <w:sz w:val="20"/>
                <w:szCs w:val="20"/>
              </w:rPr>
            </w:pPr>
            <w:r w:rsidRPr="00B9386E">
              <w:rPr>
                <w:rFonts w:cs="Sylfaen"/>
                <w:spacing w:val="-1"/>
                <w:sz w:val="20"/>
                <w:szCs w:val="20"/>
              </w:rPr>
              <w:t>IX</w:t>
            </w:r>
          </w:p>
        </w:tc>
        <w:tc>
          <w:tcPr>
            <w:tcW w:w="548"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138971F"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230A7FDE" w14:textId="77777777" w:rsidR="00015C75" w:rsidRPr="00B9386E" w:rsidRDefault="00015C75" w:rsidP="00015C75">
            <w:pPr>
              <w:widowControl w:val="0"/>
              <w:autoSpaceDE w:val="0"/>
              <w:autoSpaceDN w:val="0"/>
              <w:adjustRightInd w:val="0"/>
              <w:spacing w:after="0"/>
              <w:ind w:left="174" w:right="177"/>
              <w:jc w:val="center"/>
              <w:rPr>
                <w:rFonts w:ascii="Times New Roman" w:hAnsi="Times New Roman"/>
                <w:sz w:val="20"/>
                <w:szCs w:val="20"/>
              </w:rPr>
            </w:pPr>
            <w:r w:rsidRPr="00B9386E">
              <w:rPr>
                <w:rFonts w:cs="Sylfaen"/>
                <w:sz w:val="20"/>
                <w:szCs w:val="20"/>
              </w:rPr>
              <w:t>X</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4D82803"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5383D60D" w14:textId="77777777" w:rsidR="00015C75" w:rsidRPr="00B9386E" w:rsidRDefault="00015C75" w:rsidP="00015C75">
            <w:pPr>
              <w:widowControl w:val="0"/>
              <w:autoSpaceDE w:val="0"/>
              <w:autoSpaceDN w:val="0"/>
              <w:adjustRightInd w:val="0"/>
              <w:spacing w:after="0"/>
              <w:ind w:left="177"/>
              <w:rPr>
                <w:rFonts w:ascii="Times New Roman" w:hAnsi="Times New Roman"/>
                <w:sz w:val="20"/>
                <w:szCs w:val="20"/>
              </w:rPr>
            </w:pPr>
            <w:r w:rsidRPr="00B9386E">
              <w:rPr>
                <w:rFonts w:cs="Sylfaen"/>
                <w:sz w:val="20"/>
                <w:szCs w:val="20"/>
              </w:rPr>
              <w:t>XI</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3B79E32" w14:textId="77777777" w:rsidR="00015C75" w:rsidRPr="00B9386E" w:rsidRDefault="00015C75" w:rsidP="00015C75">
            <w:pPr>
              <w:widowControl w:val="0"/>
              <w:autoSpaceDE w:val="0"/>
              <w:autoSpaceDN w:val="0"/>
              <w:adjustRightInd w:val="0"/>
              <w:spacing w:before="13" w:after="0" w:line="220" w:lineRule="exact"/>
              <w:rPr>
                <w:rFonts w:ascii="Times New Roman" w:hAnsi="Times New Roman"/>
                <w:sz w:val="20"/>
                <w:szCs w:val="20"/>
              </w:rPr>
            </w:pPr>
          </w:p>
          <w:p w14:paraId="363CA61A" w14:textId="77777777" w:rsidR="00015C75" w:rsidRPr="00B9386E" w:rsidRDefault="00015C75" w:rsidP="00015C75">
            <w:pPr>
              <w:widowControl w:val="0"/>
              <w:autoSpaceDE w:val="0"/>
              <w:autoSpaceDN w:val="0"/>
              <w:adjustRightInd w:val="0"/>
              <w:spacing w:after="0"/>
              <w:ind w:left="145"/>
              <w:rPr>
                <w:rFonts w:ascii="Times New Roman" w:hAnsi="Times New Roman"/>
                <w:sz w:val="20"/>
                <w:szCs w:val="20"/>
              </w:rPr>
            </w:pPr>
            <w:r w:rsidRPr="00B9386E">
              <w:rPr>
                <w:rFonts w:cs="Sylfaen"/>
                <w:sz w:val="20"/>
                <w:szCs w:val="20"/>
              </w:rPr>
              <w:t>X</w:t>
            </w:r>
            <w:r w:rsidRPr="00B9386E">
              <w:rPr>
                <w:rFonts w:cs="Sylfaen"/>
                <w:spacing w:val="1"/>
                <w:sz w:val="20"/>
                <w:szCs w:val="20"/>
              </w:rPr>
              <w:t>I</w:t>
            </w:r>
            <w:r w:rsidRPr="00B9386E">
              <w:rPr>
                <w:rFonts w:cs="Sylfaen"/>
                <w:sz w:val="20"/>
                <w:szCs w:val="20"/>
              </w:rPr>
              <w:t>I</w:t>
            </w:r>
          </w:p>
        </w:tc>
        <w:tc>
          <w:tcPr>
            <w:tcW w:w="54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FBD074A" w14:textId="77777777" w:rsidR="00015C75" w:rsidRPr="00B9386E" w:rsidRDefault="00015C75" w:rsidP="00B9386E">
            <w:pPr>
              <w:widowControl w:val="0"/>
              <w:autoSpaceDE w:val="0"/>
              <w:autoSpaceDN w:val="0"/>
              <w:adjustRightInd w:val="0"/>
              <w:spacing w:after="0"/>
              <w:jc w:val="center"/>
              <w:rPr>
                <w:rFonts w:cs="Sylfaen"/>
                <w:sz w:val="20"/>
                <w:szCs w:val="20"/>
              </w:rPr>
            </w:pPr>
            <w:r w:rsidRPr="00B9386E">
              <w:rPr>
                <w:rFonts w:cs="Sylfaen"/>
                <w:sz w:val="20"/>
                <w:szCs w:val="20"/>
              </w:rPr>
              <w:t>სა</w:t>
            </w:r>
            <w:r w:rsidRPr="00B9386E">
              <w:rPr>
                <w:rFonts w:cs="Sylfaen"/>
                <w:spacing w:val="-1"/>
                <w:sz w:val="20"/>
                <w:szCs w:val="20"/>
              </w:rPr>
              <w:t>შ</w:t>
            </w:r>
            <w:r w:rsidRPr="00B9386E">
              <w:rPr>
                <w:rFonts w:cs="Sylfaen"/>
                <w:sz w:val="20"/>
                <w:szCs w:val="20"/>
              </w:rPr>
              <w:t>.</w:t>
            </w:r>
          </w:p>
          <w:p w14:paraId="21CD858A" w14:textId="77777777" w:rsidR="00015C75" w:rsidRPr="00B9386E" w:rsidRDefault="00015C75" w:rsidP="00B9386E">
            <w:pPr>
              <w:widowControl w:val="0"/>
              <w:autoSpaceDE w:val="0"/>
              <w:autoSpaceDN w:val="0"/>
              <w:adjustRightInd w:val="0"/>
              <w:spacing w:after="0"/>
              <w:jc w:val="center"/>
              <w:rPr>
                <w:rFonts w:ascii="Times New Roman" w:hAnsi="Times New Roman"/>
                <w:sz w:val="20"/>
                <w:szCs w:val="20"/>
              </w:rPr>
            </w:pPr>
            <w:r w:rsidRPr="00B9386E">
              <w:rPr>
                <w:rFonts w:cs="Sylfaen"/>
                <w:sz w:val="20"/>
                <w:szCs w:val="20"/>
              </w:rPr>
              <w:t>წ</w:t>
            </w:r>
            <w:r w:rsidRPr="00B9386E">
              <w:rPr>
                <w:rFonts w:cs="Sylfaen"/>
                <w:spacing w:val="1"/>
                <w:sz w:val="20"/>
                <w:szCs w:val="20"/>
              </w:rPr>
              <w:t>ლ</w:t>
            </w:r>
            <w:r w:rsidRPr="00B9386E">
              <w:rPr>
                <w:rFonts w:cs="Sylfaen"/>
                <w:sz w:val="20"/>
                <w:szCs w:val="20"/>
              </w:rPr>
              <w:t>.</w:t>
            </w:r>
          </w:p>
        </w:tc>
        <w:tc>
          <w:tcPr>
            <w:tcW w:w="68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488C8EF" w14:textId="77777777" w:rsidR="00015C75" w:rsidRPr="00B9386E" w:rsidRDefault="00015C75" w:rsidP="00015C75">
            <w:pPr>
              <w:widowControl w:val="0"/>
              <w:autoSpaceDE w:val="0"/>
              <w:autoSpaceDN w:val="0"/>
              <w:adjustRightInd w:val="0"/>
              <w:spacing w:after="0" w:line="232" w:lineRule="exact"/>
              <w:ind w:left="181"/>
              <w:rPr>
                <w:rFonts w:cs="Sylfaen"/>
                <w:sz w:val="20"/>
                <w:szCs w:val="20"/>
              </w:rPr>
            </w:pPr>
            <w:r w:rsidRPr="00B9386E">
              <w:rPr>
                <w:rFonts w:cs="Sylfaen"/>
                <w:position w:val="1"/>
                <w:sz w:val="20"/>
                <w:szCs w:val="20"/>
              </w:rPr>
              <w:t>ა</w:t>
            </w:r>
            <w:r w:rsidRPr="00B9386E">
              <w:rPr>
                <w:rFonts w:cs="Sylfaen"/>
                <w:spacing w:val="1"/>
                <w:position w:val="1"/>
                <w:sz w:val="20"/>
                <w:szCs w:val="20"/>
              </w:rPr>
              <w:t>ბ</w:t>
            </w:r>
            <w:r w:rsidRPr="00B9386E">
              <w:rPr>
                <w:rFonts w:cs="Sylfaen"/>
                <w:position w:val="1"/>
                <w:sz w:val="20"/>
                <w:szCs w:val="20"/>
              </w:rPr>
              <w:t>ს.</w:t>
            </w:r>
          </w:p>
          <w:p w14:paraId="6E9175CD" w14:textId="77777777" w:rsidR="00015C75" w:rsidRPr="00B9386E" w:rsidRDefault="00015C75" w:rsidP="00015C75">
            <w:pPr>
              <w:widowControl w:val="0"/>
              <w:autoSpaceDE w:val="0"/>
              <w:autoSpaceDN w:val="0"/>
              <w:adjustRightInd w:val="0"/>
              <w:spacing w:after="0"/>
              <w:ind w:left="143"/>
              <w:rPr>
                <w:rFonts w:cs="Sylfaen"/>
                <w:sz w:val="20"/>
                <w:szCs w:val="20"/>
              </w:rPr>
            </w:pPr>
            <w:r w:rsidRPr="00B9386E">
              <w:rPr>
                <w:rFonts w:cs="Sylfaen"/>
                <w:sz w:val="20"/>
                <w:szCs w:val="20"/>
              </w:rPr>
              <w:t>მაქს.</w:t>
            </w:r>
          </w:p>
          <w:p w14:paraId="5D6138C6" w14:textId="77777777" w:rsidR="00015C75" w:rsidRPr="00B9386E" w:rsidRDefault="00015C75" w:rsidP="00015C75">
            <w:pPr>
              <w:widowControl w:val="0"/>
              <w:autoSpaceDE w:val="0"/>
              <w:autoSpaceDN w:val="0"/>
              <w:adjustRightInd w:val="0"/>
              <w:spacing w:after="0" w:line="231" w:lineRule="exact"/>
              <w:ind w:left="181"/>
              <w:rPr>
                <w:rFonts w:ascii="Times New Roman" w:hAnsi="Times New Roman"/>
                <w:sz w:val="20"/>
                <w:szCs w:val="20"/>
              </w:rPr>
            </w:pPr>
            <w:r w:rsidRPr="00B9386E">
              <w:rPr>
                <w:rFonts w:cs="Sylfaen"/>
                <w:sz w:val="20"/>
                <w:szCs w:val="20"/>
              </w:rPr>
              <w:t>წ</w:t>
            </w:r>
            <w:r w:rsidRPr="00B9386E">
              <w:rPr>
                <w:rFonts w:cs="Sylfaen"/>
                <w:spacing w:val="1"/>
                <w:sz w:val="20"/>
                <w:szCs w:val="20"/>
              </w:rPr>
              <w:t>ლ</w:t>
            </w:r>
            <w:r w:rsidRPr="00B9386E">
              <w:rPr>
                <w:rFonts w:cs="Sylfaen"/>
                <w:sz w:val="20"/>
                <w:szCs w:val="20"/>
              </w:rPr>
              <w:t>.</w:t>
            </w:r>
          </w:p>
        </w:tc>
        <w:tc>
          <w:tcPr>
            <w:tcW w:w="56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5CBF525" w14:textId="77777777" w:rsidR="00015C75" w:rsidRPr="00B9386E" w:rsidRDefault="00015C75" w:rsidP="00015C75">
            <w:pPr>
              <w:widowControl w:val="0"/>
              <w:autoSpaceDE w:val="0"/>
              <w:autoSpaceDN w:val="0"/>
              <w:adjustRightInd w:val="0"/>
              <w:spacing w:after="0" w:line="232" w:lineRule="exact"/>
              <w:ind w:left="126"/>
              <w:rPr>
                <w:rFonts w:cs="Sylfaen"/>
                <w:sz w:val="20"/>
                <w:szCs w:val="20"/>
              </w:rPr>
            </w:pPr>
            <w:r w:rsidRPr="00B9386E">
              <w:rPr>
                <w:rFonts w:cs="Sylfaen"/>
                <w:position w:val="1"/>
                <w:sz w:val="20"/>
                <w:szCs w:val="20"/>
              </w:rPr>
              <w:t>ა</w:t>
            </w:r>
            <w:r w:rsidRPr="00B9386E">
              <w:rPr>
                <w:rFonts w:cs="Sylfaen"/>
                <w:spacing w:val="1"/>
                <w:position w:val="1"/>
                <w:sz w:val="20"/>
                <w:szCs w:val="20"/>
              </w:rPr>
              <w:t>ბ</w:t>
            </w:r>
            <w:r w:rsidRPr="00B9386E">
              <w:rPr>
                <w:rFonts w:cs="Sylfaen"/>
                <w:position w:val="1"/>
                <w:sz w:val="20"/>
                <w:szCs w:val="20"/>
              </w:rPr>
              <w:t>ს.</w:t>
            </w:r>
          </w:p>
          <w:p w14:paraId="2C8877E4" w14:textId="77777777" w:rsidR="00015C75" w:rsidRPr="00B9386E" w:rsidRDefault="00015C75" w:rsidP="00015C75">
            <w:pPr>
              <w:widowControl w:val="0"/>
              <w:autoSpaceDE w:val="0"/>
              <w:autoSpaceDN w:val="0"/>
              <w:adjustRightInd w:val="0"/>
              <w:spacing w:after="0"/>
              <w:ind w:left="117"/>
              <w:rPr>
                <w:rFonts w:cs="Sylfaen"/>
                <w:sz w:val="20"/>
                <w:szCs w:val="20"/>
              </w:rPr>
            </w:pPr>
            <w:r w:rsidRPr="00B9386E">
              <w:rPr>
                <w:rFonts w:cs="Sylfaen"/>
                <w:sz w:val="20"/>
                <w:szCs w:val="20"/>
              </w:rPr>
              <w:t>მინ.</w:t>
            </w:r>
          </w:p>
          <w:p w14:paraId="0A6C2B97" w14:textId="77777777" w:rsidR="00015C75" w:rsidRPr="00B9386E" w:rsidRDefault="00015C75" w:rsidP="00015C75">
            <w:pPr>
              <w:widowControl w:val="0"/>
              <w:autoSpaceDE w:val="0"/>
              <w:autoSpaceDN w:val="0"/>
              <w:adjustRightInd w:val="0"/>
              <w:spacing w:after="0" w:line="231" w:lineRule="exact"/>
              <w:ind w:left="126"/>
              <w:rPr>
                <w:rFonts w:ascii="Times New Roman" w:hAnsi="Times New Roman"/>
                <w:sz w:val="20"/>
                <w:szCs w:val="20"/>
              </w:rPr>
            </w:pPr>
            <w:r w:rsidRPr="00B9386E">
              <w:rPr>
                <w:rFonts w:cs="Sylfaen"/>
                <w:sz w:val="20"/>
                <w:szCs w:val="20"/>
              </w:rPr>
              <w:t>წ</w:t>
            </w:r>
            <w:r w:rsidRPr="00B9386E">
              <w:rPr>
                <w:rFonts w:cs="Sylfaen"/>
                <w:spacing w:val="1"/>
                <w:sz w:val="20"/>
                <w:szCs w:val="20"/>
              </w:rPr>
              <w:t>ლ</w:t>
            </w:r>
            <w:r w:rsidRPr="00B9386E">
              <w:rPr>
                <w:rFonts w:cs="Sylfaen"/>
                <w:sz w:val="20"/>
                <w:szCs w:val="20"/>
              </w:rPr>
              <w:t>.</w:t>
            </w:r>
          </w:p>
        </w:tc>
      </w:tr>
      <w:tr w:rsidR="00015C75" w:rsidRPr="00B9386E" w14:paraId="0BAC7140" w14:textId="77777777" w:rsidTr="00015C75">
        <w:trPr>
          <w:trHeight w:hRule="exact" w:val="430"/>
        </w:trPr>
        <w:tc>
          <w:tcPr>
            <w:tcW w:w="1527" w:type="dxa"/>
            <w:tcBorders>
              <w:top w:val="single" w:sz="4" w:space="0" w:color="000000"/>
              <w:left w:val="single" w:sz="4" w:space="0" w:color="000000"/>
              <w:bottom w:val="single" w:sz="4" w:space="0" w:color="000000"/>
              <w:right w:val="single" w:sz="4" w:space="0" w:color="000000"/>
            </w:tcBorders>
          </w:tcPr>
          <w:p w14:paraId="55B1EE70" w14:textId="77777777" w:rsidR="00015C75" w:rsidRPr="00B9386E" w:rsidRDefault="00015C75" w:rsidP="00015C75">
            <w:pPr>
              <w:widowControl w:val="0"/>
              <w:autoSpaceDE w:val="0"/>
              <w:autoSpaceDN w:val="0"/>
              <w:adjustRightInd w:val="0"/>
              <w:spacing w:before="83" w:after="0"/>
              <w:ind w:left="102"/>
              <w:rPr>
                <w:rFonts w:ascii="Times New Roman" w:hAnsi="Times New Roman"/>
                <w:sz w:val="20"/>
                <w:szCs w:val="20"/>
              </w:rPr>
            </w:pPr>
            <w:r w:rsidRPr="00B9386E">
              <w:rPr>
                <w:rFonts w:cs="Sylfaen"/>
                <w:spacing w:val="-1"/>
                <w:sz w:val="20"/>
                <w:szCs w:val="20"/>
              </w:rPr>
              <w:t>ახ</w:t>
            </w:r>
            <w:r w:rsidRPr="00B9386E">
              <w:rPr>
                <w:rFonts w:cs="Sylfaen"/>
                <w:spacing w:val="2"/>
                <w:sz w:val="20"/>
                <w:szCs w:val="20"/>
              </w:rPr>
              <w:t>ალ</w:t>
            </w:r>
            <w:r w:rsidRPr="00B9386E">
              <w:rPr>
                <w:rFonts w:cs="Sylfaen"/>
                <w:spacing w:val="-1"/>
                <w:sz w:val="20"/>
                <w:szCs w:val="20"/>
              </w:rPr>
              <w:t>ც</w:t>
            </w:r>
            <w:r w:rsidRPr="00B9386E">
              <w:rPr>
                <w:rFonts w:cs="Sylfaen"/>
                <w:spacing w:val="2"/>
                <w:sz w:val="20"/>
                <w:szCs w:val="20"/>
              </w:rPr>
              <w:t>ი</w:t>
            </w:r>
            <w:r w:rsidRPr="00B9386E">
              <w:rPr>
                <w:rFonts w:cs="Sylfaen"/>
                <w:spacing w:val="-1"/>
                <w:sz w:val="20"/>
                <w:szCs w:val="20"/>
              </w:rPr>
              <w:t>ხ</w:t>
            </w:r>
            <w:r w:rsidRPr="00B9386E">
              <w:rPr>
                <w:rFonts w:cs="Sylfaen"/>
                <w:sz w:val="20"/>
                <w:szCs w:val="20"/>
              </w:rPr>
              <w:t>ე</w:t>
            </w:r>
          </w:p>
        </w:tc>
        <w:tc>
          <w:tcPr>
            <w:tcW w:w="547" w:type="dxa"/>
            <w:tcBorders>
              <w:top w:val="single" w:sz="4" w:space="0" w:color="000000"/>
              <w:left w:val="single" w:sz="4" w:space="0" w:color="000000"/>
              <w:bottom w:val="single" w:sz="4" w:space="0" w:color="000000"/>
              <w:right w:val="single" w:sz="4" w:space="0" w:color="000000"/>
            </w:tcBorders>
          </w:tcPr>
          <w:p w14:paraId="26151BAD"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w:t>
            </w:r>
            <w:r w:rsidRPr="00B9386E">
              <w:rPr>
                <w:rFonts w:cs="Sylfaen"/>
                <w:spacing w:val="1"/>
                <w:sz w:val="20"/>
                <w:szCs w:val="20"/>
              </w:rPr>
              <w:t>3,8</w:t>
            </w:r>
          </w:p>
        </w:tc>
        <w:tc>
          <w:tcPr>
            <w:tcW w:w="547" w:type="dxa"/>
            <w:tcBorders>
              <w:top w:val="single" w:sz="4" w:space="0" w:color="000000"/>
              <w:left w:val="single" w:sz="4" w:space="0" w:color="000000"/>
              <w:bottom w:val="single" w:sz="4" w:space="0" w:color="000000"/>
              <w:right w:val="single" w:sz="4" w:space="0" w:color="000000"/>
            </w:tcBorders>
          </w:tcPr>
          <w:p w14:paraId="12D37F49"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w:t>
            </w:r>
            <w:r w:rsidRPr="00B9386E">
              <w:rPr>
                <w:rFonts w:cs="Sylfaen"/>
                <w:spacing w:val="1"/>
                <w:sz w:val="20"/>
                <w:szCs w:val="20"/>
              </w:rPr>
              <w:t>1,9</w:t>
            </w:r>
          </w:p>
        </w:tc>
        <w:tc>
          <w:tcPr>
            <w:tcW w:w="547" w:type="dxa"/>
            <w:tcBorders>
              <w:top w:val="single" w:sz="4" w:space="0" w:color="000000"/>
              <w:left w:val="single" w:sz="4" w:space="0" w:color="000000"/>
              <w:bottom w:val="single" w:sz="4" w:space="0" w:color="000000"/>
              <w:right w:val="single" w:sz="4" w:space="0" w:color="000000"/>
            </w:tcBorders>
          </w:tcPr>
          <w:p w14:paraId="56C6D947"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3,2</w:t>
            </w:r>
          </w:p>
        </w:tc>
        <w:tc>
          <w:tcPr>
            <w:tcW w:w="547" w:type="dxa"/>
            <w:tcBorders>
              <w:top w:val="single" w:sz="4" w:space="0" w:color="000000"/>
              <w:left w:val="single" w:sz="4" w:space="0" w:color="000000"/>
              <w:bottom w:val="single" w:sz="4" w:space="0" w:color="000000"/>
              <w:right w:val="single" w:sz="4" w:space="0" w:color="000000"/>
            </w:tcBorders>
          </w:tcPr>
          <w:p w14:paraId="258A56C1"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9,0</w:t>
            </w:r>
          </w:p>
        </w:tc>
        <w:tc>
          <w:tcPr>
            <w:tcW w:w="548" w:type="dxa"/>
            <w:tcBorders>
              <w:top w:val="single" w:sz="4" w:space="0" w:color="000000"/>
              <w:left w:val="single" w:sz="4" w:space="0" w:color="000000"/>
              <w:bottom w:val="single" w:sz="4" w:space="0" w:color="000000"/>
              <w:right w:val="single" w:sz="4" w:space="0" w:color="000000"/>
            </w:tcBorders>
          </w:tcPr>
          <w:p w14:paraId="472EFB69"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14</w:t>
            </w:r>
            <w:r w:rsidRPr="00B9386E">
              <w:rPr>
                <w:rFonts w:cs="Sylfaen"/>
                <w:spacing w:val="-2"/>
                <w:sz w:val="20"/>
                <w:szCs w:val="20"/>
              </w:rPr>
              <w:t>,</w:t>
            </w:r>
            <w:r w:rsidRPr="00B9386E">
              <w:rPr>
                <w:rFonts w:cs="Sylfaen"/>
                <w:sz w:val="20"/>
                <w:szCs w:val="20"/>
              </w:rPr>
              <w:t>0</w:t>
            </w:r>
          </w:p>
        </w:tc>
        <w:tc>
          <w:tcPr>
            <w:tcW w:w="547" w:type="dxa"/>
            <w:tcBorders>
              <w:top w:val="single" w:sz="4" w:space="0" w:color="000000"/>
              <w:left w:val="single" w:sz="4" w:space="0" w:color="000000"/>
              <w:bottom w:val="single" w:sz="4" w:space="0" w:color="000000"/>
              <w:right w:val="single" w:sz="4" w:space="0" w:color="000000"/>
            </w:tcBorders>
          </w:tcPr>
          <w:p w14:paraId="706FC80E"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17</w:t>
            </w:r>
            <w:r w:rsidRPr="00B9386E">
              <w:rPr>
                <w:rFonts w:cs="Sylfaen"/>
                <w:spacing w:val="-2"/>
                <w:sz w:val="20"/>
                <w:szCs w:val="20"/>
              </w:rPr>
              <w:t>,</w:t>
            </w:r>
            <w:r w:rsidRPr="00B9386E">
              <w:rPr>
                <w:rFonts w:cs="Sylfaen"/>
                <w:sz w:val="20"/>
                <w:szCs w:val="20"/>
              </w:rPr>
              <w:t>2</w:t>
            </w:r>
          </w:p>
        </w:tc>
        <w:tc>
          <w:tcPr>
            <w:tcW w:w="547" w:type="dxa"/>
            <w:tcBorders>
              <w:top w:val="single" w:sz="4" w:space="0" w:color="000000"/>
              <w:left w:val="single" w:sz="4" w:space="0" w:color="000000"/>
              <w:bottom w:val="single" w:sz="4" w:space="0" w:color="000000"/>
              <w:right w:val="single" w:sz="4" w:space="0" w:color="000000"/>
            </w:tcBorders>
          </w:tcPr>
          <w:p w14:paraId="0B5AA3EB"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20</w:t>
            </w:r>
            <w:r w:rsidRPr="00B9386E">
              <w:rPr>
                <w:rFonts w:cs="Sylfaen"/>
                <w:spacing w:val="-2"/>
                <w:sz w:val="20"/>
                <w:szCs w:val="20"/>
              </w:rPr>
              <w:t>,</w:t>
            </w:r>
            <w:r w:rsidRPr="00B9386E">
              <w:rPr>
                <w:rFonts w:cs="Sylfaen"/>
                <w:sz w:val="20"/>
                <w:szCs w:val="20"/>
              </w:rPr>
              <w:t>4</w:t>
            </w:r>
          </w:p>
        </w:tc>
        <w:tc>
          <w:tcPr>
            <w:tcW w:w="547" w:type="dxa"/>
            <w:tcBorders>
              <w:top w:val="single" w:sz="4" w:space="0" w:color="000000"/>
              <w:left w:val="single" w:sz="4" w:space="0" w:color="000000"/>
              <w:bottom w:val="single" w:sz="4" w:space="0" w:color="000000"/>
              <w:right w:val="single" w:sz="4" w:space="0" w:color="000000"/>
            </w:tcBorders>
          </w:tcPr>
          <w:p w14:paraId="2F4F3854"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20</w:t>
            </w:r>
            <w:r w:rsidRPr="00B9386E">
              <w:rPr>
                <w:rFonts w:cs="Sylfaen"/>
                <w:spacing w:val="-2"/>
                <w:sz w:val="20"/>
                <w:szCs w:val="20"/>
              </w:rPr>
              <w:t>,</w:t>
            </w:r>
            <w:r w:rsidRPr="00B9386E">
              <w:rPr>
                <w:rFonts w:cs="Sylfaen"/>
                <w:sz w:val="20"/>
                <w:szCs w:val="20"/>
              </w:rPr>
              <w:t>5</w:t>
            </w:r>
          </w:p>
        </w:tc>
        <w:tc>
          <w:tcPr>
            <w:tcW w:w="547" w:type="dxa"/>
            <w:tcBorders>
              <w:top w:val="single" w:sz="4" w:space="0" w:color="000000"/>
              <w:left w:val="single" w:sz="4" w:space="0" w:color="000000"/>
              <w:bottom w:val="single" w:sz="4" w:space="0" w:color="000000"/>
              <w:right w:val="single" w:sz="4" w:space="0" w:color="000000"/>
            </w:tcBorders>
          </w:tcPr>
          <w:p w14:paraId="0D30ACB6"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16</w:t>
            </w:r>
            <w:r w:rsidRPr="00B9386E">
              <w:rPr>
                <w:rFonts w:cs="Sylfaen"/>
                <w:spacing w:val="-2"/>
                <w:sz w:val="20"/>
                <w:szCs w:val="20"/>
              </w:rPr>
              <w:t>,</w:t>
            </w:r>
            <w:r w:rsidRPr="00B9386E">
              <w:rPr>
                <w:rFonts w:cs="Sylfaen"/>
                <w:sz w:val="20"/>
                <w:szCs w:val="20"/>
              </w:rPr>
              <w:t>3</w:t>
            </w:r>
          </w:p>
        </w:tc>
        <w:tc>
          <w:tcPr>
            <w:tcW w:w="548" w:type="dxa"/>
            <w:tcBorders>
              <w:top w:val="single" w:sz="4" w:space="0" w:color="000000"/>
              <w:left w:val="single" w:sz="4" w:space="0" w:color="000000"/>
              <w:bottom w:val="single" w:sz="4" w:space="0" w:color="000000"/>
              <w:right w:val="single" w:sz="4" w:space="0" w:color="000000"/>
            </w:tcBorders>
          </w:tcPr>
          <w:p w14:paraId="1F5E6C74"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10</w:t>
            </w:r>
            <w:r w:rsidRPr="00B9386E">
              <w:rPr>
                <w:rFonts w:cs="Sylfaen"/>
                <w:spacing w:val="-2"/>
                <w:sz w:val="20"/>
                <w:szCs w:val="20"/>
              </w:rPr>
              <w:t>,</w:t>
            </w:r>
            <w:r w:rsidRPr="00B9386E">
              <w:rPr>
                <w:rFonts w:cs="Sylfaen"/>
                <w:sz w:val="20"/>
                <w:szCs w:val="20"/>
              </w:rPr>
              <w:t>4</w:t>
            </w:r>
          </w:p>
        </w:tc>
        <w:tc>
          <w:tcPr>
            <w:tcW w:w="547" w:type="dxa"/>
            <w:tcBorders>
              <w:top w:val="single" w:sz="4" w:space="0" w:color="000000"/>
              <w:left w:val="single" w:sz="4" w:space="0" w:color="000000"/>
              <w:bottom w:val="single" w:sz="4" w:space="0" w:color="000000"/>
              <w:right w:val="single" w:sz="4" w:space="0" w:color="000000"/>
            </w:tcBorders>
          </w:tcPr>
          <w:p w14:paraId="047369AC"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4,1</w:t>
            </w:r>
          </w:p>
        </w:tc>
        <w:tc>
          <w:tcPr>
            <w:tcW w:w="547" w:type="dxa"/>
            <w:tcBorders>
              <w:top w:val="single" w:sz="4" w:space="0" w:color="000000"/>
              <w:left w:val="single" w:sz="4" w:space="0" w:color="000000"/>
              <w:bottom w:val="single" w:sz="4" w:space="0" w:color="000000"/>
              <w:right w:val="single" w:sz="4" w:space="0" w:color="000000"/>
            </w:tcBorders>
          </w:tcPr>
          <w:p w14:paraId="5AA9A28E"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w:t>
            </w:r>
            <w:r w:rsidRPr="00B9386E">
              <w:rPr>
                <w:rFonts w:cs="Sylfaen"/>
                <w:spacing w:val="1"/>
                <w:sz w:val="20"/>
                <w:szCs w:val="20"/>
              </w:rPr>
              <w:t>1,2</w:t>
            </w:r>
          </w:p>
        </w:tc>
        <w:tc>
          <w:tcPr>
            <w:tcW w:w="547" w:type="dxa"/>
            <w:tcBorders>
              <w:top w:val="single" w:sz="4" w:space="0" w:color="000000"/>
              <w:left w:val="single" w:sz="4" w:space="0" w:color="000000"/>
              <w:bottom w:val="single" w:sz="4" w:space="0" w:color="000000"/>
              <w:right w:val="single" w:sz="4" w:space="0" w:color="000000"/>
            </w:tcBorders>
          </w:tcPr>
          <w:p w14:paraId="38CE0ED5" w14:textId="77777777" w:rsidR="00015C75" w:rsidRPr="00B9386E" w:rsidRDefault="00015C75" w:rsidP="00015C75">
            <w:pPr>
              <w:widowControl w:val="0"/>
              <w:autoSpaceDE w:val="0"/>
              <w:autoSpaceDN w:val="0"/>
              <w:adjustRightInd w:val="0"/>
              <w:spacing w:before="93" w:after="0"/>
              <w:ind w:left="102"/>
              <w:rPr>
                <w:rFonts w:ascii="Times New Roman" w:hAnsi="Times New Roman"/>
                <w:sz w:val="20"/>
                <w:szCs w:val="20"/>
              </w:rPr>
            </w:pPr>
            <w:r w:rsidRPr="00B9386E">
              <w:rPr>
                <w:rFonts w:cs="Sylfaen"/>
                <w:spacing w:val="1"/>
                <w:sz w:val="20"/>
                <w:szCs w:val="20"/>
              </w:rPr>
              <w:t>9,0</w:t>
            </w:r>
          </w:p>
        </w:tc>
        <w:tc>
          <w:tcPr>
            <w:tcW w:w="682" w:type="dxa"/>
            <w:tcBorders>
              <w:top w:val="single" w:sz="4" w:space="0" w:color="000000"/>
              <w:left w:val="single" w:sz="4" w:space="0" w:color="000000"/>
              <w:bottom w:val="single" w:sz="4" w:space="0" w:color="000000"/>
              <w:right w:val="single" w:sz="4" w:space="0" w:color="000000"/>
            </w:tcBorders>
          </w:tcPr>
          <w:p w14:paraId="541BD4C6" w14:textId="77777777" w:rsidR="00015C75" w:rsidRPr="00B9386E" w:rsidRDefault="00015C75" w:rsidP="00015C75">
            <w:pPr>
              <w:widowControl w:val="0"/>
              <w:autoSpaceDE w:val="0"/>
              <w:autoSpaceDN w:val="0"/>
              <w:adjustRightInd w:val="0"/>
              <w:spacing w:before="93" w:after="0"/>
              <w:ind w:left="210" w:right="211"/>
              <w:jc w:val="center"/>
              <w:rPr>
                <w:rFonts w:ascii="Times New Roman" w:hAnsi="Times New Roman"/>
                <w:sz w:val="20"/>
                <w:szCs w:val="20"/>
              </w:rPr>
            </w:pPr>
            <w:r w:rsidRPr="00B9386E">
              <w:rPr>
                <w:rFonts w:cs="Sylfaen"/>
                <w:spacing w:val="1"/>
                <w:sz w:val="20"/>
                <w:szCs w:val="20"/>
              </w:rPr>
              <w:t>39</w:t>
            </w:r>
          </w:p>
        </w:tc>
        <w:tc>
          <w:tcPr>
            <w:tcW w:w="566" w:type="dxa"/>
            <w:tcBorders>
              <w:top w:val="single" w:sz="4" w:space="0" w:color="000000"/>
              <w:left w:val="single" w:sz="4" w:space="0" w:color="000000"/>
              <w:bottom w:val="single" w:sz="4" w:space="0" w:color="000000"/>
              <w:right w:val="single" w:sz="4" w:space="0" w:color="000000"/>
            </w:tcBorders>
          </w:tcPr>
          <w:p w14:paraId="4ABE9023" w14:textId="77777777" w:rsidR="00015C75" w:rsidRPr="00B9386E" w:rsidRDefault="00015C75" w:rsidP="00015C75">
            <w:pPr>
              <w:widowControl w:val="0"/>
              <w:autoSpaceDE w:val="0"/>
              <w:autoSpaceDN w:val="0"/>
              <w:adjustRightInd w:val="0"/>
              <w:spacing w:before="93" w:after="0"/>
              <w:ind w:left="154"/>
              <w:rPr>
                <w:rFonts w:ascii="Times New Roman" w:hAnsi="Times New Roman"/>
                <w:sz w:val="20"/>
                <w:szCs w:val="20"/>
              </w:rPr>
            </w:pPr>
            <w:r w:rsidRPr="00B9386E">
              <w:rPr>
                <w:rFonts w:cs="Sylfaen"/>
                <w:spacing w:val="-1"/>
                <w:sz w:val="20"/>
                <w:szCs w:val="20"/>
              </w:rPr>
              <w:t>-</w:t>
            </w:r>
            <w:r w:rsidRPr="00B9386E">
              <w:rPr>
                <w:rFonts w:cs="Sylfaen"/>
                <w:spacing w:val="1"/>
                <w:sz w:val="20"/>
                <w:szCs w:val="20"/>
              </w:rPr>
              <w:t>3</w:t>
            </w:r>
            <w:r w:rsidRPr="00B9386E">
              <w:rPr>
                <w:rFonts w:cs="Sylfaen"/>
                <w:sz w:val="20"/>
                <w:szCs w:val="20"/>
              </w:rPr>
              <w:t>2</w:t>
            </w:r>
          </w:p>
        </w:tc>
      </w:tr>
    </w:tbl>
    <w:p w14:paraId="093D75B0" w14:textId="77777777" w:rsidR="00015C75" w:rsidRDefault="00015C75" w:rsidP="00015C75">
      <w:pPr>
        <w:rPr>
          <w:rFonts w:cs="Sylfaen"/>
          <w:lang w:val="ka-GE"/>
        </w:rPr>
      </w:pPr>
      <w:r w:rsidRPr="00015C75">
        <w:rPr>
          <w:rFonts w:cs="Calibri"/>
          <w:noProof/>
          <w:spacing w:val="44"/>
          <w:sz w:val="20"/>
          <w:szCs w:val="20"/>
          <w:lang w:val="ru-RU" w:eastAsia="ru-RU"/>
        </w:rPr>
        <w:drawing>
          <wp:inline distT="0" distB="0" distL="0" distR="0" wp14:anchorId="49FD5E43" wp14:editId="26725569">
            <wp:extent cx="6156960" cy="27660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57499" cy="2766302"/>
                    </a:xfrm>
                    <a:prstGeom prst="rect">
                      <a:avLst/>
                    </a:prstGeom>
                  </pic:spPr>
                </pic:pic>
              </a:graphicData>
            </a:graphic>
          </wp:inline>
        </w:drawing>
      </w:r>
      <w:r>
        <w:rPr>
          <w:rFonts w:cs="Calibri"/>
          <w:spacing w:val="44"/>
          <w:sz w:val="20"/>
          <w:szCs w:val="20"/>
        </w:rPr>
        <w:t xml:space="preserve"> </w:t>
      </w:r>
    </w:p>
    <w:p w14:paraId="15D88DF9" w14:textId="75F2617E" w:rsidR="00015C75" w:rsidRDefault="00E762E9" w:rsidP="00E762E9">
      <w:pPr>
        <w:spacing w:line="276" w:lineRule="auto"/>
        <w:jc w:val="both"/>
        <w:rPr>
          <w:rFonts w:cs="Sylfaen"/>
          <w:lang w:val="ka-GE"/>
        </w:rPr>
      </w:pPr>
      <w:r w:rsidRPr="00C106F8">
        <w:rPr>
          <w:rFonts w:cs="Sylfaen"/>
          <w:lang w:val="ka-GE"/>
        </w:rPr>
        <w:t>საშუალო წლიური</w:t>
      </w:r>
      <w:r>
        <w:rPr>
          <w:rFonts w:cs="Sylfaen"/>
        </w:rPr>
        <w:t xml:space="preserve"> </w:t>
      </w:r>
      <w:r w:rsidRPr="00C106F8">
        <w:rPr>
          <w:rFonts w:cs="Sylfaen"/>
          <w:lang w:val="ka-GE"/>
        </w:rPr>
        <w:t>ფარდობითი ტენიანობა 69%, მაქსიმალური ფიქსირდება დეკემბერში</w:t>
      </w:r>
      <w:r>
        <w:rPr>
          <w:rFonts w:cs="Sylfaen"/>
          <w:lang w:val="ka-GE"/>
        </w:rPr>
        <w:t xml:space="preserve"> (78%),</w:t>
      </w:r>
      <w:r>
        <w:rPr>
          <w:rFonts w:cs="Sylfaen"/>
        </w:rPr>
        <w:t xml:space="preserve"> </w:t>
      </w:r>
      <w:r w:rsidRPr="00C106F8">
        <w:rPr>
          <w:rFonts w:cs="Sylfaen"/>
          <w:lang w:val="ka-GE"/>
        </w:rPr>
        <w:t>მინიმალური აგვისტოში (63%).</w:t>
      </w:r>
    </w:p>
    <w:p w14:paraId="7F4E9553" w14:textId="77777777" w:rsidR="00B903D6" w:rsidRDefault="00B903D6" w:rsidP="00E762E9">
      <w:pPr>
        <w:spacing w:line="276" w:lineRule="auto"/>
        <w:jc w:val="both"/>
        <w:rPr>
          <w:rFonts w:cs="Sylfaen"/>
          <w:lang w:val="ka-GE"/>
        </w:rPr>
      </w:pPr>
    </w:p>
    <w:p w14:paraId="04C39F12" w14:textId="77777777" w:rsidR="00B903D6" w:rsidRDefault="00B903D6" w:rsidP="00E762E9">
      <w:pPr>
        <w:spacing w:line="276" w:lineRule="auto"/>
        <w:jc w:val="both"/>
        <w:rPr>
          <w:rFonts w:cs="Sylfaen"/>
          <w:lang w:val="ka-GE"/>
        </w:rPr>
      </w:pPr>
    </w:p>
    <w:p w14:paraId="23E1C381" w14:textId="736DC676" w:rsidR="00015C75" w:rsidRPr="004B2973" w:rsidRDefault="00015C75" w:rsidP="00B903D6">
      <w:pPr>
        <w:widowControl w:val="0"/>
        <w:autoSpaceDE w:val="0"/>
        <w:autoSpaceDN w:val="0"/>
        <w:adjustRightInd w:val="0"/>
        <w:spacing w:after="0" w:line="281" w:lineRule="exact"/>
        <w:rPr>
          <w:rFonts w:cs="Sylfaen"/>
          <w:lang w:val="ka-GE"/>
        </w:rPr>
      </w:pPr>
      <w:r w:rsidRPr="00654243">
        <w:rPr>
          <w:rFonts w:cs="Sylfaen"/>
          <w:b/>
          <w:bCs/>
          <w:spacing w:val="1"/>
          <w:lang w:val="ka-GE"/>
        </w:rPr>
        <w:lastRenderedPageBreak/>
        <w:t>ც</w:t>
      </w:r>
      <w:r w:rsidRPr="00654243">
        <w:rPr>
          <w:rFonts w:cs="Sylfaen"/>
          <w:b/>
          <w:bCs/>
          <w:lang w:val="ka-GE"/>
        </w:rPr>
        <w:t>ხ</w:t>
      </w:r>
      <w:r w:rsidRPr="00654243">
        <w:rPr>
          <w:rFonts w:cs="Sylfaen"/>
          <w:b/>
          <w:bCs/>
          <w:spacing w:val="1"/>
          <w:lang w:val="ka-GE"/>
        </w:rPr>
        <w:t>რ</w:t>
      </w:r>
      <w:r w:rsidRPr="00654243">
        <w:rPr>
          <w:rFonts w:cs="Sylfaen"/>
          <w:b/>
          <w:bCs/>
          <w:spacing w:val="-1"/>
          <w:lang w:val="ka-GE"/>
        </w:rPr>
        <w:t>ი</w:t>
      </w:r>
      <w:r w:rsidRPr="00654243">
        <w:rPr>
          <w:rFonts w:cs="Sylfaen"/>
          <w:b/>
          <w:bCs/>
          <w:lang w:val="ka-GE"/>
        </w:rPr>
        <w:t>ლი</w:t>
      </w:r>
      <w:r w:rsidR="004B2973" w:rsidRPr="00654243">
        <w:rPr>
          <w:rFonts w:cs="Sylfaen"/>
          <w:b/>
          <w:bCs/>
          <w:lang w:val="ka-GE"/>
        </w:rPr>
        <w:t xml:space="preserve"> 3</w:t>
      </w:r>
      <w:r w:rsidRPr="00654243">
        <w:rPr>
          <w:rFonts w:cs="Sylfaen"/>
          <w:b/>
          <w:bCs/>
          <w:lang w:val="ka-GE"/>
        </w:rPr>
        <w:t>.2</w:t>
      </w:r>
      <w:r w:rsidR="004B2973" w:rsidRPr="00654243">
        <w:rPr>
          <w:rFonts w:cs="Sylfaen"/>
          <w:b/>
          <w:bCs/>
          <w:lang w:val="ka-GE"/>
        </w:rPr>
        <w:t>.</w:t>
      </w:r>
      <w:r w:rsidR="00654243" w:rsidRPr="00654243">
        <w:rPr>
          <w:rFonts w:cs="Sylfaen"/>
          <w:b/>
          <w:bCs/>
          <w:lang w:val="ka-GE"/>
        </w:rPr>
        <w:t>3</w:t>
      </w:r>
      <w:r w:rsidRPr="004B2973">
        <w:rPr>
          <w:rFonts w:cs="Sylfaen"/>
          <w:lang w:val="ka-GE"/>
        </w:rPr>
        <w:t xml:space="preserve">  ფ</w:t>
      </w:r>
      <w:r w:rsidRPr="004B2973">
        <w:rPr>
          <w:rFonts w:cs="Sylfaen"/>
          <w:spacing w:val="-3"/>
          <w:lang w:val="ka-GE"/>
        </w:rPr>
        <w:t>ა</w:t>
      </w:r>
      <w:r w:rsidRPr="004B2973">
        <w:rPr>
          <w:rFonts w:cs="Sylfaen"/>
          <w:spacing w:val="1"/>
          <w:lang w:val="ka-GE"/>
        </w:rPr>
        <w:t>რ</w:t>
      </w:r>
      <w:r w:rsidRPr="004B2973">
        <w:rPr>
          <w:rFonts w:cs="Sylfaen"/>
          <w:spacing w:val="-2"/>
          <w:lang w:val="ka-GE"/>
        </w:rPr>
        <w:t>დ</w:t>
      </w:r>
      <w:r w:rsidRPr="004B2973">
        <w:rPr>
          <w:rFonts w:cs="Sylfaen"/>
          <w:lang w:val="ka-GE"/>
        </w:rPr>
        <w:t>ო</w:t>
      </w:r>
      <w:r w:rsidRPr="004B2973">
        <w:rPr>
          <w:rFonts w:cs="Sylfaen"/>
          <w:spacing w:val="-1"/>
          <w:lang w:val="ka-GE"/>
        </w:rPr>
        <w:t>ბი</w:t>
      </w:r>
      <w:r w:rsidRPr="004B2973">
        <w:rPr>
          <w:rFonts w:cs="Sylfaen"/>
          <w:spacing w:val="-2"/>
          <w:lang w:val="ka-GE"/>
        </w:rPr>
        <w:t>თ</w:t>
      </w:r>
      <w:r w:rsidRPr="004B2973">
        <w:rPr>
          <w:rFonts w:cs="Sylfaen"/>
          <w:lang w:val="ka-GE"/>
        </w:rPr>
        <w:t>ი</w:t>
      </w:r>
      <w:r w:rsidRPr="004B2973">
        <w:rPr>
          <w:rFonts w:cs="Sylfaen"/>
          <w:spacing w:val="-1"/>
          <w:lang w:val="ka-GE"/>
        </w:rPr>
        <w:t xml:space="preserve"> ტ</w:t>
      </w:r>
      <w:r w:rsidRPr="004B2973">
        <w:rPr>
          <w:rFonts w:cs="Sylfaen"/>
          <w:spacing w:val="1"/>
          <w:lang w:val="ka-GE"/>
        </w:rPr>
        <w:t>ენ</w:t>
      </w:r>
      <w:r w:rsidRPr="004B2973">
        <w:rPr>
          <w:rFonts w:cs="Sylfaen"/>
          <w:spacing w:val="-1"/>
          <w:lang w:val="ka-GE"/>
        </w:rPr>
        <w:t>ი</w:t>
      </w:r>
      <w:r w:rsidRPr="004B2973">
        <w:rPr>
          <w:rFonts w:cs="Sylfaen"/>
          <w:lang w:val="ka-GE"/>
        </w:rPr>
        <w:t>ა</w:t>
      </w:r>
      <w:r w:rsidRPr="004B2973">
        <w:rPr>
          <w:rFonts w:cs="Sylfaen"/>
          <w:spacing w:val="1"/>
          <w:lang w:val="ka-GE"/>
        </w:rPr>
        <w:t>ნ</w:t>
      </w:r>
      <w:r w:rsidRPr="004B2973">
        <w:rPr>
          <w:rFonts w:cs="Sylfaen"/>
          <w:lang w:val="ka-GE"/>
        </w:rPr>
        <w:t>ო</w:t>
      </w:r>
      <w:r w:rsidRPr="004B2973">
        <w:rPr>
          <w:rFonts w:cs="Sylfaen"/>
          <w:spacing w:val="-1"/>
          <w:lang w:val="ka-GE"/>
        </w:rPr>
        <w:t>ბ</w:t>
      </w:r>
      <w:r w:rsidRPr="004B2973">
        <w:rPr>
          <w:rFonts w:cs="Sylfaen"/>
          <w:lang w:val="ka-GE"/>
        </w:rPr>
        <w:t>ა (</w:t>
      </w:r>
      <w:r w:rsidRPr="004B2973">
        <w:rPr>
          <w:rFonts w:cs="Sylfaen"/>
          <w:spacing w:val="-1"/>
          <w:lang w:val="ka-GE"/>
        </w:rPr>
        <w:t>%</w:t>
      </w:r>
      <w:r w:rsidR="004B2973" w:rsidRPr="004B2973">
        <w:rPr>
          <w:rFonts w:cs="Sylfaen"/>
          <w:lang w:val="ka-GE"/>
        </w:rPr>
        <w:t>)</w:t>
      </w:r>
    </w:p>
    <w:tbl>
      <w:tblPr>
        <w:tblW w:w="0" w:type="auto"/>
        <w:tblInd w:w="129" w:type="dxa"/>
        <w:tblLayout w:type="fixed"/>
        <w:tblCellMar>
          <w:left w:w="0" w:type="dxa"/>
          <w:right w:w="0" w:type="dxa"/>
        </w:tblCellMar>
        <w:tblLook w:val="0000" w:firstRow="0" w:lastRow="0" w:firstColumn="0" w:lastColumn="0" w:noHBand="0" w:noVBand="0"/>
      </w:tblPr>
      <w:tblGrid>
        <w:gridCol w:w="1872"/>
        <w:gridCol w:w="595"/>
        <w:gridCol w:w="595"/>
        <w:gridCol w:w="595"/>
        <w:gridCol w:w="596"/>
        <w:gridCol w:w="595"/>
        <w:gridCol w:w="595"/>
        <w:gridCol w:w="593"/>
        <w:gridCol w:w="595"/>
        <w:gridCol w:w="595"/>
        <w:gridCol w:w="595"/>
        <w:gridCol w:w="596"/>
        <w:gridCol w:w="595"/>
        <w:gridCol w:w="595"/>
      </w:tblGrid>
      <w:tr w:rsidR="00015C75" w:rsidRPr="004B2973" w14:paraId="2A088111" w14:textId="77777777" w:rsidTr="00B903D6">
        <w:trPr>
          <w:trHeight w:hRule="exact" w:val="811"/>
        </w:trPr>
        <w:tc>
          <w:tcPr>
            <w:tcW w:w="187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716003C" w14:textId="77777777" w:rsidR="00015C75" w:rsidRPr="004B2973" w:rsidRDefault="00015C75" w:rsidP="00015C75">
            <w:pPr>
              <w:widowControl w:val="0"/>
              <w:autoSpaceDE w:val="0"/>
              <w:autoSpaceDN w:val="0"/>
              <w:adjustRightInd w:val="0"/>
              <w:spacing w:after="0" w:line="260" w:lineRule="exact"/>
              <w:ind w:left="127" w:right="128"/>
              <w:jc w:val="center"/>
              <w:rPr>
                <w:rFonts w:cs="Sylfaen"/>
                <w:sz w:val="20"/>
                <w:szCs w:val="20"/>
                <w:lang w:val="ka-GE"/>
              </w:rPr>
            </w:pPr>
            <w:r w:rsidRPr="004B2973">
              <w:rPr>
                <w:rFonts w:cs="Sylfaen"/>
                <w:spacing w:val="2"/>
                <w:w w:val="99"/>
                <w:position w:val="1"/>
                <w:sz w:val="20"/>
                <w:szCs w:val="20"/>
                <w:lang w:val="ka-GE"/>
              </w:rPr>
              <w:t>მ</w:t>
            </w:r>
            <w:r w:rsidRPr="004B2973">
              <w:rPr>
                <w:rFonts w:cs="Sylfaen"/>
                <w:spacing w:val="-1"/>
                <w:w w:val="99"/>
                <w:position w:val="1"/>
                <w:sz w:val="20"/>
                <w:szCs w:val="20"/>
                <w:lang w:val="ka-GE"/>
              </w:rPr>
              <w:t>ე</w:t>
            </w:r>
            <w:r w:rsidRPr="004B2973">
              <w:rPr>
                <w:rFonts w:cs="Sylfaen"/>
                <w:spacing w:val="1"/>
                <w:w w:val="99"/>
                <w:position w:val="1"/>
                <w:sz w:val="20"/>
                <w:szCs w:val="20"/>
                <w:lang w:val="ka-GE"/>
              </w:rPr>
              <w:t>ტ</w:t>
            </w:r>
            <w:r w:rsidRPr="004B2973">
              <w:rPr>
                <w:rFonts w:cs="Sylfaen"/>
                <w:spacing w:val="-1"/>
                <w:w w:val="99"/>
                <w:position w:val="1"/>
                <w:sz w:val="20"/>
                <w:szCs w:val="20"/>
                <w:lang w:val="ka-GE"/>
              </w:rPr>
              <w:t>ე</w:t>
            </w:r>
            <w:r w:rsidRPr="004B2973">
              <w:rPr>
                <w:rFonts w:cs="Sylfaen"/>
                <w:spacing w:val="1"/>
                <w:w w:val="99"/>
                <w:position w:val="1"/>
                <w:sz w:val="20"/>
                <w:szCs w:val="20"/>
                <w:lang w:val="ka-GE"/>
              </w:rPr>
              <w:t>ო</w:t>
            </w:r>
            <w:r w:rsidRPr="004B2973">
              <w:rPr>
                <w:rFonts w:cs="Sylfaen"/>
                <w:spacing w:val="2"/>
                <w:w w:val="99"/>
                <w:position w:val="1"/>
                <w:sz w:val="20"/>
                <w:szCs w:val="20"/>
                <w:lang w:val="ka-GE"/>
              </w:rPr>
              <w:t>ს</w:t>
            </w:r>
            <w:r w:rsidRPr="004B2973">
              <w:rPr>
                <w:rFonts w:cs="Sylfaen"/>
                <w:spacing w:val="-1"/>
                <w:w w:val="99"/>
                <w:position w:val="1"/>
                <w:sz w:val="20"/>
                <w:szCs w:val="20"/>
                <w:lang w:val="ka-GE"/>
              </w:rPr>
              <w:t>ა</w:t>
            </w:r>
            <w:r w:rsidRPr="004B2973">
              <w:rPr>
                <w:rFonts w:cs="Sylfaen"/>
                <w:spacing w:val="2"/>
                <w:w w:val="99"/>
                <w:position w:val="1"/>
                <w:sz w:val="20"/>
                <w:szCs w:val="20"/>
                <w:lang w:val="ka-GE"/>
              </w:rPr>
              <w:t>დ</w:t>
            </w:r>
            <w:r w:rsidRPr="004B2973">
              <w:rPr>
                <w:rFonts w:cs="Sylfaen"/>
                <w:spacing w:val="-1"/>
                <w:w w:val="99"/>
                <w:position w:val="1"/>
                <w:sz w:val="20"/>
                <w:szCs w:val="20"/>
                <w:lang w:val="ka-GE"/>
              </w:rPr>
              <w:t>გ</w:t>
            </w:r>
            <w:r w:rsidRPr="004B2973">
              <w:rPr>
                <w:rFonts w:cs="Sylfaen"/>
                <w:w w:val="99"/>
                <w:position w:val="1"/>
                <w:sz w:val="20"/>
                <w:szCs w:val="20"/>
                <w:lang w:val="ka-GE"/>
              </w:rPr>
              <w:t>უ</w:t>
            </w:r>
            <w:r w:rsidRPr="004B2973">
              <w:rPr>
                <w:rFonts w:cs="Sylfaen"/>
                <w:spacing w:val="4"/>
                <w:w w:val="99"/>
                <w:position w:val="1"/>
                <w:sz w:val="20"/>
                <w:szCs w:val="20"/>
                <w:lang w:val="ka-GE"/>
              </w:rPr>
              <w:t>რ</w:t>
            </w:r>
            <w:r w:rsidRPr="004B2973">
              <w:rPr>
                <w:rFonts w:cs="Sylfaen"/>
                <w:spacing w:val="-1"/>
                <w:w w:val="99"/>
                <w:position w:val="1"/>
                <w:sz w:val="20"/>
                <w:szCs w:val="20"/>
                <w:lang w:val="ka-GE"/>
              </w:rPr>
              <w:t>ის</w:t>
            </w:r>
          </w:p>
          <w:p w14:paraId="1213C582" w14:textId="77777777" w:rsidR="00015C75" w:rsidRPr="004B2973" w:rsidRDefault="00015C75" w:rsidP="00015C75">
            <w:pPr>
              <w:widowControl w:val="0"/>
              <w:autoSpaceDE w:val="0"/>
              <w:autoSpaceDN w:val="0"/>
              <w:adjustRightInd w:val="0"/>
              <w:spacing w:after="0" w:line="253" w:lineRule="exact"/>
              <w:ind w:left="338" w:right="338"/>
              <w:jc w:val="center"/>
              <w:rPr>
                <w:rFonts w:ascii="Times New Roman" w:hAnsi="Times New Roman"/>
                <w:sz w:val="24"/>
                <w:szCs w:val="24"/>
                <w:lang w:val="ka-GE"/>
              </w:rPr>
            </w:pPr>
            <w:r w:rsidRPr="004B2973">
              <w:rPr>
                <w:rFonts w:cs="Sylfaen"/>
                <w:spacing w:val="2"/>
                <w:w w:val="99"/>
                <w:sz w:val="20"/>
                <w:szCs w:val="20"/>
                <w:lang w:val="ka-GE"/>
              </w:rPr>
              <w:t>დ</w:t>
            </w:r>
            <w:r w:rsidRPr="004B2973">
              <w:rPr>
                <w:rFonts w:cs="Sylfaen"/>
                <w:spacing w:val="-1"/>
                <w:w w:val="99"/>
                <w:sz w:val="20"/>
                <w:szCs w:val="20"/>
                <w:lang w:val="ka-GE"/>
              </w:rPr>
              <w:t>ა</w:t>
            </w:r>
            <w:r w:rsidRPr="004B2973">
              <w:rPr>
                <w:rFonts w:cs="Sylfaen"/>
                <w:spacing w:val="2"/>
                <w:w w:val="99"/>
                <w:sz w:val="20"/>
                <w:szCs w:val="20"/>
                <w:lang w:val="ka-GE"/>
              </w:rPr>
              <w:t>ს</w:t>
            </w:r>
            <w:r w:rsidRPr="004B2973">
              <w:rPr>
                <w:rFonts w:cs="Sylfaen"/>
                <w:spacing w:val="-1"/>
                <w:w w:val="99"/>
                <w:sz w:val="20"/>
                <w:szCs w:val="20"/>
                <w:lang w:val="ka-GE"/>
              </w:rPr>
              <w:t>ა</w:t>
            </w:r>
            <w:r w:rsidRPr="004B2973">
              <w:rPr>
                <w:rFonts w:cs="Sylfaen"/>
                <w:spacing w:val="2"/>
                <w:w w:val="99"/>
                <w:sz w:val="20"/>
                <w:szCs w:val="20"/>
                <w:lang w:val="ka-GE"/>
              </w:rPr>
              <w:t>ხ</w:t>
            </w:r>
            <w:r w:rsidRPr="004B2973">
              <w:rPr>
                <w:rFonts w:cs="Sylfaen"/>
                <w:spacing w:val="-1"/>
                <w:w w:val="99"/>
                <w:sz w:val="20"/>
                <w:szCs w:val="20"/>
                <w:lang w:val="ka-GE"/>
              </w:rPr>
              <w:t>ე</w:t>
            </w:r>
            <w:r w:rsidRPr="004B2973">
              <w:rPr>
                <w:rFonts w:cs="Sylfaen"/>
                <w:spacing w:val="2"/>
                <w:w w:val="99"/>
                <w:sz w:val="20"/>
                <w:szCs w:val="20"/>
                <w:lang w:val="ka-GE"/>
              </w:rPr>
              <w:t>ლ</w:t>
            </w:r>
            <w:r w:rsidRPr="004B2973">
              <w:rPr>
                <w:rFonts w:cs="Sylfaen"/>
                <w:spacing w:val="-1"/>
                <w:w w:val="99"/>
                <w:sz w:val="20"/>
                <w:szCs w:val="20"/>
                <w:lang w:val="ka-GE"/>
              </w:rPr>
              <w:t>ე</w:t>
            </w:r>
            <w:r w:rsidRPr="004B2973">
              <w:rPr>
                <w:rFonts w:cs="Sylfaen"/>
                <w:spacing w:val="1"/>
                <w:w w:val="99"/>
                <w:sz w:val="20"/>
                <w:szCs w:val="20"/>
                <w:lang w:val="ka-GE"/>
              </w:rPr>
              <w:t>ბ</w:t>
            </w:r>
            <w:r w:rsidRPr="004B2973">
              <w:rPr>
                <w:rFonts w:cs="Sylfaen"/>
                <w:w w:val="99"/>
                <w:sz w:val="20"/>
                <w:szCs w:val="20"/>
                <w:lang w:val="ka-GE"/>
              </w:rPr>
              <w:t>ა</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B8CB930"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00A91951" w14:textId="77777777" w:rsidR="00015C75" w:rsidRPr="004B2973" w:rsidRDefault="00015C75" w:rsidP="00015C75">
            <w:pPr>
              <w:widowControl w:val="0"/>
              <w:autoSpaceDE w:val="0"/>
              <w:autoSpaceDN w:val="0"/>
              <w:adjustRightInd w:val="0"/>
              <w:spacing w:after="0"/>
              <w:ind w:left="221" w:right="223"/>
              <w:jc w:val="center"/>
              <w:rPr>
                <w:rFonts w:ascii="Times New Roman" w:hAnsi="Times New Roman"/>
                <w:sz w:val="24"/>
                <w:szCs w:val="24"/>
                <w:lang w:val="ka-GE"/>
              </w:rPr>
            </w:pPr>
            <w:r w:rsidRPr="004B2973">
              <w:rPr>
                <w:rFonts w:cs="Sylfaen"/>
                <w:w w:val="99"/>
                <w:sz w:val="20"/>
                <w:szCs w:val="20"/>
                <w:lang w:val="ka-GE"/>
              </w:rPr>
              <w:t>I</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23CF8B6"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281E587A" w14:textId="77777777" w:rsidR="00015C75" w:rsidRPr="004B2973" w:rsidRDefault="00015C75" w:rsidP="00015C75">
            <w:pPr>
              <w:widowControl w:val="0"/>
              <w:autoSpaceDE w:val="0"/>
              <w:autoSpaceDN w:val="0"/>
              <w:adjustRightInd w:val="0"/>
              <w:spacing w:after="0"/>
              <w:ind w:left="185" w:right="185"/>
              <w:jc w:val="center"/>
              <w:rPr>
                <w:rFonts w:ascii="Times New Roman" w:hAnsi="Times New Roman"/>
                <w:sz w:val="24"/>
                <w:szCs w:val="24"/>
                <w:lang w:val="ka-GE"/>
              </w:rPr>
            </w:pPr>
            <w:r w:rsidRPr="004B2973">
              <w:rPr>
                <w:rFonts w:cs="Sylfaen"/>
                <w:spacing w:val="2"/>
                <w:w w:val="99"/>
                <w:sz w:val="20"/>
                <w:szCs w:val="20"/>
                <w:lang w:val="ka-GE"/>
              </w:rPr>
              <w:t>II</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F35172A"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22C66DBE" w14:textId="77777777" w:rsidR="00015C75" w:rsidRPr="004B2973" w:rsidRDefault="00015C75" w:rsidP="00015C75">
            <w:pPr>
              <w:widowControl w:val="0"/>
              <w:autoSpaceDE w:val="0"/>
              <w:autoSpaceDN w:val="0"/>
              <w:adjustRightInd w:val="0"/>
              <w:spacing w:after="0"/>
              <w:ind w:left="186"/>
              <w:rPr>
                <w:rFonts w:ascii="Times New Roman" w:hAnsi="Times New Roman"/>
                <w:sz w:val="24"/>
                <w:szCs w:val="24"/>
                <w:lang w:val="ka-GE"/>
              </w:rPr>
            </w:pPr>
            <w:r w:rsidRPr="004B2973">
              <w:rPr>
                <w:rFonts w:cs="Sylfaen"/>
                <w:spacing w:val="2"/>
                <w:sz w:val="20"/>
                <w:szCs w:val="20"/>
                <w:lang w:val="ka-GE"/>
              </w:rPr>
              <w:t>I</w:t>
            </w:r>
            <w:r w:rsidRPr="004B2973">
              <w:rPr>
                <w:rFonts w:cs="Sylfaen"/>
                <w:spacing w:val="-1"/>
                <w:sz w:val="20"/>
                <w:szCs w:val="20"/>
                <w:lang w:val="ka-GE"/>
              </w:rPr>
              <w:t>II</w:t>
            </w:r>
          </w:p>
        </w:tc>
        <w:tc>
          <w:tcPr>
            <w:tcW w:w="59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16CD071"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36853E4B" w14:textId="77777777" w:rsidR="00015C75" w:rsidRPr="004B2973" w:rsidRDefault="00015C75" w:rsidP="00015C75">
            <w:pPr>
              <w:widowControl w:val="0"/>
              <w:autoSpaceDE w:val="0"/>
              <w:autoSpaceDN w:val="0"/>
              <w:adjustRightInd w:val="0"/>
              <w:spacing w:after="0"/>
              <w:ind w:left="184"/>
              <w:rPr>
                <w:rFonts w:ascii="Times New Roman" w:hAnsi="Times New Roman"/>
                <w:sz w:val="24"/>
                <w:szCs w:val="24"/>
                <w:lang w:val="ka-GE"/>
              </w:rPr>
            </w:pPr>
            <w:r w:rsidRPr="004B2973">
              <w:rPr>
                <w:rFonts w:cs="Sylfaen"/>
                <w:spacing w:val="2"/>
                <w:sz w:val="20"/>
                <w:szCs w:val="20"/>
                <w:lang w:val="ka-GE"/>
              </w:rPr>
              <w:t>IV</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0B38269"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719ED4B4" w14:textId="77777777" w:rsidR="00015C75" w:rsidRPr="004B2973" w:rsidRDefault="00015C75" w:rsidP="00015C75">
            <w:pPr>
              <w:widowControl w:val="0"/>
              <w:autoSpaceDE w:val="0"/>
              <w:autoSpaceDN w:val="0"/>
              <w:adjustRightInd w:val="0"/>
              <w:spacing w:after="0"/>
              <w:ind w:left="185" w:right="187"/>
              <w:jc w:val="center"/>
              <w:rPr>
                <w:rFonts w:ascii="Times New Roman" w:hAnsi="Times New Roman"/>
                <w:sz w:val="24"/>
                <w:szCs w:val="24"/>
                <w:lang w:val="ka-GE"/>
              </w:rPr>
            </w:pPr>
            <w:r w:rsidRPr="004B2973">
              <w:rPr>
                <w:rFonts w:cs="Sylfaen"/>
                <w:w w:val="99"/>
                <w:sz w:val="20"/>
                <w:szCs w:val="20"/>
                <w:lang w:val="ka-GE"/>
              </w:rPr>
              <w:t>V</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552E011"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076AF4EC" w14:textId="77777777" w:rsidR="00015C75" w:rsidRPr="004B2973" w:rsidRDefault="00015C75" w:rsidP="00015C75">
            <w:pPr>
              <w:widowControl w:val="0"/>
              <w:autoSpaceDE w:val="0"/>
              <w:autoSpaceDN w:val="0"/>
              <w:adjustRightInd w:val="0"/>
              <w:spacing w:after="0"/>
              <w:ind w:left="184"/>
              <w:rPr>
                <w:rFonts w:ascii="Times New Roman" w:hAnsi="Times New Roman"/>
                <w:sz w:val="24"/>
                <w:szCs w:val="24"/>
                <w:lang w:val="ka-GE"/>
              </w:rPr>
            </w:pPr>
            <w:r w:rsidRPr="004B2973">
              <w:rPr>
                <w:rFonts w:cs="Sylfaen"/>
                <w:spacing w:val="2"/>
                <w:sz w:val="20"/>
                <w:szCs w:val="20"/>
                <w:lang w:val="ka-GE"/>
              </w:rPr>
              <w:t>VI</w:t>
            </w:r>
          </w:p>
        </w:tc>
        <w:tc>
          <w:tcPr>
            <w:tcW w:w="59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D42C83E"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7608C970" w14:textId="77777777" w:rsidR="00015C75" w:rsidRPr="004B2973" w:rsidRDefault="00015C75" w:rsidP="00015C75">
            <w:pPr>
              <w:widowControl w:val="0"/>
              <w:autoSpaceDE w:val="0"/>
              <w:autoSpaceDN w:val="0"/>
              <w:adjustRightInd w:val="0"/>
              <w:spacing w:after="0"/>
              <w:ind w:left="150"/>
              <w:rPr>
                <w:rFonts w:ascii="Times New Roman" w:hAnsi="Times New Roman"/>
                <w:sz w:val="24"/>
                <w:szCs w:val="24"/>
                <w:lang w:val="ka-GE"/>
              </w:rPr>
            </w:pPr>
            <w:r w:rsidRPr="004B2973">
              <w:rPr>
                <w:rFonts w:cs="Sylfaen"/>
                <w:spacing w:val="2"/>
                <w:sz w:val="20"/>
                <w:szCs w:val="20"/>
                <w:lang w:val="ka-GE"/>
              </w:rPr>
              <w:t>V</w:t>
            </w:r>
            <w:r w:rsidRPr="004B2973">
              <w:rPr>
                <w:rFonts w:cs="Sylfaen"/>
                <w:spacing w:val="-1"/>
                <w:sz w:val="20"/>
                <w:szCs w:val="20"/>
                <w:lang w:val="ka-GE"/>
              </w:rPr>
              <w:t>II</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A24C280"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7F46893B" w14:textId="77777777" w:rsidR="00015C75" w:rsidRPr="004B2973" w:rsidRDefault="00015C75" w:rsidP="00015C75">
            <w:pPr>
              <w:widowControl w:val="0"/>
              <w:autoSpaceDE w:val="0"/>
              <w:autoSpaceDN w:val="0"/>
              <w:adjustRightInd w:val="0"/>
              <w:spacing w:after="0"/>
              <w:ind w:left="117"/>
              <w:rPr>
                <w:rFonts w:ascii="Times New Roman" w:hAnsi="Times New Roman"/>
                <w:sz w:val="24"/>
                <w:szCs w:val="24"/>
                <w:lang w:val="ka-GE"/>
              </w:rPr>
            </w:pPr>
            <w:r w:rsidRPr="004B2973">
              <w:rPr>
                <w:rFonts w:cs="Sylfaen"/>
                <w:spacing w:val="2"/>
                <w:sz w:val="20"/>
                <w:szCs w:val="20"/>
                <w:lang w:val="ka-GE"/>
              </w:rPr>
              <w:t>V</w:t>
            </w:r>
            <w:r w:rsidRPr="004B2973">
              <w:rPr>
                <w:rFonts w:cs="Sylfaen"/>
                <w:spacing w:val="-1"/>
                <w:sz w:val="20"/>
                <w:szCs w:val="20"/>
                <w:lang w:val="ka-GE"/>
              </w:rPr>
              <w:t>I</w:t>
            </w:r>
            <w:r w:rsidRPr="004B2973">
              <w:rPr>
                <w:rFonts w:cs="Sylfaen"/>
                <w:spacing w:val="2"/>
                <w:sz w:val="20"/>
                <w:szCs w:val="20"/>
                <w:lang w:val="ka-GE"/>
              </w:rPr>
              <w:t>I</w:t>
            </w:r>
            <w:r w:rsidRPr="004B2973">
              <w:rPr>
                <w:rFonts w:cs="Sylfaen"/>
                <w:sz w:val="20"/>
                <w:szCs w:val="20"/>
                <w:lang w:val="ka-GE"/>
              </w:rPr>
              <w:t>I</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00B8961"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65A22C45" w14:textId="77777777" w:rsidR="00015C75" w:rsidRPr="004B2973" w:rsidRDefault="00015C75" w:rsidP="00015C75">
            <w:pPr>
              <w:widowControl w:val="0"/>
              <w:autoSpaceDE w:val="0"/>
              <w:autoSpaceDN w:val="0"/>
              <w:adjustRightInd w:val="0"/>
              <w:spacing w:after="0"/>
              <w:ind w:left="191"/>
              <w:rPr>
                <w:rFonts w:ascii="Times New Roman" w:hAnsi="Times New Roman"/>
                <w:sz w:val="24"/>
                <w:szCs w:val="24"/>
                <w:lang w:val="ka-GE"/>
              </w:rPr>
            </w:pPr>
            <w:r w:rsidRPr="004B2973">
              <w:rPr>
                <w:rFonts w:cs="Sylfaen"/>
                <w:spacing w:val="2"/>
                <w:sz w:val="20"/>
                <w:szCs w:val="20"/>
                <w:lang w:val="ka-GE"/>
              </w:rPr>
              <w:t>IX</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98951B3"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440FF274" w14:textId="77777777" w:rsidR="00015C75" w:rsidRPr="004B2973" w:rsidRDefault="00015C75" w:rsidP="00015C75">
            <w:pPr>
              <w:widowControl w:val="0"/>
              <w:autoSpaceDE w:val="0"/>
              <w:autoSpaceDN w:val="0"/>
              <w:adjustRightInd w:val="0"/>
              <w:spacing w:after="0"/>
              <w:ind w:left="192" w:right="192"/>
              <w:jc w:val="center"/>
              <w:rPr>
                <w:rFonts w:ascii="Times New Roman" w:hAnsi="Times New Roman"/>
                <w:sz w:val="24"/>
                <w:szCs w:val="24"/>
                <w:lang w:val="ka-GE"/>
              </w:rPr>
            </w:pPr>
            <w:r w:rsidRPr="004B2973">
              <w:rPr>
                <w:rFonts w:cs="Sylfaen"/>
                <w:w w:val="99"/>
                <w:sz w:val="20"/>
                <w:szCs w:val="20"/>
                <w:lang w:val="ka-GE"/>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2D52F59"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37862FB1" w14:textId="77777777" w:rsidR="00015C75" w:rsidRPr="004B2973" w:rsidRDefault="00015C75" w:rsidP="00015C75">
            <w:pPr>
              <w:widowControl w:val="0"/>
              <w:autoSpaceDE w:val="0"/>
              <w:autoSpaceDN w:val="0"/>
              <w:adjustRightInd w:val="0"/>
              <w:spacing w:after="0"/>
              <w:ind w:left="191"/>
              <w:rPr>
                <w:rFonts w:ascii="Times New Roman" w:hAnsi="Times New Roman"/>
                <w:sz w:val="24"/>
                <w:szCs w:val="24"/>
                <w:lang w:val="ka-GE"/>
              </w:rPr>
            </w:pPr>
            <w:r w:rsidRPr="004B2973">
              <w:rPr>
                <w:rFonts w:cs="Sylfaen"/>
                <w:spacing w:val="2"/>
                <w:sz w:val="20"/>
                <w:szCs w:val="20"/>
                <w:lang w:val="ka-GE"/>
              </w:rPr>
              <w:t>XI</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1E06248"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08273ADA" w14:textId="77777777" w:rsidR="00015C75" w:rsidRPr="004B2973" w:rsidRDefault="00015C75" w:rsidP="00015C75">
            <w:pPr>
              <w:widowControl w:val="0"/>
              <w:autoSpaceDE w:val="0"/>
              <w:autoSpaceDN w:val="0"/>
              <w:adjustRightInd w:val="0"/>
              <w:spacing w:after="0"/>
              <w:ind w:left="155"/>
              <w:rPr>
                <w:rFonts w:ascii="Times New Roman" w:hAnsi="Times New Roman"/>
                <w:sz w:val="24"/>
                <w:szCs w:val="24"/>
                <w:lang w:val="ka-GE"/>
              </w:rPr>
            </w:pPr>
            <w:r w:rsidRPr="004B2973">
              <w:rPr>
                <w:rFonts w:cs="Sylfaen"/>
                <w:spacing w:val="2"/>
                <w:sz w:val="20"/>
                <w:szCs w:val="20"/>
                <w:lang w:val="ka-GE"/>
              </w:rPr>
              <w:t>X</w:t>
            </w:r>
            <w:r w:rsidRPr="004B2973">
              <w:rPr>
                <w:rFonts w:cs="Sylfaen"/>
                <w:spacing w:val="-1"/>
                <w:sz w:val="20"/>
                <w:szCs w:val="20"/>
                <w:lang w:val="ka-GE"/>
              </w:rPr>
              <w:t>II</w:t>
            </w:r>
          </w:p>
        </w:tc>
        <w:tc>
          <w:tcPr>
            <w:tcW w:w="59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40976BD" w14:textId="77777777" w:rsidR="00015C75" w:rsidRPr="004B2973" w:rsidRDefault="00015C75" w:rsidP="00015C75">
            <w:pPr>
              <w:widowControl w:val="0"/>
              <w:autoSpaceDE w:val="0"/>
              <w:autoSpaceDN w:val="0"/>
              <w:adjustRightInd w:val="0"/>
              <w:spacing w:before="9" w:after="0" w:line="120" w:lineRule="exact"/>
              <w:rPr>
                <w:rFonts w:ascii="Times New Roman" w:hAnsi="Times New Roman"/>
                <w:sz w:val="12"/>
                <w:szCs w:val="12"/>
                <w:lang w:val="ka-GE"/>
              </w:rPr>
            </w:pPr>
          </w:p>
          <w:p w14:paraId="5A1D1DAE" w14:textId="77777777" w:rsidR="00015C75" w:rsidRPr="004B2973" w:rsidRDefault="00015C75" w:rsidP="00015C75">
            <w:pPr>
              <w:widowControl w:val="0"/>
              <w:autoSpaceDE w:val="0"/>
              <w:autoSpaceDN w:val="0"/>
              <w:adjustRightInd w:val="0"/>
              <w:spacing w:after="0"/>
              <w:ind w:left="148"/>
              <w:rPr>
                <w:rFonts w:ascii="Times New Roman" w:hAnsi="Times New Roman"/>
                <w:sz w:val="24"/>
                <w:szCs w:val="24"/>
                <w:lang w:val="ka-GE"/>
              </w:rPr>
            </w:pPr>
            <w:r w:rsidRPr="004B2973">
              <w:rPr>
                <w:rFonts w:cs="Sylfaen"/>
                <w:spacing w:val="2"/>
                <w:sz w:val="20"/>
                <w:szCs w:val="20"/>
                <w:lang w:val="ka-GE"/>
              </w:rPr>
              <w:t>ს</w:t>
            </w:r>
            <w:r w:rsidRPr="004B2973">
              <w:rPr>
                <w:rFonts w:cs="Sylfaen"/>
                <w:spacing w:val="-1"/>
                <w:sz w:val="20"/>
                <w:szCs w:val="20"/>
                <w:lang w:val="ka-GE"/>
              </w:rPr>
              <w:t>ა</w:t>
            </w:r>
            <w:r w:rsidRPr="004B2973">
              <w:rPr>
                <w:rFonts w:cs="Sylfaen"/>
                <w:sz w:val="20"/>
                <w:szCs w:val="20"/>
                <w:lang w:val="ka-GE"/>
              </w:rPr>
              <w:t>შ</w:t>
            </w:r>
          </w:p>
        </w:tc>
      </w:tr>
      <w:tr w:rsidR="00015C75" w:rsidRPr="00D8085F" w14:paraId="445EAD8C" w14:textId="77777777" w:rsidTr="00015C75">
        <w:trPr>
          <w:trHeight w:hRule="exact" w:val="281"/>
        </w:trPr>
        <w:tc>
          <w:tcPr>
            <w:tcW w:w="1872" w:type="dxa"/>
            <w:tcBorders>
              <w:top w:val="single" w:sz="4" w:space="0" w:color="000000"/>
              <w:left w:val="single" w:sz="4" w:space="0" w:color="000000"/>
              <w:bottom w:val="single" w:sz="4" w:space="0" w:color="000000"/>
              <w:right w:val="single" w:sz="4" w:space="0" w:color="000000"/>
            </w:tcBorders>
          </w:tcPr>
          <w:p w14:paraId="234C2F63" w14:textId="77777777" w:rsidR="00015C75" w:rsidRPr="004B2973" w:rsidRDefault="00015C75" w:rsidP="00015C75">
            <w:pPr>
              <w:widowControl w:val="0"/>
              <w:autoSpaceDE w:val="0"/>
              <w:autoSpaceDN w:val="0"/>
              <w:adjustRightInd w:val="0"/>
              <w:spacing w:before="9" w:after="0" w:line="260" w:lineRule="exact"/>
              <w:ind w:left="102"/>
              <w:rPr>
                <w:rFonts w:ascii="Times New Roman" w:hAnsi="Times New Roman"/>
                <w:sz w:val="24"/>
                <w:szCs w:val="24"/>
                <w:lang w:val="ka-GE"/>
              </w:rPr>
            </w:pPr>
            <w:r w:rsidRPr="004B2973">
              <w:rPr>
                <w:rFonts w:cs="Sylfaen"/>
                <w:spacing w:val="-1"/>
                <w:position w:val="1"/>
                <w:sz w:val="20"/>
                <w:szCs w:val="20"/>
                <w:lang w:val="ka-GE"/>
              </w:rPr>
              <w:t>ახ</w:t>
            </w:r>
            <w:r w:rsidRPr="004B2973">
              <w:rPr>
                <w:rFonts w:cs="Sylfaen"/>
                <w:spacing w:val="2"/>
                <w:position w:val="1"/>
                <w:sz w:val="20"/>
                <w:szCs w:val="20"/>
                <w:lang w:val="ka-GE"/>
              </w:rPr>
              <w:t>ალ</w:t>
            </w:r>
            <w:r w:rsidRPr="004B2973">
              <w:rPr>
                <w:rFonts w:cs="Sylfaen"/>
                <w:spacing w:val="-1"/>
                <w:position w:val="1"/>
                <w:sz w:val="20"/>
                <w:szCs w:val="20"/>
                <w:lang w:val="ka-GE"/>
              </w:rPr>
              <w:t>ც</w:t>
            </w:r>
            <w:r w:rsidRPr="004B2973">
              <w:rPr>
                <w:rFonts w:cs="Sylfaen"/>
                <w:spacing w:val="2"/>
                <w:position w:val="1"/>
                <w:sz w:val="20"/>
                <w:szCs w:val="20"/>
                <w:lang w:val="ka-GE"/>
              </w:rPr>
              <w:t>ი</w:t>
            </w:r>
            <w:r w:rsidRPr="004B2973">
              <w:rPr>
                <w:rFonts w:cs="Sylfaen"/>
                <w:spacing w:val="-1"/>
                <w:position w:val="1"/>
                <w:sz w:val="20"/>
                <w:szCs w:val="20"/>
                <w:lang w:val="ka-GE"/>
              </w:rPr>
              <w:t>ხ</w:t>
            </w:r>
            <w:r w:rsidRPr="004B2973">
              <w:rPr>
                <w:rFonts w:cs="Sylfaen"/>
                <w:position w:val="1"/>
                <w:sz w:val="20"/>
                <w:szCs w:val="20"/>
                <w:lang w:val="ka-GE"/>
              </w:rPr>
              <w:t>ე</w:t>
            </w:r>
          </w:p>
        </w:tc>
        <w:tc>
          <w:tcPr>
            <w:tcW w:w="595" w:type="dxa"/>
            <w:tcBorders>
              <w:top w:val="single" w:sz="4" w:space="0" w:color="000000"/>
              <w:left w:val="single" w:sz="4" w:space="0" w:color="000000"/>
              <w:bottom w:val="single" w:sz="4" w:space="0" w:color="000000"/>
              <w:right w:val="single" w:sz="4" w:space="0" w:color="000000"/>
            </w:tcBorders>
          </w:tcPr>
          <w:p w14:paraId="3CC2A402"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75</w:t>
            </w:r>
          </w:p>
        </w:tc>
        <w:tc>
          <w:tcPr>
            <w:tcW w:w="595" w:type="dxa"/>
            <w:tcBorders>
              <w:top w:val="single" w:sz="4" w:space="0" w:color="000000"/>
              <w:left w:val="single" w:sz="4" w:space="0" w:color="000000"/>
              <w:bottom w:val="single" w:sz="4" w:space="0" w:color="000000"/>
              <w:right w:val="single" w:sz="4" w:space="0" w:color="000000"/>
            </w:tcBorders>
          </w:tcPr>
          <w:p w14:paraId="121ABFAA"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74</w:t>
            </w:r>
          </w:p>
        </w:tc>
        <w:tc>
          <w:tcPr>
            <w:tcW w:w="595" w:type="dxa"/>
            <w:tcBorders>
              <w:top w:val="single" w:sz="4" w:space="0" w:color="000000"/>
              <w:left w:val="single" w:sz="4" w:space="0" w:color="000000"/>
              <w:bottom w:val="single" w:sz="4" w:space="0" w:color="000000"/>
              <w:right w:val="single" w:sz="4" w:space="0" w:color="000000"/>
            </w:tcBorders>
          </w:tcPr>
          <w:p w14:paraId="2737958E"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69</w:t>
            </w:r>
          </w:p>
        </w:tc>
        <w:tc>
          <w:tcPr>
            <w:tcW w:w="596" w:type="dxa"/>
            <w:tcBorders>
              <w:top w:val="single" w:sz="4" w:space="0" w:color="000000"/>
              <w:left w:val="single" w:sz="4" w:space="0" w:color="000000"/>
              <w:bottom w:val="single" w:sz="4" w:space="0" w:color="000000"/>
              <w:right w:val="single" w:sz="4" w:space="0" w:color="000000"/>
            </w:tcBorders>
          </w:tcPr>
          <w:p w14:paraId="1A71364A"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65</w:t>
            </w:r>
          </w:p>
        </w:tc>
        <w:tc>
          <w:tcPr>
            <w:tcW w:w="595" w:type="dxa"/>
            <w:tcBorders>
              <w:top w:val="single" w:sz="4" w:space="0" w:color="000000"/>
              <w:left w:val="single" w:sz="4" w:space="0" w:color="000000"/>
              <w:bottom w:val="single" w:sz="4" w:space="0" w:color="000000"/>
              <w:right w:val="single" w:sz="4" w:space="0" w:color="000000"/>
            </w:tcBorders>
          </w:tcPr>
          <w:p w14:paraId="043C7639"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66</w:t>
            </w:r>
          </w:p>
        </w:tc>
        <w:tc>
          <w:tcPr>
            <w:tcW w:w="595" w:type="dxa"/>
            <w:tcBorders>
              <w:top w:val="single" w:sz="4" w:space="0" w:color="000000"/>
              <w:left w:val="single" w:sz="4" w:space="0" w:color="000000"/>
              <w:bottom w:val="single" w:sz="4" w:space="0" w:color="000000"/>
              <w:right w:val="single" w:sz="4" w:space="0" w:color="000000"/>
            </w:tcBorders>
          </w:tcPr>
          <w:p w14:paraId="1E902B2C"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66</w:t>
            </w:r>
          </w:p>
        </w:tc>
        <w:tc>
          <w:tcPr>
            <w:tcW w:w="593" w:type="dxa"/>
            <w:tcBorders>
              <w:top w:val="single" w:sz="4" w:space="0" w:color="000000"/>
              <w:left w:val="single" w:sz="4" w:space="0" w:color="000000"/>
              <w:bottom w:val="single" w:sz="4" w:space="0" w:color="000000"/>
              <w:right w:val="single" w:sz="4" w:space="0" w:color="000000"/>
            </w:tcBorders>
          </w:tcPr>
          <w:p w14:paraId="1BD4EEE2"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64</w:t>
            </w:r>
          </w:p>
        </w:tc>
        <w:tc>
          <w:tcPr>
            <w:tcW w:w="595" w:type="dxa"/>
            <w:tcBorders>
              <w:top w:val="single" w:sz="4" w:space="0" w:color="000000"/>
              <w:left w:val="single" w:sz="4" w:space="0" w:color="000000"/>
              <w:bottom w:val="single" w:sz="4" w:space="0" w:color="000000"/>
              <w:right w:val="single" w:sz="4" w:space="0" w:color="000000"/>
            </w:tcBorders>
          </w:tcPr>
          <w:p w14:paraId="52DD1AE8" w14:textId="77777777" w:rsidR="00015C75" w:rsidRPr="004B2973" w:rsidRDefault="00015C75" w:rsidP="00015C75">
            <w:pPr>
              <w:widowControl w:val="0"/>
              <w:autoSpaceDE w:val="0"/>
              <w:autoSpaceDN w:val="0"/>
              <w:adjustRightInd w:val="0"/>
              <w:spacing w:before="19" w:after="0"/>
              <w:ind w:left="105"/>
              <w:rPr>
                <w:rFonts w:ascii="Times New Roman" w:hAnsi="Times New Roman"/>
                <w:sz w:val="24"/>
                <w:szCs w:val="24"/>
                <w:lang w:val="ka-GE"/>
              </w:rPr>
            </w:pPr>
            <w:r w:rsidRPr="004B2973">
              <w:rPr>
                <w:rFonts w:cs="Sylfaen"/>
                <w:spacing w:val="1"/>
                <w:sz w:val="18"/>
                <w:szCs w:val="18"/>
                <w:lang w:val="ka-GE"/>
              </w:rPr>
              <w:t>63</w:t>
            </w:r>
          </w:p>
        </w:tc>
        <w:tc>
          <w:tcPr>
            <w:tcW w:w="595" w:type="dxa"/>
            <w:tcBorders>
              <w:top w:val="single" w:sz="4" w:space="0" w:color="000000"/>
              <w:left w:val="single" w:sz="4" w:space="0" w:color="000000"/>
              <w:bottom w:val="single" w:sz="4" w:space="0" w:color="000000"/>
              <w:right w:val="single" w:sz="4" w:space="0" w:color="000000"/>
            </w:tcBorders>
          </w:tcPr>
          <w:p w14:paraId="075E2913"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66</w:t>
            </w:r>
          </w:p>
        </w:tc>
        <w:tc>
          <w:tcPr>
            <w:tcW w:w="595" w:type="dxa"/>
            <w:tcBorders>
              <w:top w:val="single" w:sz="4" w:space="0" w:color="000000"/>
              <w:left w:val="single" w:sz="4" w:space="0" w:color="000000"/>
              <w:bottom w:val="single" w:sz="4" w:space="0" w:color="000000"/>
              <w:right w:val="single" w:sz="4" w:space="0" w:color="000000"/>
            </w:tcBorders>
          </w:tcPr>
          <w:p w14:paraId="425A7BDE"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71</w:t>
            </w:r>
          </w:p>
        </w:tc>
        <w:tc>
          <w:tcPr>
            <w:tcW w:w="596" w:type="dxa"/>
            <w:tcBorders>
              <w:top w:val="single" w:sz="4" w:space="0" w:color="000000"/>
              <w:left w:val="single" w:sz="4" w:space="0" w:color="000000"/>
              <w:bottom w:val="single" w:sz="4" w:space="0" w:color="000000"/>
              <w:right w:val="single" w:sz="4" w:space="0" w:color="000000"/>
            </w:tcBorders>
          </w:tcPr>
          <w:p w14:paraId="244ED5CE"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76</w:t>
            </w:r>
          </w:p>
        </w:tc>
        <w:tc>
          <w:tcPr>
            <w:tcW w:w="595" w:type="dxa"/>
            <w:tcBorders>
              <w:top w:val="single" w:sz="4" w:space="0" w:color="000000"/>
              <w:left w:val="single" w:sz="4" w:space="0" w:color="000000"/>
              <w:bottom w:val="single" w:sz="4" w:space="0" w:color="000000"/>
              <w:right w:val="single" w:sz="4" w:space="0" w:color="000000"/>
            </w:tcBorders>
          </w:tcPr>
          <w:p w14:paraId="7F6D17B9" w14:textId="77777777" w:rsidR="00015C75" w:rsidRPr="004B2973" w:rsidRDefault="00015C75" w:rsidP="00015C75">
            <w:pPr>
              <w:widowControl w:val="0"/>
              <w:autoSpaceDE w:val="0"/>
              <w:autoSpaceDN w:val="0"/>
              <w:adjustRightInd w:val="0"/>
              <w:spacing w:before="19" w:after="0"/>
              <w:ind w:left="102"/>
              <w:rPr>
                <w:rFonts w:ascii="Times New Roman" w:hAnsi="Times New Roman"/>
                <w:sz w:val="24"/>
                <w:szCs w:val="24"/>
                <w:lang w:val="ka-GE"/>
              </w:rPr>
            </w:pPr>
            <w:r w:rsidRPr="004B2973">
              <w:rPr>
                <w:rFonts w:cs="Sylfaen"/>
                <w:spacing w:val="1"/>
                <w:sz w:val="18"/>
                <w:szCs w:val="18"/>
                <w:lang w:val="ka-GE"/>
              </w:rPr>
              <w:t>78</w:t>
            </w:r>
          </w:p>
        </w:tc>
        <w:tc>
          <w:tcPr>
            <w:tcW w:w="595" w:type="dxa"/>
            <w:tcBorders>
              <w:top w:val="single" w:sz="4" w:space="0" w:color="000000"/>
              <w:left w:val="single" w:sz="4" w:space="0" w:color="000000"/>
              <w:bottom w:val="single" w:sz="4" w:space="0" w:color="000000"/>
              <w:right w:val="single" w:sz="4" w:space="0" w:color="000000"/>
            </w:tcBorders>
          </w:tcPr>
          <w:p w14:paraId="173416E3" w14:textId="77777777" w:rsidR="00015C75" w:rsidRPr="00D8085F" w:rsidRDefault="00015C75" w:rsidP="00015C75">
            <w:pPr>
              <w:widowControl w:val="0"/>
              <w:autoSpaceDE w:val="0"/>
              <w:autoSpaceDN w:val="0"/>
              <w:adjustRightInd w:val="0"/>
              <w:spacing w:before="19" w:after="0"/>
              <w:ind w:left="102"/>
              <w:rPr>
                <w:rFonts w:ascii="Times New Roman" w:hAnsi="Times New Roman"/>
                <w:sz w:val="24"/>
                <w:szCs w:val="24"/>
              </w:rPr>
            </w:pPr>
            <w:r w:rsidRPr="004B2973">
              <w:rPr>
                <w:rFonts w:cs="Sylfaen"/>
                <w:spacing w:val="1"/>
                <w:sz w:val="18"/>
                <w:szCs w:val="18"/>
                <w:lang w:val="ka-GE"/>
              </w:rPr>
              <w:t>6</w:t>
            </w:r>
            <w:r w:rsidRPr="00D8085F">
              <w:rPr>
                <w:rFonts w:cs="Sylfaen"/>
                <w:spacing w:val="1"/>
                <w:sz w:val="18"/>
                <w:szCs w:val="18"/>
              </w:rPr>
              <w:t>9</w:t>
            </w:r>
          </w:p>
        </w:tc>
      </w:tr>
    </w:tbl>
    <w:p w14:paraId="7F34BEB4" w14:textId="77777777" w:rsidR="00015C75" w:rsidRDefault="00015C75" w:rsidP="00015C75">
      <w:pPr>
        <w:rPr>
          <w:rFonts w:cs="Sylfaen"/>
          <w:lang w:val="ka-GE"/>
        </w:rPr>
      </w:pPr>
      <w:r w:rsidRPr="00015C75">
        <w:rPr>
          <w:rFonts w:cs="Sylfaen"/>
          <w:noProof/>
          <w:lang w:val="ru-RU" w:eastAsia="ru-RU"/>
        </w:rPr>
        <w:drawing>
          <wp:inline distT="0" distB="0" distL="0" distR="0" wp14:anchorId="21E48920" wp14:editId="12682E4C">
            <wp:extent cx="6141720" cy="3025052"/>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51794" cy="3030014"/>
                    </a:xfrm>
                    <a:prstGeom prst="rect">
                      <a:avLst/>
                    </a:prstGeom>
                  </pic:spPr>
                </pic:pic>
              </a:graphicData>
            </a:graphic>
          </wp:inline>
        </w:drawing>
      </w:r>
    </w:p>
    <w:p w14:paraId="25850058" w14:textId="4A1FBB9D" w:rsidR="00015C75" w:rsidRPr="00654243" w:rsidRDefault="00654243" w:rsidP="00015C75">
      <w:pPr>
        <w:rPr>
          <w:rFonts w:cs="Sylfaen"/>
          <w:b/>
          <w:bCs/>
          <w:lang w:val="ka-GE"/>
        </w:rPr>
      </w:pPr>
      <w:r w:rsidRPr="00654243">
        <w:rPr>
          <w:rFonts w:cs="Sylfaen"/>
          <w:b/>
          <w:bCs/>
          <w:lang w:val="ka-GE"/>
        </w:rPr>
        <w:t>ცხრილი 3.2.4</w:t>
      </w:r>
    </w:p>
    <w:tbl>
      <w:tblPr>
        <w:tblW w:w="0" w:type="auto"/>
        <w:tblInd w:w="85" w:type="dxa"/>
        <w:tblLayout w:type="fixed"/>
        <w:tblCellMar>
          <w:left w:w="0" w:type="dxa"/>
          <w:right w:w="0" w:type="dxa"/>
        </w:tblCellMar>
        <w:tblLook w:val="0000" w:firstRow="0" w:lastRow="0" w:firstColumn="0" w:lastColumn="0" w:noHBand="0" w:noVBand="0"/>
      </w:tblPr>
      <w:tblGrid>
        <w:gridCol w:w="1840"/>
        <w:gridCol w:w="1776"/>
        <w:gridCol w:w="1550"/>
        <w:gridCol w:w="1762"/>
        <w:gridCol w:w="2792"/>
      </w:tblGrid>
      <w:tr w:rsidR="00015C75" w:rsidRPr="00D8085F" w14:paraId="54EFAC6E" w14:textId="77777777" w:rsidTr="00B903D6">
        <w:trPr>
          <w:trHeight w:hRule="exact" w:val="703"/>
        </w:trPr>
        <w:tc>
          <w:tcPr>
            <w:tcW w:w="1840"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A6AFAAB" w14:textId="77777777" w:rsidR="00015C75" w:rsidRPr="00D8085F" w:rsidRDefault="00015C75" w:rsidP="00015C75">
            <w:pPr>
              <w:widowControl w:val="0"/>
              <w:autoSpaceDE w:val="0"/>
              <w:autoSpaceDN w:val="0"/>
              <w:adjustRightInd w:val="0"/>
              <w:spacing w:before="2" w:after="0" w:line="260" w:lineRule="exact"/>
              <w:rPr>
                <w:rFonts w:ascii="Times New Roman" w:hAnsi="Times New Roman"/>
                <w:sz w:val="26"/>
                <w:szCs w:val="26"/>
              </w:rPr>
            </w:pPr>
          </w:p>
          <w:p w14:paraId="751F75FE" w14:textId="77777777" w:rsidR="00015C75" w:rsidRPr="00D8085F" w:rsidRDefault="00015C75" w:rsidP="00015C75">
            <w:pPr>
              <w:widowControl w:val="0"/>
              <w:autoSpaceDE w:val="0"/>
              <w:autoSpaceDN w:val="0"/>
              <w:adjustRightInd w:val="0"/>
              <w:spacing w:after="0" w:line="262" w:lineRule="exact"/>
              <w:ind w:left="104" w:right="150"/>
              <w:rPr>
                <w:rFonts w:ascii="Times New Roman" w:hAnsi="Times New Roman"/>
                <w:sz w:val="24"/>
                <w:szCs w:val="24"/>
              </w:rPr>
            </w:pPr>
            <w:r w:rsidRPr="00D8085F">
              <w:rPr>
                <w:rFonts w:cs="Sylfaen"/>
                <w:spacing w:val="2"/>
                <w:sz w:val="20"/>
                <w:szCs w:val="20"/>
              </w:rPr>
              <w:t>მ</w:t>
            </w:r>
            <w:r w:rsidRPr="00D8085F">
              <w:rPr>
                <w:rFonts w:cs="Sylfaen"/>
                <w:spacing w:val="-1"/>
                <w:sz w:val="20"/>
                <w:szCs w:val="20"/>
              </w:rPr>
              <w:t>ე</w:t>
            </w:r>
            <w:r w:rsidRPr="00D8085F">
              <w:rPr>
                <w:rFonts w:cs="Sylfaen"/>
                <w:spacing w:val="1"/>
                <w:sz w:val="20"/>
                <w:szCs w:val="20"/>
              </w:rPr>
              <w:t>ტ</w:t>
            </w:r>
            <w:r w:rsidRPr="00D8085F">
              <w:rPr>
                <w:rFonts w:cs="Sylfaen"/>
                <w:spacing w:val="-1"/>
                <w:sz w:val="20"/>
                <w:szCs w:val="20"/>
              </w:rPr>
              <w:t>ე</w:t>
            </w:r>
            <w:r w:rsidRPr="00D8085F">
              <w:rPr>
                <w:rFonts w:cs="Sylfaen"/>
                <w:spacing w:val="1"/>
                <w:sz w:val="20"/>
                <w:szCs w:val="20"/>
              </w:rPr>
              <w:t>ო</w:t>
            </w:r>
            <w:r w:rsidRPr="00D8085F">
              <w:rPr>
                <w:rFonts w:cs="Sylfaen"/>
                <w:spacing w:val="2"/>
                <w:sz w:val="20"/>
                <w:szCs w:val="20"/>
              </w:rPr>
              <w:t>ს</w:t>
            </w:r>
            <w:r w:rsidRPr="00D8085F">
              <w:rPr>
                <w:rFonts w:cs="Sylfaen"/>
                <w:spacing w:val="-1"/>
                <w:sz w:val="20"/>
                <w:szCs w:val="20"/>
              </w:rPr>
              <w:t>ა</w:t>
            </w:r>
            <w:r w:rsidRPr="00D8085F">
              <w:rPr>
                <w:rFonts w:cs="Sylfaen"/>
                <w:spacing w:val="2"/>
                <w:sz w:val="20"/>
                <w:szCs w:val="20"/>
              </w:rPr>
              <w:t>დ</w:t>
            </w:r>
            <w:r w:rsidRPr="00D8085F">
              <w:rPr>
                <w:rFonts w:cs="Sylfaen"/>
                <w:spacing w:val="-1"/>
                <w:sz w:val="20"/>
                <w:szCs w:val="20"/>
              </w:rPr>
              <w:t>გ</w:t>
            </w:r>
            <w:r w:rsidRPr="00D8085F">
              <w:rPr>
                <w:rFonts w:cs="Sylfaen"/>
                <w:sz w:val="20"/>
                <w:szCs w:val="20"/>
              </w:rPr>
              <w:t>უ</w:t>
            </w:r>
            <w:r w:rsidRPr="00D8085F">
              <w:rPr>
                <w:rFonts w:cs="Sylfaen"/>
                <w:spacing w:val="4"/>
                <w:sz w:val="20"/>
                <w:szCs w:val="20"/>
              </w:rPr>
              <w:t>რ</w:t>
            </w:r>
            <w:r w:rsidRPr="00D8085F">
              <w:rPr>
                <w:rFonts w:cs="Sylfaen"/>
                <w:spacing w:val="-1"/>
                <w:sz w:val="20"/>
                <w:szCs w:val="20"/>
              </w:rPr>
              <w:t xml:space="preserve">ის </w:t>
            </w:r>
            <w:r w:rsidRPr="00D8085F">
              <w:rPr>
                <w:rFonts w:cs="Sylfaen"/>
                <w:spacing w:val="2"/>
                <w:sz w:val="20"/>
                <w:szCs w:val="20"/>
              </w:rPr>
              <w:t>დ</w:t>
            </w:r>
            <w:r w:rsidRPr="00D8085F">
              <w:rPr>
                <w:rFonts w:cs="Sylfaen"/>
                <w:spacing w:val="-1"/>
                <w:sz w:val="20"/>
                <w:szCs w:val="20"/>
              </w:rPr>
              <w:t>ა</w:t>
            </w:r>
            <w:r w:rsidRPr="00D8085F">
              <w:rPr>
                <w:rFonts w:cs="Sylfaen"/>
                <w:spacing w:val="2"/>
                <w:sz w:val="20"/>
                <w:szCs w:val="20"/>
              </w:rPr>
              <w:t>ს</w:t>
            </w:r>
            <w:r w:rsidRPr="00D8085F">
              <w:rPr>
                <w:rFonts w:cs="Sylfaen"/>
                <w:spacing w:val="-1"/>
                <w:sz w:val="20"/>
                <w:szCs w:val="20"/>
              </w:rPr>
              <w:t>ა</w:t>
            </w:r>
            <w:r w:rsidRPr="00D8085F">
              <w:rPr>
                <w:rFonts w:cs="Sylfaen"/>
                <w:spacing w:val="2"/>
                <w:sz w:val="20"/>
                <w:szCs w:val="20"/>
              </w:rPr>
              <w:t>ხ</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ე</w:t>
            </w:r>
            <w:r w:rsidRPr="00D8085F">
              <w:rPr>
                <w:rFonts w:cs="Sylfaen"/>
                <w:spacing w:val="1"/>
                <w:sz w:val="20"/>
                <w:szCs w:val="20"/>
              </w:rPr>
              <w:t>ბ</w:t>
            </w:r>
            <w:r w:rsidRPr="00D8085F">
              <w:rPr>
                <w:rFonts w:cs="Sylfaen"/>
                <w:sz w:val="20"/>
                <w:szCs w:val="20"/>
              </w:rPr>
              <w:t>ა</w:t>
            </w:r>
          </w:p>
        </w:tc>
        <w:tc>
          <w:tcPr>
            <w:tcW w:w="3326" w:type="dxa"/>
            <w:gridSpan w:val="2"/>
            <w:tcBorders>
              <w:top w:val="single" w:sz="4" w:space="0" w:color="000000"/>
              <w:left w:val="single" w:sz="4" w:space="0" w:color="000000"/>
              <w:bottom w:val="nil"/>
              <w:right w:val="single" w:sz="4" w:space="0" w:color="000000"/>
            </w:tcBorders>
            <w:shd w:val="clear" w:color="auto" w:fill="A8D08D" w:themeFill="accent6" w:themeFillTint="99"/>
          </w:tcPr>
          <w:p w14:paraId="52FE857D" w14:textId="77777777" w:rsidR="00015C75" w:rsidRPr="00D8085F" w:rsidRDefault="00015C75" w:rsidP="00015C75">
            <w:pPr>
              <w:widowControl w:val="0"/>
              <w:autoSpaceDE w:val="0"/>
              <w:autoSpaceDN w:val="0"/>
              <w:adjustRightInd w:val="0"/>
              <w:spacing w:before="1" w:after="0"/>
              <w:ind w:left="79" w:right="79"/>
              <w:jc w:val="center"/>
              <w:rPr>
                <w:rFonts w:cs="Sylfaen"/>
                <w:sz w:val="20"/>
                <w:szCs w:val="20"/>
              </w:rPr>
            </w:pPr>
            <w:r w:rsidRPr="00D8085F">
              <w:rPr>
                <w:rFonts w:cs="Sylfaen"/>
                <w:spacing w:val="2"/>
                <w:sz w:val="20"/>
                <w:szCs w:val="20"/>
              </w:rPr>
              <w:t>ს</w:t>
            </w:r>
            <w:r w:rsidRPr="00D8085F">
              <w:rPr>
                <w:rFonts w:cs="Sylfaen"/>
                <w:spacing w:val="-1"/>
                <w:sz w:val="20"/>
                <w:szCs w:val="20"/>
              </w:rPr>
              <w:t>ა</w:t>
            </w:r>
            <w:r w:rsidRPr="00D8085F">
              <w:rPr>
                <w:rFonts w:cs="Sylfaen"/>
                <w:spacing w:val="2"/>
                <w:sz w:val="20"/>
                <w:szCs w:val="20"/>
              </w:rPr>
              <w:t>შ</w:t>
            </w:r>
            <w:r w:rsidRPr="00D8085F">
              <w:rPr>
                <w:rFonts w:cs="Sylfaen"/>
                <w:sz w:val="20"/>
                <w:szCs w:val="20"/>
              </w:rPr>
              <w:t>უ</w:t>
            </w:r>
            <w:r w:rsidRPr="00D8085F">
              <w:rPr>
                <w:rFonts w:cs="Sylfaen"/>
                <w:spacing w:val="2"/>
                <w:sz w:val="20"/>
                <w:szCs w:val="20"/>
              </w:rPr>
              <w:t>ა</w:t>
            </w:r>
            <w:r w:rsidRPr="00D8085F">
              <w:rPr>
                <w:rFonts w:cs="Sylfaen"/>
                <w:spacing w:val="-1"/>
                <w:sz w:val="20"/>
                <w:szCs w:val="20"/>
              </w:rPr>
              <w:t>ლ</w:t>
            </w:r>
            <w:r w:rsidRPr="00D8085F">
              <w:rPr>
                <w:rFonts w:cs="Sylfaen"/>
                <w:sz w:val="20"/>
                <w:szCs w:val="20"/>
              </w:rPr>
              <w:t>ო</w:t>
            </w:r>
            <w:r w:rsidRPr="00D8085F">
              <w:rPr>
                <w:rFonts w:cs="Sylfaen"/>
                <w:spacing w:val="-8"/>
                <w:sz w:val="20"/>
                <w:szCs w:val="20"/>
              </w:rPr>
              <w:t xml:space="preserve"> </w:t>
            </w:r>
            <w:r w:rsidRPr="00D8085F">
              <w:rPr>
                <w:rFonts w:cs="Sylfaen"/>
                <w:spacing w:val="1"/>
                <w:sz w:val="20"/>
                <w:szCs w:val="20"/>
              </w:rPr>
              <w:t>ფ</w:t>
            </w:r>
            <w:r w:rsidRPr="00D8085F">
              <w:rPr>
                <w:rFonts w:cs="Sylfaen"/>
                <w:spacing w:val="-1"/>
                <w:sz w:val="20"/>
                <w:szCs w:val="20"/>
              </w:rPr>
              <w:t>ა</w:t>
            </w:r>
            <w:r w:rsidRPr="00D8085F">
              <w:rPr>
                <w:rFonts w:cs="Sylfaen"/>
                <w:spacing w:val="1"/>
                <w:sz w:val="20"/>
                <w:szCs w:val="20"/>
              </w:rPr>
              <w:t>რ</w:t>
            </w:r>
            <w:r w:rsidRPr="00D8085F">
              <w:rPr>
                <w:rFonts w:cs="Sylfaen"/>
                <w:sz w:val="20"/>
                <w:szCs w:val="20"/>
              </w:rPr>
              <w:t>დ</w:t>
            </w:r>
            <w:r w:rsidRPr="00D8085F">
              <w:rPr>
                <w:rFonts w:cs="Sylfaen"/>
                <w:spacing w:val="1"/>
                <w:sz w:val="20"/>
                <w:szCs w:val="20"/>
              </w:rPr>
              <w:t>ო</w:t>
            </w:r>
            <w:r w:rsidRPr="00D8085F">
              <w:rPr>
                <w:rFonts w:cs="Sylfaen"/>
                <w:spacing w:val="3"/>
                <w:sz w:val="20"/>
                <w:szCs w:val="20"/>
              </w:rPr>
              <w:t>ბ</w:t>
            </w:r>
            <w:r w:rsidRPr="00D8085F">
              <w:rPr>
                <w:rFonts w:cs="Sylfaen"/>
                <w:spacing w:val="-1"/>
                <w:sz w:val="20"/>
                <w:szCs w:val="20"/>
              </w:rPr>
              <w:t>ი</w:t>
            </w:r>
            <w:r w:rsidRPr="00D8085F">
              <w:rPr>
                <w:rFonts w:cs="Sylfaen"/>
                <w:spacing w:val="2"/>
                <w:sz w:val="20"/>
                <w:szCs w:val="20"/>
              </w:rPr>
              <w:t>თ</w:t>
            </w:r>
            <w:r w:rsidRPr="00D8085F">
              <w:rPr>
                <w:rFonts w:cs="Sylfaen"/>
                <w:sz w:val="20"/>
                <w:szCs w:val="20"/>
              </w:rPr>
              <w:t>ი</w:t>
            </w:r>
            <w:r w:rsidRPr="00D8085F">
              <w:rPr>
                <w:rFonts w:cs="Sylfaen"/>
                <w:spacing w:val="-12"/>
                <w:sz w:val="20"/>
                <w:szCs w:val="20"/>
              </w:rPr>
              <w:t xml:space="preserve"> </w:t>
            </w:r>
            <w:r w:rsidRPr="00D8085F">
              <w:rPr>
                <w:rFonts w:cs="Sylfaen"/>
                <w:spacing w:val="1"/>
                <w:w w:val="99"/>
                <w:sz w:val="20"/>
                <w:szCs w:val="20"/>
              </w:rPr>
              <w:t>ტ</w:t>
            </w:r>
            <w:r w:rsidRPr="00D8085F">
              <w:rPr>
                <w:rFonts w:cs="Sylfaen"/>
                <w:spacing w:val="-1"/>
                <w:w w:val="99"/>
                <w:sz w:val="20"/>
                <w:szCs w:val="20"/>
              </w:rPr>
              <w:t>ე</w:t>
            </w:r>
            <w:r w:rsidRPr="00D8085F">
              <w:rPr>
                <w:rFonts w:cs="Sylfaen"/>
                <w:spacing w:val="2"/>
                <w:w w:val="99"/>
                <w:sz w:val="20"/>
                <w:szCs w:val="20"/>
              </w:rPr>
              <w:t>ნ</w:t>
            </w:r>
            <w:r w:rsidRPr="00D8085F">
              <w:rPr>
                <w:rFonts w:cs="Sylfaen"/>
                <w:spacing w:val="-1"/>
                <w:w w:val="99"/>
                <w:sz w:val="20"/>
                <w:szCs w:val="20"/>
              </w:rPr>
              <w:t>ი</w:t>
            </w:r>
            <w:r w:rsidRPr="00D8085F">
              <w:rPr>
                <w:rFonts w:cs="Sylfaen"/>
                <w:spacing w:val="2"/>
                <w:w w:val="99"/>
                <w:sz w:val="20"/>
                <w:szCs w:val="20"/>
              </w:rPr>
              <w:t>ა</w:t>
            </w:r>
            <w:r w:rsidRPr="00D8085F">
              <w:rPr>
                <w:rFonts w:cs="Sylfaen"/>
                <w:w w:val="99"/>
                <w:sz w:val="20"/>
                <w:szCs w:val="20"/>
              </w:rPr>
              <w:t>ნ</w:t>
            </w:r>
            <w:r w:rsidRPr="00D8085F">
              <w:rPr>
                <w:rFonts w:cs="Sylfaen"/>
                <w:spacing w:val="1"/>
                <w:w w:val="99"/>
                <w:sz w:val="20"/>
                <w:szCs w:val="20"/>
              </w:rPr>
              <w:t>ობ</w:t>
            </w:r>
            <w:r w:rsidRPr="00D8085F">
              <w:rPr>
                <w:rFonts w:cs="Sylfaen"/>
                <w:w w:val="99"/>
                <w:sz w:val="20"/>
                <w:szCs w:val="20"/>
              </w:rPr>
              <w:t>ა</w:t>
            </w:r>
          </w:p>
          <w:p w14:paraId="0953DBC3" w14:textId="77777777" w:rsidR="00015C75" w:rsidRPr="00D8085F" w:rsidRDefault="00015C75" w:rsidP="00015C75">
            <w:pPr>
              <w:widowControl w:val="0"/>
              <w:autoSpaceDE w:val="0"/>
              <w:autoSpaceDN w:val="0"/>
              <w:adjustRightInd w:val="0"/>
              <w:spacing w:after="0" w:line="262" w:lineRule="exact"/>
              <w:ind w:left="1159" w:right="1159"/>
              <w:jc w:val="center"/>
              <w:rPr>
                <w:rFonts w:ascii="Times New Roman" w:hAnsi="Times New Roman"/>
                <w:sz w:val="24"/>
                <w:szCs w:val="24"/>
              </w:rPr>
            </w:pPr>
            <w:r w:rsidRPr="00D8085F">
              <w:rPr>
                <w:rFonts w:cs="Sylfaen"/>
                <w:spacing w:val="1"/>
                <w:position w:val="1"/>
                <w:sz w:val="20"/>
                <w:szCs w:val="20"/>
              </w:rPr>
              <w:t>1</w:t>
            </w:r>
            <w:r w:rsidRPr="00D8085F">
              <w:rPr>
                <w:rFonts w:cs="Sylfaen"/>
                <w:position w:val="1"/>
                <w:sz w:val="20"/>
                <w:szCs w:val="20"/>
              </w:rPr>
              <w:t xml:space="preserve">3 </w:t>
            </w:r>
            <w:r w:rsidRPr="00D8085F">
              <w:rPr>
                <w:rFonts w:cs="Sylfaen"/>
                <w:w w:val="99"/>
                <w:position w:val="1"/>
                <w:sz w:val="20"/>
                <w:szCs w:val="20"/>
              </w:rPr>
              <w:t>ს</w:t>
            </w:r>
            <w:r w:rsidRPr="00D8085F">
              <w:rPr>
                <w:rFonts w:cs="Sylfaen"/>
                <w:spacing w:val="-1"/>
                <w:w w:val="99"/>
                <w:position w:val="1"/>
                <w:sz w:val="20"/>
                <w:szCs w:val="20"/>
              </w:rPr>
              <w:t>ა</w:t>
            </w:r>
            <w:r w:rsidRPr="00D8085F">
              <w:rPr>
                <w:rFonts w:cs="Sylfaen"/>
                <w:spacing w:val="2"/>
                <w:w w:val="99"/>
                <w:position w:val="1"/>
                <w:sz w:val="20"/>
                <w:szCs w:val="20"/>
              </w:rPr>
              <w:t>ათ</w:t>
            </w:r>
            <w:r w:rsidRPr="00D8085F">
              <w:rPr>
                <w:rFonts w:cs="Sylfaen"/>
                <w:spacing w:val="-1"/>
                <w:w w:val="99"/>
                <w:position w:val="1"/>
                <w:sz w:val="20"/>
                <w:szCs w:val="20"/>
              </w:rPr>
              <w:t>ზ</w:t>
            </w:r>
            <w:r w:rsidRPr="00D8085F">
              <w:rPr>
                <w:rFonts w:cs="Sylfaen"/>
                <w:w w:val="99"/>
                <w:position w:val="1"/>
                <w:sz w:val="20"/>
                <w:szCs w:val="20"/>
              </w:rPr>
              <w:t>ე</w:t>
            </w:r>
          </w:p>
        </w:tc>
        <w:tc>
          <w:tcPr>
            <w:tcW w:w="4554" w:type="dxa"/>
            <w:gridSpan w:val="2"/>
            <w:tcBorders>
              <w:top w:val="single" w:sz="4" w:space="0" w:color="000000"/>
              <w:left w:val="single" w:sz="4" w:space="0" w:color="000000"/>
              <w:bottom w:val="nil"/>
              <w:right w:val="single" w:sz="4" w:space="0" w:color="000000"/>
            </w:tcBorders>
            <w:shd w:val="clear" w:color="auto" w:fill="A8D08D" w:themeFill="accent6" w:themeFillTint="99"/>
          </w:tcPr>
          <w:p w14:paraId="71228906" w14:textId="77777777" w:rsidR="00015C75" w:rsidRPr="00D8085F" w:rsidRDefault="00015C75" w:rsidP="00015C75">
            <w:pPr>
              <w:widowControl w:val="0"/>
              <w:autoSpaceDE w:val="0"/>
              <w:autoSpaceDN w:val="0"/>
              <w:adjustRightInd w:val="0"/>
              <w:spacing w:before="3" w:after="0" w:line="238" w:lineRule="auto"/>
              <w:ind w:left="460" w:right="280" w:hanging="142"/>
              <w:rPr>
                <w:rFonts w:ascii="Times New Roman" w:hAnsi="Times New Roman"/>
                <w:sz w:val="24"/>
                <w:szCs w:val="24"/>
              </w:rPr>
            </w:pPr>
            <w:r w:rsidRPr="00D8085F">
              <w:rPr>
                <w:rFonts w:cs="Sylfaen"/>
                <w:spacing w:val="1"/>
                <w:sz w:val="20"/>
                <w:szCs w:val="20"/>
              </w:rPr>
              <w:t>ფ</w:t>
            </w:r>
            <w:r w:rsidRPr="00D8085F">
              <w:rPr>
                <w:rFonts w:cs="Sylfaen"/>
                <w:spacing w:val="-1"/>
                <w:sz w:val="20"/>
                <w:szCs w:val="20"/>
              </w:rPr>
              <w:t>ა</w:t>
            </w:r>
            <w:r w:rsidRPr="00D8085F">
              <w:rPr>
                <w:rFonts w:cs="Sylfaen"/>
                <w:spacing w:val="4"/>
                <w:sz w:val="20"/>
                <w:szCs w:val="20"/>
              </w:rPr>
              <w:t>რ</w:t>
            </w:r>
            <w:r w:rsidRPr="00D8085F">
              <w:rPr>
                <w:rFonts w:cs="Sylfaen"/>
                <w:sz w:val="20"/>
                <w:szCs w:val="20"/>
              </w:rPr>
              <w:t>დ</w:t>
            </w:r>
            <w:r w:rsidRPr="00D8085F">
              <w:rPr>
                <w:rFonts w:cs="Sylfaen"/>
                <w:spacing w:val="1"/>
                <w:sz w:val="20"/>
                <w:szCs w:val="20"/>
              </w:rPr>
              <w:t>ობ</w:t>
            </w:r>
            <w:r w:rsidRPr="00D8085F">
              <w:rPr>
                <w:rFonts w:cs="Sylfaen"/>
                <w:spacing w:val="2"/>
                <w:sz w:val="20"/>
                <w:szCs w:val="20"/>
              </w:rPr>
              <w:t>ი</w:t>
            </w:r>
            <w:r w:rsidRPr="00D8085F">
              <w:rPr>
                <w:rFonts w:cs="Sylfaen"/>
                <w:spacing w:val="-1"/>
                <w:sz w:val="20"/>
                <w:szCs w:val="20"/>
              </w:rPr>
              <w:t>თ</w:t>
            </w:r>
            <w:r w:rsidRPr="00D8085F">
              <w:rPr>
                <w:rFonts w:cs="Sylfaen"/>
                <w:sz w:val="20"/>
                <w:szCs w:val="20"/>
              </w:rPr>
              <w:t>ი</w:t>
            </w:r>
            <w:r w:rsidRPr="00D8085F">
              <w:rPr>
                <w:rFonts w:cs="Sylfaen"/>
                <w:spacing w:val="-12"/>
                <w:sz w:val="20"/>
                <w:szCs w:val="20"/>
              </w:rPr>
              <w:t xml:space="preserve"> </w:t>
            </w:r>
            <w:r w:rsidRPr="00D8085F">
              <w:rPr>
                <w:rFonts w:cs="Sylfaen"/>
                <w:spacing w:val="3"/>
                <w:sz w:val="20"/>
                <w:szCs w:val="20"/>
              </w:rPr>
              <w:t>ტ</w:t>
            </w:r>
            <w:r w:rsidRPr="00D8085F">
              <w:rPr>
                <w:rFonts w:cs="Sylfaen"/>
                <w:spacing w:val="-1"/>
                <w:sz w:val="20"/>
                <w:szCs w:val="20"/>
              </w:rPr>
              <w:t>ე</w:t>
            </w:r>
            <w:r w:rsidRPr="00D8085F">
              <w:rPr>
                <w:rFonts w:cs="Sylfaen"/>
                <w:sz w:val="20"/>
                <w:szCs w:val="20"/>
              </w:rPr>
              <w:t>ნ</w:t>
            </w:r>
            <w:r w:rsidRPr="00D8085F">
              <w:rPr>
                <w:rFonts w:cs="Sylfaen"/>
                <w:spacing w:val="2"/>
                <w:sz w:val="20"/>
                <w:szCs w:val="20"/>
              </w:rPr>
              <w:t>ი</w:t>
            </w:r>
            <w:r w:rsidRPr="00D8085F">
              <w:rPr>
                <w:rFonts w:cs="Sylfaen"/>
                <w:spacing w:val="-1"/>
                <w:sz w:val="20"/>
                <w:szCs w:val="20"/>
              </w:rPr>
              <w:t>ა</w:t>
            </w:r>
            <w:r w:rsidRPr="00D8085F">
              <w:rPr>
                <w:rFonts w:cs="Sylfaen"/>
                <w:sz w:val="20"/>
                <w:szCs w:val="20"/>
              </w:rPr>
              <w:t>ნ</w:t>
            </w:r>
            <w:r w:rsidRPr="00D8085F">
              <w:rPr>
                <w:rFonts w:cs="Sylfaen"/>
                <w:spacing w:val="1"/>
                <w:sz w:val="20"/>
                <w:szCs w:val="20"/>
              </w:rPr>
              <w:t>ო</w:t>
            </w:r>
            <w:r w:rsidRPr="00D8085F">
              <w:rPr>
                <w:rFonts w:cs="Sylfaen"/>
                <w:spacing w:val="3"/>
                <w:sz w:val="20"/>
                <w:szCs w:val="20"/>
              </w:rPr>
              <w:t>ბ</w:t>
            </w:r>
            <w:r w:rsidRPr="00D8085F">
              <w:rPr>
                <w:rFonts w:cs="Sylfaen"/>
                <w:spacing w:val="-1"/>
                <w:sz w:val="20"/>
                <w:szCs w:val="20"/>
              </w:rPr>
              <w:t>ი</w:t>
            </w:r>
            <w:r w:rsidRPr="00D8085F">
              <w:rPr>
                <w:rFonts w:cs="Sylfaen"/>
                <w:sz w:val="20"/>
                <w:szCs w:val="20"/>
              </w:rPr>
              <w:t>ს</w:t>
            </w:r>
            <w:r w:rsidRPr="00D8085F">
              <w:rPr>
                <w:rFonts w:cs="Sylfaen"/>
                <w:spacing w:val="-11"/>
                <w:sz w:val="20"/>
                <w:szCs w:val="20"/>
              </w:rPr>
              <w:t xml:space="preserve"> </w:t>
            </w:r>
            <w:r w:rsidRPr="00D8085F">
              <w:rPr>
                <w:rFonts w:cs="Sylfaen"/>
                <w:spacing w:val="2"/>
                <w:sz w:val="20"/>
                <w:szCs w:val="20"/>
              </w:rPr>
              <w:t>ს</w:t>
            </w:r>
            <w:r w:rsidRPr="00D8085F">
              <w:rPr>
                <w:rFonts w:cs="Sylfaen"/>
                <w:spacing w:val="-1"/>
                <w:sz w:val="20"/>
                <w:szCs w:val="20"/>
              </w:rPr>
              <w:t xml:space="preserve">აშ. </w:t>
            </w:r>
            <w:r w:rsidRPr="00D8085F">
              <w:rPr>
                <w:rFonts w:cs="Sylfaen"/>
                <w:spacing w:val="2"/>
                <w:sz w:val="20"/>
                <w:szCs w:val="20"/>
              </w:rPr>
              <w:t>დ</w:t>
            </w:r>
            <w:r w:rsidRPr="00D8085F">
              <w:rPr>
                <w:rFonts w:cs="Sylfaen"/>
                <w:sz w:val="20"/>
                <w:szCs w:val="20"/>
              </w:rPr>
              <w:t>ღ</w:t>
            </w:r>
            <w:r w:rsidRPr="00D8085F">
              <w:rPr>
                <w:rFonts w:cs="Sylfaen"/>
                <w:spacing w:val="-1"/>
                <w:sz w:val="20"/>
                <w:szCs w:val="20"/>
              </w:rPr>
              <w:t>ე</w:t>
            </w:r>
            <w:r w:rsidRPr="00D8085F">
              <w:rPr>
                <w:rFonts w:cs="Sylfaen"/>
                <w:spacing w:val="1"/>
                <w:sz w:val="20"/>
                <w:szCs w:val="20"/>
              </w:rPr>
              <w:t>–</w:t>
            </w:r>
            <w:r w:rsidRPr="00D8085F">
              <w:rPr>
                <w:rFonts w:cs="Sylfaen"/>
                <w:sz w:val="20"/>
                <w:szCs w:val="20"/>
              </w:rPr>
              <w:t>ღ</w:t>
            </w:r>
            <w:r w:rsidRPr="00D8085F">
              <w:rPr>
                <w:rFonts w:cs="Sylfaen"/>
                <w:spacing w:val="2"/>
                <w:sz w:val="20"/>
                <w:szCs w:val="20"/>
              </w:rPr>
              <w:t>ა</w:t>
            </w:r>
            <w:r w:rsidRPr="00D8085F">
              <w:rPr>
                <w:rFonts w:cs="Sylfaen"/>
                <w:sz w:val="20"/>
                <w:szCs w:val="20"/>
              </w:rPr>
              <w:t>მუ</w:t>
            </w:r>
            <w:r w:rsidRPr="00D8085F">
              <w:rPr>
                <w:rFonts w:cs="Sylfaen"/>
                <w:spacing w:val="1"/>
                <w:sz w:val="20"/>
                <w:szCs w:val="20"/>
              </w:rPr>
              <w:t>რ</w:t>
            </w:r>
            <w:r w:rsidRPr="00D8085F">
              <w:rPr>
                <w:rFonts w:cs="Sylfaen"/>
                <w:sz w:val="20"/>
                <w:szCs w:val="20"/>
              </w:rPr>
              <w:t>ი</w:t>
            </w:r>
            <w:r w:rsidRPr="00D8085F">
              <w:rPr>
                <w:rFonts w:cs="Sylfaen"/>
                <w:spacing w:val="-10"/>
                <w:sz w:val="20"/>
                <w:szCs w:val="20"/>
              </w:rPr>
              <w:t xml:space="preserve"> </w:t>
            </w:r>
            <w:r w:rsidRPr="00D8085F">
              <w:rPr>
                <w:rFonts w:cs="Sylfaen"/>
                <w:spacing w:val="-1"/>
                <w:sz w:val="20"/>
                <w:szCs w:val="20"/>
              </w:rPr>
              <w:t>ა</w:t>
            </w:r>
            <w:r w:rsidRPr="00D8085F">
              <w:rPr>
                <w:rFonts w:cs="Sylfaen"/>
                <w:sz w:val="20"/>
                <w:szCs w:val="20"/>
              </w:rPr>
              <w:t>მ</w:t>
            </w:r>
            <w:r w:rsidRPr="00D8085F">
              <w:rPr>
                <w:rFonts w:cs="Sylfaen"/>
                <w:spacing w:val="2"/>
                <w:sz w:val="20"/>
                <w:szCs w:val="20"/>
              </w:rPr>
              <w:t>პ</w:t>
            </w:r>
            <w:r w:rsidRPr="00D8085F">
              <w:rPr>
                <w:rFonts w:cs="Sylfaen"/>
                <w:spacing w:val="-1"/>
                <w:sz w:val="20"/>
                <w:szCs w:val="20"/>
              </w:rPr>
              <w:t>ლ</w:t>
            </w:r>
            <w:r w:rsidRPr="00D8085F">
              <w:rPr>
                <w:rFonts w:cs="Sylfaen"/>
                <w:spacing w:val="2"/>
                <w:sz w:val="20"/>
                <w:szCs w:val="20"/>
              </w:rPr>
              <w:t>ი</w:t>
            </w:r>
            <w:r w:rsidRPr="00D8085F">
              <w:rPr>
                <w:rFonts w:cs="Sylfaen"/>
                <w:spacing w:val="1"/>
                <w:sz w:val="20"/>
                <w:szCs w:val="20"/>
              </w:rPr>
              <w:t>ტ</w:t>
            </w:r>
            <w:r w:rsidRPr="00D8085F">
              <w:rPr>
                <w:rFonts w:cs="Sylfaen"/>
                <w:sz w:val="20"/>
                <w:szCs w:val="20"/>
              </w:rPr>
              <w:t>უ</w:t>
            </w:r>
            <w:r w:rsidRPr="00D8085F">
              <w:rPr>
                <w:rFonts w:cs="Sylfaen"/>
                <w:spacing w:val="2"/>
                <w:sz w:val="20"/>
                <w:szCs w:val="20"/>
              </w:rPr>
              <w:t>დ</w:t>
            </w:r>
            <w:r w:rsidRPr="00D8085F">
              <w:rPr>
                <w:rFonts w:cs="Sylfaen"/>
                <w:sz w:val="20"/>
                <w:szCs w:val="20"/>
              </w:rPr>
              <w:t>ა</w:t>
            </w:r>
          </w:p>
        </w:tc>
      </w:tr>
      <w:tr w:rsidR="00015C75" w:rsidRPr="00D8085F" w14:paraId="57ED29E2" w14:textId="77777777" w:rsidTr="00B903D6">
        <w:trPr>
          <w:trHeight w:hRule="exact" w:val="533"/>
        </w:trPr>
        <w:tc>
          <w:tcPr>
            <w:tcW w:w="1840"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9B6DE8B" w14:textId="77777777" w:rsidR="00015C75" w:rsidRPr="00D8085F" w:rsidRDefault="00015C75" w:rsidP="00015C75">
            <w:pPr>
              <w:widowControl w:val="0"/>
              <w:autoSpaceDE w:val="0"/>
              <w:autoSpaceDN w:val="0"/>
              <w:adjustRightInd w:val="0"/>
              <w:spacing w:before="3" w:after="0" w:line="238" w:lineRule="auto"/>
              <w:ind w:left="460" w:right="280" w:hanging="142"/>
              <w:rPr>
                <w:rFonts w:ascii="Times New Roman" w:hAnsi="Times New Roman"/>
                <w:sz w:val="24"/>
                <w:szCs w:val="24"/>
              </w:rPr>
            </w:pPr>
          </w:p>
        </w:tc>
        <w:tc>
          <w:tcPr>
            <w:tcW w:w="177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7842129" w14:textId="77777777" w:rsidR="00015C75" w:rsidRPr="00D8085F" w:rsidRDefault="00015C75" w:rsidP="00015C75">
            <w:pPr>
              <w:widowControl w:val="0"/>
              <w:autoSpaceDE w:val="0"/>
              <w:autoSpaceDN w:val="0"/>
              <w:adjustRightInd w:val="0"/>
              <w:spacing w:before="1" w:after="0"/>
              <w:ind w:left="645" w:right="199" w:hanging="410"/>
              <w:rPr>
                <w:rFonts w:ascii="Times New Roman" w:hAnsi="Times New Roman"/>
                <w:sz w:val="24"/>
                <w:szCs w:val="24"/>
              </w:rPr>
            </w:pPr>
            <w:r w:rsidRPr="00D8085F">
              <w:rPr>
                <w:rFonts w:cs="Sylfaen"/>
                <w:sz w:val="20"/>
                <w:szCs w:val="20"/>
              </w:rPr>
              <w:t>ყვ</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ა</w:t>
            </w:r>
            <w:r w:rsidRPr="00D8085F">
              <w:rPr>
                <w:rFonts w:cs="Sylfaen"/>
                <w:spacing w:val="2"/>
                <w:sz w:val="20"/>
                <w:szCs w:val="20"/>
              </w:rPr>
              <w:t>ზ</w:t>
            </w:r>
            <w:r w:rsidRPr="00D8085F">
              <w:rPr>
                <w:rFonts w:cs="Sylfaen"/>
                <w:sz w:val="20"/>
                <w:szCs w:val="20"/>
              </w:rPr>
              <w:t>ე</w:t>
            </w:r>
            <w:r w:rsidRPr="00D8085F">
              <w:rPr>
                <w:rFonts w:cs="Sylfaen"/>
                <w:spacing w:val="-8"/>
                <w:sz w:val="20"/>
                <w:szCs w:val="20"/>
              </w:rPr>
              <w:t xml:space="preserve"> </w:t>
            </w:r>
            <w:r w:rsidRPr="00D8085F">
              <w:rPr>
                <w:rFonts w:cs="Sylfaen"/>
                <w:spacing w:val="1"/>
                <w:sz w:val="20"/>
                <w:szCs w:val="20"/>
              </w:rPr>
              <w:t>ც</w:t>
            </w:r>
            <w:r w:rsidRPr="00D8085F">
              <w:rPr>
                <w:rFonts w:cs="Sylfaen"/>
                <w:spacing w:val="-1"/>
                <w:sz w:val="20"/>
                <w:szCs w:val="20"/>
              </w:rPr>
              <w:t>ი</w:t>
            </w:r>
            <w:r w:rsidRPr="00D8085F">
              <w:rPr>
                <w:rFonts w:cs="Sylfaen"/>
                <w:sz w:val="20"/>
                <w:szCs w:val="20"/>
              </w:rPr>
              <w:t xml:space="preserve">ვი </w:t>
            </w:r>
            <w:r w:rsidRPr="00D8085F">
              <w:rPr>
                <w:rFonts w:cs="Sylfaen"/>
                <w:spacing w:val="-1"/>
                <w:sz w:val="20"/>
                <w:szCs w:val="20"/>
              </w:rPr>
              <w:t>თ</w:t>
            </w:r>
            <w:r w:rsidRPr="00D8085F">
              <w:rPr>
                <w:rFonts w:cs="Sylfaen"/>
                <w:sz w:val="20"/>
                <w:szCs w:val="20"/>
              </w:rPr>
              <w:t>ვ</w:t>
            </w:r>
            <w:r w:rsidRPr="00D8085F">
              <w:rPr>
                <w:rFonts w:cs="Sylfaen"/>
                <w:spacing w:val="-1"/>
                <w:sz w:val="20"/>
                <w:szCs w:val="20"/>
              </w:rPr>
              <w:t>ის</w:t>
            </w:r>
          </w:p>
        </w:tc>
        <w:tc>
          <w:tcPr>
            <w:tcW w:w="155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2F8F13F" w14:textId="77777777" w:rsidR="00015C75" w:rsidRPr="00D8085F" w:rsidRDefault="00015C75" w:rsidP="00015C75">
            <w:pPr>
              <w:widowControl w:val="0"/>
              <w:autoSpaceDE w:val="0"/>
              <w:autoSpaceDN w:val="0"/>
              <w:adjustRightInd w:val="0"/>
              <w:spacing w:before="1" w:after="0"/>
              <w:ind w:left="198" w:right="160" w:firstLine="170"/>
              <w:rPr>
                <w:rFonts w:ascii="Times New Roman" w:hAnsi="Times New Roman"/>
                <w:sz w:val="24"/>
                <w:szCs w:val="24"/>
              </w:rPr>
            </w:pPr>
            <w:r w:rsidRPr="00D8085F">
              <w:rPr>
                <w:rFonts w:cs="Sylfaen"/>
                <w:sz w:val="20"/>
                <w:szCs w:val="20"/>
              </w:rPr>
              <w:t>ყვ</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ა</w:t>
            </w:r>
            <w:r w:rsidRPr="00D8085F">
              <w:rPr>
                <w:rFonts w:cs="Sylfaen"/>
                <w:spacing w:val="2"/>
                <w:sz w:val="20"/>
                <w:szCs w:val="20"/>
              </w:rPr>
              <w:t>ზ</w:t>
            </w:r>
            <w:r w:rsidRPr="00D8085F">
              <w:rPr>
                <w:rFonts w:cs="Sylfaen"/>
                <w:sz w:val="20"/>
                <w:szCs w:val="20"/>
              </w:rPr>
              <w:t xml:space="preserve">ე </w:t>
            </w:r>
            <w:r w:rsidRPr="00D8085F">
              <w:rPr>
                <w:rFonts w:cs="Sylfaen"/>
                <w:spacing w:val="-1"/>
                <w:sz w:val="20"/>
                <w:szCs w:val="20"/>
              </w:rPr>
              <w:t>ც</w:t>
            </w:r>
            <w:r w:rsidRPr="00D8085F">
              <w:rPr>
                <w:rFonts w:cs="Sylfaen"/>
                <w:spacing w:val="2"/>
                <w:sz w:val="20"/>
                <w:szCs w:val="20"/>
              </w:rPr>
              <w:t>ხ</w:t>
            </w:r>
            <w:r w:rsidRPr="00D8085F">
              <w:rPr>
                <w:rFonts w:cs="Sylfaen"/>
                <w:spacing w:val="-1"/>
                <w:sz w:val="20"/>
                <w:szCs w:val="20"/>
              </w:rPr>
              <w:t>ე</w:t>
            </w:r>
            <w:r w:rsidRPr="00D8085F">
              <w:rPr>
                <w:rFonts w:cs="Sylfaen"/>
                <w:spacing w:val="2"/>
                <w:sz w:val="20"/>
                <w:szCs w:val="20"/>
              </w:rPr>
              <w:t>ლ</w:t>
            </w:r>
            <w:r w:rsidRPr="00D8085F">
              <w:rPr>
                <w:rFonts w:cs="Sylfaen"/>
                <w:sz w:val="20"/>
                <w:szCs w:val="20"/>
              </w:rPr>
              <w:t>ი</w:t>
            </w:r>
            <w:r w:rsidRPr="00D8085F">
              <w:rPr>
                <w:rFonts w:cs="Sylfaen"/>
                <w:spacing w:val="-6"/>
                <w:sz w:val="20"/>
                <w:szCs w:val="20"/>
              </w:rPr>
              <w:t xml:space="preserve"> </w:t>
            </w:r>
            <w:r w:rsidRPr="00D8085F">
              <w:rPr>
                <w:rFonts w:cs="Sylfaen"/>
                <w:spacing w:val="-1"/>
                <w:sz w:val="20"/>
                <w:szCs w:val="20"/>
              </w:rPr>
              <w:t>თ</w:t>
            </w:r>
            <w:r w:rsidRPr="00D8085F">
              <w:rPr>
                <w:rFonts w:cs="Sylfaen"/>
                <w:spacing w:val="3"/>
                <w:sz w:val="20"/>
                <w:szCs w:val="20"/>
              </w:rPr>
              <w:t>ვ</w:t>
            </w:r>
            <w:r w:rsidRPr="00D8085F">
              <w:rPr>
                <w:rFonts w:cs="Sylfaen"/>
                <w:spacing w:val="-1"/>
                <w:sz w:val="20"/>
                <w:szCs w:val="20"/>
              </w:rPr>
              <w:t>ის</w:t>
            </w:r>
          </w:p>
        </w:tc>
        <w:tc>
          <w:tcPr>
            <w:tcW w:w="176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34BBF14" w14:textId="77777777" w:rsidR="00015C75" w:rsidRPr="00D8085F" w:rsidRDefault="00015C75" w:rsidP="00015C75">
            <w:pPr>
              <w:widowControl w:val="0"/>
              <w:autoSpaceDE w:val="0"/>
              <w:autoSpaceDN w:val="0"/>
              <w:adjustRightInd w:val="0"/>
              <w:spacing w:before="1" w:after="0"/>
              <w:ind w:left="637" w:right="192" w:hanging="410"/>
              <w:rPr>
                <w:rFonts w:ascii="Times New Roman" w:hAnsi="Times New Roman"/>
                <w:sz w:val="24"/>
                <w:szCs w:val="24"/>
              </w:rPr>
            </w:pPr>
            <w:r w:rsidRPr="00D8085F">
              <w:rPr>
                <w:rFonts w:cs="Sylfaen"/>
                <w:sz w:val="20"/>
                <w:szCs w:val="20"/>
              </w:rPr>
              <w:t>ყვ</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ა</w:t>
            </w:r>
            <w:r w:rsidRPr="00D8085F">
              <w:rPr>
                <w:rFonts w:cs="Sylfaen"/>
                <w:spacing w:val="2"/>
                <w:sz w:val="20"/>
                <w:szCs w:val="20"/>
              </w:rPr>
              <w:t>ზ</w:t>
            </w:r>
            <w:r w:rsidRPr="00D8085F">
              <w:rPr>
                <w:rFonts w:cs="Sylfaen"/>
                <w:sz w:val="20"/>
                <w:szCs w:val="20"/>
              </w:rPr>
              <w:t>ე</w:t>
            </w:r>
            <w:r w:rsidRPr="00D8085F">
              <w:rPr>
                <w:rFonts w:cs="Sylfaen"/>
                <w:spacing w:val="-8"/>
                <w:sz w:val="20"/>
                <w:szCs w:val="20"/>
              </w:rPr>
              <w:t xml:space="preserve"> </w:t>
            </w:r>
            <w:r w:rsidRPr="00D8085F">
              <w:rPr>
                <w:rFonts w:cs="Sylfaen"/>
                <w:spacing w:val="1"/>
                <w:sz w:val="20"/>
                <w:szCs w:val="20"/>
              </w:rPr>
              <w:t>ც</w:t>
            </w:r>
            <w:r w:rsidRPr="00D8085F">
              <w:rPr>
                <w:rFonts w:cs="Sylfaen"/>
                <w:spacing w:val="-1"/>
                <w:sz w:val="20"/>
                <w:szCs w:val="20"/>
              </w:rPr>
              <w:t>ი</w:t>
            </w:r>
            <w:r w:rsidRPr="00D8085F">
              <w:rPr>
                <w:rFonts w:cs="Sylfaen"/>
                <w:sz w:val="20"/>
                <w:szCs w:val="20"/>
              </w:rPr>
              <w:t xml:space="preserve">ვი </w:t>
            </w:r>
            <w:r w:rsidRPr="00D8085F">
              <w:rPr>
                <w:rFonts w:cs="Sylfaen"/>
                <w:spacing w:val="-1"/>
                <w:sz w:val="20"/>
                <w:szCs w:val="20"/>
              </w:rPr>
              <w:t>თ</w:t>
            </w:r>
            <w:r w:rsidRPr="00D8085F">
              <w:rPr>
                <w:rFonts w:cs="Sylfaen"/>
                <w:sz w:val="20"/>
                <w:szCs w:val="20"/>
              </w:rPr>
              <w:t>ვ</w:t>
            </w:r>
            <w:r w:rsidRPr="00D8085F">
              <w:rPr>
                <w:rFonts w:cs="Sylfaen"/>
                <w:spacing w:val="-1"/>
                <w:sz w:val="20"/>
                <w:szCs w:val="20"/>
              </w:rPr>
              <w:t>ის</w:t>
            </w:r>
          </w:p>
        </w:tc>
        <w:tc>
          <w:tcPr>
            <w:tcW w:w="279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BEE16CA" w14:textId="77777777" w:rsidR="00015C75" w:rsidRPr="00D8085F" w:rsidRDefault="00015C75" w:rsidP="00015C75">
            <w:pPr>
              <w:widowControl w:val="0"/>
              <w:autoSpaceDE w:val="0"/>
              <w:autoSpaceDN w:val="0"/>
              <w:adjustRightInd w:val="0"/>
              <w:spacing w:before="1" w:after="0"/>
              <w:ind w:left="186" w:right="152" w:firstLine="197"/>
              <w:rPr>
                <w:rFonts w:ascii="Times New Roman" w:hAnsi="Times New Roman"/>
                <w:sz w:val="24"/>
                <w:szCs w:val="24"/>
              </w:rPr>
            </w:pPr>
            <w:r w:rsidRPr="00D8085F">
              <w:rPr>
                <w:rFonts w:cs="Sylfaen"/>
                <w:sz w:val="20"/>
                <w:szCs w:val="20"/>
              </w:rPr>
              <w:t>ყვ</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ა</w:t>
            </w:r>
            <w:r w:rsidRPr="00D8085F">
              <w:rPr>
                <w:rFonts w:cs="Sylfaen"/>
                <w:spacing w:val="2"/>
                <w:sz w:val="20"/>
                <w:szCs w:val="20"/>
              </w:rPr>
              <w:t>ზ</w:t>
            </w:r>
            <w:r w:rsidRPr="00D8085F">
              <w:rPr>
                <w:rFonts w:cs="Sylfaen"/>
                <w:sz w:val="20"/>
                <w:szCs w:val="20"/>
              </w:rPr>
              <w:t xml:space="preserve">ე </w:t>
            </w:r>
            <w:r w:rsidRPr="00D8085F">
              <w:rPr>
                <w:rFonts w:cs="Sylfaen"/>
                <w:spacing w:val="-1"/>
                <w:sz w:val="20"/>
                <w:szCs w:val="20"/>
              </w:rPr>
              <w:t>ც</w:t>
            </w:r>
            <w:r w:rsidRPr="00D8085F">
              <w:rPr>
                <w:rFonts w:cs="Sylfaen"/>
                <w:spacing w:val="2"/>
                <w:sz w:val="20"/>
                <w:szCs w:val="20"/>
              </w:rPr>
              <w:t>ხ</w:t>
            </w:r>
            <w:r w:rsidRPr="00D8085F">
              <w:rPr>
                <w:rFonts w:cs="Sylfaen"/>
                <w:spacing w:val="-1"/>
                <w:sz w:val="20"/>
                <w:szCs w:val="20"/>
              </w:rPr>
              <w:t>ე</w:t>
            </w:r>
            <w:r w:rsidRPr="00D8085F">
              <w:rPr>
                <w:rFonts w:cs="Sylfaen"/>
                <w:spacing w:val="2"/>
                <w:sz w:val="20"/>
                <w:szCs w:val="20"/>
              </w:rPr>
              <w:t>ლ</w:t>
            </w:r>
            <w:r w:rsidRPr="00D8085F">
              <w:rPr>
                <w:rFonts w:cs="Sylfaen"/>
                <w:sz w:val="20"/>
                <w:szCs w:val="20"/>
              </w:rPr>
              <w:t>ი</w:t>
            </w:r>
            <w:r w:rsidRPr="00D8085F">
              <w:rPr>
                <w:rFonts w:cs="Sylfaen"/>
                <w:spacing w:val="44"/>
                <w:sz w:val="20"/>
                <w:szCs w:val="20"/>
              </w:rPr>
              <w:t xml:space="preserve"> </w:t>
            </w:r>
            <w:r w:rsidRPr="00D8085F">
              <w:rPr>
                <w:rFonts w:cs="Sylfaen"/>
                <w:spacing w:val="-1"/>
                <w:sz w:val="20"/>
                <w:szCs w:val="20"/>
              </w:rPr>
              <w:t>თ</w:t>
            </w:r>
            <w:r w:rsidRPr="00D8085F">
              <w:rPr>
                <w:rFonts w:cs="Sylfaen"/>
                <w:spacing w:val="3"/>
                <w:sz w:val="20"/>
                <w:szCs w:val="20"/>
              </w:rPr>
              <w:t>ვ</w:t>
            </w:r>
            <w:r w:rsidRPr="00D8085F">
              <w:rPr>
                <w:rFonts w:cs="Sylfaen"/>
                <w:spacing w:val="-1"/>
                <w:sz w:val="20"/>
                <w:szCs w:val="20"/>
              </w:rPr>
              <w:t>ის</w:t>
            </w:r>
          </w:p>
        </w:tc>
      </w:tr>
      <w:tr w:rsidR="00015C75" w:rsidRPr="00D8085F" w14:paraId="45090CEA" w14:textId="77777777" w:rsidTr="004B2973">
        <w:trPr>
          <w:trHeight w:hRule="exact" w:val="278"/>
        </w:trPr>
        <w:tc>
          <w:tcPr>
            <w:tcW w:w="1840" w:type="dxa"/>
            <w:tcBorders>
              <w:top w:val="single" w:sz="4" w:space="0" w:color="000000"/>
              <w:left w:val="single" w:sz="4" w:space="0" w:color="000000"/>
              <w:bottom w:val="single" w:sz="4" w:space="0" w:color="000000"/>
              <w:right w:val="single" w:sz="4" w:space="0" w:color="000000"/>
            </w:tcBorders>
          </w:tcPr>
          <w:p w14:paraId="406CAF86" w14:textId="77777777" w:rsidR="00015C75" w:rsidRPr="00D8085F" w:rsidRDefault="00015C75" w:rsidP="00015C75">
            <w:pPr>
              <w:widowControl w:val="0"/>
              <w:autoSpaceDE w:val="0"/>
              <w:autoSpaceDN w:val="0"/>
              <w:adjustRightInd w:val="0"/>
              <w:spacing w:before="6" w:after="0" w:line="260" w:lineRule="exact"/>
              <w:ind w:left="104"/>
              <w:rPr>
                <w:rFonts w:ascii="Times New Roman" w:hAnsi="Times New Roman"/>
                <w:sz w:val="24"/>
                <w:szCs w:val="24"/>
              </w:rPr>
            </w:pPr>
            <w:r w:rsidRPr="00D8085F">
              <w:rPr>
                <w:rFonts w:cs="Sylfaen"/>
                <w:spacing w:val="-1"/>
                <w:position w:val="1"/>
                <w:sz w:val="20"/>
                <w:szCs w:val="20"/>
              </w:rPr>
              <w:t>ახ</w:t>
            </w:r>
            <w:r w:rsidRPr="00D8085F">
              <w:rPr>
                <w:rFonts w:cs="Sylfaen"/>
                <w:spacing w:val="2"/>
                <w:position w:val="1"/>
                <w:sz w:val="20"/>
                <w:szCs w:val="20"/>
              </w:rPr>
              <w:t>ალ</w:t>
            </w:r>
            <w:r w:rsidRPr="00D8085F">
              <w:rPr>
                <w:rFonts w:cs="Sylfaen"/>
                <w:spacing w:val="-1"/>
                <w:position w:val="1"/>
                <w:sz w:val="20"/>
                <w:szCs w:val="20"/>
              </w:rPr>
              <w:t>ც</w:t>
            </w:r>
            <w:r w:rsidRPr="00D8085F">
              <w:rPr>
                <w:rFonts w:cs="Sylfaen"/>
                <w:spacing w:val="2"/>
                <w:position w:val="1"/>
                <w:sz w:val="20"/>
                <w:szCs w:val="20"/>
              </w:rPr>
              <w:t>ი</w:t>
            </w:r>
            <w:r w:rsidRPr="00D8085F">
              <w:rPr>
                <w:rFonts w:cs="Sylfaen"/>
                <w:spacing w:val="-1"/>
                <w:position w:val="1"/>
                <w:sz w:val="20"/>
                <w:szCs w:val="20"/>
              </w:rPr>
              <w:t>ხე</w:t>
            </w:r>
          </w:p>
        </w:tc>
        <w:tc>
          <w:tcPr>
            <w:tcW w:w="1776" w:type="dxa"/>
            <w:tcBorders>
              <w:top w:val="single" w:sz="4" w:space="0" w:color="000000"/>
              <w:left w:val="single" w:sz="4" w:space="0" w:color="000000"/>
              <w:bottom w:val="single" w:sz="4" w:space="0" w:color="000000"/>
              <w:right w:val="single" w:sz="4" w:space="0" w:color="000000"/>
            </w:tcBorders>
          </w:tcPr>
          <w:p w14:paraId="24967B27" w14:textId="77777777" w:rsidR="00015C75" w:rsidRPr="00D8085F" w:rsidRDefault="00015C75" w:rsidP="00015C75">
            <w:pPr>
              <w:widowControl w:val="0"/>
              <w:autoSpaceDE w:val="0"/>
              <w:autoSpaceDN w:val="0"/>
              <w:adjustRightInd w:val="0"/>
              <w:spacing w:before="6" w:after="0" w:line="260" w:lineRule="exact"/>
              <w:ind w:left="746" w:right="746"/>
              <w:jc w:val="center"/>
              <w:rPr>
                <w:rFonts w:ascii="Times New Roman" w:hAnsi="Times New Roman"/>
                <w:sz w:val="24"/>
                <w:szCs w:val="24"/>
              </w:rPr>
            </w:pPr>
            <w:r w:rsidRPr="00D8085F">
              <w:rPr>
                <w:rFonts w:cs="Sylfaen"/>
                <w:spacing w:val="1"/>
                <w:w w:val="99"/>
                <w:position w:val="1"/>
                <w:sz w:val="20"/>
                <w:szCs w:val="20"/>
              </w:rPr>
              <w:t>62</w:t>
            </w:r>
          </w:p>
        </w:tc>
        <w:tc>
          <w:tcPr>
            <w:tcW w:w="1550" w:type="dxa"/>
            <w:tcBorders>
              <w:top w:val="single" w:sz="4" w:space="0" w:color="000000"/>
              <w:left w:val="single" w:sz="4" w:space="0" w:color="000000"/>
              <w:bottom w:val="single" w:sz="4" w:space="0" w:color="000000"/>
              <w:right w:val="single" w:sz="4" w:space="0" w:color="000000"/>
            </w:tcBorders>
          </w:tcPr>
          <w:p w14:paraId="3BFF47FB" w14:textId="77777777" w:rsidR="00015C75" w:rsidRPr="00D8085F" w:rsidRDefault="00015C75" w:rsidP="00015C75">
            <w:pPr>
              <w:widowControl w:val="0"/>
              <w:autoSpaceDE w:val="0"/>
              <w:autoSpaceDN w:val="0"/>
              <w:adjustRightInd w:val="0"/>
              <w:spacing w:before="6" w:after="0" w:line="260" w:lineRule="exact"/>
              <w:ind w:left="636" w:right="631"/>
              <w:jc w:val="center"/>
              <w:rPr>
                <w:rFonts w:ascii="Times New Roman" w:hAnsi="Times New Roman"/>
                <w:sz w:val="24"/>
                <w:szCs w:val="24"/>
              </w:rPr>
            </w:pPr>
            <w:r w:rsidRPr="00D8085F">
              <w:rPr>
                <w:rFonts w:cs="Sylfaen"/>
                <w:spacing w:val="1"/>
                <w:w w:val="99"/>
                <w:position w:val="1"/>
                <w:sz w:val="20"/>
                <w:szCs w:val="20"/>
              </w:rPr>
              <w:t>43</w:t>
            </w:r>
          </w:p>
        </w:tc>
        <w:tc>
          <w:tcPr>
            <w:tcW w:w="1762" w:type="dxa"/>
            <w:tcBorders>
              <w:top w:val="single" w:sz="4" w:space="0" w:color="000000"/>
              <w:left w:val="single" w:sz="4" w:space="0" w:color="000000"/>
              <w:bottom w:val="single" w:sz="4" w:space="0" w:color="000000"/>
              <w:right w:val="single" w:sz="4" w:space="0" w:color="000000"/>
            </w:tcBorders>
          </w:tcPr>
          <w:p w14:paraId="4B794698" w14:textId="77777777" w:rsidR="00015C75" w:rsidRPr="00D8085F" w:rsidRDefault="00015C75" w:rsidP="00015C75">
            <w:pPr>
              <w:widowControl w:val="0"/>
              <w:autoSpaceDE w:val="0"/>
              <w:autoSpaceDN w:val="0"/>
              <w:adjustRightInd w:val="0"/>
              <w:spacing w:before="6" w:after="0" w:line="260" w:lineRule="exact"/>
              <w:ind w:left="739" w:right="739"/>
              <w:jc w:val="center"/>
              <w:rPr>
                <w:rFonts w:ascii="Times New Roman" w:hAnsi="Times New Roman"/>
                <w:sz w:val="24"/>
                <w:szCs w:val="24"/>
              </w:rPr>
            </w:pPr>
            <w:r w:rsidRPr="00D8085F">
              <w:rPr>
                <w:rFonts w:cs="Sylfaen"/>
                <w:spacing w:val="1"/>
                <w:w w:val="99"/>
                <w:position w:val="1"/>
                <w:sz w:val="20"/>
                <w:szCs w:val="20"/>
              </w:rPr>
              <w:t>20</w:t>
            </w:r>
          </w:p>
        </w:tc>
        <w:tc>
          <w:tcPr>
            <w:tcW w:w="2792" w:type="dxa"/>
            <w:tcBorders>
              <w:top w:val="single" w:sz="4" w:space="0" w:color="000000"/>
              <w:left w:val="single" w:sz="4" w:space="0" w:color="000000"/>
              <w:bottom w:val="single" w:sz="4" w:space="0" w:color="000000"/>
              <w:right w:val="single" w:sz="4" w:space="0" w:color="000000"/>
            </w:tcBorders>
          </w:tcPr>
          <w:p w14:paraId="069609F7" w14:textId="77777777" w:rsidR="00015C75" w:rsidRPr="00D8085F" w:rsidRDefault="00015C75" w:rsidP="00015C75">
            <w:pPr>
              <w:widowControl w:val="0"/>
              <w:autoSpaceDE w:val="0"/>
              <w:autoSpaceDN w:val="0"/>
              <w:adjustRightInd w:val="0"/>
              <w:spacing w:before="6" w:after="0" w:line="260" w:lineRule="exact"/>
              <w:ind w:left="650" w:right="648"/>
              <w:jc w:val="center"/>
              <w:rPr>
                <w:rFonts w:ascii="Times New Roman" w:hAnsi="Times New Roman"/>
                <w:sz w:val="24"/>
                <w:szCs w:val="24"/>
              </w:rPr>
            </w:pPr>
            <w:r w:rsidRPr="00D8085F">
              <w:rPr>
                <w:rFonts w:cs="Sylfaen"/>
                <w:spacing w:val="1"/>
                <w:w w:val="99"/>
                <w:position w:val="1"/>
                <w:sz w:val="20"/>
                <w:szCs w:val="20"/>
              </w:rPr>
              <w:t>34</w:t>
            </w:r>
          </w:p>
        </w:tc>
      </w:tr>
    </w:tbl>
    <w:p w14:paraId="07415217" w14:textId="77777777" w:rsidR="00075EC3" w:rsidRDefault="00075EC3" w:rsidP="00015C75">
      <w:pPr>
        <w:widowControl w:val="0"/>
        <w:autoSpaceDE w:val="0"/>
        <w:autoSpaceDN w:val="0"/>
        <w:adjustRightInd w:val="0"/>
        <w:spacing w:after="0" w:line="288" w:lineRule="exact"/>
        <w:ind w:left="113"/>
        <w:rPr>
          <w:rFonts w:cs="Sylfaen"/>
          <w:spacing w:val="1"/>
          <w:position w:val="1"/>
        </w:rPr>
      </w:pPr>
    </w:p>
    <w:p w14:paraId="533D0A47" w14:textId="79D04183" w:rsidR="004B2973" w:rsidRDefault="00E762E9" w:rsidP="00E762E9">
      <w:pPr>
        <w:widowControl w:val="0"/>
        <w:autoSpaceDE w:val="0"/>
        <w:autoSpaceDN w:val="0"/>
        <w:adjustRightInd w:val="0"/>
        <w:spacing w:line="276" w:lineRule="auto"/>
        <w:ind w:left="115"/>
        <w:jc w:val="both"/>
        <w:rPr>
          <w:rFonts w:cs="Sylfaen"/>
          <w:spacing w:val="1"/>
          <w:position w:val="1"/>
        </w:rPr>
      </w:pPr>
      <w:r w:rsidRPr="00C106F8">
        <w:rPr>
          <w:rFonts w:cs="Sylfaen"/>
          <w:lang w:val="ka-GE"/>
        </w:rPr>
        <w:t>მოსული ატმოსფერული ნალექების ჯამი 513მმ</w:t>
      </w:r>
      <w:r>
        <w:rPr>
          <w:rFonts w:cs="Sylfaen"/>
          <w:lang w:val="ka-GE"/>
        </w:rPr>
        <w:t>.</w:t>
      </w:r>
      <w:r>
        <w:rPr>
          <w:rFonts w:cs="Sylfaen"/>
        </w:rPr>
        <w:t xml:space="preserve"> </w:t>
      </w:r>
      <w:r w:rsidRPr="00C106F8">
        <w:rPr>
          <w:rFonts w:cs="Sylfaen"/>
          <w:lang w:val="ka-GE"/>
        </w:rPr>
        <w:t>დღე–ღამური ატმოსფერული ნალექის მაქსიმუმი 62მმ–ია. ირიბი წვიმების</w:t>
      </w:r>
      <w:r>
        <w:rPr>
          <w:rFonts w:cs="Sylfaen"/>
        </w:rPr>
        <w:t xml:space="preserve"> </w:t>
      </w:r>
      <w:r w:rsidRPr="00C106F8">
        <w:rPr>
          <w:rFonts w:cs="Sylfaen"/>
          <w:lang w:val="ka-GE"/>
        </w:rPr>
        <w:t>რაოდენობა 110მმ. თბილი პერიოდისათვის მოდის 89 და თვის მაქსიმუმი შეადგენს</w:t>
      </w:r>
      <w:r>
        <w:rPr>
          <w:rFonts w:cs="Sylfaen"/>
        </w:rPr>
        <w:t xml:space="preserve"> </w:t>
      </w:r>
      <w:r w:rsidRPr="00C106F8">
        <w:rPr>
          <w:rFonts w:cs="Sylfaen"/>
          <w:lang w:val="ka-GE"/>
        </w:rPr>
        <w:t>24მმ-ს.</w:t>
      </w:r>
      <w:r>
        <w:rPr>
          <w:rFonts w:cs="Sylfaen"/>
        </w:rPr>
        <w:t xml:space="preserve"> </w:t>
      </w:r>
      <w:r w:rsidRPr="00C106F8">
        <w:rPr>
          <w:rFonts w:cs="Sylfaen"/>
          <w:lang w:val="ka-GE"/>
        </w:rPr>
        <w:t>თოვლის საფარიანი დღეთა რაოდენობა საშუალოდ 63 დღეა. თოვლის წონა</w:t>
      </w:r>
      <w:r>
        <w:rPr>
          <w:rFonts w:cs="Sylfaen"/>
        </w:rPr>
        <w:t xml:space="preserve"> </w:t>
      </w:r>
      <w:r w:rsidRPr="00C106F8">
        <w:rPr>
          <w:rFonts w:cs="Sylfaen"/>
          <w:lang w:val="ka-GE"/>
        </w:rPr>
        <w:t>0,68კპა–ია.თოვლის წყალშემცველობა 49მმ.</w:t>
      </w:r>
    </w:p>
    <w:p w14:paraId="6F8C6DDA" w14:textId="36EEB9F4" w:rsidR="00015C75" w:rsidRDefault="00015C75" w:rsidP="00015C75">
      <w:pPr>
        <w:widowControl w:val="0"/>
        <w:autoSpaceDE w:val="0"/>
        <w:autoSpaceDN w:val="0"/>
        <w:adjustRightInd w:val="0"/>
        <w:spacing w:after="0" w:line="288" w:lineRule="exact"/>
        <w:ind w:left="113"/>
        <w:rPr>
          <w:rFonts w:cs="Sylfaen"/>
        </w:rPr>
      </w:pPr>
      <w:r w:rsidRPr="00654243">
        <w:rPr>
          <w:rFonts w:cs="Sylfaen"/>
          <w:b/>
          <w:bCs/>
          <w:spacing w:val="1"/>
          <w:position w:val="1"/>
        </w:rPr>
        <w:t>ც</w:t>
      </w:r>
      <w:r w:rsidRPr="00654243">
        <w:rPr>
          <w:rFonts w:cs="Sylfaen"/>
          <w:b/>
          <w:bCs/>
          <w:position w:val="1"/>
        </w:rPr>
        <w:t>ხ</w:t>
      </w:r>
      <w:r w:rsidRPr="00654243">
        <w:rPr>
          <w:rFonts w:cs="Sylfaen"/>
          <w:b/>
          <w:bCs/>
          <w:spacing w:val="1"/>
          <w:position w:val="1"/>
        </w:rPr>
        <w:t>რ</w:t>
      </w:r>
      <w:r w:rsidRPr="00654243">
        <w:rPr>
          <w:rFonts w:cs="Sylfaen"/>
          <w:b/>
          <w:bCs/>
          <w:spacing w:val="-1"/>
          <w:position w:val="1"/>
        </w:rPr>
        <w:t>ი</w:t>
      </w:r>
      <w:r w:rsidRPr="00654243">
        <w:rPr>
          <w:rFonts w:cs="Sylfaen"/>
          <w:b/>
          <w:bCs/>
          <w:position w:val="1"/>
        </w:rPr>
        <w:t>ლი</w:t>
      </w:r>
      <w:r w:rsidR="004B2973" w:rsidRPr="00654243">
        <w:rPr>
          <w:rFonts w:cs="Sylfaen"/>
          <w:b/>
          <w:bCs/>
          <w:position w:val="1"/>
        </w:rPr>
        <w:t xml:space="preserve"> </w:t>
      </w:r>
      <w:r w:rsidRPr="00654243">
        <w:rPr>
          <w:rFonts w:cs="Sylfaen"/>
          <w:b/>
          <w:bCs/>
          <w:position w:val="1"/>
        </w:rPr>
        <w:t>3</w:t>
      </w:r>
      <w:r w:rsidR="004B2973" w:rsidRPr="00654243">
        <w:rPr>
          <w:rFonts w:cs="Sylfaen"/>
          <w:b/>
          <w:bCs/>
          <w:position w:val="1"/>
          <w:lang w:val="ka-GE"/>
        </w:rPr>
        <w:t>.2.</w:t>
      </w:r>
      <w:r w:rsidR="00654243" w:rsidRPr="00654243">
        <w:rPr>
          <w:rFonts w:cs="Sylfaen"/>
          <w:b/>
          <w:bCs/>
          <w:position w:val="1"/>
          <w:lang w:val="ka-GE"/>
        </w:rPr>
        <w:t>5</w:t>
      </w:r>
      <w:r>
        <w:rPr>
          <w:rFonts w:cs="Sylfaen"/>
          <w:spacing w:val="53"/>
          <w:position w:val="1"/>
        </w:rPr>
        <w:t xml:space="preserve"> </w:t>
      </w:r>
      <w:r>
        <w:rPr>
          <w:rFonts w:cs="Sylfaen"/>
          <w:spacing w:val="1"/>
          <w:position w:val="1"/>
        </w:rPr>
        <w:t>ნ</w:t>
      </w:r>
      <w:r>
        <w:rPr>
          <w:rFonts w:cs="Sylfaen"/>
          <w:position w:val="1"/>
        </w:rPr>
        <w:t>ა</w:t>
      </w:r>
      <w:r>
        <w:rPr>
          <w:rFonts w:cs="Sylfaen"/>
          <w:spacing w:val="-2"/>
          <w:position w:val="1"/>
        </w:rPr>
        <w:t>ლ</w:t>
      </w:r>
      <w:r>
        <w:rPr>
          <w:rFonts w:cs="Sylfaen"/>
          <w:spacing w:val="1"/>
          <w:position w:val="1"/>
        </w:rPr>
        <w:t>ე</w:t>
      </w:r>
      <w:r>
        <w:rPr>
          <w:rFonts w:cs="Sylfaen"/>
          <w:position w:val="1"/>
        </w:rPr>
        <w:t>ქ</w:t>
      </w:r>
      <w:r>
        <w:rPr>
          <w:rFonts w:cs="Sylfaen"/>
          <w:spacing w:val="1"/>
          <w:position w:val="1"/>
        </w:rPr>
        <w:t>ე</w:t>
      </w:r>
      <w:r>
        <w:rPr>
          <w:rFonts w:cs="Sylfaen"/>
          <w:spacing w:val="-1"/>
          <w:position w:val="1"/>
        </w:rPr>
        <w:t>ბი</w:t>
      </w:r>
      <w:r>
        <w:rPr>
          <w:rFonts w:cs="Sylfaen"/>
          <w:position w:val="1"/>
        </w:rPr>
        <w:t>ს</w:t>
      </w:r>
      <w:r>
        <w:rPr>
          <w:rFonts w:cs="Sylfaen"/>
          <w:spacing w:val="-3"/>
          <w:position w:val="1"/>
        </w:rPr>
        <w:t xml:space="preserve"> </w:t>
      </w:r>
      <w:r>
        <w:rPr>
          <w:rFonts w:cs="Sylfaen"/>
          <w:spacing w:val="1"/>
          <w:position w:val="1"/>
        </w:rPr>
        <w:t>რ</w:t>
      </w:r>
      <w:r>
        <w:rPr>
          <w:rFonts w:cs="Sylfaen"/>
          <w:position w:val="1"/>
        </w:rPr>
        <w:t>აო</w:t>
      </w:r>
      <w:r>
        <w:rPr>
          <w:rFonts w:cs="Sylfaen"/>
          <w:spacing w:val="-2"/>
          <w:position w:val="1"/>
        </w:rPr>
        <w:t>დ</w:t>
      </w:r>
      <w:r>
        <w:rPr>
          <w:rFonts w:cs="Sylfaen"/>
          <w:spacing w:val="1"/>
          <w:position w:val="1"/>
        </w:rPr>
        <w:t>ე</w:t>
      </w:r>
      <w:r>
        <w:rPr>
          <w:rFonts w:cs="Sylfaen"/>
          <w:spacing w:val="-1"/>
          <w:position w:val="1"/>
        </w:rPr>
        <w:t>ნ</w:t>
      </w:r>
      <w:r>
        <w:rPr>
          <w:rFonts w:cs="Sylfaen"/>
          <w:position w:val="1"/>
        </w:rPr>
        <w:t>ო</w:t>
      </w:r>
      <w:r>
        <w:rPr>
          <w:rFonts w:cs="Sylfaen"/>
          <w:spacing w:val="-1"/>
          <w:position w:val="1"/>
        </w:rPr>
        <w:t>ბ</w:t>
      </w:r>
      <w:r>
        <w:rPr>
          <w:rFonts w:cs="Sylfaen"/>
          <w:position w:val="1"/>
        </w:rPr>
        <w:t>ა (</w:t>
      </w:r>
      <w:r>
        <w:rPr>
          <w:rFonts w:cs="Sylfaen"/>
          <w:spacing w:val="-1"/>
          <w:position w:val="1"/>
        </w:rPr>
        <w:t>მმ</w:t>
      </w:r>
      <w:r>
        <w:rPr>
          <w:rFonts w:cs="Sylfaen"/>
          <w:position w:val="1"/>
        </w:rPr>
        <w:t>)</w:t>
      </w:r>
    </w:p>
    <w:tbl>
      <w:tblPr>
        <w:tblW w:w="0" w:type="auto"/>
        <w:tblInd w:w="-5" w:type="dxa"/>
        <w:tblLayout w:type="fixed"/>
        <w:tblCellMar>
          <w:left w:w="0" w:type="dxa"/>
          <w:right w:w="0" w:type="dxa"/>
        </w:tblCellMar>
        <w:tblLook w:val="0000" w:firstRow="0" w:lastRow="0" w:firstColumn="0" w:lastColumn="0" w:noHBand="0" w:noVBand="0"/>
      </w:tblPr>
      <w:tblGrid>
        <w:gridCol w:w="2093"/>
        <w:gridCol w:w="2835"/>
        <w:gridCol w:w="4882"/>
      </w:tblGrid>
      <w:tr w:rsidR="00015C75" w:rsidRPr="00D8085F" w14:paraId="353E7492" w14:textId="77777777" w:rsidTr="00B903D6">
        <w:trPr>
          <w:trHeight w:hRule="exact" w:val="535"/>
        </w:trPr>
        <w:tc>
          <w:tcPr>
            <w:tcW w:w="209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95F2453" w14:textId="77777777" w:rsidR="00015C75" w:rsidRPr="00D8085F" w:rsidRDefault="00015C75" w:rsidP="00015C75">
            <w:pPr>
              <w:widowControl w:val="0"/>
              <w:autoSpaceDE w:val="0"/>
              <w:autoSpaceDN w:val="0"/>
              <w:adjustRightInd w:val="0"/>
              <w:spacing w:before="3" w:after="0" w:line="238" w:lineRule="auto"/>
              <w:ind w:left="484" w:right="234" w:hanging="211"/>
              <w:rPr>
                <w:rFonts w:ascii="Times New Roman" w:hAnsi="Times New Roman"/>
                <w:sz w:val="24"/>
                <w:szCs w:val="24"/>
              </w:rPr>
            </w:pPr>
            <w:r w:rsidRPr="00D8085F">
              <w:rPr>
                <w:rFonts w:cs="Sylfaen"/>
                <w:spacing w:val="2"/>
                <w:sz w:val="20"/>
                <w:szCs w:val="20"/>
              </w:rPr>
              <w:t>მ</w:t>
            </w:r>
            <w:r w:rsidRPr="00D8085F">
              <w:rPr>
                <w:rFonts w:cs="Sylfaen"/>
                <w:spacing w:val="-1"/>
                <w:sz w:val="20"/>
                <w:szCs w:val="20"/>
              </w:rPr>
              <w:t>ე</w:t>
            </w:r>
            <w:r w:rsidRPr="00D8085F">
              <w:rPr>
                <w:rFonts w:cs="Sylfaen"/>
                <w:spacing w:val="1"/>
                <w:sz w:val="20"/>
                <w:szCs w:val="20"/>
              </w:rPr>
              <w:t>ტ</w:t>
            </w:r>
            <w:r w:rsidRPr="00D8085F">
              <w:rPr>
                <w:rFonts w:cs="Sylfaen"/>
                <w:spacing w:val="-1"/>
                <w:sz w:val="20"/>
                <w:szCs w:val="20"/>
              </w:rPr>
              <w:t>ე</w:t>
            </w:r>
            <w:r w:rsidRPr="00D8085F">
              <w:rPr>
                <w:rFonts w:cs="Sylfaen"/>
                <w:spacing w:val="1"/>
                <w:sz w:val="20"/>
                <w:szCs w:val="20"/>
              </w:rPr>
              <w:t>ო</w:t>
            </w:r>
            <w:r w:rsidRPr="00D8085F">
              <w:rPr>
                <w:rFonts w:cs="Sylfaen"/>
                <w:spacing w:val="2"/>
                <w:sz w:val="20"/>
                <w:szCs w:val="20"/>
              </w:rPr>
              <w:t>ს</w:t>
            </w:r>
            <w:r w:rsidRPr="00D8085F">
              <w:rPr>
                <w:rFonts w:cs="Sylfaen"/>
                <w:spacing w:val="-1"/>
                <w:sz w:val="20"/>
                <w:szCs w:val="20"/>
              </w:rPr>
              <w:t>ა</w:t>
            </w:r>
            <w:r w:rsidRPr="00D8085F">
              <w:rPr>
                <w:rFonts w:cs="Sylfaen"/>
                <w:spacing w:val="2"/>
                <w:sz w:val="20"/>
                <w:szCs w:val="20"/>
              </w:rPr>
              <w:t>დ</w:t>
            </w:r>
            <w:r w:rsidRPr="00D8085F">
              <w:rPr>
                <w:rFonts w:cs="Sylfaen"/>
                <w:spacing w:val="-1"/>
                <w:sz w:val="20"/>
                <w:szCs w:val="20"/>
              </w:rPr>
              <w:t>გ</w:t>
            </w:r>
            <w:r w:rsidRPr="00D8085F">
              <w:rPr>
                <w:rFonts w:cs="Sylfaen"/>
                <w:sz w:val="20"/>
                <w:szCs w:val="20"/>
              </w:rPr>
              <w:t>უ</w:t>
            </w:r>
            <w:r w:rsidRPr="00D8085F">
              <w:rPr>
                <w:rFonts w:cs="Sylfaen"/>
                <w:spacing w:val="4"/>
                <w:sz w:val="20"/>
                <w:szCs w:val="20"/>
              </w:rPr>
              <w:t>რ</w:t>
            </w:r>
            <w:r w:rsidRPr="00D8085F">
              <w:rPr>
                <w:rFonts w:cs="Sylfaen"/>
                <w:spacing w:val="-1"/>
                <w:sz w:val="20"/>
                <w:szCs w:val="20"/>
              </w:rPr>
              <w:t xml:space="preserve">ის </w:t>
            </w:r>
            <w:r w:rsidRPr="00D8085F">
              <w:rPr>
                <w:rFonts w:cs="Sylfaen"/>
                <w:spacing w:val="2"/>
                <w:sz w:val="20"/>
                <w:szCs w:val="20"/>
              </w:rPr>
              <w:t>დ</w:t>
            </w:r>
            <w:r w:rsidRPr="00D8085F">
              <w:rPr>
                <w:rFonts w:cs="Sylfaen"/>
                <w:spacing w:val="-1"/>
                <w:sz w:val="20"/>
                <w:szCs w:val="20"/>
              </w:rPr>
              <w:t>ა</w:t>
            </w:r>
            <w:r w:rsidRPr="00D8085F">
              <w:rPr>
                <w:rFonts w:cs="Sylfaen"/>
                <w:spacing w:val="2"/>
                <w:sz w:val="20"/>
                <w:szCs w:val="20"/>
              </w:rPr>
              <w:t>ს</w:t>
            </w:r>
            <w:r w:rsidRPr="00D8085F">
              <w:rPr>
                <w:rFonts w:cs="Sylfaen"/>
                <w:spacing w:val="-1"/>
                <w:sz w:val="20"/>
                <w:szCs w:val="20"/>
              </w:rPr>
              <w:t>ა</w:t>
            </w:r>
            <w:r w:rsidRPr="00D8085F">
              <w:rPr>
                <w:rFonts w:cs="Sylfaen"/>
                <w:spacing w:val="2"/>
                <w:sz w:val="20"/>
                <w:szCs w:val="20"/>
              </w:rPr>
              <w:t>ხ</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ე</w:t>
            </w:r>
            <w:r w:rsidRPr="00D8085F">
              <w:rPr>
                <w:rFonts w:cs="Sylfaen"/>
                <w:spacing w:val="1"/>
                <w:sz w:val="20"/>
                <w:szCs w:val="20"/>
              </w:rPr>
              <w:t>ბ</w:t>
            </w:r>
            <w:r w:rsidRPr="00D8085F">
              <w:rPr>
                <w:rFonts w:cs="Sylfaen"/>
                <w:sz w:val="20"/>
                <w:szCs w:val="20"/>
              </w:rPr>
              <w:t>ა</w:t>
            </w:r>
          </w:p>
        </w:tc>
        <w:tc>
          <w:tcPr>
            <w:tcW w:w="283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2018627" w14:textId="77777777" w:rsidR="00015C75" w:rsidRPr="00D8085F" w:rsidRDefault="00015C75" w:rsidP="00015C75">
            <w:pPr>
              <w:widowControl w:val="0"/>
              <w:autoSpaceDE w:val="0"/>
              <w:autoSpaceDN w:val="0"/>
              <w:adjustRightInd w:val="0"/>
              <w:spacing w:before="3" w:after="0" w:line="238" w:lineRule="auto"/>
              <w:ind w:left="731" w:right="331" w:hanging="358"/>
              <w:rPr>
                <w:rFonts w:ascii="Times New Roman" w:hAnsi="Times New Roman"/>
                <w:sz w:val="24"/>
                <w:szCs w:val="24"/>
              </w:rPr>
            </w:pPr>
            <w:r w:rsidRPr="00D8085F">
              <w:rPr>
                <w:rFonts w:cs="Sylfaen"/>
                <w:spacing w:val="2"/>
                <w:sz w:val="20"/>
                <w:szCs w:val="20"/>
              </w:rPr>
              <w:t>ნა</w:t>
            </w:r>
            <w:r w:rsidRPr="00D8085F">
              <w:rPr>
                <w:rFonts w:cs="Sylfaen"/>
                <w:spacing w:val="-1"/>
                <w:sz w:val="20"/>
                <w:szCs w:val="20"/>
              </w:rPr>
              <w:t>ლე</w:t>
            </w:r>
            <w:r w:rsidRPr="00D8085F">
              <w:rPr>
                <w:rFonts w:cs="Sylfaen"/>
                <w:spacing w:val="1"/>
                <w:sz w:val="20"/>
                <w:szCs w:val="20"/>
              </w:rPr>
              <w:t>ქ</w:t>
            </w:r>
            <w:r w:rsidRPr="00D8085F">
              <w:rPr>
                <w:rFonts w:cs="Sylfaen"/>
                <w:spacing w:val="-1"/>
                <w:sz w:val="20"/>
                <w:szCs w:val="20"/>
              </w:rPr>
              <w:t>ე</w:t>
            </w:r>
            <w:r w:rsidRPr="00D8085F">
              <w:rPr>
                <w:rFonts w:cs="Sylfaen"/>
                <w:spacing w:val="3"/>
                <w:sz w:val="20"/>
                <w:szCs w:val="20"/>
              </w:rPr>
              <w:t>ბ</w:t>
            </w:r>
            <w:r w:rsidRPr="00D8085F">
              <w:rPr>
                <w:rFonts w:cs="Sylfaen"/>
                <w:spacing w:val="-1"/>
                <w:sz w:val="20"/>
                <w:szCs w:val="20"/>
              </w:rPr>
              <w:t>ი</w:t>
            </w:r>
            <w:r w:rsidRPr="00D8085F">
              <w:rPr>
                <w:rFonts w:cs="Sylfaen"/>
                <w:sz w:val="20"/>
                <w:szCs w:val="20"/>
              </w:rPr>
              <w:t>ს</w:t>
            </w:r>
            <w:r w:rsidRPr="00D8085F">
              <w:rPr>
                <w:rFonts w:cs="Sylfaen"/>
                <w:spacing w:val="-10"/>
                <w:sz w:val="20"/>
                <w:szCs w:val="20"/>
              </w:rPr>
              <w:t xml:space="preserve"> </w:t>
            </w:r>
            <w:r w:rsidRPr="00D8085F">
              <w:rPr>
                <w:rFonts w:cs="Sylfaen"/>
                <w:spacing w:val="1"/>
                <w:sz w:val="20"/>
                <w:szCs w:val="20"/>
              </w:rPr>
              <w:t>რ</w:t>
            </w:r>
            <w:r w:rsidRPr="00D8085F">
              <w:rPr>
                <w:rFonts w:cs="Sylfaen"/>
                <w:spacing w:val="-1"/>
                <w:sz w:val="20"/>
                <w:szCs w:val="20"/>
              </w:rPr>
              <w:t>ა</w:t>
            </w:r>
            <w:r w:rsidRPr="00D8085F">
              <w:rPr>
                <w:rFonts w:cs="Sylfaen"/>
                <w:spacing w:val="3"/>
                <w:sz w:val="20"/>
                <w:szCs w:val="20"/>
              </w:rPr>
              <w:t>ო</w:t>
            </w:r>
            <w:r w:rsidRPr="00D8085F">
              <w:rPr>
                <w:rFonts w:cs="Sylfaen"/>
                <w:sz w:val="20"/>
                <w:szCs w:val="20"/>
              </w:rPr>
              <w:t>დ</w:t>
            </w:r>
            <w:r w:rsidRPr="00D8085F">
              <w:rPr>
                <w:rFonts w:cs="Sylfaen"/>
                <w:spacing w:val="-1"/>
                <w:sz w:val="20"/>
                <w:szCs w:val="20"/>
              </w:rPr>
              <w:t>ე</w:t>
            </w:r>
            <w:r w:rsidRPr="00D8085F">
              <w:rPr>
                <w:rFonts w:cs="Sylfaen"/>
                <w:sz w:val="20"/>
                <w:szCs w:val="20"/>
              </w:rPr>
              <w:t>ნ</w:t>
            </w:r>
            <w:r w:rsidRPr="00D8085F">
              <w:rPr>
                <w:rFonts w:cs="Sylfaen"/>
                <w:spacing w:val="1"/>
                <w:sz w:val="20"/>
                <w:szCs w:val="20"/>
              </w:rPr>
              <w:t>ო</w:t>
            </w:r>
            <w:r w:rsidRPr="00D8085F">
              <w:rPr>
                <w:rFonts w:cs="Sylfaen"/>
                <w:spacing w:val="3"/>
                <w:sz w:val="20"/>
                <w:szCs w:val="20"/>
              </w:rPr>
              <w:t>ბ</w:t>
            </w:r>
            <w:r w:rsidRPr="00D8085F">
              <w:rPr>
                <w:rFonts w:cs="Sylfaen"/>
                <w:sz w:val="20"/>
                <w:szCs w:val="20"/>
              </w:rPr>
              <w:t xml:space="preserve">ა </w:t>
            </w:r>
            <w:r w:rsidRPr="00D8085F">
              <w:rPr>
                <w:rFonts w:cs="Sylfaen"/>
                <w:spacing w:val="3"/>
                <w:sz w:val="20"/>
                <w:szCs w:val="20"/>
              </w:rPr>
              <w:t>წ</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ი</w:t>
            </w:r>
            <w:r w:rsidRPr="00D8085F">
              <w:rPr>
                <w:rFonts w:cs="Sylfaen"/>
                <w:sz w:val="20"/>
                <w:szCs w:val="20"/>
              </w:rPr>
              <w:t>წ</w:t>
            </w:r>
            <w:r w:rsidRPr="00D8085F">
              <w:rPr>
                <w:rFonts w:cs="Sylfaen"/>
                <w:spacing w:val="2"/>
                <w:sz w:val="20"/>
                <w:szCs w:val="20"/>
              </w:rPr>
              <w:t>ა</w:t>
            </w:r>
            <w:r w:rsidRPr="00D8085F">
              <w:rPr>
                <w:rFonts w:cs="Sylfaen"/>
                <w:sz w:val="20"/>
                <w:szCs w:val="20"/>
              </w:rPr>
              <w:t>დ</w:t>
            </w:r>
            <w:r w:rsidRPr="00D8085F">
              <w:rPr>
                <w:rFonts w:cs="Sylfaen"/>
                <w:spacing w:val="2"/>
                <w:sz w:val="20"/>
                <w:szCs w:val="20"/>
              </w:rPr>
              <w:t>შ</w:t>
            </w:r>
            <w:r w:rsidRPr="00D8085F">
              <w:rPr>
                <w:rFonts w:cs="Sylfaen"/>
                <w:spacing w:val="-1"/>
                <w:sz w:val="20"/>
                <w:szCs w:val="20"/>
              </w:rPr>
              <w:t>ი</w:t>
            </w:r>
            <w:r w:rsidRPr="00D8085F">
              <w:rPr>
                <w:rFonts w:cs="Sylfaen"/>
                <w:sz w:val="20"/>
                <w:szCs w:val="20"/>
              </w:rPr>
              <w:t>,</w:t>
            </w:r>
            <w:r w:rsidRPr="00D8085F">
              <w:rPr>
                <w:rFonts w:cs="Sylfaen"/>
                <w:spacing w:val="-10"/>
                <w:sz w:val="20"/>
                <w:szCs w:val="20"/>
              </w:rPr>
              <w:t xml:space="preserve"> </w:t>
            </w:r>
            <w:r w:rsidRPr="00D8085F">
              <w:rPr>
                <w:rFonts w:cs="Sylfaen"/>
                <w:sz w:val="20"/>
                <w:szCs w:val="20"/>
              </w:rPr>
              <w:t>მმ</w:t>
            </w:r>
          </w:p>
        </w:tc>
        <w:tc>
          <w:tcPr>
            <w:tcW w:w="488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F8465B4" w14:textId="77777777" w:rsidR="00015C75" w:rsidRPr="00D8085F" w:rsidRDefault="00015C75" w:rsidP="00015C75">
            <w:pPr>
              <w:widowControl w:val="0"/>
              <w:autoSpaceDE w:val="0"/>
              <w:autoSpaceDN w:val="0"/>
              <w:adjustRightInd w:val="0"/>
              <w:spacing w:before="3" w:after="0" w:line="238" w:lineRule="auto"/>
              <w:ind w:left="791" w:right="249" w:hanging="499"/>
              <w:rPr>
                <w:rFonts w:ascii="Times New Roman" w:hAnsi="Times New Roman"/>
                <w:sz w:val="24"/>
                <w:szCs w:val="24"/>
              </w:rPr>
            </w:pPr>
            <w:r w:rsidRPr="00D8085F">
              <w:rPr>
                <w:rFonts w:cs="Sylfaen"/>
                <w:spacing w:val="2"/>
                <w:sz w:val="20"/>
                <w:szCs w:val="20"/>
              </w:rPr>
              <w:t>ნა</w:t>
            </w:r>
            <w:r w:rsidRPr="00D8085F">
              <w:rPr>
                <w:rFonts w:cs="Sylfaen"/>
                <w:spacing w:val="-1"/>
                <w:sz w:val="20"/>
                <w:szCs w:val="20"/>
              </w:rPr>
              <w:t>ლე</w:t>
            </w:r>
            <w:r w:rsidRPr="00D8085F">
              <w:rPr>
                <w:rFonts w:cs="Sylfaen"/>
                <w:spacing w:val="1"/>
                <w:sz w:val="20"/>
                <w:szCs w:val="20"/>
              </w:rPr>
              <w:t>ქ</w:t>
            </w:r>
            <w:r w:rsidRPr="00D8085F">
              <w:rPr>
                <w:rFonts w:cs="Sylfaen"/>
                <w:spacing w:val="-1"/>
                <w:sz w:val="20"/>
                <w:szCs w:val="20"/>
              </w:rPr>
              <w:t>ე</w:t>
            </w:r>
            <w:r w:rsidRPr="00D8085F">
              <w:rPr>
                <w:rFonts w:cs="Sylfaen"/>
                <w:spacing w:val="3"/>
                <w:sz w:val="20"/>
                <w:szCs w:val="20"/>
              </w:rPr>
              <w:t>ბ</w:t>
            </w:r>
            <w:r w:rsidRPr="00D8085F">
              <w:rPr>
                <w:rFonts w:cs="Sylfaen"/>
                <w:spacing w:val="-1"/>
                <w:sz w:val="20"/>
                <w:szCs w:val="20"/>
              </w:rPr>
              <w:t>ი</w:t>
            </w:r>
            <w:r w:rsidRPr="00D8085F">
              <w:rPr>
                <w:rFonts w:cs="Sylfaen"/>
                <w:sz w:val="20"/>
                <w:szCs w:val="20"/>
              </w:rPr>
              <w:t>ს</w:t>
            </w:r>
            <w:r w:rsidRPr="00D8085F">
              <w:rPr>
                <w:rFonts w:cs="Sylfaen"/>
                <w:spacing w:val="-10"/>
                <w:sz w:val="20"/>
                <w:szCs w:val="20"/>
              </w:rPr>
              <w:t xml:space="preserve"> </w:t>
            </w:r>
            <w:r w:rsidRPr="00D8085F">
              <w:rPr>
                <w:rFonts w:cs="Sylfaen"/>
                <w:sz w:val="20"/>
                <w:szCs w:val="20"/>
              </w:rPr>
              <w:t>დ</w:t>
            </w:r>
            <w:r w:rsidRPr="00D8085F">
              <w:rPr>
                <w:rFonts w:cs="Sylfaen"/>
                <w:spacing w:val="3"/>
                <w:sz w:val="20"/>
                <w:szCs w:val="20"/>
              </w:rPr>
              <w:t>ღ</w:t>
            </w:r>
            <w:r w:rsidRPr="00D8085F">
              <w:rPr>
                <w:rFonts w:cs="Sylfaen"/>
                <w:spacing w:val="-1"/>
                <w:sz w:val="20"/>
                <w:szCs w:val="20"/>
              </w:rPr>
              <w:t>ე</w:t>
            </w:r>
            <w:r w:rsidRPr="00D8085F">
              <w:rPr>
                <w:rFonts w:cs="Sylfaen"/>
                <w:spacing w:val="1"/>
                <w:sz w:val="20"/>
                <w:szCs w:val="20"/>
              </w:rPr>
              <w:t>–</w:t>
            </w:r>
            <w:r w:rsidRPr="00D8085F">
              <w:rPr>
                <w:rFonts w:cs="Sylfaen"/>
                <w:sz w:val="20"/>
                <w:szCs w:val="20"/>
              </w:rPr>
              <w:t>ღ</w:t>
            </w:r>
            <w:r w:rsidRPr="00D8085F">
              <w:rPr>
                <w:rFonts w:cs="Sylfaen"/>
                <w:spacing w:val="-1"/>
                <w:sz w:val="20"/>
                <w:szCs w:val="20"/>
              </w:rPr>
              <w:t>ა</w:t>
            </w:r>
            <w:r w:rsidRPr="00D8085F">
              <w:rPr>
                <w:rFonts w:cs="Sylfaen"/>
                <w:spacing w:val="2"/>
                <w:sz w:val="20"/>
                <w:szCs w:val="20"/>
              </w:rPr>
              <w:t>მ</w:t>
            </w:r>
            <w:r w:rsidRPr="00D8085F">
              <w:rPr>
                <w:rFonts w:cs="Sylfaen"/>
                <w:sz w:val="20"/>
                <w:szCs w:val="20"/>
              </w:rPr>
              <w:t>უ</w:t>
            </w:r>
            <w:r w:rsidRPr="00D8085F">
              <w:rPr>
                <w:rFonts w:cs="Sylfaen"/>
                <w:spacing w:val="1"/>
                <w:sz w:val="20"/>
                <w:szCs w:val="20"/>
              </w:rPr>
              <w:t>რ</w:t>
            </w:r>
            <w:r w:rsidRPr="00D8085F">
              <w:rPr>
                <w:rFonts w:cs="Sylfaen"/>
                <w:sz w:val="20"/>
                <w:szCs w:val="20"/>
              </w:rPr>
              <w:t xml:space="preserve">ი </w:t>
            </w:r>
            <w:r w:rsidRPr="00D8085F">
              <w:rPr>
                <w:rFonts w:cs="Sylfaen"/>
                <w:spacing w:val="2"/>
                <w:sz w:val="20"/>
                <w:szCs w:val="20"/>
              </w:rPr>
              <w:t>მ</w:t>
            </w:r>
            <w:r w:rsidRPr="00D8085F">
              <w:rPr>
                <w:rFonts w:cs="Sylfaen"/>
                <w:spacing w:val="-1"/>
                <w:sz w:val="20"/>
                <w:szCs w:val="20"/>
              </w:rPr>
              <w:t>ა</w:t>
            </w:r>
            <w:r w:rsidRPr="00D8085F">
              <w:rPr>
                <w:rFonts w:cs="Sylfaen"/>
                <w:spacing w:val="1"/>
                <w:sz w:val="20"/>
                <w:szCs w:val="20"/>
              </w:rPr>
              <w:t>ქ</w:t>
            </w:r>
            <w:r w:rsidRPr="00D8085F">
              <w:rPr>
                <w:rFonts w:cs="Sylfaen"/>
                <w:sz w:val="20"/>
                <w:szCs w:val="20"/>
              </w:rPr>
              <w:t>ს</w:t>
            </w:r>
            <w:r w:rsidRPr="00D8085F">
              <w:rPr>
                <w:rFonts w:cs="Sylfaen"/>
                <w:spacing w:val="2"/>
                <w:sz w:val="20"/>
                <w:szCs w:val="20"/>
              </w:rPr>
              <w:t>ი</w:t>
            </w:r>
            <w:r w:rsidRPr="00D8085F">
              <w:rPr>
                <w:rFonts w:cs="Sylfaen"/>
                <w:sz w:val="20"/>
                <w:szCs w:val="20"/>
              </w:rPr>
              <w:t>მუ</w:t>
            </w:r>
            <w:r w:rsidRPr="00D8085F">
              <w:rPr>
                <w:rFonts w:cs="Sylfaen"/>
                <w:spacing w:val="2"/>
                <w:sz w:val="20"/>
                <w:szCs w:val="20"/>
              </w:rPr>
              <w:t>მ</w:t>
            </w:r>
            <w:r w:rsidRPr="00D8085F">
              <w:rPr>
                <w:rFonts w:cs="Sylfaen"/>
                <w:spacing w:val="-1"/>
                <w:sz w:val="20"/>
                <w:szCs w:val="20"/>
              </w:rPr>
              <w:t>ი</w:t>
            </w:r>
            <w:r w:rsidRPr="00D8085F">
              <w:rPr>
                <w:rFonts w:cs="Sylfaen"/>
                <w:sz w:val="20"/>
                <w:szCs w:val="20"/>
              </w:rPr>
              <w:t>,</w:t>
            </w:r>
            <w:r w:rsidRPr="00D8085F">
              <w:rPr>
                <w:rFonts w:cs="Sylfaen"/>
                <w:spacing w:val="-9"/>
                <w:sz w:val="20"/>
                <w:szCs w:val="20"/>
              </w:rPr>
              <w:t xml:space="preserve"> </w:t>
            </w:r>
            <w:r w:rsidRPr="00D8085F">
              <w:rPr>
                <w:rFonts w:cs="Sylfaen"/>
                <w:sz w:val="20"/>
                <w:szCs w:val="20"/>
              </w:rPr>
              <w:t>მმ</w:t>
            </w:r>
          </w:p>
        </w:tc>
      </w:tr>
      <w:tr w:rsidR="00015C75" w:rsidRPr="00D8085F" w14:paraId="03222BC0" w14:textId="77777777" w:rsidTr="004B2973">
        <w:trPr>
          <w:trHeight w:hRule="exact" w:val="278"/>
        </w:trPr>
        <w:tc>
          <w:tcPr>
            <w:tcW w:w="2093" w:type="dxa"/>
            <w:tcBorders>
              <w:top w:val="single" w:sz="4" w:space="0" w:color="000000"/>
              <w:left w:val="single" w:sz="4" w:space="0" w:color="000000"/>
              <w:bottom w:val="single" w:sz="4" w:space="0" w:color="000000"/>
              <w:right w:val="single" w:sz="4" w:space="0" w:color="000000"/>
            </w:tcBorders>
          </w:tcPr>
          <w:p w14:paraId="380AD823" w14:textId="77777777" w:rsidR="00015C75" w:rsidRPr="00D8085F" w:rsidRDefault="00015C75" w:rsidP="00015C75">
            <w:pPr>
              <w:widowControl w:val="0"/>
              <w:autoSpaceDE w:val="0"/>
              <w:autoSpaceDN w:val="0"/>
              <w:adjustRightInd w:val="0"/>
              <w:spacing w:before="6" w:after="0" w:line="260" w:lineRule="exact"/>
              <w:ind w:left="102"/>
              <w:rPr>
                <w:rFonts w:ascii="Times New Roman" w:hAnsi="Times New Roman"/>
                <w:sz w:val="24"/>
                <w:szCs w:val="24"/>
              </w:rPr>
            </w:pPr>
            <w:r w:rsidRPr="00D8085F">
              <w:rPr>
                <w:rFonts w:cs="Sylfaen"/>
                <w:spacing w:val="-1"/>
                <w:position w:val="1"/>
                <w:sz w:val="20"/>
                <w:szCs w:val="20"/>
              </w:rPr>
              <w:t>ახ</w:t>
            </w:r>
            <w:r w:rsidRPr="00D8085F">
              <w:rPr>
                <w:rFonts w:cs="Sylfaen"/>
                <w:spacing w:val="2"/>
                <w:position w:val="1"/>
                <w:sz w:val="20"/>
                <w:szCs w:val="20"/>
              </w:rPr>
              <w:t>ალ</w:t>
            </w:r>
            <w:r w:rsidRPr="00D8085F">
              <w:rPr>
                <w:rFonts w:cs="Sylfaen"/>
                <w:spacing w:val="-1"/>
                <w:position w:val="1"/>
                <w:sz w:val="20"/>
                <w:szCs w:val="20"/>
              </w:rPr>
              <w:t>ც</w:t>
            </w:r>
            <w:r w:rsidRPr="00D8085F">
              <w:rPr>
                <w:rFonts w:cs="Sylfaen"/>
                <w:spacing w:val="2"/>
                <w:position w:val="1"/>
                <w:sz w:val="20"/>
                <w:szCs w:val="20"/>
              </w:rPr>
              <w:t>ი</w:t>
            </w:r>
            <w:r w:rsidRPr="00D8085F">
              <w:rPr>
                <w:rFonts w:cs="Sylfaen"/>
                <w:spacing w:val="-1"/>
                <w:position w:val="1"/>
                <w:sz w:val="20"/>
                <w:szCs w:val="20"/>
              </w:rPr>
              <w:t>ხ</w:t>
            </w:r>
            <w:r w:rsidRPr="00D8085F">
              <w:rPr>
                <w:rFonts w:cs="Sylfaen"/>
                <w:position w:val="1"/>
                <w:sz w:val="20"/>
                <w:szCs w:val="20"/>
              </w:rPr>
              <w:t>ე</w:t>
            </w:r>
          </w:p>
        </w:tc>
        <w:tc>
          <w:tcPr>
            <w:tcW w:w="2835" w:type="dxa"/>
            <w:tcBorders>
              <w:top w:val="single" w:sz="4" w:space="0" w:color="000000"/>
              <w:left w:val="single" w:sz="4" w:space="0" w:color="000000"/>
              <w:bottom w:val="single" w:sz="4" w:space="0" w:color="000000"/>
              <w:right w:val="single" w:sz="4" w:space="0" w:color="000000"/>
            </w:tcBorders>
          </w:tcPr>
          <w:p w14:paraId="13127B0D" w14:textId="77777777" w:rsidR="00015C75" w:rsidRPr="00D8085F" w:rsidRDefault="00015C75" w:rsidP="00015C75">
            <w:pPr>
              <w:widowControl w:val="0"/>
              <w:autoSpaceDE w:val="0"/>
              <w:autoSpaceDN w:val="0"/>
              <w:adjustRightInd w:val="0"/>
              <w:spacing w:before="17" w:after="0"/>
              <w:ind w:left="1245" w:right="1237"/>
              <w:jc w:val="center"/>
              <w:rPr>
                <w:rFonts w:ascii="Times New Roman" w:hAnsi="Times New Roman"/>
                <w:sz w:val="24"/>
                <w:szCs w:val="24"/>
              </w:rPr>
            </w:pPr>
            <w:r w:rsidRPr="00D8085F">
              <w:rPr>
                <w:rFonts w:cs="Sylfaen"/>
                <w:spacing w:val="1"/>
                <w:sz w:val="18"/>
                <w:szCs w:val="18"/>
              </w:rPr>
              <w:t>513</w:t>
            </w:r>
          </w:p>
        </w:tc>
        <w:tc>
          <w:tcPr>
            <w:tcW w:w="4882" w:type="dxa"/>
            <w:tcBorders>
              <w:top w:val="single" w:sz="4" w:space="0" w:color="000000"/>
              <w:left w:val="single" w:sz="4" w:space="0" w:color="000000"/>
              <w:bottom w:val="single" w:sz="4" w:space="0" w:color="000000"/>
              <w:right w:val="single" w:sz="4" w:space="0" w:color="000000"/>
            </w:tcBorders>
          </w:tcPr>
          <w:p w14:paraId="47076E60" w14:textId="77777777" w:rsidR="00015C75" w:rsidRPr="00D8085F" w:rsidRDefault="00015C75" w:rsidP="00015C75">
            <w:pPr>
              <w:widowControl w:val="0"/>
              <w:autoSpaceDE w:val="0"/>
              <w:autoSpaceDN w:val="0"/>
              <w:adjustRightInd w:val="0"/>
              <w:spacing w:before="17" w:after="0"/>
              <w:ind w:left="1289" w:right="1282"/>
              <w:jc w:val="center"/>
              <w:rPr>
                <w:rFonts w:ascii="Times New Roman" w:hAnsi="Times New Roman"/>
                <w:sz w:val="24"/>
                <w:szCs w:val="24"/>
              </w:rPr>
            </w:pPr>
            <w:r w:rsidRPr="00D8085F">
              <w:rPr>
                <w:rFonts w:cs="Sylfaen"/>
                <w:spacing w:val="1"/>
                <w:sz w:val="18"/>
                <w:szCs w:val="18"/>
              </w:rPr>
              <w:t>62</w:t>
            </w:r>
          </w:p>
        </w:tc>
      </w:tr>
    </w:tbl>
    <w:p w14:paraId="50F5142E" w14:textId="58E7F0CA" w:rsidR="002A2FA3" w:rsidRDefault="002A2FA3" w:rsidP="002A2FA3">
      <w:pPr>
        <w:widowControl w:val="0"/>
        <w:autoSpaceDE w:val="0"/>
        <w:autoSpaceDN w:val="0"/>
        <w:adjustRightInd w:val="0"/>
        <w:spacing w:after="0" w:line="281" w:lineRule="exact"/>
        <w:ind w:left="113"/>
        <w:rPr>
          <w:rFonts w:cs="Sylfaen"/>
          <w:spacing w:val="1"/>
        </w:rPr>
      </w:pPr>
    </w:p>
    <w:p w14:paraId="550D6CE4" w14:textId="7B9C1CE1" w:rsidR="00E762E9" w:rsidRPr="00E762E9" w:rsidRDefault="00E762E9" w:rsidP="00E762E9">
      <w:pPr>
        <w:spacing w:line="276" w:lineRule="auto"/>
        <w:jc w:val="both"/>
        <w:rPr>
          <w:rFonts w:cs="Sylfaen"/>
          <w:lang w:val="ka-GE"/>
        </w:rPr>
      </w:pPr>
      <w:r w:rsidRPr="00C106F8">
        <w:rPr>
          <w:rFonts w:cs="Sylfaen"/>
          <w:lang w:val="ka-GE"/>
        </w:rPr>
        <w:t>წლის განმავლობაში უფრო</w:t>
      </w:r>
      <w:r>
        <w:rPr>
          <w:rFonts w:cs="Sylfaen"/>
        </w:rPr>
        <w:t xml:space="preserve"> </w:t>
      </w:r>
      <w:r w:rsidRPr="00C106F8">
        <w:rPr>
          <w:rFonts w:cs="Sylfaen"/>
          <w:lang w:val="ka-GE"/>
        </w:rPr>
        <w:t>გაბატონებულია აღმოსავლეთის (20%) და სამხრეთ-აღმოსავლეთის</w:t>
      </w:r>
      <w:r>
        <w:rPr>
          <w:rFonts w:cs="Sylfaen"/>
          <w:lang w:val="ka-GE"/>
        </w:rPr>
        <w:t xml:space="preserve"> (18%)</w:t>
      </w:r>
      <w:r>
        <w:rPr>
          <w:rFonts w:cs="Sylfaen"/>
        </w:rPr>
        <w:t xml:space="preserve"> </w:t>
      </w:r>
      <w:r w:rsidRPr="00C106F8">
        <w:rPr>
          <w:rFonts w:cs="Sylfaen"/>
          <w:lang w:val="ka-GE"/>
        </w:rPr>
        <w:t>მიმართულების ქარები, ნაკლებად ინტენსიურია ჩრდილო დასავლეთის</w:t>
      </w:r>
      <w:r>
        <w:rPr>
          <w:rFonts w:cs="Sylfaen"/>
          <w:lang w:val="ka-GE"/>
        </w:rPr>
        <w:t xml:space="preserve"> (16%),</w:t>
      </w:r>
      <w:r>
        <w:rPr>
          <w:rFonts w:cs="Sylfaen"/>
        </w:rPr>
        <w:t xml:space="preserve"> </w:t>
      </w:r>
      <w:r w:rsidRPr="00C106F8">
        <w:rPr>
          <w:rFonts w:cs="Sylfaen"/>
          <w:lang w:val="ka-GE"/>
        </w:rPr>
        <w:t>დასავლეთის (17%) და სამხრეთ-დასავლეთის (111%) და მიმართულების ქარები</w:t>
      </w:r>
      <w:r>
        <w:rPr>
          <w:rFonts w:cs="Sylfaen"/>
          <w:lang w:val="ka-GE"/>
        </w:rPr>
        <w:t>.</w:t>
      </w:r>
      <w:r>
        <w:rPr>
          <w:rFonts w:cs="Sylfaen"/>
        </w:rPr>
        <w:t xml:space="preserve"> </w:t>
      </w:r>
      <w:r w:rsidRPr="00C106F8">
        <w:rPr>
          <w:rFonts w:cs="Sylfaen"/>
          <w:lang w:val="ka-GE"/>
        </w:rPr>
        <w:t>ქარზე დაკვირვებათა საერთო რიცხვის 42% მოდის შტილზე. ქარის წნევის</w:t>
      </w:r>
      <w:r>
        <w:rPr>
          <w:rFonts w:cs="Sylfaen"/>
        </w:rPr>
        <w:t xml:space="preserve"> </w:t>
      </w:r>
      <w:r>
        <w:rPr>
          <w:rFonts w:cs="Sylfaen"/>
          <w:lang w:val="ka-GE"/>
        </w:rPr>
        <w:t>8</w:t>
      </w:r>
      <w:r>
        <w:rPr>
          <w:rFonts w:cs="Sylfaen"/>
        </w:rPr>
        <w:t xml:space="preserve"> </w:t>
      </w:r>
      <w:r w:rsidRPr="00C106F8">
        <w:rPr>
          <w:rFonts w:cs="Sylfaen"/>
          <w:lang w:val="ka-GE"/>
        </w:rPr>
        <w:t>ნორმატიული მნიშვნელობებია 5 წელიწადში ერთხელ 0,3; 15 წელიწადში–0,48კპა</w:t>
      </w:r>
      <w:r>
        <w:rPr>
          <w:rFonts w:cs="Sylfaen"/>
          <w:lang w:val="ka-GE"/>
        </w:rPr>
        <w:t>.</w:t>
      </w:r>
      <w:r>
        <w:rPr>
          <w:rFonts w:cs="Sylfaen"/>
        </w:rPr>
        <w:t xml:space="preserve"> </w:t>
      </w:r>
      <w:r w:rsidRPr="00C106F8">
        <w:rPr>
          <w:rFonts w:cs="Sylfaen"/>
          <w:lang w:val="ka-GE"/>
        </w:rPr>
        <w:t>ქარის უდიდესი სიჩქარე შესაძლებელია 1, 5, 10, 15 და 20 წელწადში ერთხელ,</w:t>
      </w:r>
      <w:r>
        <w:rPr>
          <w:rFonts w:cs="Sylfaen"/>
        </w:rPr>
        <w:t xml:space="preserve"> </w:t>
      </w:r>
      <w:r w:rsidRPr="00C106F8">
        <w:rPr>
          <w:rFonts w:cs="Sylfaen"/>
          <w:lang w:val="ka-GE"/>
        </w:rPr>
        <w:t xml:space="preserve">შესაბამისად 19,23, 27, 28 და 29მ/წმ. </w:t>
      </w:r>
    </w:p>
    <w:p w14:paraId="651401BA" w14:textId="58E01E17" w:rsidR="002A2FA3" w:rsidRDefault="002A2FA3" w:rsidP="00B903D6">
      <w:pPr>
        <w:widowControl w:val="0"/>
        <w:autoSpaceDE w:val="0"/>
        <w:autoSpaceDN w:val="0"/>
        <w:adjustRightInd w:val="0"/>
        <w:spacing w:after="0" w:line="281" w:lineRule="exact"/>
        <w:rPr>
          <w:rFonts w:cs="Sylfaen"/>
        </w:rPr>
      </w:pPr>
      <w:r w:rsidRPr="00A75A4E">
        <w:rPr>
          <w:rFonts w:cs="Sylfaen"/>
          <w:b/>
          <w:bCs/>
          <w:spacing w:val="1"/>
        </w:rPr>
        <w:lastRenderedPageBreak/>
        <w:t>ც</w:t>
      </w:r>
      <w:r w:rsidRPr="00A75A4E">
        <w:rPr>
          <w:rFonts w:cs="Sylfaen"/>
          <w:b/>
          <w:bCs/>
        </w:rPr>
        <w:t>ხ</w:t>
      </w:r>
      <w:r w:rsidRPr="00A75A4E">
        <w:rPr>
          <w:rFonts w:cs="Sylfaen"/>
          <w:b/>
          <w:bCs/>
          <w:spacing w:val="1"/>
        </w:rPr>
        <w:t>რ</w:t>
      </w:r>
      <w:r w:rsidRPr="00A75A4E">
        <w:rPr>
          <w:rFonts w:cs="Sylfaen"/>
          <w:b/>
          <w:bCs/>
          <w:spacing w:val="-1"/>
        </w:rPr>
        <w:t>ი</w:t>
      </w:r>
      <w:r w:rsidRPr="00A75A4E">
        <w:rPr>
          <w:rFonts w:cs="Sylfaen"/>
          <w:b/>
          <w:bCs/>
        </w:rPr>
        <w:t>ლი</w:t>
      </w:r>
      <w:r w:rsidR="004B2973" w:rsidRPr="00A75A4E">
        <w:rPr>
          <w:rFonts w:cs="Sylfaen"/>
          <w:b/>
          <w:bCs/>
        </w:rPr>
        <w:t xml:space="preserve"> 3</w:t>
      </w:r>
      <w:r w:rsidRPr="00A75A4E">
        <w:rPr>
          <w:rFonts w:cs="Sylfaen"/>
          <w:b/>
          <w:bCs/>
        </w:rPr>
        <w:t>.</w:t>
      </w:r>
      <w:r w:rsidR="004B2973" w:rsidRPr="00A75A4E">
        <w:rPr>
          <w:rFonts w:cs="Sylfaen"/>
          <w:b/>
          <w:bCs/>
          <w:lang w:val="ka-GE"/>
        </w:rPr>
        <w:t>2.</w:t>
      </w:r>
      <w:r w:rsidR="00A75A4E" w:rsidRPr="00A75A4E">
        <w:rPr>
          <w:rFonts w:cs="Sylfaen"/>
          <w:b/>
          <w:bCs/>
          <w:lang w:val="ka-GE"/>
        </w:rPr>
        <w:t>6</w:t>
      </w:r>
      <w:r>
        <w:rPr>
          <w:rFonts w:cs="Sylfaen"/>
        </w:rPr>
        <w:t xml:space="preserve"> ქ</w:t>
      </w:r>
      <w:r>
        <w:rPr>
          <w:rFonts w:cs="Sylfaen"/>
          <w:spacing w:val="-3"/>
        </w:rPr>
        <w:t>ა</w:t>
      </w:r>
      <w:r>
        <w:rPr>
          <w:rFonts w:cs="Sylfaen"/>
          <w:spacing w:val="1"/>
        </w:rPr>
        <w:t>რ</w:t>
      </w:r>
      <w:r>
        <w:rPr>
          <w:rFonts w:cs="Sylfaen"/>
          <w:spacing w:val="-1"/>
        </w:rPr>
        <w:t>ი</w:t>
      </w:r>
      <w:r>
        <w:rPr>
          <w:rFonts w:cs="Sylfaen"/>
        </w:rPr>
        <w:t>ს</w:t>
      </w:r>
      <w:r>
        <w:rPr>
          <w:rFonts w:cs="Sylfaen"/>
          <w:spacing w:val="-1"/>
        </w:rPr>
        <w:t xml:space="preserve"> მ</w:t>
      </w:r>
      <w:r>
        <w:rPr>
          <w:rFonts w:cs="Sylfaen"/>
        </w:rPr>
        <w:t>ახა</w:t>
      </w:r>
      <w:r>
        <w:rPr>
          <w:rFonts w:cs="Sylfaen"/>
          <w:spacing w:val="-1"/>
        </w:rPr>
        <w:t>სი</w:t>
      </w:r>
      <w:r>
        <w:rPr>
          <w:rFonts w:cs="Sylfaen"/>
        </w:rPr>
        <w:t>ა</w:t>
      </w:r>
      <w:r>
        <w:rPr>
          <w:rFonts w:cs="Sylfaen"/>
          <w:spacing w:val="1"/>
        </w:rPr>
        <w:t>თე</w:t>
      </w:r>
      <w:r>
        <w:rPr>
          <w:rFonts w:cs="Sylfaen"/>
          <w:spacing w:val="-1"/>
        </w:rPr>
        <w:t>ბ</w:t>
      </w:r>
      <w:r>
        <w:rPr>
          <w:rFonts w:cs="Sylfaen"/>
          <w:spacing w:val="-2"/>
        </w:rPr>
        <w:t>ლ</w:t>
      </w:r>
      <w:r>
        <w:rPr>
          <w:rFonts w:cs="Sylfaen"/>
          <w:spacing w:val="1"/>
        </w:rPr>
        <w:t>ე</w:t>
      </w:r>
      <w:r>
        <w:rPr>
          <w:rFonts w:cs="Sylfaen"/>
          <w:spacing w:val="-1"/>
        </w:rPr>
        <w:t>ბ</w:t>
      </w:r>
      <w:r>
        <w:rPr>
          <w:rFonts w:cs="Sylfaen"/>
        </w:rPr>
        <w:t>ი</w:t>
      </w:r>
    </w:p>
    <w:tbl>
      <w:tblPr>
        <w:tblW w:w="0" w:type="auto"/>
        <w:tblInd w:w="-5" w:type="dxa"/>
        <w:tblLayout w:type="fixed"/>
        <w:tblCellMar>
          <w:left w:w="0" w:type="dxa"/>
          <w:right w:w="0" w:type="dxa"/>
        </w:tblCellMar>
        <w:tblLook w:val="0000" w:firstRow="0" w:lastRow="0" w:firstColumn="0" w:lastColumn="0" w:noHBand="0" w:noVBand="0"/>
      </w:tblPr>
      <w:tblGrid>
        <w:gridCol w:w="1915"/>
        <w:gridCol w:w="823"/>
        <w:gridCol w:w="1111"/>
        <w:gridCol w:w="1119"/>
        <w:gridCol w:w="1116"/>
        <w:gridCol w:w="3726"/>
      </w:tblGrid>
      <w:tr w:rsidR="002A2FA3" w:rsidRPr="00D8085F" w14:paraId="021543DB" w14:textId="77777777" w:rsidTr="00B903D6">
        <w:trPr>
          <w:trHeight w:hRule="exact" w:val="685"/>
        </w:trPr>
        <w:tc>
          <w:tcPr>
            <w:tcW w:w="1915"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B932552" w14:textId="77777777" w:rsidR="002A2FA3" w:rsidRPr="00D8085F" w:rsidRDefault="002A2FA3" w:rsidP="002F3197">
            <w:pPr>
              <w:widowControl w:val="0"/>
              <w:autoSpaceDE w:val="0"/>
              <w:autoSpaceDN w:val="0"/>
              <w:adjustRightInd w:val="0"/>
              <w:spacing w:before="8" w:after="0" w:line="130" w:lineRule="exact"/>
              <w:rPr>
                <w:rFonts w:ascii="Times New Roman" w:hAnsi="Times New Roman"/>
                <w:sz w:val="13"/>
                <w:szCs w:val="13"/>
              </w:rPr>
            </w:pPr>
          </w:p>
          <w:p w14:paraId="670B9214" w14:textId="77777777" w:rsidR="002A2FA3" w:rsidRPr="00D8085F" w:rsidRDefault="002A2FA3" w:rsidP="002F3197">
            <w:pPr>
              <w:widowControl w:val="0"/>
              <w:autoSpaceDE w:val="0"/>
              <w:autoSpaceDN w:val="0"/>
              <w:adjustRightInd w:val="0"/>
              <w:spacing w:after="0"/>
              <w:ind w:left="397" w:right="143" w:hanging="211"/>
              <w:rPr>
                <w:rFonts w:ascii="Times New Roman" w:hAnsi="Times New Roman"/>
                <w:sz w:val="24"/>
                <w:szCs w:val="24"/>
              </w:rPr>
            </w:pPr>
            <w:r w:rsidRPr="00D8085F">
              <w:rPr>
                <w:rFonts w:cs="Sylfaen"/>
                <w:spacing w:val="2"/>
                <w:sz w:val="20"/>
                <w:szCs w:val="20"/>
              </w:rPr>
              <w:t>მ</w:t>
            </w:r>
            <w:r w:rsidRPr="00D8085F">
              <w:rPr>
                <w:rFonts w:cs="Sylfaen"/>
                <w:spacing w:val="-1"/>
                <w:sz w:val="20"/>
                <w:szCs w:val="20"/>
              </w:rPr>
              <w:t>ე</w:t>
            </w:r>
            <w:r w:rsidRPr="00D8085F">
              <w:rPr>
                <w:rFonts w:cs="Sylfaen"/>
                <w:spacing w:val="1"/>
                <w:sz w:val="20"/>
                <w:szCs w:val="20"/>
              </w:rPr>
              <w:t>ტ</w:t>
            </w:r>
            <w:r w:rsidRPr="00D8085F">
              <w:rPr>
                <w:rFonts w:cs="Sylfaen"/>
                <w:spacing w:val="-1"/>
                <w:sz w:val="20"/>
                <w:szCs w:val="20"/>
              </w:rPr>
              <w:t>ე</w:t>
            </w:r>
            <w:r w:rsidRPr="00D8085F">
              <w:rPr>
                <w:rFonts w:cs="Sylfaen"/>
                <w:spacing w:val="1"/>
                <w:sz w:val="20"/>
                <w:szCs w:val="20"/>
              </w:rPr>
              <w:t>ო</w:t>
            </w:r>
            <w:r w:rsidRPr="00D8085F">
              <w:rPr>
                <w:rFonts w:cs="Sylfaen"/>
                <w:spacing w:val="2"/>
                <w:sz w:val="20"/>
                <w:szCs w:val="20"/>
              </w:rPr>
              <w:t>ს</w:t>
            </w:r>
            <w:r w:rsidRPr="00D8085F">
              <w:rPr>
                <w:rFonts w:cs="Sylfaen"/>
                <w:spacing w:val="-1"/>
                <w:sz w:val="20"/>
                <w:szCs w:val="20"/>
              </w:rPr>
              <w:t>ა</w:t>
            </w:r>
            <w:r w:rsidRPr="00D8085F">
              <w:rPr>
                <w:rFonts w:cs="Sylfaen"/>
                <w:spacing w:val="2"/>
                <w:sz w:val="20"/>
                <w:szCs w:val="20"/>
              </w:rPr>
              <w:t>დ</w:t>
            </w:r>
            <w:r w:rsidRPr="00D8085F">
              <w:rPr>
                <w:rFonts w:cs="Sylfaen"/>
                <w:spacing w:val="-1"/>
                <w:sz w:val="20"/>
                <w:szCs w:val="20"/>
              </w:rPr>
              <w:t>გ</w:t>
            </w:r>
            <w:r w:rsidRPr="00D8085F">
              <w:rPr>
                <w:rFonts w:cs="Sylfaen"/>
                <w:sz w:val="20"/>
                <w:szCs w:val="20"/>
              </w:rPr>
              <w:t>უ</w:t>
            </w:r>
            <w:r w:rsidRPr="00D8085F">
              <w:rPr>
                <w:rFonts w:cs="Sylfaen"/>
                <w:spacing w:val="4"/>
                <w:sz w:val="20"/>
                <w:szCs w:val="20"/>
              </w:rPr>
              <w:t>რ</w:t>
            </w:r>
            <w:r w:rsidRPr="00D8085F">
              <w:rPr>
                <w:rFonts w:cs="Sylfaen"/>
                <w:spacing w:val="-1"/>
                <w:sz w:val="20"/>
                <w:szCs w:val="20"/>
              </w:rPr>
              <w:t xml:space="preserve">ის </w:t>
            </w:r>
            <w:r w:rsidRPr="00D8085F">
              <w:rPr>
                <w:rFonts w:cs="Sylfaen"/>
                <w:spacing w:val="2"/>
                <w:sz w:val="20"/>
                <w:szCs w:val="20"/>
              </w:rPr>
              <w:t>დ</w:t>
            </w:r>
            <w:r w:rsidRPr="00D8085F">
              <w:rPr>
                <w:rFonts w:cs="Sylfaen"/>
                <w:spacing w:val="-1"/>
                <w:sz w:val="20"/>
                <w:szCs w:val="20"/>
              </w:rPr>
              <w:t>ა</w:t>
            </w:r>
            <w:r w:rsidRPr="00D8085F">
              <w:rPr>
                <w:rFonts w:cs="Sylfaen"/>
                <w:spacing w:val="2"/>
                <w:sz w:val="20"/>
                <w:szCs w:val="20"/>
              </w:rPr>
              <w:t>ს</w:t>
            </w:r>
            <w:r w:rsidRPr="00D8085F">
              <w:rPr>
                <w:rFonts w:cs="Sylfaen"/>
                <w:spacing w:val="-1"/>
                <w:sz w:val="20"/>
                <w:szCs w:val="20"/>
              </w:rPr>
              <w:t>ა</w:t>
            </w:r>
            <w:r w:rsidRPr="00D8085F">
              <w:rPr>
                <w:rFonts w:cs="Sylfaen"/>
                <w:spacing w:val="2"/>
                <w:sz w:val="20"/>
                <w:szCs w:val="20"/>
              </w:rPr>
              <w:t>ხ</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ე</w:t>
            </w:r>
            <w:r w:rsidRPr="00D8085F">
              <w:rPr>
                <w:rFonts w:cs="Sylfaen"/>
                <w:spacing w:val="1"/>
                <w:sz w:val="20"/>
                <w:szCs w:val="20"/>
              </w:rPr>
              <w:t>ბ</w:t>
            </w:r>
            <w:r w:rsidRPr="00D8085F">
              <w:rPr>
                <w:rFonts w:cs="Sylfaen"/>
                <w:sz w:val="20"/>
                <w:szCs w:val="20"/>
              </w:rPr>
              <w:t>ა</w:t>
            </w:r>
          </w:p>
        </w:tc>
        <w:tc>
          <w:tcPr>
            <w:tcW w:w="7895" w:type="dxa"/>
            <w:gridSpan w:val="5"/>
            <w:tcBorders>
              <w:top w:val="single" w:sz="4" w:space="0" w:color="000000"/>
              <w:left w:val="single" w:sz="4" w:space="0" w:color="000000"/>
              <w:bottom w:val="nil"/>
              <w:right w:val="single" w:sz="4" w:space="0" w:color="000000"/>
            </w:tcBorders>
            <w:shd w:val="clear" w:color="auto" w:fill="A8D08D" w:themeFill="accent6" w:themeFillTint="99"/>
          </w:tcPr>
          <w:p w14:paraId="41EFFA8F" w14:textId="77777777" w:rsidR="002A2FA3" w:rsidRPr="00D8085F" w:rsidRDefault="002A2FA3" w:rsidP="002F3197">
            <w:pPr>
              <w:widowControl w:val="0"/>
              <w:autoSpaceDE w:val="0"/>
              <w:autoSpaceDN w:val="0"/>
              <w:adjustRightInd w:val="0"/>
              <w:spacing w:before="3" w:after="0"/>
              <w:ind w:left="84" w:right="86"/>
              <w:jc w:val="center"/>
              <w:rPr>
                <w:rFonts w:cs="Sylfaen"/>
                <w:sz w:val="20"/>
                <w:szCs w:val="20"/>
              </w:rPr>
            </w:pPr>
            <w:r w:rsidRPr="00D8085F">
              <w:rPr>
                <w:rFonts w:cs="Sylfaen"/>
                <w:spacing w:val="1"/>
                <w:sz w:val="20"/>
                <w:szCs w:val="20"/>
              </w:rPr>
              <w:t>ქ</w:t>
            </w:r>
            <w:r w:rsidRPr="00D8085F">
              <w:rPr>
                <w:rFonts w:cs="Sylfaen"/>
                <w:spacing w:val="-1"/>
                <w:sz w:val="20"/>
                <w:szCs w:val="20"/>
              </w:rPr>
              <w:t>ა</w:t>
            </w:r>
            <w:r w:rsidRPr="00D8085F">
              <w:rPr>
                <w:rFonts w:cs="Sylfaen"/>
                <w:spacing w:val="4"/>
                <w:sz w:val="20"/>
                <w:szCs w:val="20"/>
              </w:rPr>
              <w:t>რ</w:t>
            </w:r>
            <w:r w:rsidRPr="00D8085F">
              <w:rPr>
                <w:rFonts w:cs="Sylfaen"/>
                <w:spacing w:val="-1"/>
                <w:sz w:val="20"/>
                <w:szCs w:val="20"/>
              </w:rPr>
              <w:t>ი</w:t>
            </w:r>
            <w:r w:rsidRPr="00D8085F">
              <w:rPr>
                <w:rFonts w:cs="Sylfaen"/>
                <w:sz w:val="20"/>
                <w:szCs w:val="20"/>
              </w:rPr>
              <w:t>ს</w:t>
            </w:r>
            <w:r w:rsidRPr="00D8085F">
              <w:rPr>
                <w:rFonts w:cs="Sylfaen"/>
                <w:spacing w:val="-5"/>
                <w:sz w:val="20"/>
                <w:szCs w:val="20"/>
              </w:rPr>
              <w:t xml:space="preserve"> </w:t>
            </w:r>
            <w:r w:rsidRPr="00D8085F">
              <w:rPr>
                <w:rFonts w:cs="Sylfaen"/>
                <w:spacing w:val="2"/>
                <w:sz w:val="20"/>
                <w:szCs w:val="20"/>
              </w:rPr>
              <w:t>უ</w:t>
            </w:r>
            <w:r w:rsidRPr="00D8085F">
              <w:rPr>
                <w:rFonts w:cs="Sylfaen"/>
                <w:sz w:val="20"/>
                <w:szCs w:val="20"/>
              </w:rPr>
              <w:t>დ</w:t>
            </w:r>
            <w:r w:rsidRPr="00D8085F">
              <w:rPr>
                <w:rFonts w:cs="Sylfaen"/>
                <w:spacing w:val="2"/>
                <w:sz w:val="20"/>
                <w:szCs w:val="20"/>
              </w:rPr>
              <w:t>ი</w:t>
            </w:r>
            <w:r w:rsidRPr="00D8085F">
              <w:rPr>
                <w:rFonts w:cs="Sylfaen"/>
                <w:sz w:val="20"/>
                <w:szCs w:val="20"/>
              </w:rPr>
              <w:t>დ</w:t>
            </w:r>
            <w:r w:rsidRPr="00D8085F">
              <w:rPr>
                <w:rFonts w:cs="Sylfaen"/>
                <w:spacing w:val="-1"/>
                <w:sz w:val="20"/>
                <w:szCs w:val="20"/>
              </w:rPr>
              <w:t>ე</w:t>
            </w:r>
            <w:r w:rsidRPr="00D8085F">
              <w:rPr>
                <w:rFonts w:cs="Sylfaen"/>
                <w:spacing w:val="2"/>
                <w:sz w:val="20"/>
                <w:szCs w:val="20"/>
              </w:rPr>
              <w:t>ს</w:t>
            </w:r>
            <w:r w:rsidRPr="00D8085F">
              <w:rPr>
                <w:rFonts w:cs="Sylfaen"/>
                <w:sz w:val="20"/>
                <w:szCs w:val="20"/>
              </w:rPr>
              <w:t>ი</w:t>
            </w:r>
            <w:r w:rsidRPr="00D8085F">
              <w:rPr>
                <w:rFonts w:cs="Sylfaen"/>
                <w:spacing w:val="-9"/>
                <w:sz w:val="20"/>
                <w:szCs w:val="20"/>
              </w:rPr>
              <w:t xml:space="preserve"> </w:t>
            </w:r>
            <w:r w:rsidRPr="00D8085F">
              <w:rPr>
                <w:rFonts w:cs="Sylfaen"/>
                <w:spacing w:val="2"/>
                <w:sz w:val="20"/>
                <w:szCs w:val="20"/>
              </w:rPr>
              <w:t>ს</w:t>
            </w:r>
            <w:r w:rsidRPr="00D8085F">
              <w:rPr>
                <w:rFonts w:cs="Sylfaen"/>
                <w:spacing w:val="-1"/>
                <w:sz w:val="20"/>
                <w:szCs w:val="20"/>
              </w:rPr>
              <w:t>ი</w:t>
            </w:r>
            <w:r w:rsidRPr="00D8085F">
              <w:rPr>
                <w:rFonts w:cs="Sylfaen"/>
                <w:sz w:val="20"/>
                <w:szCs w:val="20"/>
              </w:rPr>
              <w:t>ჩ</w:t>
            </w:r>
            <w:r w:rsidRPr="00D8085F">
              <w:rPr>
                <w:rFonts w:cs="Sylfaen"/>
                <w:spacing w:val="1"/>
                <w:sz w:val="20"/>
                <w:szCs w:val="20"/>
              </w:rPr>
              <w:t>ქ</w:t>
            </w:r>
            <w:r w:rsidRPr="00D8085F">
              <w:rPr>
                <w:rFonts w:cs="Sylfaen"/>
                <w:spacing w:val="-1"/>
                <w:sz w:val="20"/>
                <w:szCs w:val="20"/>
              </w:rPr>
              <w:t>ა</w:t>
            </w:r>
            <w:r w:rsidRPr="00D8085F">
              <w:rPr>
                <w:rFonts w:cs="Sylfaen"/>
                <w:spacing w:val="1"/>
                <w:sz w:val="20"/>
                <w:szCs w:val="20"/>
              </w:rPr>
              <w:t>რ</w:t>
            </w:r>
            <w:r w:rsidRPr="00D8085F">
              <w:rPr>
                <w:rFonts w:cs="Sylfaen"/>
                <w:sz w:val="20"/>
                <w:szCs w:val="20"/>
              </w:rPr>
              <w:t>ე</w:t>
            </w:r>
            <w:r w:rsidRPr="00D8085F">
              <w:rPr>
                <w:rFonts w:cs="Sylfaen"/>
                <w:spacing w:val="-5"/>
                <w:sz w:val="20"/>
                <w:szCs w:val="20"/>
              </w:rPr>
              <w:t xml:space="preserve"> </w:t>
            </w:r>
            <w:r w:rsidRPr="00D8085F">
              <w:rPr>
                <w:rFonts w:cs="Sylfaen"/>
                <w:spacing w:val="-1"/>
                <w:sz w:val="20"/>
                <w:szCs w:val="20"/>
              </w:rPr>
              <w:t>შ</w:t>
            </w:r>
            <w:r w:rsidRPr="00D8085F">
              <w:rPr>
                <w:rFonts w:cs="Sylfaen"/>
                <w:spacing w:val="2"/>
                <w:sz w:val="20"/>
                <w:szCs w:val="20"/>
              </w:rPr>
              <w:t>ე</w:t>
            </w:r>
            <w:r w:rsidRPr="00D8085F">
              <w:rPr>
                <w:rFonts w:cs="Sylfaen"/>
                <w:sz w:val="20"/>
                <w:szCs w:val="20"/>
              </w:rPr>
              <w:t>ს</w:t>
            </w:r>
            <w:r w:rsidRPr="00D8085F">
              <w:rPr>
                <w:rFonts w:cs="Sylfaen"/>
                <w:spacing w:val="-1"/>
                <w:sz w:val="20"/>
                <w:szCs w:val="20"/>
              </w:rPr>
              <w:t>ა</w:t>
            </w:r>
            <w:r w:rsidRPr="00D8085F">
              <w:rPr>
                <w:rFonts w:cs="Sylfaen"/>
                <w:spacing w:val="2"/>
                <w:sz w:val="20"/>
                <w:szCs w:val="20"/>
              </w:rPr>
              <w:t>ძლ</w:t>
            </w:r>
            <w:r w:rsidRPr="00D8085F">
              <w:rPr>
                <w:rFonts w:cs="Sylfaen"/>
                <w:spacing w:val="-1"/>
                <w:sz w:val="20"/>
                <w:szCs w:val="20"/>
              </w:rPr>
              <w:t>ე</w:t>
            </w:r>
            <w:r w:rsidRPr="00D8085F">
              <w:rPr>
                <w:rFonts w:cs="Sylfaen"/>
                <w:spacing w:val="1"/>
                <w:sz w:val="20"/>
                <w:szCs w:val="20"/>
              </w:rPr>
              <w:t>ბ</w:t>
            </w:r>
            <w:r w:rsidRPr="00D8085F">
              <w:rPr>
                <w:rFonts w:cs="Sylfaen"/>
                <w:spacing w:val="2"/>
                <w:sz w:val="20"/>
                <w:szCs w:val="20"/>
              </w:rPr>
              <w:t>ე</w:t>
            </w:r>
            <w:r w:rsidRPr="00D8085F">
              <w:rPr>
                <w:rFonts w:cs="Sylfaen"/>
                <w:spacing w:val="-1"/>
                <w:sz w:val="20"/>
                <w:szCs w:val="20"/>
              </w:rPr>
              <w:t>ლ</w:t>
            </w:r>
            <w:r w:rsidRPr="00D8085F">
              <w:rPr>
                <w:rFonts w:cs="Sylfaen"/>
                <w:sz w:val="20"/>
                <w:szCs w:val="20"/>
              </w:rPr>
              <w:t>ი</w:t>
            </w:r>
            <w:r w:rsidRPr="00D8085F">
              <w:rPr>
                <w:rFonts w:cs="Sylfaen"/>
                <w:spacing w:val="-13"/>
                <w:sz w:val="20"/>
                <w:szCs w:val="20"/>
              </w:rPr>
              <w:t xml:space="preserve"> </w:t>
            </w:r>
            <w:r w:rsidRPr="00D8085F">
              <w:rPr>
                <w:rFonts w:cs="Sylfaen"/>
                <w:spacing w:val="1"/>
                <w:w w:val="99"/>
                <w:sz w:val="20"/>
                <w:szCs w:val="20"/>
              </w:rPr>
              <w:t>1,5,10</w:t>
            </w:r>
            <w:r w:rsidRPr="00D8085F">
              <w:rPr>
                <w:rFonts w:cs="Sylfaen"/>
                <w:spacing w:val="-2"/>
                <w:w w:val="99"/>
                <w:sz w:val="20"/>
                <w:szCs w:val="20"/>
              </w:rPr>
              <w:t>,</w:t>
            </w:r>
            <w:r w:rsidRPr="00D8085F">
              <w:rPr>
                <w:rFonts w:cs="Sylfaen"/>
                <w:spacing w:val="1"/>
                <w:w w:val="99"/>
                <w:sz w:val="20"/>
                <w:szCs w:val="20"/>
              </w:rPr>
              <w:t>15,</w:t>
            </w:r>
            <w:r w:rsidRPr="00D8085F">
              <w:rPr>
                <w:rFonts w:cs="Sylfaen"/>
                <w:spacing w:val="-1"/>
                <w:w w:val="99"/>
                <w:sz w:val="20"/>
                <w:szCs w:val="20"/>
              </w:rPr>
              <w:t>2</w:t>
            </w:r>
            <w:r w:rsidRPr="00D8085F">
              <w:rPr>
                <w:rFonts w:cs="Sylfaen"/>
                <w:spacing w:val="1"/>
                <w:w w:val="99"/>
                <w:sz w:val="20"/>
                <w:szCs w:val="20"/>
              </w:rPr>
              <w:t>0.</w:t>
            </w:r>
          </w:p>
          <w:p w14:paraId="2E6C0C01" w14:textId="77777777" w:rsidR="002A2FA3" w:rsidRPr="00D8085F" w:rsidRDefault="002A2FA3" w:rsidP="002F3197">
            <w:pPr>
              <w:widowControl w:val="0"/>
              <w:autoSpaceDE w:val="0"/>
              <w:autoSpaceDN w:val="0"/>
              <w:adjustRightInd w:val="0"/>
              <w:spacing w:after="0" w:line="262" w:lineRule="exact"/>
              <w:ind w:left="1238" w:right="1236"/>
              <w:jc w:val="center"/>
              <w:rPr>
                <w:rFonts w:ascii="Times New Roman" w:hAnsi="Times New Roman"/>
                <w:sz w:val="24"/>
                <w:szCs w:val="24"/>
              </w:rPr>
            </w:pPr>
            <w:r w:rsidRPr="00D8085F">
              <w:rPr>
                <w:rFonts w:cs="Sylfaen"/>
                <w:spacing w:val="3"/>
                <w:position w:val="1"/>
                <w:sz w:val="20"/>
                <w:szCs w:val="20"/>
              </w:rPr>
              <w:t>წ</w:t>
            </w:r>
            <w:r w:rsidRPr="00D8085F">
              <w:rPr>
                <w:rFonts w:cs="Sylfaen"/>
                <w:spacing w:val="-1"/>
                <w:position w:val="1"/>
                <w:sz w:val="20"/>
                <w:szCs w:val="20"/>
              </w:rPr>
              <w:t>ე</w:t>
            </w:r>
            <w:r w:rsidRPr="00D8085F">
              <w:rPr>
                <w:rFonts w:cs="Sylfaen"/>
                <w:spacing w:val="2"/>
                <w:position w:val="1"/>
                <w:sz w:val="20"/>
                <w:szCs w:val="20"/>
              </w:rPr>
              <w:t>ლ</w:t>
            </w:r>
            <w:r w:rsidRPr="00D8085F">
              <w:rPr>
                <w:rFonts w:cs="Sylfaen"/>
                <w:spacing w:val="-1"/>
                <w:position w:val="1"/>
                <w:sz w:val="20"/>
                <w:szCs w:val="20"/>
              </w:rPr>
              <w:t>ი</w:t>
            </w:r>
            <w:r w:rsidRPr="00D8085F">
              <w:rPr>
                <w:rFonts w:cs="Sylfaen"/>
                <w:position w:val="1"/>
                <w:sz w:val="20"/>
                <w:szCs w:val="20"/>
              </w:rPr>
              <w:t>წ</w:t>
            </w:r>
            <w:r w:rsidRPr="00D8085F">
              <w:rPr>
                <w:rFonts w:cs="Sylfaen"/>
                <w:spacing w:val="2"/>
                <w:position w:val="1"/>
                <w:sz w:val="20"/>
                <w:szCs w:val="20"/>
              </w:rPr>
              <w:t>ა</w:t>
            </w:r>
            <w:r w:rsidRPr="00D8085F">
              <w:rPr>
                <w:rFonts w:cs="Sylfaen"/>
                <w:position w:val="1"/>
                <w:sz w:val="20"/>
                <w:szCs w:val="20"/>
              </w:rPr>
              <w:t>დ</w:t>
            </w:r>
            <w:r w:rsidRPr="00D8085F">
              <w:rPr>
                <w:rFonts w:cs="Sylfaen"/>
                <w:spacing w:val="2"/>
                <w:position w:val="1"/>
                <w:sz w:val="20"/>
                <w:szCs w:val="20"/>
              </w:rPr>
              <w:t>შ</w:t>
            </w:r>
            <w:r w:rsidRPr="00D8085F">
              <w:rPr>
                <w:rFonts w:cs="Sylfaen"/>
                <w:position w:val="1"/>
                <w:sz w:val="20"/>
                <w:szCs w:val="20"/>
              </w:rPr>
              <w:t>ი</w:t>
            </w:r>
            <w:r w:rsidRPr="00D8085F">
              <w:rPr>
                <w:rFonts w:cs="Sylfaen"/>
                <w:spacing w:val="-11"/>
                <w:position w:val="1"/>
                <w:sz w:val="20"/>
                <w:szCs w:val="20"/>
              </w:rPr>
              <w:t xml:space="preserve"> </w:t>
            </w:r>
            <w:r w:rsidRPr="00D8085F">
              <w:rPr>
                <w:rFonts w:cs="Sylfaen"/>
                <w:spacing w:val="-1"/>
                <w:position w:val="1"/>
                <w:sz w:val="20"/>
                <w:szCs w:val="20"/>
              </w:rPr>
              <w:t>ე</w:t>
            </w:r>
            <w:r w:rsidRPr="00D8085F">
              <w:rPr>
                <w:rFonts w:cs="Sylfaen"/>
                <w:spacing w:val="4"/>
                <w:position w:val="1"/>
                <w:sz w:val="20"/>
                <w:szCs w:val="20"/>
              </w:rPr>
              <w:t>რ</w:t>
            </w:r>
            <w:r w:rsidRPr="00D8085F">
              <w:rPr>
                <w:rFonts w:cs="Sylfaen"/>
                <w:spacing w:val="-1"/>
                <w:position w:val="1"/>
                <w:sz w:val="20"/>
                <w:szCs w:val="20"/>
              </w:rPr>
              <w:t>თ</w:t>
            </w:r>
            <w:r w:rsidRPr="00D8085F">
              <w:rPr>
                <w:rFonts w:cs="Sylfaen"/>
                <w:spacing w:val="2"/>
                <w:position w:val="1"/>
                <w:sz w:val="20"/>
                <w:szCs w:val="20"/>
              </w:rPr>
              <w:t>ხ</w:t>
            </w:r>
            <w:r w:rsidRPr="00D8085F">
              <w:rPr>
                <w:rFonts w:cs="Sylfaen"/>
                <w:spacing w:val="-1"/>
                <w:position w:val="1"/>
                <w:sz w:val="20"/>
                <w:szCs w:val="20"/>
              </w:rPr>
              <w:t>ელ</w:t>
            </w:r>
            <w:r w:rsidRPr="00D8085F">
              <w:rPr>
                <w:rFonts w:cs="Sylfaen"/>
                <w:position w:val="1"/>
                <w:sz w:val="20"/>
                <w:szCs w:val="20"/>
              </w:rPr>
              <w:t>.</w:t>
            </w:r>
            <w:r w:rsidRPr="00D8085F">
              <w:rPr>
                <w:rFonts w:cs="Sylfaen"/>
                <w:spacing w:val="-7"/>
                <w:position w:val="1"/>
                <w:sz w:val="20"/>
                <w:szCs w:val="20"/>
              </w:rPr>
              <w:t xml:space="preserve"> </w:t>
            </w:r>
            <w:r w:rsidRPr="00D8085F">
              <w:rPr>
                <w:rFonts w:cs="Sylfaen"/>
                <w:w w:val="99"/>
                <w:position w:val="1"/>
                <w:sz w:val="20"/>
                <w:szCs w:val="20"/>
              </w:rPr>
              <w:t>მ</w:t>
            </w:r>
            <w:r w:rsidRPr="00D8085F">
              <w:rPr>
                <w:rFonts w:cs="Sylfaen"/>
                <w:spacing w:val="1"/>
                <w:w w:val="99"/>
                <w:position w:val="1"/>
                <w:sz w:val="20"/>
                <w:szCs w:val="20"/>
              </w:rPr>
              <w:t>/</w:t>
            </w:r>
            <w:r w:rsidRPr="00D8085F">
              <w:rPr>
                <w:rFonts w:cs="Sylfaen"/>
                <w:spacing w:val="3"/>
                <w:w w:val="99"/>
                <w:position w:val="1"/>
                <w:sz w:val="20"/>
                <w:szCs w:val="20"/>
              </w:rPr>
              <w:t>წმ</w:t>
            </w:r>
          </w:p>
        </w:tc>
      </w:tr>
      <w:tr w:rsidR="002A2FA3" w:rsidRPr="00D8085F" w14:paraId="60153A42" w14:textId="77777777" w:rsidTr="00B903D6">
        <w:trPr>
          <w:trHeight w:hRule="exact" w:val="269"/>
        </w:trPr>
        <w:tc>
          <w:tcPr>
            <w:tcW w:w="1915"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4D8D299" w14:textId="77777777" w:rsidR="002A2FA3" w:rsidRPr="00D8085F" w:rsidRDefault="002A2FA3" w:rsidP="002F3197">
            <w:pPr>
              <w:widowControl w:val="0"/>
              <w:autoSpaceDE w:val="0"/>
              <w:autoSpaceDN w:val="0"/>
              <w:adjustRightInd w:val="0"/>
              <w:spacing w:after="0" w:line="262" w:lineRule="exact"/>
              <w:ind w:left="1238" w:right="1236"/>
              <w:jc w:val="center"/>
              <w:rPr>
                <w:rFonts w:ascii="Times New Roman" w:hAnsi="Times New Roman"/>
                <w:sz w:val="24"/>
                <w:szCs w:val="24"/>
              </w:rPr>
            </w:pPr>
          </w:p>
        </w:tc>
        <w:tc>
          <w:tcPr>
            <w:tcW w:w="82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D13E73E" w14:textId="77777777" w:rsidR="002A2FA3" w:rsidRPr="00D8085F" w:rsidRDefault="002A2FA3" w:rsidP="002F3197">
            <w:pPr>
              <w:widowControl w:val="0"/>
              <w:autoSpaceDE w:val="0"/>
              <w:autoSpaceDN w:val="0"/>
              <w:adjustRightInd w:val="0"/>
              <w:spacing w:before="1" w:after="0" w:line="256" w:lineRule="exact"/>
              <w:ind w:left="319" w:right="323"/>
              <w:jc w:val="center"/>
              <w:rPr>
                <w:rFonts w:ascii="Times New Roman" w:hAnsi="Times New Roman"/>
                <w:sz w:val="24"/>
                <w:szCs w:val="24"/>
              </w:rPr>
            </w:pPr>
            <w:r w:rsidRPr="00D8085F">
              <w:rPr>
                <w:rFonts w:cs="Sylfaen"/>
                <w:w w:val="99"/>
                <w:sz w:val="20"/>
                <w:szCs w:val="20"/>
              </w:rPr>
              <w:t>1</w:t>
            </w:r>
          </w:p>
        </w:tc>
        <w:tc>
          <w:tcPr>
            <w:tcW w:w="1111"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F9AEDB6" w14:textId="77777777" w:rsidR="002A2FA3" w:rsidRPr="00D8085F" w:rsidRDefault="002A2FA3" w:rsidP="002F3197">
            <w:pPr>
              <w:widowControl w:val="0"/>
              <w:autoSpaceDE w:val="0"/>
              <w:autoSpaceDN w:val="0"/>
              <w:adjustRightInd w:val="0"/>
              <w:spacing w:before="1" w:after="0" w:line="256" w:lineRule="exact"/>
              <w:ind w:left="466" w:right="464"/>
              <w:jc w:val="center"/>
              <w:rPr>
                <w:rFonts w:ascii="Times New Roman" w:hAnsi="Times New Roman"/>
                <w:sz w:val="24"/>
                <w:szCs w:val="24"/>
              </w:rPr>
            </w:pPr>
            <w:r w:rsidRPr="00D8085F">
              <w:rPr>
                <w:rFonts w:cs="Sylfaen"/>
                <w:w w:val="99"/>
                <w:sz w:val="20"/>
                <w:szCs w:val="20"/>
              </w:rPr>
              <w:t>5</w:t>
            </w:r>
          </w:p>
        </w:tc>
        <w:tc>
          <w:tcPr>
            <w:tcW w:w="1119"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59E328B" w14:textId="77777777" w:rsidR="002A2FA3" w:rsidRPr="00D8085F" w:rsidRDefault="002A2FA3" w:rsidP="002F3197">
            <w:pPr>
              <w:widowControl w:val="0"/>
              <w:autoSpaceDE w:val="0"/>
              <w:autoSpaceDN w:val="0"/>
              <w:adjustRightInd w:val="0"/>
              <w:spacing w:before="1" w:after="0" w:line="256" w:lineRule="exact"/>
              <w:ind w:left="420" w:right="415"/>
              <w:jc w:val="center"/>
              <w:rPr>
                <w:rFonts w:ascii="Times New Roman" w:hAnsi="Times New Roman"/>
                <w:sz w:val="24"/>
                <w:szCs w:val="24"/>
              </w:rPr>
            </w:pPr>
            <w:r w:rsidRPr="00D8085F">
              <w:rPr>
                <w:rFonts w:cs="Sylfaen"/>
                <w:spacing w:val="1"/>
                <w:w w:val="99"/>
                <w:sz w:val="20"/>
                <w:szCs w:val="20"/>
              </w:rPr>
              <w:t>10</w:t>
            </w:r>
          </w:p>
        </w:tc>
        <w:tc>
          <w:tcPr>
            <w:tcW w:w="111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105BFC3" w14:textId="77777777" w:rsidR="002A2FA3" w:rsidRPr="00D8085F" w:rsidRDefault="002A2FA3" w:rsidP="002F3197">
            <w:pPr>
              <w:widowControl w:val="0"/>
              <w:autoSpaceDE w:val="0"/>
              <w:autoSpaceDN w:val="0"/>
              <w:adjustRightInd w:val="0"/>
              <w:spacing w:before="1" w:after="0" w:line="256" w:lineRule="exact"/>
              <w:ind w:left="418" w:right="415"/>
              <w:jc w:val="center"/>
              <w:rPr>
                <w:rFonts w:ascii="Times New Roman" w:hAnsi="Times New Roman"/>
                <w:sz w:val="24"/>
                <w:szCs w:val="24"/>
              </w:rPr>
            </w:pPr>
            <w:r w:rsidRPr="00D8085F">
              <w:rPr>
                <w:rFonts w:cs="Sylfaen"/>
                <w:spacing w:val="1"/>
                <w:w w:val="99"/>
                <w:sz w:val="20"/>
                <w:szCs w:val="20"/>
              </w:rPr>
              <w:t>15</w:t>
            </w:r>
          </w:p>
        </w:tc>
        <w:tc>
          <w:tcPr>
            <w:tcW w:w="3726"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49A5754" w14:textId="77777777" w:rsidR="002A2FA3" w:rsidRPr="00D8085F" w:rsidRDefault="002A2FA3" w:rsidP="002F3197">
            <w:pPr>
              <w:widowControl w:val="0"/>
              <w:autoSpaceDE w:val="0"/>
              <w:autoSpaceDN w:val="0"/>
              <w:adjustRightInd w:val="0"/>
              <w:spacing w:before="1" w:after="0" w:line="256" w:lineRule="exact"/>
              <w:ind w:left="242" w:right="235"/>
              <w:jc w:val="center"/>
              <w:rPr>
                <w:rFonts w:ascii="Times New Roman" w:hAnsi="Times New Roman"/>
                <w:sz w:val="24"/>
                <w:szCs w:val="24"/>
              </w:rPr>
            </w:pPr>
            <w:r w:rsidRPr="00D8085F">
              <w:rPr>
                <w:rFonts w:cs="Sylfaen"/>
                <w:spacing w:val="1"/>
                <w:w w:val="99"/>
                <w:sz w:val="20"/>
                <w:szCs w:val="20"/>
              </w:rPr>
              <w:t>20</w:t>
            </w:r>
          </w:p>
        </w:tc>
      </w:tr>
      <w:tr w:rsidR="002A2FA3" w:rsidRPr="00D8085F" w14:paraId="0214CAE4" w14:textId="77777777" w:rsidTr="004B2973">
        <w:trPr>
          <w:trHeight w:hRule="exact" w:val="278"/>
        </w:trPr>
        <w:tc>
          <w:tcPr>
            <w:tcW w:w="1915" w:type="dxa"/>
            <w:tcBorders>
              <w:top w:val="single" w:sz="4" w:space="0" w:color="000000"/>
              <w:left w:val="single" w:sz="4" w:space="0" w:color="000000"/>
              <w:bottom w:val="single" w:sz="4" w:space="0" w:color="000000"/>
              <w:right w:val="single" w:sz="4" w:space="0" w:color="000000"/>
            </w:tcBorders>
          </w:tcPr>
          <w:p w14:paraId="2968E2D9" w14:textId="77777777" w:rsidR="002A2FA3" w:rsidRPr="00D8085F" w:rsidRDefault="002A2FA3" w:rsidP="002F3197">
            <w:pPr>
              <w:widowControl w:val="0"/>
              <w:autoSpaceDE w:val="0"/>
              <w:autoSpaceDN w:val="0"/>
              <w:adjustRightInd w:val="0"/>
              <w:spacing w:before="6" w:after="0" w:line="260" w:lineRule="exact"/>
              <w:ind w:left="104"/>
              <w:rPr>
                <w:rFonts w:ascii="Times New Roman" w:hAnsi="Times New Roman"/>
                <w:sz w:val="24"/>
                <w:szCs w:val="24"/>
              </w:rPr>
            </w:pPr>
            <w:r w:rsidRPr="00D8085F">
              <w:rPr>
                <w:rFonts w:cs="Sylfaen"/>
                <w:spacing w:val="-1"/>
                <w:position w:val="1"/>
                <w:sz w:val="20"/>
                <w:szCs w:val="20"/>
              </w:rPr>
              <w:t>ახ</w:t>
            </w:r>
            <w:r w:rsidRPr="00D8085F">
              <w:rPr>
                <w:rFonts w:cs="Sylfaen"/>
                <w:spacing w:val="2"/>
                <w:position w:val="1"/>
                <w:sz w:val="20"/>
                <w:szCs w:val="20"/>
              </w:rPr>
              <w:t>ალ</w:t>
            </w:r>
            <w:r w:rsidRPr="00D8085F">
              <w:rPr>
                <w:rFonts w:cs="Sylfaen"/>
                <w:spacing w:val="-1"/>
                <w:position w:val="1"/>
                <w:sz w:val="20"/>
                <w:szCs w:val="20"/>
              </w:rPr>
              <w:t>ც</w:t>
            </w:r>
            <w:r w:rsidRPr="00D8085F">
              <w:rPr>
                <w:rFonts w:cs="Sylfaen"/>
                <w:spacing w:val="2"/>
                <w:position w:val="1"/>
                <w:sz w:val="20"/>
                <w:szCs w:val="20"/>
              </w:rPr>
              <w:t>ი</w:t>
            </w:r>
            <w:r w:rsidRPr="00D8085F">
              <w:rPr>
                <w:rFonts w:cs="Sylfaen"/>
                <w:spacing w:val="-1"/>
                <w:position w:val="1"/>
                <w:sz w:val="20"/>
                <w:szCs w:val="20"/>
              </w:rPr>
              <w:t>ხე</w:t>
            </w:r>
          </w:p>
        </w:tc>
        <w:tc>
          <w:tcPr>
            <w:tcW w:w="823" w:type="dxa"/>
            <w:tcBorders>
              <w:top w:val="single" w:sz="4" w:space="0" w:color="000000"/>
              <w:left w:val="single" w:sz="4" w:space="0" w:color="000000"/>
              <w:bottom w:val="single" w:sz="4" w:space="0" w:color="000000"/>
              <w:right w:val="single" w:sz="4" w:space="0" w:color="000000"/>
            </w:tcBorders>
          </w:tcPr>
          <w:p w14:paraId="37D375C0" w14:textId="77777777" w:rsidR="002A2FA3" w:rsidRPr="00D8085F" w:rsidRDefault="002A2FA3" w:rsidP="002F3197">
            <w:pPr>
              <w:widowControl w:val="0"/>
              <w:autoSpaceDE w:val="0"/>
              <w:autoSpaceDN w:val="0"/>
              <w:adjustRightInd w:val="0"/>
              <w:spacing w:before="19" w:after="0"/>
              <w:ind w:left="102"/>
              <w:rPr>
                <w:rFonts w:ascii="Times New Roman" w:hAnsi="Times New Roman"/>
                <w:sz w:val="24"/>
                <w:szCs w:val="24"/>
              </w:rPr>
            </w:pPr>
            <w:r w:rsidRPr="00D8085F">
              <w:rPr>
                <w:rFonts w:cs="Sylfaen"/>
                <w:spacing w:val="1"/>
                <w:sz w:val="18"/>
                <w:szCs w:val="18"/>
              </w:rPr>
              <w:t>19</w:t>
            </w:r>
          </w:p>
        </w:tc>
        <w:tc>
          <w:tcPr>
            <w:tcW w:w="1111" w:type="dxa"/>
            <w:tcBorders>
              <w:top w:val="single" w:sz="4" w:space="0" w:color="000000"/>
              <w:left w:val="single" w:sz="4" w:space="0" w:color="000000"/>
              <w:bottom w:val="single" w:sz="4" w:space="0" w:color="000000"/>
              <w:right w:val="single" w:sz="4" w:space="0" w:color="000000"/>
            </w:tcBorders>
          </w:tcPr>
          <w:p w14:paraId="46591533" w14:textId="77777777" w:rsidR="002A2FA3" w:rsidRPr="00D8085F" w:rsidRDefault="002A2FA3" w:rsidP="002F3197">
            <w:pPr>
              <w:widowControl w:val="0"/>
              <w:autoSpaceDE w:val="0"/>
              <w:autoSpaceDN w:val="0"/>
              <w:adjustRightInd w:val="0"/>
              <w:spacing w:before="19" w:after="0"/>
              <w:ind w:left="102"/>
              <w:rPr>
                <w:rFonts w:ascii="Times New Roman" w:hAnsi="Times New Roman"/>
                <w:sz w:val="24"/>
                <w:szCs w:val="24"/>
              </w:rPr>
            </w:pPr>
            <w:r w:rsidRPr="00D8085F">
              <w:rPr>
                <w:rFonts w:cs="Sylfaen"/>
                <w:spacing w:val="1"/>
                <w:sz w:val="18"/>
                <w:szCs w:val="18"/>
              </w:rPr>
              <w:t>23</w:t>
            </w:r>
          </w:p>
        </w:tc>
        <w:tc>
          <w:tcPr>
            <w:tcW w:w="1119" w:type="dxa"/>
            <w:tcBorders>
              <w:top w:val="single" w:sz="4" w:space="0" w:color="000000"/>
              <w:left w:val="single" w:sz="4" w:space="0" w:color="000000"/>
              <w:bottom w:val="single" w:sz="4" w:space="0" w:color="000000"/>
              <w:right w:val="single" w:sz="4" w:space="0" w:color="000000"/>
            </w:tcBorders>
          </w:tcPr>
          <w:p w14:paraId="628F262F" w14:textId="77777777" w:rsidR="002A2FA3" w:rsidRPr="00D8085F" w:rsidRDefault="002A2FA3" w:rsidP="002F3197">
            <w:pPr>
              <w:widowControl w:val="0"/>
              <w:autoSpaceDE w:val="0"/>
              <w:autoSpaceDN w:val="0"/>
              <w:adjustRightInd w:val="0"/>
              <w:spacing w:before="19" w:after="0"/>
              <w:ind w:left="105"/>
              <w:rPr>
                <w:rFonts w:ascii="Times New Roman" w:hAnsi="Times New Roman"/>
                <w:sz w:val="24"/>
                <w:szCs w:val="24"/>
              </w:rPr>
            </w:pPr>
            <w:r w:rsidRPr="00D8085F">
              <w:rPr>
                <w:rFonts w:cs="Sylfaen"/>
                <w:spacing w:val="1"/>
                <w:sz w:val="18"/>
                <w:szCs w:val="18"/>
              </w:rPr>
              <w:t>27</w:t>
            </w:r>
          </w:p>
        </w:tc>
        <w:tc>
          <w:tcPr>
            <w:tcW w:w="1116" w:type="dxa"/>
            <w:tcBorders>
              <w:top w:val="single" w:sz="4" w:space="0" w:color="000000"/>
              <w:left w:val="single" w:sz="4" w:space="0" w:color="000000"/>
              <w:bottom w:val="single" w:sz="4" w:space="0" w:color="000000"/>
              <w:right w:val="single" w:sz="4" w:space="0" w:color="000000"/>
            </w:tcBorders>
          </w:tcPr>
          <w:p w14:paraId="28B8BF0E" w14:textId="77777777" w:rsidR="002A2FA3" w:rsidRPr="00D8085F" w:rsidRDefault="002A2FA3" w:rsidP="002F3197">
            <w:pPr>
              <w:widowControl w:val="0"/>
              <w:autoSpaceDE w:val="0"/>
              <w:autoSpaceDN w:val="0"/>
              <w:adjustRightInd w:val="0"/>
              <w:spacing w:before="19" w:after="0"/>
              <w:ind w:left="102"/>
              <w:rPr>
                <w:rFonts w:ascii="Times New Roman" w:hAnsi="Times New Roman"/>
                <w:sz w:val="24"/>
                <w:szCs w:val="24"/>
              </w:rPr>
            </w:pPr>
            <w:r w:rsidRPr="00D8085F">
              <w:rPr>
                <w:rFonts w:cs="Sylfaen"/>
                <w:spacing w:val="1"/>
                <w:sz w:val="18"/>
                <w:szCs w:val="18"/>
              </w:rPr>
              <w:t>28</w:t>
            </w:r>
          </w:p>
        </w:tc>
        <w:tc>
          <w:tcPr>
            <w:tcW w:w="3726" w:type="dxa"/>
            <w:tcBorders>
              <w:top w:val="single" w:sz="4" w:space="0" w:color="000000"/>
              <w:left w:val="single" w:sz="4" w:space="0" w:color="000000"/>
              <w:bottom w:val="single" w:sz="4" w:space="0" w:color="000000"/>
              <w:right w:val="single" w:sz="4" w:space="0" w:color="000000"/>
            </w:tcBorders>
          </w:tcPr>
          <w:p w14:paraId="528637BA" w14:textId="77777777" w:rsidR="002A2FA3" w:rsidRPr="00D8085F" w:rsidRDefault="002A2FA3" w:rsidP="002F3197">
            <w:pPr>
              <w:widowControl w:val="0"/>
              <w:autoSpaceDE w:val="0"/>
              <w:autoSpaceDN w:val="0"/>
              <w:adjustRightInd w:val="0"/>
              <w:spacing w:before="19" w:after="0"/>
              <w:ind w:left="105"/>
              <w:rPr>
                <w:rFonts w:ascii="Times New Roman" w:hAnsi="Times New Roman"/>
                <w:sz w:val="24"/>
                <w:szCs w:val="24"/>
              </w:rPr>
            </w:pPr>
            <w:r w:rsidRPr="00D8085F">
              <w:rPr>
                <w:rFonts w:cs="Sylfaen"/>
                <w:spacing w:val="1"/>
                <w:sz w:val="18"/>
                <w:szCs w:val="18"/>
              </w:rPr>
              <w:t>29</w:t>
            </w:r>
          </w:p>
        </w:tc>
      </w:tr>
    </w:tbl>
    <w:p w14:paraId="72B84B04" w14:textId="28EF3D96" w:rsidR="00015C75" w:rsidRDefault="00015C75" w:rsidP="00015C75">
      <w:pPr>
        <w:rPr>
          <w:rFonts w:cs="Sylfaen"/>
          <w:lang w:val="ka-GE"/>
        </w:rPr>
      </w:pPr>
    </w:p>
    <w:p w14:paraId="7D1A662D" w14:textId="2A5E4E79" w:rsidR="00A75A4E" w:rsidRPr="00B903D6" w:rsidRDefault="00A75A4E" w:rsidP="00B903D6">
      <w:pPr>
        <w:widowControl w:val="0"/>
        <w:autoSpaceDE w:val="0"/>
        <w:autoSpaceDN w:val="0"/>
        <w:adjustRightInd w:val="0"/>
        <w:spacing w:after="0" w:line="281" w:lineRule="exact"/>
        <w:rPr>
          <w:rFonts w:cs="Sylfaen"/>
          <w:b/>
          <w:bCs/>
        </w:rPr>
      </w:pPr>
      <w:r w:rsidRPr="00B903D6">
        <w:rPr>
          <w:rFonts w:cs="Sylfaen"/>
          <w:b/>
          <w:bCs/>
        </w:rPr>
        <w:t>ცხრილი 3.2.7</w:t>
      </w:r>
    </w:p>
    <w:tbl>
      <w:tblPr>
        <w:tblW w:w="0" w:type="auto"/>
        <w:tblInd w:w="-95" w:type="dxa"/>
        <w:tblLayout w:type="fixed"/>
        <w:tblCellMar>
          <w:left w:w="0" w:type="dxa"/>
          <w:right w:w="0" w:type="dxa"/>
        </w:tblCellMar>
        <w:tblLook w:val="0000" w:firstRow="0" w:lastRow="0" w:firstColumn="0" w:lastColumn="0" w:noHBand="0" w:noVBand="0"/>
      </w:tblPr>
      <w:tblGrid>
        <w:gridCol w:w="1944"/>
        <w:gridCol w:w="662"/>
        <w:gridCol w:w="720"/>
        <w:gridCol w:w="723"/>
        <w:gridCol w:w="722"/>
        <w:gridCol w:w="720"/>
        <w:gridCol w:w="780"/>
        <w:gridCol w:w="722"/>
        <w:gridCol w:w="783"/>
        <w:gridCol w:w="2124"/>
      </w:tblGrid>
      <w:tr w:rsidR="002A2FA3" w:rsidRPr="00D8085F" w14:paraId="5DA97A93" w14:textId="77777777" w:rsidTr="00B903D6">
        <w:trPr>
          <w:trHeight w:hRule="exact" w:val="536"/>
        </w:trPr>
        <w:tc>
          <w:tcPr>
            <w:tcW w:w="194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322CF85" w14:textId="77777777" w:rsidR="002A2FA3" w:rsidRPr="00D8085F" w:rsidRDefault="002A2FA3" w:rsidP="002F3197">
            <w:pPr>
              <w:widowControl w:val="0"/>
              <w:autoSpaceDE w:val="0"/>
              <w:autoSpaceDN w:val="0"/>
              <w:adjustRightInd w:val="0"/>
              <w:spacing w:before="1" w:after="0"/>
              <w:ind w:left="412" w:right="157" w:hanging="211"/>
              <w:rPr>
                <w:rFonts w:ascii="Times New Roman" w:hAnsi="Times New Roman"/>
                <w:sz w:val="24"/>
                <w:szCs w:val="24"/>
              </w:rPr>
            </w:pPr>
            <w:r w:rsidRPr="00D8085F">
              <w:rPr>
                <w:rFonts w:cs="Sylfaen"/>
                <w:spacing w:val="2"/>
                <w:sz w:val="20"/>
                <w:szCs w:val="20"/>
              </w:rPr>
              <w:t>მ</w:t>
            </w:r>
            <w:r w:rsidRPr="00D8085F">
              <w:rPr>
                <w:rFonts w:cs="Sylfaen"/>
                <w:spacing w:val="-1"/>
                <w:sz w:val="20"/>
                <w:szCs w:val="20"/>
              </w:rPr>
              <w:t>ე</w:t>
            </w:r>
            <w:r w:rsidRPr="00D8085F">
              <w:rPr>
                <w:rFonts w:cs="Sylfaen"/>
                <w:spacing w:val="1"/>
                <w:sz w:val="20"/>
                <w:szCs w:val="20"/>
              </w:rPr>
              <w:t>ტ</w:t>
            </w:r>
            <w:r w:rsidRPr="00D8085F">
              <w:rPr>
                <w:rFonts w:cs="Sylfaen"/>
                <w:spacing w:val="-1"/>
                <w:sz w:val="20"/>
                <w:szCs w:val="20"/>
              </w:rPr>
              <w:t>ე</w:t>
            </w:r>
            <w:r w:rsidRPr="00D8085F">
              <w:rPr>
                <w:rFonts w:cs="Sylfaen"/>
                <w:spacing w:val="1"/>
                <w:sz w:val="20"/>
                <w:szCs w:val="20"/>
              </w:rPr>
              <w:t>ო</w:t>
            </w:r>
            <w:r w:rsidRPr="00D8085F">
              <w:rPr>
                <w:rFonts w:cs="Sylfaen"/>
                <w:spacing w:val="2"/>
                <w:sz w:val="20"/>
                <w:szCs w:val="20"/>
              </w:rPr>
              <w:t>ს</w:t>
            </w:r>
            <w:r w:rsidRPr="00D8085F">
              <w:rPr>
                <w:rFonts w:cs="Sylfaen"/>
                <w:spacing w:val="-1"/>
                <w:sz w:val="20"/>
                <w:szCs w:val="20"/>
              </w:rPr>
              <w:t>ა</w:t>
            </w:r>
            <w:r w:rsidRPr="00D8085F">
              <w:rPr>
                <w:rFonts w:cs="Sylfaen"/>
                <w:spacing w:val="2"/>
                <w:sz w:val="20"/>
                <w:szCs w:val="20"/>
              </w:rPr>
              <w:t>დ</w:t>
            </w:r>
            <w:r w:rsidRPr="00D8085F">
              <w:rPr>
                <w:rFonts w:cs="Sylfaen"/>
                <w:spacing w:val="-1"/>
                <w:sz w:val="20"/>
                <w:szCs w:val="20"/>
              </w:rPr>
              <w:t>გ</w:t>
            </w:r>
            <w:r w:rsidRPr="00D8085F">
              <w:rPr>
                <w:rFonts w:cs="Sylfaen"/>
                <w:sz w:val="20"/>
                <w:szCs w:val="20"/>
              </w:rPr>
              <w:t>უ</w:t>
            </w:r>
            <w:r w:rsidRPr="00D8085F">
              <w:rPr>
                <w:rFonts w:cs="Sylfaen"/>
                <w:spacing w:val="4"/>
                <w:sz w:val="20"/>
                <w:szCs w:val="20"/>
              </w:rPr>
              <w:t>რ</w:t>
            </w:r>
            <w:r w:rsidRPr="00D8085F">
              <w:rPr>
                <w:rFonts w:cs="Sylfaen"/>
                <w:spacing w:val="-1"/>
                <w:sz w:val="20"/>
                <w:szCs w:val="20"/>
              </w:rPr>
              <w:t xml:space="preserve">ის </w:t>
            </w:r>
            <w:r w:rsidRPr="00D8085F">
              <w:rPr>
                <w:rFonts w:cs="Sylfaen"/>
                <w:spacing w:val="2"/>
                <w:sz w:val="20"/>
                <w:szCs w:val="20"/>
              </w:rPr>
              <w:t>დ</w:t>
            </w:r>
            <w:r w:rsidRPr="00D8085F">
              <w:rPr>
                <w:rFonts w:cs="Sylfaen"/>
                <w:spacing w:val="-1"/>
                <w:sz w:val="20"/>
                <w:szCs w:val="20"/>
              </w:rPr>
              <w:t>ა</w:t>
            </w:r>
            <w:r w:rsidRPr="00D8085F">
              <w:rPr>
                <w:rFonts w:cs="Sylfaen"/>
                <w:spacing w:val="2"/>
                <w:sz w:val="20"/>
                <w:szCs w:val="20"/>
              </w:rPr>
              <w:t>ს</w:t>
            </w:r>
            <w:r w:rsidRPr="00D8085F">
              <w:rPr>
                <w:rFonts w:cs="Sylfaen"/>
                <w:spacing w:val="-1"/>
                <w:sz w:val="20"/>
                <w:szCs w:val="20"/>
              </w:rPr>
              <w:t>ა</w:t>
            </w:r>
            <w:r w:rsidRPr="00D8085F">
              <w:rPr>
                <w:rFonts w:cs="Sylfaen"/>
                <w:spacing w:val="2"/>
                <w:sz w:val="20"/>
                <w:szCs w:val="20"/>
              </w:rPr>
              <w:t>ხ</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ე</w:t>
            </w:r>
            <w:r w:rsidRPr="00D8085F">
              <w:rPr>
                <w:rFonts w:cs="Sylfaen"/>
                <w:spacing w:val="1"/>
                <w:sz w:val="20"/>
                <w:szCs w:val="20"/>
              </w:rPr>
              <w:t>ბ</w:t>
            </w:r>
            <w:r w:rsidRPr="00D8085F">
              <w:rPr>
                <w:rFonts w:cs="Sylfaen"/>
                <w:sz w:val="20"/>
                <w:szCs w:val="20"/>
              </w:rPr>
              <w:t>ა</w:t>
            </w:r>
          </w:p>
        </w:tc>
        <w:tc>
          <w:tcPr>
            <w:tcW w:w="7956" w:type="dxa"/>
            <w:gridSpan w:val="9"/>
            <w:tcBorders>
              <w:top w:val="single" w:sz="4" w:space="0" w:color="000000"/>
              <w:left w:val="single" w:sz="4" w:space="0" w:color="000000"/>
              <w:bottom w:val="nil"/>
              <w:right w:val="single" w:sz="4" w:space="0" w:color="000000"/>
            </w:tcBorders>
            <w:shd w:val="clear" w:color="auto" w:fill="A8D08D" w:themeFill="accent6" w:themeFillTint="99"/>
          </w:tcPr>
          <w:p w14:paraId="097FDD7D" w14:textId="77777777" w:rsidR="002A2FA3" w:rsidRPr="00D8085F" w:rsidRDefault="002A2FA3" w:rsidP="002F3197">
            <w:pPr>
              <w:widowControl w:val="0"/>
              <w:autoSpaceDE w:val="0"/>
              <w:autoSpaceDN w:val="0"/>
              <w:adjustRightInd w:val="0"/>
              <w:spacing w:before="4" w:after="0" w:line="130" w:lineRule="exact"/>
              <w:rPr>
                <w:rFonts w:ascii="Times New Roman" w:hAnsi="Times New Roman"/>
                <w:sz w:val="13"/>
                <w:szCs w:val="13"/>
              </w:rPr>
            </w:pPr>
          </w:p>
          <w:p w14:paraId="0960B26B" w14:textId="77777777" w:rsidR="002A2FA3" w:rsidRPr="00D8085F" w:rsidRDefault="002A2FA3" w:rsidP="002F3197">
            <w:pPr>
              <w:widowControl w:val="0"/>
              <w:autoSpaceDE w:val="0"/>
              <w:autoSpaceDN w:val="0"/>
              <w:adjustRightInd w:val="0"/>
              <w:spacing w:after="0"/>
              <w:ind w:left="297"/>
              <w:rPr>
                <w:rFonts w:ascii="Times New Roman" w:hAnsi="Times New Roman"/>
                <w:sz w:val="24"/>
                <w:szCs w:val="24"/>
              </w:rPr>
            </w:pPr>
            <w:r w:rsidRPr="00D8085F">
              <w:rPr>
                <w:rFonts w:cs="Sylfaen"/>
                <w:spacing w:val="1"/>
                <w:sz w:val="20"/>
                <w:szCs w:val="20"/>
              </w:rPr>
              <w:t>ქ</w:t>
            </w:r>
            <w:r w:rsidRPr="00D8085F">
              <w:rPr>
                <w:rFonts w:cs="Sylfaen"/>
                <w:spacing w:val="-1"/>
                <w:sz w:val="20"/>
                <w:szCs w:val="20"/>
              </w:rPr>
              <w:t>ა</w:t>
            </w:r>
            <w:r w:rsidRPr="00D8085F">
              <w:rPr>
                <w:rFonts w:cs="Sylfaen"/>
                <w:spacing w:val="4"/>
                <w:sz w:val="20"/>
                <w:szCs w:val="20"/>
              </w:rPr>
              <w:t>რ</w:t>
            </w:r>
            <w:r w:rsidRPr="00D8085F">
              <w:rPr>
                <w:rFonts w:cs="Sylfaen"/>
                <w:spacing w:val="-1"/>
                <w:sz w:val="20"/>
                <w:szCs w:val="20"/>
              </w:rPr>
              <w:t>ი</w:t>
            </w:r>
            <w:r w:rsidRPr="00D8085F">
              <w:rPr>
                <w:rFonts w:cs="Sylfaen"/>
                <w:sz w:val="20"/>
                <w:szCs w:val="20"/>
              </w:rPr>
              <w:t>ს</w:t>
            </w:r>
            <w:r w:rsidRPr="00D8085F">
              <w:rPr>
                <w:rFonts w:cs="Sylfaen"/>
                <w:spacing w:val="-5"/>
                <w:sz w:val="20"/>
                <w:szCs w:val="20"/>
              </w:rPr>
              <w:t xml:space="preserve"> </w:t>
            </w:r>
            <w:r w:rsidRPr="00D8085F">
              <w:rPr>
                <w:rFonts w:cs="Sylfaen"/>
                <w:spacing w:val="2"/>
                <w:sz w:val="20"/>
                <w:szCs w:val="20"/>
              </w:rPr>
              <w:t>მ</w:t>
            </w:r>
            <w:r w:rsidRPr="00D8085F">
              <w:rPr>
                <w:rFonts w:cs="Sylfaen"/>
                <w:spacing w:val="-1"/>
                <w:sz w:val="20"/>
                <w:szCs w:val="20"/>
              </w:rPr>
              <w:t>ი</w:t>
            </w:r>
            <w:r w:rsidRPr="00D8085F">
              <w:rPr>
                <w:rFonts w:cs="Sylfaen"/>
                <w:sz w:val="20"/>
                <w:szCs w:val="20"/>
              </w:rPr>
              <w:t>მ</w:t>
            </w:r>
            <w:r w:rsidRPr="00D8085F">
              <w:rPr>
                <w:rFonts w:cs="Sylfaen"/>
                <w:spacing w:val="-1"/>
                <w:sz w:val="20"/>
                <w:szCs w:val="20"/>
              </w:rPr>
              <w:t>ა</w:t>
            </w:r>
            <w:r w:rsidRPr="00D8085F">
              <w:rPr>
                <w:rFonts w:cs="Sylfaen"/>
                <w:spacing w:val="4"/>
                <w:sz w:val="20"/>
                <w:szCs w:val="20"/>
              </w:rPr>
              <w:t>რ</w:t>
            </w:r>
            <w:r w:rsidRPr="00D8085F">
              <w:rPr>
                <w:rFonts w:cs="Sylfaen"/>
                <w:spacing w:val="-1"/>
                <w:sz w:val="20"/>
                <w:szCs w:val="20"/>
              </w:rPr>
              <w:t>თ</w:t>
            </w:r>
            <w:r w:rsidRPr="00D8085F">
              <w:rPr>
                <w:rFonts w:cs="Sylfaen"/>
                <w:spacing w:val="2"/>
                <w:sz w:val="20"/>
                <w:szCs w:val="20"/>
              </w:rPr>
              <w:t>უ</w:t>
            </w:r>
            <w:r w:rsidRPr="00D8085F">
              <w:rPr>
                <w:rFonts w:cs="Sylfaen"/>
                <w:spacing w:val="-1"/>
                <w:sz w:val="20"/>
                <w:szCs w:val="20"/>
              </w:rPr>
              <w:t>ლე</w:t>
            </w:r>
            <w:r w:rsidRPr="00D8085F">
              <w:rPr>
                <w:rFonts w:cs="Sylfaen"/>
                <w:spacing w:val="3"/>
                <w:sz w:val="20"/>
                <w:szCs w:val="20"/>
              </w:rPr>
              <w:t>ბ</w:t>
            </w:r>
            <w:r w:rsidRPr="00D8085F">
              <w:rPr>
                <w:rFonts w:cs="Sylfaen"/>
                <w:spacing w:val="-1"/>
                <w:sz w:val="20"/>
                <w:szCs w:val="20"/>
              </w:rPr>
              <w:t>ი</w:t>
            </w:r>
            <w:r w:rsidRPr="00D8085F">
              <w:rPr>
                <w:rFonts w:cs="Sylfaen"/>
                <w:spacing w:val="2"/>
                <w:sz w:val="20"/>
                <w:szCs w:val="20"/>
              </w:rPr>
              <w:t>ს</w:t>
            </w:r>
            <w:r w:rsidRPr="00D8085F">
              <w:rPr>
                <w:rFonts w:cs="Sylfaen"/>
                <w:sz w:val="20"/>
                <w:szCs w:val="20"/>
              </w:rPr>
              <w:t>ა</w:t>
            </w:r>
            <w:r w:rsidRPr="00D8085F">
              <w:rPr>
                <w:rFonts w:cs="Sylfaen"/>
                <w:spacing w:val="-15"/>
                <w:sz w:val="20"/>
                <w:szCs w:val="20"/>
              </w:rPr>
              <w:t xml:space="preserve"> </w:t>
            </w:r>
            <w:r w:rsidRPr="00D8085F">
              <w:rPr>
                <w:rFonts w:cs="Sylfaen"/>
                <w:sz w:val="20"/>
                <w:szCs w:val="20"/>
              </w:rPr>
              <w:t>და</w:t>
            </w:r>
            <w:r w:rsidRPr="00D8085F">
              <w:rPr>
                <w:rFonts w:cs="Sylfaen"/>
                <w:spacing w:val="-3"/>
                <w:sz w:val="20"/>
                <w:szCs w:val="20"/>
              </w:rPr>
              <w:t xml:space="preserve"> </w:t>
            </w:r>
            <w:r w:rsidRPr="00D8085F">
              <w:rPr>
                <w:rFonts w:cs="Sylfaen"/>
                <w:spacing w:val="-1"/>
                <w:sz w:val="20"/>
                <w:szCs w:val="20"/>
              </w:rPr>
              <w:t>შ</w:t>
            </w:r>
            <w:r w:rsidRPr="00D8085F">
              <w:rPr>
                <w:rFonts w:cs="Sylfaen"/>
                <w:spacing w:val="3"/>
                <w:sz w:val="20"/>
                <w:szCs w:val="20"/>
              </w:rPr>
              <w:t>ტ</w:t>
            </w:r>
            <w:r w:rsidRPr="00D8085F">
              <w:rPr>
                <w:rFonts w:cs="Sylfaen"/>
                <w:spacing w:val="2"/>
                <w:sz w:val="20"/>
                <w:szCs w:val="20"/>
              </w:rPr>
              <w:t>ი</w:t>
            </w:r>
            <w:r w:rsidRPr="00D8085F">
              <w:rPr>
                <w:rFonts w:cs="Sylfaen"/>
                <w:spacing w:val="-1"/>
                <w:sz w:val="20"/>
                <w:szCs w:val="20"/>
              </w:rPr>
              <w:t>ლ</w:t>
            </w:r>
            <w:r w:rsidRPr="00D8085F">
              <w:rPr>
                <w:rFonts w:cs="Sylfaen"/>
                <w:spacing w:val="2"/>
                <w:sz w:val="20"/>
                <w:szCs w:val="20"/>
              </w:rPr>
              <w:t>ი</w:t>
            </w:r>
            <w:r w:rsidRPr="00D8085F">
              <w:rPr>
                <w:rFonts w:cs="Sylfaen"/>
                <w:sz w:val="20"/>
                <w:szCs w:val="20"/>
              </w:rPr>
              <w:t>ს</w:t>
            </w:r>
            <w:r w:rsidRPr="00D8085F">
              <w:rPr>
                <w:rFonts w:cs="Sylfaen"/>
                <w:spacing w:val="-8"/>
                <w:sz w:val="20"/>
                <w:szCs w:val="20"/>
              </w:rPr>
              <w:t xml:space="preserve"> </w:t>
            </w:r>
            <w:r w:rsidRPr="00D8085F">
              <w:rPr>
                <w:rFonts w:cs="Sylfaen"/>
                <w:spacing w:val="1"/>
                <w:sz w:val="20"/>
                <w:szCs w:val="20"/>
              </w:rPr>
              <w:t>გ</w:t>
            </w:r>
            <w:r w:rsidRPr="00D8085F">
              <w:rPr>
                <w:rFonts w:cs="Sylfaen"/>
                <w:spacing w:val="-1"/>
                <w:sz w:val="20"/>
                <w:szCs w:val="20"/>
              </w:rPr>
              <w:t>ა</w:t>
            </w:r>
            <w:r w:rsidRPr="00D8085F">
              <w:rPr>
                <w:rFonts w:cs="Sylfaen"/>
                <w:sz w:val="20"/>
                <w:szCs w:val="20"/>
              </w:rPr>
              <w:t>ნ</w:t>
            </w:r>
            <w:r w:rsidRPr="00D8085F">
              <w:rPr>
                <w:rFonts w:cs="Sylfaen"/>
                <w:spacing w:val="2"/>
                <w:sz w:val="20"/>
                <w:szCs w:val="20"/>
              </w:rPr>
              <w:t>მ</w:t>
            </w:r>
            <w:r w:rsidRPr="00D8085F">
              <w:rPr>
                <w:rFonts w:cs="Sylfaen"/>
                <w:spacing w:val="-1"/>
                <w:sz w:val="20"/>
                <w:szCs w:val="20"/>
              </w:rPr>
              <w:t>ე</w:t>
            </w:r>
            <w:r w:rsidRPr="00D8085F">
              <w:rPr>
                <w:rFonts w:cs="Sylfaen"/>
                <w:spacing w:val="1"/>
                <w:sz w:val="20"/>
                <w:szCs w:val="20"/>
              </w:rPr>
              <w:t>ორ</w:t>
            </w:r>
            <w:r w:rsidRPr="00D8085F">
              <w:rPr>
                <w:rFonts w:cs="Sylfaen"/>
                <w:spacing w:val="-1"/>
                <w:sz w:val="20"/>
                <w:szCs w:val="20"/>
              </w:rPr>
              <w:t>ე</w:t>
            </w:r>
            <w:r w:rsidRPr="00D8085F">
              <w:rPr>
                <w:rFonts w:cs="Sylfaen"/>
                <w:spacing w:val="1"/>
                <w:sz w:val="20"/>
                <w:szCs w:val="20"/>
              </w:rPr>
              <w:t>ბ</w:t>
            </w:r>
            <w:r w:rsidRPr="00D8085F">
              <w:rPr>
                <w:rFonts w:cs="Sylfaen"/>
                <w:spacing w:val="-1"/>
                <w:sz w:val="20"/>
                <w:szCs w:val="20"/>
              </w:rPr>
              <w:t>ა</w:t>
            </w:r>
            <w:r w:rsidRPr="00D8085F">
              <w:rPr>
                <w:rFonts w:cs="Sylfaen"/>
                <w:sz w:val="20"/>
                <w:szCs w:val="20"/>
              </w:rPr>
              <w:t>დ</w:t>
            </w:r>
            <w:r w:rsidRPr="00D8085F">
              <w:rPr>
                <w:rFonts w:cs="Sylfaen"/>
                <w:spacing w:val="1"/>
                <w:sz w:val="20"/>
                <w:szCs w:val="20"/>
              </w:rPr>
              <w:t>ო</w:t>
            </w:r>
            <w:r w:rsidRPr="00D8085F">
              <w:rPr>
                <w:rFonts w:cs="Sylfaen"/>
                <w:spacing w:val="3"/>
                <w:sz w:val="20"/>
                <w:szCs w:val="20"/>
              </w:rPr>
              <w:t>ბ</w:t>
            </w:r>
            <w:r w:rsidRPr="00D8085F">
              <w:rPr>
                <w:rFonts w:cs="Sylfaen"/>
                <w:sz w:val="20"/>
                <w:szCs w:val="20"/>
              </w:rPr>
              <w:t>ა</w:t>
            </w:r>
            <w:r w:rsidRPr="00D8085F">
              <w:rPr>
                <w:rFonts w:cs="Sylfaen"/>
                <w:spacing w:val="-15"/>
                <w:sz w:val="20"/>
                <w:szCs w:val="20"/>
              </w:rPr>
              <w:t xml:space="preserve"> </w:t>
            </w:r>
            <w:r w:rsidRPr="00D8085F">
              <w:rPr>
                <w:rFonts w:cs="Sylfaen"/>
                <w:sz w:val="20"/>
                <w:szCs w:val="20"/>
              </w:rPr>
              <w:t>(</w:t>
            </w:r>
            <w:r w:rsidRPr="00D8085F">
              <w:rPr>
                <w:rFonts w:cs="Sylfaen"/>
                <w:spacing w:val="3"/>
                <w:sz w:val="20"/>
                <w:szCs w:val="20"/>
              </w:rPr>
              <w:t>%</w:t>
            </w:r>
            <w:r w:rsidRPr="00D8085F">
              <w:rPr>
                <w:rFonts w:cs="Sylfaen"/>
                <w:sz w:val="20"/>
                <w:szCs w:val="20"/>
              </w:rPr>
              <w:t>)</w:t>
            </w:r>
            <w:r w:rsidRPr="00D8085F">
              <w:rPr>
                <w:rFonts w:cs="Sylfaen"/>
                <w:spacing w:val="-3"/>
                <w:sz w:val="20"/>
                <w:szCs w:val="20"/>
              </w:rPr>
              <w:t xml:space="preserve"> </w:t>
            </w:r>
            <w:r w:rsidRPr="00D8085F">
              <w:rPr>
                <w:rFonts w:cs="Sylfaen"/>
                <w:sz w:val="20"/>
                <w:szCs w:val="20"/>
              </w:rPr>
              <w:t>წ</w:t>
            </w:r>
            <w:r w:rsidRPr="00D8085F">
              <w:rPr>
                <w:rFonts w:cs="Sylfaen"/>
                <w:spacing w:val="2"/>
                <w:sz w:val="20"/>
                <w:szCs w:val="20"/>
              </w:rPr>
              <w:t>ე</w:t>
            </w:r>
            <w:r w:rsidRPr="00D8085F">
              <w:rPr>
                <w:rFonts w:cs="Sylfaen"/>
                <w:spacing w:val="-1"/>
                <w:sz w:val="20"/>
                <w:szCs w:val="20"/>
              </w:rPr>
              <w:t>ლი</w:t>
            </w:r>
            <w:r w:rsidRPr="00D8085F">
              <w:rPr>
                <w:rFonts w:cs="Sylfaen"/>
                <w:spacing w:val="3"/>
                <w:sz w:val="20"/>
                <w:szCs w:val="20"/>
              </w:rPr>
              <w:t>წ</w:t>
            </w:r>
            <w:r w:rsidRPr="00D8085F">
              <w:rPr>
                <w:rFonts w:cs="Sylfaen"/>
                <w:spacing w:val="-1"/>
                <w:sz w:val="20"/>
                <w:szCs w:val="20"/>
              </w:rPr>
              <w:t>ა</w:t>
            </w:r>
            <w:r w:rsidRPr="00D8085F">
              <w:rPr>
                <w:rFonts w:cs="Sylfaen"/>
                <w:spacing w:val="2"/>
                <w:sz w:val="20"/>
                <w:szCs w:val="20"/>
              </w:rPr>
              <w:t>დ</w:t>
            </w:r>
            <w:r w:rsidRPr="00D8085F">
              <w:rPr>
                <w:rFonts w:cs="Sylfaen"/>
                <w:spacing w:val="-1"/>
                <w:sz w:val="20"/>
                <w:szCs w:val="20"/>
              </w:rPr>
              <w:t>ში</w:t>
            </w:r>
          </w:p>
        </w:tc>
      </w:tr>
      <w:tr w:rsidR="002A2FA3" w:rsidRPr="00D8085F" w14:paraId="1D5BC43F" w14:textId="77777777" w:rsidTr="00B903D6">
        <w:trPr>
          <w:trHeight w:hRule="exact" w:val="268"/>
        </w:trPr>
        <w:tc>
          <w:tcPr>
            <w:tcW w:w="194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9D05316" w14:textId="77777777" w:rsidR="002A2FA3" w:rsidRPr="00D8085F" w:rsidRDefault="002A2FA3" w:rsidP="002F3197">
            <w:pPr>
              <w:widowControl w:val="0"/>
              <w:autoSpaceDE w:val="0"/>
              <w:autoSpaceDN w:val="0"/>
              <w:adjustRightInd w:val="0"/>
              <w:spacing w:after="0"/>
              <w:rPr>
                <w:rFonts w:ascii="Times New Roman" w:hAnsi="Times New Roman"/>
                <w:sz w:val="24"/>
                <w:szCs w:val="24"/>
              </w:rPr>
            </w:pPr>
          </w:p>
        </w:tc>
        <w:tc>
          <w:tcPr>
            <w:tcW w:w="66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8104C3B" w14:textId="77777777" w:rsidR="002A2FA3" w:rsidRPr="00D8085F" w:rsidRDefault="002A2FA3" w:rsidP="002F3197">
            <w:pPr>
              <w:widowControl w:val="0"/>
              <w:autoSpaceDE w:val="0"/>
              <w:autoSpaceDN w:val="0"/>
              <w:adjustRightInd w:val="0"/>
              <w:spacing w:before="3" w:after="0" w:line="253" w:lineRule="exact"/>
              <w:ind w:left="242" w:right="243"/>
              <w:jc w:val="center"/>
              <w:rPr>
                <w:rFonts w:ascii="Times New Roman" w:hAnsi="Times New Roman"/>
                <w:sz w:val="24"/>
                <w:szCs w:val="24"/>
              </w:rPr>
            </w:pPr>
            <w:r w:rsidRPr="00D8085F">
              <w:rPr>
                <w:rFonts w:cs="Sylfaen"/>
                <w:w w:val="99"/>
                <w:sz w:val="20"/>
                <w:szCs w:val="20"/>
              </w:rPr>
              <w:t>ჩ</w:t>
            </w:r>
          </w:p>
        </w:tc>
        <w:tc>
          <w:tcPr>
            <w:tcW w:w="72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4495A17" w14:textId="77777777" w:rsidR="002A2FA3" w:rsidRPr="00D8085F" w:rsidRDefault="002A2FA3" w:rsidP="002F3197">
            <w:pPr>
              <w:widowControl w:val="0"/>
              <w:autoSpaceDE w:val="0"/>
              <w:autoSpaceDN w:val="0"/>
              <w:adjustRightInd w:val="0"/>
              <w:spacing w:before="3" w:after="0" w:line="253" w:lineRule="exact"/>
              <w:ind w:left="228" w:right="225"/>
              <w:jc w:val="center"/>
              <w:rPr>
                <w:rFonts w:ascii="Times New Roman" w:hAnsi="Times New Roman"/>
                <w:sz w:val="24"/>
                <w:szCs w:val="24"/>
              </w:rPr>
            </w:pPr>
            <w:r w:rsidRPr="00D8085F">
              <w:rPr>
                <w:rFonts w:cs="Sylfaen"/>
                <w:spacing w:val="3"/>
                <w:w w:val="99"/>
                <w:sz w:val="20"/>
                <w:szCs w:val="20"/>
              </w:rPr>
              <w:t>ჩა</w:t>
            </w:r>
          </w:p>
        </w:tc>
        <w:tc>
          <w:tcPr>
            <w:tcW w:w="72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D11D1FE" w14:textId="77777777" w:rsidR="002A2FA3" w:rsidRPr="00D8085F" w:rsidRDefault="002A2FA3" w:rsidP="002F3197">
            <w:pPr>
              <w:widowControl w:val="0"/>
              <w:autoSpaceDE w:val="0"/>
              <w:autoSpaceDN w:val="0"/>
              <w:adjustRightInd w:val="0"/>
              <w:spacing w:before="3" w:after="0" w:line="253" w:lineRule="exact"/>
              <w:ind w:left="278" w:right="278"/>
              <w:jc w:val="center"/>
              <w:rPr>
                <w:rFonts w:ascii="Times New Roman" w:hAnsi="Times New Roman"/>
                <w:sz w:val="24"/>
                <w:szCs w:val="24"/>
              </w:rPr>
            </w:pPr>
            <w:r w:rsidRPr="00D8085F">
              <w:rPr>
                <w:rFonts w:cs="Sylfaen"/>
                <w:w w:val="99"/>
                <w:sz w:val="20"/>
                <w:szCs w:val="20"/>
              </w:rPr>
              <w:t>ა</w:t>
            </w:r>
          </w:p>
        </w:tc>
        <w:tc>
          <w:tcPr>
            <w:tcW w:w="72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7FB1A222" w14:textId="77777777" w:rsidR="002A2FA3" w:rsidRPr="00D8085F" w:rsidRDefault="002A2FA3" w:rsidP="002F3197">
            <w:pPr>
              <w:widowControl w:val="0"/>
              <w:autoSpaceDE w:val="0"/>
              <w:autoSpaceDN w:val="0"/>
              <w:adjustRightInd w:val="0"/>
              <w:spacing w:before="3" w:after="0" w:line="253" w:lineRule="exact"/>
              <w:ind w:left="228" w:right="225"/>
              <w:jc w:val="center"/>
              <w:rPr>
                <w:rFonts w:ascii="Times New Roman" w:hAnsi="Times New Roman"/>
                <w:sz w:val="24"/>
                <w:szCs w:val="24"/>
              </w:rPr>
            </w:pPr>
            <w:r w:rsidRPr="00D8085F">
              <w:rPr>
                <w:rFonts w:cs="Sylfaen"/>
                <w:spacing w:val="2"/>
                <w:w w:val="99"/>
                <w:sz w:val="20"/>
                <w:szCs w:val="20"/>
              </w:rPr>
              <w:t>სა</w:t>
            </w:r>
          </w:p>
        </w:tc>
        <w:tc>
          <w:tcPr>
            <w:tcW w:w="72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CA600A4" w14:textId="77777777" w:rsidR="002A2FA3" w:rsidRPr="00D8085F" w:rsidRDefault="002A2FA3" w:rsidP="002F3197">
            <w:pPr>
              <w:widowControl w:val="0"/>
              <w:autoSpaceDE w:val="0"/>
              <w:autoSpaceDN w:val="0"/>
              <w:adjustRightInd w:val="0"/>
              <w:spacing w:before="3" w:after="0" w:line="253" w:lineRule="exact"/>
              <w:ind w:left="271" w:right="269"/>
              <w:jc w:val="center"/>
              <w:rPr>
                <w:rFonts w:ascii="Times New Roman" w:hAnsi="Times New Roman"/>
                <w:sz w:val="24"/>
                <w:szCs w:val="24"/>
              </w:rPr>
            </w:pPr>
            <w:r w:rsidRPr="00D8085F">
              <w:rPr>
                <w:rFonts w:cs="Sylfaen"/>
                <w:w w:val="99"/>
                <w:sz w:val="20"/>
                <w:szCs w:val="20"/>
              </w:rPr>
              <w:t>ს</w:t>
            </w:r>
          </w:p>
        </w:tc>
        <w:tc>
          <w:tcPr>
            <w:tcW w:w="78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7736B04" w14:textId="77777777" w:rsidR="002A2FA3" w:rsidRPr="00D8085F" w:rsidRDefault="002A2FA3" w:rsidP="002F3197">
            <w:pPr>
              <w:widowControl w:val="0"/>
              <w:autoSpaceDE w:val="0"/>
              <w:autoSpaceDN w:val="0"/>
              <w:adjustRightInd w:val="0"/>
              <w:spacing w:before="3" w:after="0" w:line="253" w:lineRule="exact"/>
              <w:ind w:left="251"/>
              <w:rPr>
                <w:rFonts w:ascii="Times New Roman" w:hAnsi="Times New Roman"/>
                <w:sz w:val="24"/>
                <w:szCs w:val="24"/>
              </w:rPr>
            </w:pPr>
            <w:r w:rsidRPr="00D8085F">
              <w:rPr>
                <w:rFonts w:cs="Sylfaen"/>
                <w:spacing w:val="2"/>
                <w:sz w:val="20"/>
                <w:szCs w:val="20"/>
              </w:rPr>
              <w:t>სდ</w:t>
            </w:r>
          </w:p>
        </w:tc>
        <w:tc>
          <w:tcPr>
            <w:tcW w:w="72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1DD77AE" w14:textId="77777777" w:rsidR="002A2FA3" w:rsidRPr="00D8085F" w:rsidRDefault="002A2FA3" w:rsidP="002F3197">
            <w:pPr>
              <w:widowControl w:val="0"/>
              <w:autoSpaceDE w:val="0"/>
              <w:autoSpaceDN w:val="0"/>
              <w:adjustRightInd w:val="0"/>
              <w:spacing w:before="3" w:after="0" w:line="253" w:lineRule="exact"/>
              <w:ind w:left="238" w:right="235"/>
              <w:jc w:val="center"/>
              <w:rPr>
                <w:rFonts w:ascii="Times New Roman" w:hAnsi="Times New Roman"/>
                <w:sz w:val="24"/>
                <w:szCs w:val="24"/>
              </w:rPr>
            </w:pPr>
            <w:r w:rsidRPr="00D8085F">
              <w:rPr>
                <w:rFonts w:cs="Sylfaen"/>
                <w:w w:val="99"/>
                <w:sz w:val="20"/>
                <w:szCs w:val="20"/>
              </w:rPr>
              <w:t>დ</w:t>
            </w:r>
          </w:p>
        </w:tc>
        <w:tc>
          <w:tcPr>
            <w:tcW w:w="78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8453863" w14:textId="77777777" w:rsidR="002A2FA3" w:rsidRPr="00D8085F" w:rsidRDefault="002A2FA3" w:rsidP="002F3197">
            <w:pPr>
              <w:widowControl w:val="0"/>
              <w:autoSpaceDE w:val="0"/>
              <w:autoSpaceDN w:val="0"/>
              <w:adjustRightInd w:val="0"/>
              <w:spacing w:before="3" w:after="0" w:line="253" w:lineRule="exact"/>
              <w:ind w:left="253"/>
              <w:rPr>
                <w:rFonts w:ascii="Times New Roman" w:hAnsi="Times New Roman"/>
                <w:sz w:val="24"/>
                <w:szCs w:val="24"/>
              </w:rPr>
            </w:pPr>
            <w:r w:rsidRPr="00D8085F">
              <w:rPr>
                <w:rFonts w:cs="Sylfaen"/>
                <w:sz w:val="20"/>
                <w:szCs w:val="20"/>
              </w:rPr>
              <w:t>ჩდ</w:t>
            </w:r>
          </w:p>
        </w:tc>
        <w:tc>
          <w:tcPr>
            <w:tcW w:w="212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290F033" w14:textId="77777777" w:rsidR="002A2FA3" w:rsidRPr="00D8085F" w:rsidRDefault="002A2FA3" w:rsidP="002F3197">
            <w:pPr>
              <w:widowControl w:val="0"/>
              <w:autoSpaceDE w:val="0"/>
              <w:autoSpaceDN w:val="0"/>
              <w:adjustRightInd w:val="0"/>
              <w:spacing w:before="3" w:after="0" w:line="253" w:lineRule="exact"/>
              <w:ind w:left="193"/>
              <w:rPr>
                <w:rFonts w:ascii="Times New Roman" w:hAnsi="Times New Roman"/>
                <w:sz w:val="24"/>
                <w:szCs w:val="24"/>
              </w:rPr>
            </w:pPr>
            <w:r w:rsidRPr="00D8085F">
              <w:rPr>
                <w:rFonts w:cs="Sylfaen"/>
                <w:spacing w:val="2"/>
                <w:sz w:val="20"/>
                <w:szCs w:val="20"/>
              </w:rPr>
              <w:t>შ</w:t>
            </w:r>
            <w:r w:rsidRPr="00D8085F">
              <w:rPr>
                <w:rFonts w:cs="Sylfaen"/>
                <w:spacing w:val="1"/>
                <w:sz w:val="20"/>
                <w:szCs w:val="20"/>
              </w:rPr>
              <w:t>ტ</w:t>
            </w:r>
            <w:r w:rsidRPr="00D8085F">
              <w:rPr>
                <w:rFonts w:cs="Sylfaen"/>
                <w:spacing w:val="2"/>
                <w:sz w:val="20"/>
                <w:szCs w:val="20"/>
              </w:rPr>
              <w:t>ი</w:t>
            </w:r>
            <w:r w:rsidRPr="00D8085F">
              <w:rPr>
                <w:rFonts w:cs="Sylfaen"/>
                <w:spacing w:val="-1"/>
                <w:sz w:val="20"/>
                <w:szCs w:val="20"/>
              </w:rPr>
              <w:t>ლ</w:t>
            </w:r>
            <w:r w:rsidRPr="00D8085F">
              <w:rPr>
                <w:rFonts w:cs="Sylfaen"/>
                <w:sz w:val="20"/>
                <w:szCs w:val="20"/>
              </w:rPr>
              <w:t>ი</w:t>
            </w:r>
          </w:p>
        </w:tc>
      </w:tr>
      <w:tr w:rsidR="002A2FA3" w:rsidRPr="00D8085F" w14:paraId="69F0A1BB" w14:textId="77777777" w:rsidTr="004B2973">
        <w:trPr>
          <w:trHeight w:hRule="exact" w:val="278"/>
        </w:trPr>
        <w:tc>
          <w:tcPr>
            <w:tcW w:w="1944" w:type="dxa"/>
            <w:tcBorders>
              <w:top w:val="single" w:sz="4" w:space="0" w:color="000000"/>
              <w:left w:val="single" w:sz="4" w:space="0" w:color="000000"/>
              <w:bottom w:val="single" w:sz="4" w:space="0" w:color="000000"/>
              <w:right w:val="single" w:sz="4" w:space="0" w:color="000000"/>
            </w:tcBorders>
          </w:tcPr>
          <w:p w14:paraId="6484780E" w14:textId="77777777" w:rsidR="002A2FA3" w:rsidRPr="00D8085F" w:rsidRDefault="002A2FA3" w:rsidP="002F3197">
            <w:pPr>
              <w:widowControl w:val="0"/>
              <w:autoSpaceDE w:val="0"/>
              <w:autoSpaceDN w:val="0"/>
              <w:adjustRightInd w:val="0"/>
              <w:spacing w:before="6" w:after="0" w:line="260" w:lineRule="exact"/>
              <w:ind w:left="105"/>
              <w:rPr>
                <w:rFonts w:ascii="Times New Roman" w:hAnsi="Times New Roman"/>
                <w:sz w:val="24"/>
                <w:szCs w:val="24"/>
              </w:rPr>
            </w:pPr>
            <w:r w:rsidRPr="00D8085F">
              <w:rPr>
                <w:rFonts w:cs="Sylfaen"/>
                <w:spacing w:val="-1"/>
                <w:position w:val="1"/>
                <w:sz w:val="20"/>
                <w:szCs w:val="20"/>
              </w:rPr>
              <w:t>ახ</w:t>
            </w:r>
            <w:r w:rsidRPr="00D8085F">
              <w:rPr>
                <w:rFonts w:cs="Sylfaen"/>
                <w:spacing w:val="2"/>
                <w:position w:val="1"/>
                <w:sz w:val="20"/>
                <w:szCs w:val="20"/>
              </w:rPr>
              <w:t>ალ</w:t>
            </w:r>
            <w:r w:rsidRPr="00D8085F">
              <w:rPr>
                <w:rFonts w:cs="Sylfaen"/>
                <w:spacing w:val="-1"/>
                <w:position w:val="1"/>
                <w:sz w:val="20"/>
                <w:szCs w:val="20"/>
              </w:rPr>
              <w:t>ც</w:t>
            </w:r>
            <w:r w:rsidRPr="00D8085F">
              <w:rPr>
                <w:rFonts w:cs="Sylfaen"/>
                <w:spacing w:val="2"/>
                <w:position w:val="1"/>
                <w:sz w:val="20"/>
                <w:szCs w:val="20"/>
              </w:rPr>
              <w:t>ი</w:t>
            </w:r>
            <w:r w:rsidRPr="00D8085F">
              <w:rPr>
                <w:rFonts w:cs="Sylfaen"/>
                <w:spacing w:val="-1"/>
                <w:position w:val="1"/>
                <w:sz w:val="20"/>
                <w:szCs w:val="20"/>
              </w:rPr>
              <w:t>ხე</w:t>
            </w:r>
          </w:p>
        </w:tc>
        <w:tc>
          <w:tcPr>
            <w:tcW w:w="662" w:type="dxa"/>
            <w:tcBorders>
              <w:top w:val="single" w:sz="4" w:space="0" w:color="000000"/>
              <w:left w:val="single" w:sz="4" w:space="0" w:color="000000"/>
              <w:bottom w:val="single" w:sz="4" w:space="0" w:color="000000"/>
              <w:right w:val="single" w:sz="4" w:space="0" w:color="000000"/>
            </w:tcBorders>
          </w:tcPr>
          <w:p w14:paraId="48FEA2C0" w14:textId="77777777" w:rsidR="002A2FA3" w:rsidRPr="00D8085F" w:rsidRDefault="002A2FA3" w:rsidP="002F3197">
            <w:pPr>
              <w:widowControl w:val="0"/>
              <w:autoSpaceDE w:val="0"/>
              <w:autoSpaceDN w:val="0"/>
              <w:adjustRightInd w:val="0"/>
              <w:spacing w:before="19" w:after="0"/>
              <w:ind w:left="201" w:right="201"/>
              <w:jc w:val="center"/>
              <w:rPr>
                <w:rFonts w:ascii="Times New Roman" w:hAnsi="Times New Roman"/>
                <w:sz w:val="24"/>
                <w:szCs w:val="24"/>
              </w:rPr>
            </w:pPr>
            <w:r w:rsidRPr="00D8085F">
              <w:rPr>
                <w:rFonts w:cs="Sylfaen"/>
                <w:spacing w:val="1"/>
                <w:sz w:val="18"/>
                <w:szCs w:val="18"/>
              </w:rPr>
              <w:t>10</w:t>
            </w:r>
          </w:p>
        </w:tc>
        <w:tc>
          <w:tcPr>
            <w:tcW w:w="720" w:type="dxa"/>
            <w:tcBorders>
              <w:top w:val="single" w:sz="4" w:space="0" w:color="000000"/>
              <w:left w:val="single" w:sz="4" w:space="0" w:color="000000"/>
              <w:bottom w:val="single" w:sz="4" w:space="0" w:color="000000"/>
              <w:right w:val="single" w:sz="4" w:space="0" w:color="000000"/>
            </w:tcBorders>
          </w:tcPr>
          <w:p w14:paraId="6BB68EA4" w14:textId="77777777" w:rsidR="002A2FA3" w:rsidRPr="00D8085F" w:rsidRDefault="002A2FA3" w:rsidP="002F3197">
            <w:pPr>
              <w:widowControl w:val="0"/>
              <w:autoSpaceDE w:val="0"/>
              <w:autoSpaceDN w:val="0"/>
              <w:adjustRightInd w:val="0"/>
              <w:spacing w:before="19" w:after="0"/>
              <w:ind w:left="275" w:right="276"/>
              <w:jc w:val="center"/>
              <w:rPr>
                <w:rFonts w:ascii="Times New Roman" w:hAnsi="Times New Roman"/>
                <w:sz w:val="24"/>
                <w:szCs w:val="24"/>
              </w:rPr>
            </w:pPr>
            <w:r w:rsidRPr="00D8085F">
              <w:rPr>
                <w:rFonts w:cs="Sylfaen"/>
                <w:sz w:val="18"/>
                <w:szCs w:val="18"/>
              </w:rPr>
              <w:t>2</w:t>
            </w:r>
          </w:p>
        </w:tc>
        <w:tc>
          <w:tcPr>
            <w:tcW w:w="723" w:type="dxa"/>
            <w:tcBorders>
              <w:top w:val="single" w:sz="4" w:space="0" w:color="000000"/>
              <w:left w:val="single" w:sz="4" w:space="0" w:color="000000"/>
              <w:bottom w:val="single" w:sz="4" w:space="0" w:color="000000"/>
              <w:right w:val="single" w:sz="4" w:space="0" w:color="000000"/>
            </w:tcBorders>
          </w:tcPr>
          <w:p w14:paraId="558B2330" w14:textId="77777777" w:rsidR="002A2FA3" w:rsidRPr="00D8085F" w:rsidRDefault="002A2FA3" w:rsidP="002F3197">
            <w:pPr>
              <w:widowControl w:val="0"/>
              <w:autoSpaceDE w:val="0"/>
              <w:autoSpaceDN w:val="0"/>
              <w:adjustRightInd w:val="0"/>
              <w:spacing w:before="19" w:after="0"/>
              <w:ind w:left="232" w:right="229"/>
              <w:jc w:val="center"/>
              <w:rPr>
                <w:rFonts w:ascii="Times New Roman" w:hAnsi="Times New Roman"/>
                <w:sz w:val="24"/>
                <w:szCs w:val="24"/>
              </w:rPr>
            </w:pPr>
            <w:r w:rsidRPr="00D8085F">
              <w:rPr>
                <w:rFonts w:cs="Sylfaen"/>
                <w:spacing w:val="1"/>
                <w:sz w:val="18"/>
                <w:szCs w:val="18"/>
              </w:rPr>
              <w:t>12</w:t>
            </w:r>
          </w:p>
        </w:tc>
        <w:tc>
          <w:tcPr>
            <w:tcW w:w="722" w:type="dxa"/>
            <w:tcBorders>
              <w:top w:val="single" w:sz="4" w:space="0" w:color="000000"/>
              <w:left w:val="single" w:sz="4" w:space="0" w:color="000000"/>
              <w:bottom w:val="single" w:sz="4" w:space="0" w:color="000000"/>
              <w:right w:val="single" w:sz="4" w:space="0" w:color="000000"/>
            </w:tcBorders>
          </w:tcPr>
          <w:p w14:paraId="55D1BAC8" w14:textId="77777777" w:rsidR="002A2FA3" w:rsidRPr="00D8085F" w:rsidRDefault="002A2FA3" w:rsidP="002F3197">
            <w:pPr>
              <w:widowControl w:val="0"/>
              <w:autoSpaceDE w:val="0"/>
              <w:autoSpaceDN w:val="0"/>
              <w:adjustRightInd w:val="0"/>
              <w:spacing w:before="19" w:after="0"/>
              <w:ind w:left="232" w:right="229"/>
              <w:jc w:val="center"/>
              <w:rPr>
                <w:rFonts w:ascii="Times New Roman" w:hAnsi="Times New Roman"/>
                <w:sz w:val="24"/>
                <w:szCs w:val="24"/>
              </w:rPr>
            </w:pPr>
            <w:r w:rsidRPr="00D8085F">
              <w:rPr>
                <w:rFonts w:cs="Sylfaen"/>
                <w:spacing w:val="1"/>
                <w:sz w:val="18"/>
                <w:szCs w:val="18"/>
              </w:rPr>
              <w:t>28</w:t>
            </w:r>
          </w:p>
        </w:tc>
        <w:tc>
          <w:tcPr>
            <w:tcW w:w="720" w:type="dxa"/>
            <w:tcBorders>
              <w:top w:val="single" w:sz="4" w:space="0" w:color="000000"/>
              <w:left w:val="single" w:sz="4" w:space="0" w:color="000000"/>
              <w:bottom w:val="single" w:sz="4" w:space="0" w:color="000000"/>
              <w:right w:val="single" w:sz="4" w:space="0" w:color="000000"/>
            </w:tcBorders>
          </w:tcPr>
          <w:p w14:paraId="69F77C65" w14:textId="77777777" w:rsidR="002A2FA3" w:rsidRPr="00D8085F" w:rsidRDefault="002A2FA3" w:rsidP="002F3197">
            <w:pPr>
              <w:widowControl w:val="0"/>
              <w:autoSpaceDE w:val="0"/>
              <w:autoSpaceDN w:val="0"/>
              <w:adjustRightInd w:val="0"/>
              <w:spacing w:before="19" w:after="0"/>
              <w:ind w:left="232" w:right="227"/>
              <w:jc w:val="center"/>
              <w:rPr>
                <w:rFonts w:ascii="Times New Roman" w:hAnsi="Times New Roman"/>
                <w:sz w:val="24"/>
                <w:szCs w:val="24"/>
              </w:rPr>
            </w:pPr>
            <w:r w:rsidRPr="00D8085F">
              <w:rPr>
                <w:rFonts w:cs="Sylfaen"/>
                <w:spacing w:val="1"/>
                <w:sz w:val="18"/>
                <w:szCs w:val="18"/>
              </w:rPr>
              <w:t>11</w:t>
            </w:r>
          </w:p>
        </w:tc>
        <w:tc>
          <w:tcPr>
            <w:tcW w:w="780" w:type="dxa"/>
            <w:tcBorders>
              <w:top w:val="single" w:sz="4" w:space="0" w:color="000000"/>
              <w:left w:val="single" w:sz="4" w:space="0" w:color="000000"/>
              <w:bottom w:val="single" w:sz="4" w:space="0" w:color="000000"/>
              <w:right w:val="single" w:sz="4" w:space="0" w:color="000000"/>
            </w:tcBorders>
          </w:tcPr>
          <w:p w14:paraId="566C248D" w14:textId="77777777" w:rsidR="002A2FA3" w:rsidRPr="00D8085F" w:rsidRDefault="002A2FA3" w:rsidP="002F3197">
            <w:pPr>
              <w:widowControl w:val="0"/>
              <w:autoSpaceDE w:val="0"/>
              <w:autoSpaceDN w:val="0"/>
              <w:adjustRightInd w:val="0"/>
              <w:spacing w:before="19" w:after="0"/>
              <w:ind w:left="306" w:right="305"/>
              <w:jc w:val="center"/>
              <w:rPr>
                <w:rFonts w:ascii="Times New Roman" w:hAnsi="Times New Roman"/>
                <w:sz w:val="24"/>
                <w:szCs w:val="24"/>
              </w:rPr>
            </w:pPr>
            <w:r w:rsidRPr="00D8085F">
              <w:rPr>
                <w:rFonts w:cs="Sylfaen"/>
                <w:sz w:val="18"/>
                <w:szCs w:val="18"/>
              </w:rPr>
              <w:t>8</w:t>
            </w:r>
          </w:p>
        </w:tc>
        <w:tc>
          <w:tcPr>
            <w:tcW w:w="722" w:type="dxa"/>
            <w:tcBorders>
              <w:top w:val="single" w:sz="4" w:space="0" w:color="000000"/>
              <w:left w:val="single" w:sz="4" w:space="0" w:color="000000"/>
              <w:bottom w:val="single" w:sz="4" w:space="0" w:color="000000"/>
              <w:right w:val="single" w:sz="4" w:space="0" w:color="000000"/>
            </w:tcBorders>
          </w:tcPr>
          <w:p w14:paraId="0DC32AB7" w14:textId="77777777" w:rsidR="002A2FA3" w:rsidRPr="00D8085F" w:rsidRDefault="002A2FA3" w:rsidP="002F3197">
            <w:pPr>
              <w:widowControl w:val="0"/>
              <w:autoSpaceDE w:val="0"/>
              <w:autoSpaceDN w:val="0"/>
              <w:adjustRightInd w:val="0"/>
              <w:spacing w:before="19" w:after="0"/>
              <w:ind w:left="277" w:right="276"/>
              <w:jc w:val="center"/>
              <w:rPr>
                <w:rFonts w:ascii="Times New Roman" w:hAnsi="Times New Roman"/>
                <w:sz w:val="24"/>
                <w:szCs w:val="24"/>
              </w:rPr>
            </w:pPr>
            <w:r w:rsidRPr="00D8085F">
              <w:rPr>
                <w:rFonts w:cs="Sylfaen"/>
                <w:sz w:val="18"/>
                <w:szCs w:val="18"/>
              </w:rPr>
              <w:t>5</w:t>
            </w:r>
          </w:p>
        </w:tc>
        <w:tc>
          <w:tcPr>
            <w:tcW w:w="783" w:type="dxa"/>
            <w:tcBorders>
              <w:top w:val="single" w:sz="4" w:space="0" w:color="000000"/>
              <w:left w:val="single" w:sz="4" w:space="0" w:color="000000"/>
              <w:bottom w:val="single" w:sz="4" w:space="0" w:color="000000"/>
              <w:right w:val="single" w:sz="4" w:space="0" w:color="000000"/>
            </w:tcBorders>
          </w:tcPr>
          <w:p w14:paraId="134A5AC4" w14:textId="77777777" w:rsidR="002A2FA3" w:rsidRPr="00D8085F" w:rsidRDefault="002A2FA3" w:rsidP="002F3197">
            <w:pPr>
              <w:widowControl w:val="0"/>
              <w:autoSpaceDE w:val="0"/>
              <w:autoSpaceDN w:val="0"/>
              <w:adjustRightInd w:val="0"/>
              <w:spacing w:before="19" w:after="0"/>
              <w:ind w:left="263" w:right="258"/>
              <w:jc w:val="center"/>
              <w:rPr>
                <w:rFonts w:ascii="Times New Roman" w:hAnsi="Times New Roman"/>
                <w:sz w:val="24"/>
                <w:szCs w:val="24"/>
              </w:rPr>
            </w:pPr>
            <w:r w:rsidRPr="00D8085F">
              <w:rPr>
                <w:rFonts w:cs="Sylfaen"/>
                <w:spacing w:val="1"/>
                <w:sz w:val="18"/>
                <w:szCs w:val="18"/>
              </w:rPr>
              <w:t>24</w:t>
            </w:r>
          </w:p>
        </w:tc>
        <w:tc>
          <w:tcPr>
            <w:tcW w:w="2124" w:type="dxa"/>
            <w:tcBorders>
              <w:top w:val="single" w:sz="4" w:space="0" w:color="000000"/>
              <w:left w:val="single" w:sz="4" w:space="0" w:color="000000"/>
              <w:bottom w:val="single" w:sz="4" w:space="0" w:color="000000"/>
              <w:right w:val="single" w:sz="4" w:space="0" w:color="000000"/>
            </w:tcBorders>
          </w:tcPr>
          <w:p w14:paraId="2688D218" w14:textId="77777777" w:rsidR="002A2FA3" w:rsidRPr="00D8085F" w:rsidRDefault="002A2FA3" w:rsidP="002F3197">
            <w:pPr>
              <w:widowControl w:val="0"/>
              <w:autoSpaceDE w:val="0"/>
              <w:autoSpaceDN w:val="0"/>
              <w:adjustRightInd w:val="0"/>
              <w:spacing w:before="19" w:after="0"/>
              <w:ind w:left="401" w:right="396"/>
              <w:jc w:val="center"/>
              <w:rPr>
                <w:rFonts w:ascii="Times New Roman" w:hAnsi="Times New Roman"/>
                <w:sz w:val="24"/>
                <w:szCs w:val="24"/>
              </w:rPr>
            </w:pPr>
            <w:r w:rsidRPr="00D8085F">
              <w:rPr>
                <w:rFonts w:cs="Sylfaen"/>
                <w:spacing w:val="1"/>
                <w:sz w:val="18"/>
                <w:szCs w:val="18"/>
              </w:rPr>
              <w:t>10</w:t>
            </w:r>
          </w:p>
        </w:tc>
      </w:tr>
    </w:tbl>
    <w:p w14:paraId="4F7979EB" w14:textId="77777777" w:rsidR="000F1EA3" w:rsidRDefault="002A2FA3" w:rsidP="000F1EA3">
      <w:pPr>
        <w:rPr>
          <w:rFonts w:cs="Sylfaen"/>
          <w:lang w:val="ka-GE"/>
        </w:rPr>
      </w:pPr>
      <w:r w:rsidRPr="002A2FA3">
        <w:rPr>
          <w:rFonts w:cs="Sylfaen"/>
          <w:noProof/>
          <w:lang w:val="ru-RU" w:eastAsia="ru-RU"/>
        </w:rPr>
        <w:drawing>
          <wp:inline distT="0" distB="0" distL="0" distR="0" wp14:anchorId="17A6566E" wp14:editId="033AE32D">
            <wp:extent cx="6195060" cy="2987008"/>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232244" cy="3004937"/>
                    </a:xfrm>
                    <a:prstGeom prst="rect">
                      <a:avLst/>
                    </a:prstGeom>
                  </pic:spPr>
                </pic:pic>
              </a:graphicData>
            </a:graphic>
          </wp:inline>
        </w:drawing>
      </w:r>
    </w:p>
    <w:p w14:paraId="0247174C" w14:textId="0B37A8CD" w:rsidR="000F1EA3" w:rsidRDefault="00E762E9" w:rsidP="00F833BA">
      <w:pPr>
        <w:spacing w:line="276" w:lineRule="auto"/>
        <w:jc w:val="both"/>
        <w:rPr>
          <w:rFonts w:cs="Sylfaen"/>
          <w:lang w:val="ka-GE"/>
        </w:rPr>
      </w:pPr>
      <w:r w:rsidRPr="00C106F8">
        <w:rPr>
          <w:rFonts w:cs="Sylfaen"/>
          <w:lang w:val="ka-GE"/>
        </w:rPr>
        <w:t>გრუნტის სეზონური გაყინვის ნორმატიული</w:t>
      </w:r>
      <w:r>
        <w:rPr>
          <w:rFonts w:cs="Sylfaen"/>
        </w:rPr>
        <w:t xml:space="preserve"> </w:t>
      </w:r>
      <w:r w:rsidRPr="00C106F8">
        <w:rPr>
          <w:rFonts w:cs="Sylfaen"/>
          <w:lang w:val="ka-GE"/>
        </w:rPr>
        <w:t>სიღრმე თიხოვან და თიხნარ გრუნტში 59; წვრილ და მტვრისებრ ქვიშაში და</w:t>
      </w:r>
      <w:r>
        <w:rPr>
          <w:rFonts w:cs="Sylfaen"/>
        </w:rPr>
        <w:t xml:space="preserve"> </w:t>
      </w:r>
      <w:r w:rsidRPr="00C106F8">
        <w:rPr>
          <w:rFonts w:cs="Sylfaen"/>
          <w:lang w:val="ka-GE"/>
        </w:rPr>
        <w:t>ქვიშნარში 71; მსხვილ და საშუალო სიმსხვილის და ხრეშისებრ ქვიშაში 77;</w:t>
      </w:r>
      <w:r>
        <w:rPr>
          <w:rFonts w:cs="Sylfaen"/>
        </w:rPr>
        <w:t xml:space="preserve"> </w:t>
      </w:r>
      <w:r w:rsidRPr="00C106F8">
        <w:rPr>
          <w:rFonts w:cs="Sylfaen"/>
          <w:lang w:val="ka-GE"/>
        </w:rPr>
        <w:t>მსხვილნატეხოვან გრუნტში 88 სმ.</w:t>
      </w:r>
    </w:p>
    <w:p w14:paraId="74E40FE3" w14:textId="3EDC3525" w:rsidR="00F833BA" w:rsidRDefault="00F833BA" w:rsidP="00E762E9">
      <w:pPr>
        <w:spacing w:line="276" w:lineRule="auto"/>
        <w:jc w:val="both"/>
        <w:rPr>
          <w:rFonts w:cs="Sylfaen"/>
          <w:lang w:val="ka-GE"/>
        </w:rPr>
      </w:pPr>
    </w:p>
    <w:p w14:paraId="20EFA682" w14:textId="24D38971" w:rsidR="00981760" w:rsidRDefault="00981760" w:rsidP="00E762E9">
      <w:pPr>
        <w:spacing w:line="276" w:lineRule="auto"/>
        <w:jc w:val="both"/>
        <w:rPr>
          <w:rFonts w:cs="Sylfaen"/>
          <w:lang w:val="ka-GE"/>
        </w:rPr>
      </w:pPr>
    </w:p>
    <w:p w14:paraId="624C8113" w14:textId="7F788E60" w:rsidR="00981760" w:rsidRDefault="00981760" w:rsidP="00E762E9">
      <w:pPr>
        <w:spacing w:line="276" w:lineRule="auto"/>
        <w:jc w:val="both"/>
        <w:rPr>
          <w:rFonts w:cs="Sylfaen"/>
          <w:lang w:val="ka-GE"/>
        </w:rPr>
      </w:pPr>
    </w:p>
    <w:p w14:paraId="4EFB05BD" w14:textId="5C88AB42" w:rsidR="00981760" w:rsidRDefault="00981760" w:rsidP="00E762E9">
      <w:pPr>
        <w:spacing w:line="276" w:lineRule="auto"/>
        <w:jc w:val="both"/>
        <w:rPr>
          <w:rFonts w:cs="Sylfaen"/>
          <w:lang w:val="ka-GE"/>
        </w:rPr>
      </w:pPr>
    </w:p>
    <w:p w14:paraId="021EE164" w14:textId="12BD0722" w:rsidR="00981760" w:rsidRDefault="00981760" w:rsidP="00E762E9">
      <w:pPr>
        <w:spacing w:line="276" w:lineRule="auto"/>
        <w:jc w:val="both"/>
        <w:rPr>
          <w:rFonts w:cs="Sylfaen"/>
          <w:lang w:val="ka-GE"/>
        </w:rPr>
      </w:pPr>
    </w:p>
    <w:p w14:paraId="78C75600" w14:textId="4A5EFB61" w:rsidR="00981760" w:rsidRDefault="00981760" w:rsidP="00E762E9">
      <w:pPr>
        <w:spacing w:line="276" w:lineRule="auto"/>
        <w:jc w:val="both"/>
        <w:rPr>
          <w:rFonts w:cs="Sylfaen"/>
          <w:lang w:val="ka-GE"/>
        </w:rPr>
      </w:pPr>
    </w:p>
    <w:p w14:paraId="38DEA69C" w14:textId="77777777" w:rsidR="00981760" w:rsidRDefault="00981760" w:rsidP="00E762E9">
      <w:pPr>
        <w:spacing w:line="276" w:lineRule="auto"/>
        <w:jc w:val="both"/>
        <w:rPr>
          <w:rFonts w:cs="Sylfaen"/>
          <w:lang w:val="ka-GE"/>
        </w:rPr>
      </w:pPr>
    </w:p>
    <w:p w14:paraId="42BA3C0C" w14:textId="7ED922C3" w:rsidR="00CE0A10" w:rsidRDefault="00582A24" w:rsidP="00B964BB">
      <w:pPr>
        <w:pStyle w:val="Heading2"/>
        <w:widowControl/>
        <w:numPr>
          <w:ilvl w:val="1"/>
          <w:numId w:val="5"/>
        </w:numPr>
        <w:spacing w:line="276" w:lineRule="auto"/>
        <w:ind w:left="720" w:right="0" w:hanging="720"/>
        <w:jc w:val="left"/>
        <w:rPr>
          <w:rFonts w:ascii="Sylfaen" w:hAnsi="Sylfaen"/>
          <w:sz w:val="22"/>
          <w:lang w:val="ka-GE"/>
        </w:rPr>
      </w:pPr>
      <w:bookmarkStart w:id="109" w:name="_Toc13227982"/>
      <w:bookmarkStart w:id="110" w:name="_Toc113362979"/>
      <w:bookmarkStart w:id="111" w:name="_Toc115171050"/>
      <w:bookmarkStart w:id="112" w:name="_Toc119757384"/>
      <w:r>
        <w:rPr>
          <w:rFonts w:ascii="Sylfaen" w:hAnsi="Sylfaen"/>
          <w:sz w:val="22"/>
          <w:lang w:val="ka-GE"/>
        </w:rPr>
        <w:lastRenderedPageBreak/>
        <w:t>გ</w:t>
      </w:r>
      <w:r w:rsidR="00F417F8" w:rsidRPr="00D83705">
        <w:rPr>
          <w:rFonts w:ascii="Sylfaen" w:hAnsi="Sylfaen"/>
          <w:sz w:val="22"/>
          <w:lang w:val="ka-GE"/>
        </w:rPr>
        <w:t>ეოლოგიური გარემო</w:t>
      </w:r>
      <w:bookmarkEnd w:id="109"/>
      <w:bookmarkEnd w:id="110"/>
      <w:bookmarkEnd w:id="111"/>
      <w:bookmarkEnd w:id="112"/>
    </w:p>
    <w:p w14:paraId="6B1796DC" w14:textId="23E56A09" w:rsidR="00EE4642" w:rsidRPr="00EE4642" w:rsidRDefault="00EE4642" w:rsidP="00B964BB">
      <w:pPr>
        <w:pStyle w:val="Heading3"/>
        <w:numPr>
          <w:ilvl w:val="2"/>
          <w:numId w:val="5"/>
        </w:numPr>
        <w:rPr>
          <w:rFonts w:ascii="Sylfaen" w:hAnsi="Sylfaen"/>
          <w:sz w:val="22"/>
          <w:lang w:val="ka-GE"/>
        </w:rPr>
      </w:pPr>
      <w:bookmarkStart w:id="113" w:name="_Toc33525283"/>
      <w:bookmarkStart w:id="114" w:name="_Toc44938893"/>
      <w:bookmarkStart w:id="115" w:name="_Toc113362980"/>
      <w:bookmarkStart w:id="116" w:name="_Toc115171051"/>
      <w:bookmarkStart w:id="117" w:name="_Toc119757385"/>
      <w:r w:rsidRPr="00EE4642">
        <w:rPr>
          <w:rFonts w:ascii="Sylfaen" w:hAnsi="Sylfaen"/>
          <w:sz w:val="22"/>
          <w:lang w:val="ka-GE"/>
        </w:rPr>
        <w:t>გეოლოგიური აგებულება და ტექტონიკა</w:t>
      </w:r>
      <w:bookmarkEnd w:id="113"/>
      <w:bookmarkEnd w:id="114"/>
      <w:bookmarkEnd w:id="115"/>
      <w:bookmarkEnd w:id="116"/>
      <w:bookmarkEnd w:id="117"/>
    </w:p>
    <w:p w14:paraId="1EC33E7F" w14:textId="7AA40092" w:rsidR="00EE4642" w:rsidRDefault="00EE4642" w:rsidP="00EE4642">
      <w:pPr>
        <w:spacing w:line="276" w:lineRule="auto"/>
        <w:jc w:val="both"/>
        <w:rPr>
          <w:lang w:val="ka-GE"/>
        </w:rPr>
      </w:pPr>
      <w:r>
        <w:rPr>
          <w:lang w:val="ka-GE"/>
        </w:rPr>
        <w:t xml:space="preserve">საპროექტო ტერიტორია </w:t>
      </w:r>
      <w:r w:rsidRPr="00EE4642">
        <w:rPr>
          <w:lang w:val="ka-GE"/>
        </w:rPr>
        <w:t>გეოლოგიურად აგებულია პალეოგენური, ნეოგენური და მეოთხეული</w:t>
      </w:r>
      <w:r>
        <w:rPr>
          <w:lang w:val="ka-GE"/>
        </w:rPr>
        <w:t xml:space="preserve"> </w:t>
      </w:r>
      <w:r w:rsidRPr="00EE4642">
        <w:rPr>
          <w:lang w:val="ka-GE"/>
        </w:rPr>
        <w:t>ნალექებით. პალეოგენი წარმოდგენილია ტუფოგენური და ფლიშური ნალექებით</w:t>
      </w:r>
      <w:r>
        <w:rPr>
          <w:lang w:val="ka-GE"/>
        </w:rPr>
        <w:t xml:space="preserve">, </w:t>
      </w:r>
      <w:r w:rsidRPr="00EE4642">
        <w:rPr>
          <w:lang w:val="ka-GE"/>
        </w:rPr>
        <w:t>ნეოგენი გავრცელებულია ქვაბულის მთისწინა ზოლში და წარმოდგენილია თიხებით</w:t>
      </w:r>
      <w:r>
        <w:rPr>
          <w:lang w:val="ka-GE"/>
        </w:rPr>
        <w:t xml:space="preserve"> </w:t>
      </w:r>
      <w:r w:rsidRPr="00EE4642">
        <w:rPr>
          <w:lang w:val="ka-GE"/>
        </w:rPr>
        <w:t>და ქვიშაქვებით. მეოთხეული ნალექები გავრცელებულია ყველგან, ფერდობებზე</w:t>
      </w:r>
      <w:r>
        <w:rPr>
          <w:lang w:val="ka-GE"/>
        </w:rPr>
        <w:t xml:space="preserve"> </w:t>
      </w:r>
      <w:r w:rsidRPr="00EE4642">
        <w:rPr>
          <w:lang w:val="ka-GE"/>
        </w:rPr>
        <w:t>დელუვიურ-პროლუვიური შლეიფების სახით, ხოლო მდინარეთა კალაპოტსა და</w:t>
      </w:r>
      <w:r>
        <w:rPr>
          <w:lang w:val="ka-GE"/>
        </w:rPr>
        <w:t xml:space="preserve"> </w:t>
      </w:r>
      <w:r w:rsidRPr="00EE4642">
        <w:rPr>
          <w:lang w:val="ka-GE"/>
        </w:rPr>
        <w:t>ჭალებსა და ტერასებზე ალუვიური ნალექებით, რომლებიც წარმოდგენილია</w:t>
      </w:r>
      <w:r>
        <w:rPr>
          <w:lang w:val="ka-GE"/>
        </w:rPr>
        <w:t xml:space="preserve"> </w:t>
      </w:r>
      <w:r w:rsidRPr="00EE4642">
        <w:rPr>
          <w:lang w:val="ka-GE"/>
        </w:rPr>
        <w:t>მსხვილნატეხოვანი გრუნტით</w:t>
      </w:r>
      <w:r>
        <w:rPr>
          <w:lang w:val="ka-GE"/>
        </w:rPr>
        <w:t>.</w:t>
      </w:r>
    </w:p>
    <w:p w14:paraId="03EE8DA3" w14:textId="1B14BBF7" w:rsidR="00EE4642" w:rsidRDefault="00EE4642" w:rsidP="00EE4642">
      <w:pPr>
        <w:spacing w:line="276" w:lineRule="auto"/>
        <w:jc w:val="both"/>
        <w:rPr>
          <w:lang w:val="ka-GE"/>
        </w:rPr>
      </w:pPr>
      <w:r w:rsidRPr="005B0484">
        <w:rPr>
          <w:lang w:val="ka-GE"/>
        </w:rPr>
        <w:t>ტექტონიკური თვალსაზრისით საკვლევი უბანი და მისი მიმდებერე ტერიტორია</w:t>
      </w:r>
      <w:r>
        <w:rPr>
          <w:lang w:val="ka-GE"/>
        </w:rPr>
        <w:t xml:space="preserve"> </w:t>
      </w:r>
      <w:r w:rsidRPr="005B0484">
        <w:rPr>
          <w:lang w:val="ka-GE"/>
        </w:rPr>
        <w:t>მოქცეულია აჭარა-თრიალეთი ნაოჭა სისტემი, ახალციხის ქვაბულის სინკლინურ</w:t>
      </w:r>
      <w:r>
        <w:rPr>
          <w:lang w:val="ka-GE"/>
        </w:rPr>
        <w:t xml:space="preserve"> </w:t>
      </w:r>
      <w:r w:rsidRPr="005B0484">
        <w:rPr>
          <w:lang w:val="ka-GE"/>
        </w:rPr>
        <w:t>სტრუქტურაში. სინკლინური სტრუქტურის მიმართულება ემთხვევა ქვაბულის</w:t>
      </w:r>
      <w:r>
        <w:rPr>
          <w:lang w:val="ka-GE"/>
        </w:rPr>
        <w:t xml:space="preserve"> </w:t>
      </w:r>
      <w:r w:rsidRPr="005B0484">
        <w:rPr>
          <w:lang w:val="ka-GE"/>
        </w:rPr>
        <w:t>საერთო მიმართულებას და გართულებულია მოკლე ანტიკლინური და სინკლინური</w:t>
      </w:r>
      <w:r>
        <w:rPr>
          <w:lang w:val="ka-GE"/>
        </w:rPr>
        <w:t xml:space="preserve"> </w:t>
      </w:r>
      <w:r w:rsidRPr="005B0484">
        <w:rPr>
          <w:lang w:val="ka-GE"/>
        </w:rPr>
        <w:t>სტრუქტურებით, რომელთა შორის აღსანიშნავია ახალციხე-ადიგენის, წნისის</w:t>
      </w:r>
      <w:r>
        <w:rPr>
          <w:lang w:val="ka-GE"/>
        </w:rPr>
        <w:t xml:space="preserve"> </w:t>
      </w:r>
      <w:r w:rsidRPr="005B0484">
        <w:rPr>
          <w:lang w:val="ka-GE"/>
        </w:rPr>
        <w:t>განედური ანტიკლინარები და ახალციხე-ჭალის, ფარეხა-ივლიტის სინკლინარები</w:t>
      </w:r>
      <w:r>
        <w:rPr>
          <w:lang w:val="ka-GE"/>
        </w:rPr>
        <w:t xml:space="preserve">. </w:t>
      </w:r>
      <w:r w:rsidRPr="005B0484">
        <w:rPr>
          <w:lang w:val="ka-GE"/>
        </w:rPr>
        <w:t>ქვაბულის გეოლოგიურ აგებულებაში მონაწილეობენ პალეოგენური, ნეოგენური და</w:t>
      </w:r>
      <w:r>
        <w:rPr>
          <w:lang w:val="ka-GE"/>
        </w:rPr>
        <w:t xml:space="preserve"> </w:t>
      </w:r>
      <w:r w:rsidRPr="005B0484">
        <w:rPr>
          <w:lang w:val="ka-GE"/>
        </w:rPr>
        <w:t>მეოთხეული ასიკის ნალექები</w:t>
      </w:r>
      <w:r>
        <w:rPr>
          <w:lang w:val="ka-GE"/>
        </w:rPr>
        <w:t xml:space="preserve">. </w:t>
      </w:r>
      <w:r w:rsidRPr="005B0484">
        <w:rPr>
          <w:lang w:val="ka-GE"/>
        </w:rPr>
        <w:t>შუა ეოცენური (Pg22) ნალექები გავრცელებულია მესხეთის ქედზე და მის სამხრეთ</w:t>
      </w:r>
      <w:r>
        <w:rPr>
          <w:lang w:val="ka-GE"/>
        </w:rPr>
        <w:t xml:space="preserve"> </w:t>
      </w:r>
      <w:r w:rsidRPr="005B0484">
        <w:rPr>
          <w:lang w:val="ka-GE"/>
        </w:rPr>
        <w:t>ფერდობზე და წარმოდგენილია ტუფოგენური ნალექებით: ტუფებით</w:t>
      </w:r>
      <w:r>
        <w:rPr>
          <w:lang w:val="ka-GE"/>
        </w:rPr>
        <w:t xml:space="preserve">, </w:t>
      </w:r>
      <w:r w:rsidRPr="005B0484">
        <w:rPr>
          <w:lang w:val="ka-GE"/>
        </w:rPr>
        <w:t>ტუფოქვიშაქვებით და ტუფობრექჩიებით. ანდეზიტური ლავების შუა განფენებით</w:t>
      </w:r>
      <w:r>
        <w:rPr>
          <w:lang w:val="ka-GE"/>
        </w:rPr>
        <w:t xml:space="preserve">. </w:t>
      </w:r>
      <w:r w:rsidRPr="005B0484">
        <w:rPr>
          <w:lang w:val="ka-GE"/>
        </w:rPr>
        <w:t>ზედა ეოცენური (Pg23 ) ნალექები გავრცელებულია ქვაბულის ძირის მონაკვეთში</w:t>
      </w:r>
      <w:r>
        <w:rPr>
          <w:lang w:val="ka-GE"/>
        </w:rPr>
        <w:t xml:space="preserve"> </w:t>
      </w:r>
      <w:r w:rsidRPr="005B0484">
        <w:rPr>
          <w:lang w:val="ka-GE"/>
        </w:rPr>
        <w:t>წინუბნის წყალიდან და მდ ქვაბლიანამდე და წარმოდგენილია ქვიშაქვებით თიხების</w:t>
      </w:r>
      <w:r>
        <w:rPr>
          <w:lang w:val="ka-GE"/>
        </w:rPr>
        <w:t xml:space="preserve"> </w:t>
      </w:r>
      <w:r w:rsidRPr="005B0484">
        <w:rPr>
          <w:lang w:val="ka-GE"/>
        </w:rPr>
        <w:t>შუა შრეებით</w:t>
      </w:r>
      <w:r>
        <w:rPr>
          <w:lang w:val="ka-GE"/>
        </w:rPr>
        <w:t xml:space="preserve">. </w:t>
      </w:r>
    </w:p>
    <w:p w14:paraId="71BC4695" w14:textId="057BAAB5" w:rsidR="00EE4642" w:rsidRDefault="00EE4642" w:rsidP="00EE4642">
      <w:pPr>
        <w:spacing w:line="276" w:lineRule="auto"/>
        <w:jc w:val="both"/>
        <w:rPr>
          <w:lang w:val="ka-GE"/>
        </w:rPr>
      </w:pPr>
      <w:r w:rsidRPr="005B0484">
        <w:rPr>
          <w:lang w:val="ka-GE"/>
        </w:rPr>
        <w:t>მიოცენ–ქვედა პლიოცენური ასაკის (N1+N21) ქანები გავრცელებულია ქვაბულის</w:t>
      </w:r>
      <w:r>
        <w:rPr>
          <w:lang w:val="ka-GE"/>
        </w:rPr>
        <w:t xml:space="preserve"> </w:t>
      </w:r>
      <w:r w:rsidRPr="005B0484">
        <w:rPr>
          <w:lang w:val="ka-GE"/>
        </w:rPr>
        <w:t>სამხრეთ ფერდობზე და წარმოდგენილია ქვიშაქვებით, კონგლომერატებით</w:t>
      </w:r>
      <w:r>
        <w:rPr>
          <w:lang w:val="ka-GE"/>
        </w:rPr>
        <w:t xml:space="preserve">, </w:t>
      </w:r>
      <w:r w:rsidRPr="005B0484">
        <w:rPr>
          <w:lang w:val="ka-GE"/>
        </w:rPr>
        <w:t>ანდეზიტო–ბაზალტებით, დაციტებით, მათი ტუფებით, ტუფოკონგლომერატებით</w:t>
      </w:r>
      <w:r>
        <w:rPr>
          <w:lang w:val="ka-GE"/>
        </w:rPr>
        <w:t xml:space="preserve"> </w:t>
      </w:r>
      <w:r w:rsidRPr="005B0484">
        <w:rPr>
          <w:lang w:val="ka-GE"/>
        </w:rPr>
        <w:t>და ტუფობრექჩიებით. ერუშეთის მთიანეთის ჩრდილო ფერდობზე და მესხეთის</w:t>
      </w:r>
      <w:r>
        <w:rPr>
          <w:lang w:val="ka-GE"/>
        </w:rPr>
        <w:t xml:space="preserve"> </w:t>
      </w:r>
      <w:r w:rsidRPr="005B0484">
        <w:rPr>
          <w:lang w:val="ka-GE"/>
        </w:rPr>
        <w:t>ქედის სამხრეთ ფერდობის ცალკეულ მონაკვეთებზე გავრცელებულია</w:t>
      </w:r>
      <w:r>
        <w:rPr>
          <w:lang w:val="ka-GE"/>
        </w:rPr>
        <w:t xml:space="preserve"> </w:t>
      </w:r>
      <w:r w:rsidRPr="005B0484">
        <w:rPr>
          <w:lang w:val="ka-GE"/>
        </w:rPr>
        <w:t>ზედაპლიოცენ–შუამეოთხეული (N33+Q3) ასაკის ლავური განფენები, რომლების</w:t>
      </w:r>
      <w:r>
        <w:rPr>
          <w:lang w:val="ka-GE"/>
        </w:rPr>
        <w:t xml:space="preserve"> </w:t>
      </w:r>
      <w:r w:rsidRPr="005B0484">
        <w:rPr>
          <w:lang w:val="ka-GE"/>
        </w:rPr>
        <w:t>ლითოლოგიურად წარმოდგენილნი არიან: დოლერიტებით, ბაზალტებით</w:t>
      </w:r>
      <w:r>
        <w:rPr>
          <w:lang w:val="ka-GE"/>
        </w:rPr>
        <w:t xml:space="preserve">, </w:t>
      </w:r>
      <w:r w:rsidRPr="005B0484">
        <w:rPr>
          <w:lang w:val="ka-GE"/>
        </w:rPr>
        <w:t>ანდეზირებით, თიხნარების და ქვიშნარების შუა შრეებით. მდინარებიის მაღალ</w:t>
      </w:r>
      <w:r>
        <w:rPr>
          <w:lang w:val="ka-GE"/>
        </w:rPr>
        <w:t xml:space="preserve"> </w:t>
      </w:r>
      <w:r w:rsidRPr="005B0484">
        <w:rPr>
          <w:lang w:val="ka-GE"/>
        </w:rPr>
        <w:t>ტერასებზე გავრცელებულია მეოთხეული ასაკის ალუვიური ნალექები</w:t>
      </w:r>
      <w:r>
        <w:rPr>
          <w:lang w:val="ka-GE"/>
        </w:rPr>
        <w:t xml:space="preserve"> (aQ), </w:t>
      </w:r>
      <w:r w:rsidRPr="005B0484">
        <w:rPr>
          <w:lang w:val="ka-GE"/>
        </w:rPr>
        <w:t>რომელის ლითოლოგიურად წარმოდგენილია კარგად დამუშავებული კაჭარ</w:t>
      </w:r>
      <w:r>
        <w:rPr>
          <w:lang w:val="ka-GE"/>
        </w:rPr>
        <w:t xml:space="preserve">- </w:t>
      </w:r>
      <w:r w:rsidRPr="005B0484">
        <w:rPr>
          <w:lang w:val="ka-GE"/>
        </w:rPr>
        <w:t>კენჭნარით და ხრეშით, ქვიშის, ქვიშნარის და თიხნარის შემავსებლით</w:t>
      </w:r>
      <w:r>
        <w:rPr>
          <w:lang w:val="ka-GE"/>
        </w:rPr>
        <w:t xml:space="preserve">; </w:t>
      </w:r>
      <w:r w:rsidRPr="005B0484">
        <w:rPr>
          <w:lang w:val="ka-GE"/>
        </w:rPr>
        <w:t>თანამედროვე ასკის ალუვიური (aQIV) ნალექები გავრცელებულია მდინარის</w:t>
      </w:r>
      <w:r>
        <w:rPr>
          <w:lang w:val="ka-GE"/>
        </w:rPr>
        <w:t xml:space="preserve"> </w:t>
      </w:r>
      <w:r w:rsidRPr="005B0484">
        <w:rPr>
          <w:lang w:val="ka-GE"/>
        </w:rPr>
        <w:t>ჭალებსა და დაბალ ტერასებზე და წარმოდგენილია კაჭარ–კენჭნარით ხრეშის და</w:t>
      </w:r>
      <w:r>
        <w:rPr>
          <w:lang w:val="ka-GE"/>
        </w:rPr>
        <w:t xml:space="preserve"> </w:t>
      </w:r>
      <w:r w:rsidRPr="005B0484">
        <w:rPr>
          <w:lang w:val="ka-GE"/>
        </w:rPr>
        <w:t>ქვიშის შემავსებლით.</w:t>
      </w:r>
    </w:p>
    <w:p w14:paraId="5EECB972" w14:textId="77777777" w:rsidR="00EE4642" w:rsidRPr="002A2FA3" w:rsidRDefault="00EE4642" w:rsidP="00EE4642">
      <w:pPr>
        <w:spacing w:line="276" w:lineRule="auto"/>
        <w:jc w:val="both"/>
        <w:rPr>
          <w:lang w:val="ka-GE"/>
        </w:rPr>
      </w:pPr>
      <w:r w:rsidRPr="005B0484">
        <w:rPr>
          <w:lang w:val="ka-GE"/>
        </w:rPr>
        <w:t>თანამედროვე ასკის დელუვიურ–პროლუვიური (dpQIV) ნალექები</w:t>
      </w:r>
      <w:r>
        <w:rPr>
          <w:lang w:val="ka-GE"/>
        </w:rPr>
        <w:t xml:space="preserve"> </w:t>
      </w:r>
      <w:r w:rsidRPr="005B0484">
        <w:rPr>
          <w:lang w:val="ka-GE"/>
        </w:rPr>
        <w:t>გავრცელებულია ფერდობებზე შლეიფების სახით და წარმოდგენილია</w:t>
      </w:r>
      <w:r>
        <w:rPr>
          <w:lang w:val="ka-GE"/>
        </w:rPr>
        <w:t xml:space="preserve"> </w:t>
      </w:r>
      <w:r w:rsidRPr="005B0484">
        <w:rPr>
          <w:lang w:val="ka-GE"/>
        </w:rPr>
        <w:t>მსხვილნატეხოვანი გრუნტით, თიხებით და თიხნარებით</w:t>
      </w:r>
      <w:r>
        <w:rPr>
          <w:lang w:val="ka-GE"/>
        </w:rPr>
        <w:t xml:space="preserve"> </w:t>
      </w:r>
      <w:r w:rsidRPr="005B0484">
        <w:rPr>
          <w:lang w:val="ka-GE"/>
        </w:rPr>
        <w:t>სამშენებლო ნორმების და წესების „სეისმომედეგი მშენებლობა“ (პნ. 01. 01–09)</w:t>
      </w:r>
      <w:r>
        <w:rPr>
          <w:lang w:val="ka-GE"/>
        </w:rPr>
        <w:t xml:space="preserve"> </w:t>
      </w:r>
      <w:r w:rsidRPr="005B0484">
        <w:rPr>
          <w:lang w:val="ka-GE"/>
        </w:rPr>
        <w:t>დანართი 1–ის მიხედვით საკვლევი უბანი განეკუთვნება 8 ბალიან სეისმური</w:t>
      </w:r>
      <w:r>
        <w:rPr>
          <w:lang w:val="ka-GE"/>
        </w:rPr>
        <w:t xml:space="preserve"> </w:t>
      </w:r>
      <w:r w:rsidRPr="005B0484">
        <w:rPr>
          <w:lang w:val="ka-GE"/>
        </w:rPr>
        <w:t>საშიშროების ზონას, ხოლო უბნის ამგები გრუნტები, სეისმური თვისებებიდან</w:t>
      </w:r>
      <w:r>
        <w:rPr>
          <w:lang w:val="ka-GE"/>
        </w:rPr>
        <w:t xml:space="preserve"> </w:t>
      </w:r>
      <w:r w:rsidRPr="005B0484">
        <w:rPr>
          <w:lang w:val="ka-GE"/>
        </w:rPr>
        <w:t>გამომდინარე, ამავე ნორმების, ცხრილი № 1–ის მიხედვით, განეკუთვნებიან I</w:t>
      </w:r>
      <w:r>
        <w:rPr>
          <w:lang w:val="ka-GE"/>
        </w:rPr>
        <w:t xml:space="preserve">I </w:t>
      </w:r>
      <w:r w:rsidRPr="005B0484">
        <w:rPr>
          <w:lang w:val="ka-GE"/>
        </w:rPr>
        <w:t>კატეგორიას, ამიტომ უბნის სეისმურობად მიღებული იქნას 8 ბალი. სეისმურობის</w:t>
      </w:r>
      <w:r>
        <w:rPr>
          <w:lang w:val="ka-GE"/>
        </w:rPr>
        <w:t xml:space="preserve"> </w:t>
      </w:r>
      <w:r w:rsidRPr="005B0484">
        <w:rPr>
          <w:lang w:val="ka-GE"/>
        </w:rPr>
        <w:t>უგანზომილებო კოეფიციენტი A0=0,21</w:t>
      </w:r>
      <w:r>
        <w:rPr>
          <w:lang w:val="ka-GE"/>
        </w:rPr>
        <w:t>.</w:t>
      </w:r>
    </w:p>
    <w:p w14:paraId="00B6E7FD" w14:textId="77777777" w:rsidR="00EE4642" w:rsidRPr="00EE4642" w:rsidRDefault="00EE4642" w:rsidP="00EE4642">
      <w:pPr>
        <w:spacing w:line="276" w:lineRule="auto"/>
        <w:jc w:val="both"/>
        <w:rPr>
          <w:lang w:val="ka-GE"/>
        </w:rPr>
      </w:pPr>
    </w:p>
    <w:p w14:paraId="7D9E6FCC" w14:textId="7A21C87B" w:rsidR="002A2FA3" w:rsidRPr="000F1EA3" w:rsidRDefault="005B0484" w:rsidP="00B964BB">
      <w:pPr>
        <w:pStyle w:val="Heading3"/>
        <w:numPr>
          <w:ilvl w:val="2"/>
          <w:numId w:val="5"/>
        </w:numPr>
        <w:rPr>
          <w:rFonts w:ascii="Sylfaen" w:hAnsi="Sylfaen"/>
          <w:sz w:val="22"/>
        </w:rPr>
      </w:pPr>
      <w:bookmarkStart w:id="118" w:name="_Toc113362981"/>
      <w:bookmarkStart w:id="119" w:name="_Toc115171052"/>
      <w:bookmarkStart w:id="120" w:name="_Toc119757386"/>
      <w:r>
        <w:rPr>
          <w:rFonts w:ascii="Sylfaen" w:hAnsi="Sylfaen"/>
          <w:sz w:val="22"/>
          <w:lang w:val="ka-GE"/>
        </w:rPr>
        <w:lastRenderedPageBreak/>
        <w:t>გეომორფოლოგია</w:t>
      </w:r>
      <w:bookmarkEnd w:id="118"/>
      <w:bookmarkEnd w:id="119"/>
      <w:bookmarkEnd w:id="120"/>
    </w:p>
    <w:p w14:paraId="4C9AE3B2" w14:textId="619142B5" w:rsidR="005B0484" w:rsidRDefault="005B0484" w:rsidP="005B0484">
      <w:pPr>
        <w:spacing w:line="276" w:lineRule="auto"/>
        <w:jc w:val="both"/>
        <w:rPr>
          <w:lang w:val="ka-GE"/>
        </w:rPr>
      </w:pPr>
      <w:r w:rsidRPr="005B0484">
        <w:rPr>
          <w:lang w:val="ka-GE"/>
        </w:rPr>
        <w:t>საკვლევი ტერიტორია გეომორფოლოგიური დარაიონების (საქართველოს</w:t>
      </w:r>
      <w:r>
        <w:t xml:space="preserve"> </w:t>
      </w:r>
      <w:r w:rsidRPr="005B0484">
        <w:rPr>
          <w:lang w:val="ka-GE"/>
        </w:rPr>
        <w:t>გეომორფოლოგია 1970წ.) მიხედვით მოქცეულია მცირე კავკასიონის აჭარა</w:t>
      </w:r>
      <w:r>
        <w:rPr>
          <w:lang w:val="ka-GE"/>
        </w:rPr>
        <w:t>-</w:t>
      </w:r>
      <w:r>
        <w:t xml:space="preserve"> </w:t>
      </w:r>
      <w:r w:rsidRPr="005B0484">
        <w:rPr>
          <w:lang w:val="ka-GE"/>
        </w:rPr>
        <w:t>თრიალეთის ნაოჭა სისტემას ახალციხის ქვაბულში და მოიცავს ქვაბულის</w:t>
      </w:r>
      <w:r>
        <w:t xml:space="preserve"> </w:t>
      </w:r>
      <w:r w:rsidRPr="005B0484">
        <w:rPr>
          <w:lang w:val="ka-GE"/>
        </w:rPr>
        <w:t>აღმოსავლეთ ნაწილს. ახალციხის ქვაბული წარმოადგენს წაგრძელებილი ფორმის</w:t>
      </w:r>
      <w:r>
        <w:rPr>
          <w:lang w:val="ka-GE"/>
        </w:rPr>
        <w:t>,</w:t>
      </w:r>
      <w:r>
        <w:t xml:space="preserve"> </w:t>
      </w:r>
      <w:r w:rsidRPr="005B0484">
        <w:rPr>
          <w:lang w:val="ka-GE"/>
        </w:rPr>
        <w:t>განედური მიმართულების (დასავლეთიდან-აღმოსავლეთით) სინკლინურ</w:t>
      </w:r>
      <w:r>
        <w:t xml:space="preserve"> </w:t>
      </w:r>
      <w:r w:rsidRPr="005B0484">
        <w:rPr>
          <w:lang w:val="ka-GE"/>
        </w:rPr>
        <w:t>ჩადაბლებას, რომელიც გარშემოტყმულია, შედარებით მაღალი მთებით და ქედებით</w:t>
      </w:r>
      <w:r>
        <w:rPr>
          <w:lang w:val="ka-GE"/>
        </w:rPr>
        <w:t>,</w:t>
      </w:r>
      <w:r>
        <w:t xml:space="preserve"> </w:t>
      </w:r>
      <w:r w:rsidRPr="005B0484">
        <w:rPr>
          <w:lang w:val="ka-GE"/>
        </w:rPr>
        <w:t>კერძოდ: ჩრდილოეთიდან აჭარა-იმერეთის ქედით. სამრეთიდან ერუშეთის</w:t>
      </w:r>
      <w:r>
        <w:t xml:space="preserve"> </w:t>
      </w:r>
      <w:r w:rsidRPr="005B0484">
        <w:rPr>
          <w:lang w:val="ka-GE"/>
        </w:rPr>
        <w:t>მთიანეთით, დასავლეთიდან არსიანის ქედი, აღმოსავლეთიდან კი თრიალეთის</w:t>
      </w:r>
      <w:r>
        <w:t xml:space="preserve"> </w:t>
      </w:r>
      <w:r w:rsidRPr="005B0484">
        <w:rPr>
          <w:lang w:val="ka-GE"/>
        </w:rPr>
        <w:t>ქედის დასვლეთი დაბოლოებთ. ქვაბულის დრენირებას აწარმოებს მდინარეები</w:t>
      </w:r>
      <w:r>
        <w:rPr>
          <w:lang w:val="ka-GE"/>
        </w:rPr>
        <w:t>:</w:t>
      </w:r>
      <w:r>
        <w:t xml:space="preserve"> </w:t>
      </w:r>
      <w:r w:rsidRPr="005B0484">
        <w:rPr>
          <w:lang w:val="ka-GE"/>
        </w:rPr>
        <w:t>მტკვარი. ფოცხოვი, ქვაბლიანი და მათი შენაკადი პატარა მდინარეთა ხეობები</w:t>
      </w:r>
      <w:r>
        <w:rPr>
          <w:lang w:val="ka-GE"/>
        </w:rPr>
        <w:t>.</w:t>
      </w:r>
      <w:r>
        <w:t xml:space="preserve"> </w:t>
      </w:r>
      <w:r w:rsidRPr="005B0484">
        <w:rPr>
          <w:lang w:val="ka-GE"/>
        </w:rPr>
        <w:t>ქვაბულის რელიეფი წარმოადგენს გორაკ ბორცვიან ტერასირებულ რელიეფს</w:t>
      </w:r>
      <w:r>
        <w:rPr>
          <w:lang w:val="ka-GE"/>
        </w:rPr>
        <w:t>.</w:t>
      </w:r>
      <w:r>
        <w:t xml:space="preserve"> </w:t>
      </w:r>
      <w:r w:rsidRPr="005B0484">
        <w:rPr>
          <w:lang w:val="ka-GE"/>
        </w:rPr>
        <w:t>ტერასები გავრცელებულია, მდინარეთა, როგორც მარჯვენ ასევე მარცხენა მხარეს</w:t>
      </w:r>
      <w:r>
        <w:rPr>
          <w:lang w:val="ka-GE"/>
        </w:rPr>
        <w:t>,</w:t>
      </w:r>
      <w:r>
        <w:t xml:space="preserve"> </w:t>
      </w:r>
      <w:r w:rsidRPr="005B0484">
        <w:rPr>
          <w:lang w:val="ka-GE"/>
        </w:rPr>
        <w:t>ტერასები ქმნიან მრავალ საფეხურებიან ამფიტიატრს. სულ ამ ტერიტორიაზე</w:t>
      </w:r>
      <w:r>
        <w:t xml:space="preserve"> </w:t>
      </w:r>
      <w:r w:rsidRPr="005B0484">
        <w:rPr>
          <w:lang w:val="ka-GE"/>
        </w:rPr>
        <w:t>ცალკეული ავტორები (გ. მაისურაძე) გამოყოფენ 12</w:t>
      </w:r>
      <w:r w:rsidR="009556AE">
        <w:rPr>
          <w:lang w:val="ka-GE"/>
        </w:rPr>
        <w:t xml:space="preserve"> </w:t>
      </w:r>
      <w:r w:rsidRPr="005B0484">
        <w:rPr>
          <w:lang w:val="ka-GE"/>
        </w:rPr>
        <w:t>ტერასულ საფეხურს, რომლებიც</w:t>
      </w:r>
      <w:r>
        <w:t xml:space="preserve"> </w:t>
      </w:r>
      <w:r w:rsidRPr="005B0484">
        <w:rPr>
          <w:lang w:val="ka-GE"/>
        </w:rPr>
        <w:t>განლაგებულნი არიან: 5-9</w:t>
      </w:r>
      <w:r w:rsidR="009556AE">
        <w:rPr>
          <w:lang w:val="ka-GE"/>
        </w:rPr>
        <w:t xml:space="preserve"> </w:t>
      </w:r>
      <w:r w:rsidRPr="005B0484">
        <w:rPr>
          <w:lang w:val="ka-GE"/>
        </w:rPr>
        <w:t>მ</w:t>
      </w:r>
      <w:r w:rsidR="009556AE">
        <w:rPr>
          <w:lang w:val="ka-GE"/>
        </w:rPr>
        <w:t>.</w:t>
      </w:r>
      <w:r w:rsidRPr="005B0484">
        <w:rPr>
          <w:lang w:val="ka-GE"/>
        </w:rPr>
        <w:t>; 15-20</w:t>
      </w:r>
      <w:r w:rsidR="009556AE">
        <w:rPr>
          <w:lang w:val="ka-GE"/>
        </w:rPr>
        <w:t xml:space="preserve"> </w:t>
      </w:r>
      <w:r w:rsidRPr="005B0484">
        <w:rPr>
          <w:lang w:val="ka-GE"/>
        </w:rPr>
        <w:t>მ</w:t>
      </w:r>
      <w:r w:rsidR="009556AE">
        <w:rPr>
          <w:lang w:val="ka-GE"/>
        </w:rPr>
        <w:t>.</w:t>
      </w:r>
      <w:r w:rsidRPr="005B0484">
        <w:rPr>
          <w:lang w:val="ka-GE"/>
        </w:rPr>
        <w:t>; 30-40</w:t>
      </w:r>
      <w:r w:rsidR="009556AE">
        <w:rPr>
          <w:lang w:val="ka-GE"/>
        </w:rPr>
        <w:t xml:space="preserve"> </w:t>
      </w:r>
      <w:r w:rsidRPr="005B0484">
        <w:rPr>
          <w:lang w:val="ka-GE"/>
        </w:rPr>
        <w:t>მ</w:t>
      </w:r>
      <w:r w:rsidR="009556AE">
        <w:rPr>
          <w:lang w:val="ka-GE"/>
        </w:rPr>
        <w:t>.</w:t>
      </w:r>
      <w:r w:rsidRPr="005B0484">
        <w:rPr>
          <w:lang w:val="ka-GE"/>
        </w:rPr>
        <w:t>; 50-55</w:t>
      </w:r>
      <w:r w:rsidR="009556AE">
        <w:rPr>
          <w:lang w:val="ka-GE"/>
        </w:rPr>
        <w:t xml:space="preserve"> </w:t>
      </w:r>
      <w:r w:rsidRPr="005B0484">
        <w:rPr>
          <w:lang w:val="ka-GE"/>
        </w:rPr>
        <w:t>მ</w:t>
      </w:r>
      <w:r w:rsidR="009556AE">
        <w:rPr>
          <w:lang w:val="ka-GE"/>
        </w:rPr>
        <w:t>.</w:t>
      </w:r>
      <w:r w:rsidRPr="005B0484">
        <w:rPr>
          <w:lang w:val="ka-GE"/>
        </w:rPr>
        <w:t>; 70-80</w:t>
      </w:r>
      <w:r w:rsidR="009556AE">
        <w:rPr>
          <w:lang w:val="ka-GE"/>
        </w:rPr>
        <w:t xml:space="preserve"> </w:t>
      </w:r>
      <w:r w:rsidRPr="005B0484">
        <w:rPr>
          <w:lang w:val="ka-GE"/>
        </w:rPr>
        <w:t>მ</w:t>
      </w:r>
      <w:r w:rsidR="009556AE">
        <w:rPr>
          <w:lang w:val="ka-GE"/>
        </w:rPr>
        <w:t>.</w:t>
      </w:r>
      <w:r w:rsidRPr="005B0484">
        <w:rPr>
          <w:lang w:val="ka-GE"/>
        </w:rPr>
        <w:t>; 120-130</w:t>
      </w:r>
      <w:r w:rsidR="009556AE">
        <w:rPr>
          <w:lang w:val="ka-GE"/>
        </w:rPr>
        <w:t xml:space="preserve"> </w:t>
      </w:r>
      <w:r w:rsidRPr="005B0484">
        <w:rPr>
          <w:lang w:val="ka-GE"/>
        </w:rPr>
        <w:t>მ</w:t>
      </w:r>
      <w:r w:rsidR="009556AE">
        <w:rPr>
          <w:lang w:val="ka-GE"/>
        </w:rPr>
        <w:t>.</w:t>
      </w:r>
      <w:r w:rsidRPr="005B0484">
        <w:rPr>
          <w:lang w:val="ka-GE"/>
        </w:rPr>
        <w:t>; 150-160</w:t>
      </w:r>
      <w:r w:rsidR="009556AE">
        <w:rPr>
          <w:lang w:val="ka-GE"/>
        </w:rPr>
        <w:t xml:space="preserve"> </w:t>
      </w:r>
      <w:r w:rsidRPr="005B0484">
        <w:rPr>
          <w:lang w:val="ka-GE"/>
        </w:rPr>
        <w:t>მ</w:t>
      </w:r>
      <w:r w:rsidR="009556AE">
        <w:rPr>
          <w:lang w:val="ka-GE"/>
        </w:rPr>
        <w:t>.</w:t>
      </w:r>
      <w:r>
        <w:rPr>
          <w:lang w:val="ka-GE"/>
        </w:rPr>
        <w:t>;</w:t>
      </w:r>
      <w:r w:rsidR="009556AE">
        <w:rPr>
          <w:lang w:val="ka-GE"/>
        </w:rPr>
        <w:t xml:space="preserve"> </w:t>
      </w:r>
      <w:r>
        <w:rPr>
          <w:lang w:val="ka-GE"/>
        </w:rPr>
        <w:t>180-</w:t>
      </w:r>
      <w:r>
        <w:t xml:space="preserve"> </w:t>
      </w:r>
      <w:r w:rsidRPr="005B0484">
        <w:rPr>
          <w:lang w:val="ka-GE"/>
        </w:rPr>
        <w:t>200</w:t>
      </w:r>
      <w:r w:rsidR="009556AE">
        <w:rPr>
          <w:lang w:val="ka-GE"/>
        </w:rPr>
        <w:t xml:space="preserve"> </w:t>
      </w:r>
      <w:r w:rsidRPr="005B0484">
        <w:rPr>
          <w:lang w:val="ka-GE"/>
        </w:rPr>
        <w:t>მ</w:t>
      </w:r>
      <w:r w:rsidR="009556AE">
        <w:rPr>
          <w:lang w:val="ka-GE"/>
        </w:rPr>
        <w:t>.</w:t>
      </w:r>
      <w:r w:rsidRPr="005B0484">
        <w:rPr>
          <w:lang w:val="ka-GE"/>
        </w:rPr>
        <w:t>; 220-240</w:t>
      </w:r>
      <w:r w:rsidR="009556AE">
        <w:rPr>
          <w:lang w:val="ka-GE"/>
        </w:rPr>
        <w:t xml:space="preserve"> </w:t>
      </w:r>
      <w:r w:rsidRPr="005B0484">
        <w:rPr>
          <w:lang w:val="ka-GE"/>
        </w:rPr>
        <w:t>მ</w:t>
      </w:r>
      <w:r w:rsidR="009556AE">
        <w:rPr>
          <w:lang w:val="ka-GE"/>
        </w:rPr>
        <w:t>.</w:t>
      </w:r>
      <w:r w:rsidRPr="005B0484">
        <w:rPr>
          <w:lang w:val="ka-GE"/>
        </w:rPr>
        <w:t>; 280-300</w:t>
      </w:r>
      <w:r w:rsidR="009556AE">
        <w:rPr>
          <w:lang w:val="ka-GE"/>
        </w:rPr>
        <w:t xml:space="preserve"> </w:t>
      </w:r>
      <w:r w:rsidRPr="005B0484">
        <w:rPr>
          <w:lang w:val="ka-GE"/>
        </w:rPr>
        <w:t>მ</w:t>
      </w:r>
      <w:r w:rsidR="009556AE">
        <w:rPr>
          <w:lang w:val="ka-GE"/>
        </w:rPr>
        <w:t>.</w:t>
      </w:r>
      <w:r w:rsidRPr="005B0484">
        <w:rPr>
          <w:lang w:val="ka-GE"/>
        </w:rPr>
        <w:t>; 350-440</w:t>
      </w:r>
      <w:r w:rsidR="009556AE">
        <w:rPr>
          <w:lang w:val="ka-GE"/>
        </w:rPr>
        <w:t xml:space="preserve"> </w:t>
      </w:r>
      <w:r w:rsidRPr="005B0484">
        <w:rPr>
          <w:lang w:val="ka-GE"/>
        </w:rPr>
        <w:t>მ. და 550-600მ. სიმაღლეზე მდინარის ტალვეგიდან</w:t>
      </w:r>
      <w:r>
        <w:rPr>
          <w:lang w:val="ka-GE"/>
        </w:rPr>
        <w:t>.</w:t>
      </w:r>
      <w:r>
        <w:t xml:space="preserve"> </w:t>
      </w:r>
      <w:r w:rsidRPr="005B0484">
        <w:rPr>
          <w:lang w:val="ka-GE"/>
        </w:rPr>
        <w:t>საკვლევი ტერიტორია მდებარეობს მდ. მტკვარის მარცხენა მხარის III ტერასაზე</w:t>
      </w:r>
      <w:r>
        <w:rPr>
          <w:lang w:val="ka-GE"/>
        </w:rPr>
        <w:t>.</w:t>
      </w:r>
      <w:r>
        <w:t xml:space="preserve"> </w:t>
      </w:r>
      <w:r w:rsidRPr="005B0484">
        <w:rPr>
          <w:lang w:val="ka-GE"/>
        </w:rPr>
        <w:t>ტერასა დანაწევრებულია პატარა მდინარეთა ხეობებით და მშრალი ხევებით</w:t>
      </w:r>
      <w:r>
        <w:rPr>
          <w:lang w:val="ka-GE"/>
        </w:rPr>
        <w:t>.</w:t>
      </w:r>
      <w:r>
        <w:t xml:space="preserve"> </w:t>
      </w:r>
      <w:r w:rsidRPr="005B0484">
        <w:rPr>
          <w:lang w:val="ka-GE"/>
        </w:rPr>
        <w:t>ტრიტორია, სადაც უნდა განლაგდეს საყრდენები, წარმოადგენს ორი პატარა ხევის</w:t>
      </w:r>
      <w:r>
        <w:t xml:space="preserve"> </w:t>
      </w:r>
      <w:r w:rsidRPr="005B0484">
        <w:rPr>
          <w:lang w:val="ka-GE"/>
        </w:rPr>
        <w:t>წაგრძელებული ფორმის წყალგამ</w:t>
      </w:r>
      <w:r w:rsidR="009556AE">
        <w:rPr>
          <w:lang w:val="ka-GE"/>
        </w:rPr>
        <w:t>ყო</w:t>
      </w:r>
      <w:r w:rsidRPr="005B0484">
        <w:rPr>
          <w:lang w:val="ka-GE"/>
        </w:rPr>
        <w:t>ფს. წყალგამყოფის აღმოსავლეთით ჩამოუდის მდ</w:t>
      </w:r>
      <w:r w:rsidR="009556AE">
        <w:rPr>
          <w:lang w:val="ka-GE"/>
        </w:rPr>
        <w:t>.</w:t>
      </w:r>
      <w:r>
        <w:t xml:space="preserve"> </w:t>
      </w:r>
      <w:r w:rsidRPr="005B0484">
        <w:rPr>
          <w:lang w:val="ka-GE"/>
        </w:rPr>
        <w:t>წინუბნიწყლის ხეობა და დასავლეთიდან ზიკილიის ხევი. სერის თხემური ნაწილი</w:t>
      </w:r>
      <w:r>
        <w:t xml:space="preserve"> </w:t>
      </w:r>
      <w:r w:rsidR="006F2770" w:rsidRPr="006F2770">
        <w:rPr>
          <w:lang w:val="ka-GE"/>
        </w:rPr>
        <w:t>მოგლუ</w:t>
      </w:r>
      <w:r w:rsidRPr="006F2770">
        <w:rPr>
          <w:lang w:val="ka-GE"/>
        </w:rPr>
        <w:t>ვებულია</w:t>
      </w:r>
      <w:r w:rsidR="009556AE" w:rsidRPr="006F2770">
        <w:rPr>
          <w:lang w:val="ka-GE"/>
        </w:rPr>
        <w:t>,</w:t>
      </w:r>
      <w:r w:rsidRPr="005B0484">
        <w:rPr>
          <w:lang w:val="ka-GE"/>
        </w:rPr>
        <w:t xml:space="preserve"> ფერდობები საკმაოდ მკვეთრი დახრილობებით მიემართება ხევების</w:t>
      </w:r>
      <w:r>
        <w:t xml:space="preserve"> </w:t>
      </w:r>
      <w:r w:rsidRPr="005B0484">
        <w:rPr>
          <w:lang w:val="ka-GE"/>
        </w:rPr>
        <w:t>ძირისაკენ. №4 და</w:t>
      </w:r>
      <w:r w:rsidR="006F2770" w:rsidRPr="005B0484">
        <w:rPr>
          <w:lang w:val="ka-GE"/>
        </w:rPr>
        <w:t>№</w:t>
      </w:r>
      <w:r w:rsidRPr="005B0484">
        <w:rPr>
          <w:lang w:val="ka-GE"/>
        </w:rPr>
        <w:t xml:space="preserve">5 საყრდენები პროექტით განლაგდება აღნიშნული </w:t>
      </w:r>
      <w:r w:rsidRPr="000E0A6B">
        <w:rPr>
          <w:lang w:val="ka-GE"/>
        </w:rPr>
        <w:t>სერის თხემურ</w:t>
      </w:r>
      <w:r w:rsidRPr="000E0A6B">
        <w:t xml:space="preserve"> </w:t>
      </w:r>
      <w:r w:rsidRPr="000E0A6B">
        <w:rPr>
          <w:lang w:val="ka-GE"/>
        </w:rPr>
        <w:t>ნაწილში № 6 სერი</w:t>
      </w:r>
      <w:r w:rsidR="000E0A6B" w:rsidRPr="000E0A6B">
        <w:rPr>
          <w:lang w:val="ka-GE"/>
        </w:rPr>
        <w:t>ს</w:t>
      </w:r>
      <w:r w:rsidRPr="000E0A6B">
        <w:rPr>
          <w:lang w:val="ka-GE"/>
        </w:rPr>
        <w:t xml:space="preserve"> დასავლეთი ფერდობის ზედა ნაწილში. №7 საყრდენი კი და</w:t>
      </w:r>
      <w:r w:rsidRPr="005B0484">
        <w:rPr>
          <w:lang w:val="ka-GE"/>
        </w:rPr>
        <w:t>დგება</w:t>
      </w:r>
      <w:r>
        <w:t xml:space="preserve"> </w:t>
      </w:r>
      <w:r w:rsidRPr="005B0484">
        <w:rPr>
          <w:lang w:val="ka-GE"/>
        </w:rPr>
        <w:t>ზიკილიის ხევის მარჯვენა მხარეს. საკვლევ უბნზე საშიში გეოდინამიური</w:t>
      </w:r>
      <w:r>
        <w:t xml:space="preserve"> </w:t>
      </w:r>
      <w:r w:rsidRPr="005B0484">
        <w:rPr>
          <w:lang w:val="ka-GE"/>
        </w:rPr>
        <w:t>პროცესების გავრცელება</w:t>
      </w:r>
      <w:r w:rsidR="009556AE">
        <w:rPr>
          <w:lang w:val="ka-GE"/>
        </w:rPr>
        <w:t xml:space="preserve"> ან</w:t>
      </w:r>
      <w:r w:rsidRPr="005B0484">
        <w:rPr>
          <w:lang w:val="ka-GE"/>
        </w:rPr>
        <w:t xml:space="preserve"> განვითარების კვალი არ ფიქსირდება. მიმდებარე</w:t>
      </w:r>
      <w:r>
        <w:t xml:space="preserve"> </w:t>
      </w:r>
      <w:r w:rsidRPr="005B0484">
        <w:rPr>
          <w:lang w:val="ka-GE"/>
        </w:rPr>
        <w:t>ტერიტორიაზე ზიკილიის ხევის ზედა ნაწილის მარჯვენა ფერდობის ზედა ნაწილში</w:t>
      </w:r>
      <w:r>
        <w:rPr>
          <w:lang w:val="ka-GE"/>
        </w:rPr>
        <w:t>,</w:t>
      </w:r>
      <w:r>
        <w:t xml:space="preserve"> </w:t>
      </w:r>
      <w:r w:rsidRPr="005B0484">
        <w:rPr>
          <w:lang w:val="ka-GE"/>
        </w:rPr>
        <w:t>ქვესადგურის სიახლოვეს ფიქსირდება მცოცავი ტიპის მეწყერი, რომელიც აზიანებს</w:t>
      </w:r>
      <w:r>
        <w:t xml:space="preserve"> </w:t>
      </w:r>
      <w:r w:rsidRPr="005B0484">
        <w:rPr>
          <w:lang w:val="ka-GE"/>
        </w:rPr>
        <w:t>ქვესადგურთან მიმავალი ასფალტ</w:t>
      </w:r>
      <w:r w:rsidR="000E0A6B">
        <w:rPr>
          <w:lang w:val="ka-GE"/>
        </w:rPr>
        <w:t xml:space="preserve">ის </w:t>
      </w:r>
      <w:r w:rsidRPr="005B0484">
        <w:rPr>
          <w:lang w:val="ka-GE"/>
        </w:rPr>
        <w:t>საფარიანი გზის მონაკვეთს. აღნიშნულ ფერდოზე</w:t>
      </w:r>
      <w:r>
        <w:t xml:space="preserve"> </w:t>
      </w:r>
      <w:r w:rsidRPr="005B0484">
        <w:rPr>
          <w:lang w:val="ka-GE"/>
        </w:rPr>
        <w:t>შეინიშნება მეწყრული ნაპრალები, რომელთა სიგანე 10-15 სმ-ია. მოწყვეტის</w:t>
      </w:r>
      <w:r>
        <w:t xml:space="preserve"> </w:t>
      </w:r>
      <w:r w:rsidRPr="005B0484">
        <w:rPr>
          <w:lang w:val="ka-GE"/>
        </w:rPr>
        <w:t>საფეხურების სიმაღლე 1-1,5</w:t>
      </w:r>
      <w:r w:rsidR="009556AE">
        <w:rPr>
          <w:lang w:val="ka-GE"/>
        </w:rPr>
        <w:t xml:space="preserve"> </w:t>
      </w:r>
      <w:r w:rsidRPr="005B0484">
        <w:rPr>
          <w:lang w:val="ka-GE"/>
        </w:rPr>
        <w:t>მ</w:t>
      </w:r>
      <w:r w:rsidR="009556AE">
        <w:rPr>
          <w:lang w:val="ka-GE"/>
        </w:rPr>
        <w:t>.</w:t>
      </w:r>
      <w:r w:rsidRPr="005B0484">
        <w:rPr>
          <w:lang w:val="ka-GE"/>
        </w:rPr>
        <w:t>.</w:t>
      </w:r>
    </w:p>
    <w:p w14:paraId="23C0D49B" w14:textId="77777777" w:rsidR="006E5E65" w:rsidRPr="002A2FA3" w:rsidRDefault="006E5E65" w:rsidP="005B0484">
      <w:pPr>
        <w:spacing w:line="276" w:lineRule="auto"/>
        <w:jc w:val="both"/>
        <w:rPr>
          <w:lang w:val="ka-GE"/>
        </w:rPr>
      </w:pPr>
    </w:p>
    <w:p w14:paraId="19ED8236" w14:textId="77777777" w:rsidR="006E5E65" w:rsidRDefault="006E5E65" w:rsidP="00B964BB">
      <w:pPr>
        <w:pStyle w:val="Heading3"/>
        <w:numPr>
          <w:ilvl w:val="2"/>
          <w:numId w:val="5"/>
        </w:numPr>
        <w:rPr>
          <w:rFonts w:ascii="Sylfaen" w:hAnsi="Sylfaen"/>
          <w:sz w:val="22"/>
          <w:lang w:val="ka-GE"/>
        </w:rPr>
      </w:pPr>
      <w:bookmarkStart w:id="121" w:name="_Toc113362982"/>
      <w:bookmarkStart w:id="122" w:name="_Toc115171053"/>
      <w:bookmarkStart w:id="123" w:name="_Toc119757387"/>
      <w:r w:rsidRPr="00C441B7">
        <w:rPr>
          <w:rFonts w:ascii="Sylfaen" w:hAnsi="Sylfaen"/>
          <w:sz w:val="22"/>
          <w:lang w:val="ka-GE"/>
        </w:rPr>
        <w:t>საინჟინრო-გეოლოგიური პირობები</w:t>
      </w:r>
      <w:bookmarkEnd w:id="121"/>
      <w:bookmarkEnd w:id="122"/>
      <w:bookmarkEnd w:id="123"/>
    </w:p>
    <w:p w14:paraId="3C4063DB" w14:textId="59A3B5BC" w:rsidR="006E5E65" w:rsidRPr="000151D1" w:rsidRDefault="000151D1" w:rsidP="006E5E65">
      <w:pPr>
        <w:spacing w:line="276" w:lineRule="auto"/>
        <w:jc w:val="both"/>
        <w:rPr>
          <w:lang w:val="ka-GE"/>
        </w:rPr>
      </w:pPr>
      <w:r>
        <w:rPr>
          <w:lang w:val="ka-GE"/>
        </w:rPr>
        <w:t>საპროექტო №3 ანძის ტერიტორიის გეოლოგიური შეფასებისთვის გამოყენბულ იქნა არსებული</w:t>
      </w:r>
      <w:r w:rsidR="006E5E65" w:rsidRPr="000151D1">
        <w:rPr>
          <w:lang w:val="ka-GE"/>
        </w:rPr>
        <w:t xml:space="preserve"> ეგხ-</w:t>
      </w:r>
      <w:r>
        <w:rPr>
          <w:lang w:val="ka-GE"/>
        </w:rPr>
        <w:t>ს პროექტის მომზადებისას (გარემოზე ზემოქმედების შეფასების ანგარიში)</w:t>
      </w:r>
      <w:r w:rsidR="00DE2F7A">
        <w:rPr>
          <w:lang w:val="ka-GE"/>
        </w:rPr>
        <w:t xml:space="preserve"> </w:t>
      </w:r>
      <w:r w:rsidR="006E5E65" w:rsidRPr="000151D1">
        <w:rPr>
          <w:lang w:val="ka-GE"/>
        </w:rPr>
        <w:t>ტრასაზე ჩატარ</w:t>
      </w:r>
      <w:r>
        <w:rPr>
          <w:lang w:val="ka-GE"/>
        </w:rPr>
        <w:t>ებული</w:t>
      </w:r>
      <w:r w:rsidR="006E5E65" w:rsidRPr="000151D1">
        <w:rPr>
          <w:lang w:val="ka-GE"/>
        </w:rPr>
        <w:t xml:space="preserve"> საინჟინრო-გეოლოგიური კვლევითი საძიებო სამუშაოები</w:t>
      </w:r>
      <w:r>
        <w:rPr>
          <w:lang w:val="ka-GE"/>
        </w:rPr>
        <w:t xml:space="preserve">ს შედეგები. </w:t>
      </w:r>
    </w:p>
    <w:p w14:paraId="0D438CD2" w14:textId="5408EDA3" w:rsidR="006E5E65" w:rsidRPr="000151D1" w:rsidRDefault="006E5E65" w:rsidP="006E5E65">
      <w:pPr>
        <w:spacing w:line="276" w:lineRule="auto"/>
        <w:jc w:val="both"/>
        <w:rPr>
          <w:lang w:val="ka-GE"/>
        </w:rPr>
      </w:pPr>
      <w:r w:rsidRPr="000151D1">
        <w:rPr>
          <w:lang w:val="ka-GE"/>
        </w:rPr>
        <w:t>ეგხ-ის ტრასის ამგები გრუნტების, ფიზიკურ-მექანიკური თვისებების და ქიმიური შენადგენლობის  დასადგენად  შესაბამისად  ჩატარდა  ლაბორატორიული  კვლევები</w:t>
      </w:r>
      <w:r w:rsidR="000151D1">
        <w:rPr>
          <w:lang w:val="ka-GE"/>
        </w:rPr>
        <w:t>.</w:t>
      </w:r>
    </w:p>
    <w:p w14:paraId="737E19F8" w14:textId="7C23CD5A" w:rsidR="006E5E65" w:rsidRPr="000151D1" w:rsidRDefault="000151D1" w:rsidP="006E5E65">
      <w:pPr>
        <w:spacing w:line="276" w:lineRule="auto"/>
        <w:jc w:val="both"/>
        <w:rPr>
          <w:lang w:val="ka-GE"/>
        </w:rPr>
      </w:pPr>
      <w:r>
        <w:rPr>
          <w:lang w:val="ka-GE"/>
        </w:rPr>
        <w:t xml:space="preserve">ჩატარებული კვლევებიდან ჩანს რომ,  </w:t>
      </w:r>
      <w:r w:rsidR="006E5E65" w:rsidRPr="000151D1">
        <w:rPr>
          <w:lang w:val="ka-GE"/>
        </w:rPr>
        <w:t xml:space="preserve">გეოლოგიურ აგებულებაში მონაწილეობენ დანალექი ქანები, წარმოდგენილი მეოთხეული ასაკის ქანებით; ქვიშაქვებით და თიხაფიქლებით, რომლებიც უმეტეს წილად გადაფარულია მცირე სიმძლავრის (0,6 – 4,5 მ-მდე) დელუვიური </w:t>
      </w:r>
      <w:r w:rsidR="006E5E65" w:rsidRPr="000151D1">
        <w:rPr>
          <w:lang w:val="ka-GE"/>
        </w:rPr>
        <w:lastRenderedPageBreak/>
        <w:t>თიხა-თიხნაროვანი გრუნტებით, რაც დადგინდა გაშიშვლებული გრუნტების ვიზუალური დათვალიერებით და სამთო გამონამუშევრების (შურფების) გაყვანით.</w:t>
      </w:r>
    </w:p>
    <w:p w14:paraId="6D30A464" w14:textId="04522D33" w:rsidR="006E5E65" w:rsidRPr="000151D1" w:rsidRDefault="006E5E65" w:rsidP="006E5E65">
      <w:pPr>
        <w:spacing w:line="276" w:lineRule="auto"/>
        <w:jc w:val="both"/>
        <w:rPr>
          <w:lang w:val="ka-GE"/>
        </w:rPr>
      </w:pPr>
      <w:r w:rsidRPr="000151D1">
        <w:rPr>
          <w:lang w:val="ka-GE"/>
        </w:rPr>
        <w:t xml:space="preserve">სამშენებლო   თვისებების   მიხედვით   </w:t>
      </w:r>
      <w:r w:rsidR="000151D1">
        <w:rPr>
          <w:lang w:val="ka-GE"/>
        </w:rPr>
        <w:t>მოცემულ ტერიტორიაზე,</w:t>
      </w:r>
      <w:r w:rsidR="008E5FA5">
        <w:rPr>
          <w:lang w:val="ka-GE"/>
        </w:rPr>
        <w:t xml:space="preserve"> </w:t>
      </w:r>
      <w:r w:rsidRPr="000151D1">
        <w:rPr>
          <w:lang w:val="ka-GE"/>
        </w:rPr>
        <w:t>ამგებ ქანებში გამოიყოფა</w:t>
      </w:r>
      <w:r w:rsidR="008E5FA5">
        <w:rPr>
          <w:lang w:val="ka-GE"/>
        </w:rPr>
        <w:t xml:space="preserve"> </w:t>
      </w:r>
      <w:r w:rsidR="000151D1">
        <w:rPr>
          <w:lang w:val="ka-GE"/>
        </w:rPr>
        <w:t xml:space="preserve">3 </w:t>
      </w:r>
      <w:r w:rsidRPr="000151D1">
        <w:rPr>
          <w:lang w:val="ka-GE"/>
        </w:rPr>
        <w:t>საინჟინრო-გეოლოგიური ელემენტი (სგე), ნიადაგის ფენა მხედველობაში არ მიიღება.</w:t>
      </w:r>
    </w:p>
    <w:p w14:paraId="7E1F8B82" w14:textId="0D092E7F" w:rsidR="006E5E65" w:rsidRPr="000151D1" w:rsidRDefault="006E5E65" w:rsidP="00B964BB">
      <w:pPr>
        <w:pStyle w:val="ListParagraph"/>
        <w:numPr>
          <w:ilvl w:val="0"/>
          <w:numId w:val="23"/>
        </w:numPr>
        <w:spacing w:line="276" w:lineRule="auto"/>
        <w:jc w:val="both"/>
        <w:rPr>
          <w:lang w:val="ka-GE"/>
        </w:rPr>
      </w:pPr>
      <w:r w:rsidRPr="000151D1">
        <w:rPr>
          <w:lang w:val="ka-GE"/>
        </w:rPr>
        <w:t>I სგე - თიხნარი (ფენა</w:t>
      </w:r>
      <w:r w:rsidR="000151D1">
        <w:rPr>
          <w:lang w:val="ka-GE"/>
        </w:rPr>
        <w:t xml:space="preserve"> N2);</w:t>
      </w:r>
    </w:p>
    <w:p w14:paraId="1B37EBBF" w14:textId="34497C67" w:rsidR="006E5E65" w:rsidRPr="000151D1" w:rsidRDefault="006E5E65" w:rsidP="00B964BB">
      <w:pPr>
        <w:pStyle w:val="ListParagraph"/>
        <w:numPr>
          <w:ilvl w:val="0"/>
          <w:numId w:val="23"/>
        </w:numPr>
        <w:spacing w:line="276" w:lineRule="auto"/>
        <w:jc w:val="both"/>
        <w:rPr>
          <w:lang w:val="ka-GE"/>
        </w:rPr>
      </w:pPr>
      <w:r w:rsidRPr="000151D1">
        <w:rPr>
          <w:lang w:val="ka-GE"/>
        </w:rPr>
        <w:t>II სგე- ქვიშაქვები (ფენა N3)</w:t>
      </w:r>
      <w:r w:rsidR="000151D1">
        <w:rPr>
          <w:lang w:val="ka-GE"/>
        </w:rPr>
        <w:t>;</w:t>
      </w:r>
    </w:p>
    <w:p w14:paraId="4B5BB90E" w14:textId="02365317" w:rsidR="006E5E65" w:rsidRPr="000151D1" w:rsidRDefault="006E5E65" w:rsidP="00B964BB">
      <w:pPr>
        <w:pStyle w:val="ListParagraph"/>
        <w:numPr>
          <w:ilvl w:val="0"/>
          <w:numId w:val="23"/>
        </w:numPr>
        <w:spacing w:line="276" w:lineRule="auto"/>
        <w:jc w:val="both"/>
        <w:rPr>
          <w:lang w:val="ka-GE"/>
        </w:rPr>
      </w:pPr>
      <w:r w:rsidRPr="000151D1">
        <w:rPr>
          <w:lang w:val="ka-GE"/>
        </w:rPr>
        <w:t>III სგე - რიყნარი (ფენა N4)</w:t>
      </w:r>
      <w:r w:rsidR="000151D1">
        <w:rPr>
          <w:lang w:val="ka-GE"/>
        </w:rPr>
        <w:t>.</w:t>
      </w:r>
    </w:p>
    <w:p w14:paraId="731E7A5E" w14:textId="526A6A52" w:rsidR="001621CC" w:rsidRDefault="006E5E65" w:rsidP="006E5E65">
      <w:pPr>
        <w:spacing w:line="276" w:lineRule="auto"/>
        <w:jc w:val="both"/>
        <w:rPr>
          <w:lang w:val="ka-GE"/>
        </w:rPr>
      </w:pPr>
      <w:r w:rsidRPr="000151D1">
        <w:rPr>
          <w:lang w:val="ka-GE"/>
        </w:rPr>
        <w:t xml:space="preserve">სეისმური საშიშროების რუკაზე, თანახმად საქართველოს ეკონომიკური განვითარების მინისტრის, 2009 წლის 7 ოქტომბრის N1-1/2284 ბრძანების (სამშენებლო ნორმების და წესების – სეისმომედეგი მშენებლობის (პნ 01.01-09) დამტკიცების შესახებ, </w:t>
      </w:r>
      <w:r w:rsidR="000151D1">
        <w:rPr>
          <w:lang w:val="ka-GE"/>
        </w:rPr>
        <w:t>მოცემული ტერიტორია</w:t>
      </w:r>
      <w:r w:rsidRPr="000151D1">
        <w:rPr>
          <w:lang w:val="ka-GE"/>
        </w:rPr>
        <w:t xml:space="preserve"> მიეკუთვნება 8 ბალიან ზონას.</w:t>
      </w:r>
      <w:r w:rsidR="000151D1">
        <w:rPr>
          <w:lang w:val="ka-GE"/>
        </w:rPr>
        <w:t xml:space="preserve"> საპროქტო №3 ანძის ტერიტორიაზე ჭაბურღილის გაყვანისას არ გამოვლენილა გრუნტის წყალი.</w:t>
      </w:r>
      <w:r w:rsidR="001621CC" w:rsidRPr="001621CC">
        <w:rPr>
          <w:lang w:val="ka-GE"/>
        </w:rPr>
        <w:t xml:space="preserve"> </w:t>
      </w:r>
    </w:p>
    <w:p w14:paraId="126E11E6" w14:textId="160C9D44" w:rsidR="006E5E65" w:rsidRPr="00584F21" w:rsidRDefault="001621CC" w:rsidP="006E5E65">
      <w:pPr>
        <w:spacing w:line="276" w:lineRule="auto"/>
        <w:jc w:val="both"/>
        <w:rPr>
          <w:b/>
          <w:lang w:val="ka-GE"/>
        </w:rPr>
      </w:pPr>
      <w:r w:rsidRPr="001621CC">
        <w:rPr>
          <w:b/>
          <w:lang w:val="ka-GE"/>
        </w:rPr>
        <w:t xml:space="preserve">საპროექტო №4, №5, №6 №7 საყრდენი ანძების დერეფანში </w:t>
      </w:r>
      <w:r w:rsidR="00A03E22">
        <w:rPr>
          <w:b/>
          <w:lang w:val="ka-GE"/>
        </w:rPr>
        <w:t xml:space="preserve">ჩატარებული საინჟინრო-გეოლოგიური კვლევა </w:t>
      </w:r>
      <w:r w:rsidR="006E5E65" w:rsidRPr="001621CC">
        <w:rPr>
          <w:b/>
          <w:lang w:val="ka-GE"/>
        </w:rPr>
        <w:t>(</w:t>
      </w:r>
      <w:r w:rsidRPr="001621CC">
        <w:rPr>
          <w:b/>
          <w:lang w:val="ka-GE"/>
        </w:rPr>
        <w:t>2020 წელი</w:t>
      </w:r>
      <w:r w:rsidR="006E5E65" w:rsidRPr="001621CC">
        <w:rPr>
          <w:b/>
          <w:lang w:val="ka-GE"/>
        </w:rPr>
        <w:t>)</w:t>
      </w:r>
      <w:r w:rsidR="009966F2" w:rsidRPr="00584F21">
        <w:rPr>
          <w:b/>
          <w:lang w:val="ka-GE"/>
        </w:rPr>
        <w:t>.</w:t>
      </w:r>
    </w:p>
    <w:p w14:paraId="28732AB4" w14:textId="77777777" w:rsidR="0033195A" w:rsidRDefault="0033195A" w:rsidP="0033195A">
      <w:pPr>
        <w:spacing w:line="276" w:lineRule="auto"/>
        <w:jc w:val="both"/>
        <w:rPr>
          <w:lang w:val="ka-GE"/>
        </w:rPr>
      </w:pPr>
      <w:r w:rsidRPr="0033195A">
        <w:rPr>
          <w:lang w:val="ka-GE"/>
        </w:rPr>
        <w:t>საკვლევი უბნის ვიზუალური დათვალიერებით დადგინდა, რომ საშიში</w:t>
      </w:r>
      <w:r>
        <w:rPr>
          <w:lang w:val="ka-GE"/>
        </w:rPr>
        <w:t xml:space="preserve"> </w:t>
      </w:r>
      <w:r w:rsidRPr="0033195A">
        <w:rPr>
          <w:lang w:val="ka-GE"/>
        </w:rPr>
        <w:t>გეოდინამიური პროცესების ჩასახვა–განვითარების კვალი არ ფიქსირდება, უბნი</w:t>
      </w:r>
      <w:r>
        <w:rPr>
          <w:lang w:val="ka-GE"/>
        </w:rPr>
        <w:t xml:space="preserve"> </w:t>
      </w:r>
      <w:r w:rsidRPr="0033195A">
        <w:rPr>
          <w:lang w:val="ka-GE"/>
        </w:rPr>
        <w:t>მდგრადია და მშენებლობებისათვის მისაღებია</w:t>
      </w:r>
      <w:r>
        <w:rPr>
          <w:lang w:val="ka-GE"/>
        </w:rPr>
        <w:t xml:space="preserve">. </w:t>
      </w:r>
      <w:r w:rsidRPr="0033195A">
        <w:rPr>
          <w:lang w:val="ka-GE"/>
        </w:rPr>
        <w:t>გეომორფოლოგიური, ჰიდროგეოლოგიური და საინჟინრო–გეოლოგიური</w:t>
      </w:r>
      <w:r>
        <w:rPr>
          <w:lang w:val="ka-GE"/>
        </w:rPr>
        <w:t xml:space="preserve"> </w:t>
      </w:r>
      <w:r w:rsidRPr="0033195A">
        <w:rPr>
          <w:lang w:val="ka-GE"/>
        </w:rPr>
        <w:t xml:space="preserve">პირობების სირთულიდან გამომდინარე (ს.ნ. და წ. 1.02.07.87 დანართი </w:t>
      </w:r>
      <w:r>
        <w:rPr>
          <w:lang w:val="ka-GE"/>
        </w:rPr>
        <w:t xml:space="preserve">10) </w:t>
      </w:r>
      <w:r w:rsidRPr="0033195A">
        <w:rPr>
          <w:lang w:val="ka-GE"/>
        </w:rPr>
        <w:t>სამშენებლო მოედნი მიეკუთვნებიან III (რთულ) კატეგორიას. რთული კატეგორია</w:t>
      </w:r>
      <w:r>
        <w:rPr>
          <w:lang w:val="ka-GE"/>
        </w:rPr>
        <w:t xml:space="preserve"> </w:t>
      </w:r>
      <w:r w:rsidRPr="0033195A">
        <w:rPr>
          <w:lang w:val="ka-GE"/>
        </w:rPr>
        <w:t>მინიჭებული აქვს რამოდენიმე რელიეფის გენეტიკური ფორმის, დიდი</w:t>
      </w:r>
      <w:r>
        <w:rPr>
          <w:lang w:val="ka-GE"/>
        </w:rPr>
        <w:t xml:space="preserve"> </w:t>
      </w:r>
      <w:r w:rsidRPr="0033195A">
        <w:rPr>
          <w:lang w:val="ka-GE"/>
        </w:rPr>
        <w:t>დახრილობების და საერთო ლითოლოგიურ ჭრილში ოთხზე მეტი ლითოლოგიური</w:t>
      </w:r>
      <w:r>
        <w:rPr>
          <w:lang w:val="ka-GE"/>
        </w:rPr>
        <w:t xml:space="preserve"> </w:t>
      </w:r>
      <w:r w:rsidRPr="0033195A">
        <w:rPr>
          <w:lang w:val="ka-GE"/>
        </w:rPr>
        <w:t>ფენის გამოყოფის გამო</w:t>
      </w:r>
      <w:r>
        <w:rPr>
          <w:lang w:val="ka-GE"/>
        </w:rPr>
        <w:t xml:space="preserve">. </w:t>
      </w:r>
      <w:r w:rsidRPr="0033195A">
        <w:rPr>
          <w:lang w:val="ka-GE"/>
        </w:rPr>
        <w:t>საველე, ფონდური და ლაბორატორიული მასალების განზოგადოების</w:t>
      </w:r>
      <w:r>
        <w:rPr>
          <w:lang w:val="ka-GE"/>
        </w:rPr>
        <w:t xml:space="preserve"> </w:t>
      </w:r>
      <w:r w:rsidRPr="0033195A">
        <w:rPr>
          <w:lang w:val="ka-GE"/>
        </w:rPr>
        <w:t>საფუძველზე, საკვლევ ტერიტორიაზე გამოიყოფა ხუთი ფენა, რომელთა</w:t>
      </w:r>
      <w:r>
        <w:rPr>
          <w:lang w:val="ka-GE"/>
        </w:rPr>
        <w:t xml:space="preserve"> </w:t>
      </w:r>
      <w:r w:rsidRPr="0033195A">
        <w:rPr>
          <w:lang w:val="ka-GE"/>
        </w:rPr>
        <w:t>დახასიათება მოცემულია ქვემოთ</w:t>
      </w:r>
      <w:r>
        <w:rPr>
          <w:lang w:val="ka-GE"/>
        </w:rPr>
        <w:t xml:space="preserve">: </w:t>
      </w:r>
    </w:p>
    <w:p w14:paraId="42458B09" w14:textId="77777777" w:rsidR="0033195A" w:rsidRDefault="0033195A" w:rsidP="0033195A">
      <w:pPr>
        <w:spacing w:line="276" w:lineRule="auto"/>
        <w:jc w:val="both"/>
        <w:rPr>
          <w:lang w:val="ka-GE"/>
        </w:rPr>
      </w:pPr>
      <w:r w:rsidRPr="00B964BB">
        <w:rPr>
          <w:b/>
          <w:bCs/>
          <w:lang w:val="ka-GE"/>
        </w:rPr>
        <w:t>ფენა # 1</w:t>
      </w:r>
      <w:r w:rsidRPr="0033195A">
        <w:rPr>
          <w:lang w:val="ka-GE"/>
        </w:rPr>
        <w:t xml:space="preserve"> ნიადაგის საფარი (Q4) წარმოდგენილია ღია ყავისფერი თიხნარით</w:t>
      </w:r>
      <w:r>
        <w:rPr>
          <w:lang w:val="ka-GE"/>
        </w:rPr>
        <w:t xml:space="preserve">, </w:t>
      </w:r>
      <w:r w:rsidRPr="0033195A">
        <w:rPr>
          <w:lang w:val="ka-GE"/>
        </w:rPr>
        <w:t>ნოტიო მყარი კოსისტენციით მსხვილნატეხოვანი გრუნტის (ღორღი, ხვინჭა)</w:t>
      </w:r>
      <w:r>
        <w:rPr>
          <w:lang w:val="ka-GE"/>
        </w:rPr>
        <w:t xml:space="preserve"> </w:t>
      </w:r>
      <w:r w:rsidRPr="0033195A">
        <w:rPr>
          <w:lang w:val="ka-GE"/>
        </w:rPr>
        <w:t>და</w:t>
      </w:r>
      <w:r>
        <w:rPr>
          <w:lang w:val="ka-GE"/>
        </w:rPr>
        <w:t xml:space="preserve"> </w:t>
      </w:r>
      <w:r w:rsidRPr="0033195A">
        <w:rPr>
          <w:lang w:val="ka-GE"/>
        </w:rPr>
        <w:t>მცენარეული ფესვების ჩანართებით. ფენის სიმძლავრე 0,3-0,5მ. უწყლოა</w:t>
      </w:r>
      <w:r>
        <w:rPr>
          <w:lang w:val="ka-GE"/>
        </w:rPr>
        <w:t xml:space="preserve">; </w:t>
      </w:r>
    </w:p>
    <w:p w14:paraId="7EA0FD5F" w14:textId="0683BFAE" w:rsidR="0033195A" w:rsidRDefault="0033195A" w:rsidP="0033195A">
      <w:pPr>
        <w:spacing w:line="276" w:lineRule="auto"/>
        <w:jc w:val="both"/>
        <w:rPr>
          <w:lang w:val="ka-GE"/>
        </w:rPr>
      </w:pPr>
      <w:r w:rsidRPr="00B964BB">
        <w:rPr>
          <w:b/>
          <w:bCs/>
          <w:lang w:val="ka-GE"/>
        </w:rPr>
        <w:t>ფენა #2</w:t>
      </w:r>
      <w:r w:rsidRPr="0033195A">
        <w:rPr>
          <w:lang w:val="ka-GE"/>
        </w:rPr>
        <w:t xml:space="preserve"> მოყვითალო-მოყავისფრო შეფერილობის თიხნარები, ზედაპირიდან</w:t>
      </w:r>
      <w:r>
        <w:rPr>
          <w:lang w:val="ka-GE"/>
        </w:rPr>
        <w:t xml:space="preserve"> </w:t>
      </w:r>
      <w:r w:rsidRPr="0033195A">
        <w:rPr>
          <w:lang w:val="ka-GE"/>
        </w:rPr>
        <w:t>მეორეა, (edQ4), ერთგვაროვანია სუსტად ნოტიო, მყარი კოსისტენციით, კენჭის</w:t>
      </w:r>
      <w:r>
        <w:rPr>
          <w:lang w:val="ka-GE"/>
        </w:rPr>
        <w:t xml:space="preserve">, </w:t>
      </w:r>
      <w:r w:rsidRPr="0033195A">
        <w:rPr>
          <w:lang w:val="ka-GE"/>
        </w:rPr>
        <w:t>ხრეშის ჩანართებით (15-20%)და თეთრი მარილების ბუდობებით. ფენის სიმძლავრე</w:t>
      </w:r>
      <w:r>
        <w:rPr>
          <w:lang w:val="ka-GE"/>
        </w:rPr>
        <w:t xml:space="preserve"> </w:t>
      </w:r>
      <w:r w:rsidRPr="0033195A">
        <w:rPr>
          <w:lang w:val="ka-GE"/>
        </w:rPr>
        <w:t>0,9-2,6მ. უწყლოა</w:t>
      </w:r>
      <w:r>
        <w:rPr>
          <w:lang w:val="ka-GE"/>
        </w:rPr>
        <w:t xml:space="preserve">; </w:t>
      </w:r>
    </w:p>
    <w:p w14:paraId="21607E33" w14:textId="77777777" w:rsidR="0033195A" w:rsidRDefault="0033195A" w:rsidP="0033195A">
      <w:pPr>
        <w:spacing w:line="276" w:lineRule="auto"/>
        <w:jc w:val="both"/>
        <w:rPr>
          <w:lang w:val="ka-GE"/>
        </w:rPr>
      </w:pPr>
      <w:r w:rsidRPr="00B964BB">
        <w:rPr>
          <w:b/>
          <w:bCs/>
          <w:lang w:val="ka-GE"/>
        </w:rPr>
        <w:t>ფენა # 3</w:t>
      </w:r>
      <w:r w:rsidRPr="0033195A">
        <w:rPr>
          <w:lang w:val="ka-GE"/>
        </w:rPr>
        <w:t xml:space="preserve"> ალუვიური წარმოშობის (aQ) მსხვილნატეხოვანი გრუნტი</w:t>
      </w:r>
      <w:r>
        <w:rPr>
          <w:lang w:val="ka-GE"/>
        </w:rPr>
        <w:t xml:space="preserve"> </w:t>
      </w:r>
      <w:r w:rsidRPr="0033195A">
        <w:rPr>
          <w:lang w:val="ka-GE"/>
        </w:rPr>
        <w:t>ზედაპირიდან მესამე შრეა და წარმოდგენილია კარგად დამრგვალებული კაჭარ</w:t>
      </w:r>
      <w:r>
        <w:rPr>
          <w:lang w:val="ka-GE"/>
        </w:rPr>
        <w:t xml:space="preserve">- </w:t>
      </w:r>
      <w:r w:rsidRPr="0033195A">
        <w:rPr>
          <w:lang w:val="ka-GE"/>
        </w:rPr>
        <w:t>კენჭნარით და ხრეშით ქვიშის და ქვიშნარის შემავსებლით. ფენის სიმძლავრე 1-1,5მ</w:t>
      </w:r>
      <w:r>
        <w:rPr>
          <w:lang w:val="ka-GE"/>
        </w:rPr>
        <w:t xml:space="preserve">. </w:t>
      </w:r>
      <w:r w:rsidRPr="0033195A">
        <w:rPr>
          <w:lang w:val="ka-GE"/>
        </w:rPr>
        <w:t>ძირითადად უწყლოა, მხოლოდ ერთ № 1 ჭაბურღილში 4მ. სიღრმეზე ფიქსირდება</w:t>
      </w:r>
      <w:r>
        <w:rPr>
          <w:lang w:val="ka-GE"/>
        </w:rPr>
        <w:t xml:space="preserve"> 0,2 </w:t>
      </w:r>
      <w:r w:rsidRPr="0033195A">
        <w:rPr>
          <w:lang w:val="ka-GE"/>
        </w:rPr>
        <w:t>მ. სიმძლავრის წყლოვანი ფენა</w:t>
      </w:r>
      <w:r>
        <w:rPr>
          <w:lang w:val="ka-GE"/>
        </w:rPr>
        <w:t xml:space="preserve">; </w:t>
      </w:r>
    </w:p>
    <w:p w14:paraId="53C323C6" w14:textId="1A4EEB0C" w:rsidR="0033195A" w:rsidRPr="002A2FA3" w:rsidRDefault="0033195A" w:rsidP="0033195A">
      <w:pPr>
        <w:spacing w:line="276" w:lineRule="auto"/>
        <w:jc w:val="both"/>
        <w:rPr>
          <w:lang w:val="ka-GE"/>
        </w:rPr>
      </w:pPr>
      <w:r w:rsidRPr="00B964BB">
        <w:rPr>
          <w:b/>
          <w:bCs/>
          <w:lang w:val="ka-GE"/>
        </w:rPr>
        <w:t>ფენა # 4</w:t>
      </w:r>
      <w:r w:rsidRPr="0033195A">
        <w:rPr>
          <w:lang w:val="ka-GE"/>
        </w:rPr>
        <w:t xml:space="preserve"> მოყვითალო-მონაცრისფრო შეფერილობის თიხნარები</w:t>
      </w:r>
      <w:r>
        <w:rPr>
          <w:lang w:val="ka-GE"/>
        </w:rPr>
        <w:t xml:space="preserve"> (edQ), </w:t>
      </w:r>
      <w:r w:rsidRPr="0033195A">
        <w:rPr>
          <w:lang w:val="ka-GE"/>
        </w:rPr>
        <w:t>ზედაპირიდან მეოთხე შრეა, ერთგვაროვანია სუსტად ნოტიო, მყარი კოსისტენციით</w:t>
      </w:r>
      <w:r>
        <w:rPr>
          <w:lang w:val="ka-GE"/>
        </w:rPr>
        <w:t xml:space="preserve">, </w:t>
      </w:r>
      <w:r w:rsidRPr="0033195A">
        <w:rPr>
          <w:lang w:val="ka-GE"/>
        </w:rPr>
        <w:t>კენჭის, ხრეშის ჩანართებით (25-30%), თეთრი მარილების ჩანაწინწკლებით. ფენის</w:t>
      </w:r>
      <w:r>
        <w:rPr>
          <w:lang w:val="ka-GE"/>
        </w:rPr>
        <w:t xml:space="preserve"> </w:t>
      </w:r>
      <w:r w:rsidRPr="0033195A">
        <w:rPr>
          <w:lang w:val="ka-GE"/>
        </w:rPr>
        <w:t>სიმძლავრე 0,5-3მ. უწყლოა</w:t>
      </w:r>
      <w:r>
        <w:rPr>
          <w:lang w:val="ka-GE"/>
        </w:rPr>
        <w:t xml:space="preserve">; </w:t>
      </w:r>
      <w:r w:rsidRPr="0033195A">
        <w:rPr>
          <w:lang w:val="ka-GE"/>
        </w:rPr>
        <w:t>5. ძირითადი ქანები (Pg23) წარმოდგენილია სქელშრეობრივი, ძლიერ</w:t>
      </w:r>
      <w:r>
        <w:rPr>
          <w:lang w:val="ka-GE"/>
        </w:rPr>
        <w:t xml:space="preserve"> </w:t>
      </w:r>
      <w:r w:rsidRPr="0033195A">
        <w:rPr>
          <w:lang w:val="ka-GE"/>
        </w:rPr>
        <w:t>გამოფიტული და გამოფიტული, ნაპრალოვანი, ქვიშაქვებით, თიხების შუა შრეებით</w:t>
      </w:r>
      <w:r>
        <w:rPr>
          <w:lang w:val="ka-GE"/>
        </w:rPr>
        <w:t xml:space="preserve">. </w:t>
      </w:r>
      <w:r w:rsidRPr="0033195A">
        <w:rPr>
          <w:lang w:val="ka-GE"/>
        </w:rPr>
        <w:t>უწყლოა</w:t>
      </w:r>
      <w:r>
        <w:rPr>
          <w:lang w:val="ka-GE"/>
        </w:rPr>
        <w:t xml:space="preserve">. </w:t>
      </w:r>
      <w:r w:rsidRPr="0033195A">
        <w:rPr>
          <w:lang w:val="ka-GE"/>
        </w:rPr>
        <w:t xml:space="preserve">ლაბორატორიული კვლევების </w:t>
      </w:r>
      <w:r w:rsidRPr="0033195A">
        <w:rPr>
          <w:lang w:val="ka-GE"/>
        </w:rPr>
        <w:lastRenderedPageBreak/>
        <w:t>მიხედვით თიხნარი გრუნტის ფიზიკურ</w:t>
      </w:r>
      <w:r>
        <w:rPr>
          <w:lang w:val="ka-GE"/>
        </w:rPr>
        <w:t>-</w:t>
      </w:r>
      <w:r w:rsidRPr="0033195A">
        <w:rPr>
          <w:lang w:val="ka-GE"/>
        </w:rPr>
        <w:t>მახასიათებლების ცვალებადობის დიაპაზონი და საშულო (ნორმატიული</w:t>
      </w:r>
      <w:r>
        <w:rPr>
          <w:lang w:val="ka-GE"/>
        </w:rPr>
        <w:t xml:space="preserve">) </w:t>
      </w:r>
      <w:r w:rsidRPr="0033195A">
        <w:rPr>
          <w:lang w:val="ka-GE"/>
        </w:rPr>
        <w:t>მნიშვნელობები მოცემულია ქვემოთ ცხრილ № 1-ში.</w:t>
      </w:r>
    </w:p>
    <w:p w14:paraId="682BAF66" w14:textId="2CEE8CDC" w:rsidR="006E5E65" w:rsidRDefault="0033195A" w:rsidP="005B0484">
      <w:pPr>
        <w:spacing w:line="276" w:lineRule="auto"/>
        <w:jc w:val="both"/>
        <w:rPr>
          <w:lang w:val="ka-GE"/>
        </w:rPr>
      </w:pPr>
      <w:r w:rsidRPr="0033195A">
        <w:rPr>
          <w:noProof/>
          <w:lang w:val="ru-RU" w:eastAsia="ru-RU"/>
        </w:rPr>
        <w:drawing>
          <wp:inline distT="0" distB="0" distL="0" distR="0" wp14:anchorId="569EA5BE" wp14:editId="2B1C1657">
            <wp:extent cx="6073140" cy="3288766"/>
            <wp:effectExtent l="0" t="0" r="381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77225" cy="3290978"/>
                    </a:xfrm>
                    <a:prstGeom prst="rect">
                      <a:avLst/>
                    </a:prstGeom>
                  </pic:spPr>
                </pic:pic>
              </a:graphicData>
            </a:graphic>
          </wp:inline>
        </w:drawing>
      </w:r>
    </w:p>
    <w:p w14:paraId="25F9518B" w14:textId="77777777" w:rsidR="00B964BB" w:rsidRDefault="00B964BB" w:rsidP="0033195A">
      <w:pPr>
        <w:spacing w:line="276" w:lineRule="auto"/>
        <w:jc w:val="both"/>
        <w:rPr>
          <w:lang w:val="ka-GE"/>
        </w:rPr>
      </w:pPr>
    </w:p>
    <w:p w14:paraId="430BF2D7" w14:textId="21FA9A2C" w:rsidR="0033195A" w:rsidRDefault="0033195A" w:rsidP="0033195A">
      <w:pPr>
        <w:spacing w:line="276" w:lineRule="auto"/>
        <w:jc w:val="both"/>
        <w:rPr>
          <w:lang w:val="ka-GE"/>
        </w:rPr>
      </w:pPr>
      <w:r w:rsidRPr="0033195A">
        <w:rPr>
          <w:lang w:val="ka-GE"/>
        </w:rPr>
        <w:t>მსხვილნატეხოვანი გრუნტის საშულო გრანულომეტრიული შემადგენლობა</w:t>
      </w:r>
      <w:r>
        <w:rPr>
          <w:lang w:val="ka-GE"/>
        </w:rPr>
        <w:t xml:space="preserve"> </w:t>
      </w:r>
      <w:r w:rsidRPr="0033195A">
        <w:rPr>
          <w:lang w:val="ka-GE"/>
        </w:rPr>
        <w:t>ასეთია: &gt;200მმ-0,6%; 200-100მმ-4,8%; 100-80მმ-10,9%; 80-60მმ-11,9%; 60-40მმ-12,4</w:t>
      </w:r>
      <w:r>
        <w:rPr>
          <w:lang w:val="ka-GE"/>
        </w:rPr>
        <w:t xml:space="preserve">%; </w:t>
      </w:r>
      <w:r w:rsidRPr="0033195A">
        <w:rPr>
          <w:lang w:val="ka-GE"/>
        </w:rPr>
        <w:t>40-20მმ-10,6%; 20-10მმ-5,7%; 10-7მმ-4,4%; 7-5მმ-7,9%; 5-3მმ-4,9%; 3-2მმ-4,0%; 2-1მმ</w:t>
      </w:r>
      <w:r>
        <w:rPr>
          <w:lang w:val="ka-GE"/>
        </w:rPr>
        <w:t xml:space="preserve">- </w:t>
      </w:r>
      <w:r w:rsidRPr="0033195A">
        <w:rPr>
          <w:lang w:val="ka-GE"/>
        </w:rPr>
        <w:t>4,1%; 1-0,5მმ-5,0%; 0,5-0,25მმ-4,5%; 0,25-0,1მმ-2,8%; 0,1-0,05მმ-2,7% &lt;0,05მმ</w:t>
      </w:r>
      <w:r>
        <w:rPr>
          <w:lang w:val="ka-GE"/>
        </w:rPr>
        <w:t xml:space="preserve">-2,8%; </w:t>
      </w:r>
    </w:p>
    <w:p w14:paraId="2C6C83C1" w14:textId="582AB3A7" w:rsidR="0033195A" w:rsidRDefault="0033195A" w:rsidP="0033195A">
      <w:pPr>
        <w:spacing w:line="276" w:lineRule="auto"/>
        <w:jc w:val="both"/>
        <w:rPr>
          <w:lang w:val="ka-GE"/>
        </w:rPr>
      </w:pPr>
      <w:r w:rsidRPr="0033195A">
        <w:rPr>
          <w:lang w:val="ka-GE"/>
        </w:rPr>
        <w:t>გრუნტების მექანიკური მახასიათებლები აღებულია სამშენებლო ნორმების და</w:t>
      </w:r>
      <w:r>
        <w:rPr>
          <w:lang w:val="ka-GE"/>
        </w:rPr>
        <w:t xml:space="preserve"> </w:t>
      </w:r>
      <w:r w:rsidRPr="0033195A">
        <w:rPr>
          <w:lang w:val="ka-GE"/>
        </w:rPr>
        <w:t>წესების, ს.ნ. და წ. პნ.02.01.08 „შენობების და ნაგებობების ფუძეები“, დანართების და</w:t>
      </w:r>
      <w:r>
        <w:rPr>
          <w:lang w:val="ka-GE"/>
        </w:rPr>
        <w:t xml:space="preserve"> </w:t>
      </w:r>
      <w:r w:rsidRPr="0033195A">
        <w:rPr>
          <w:lang w:val="ka-GE"/>
        </w:rPr>
        <w:t>ცხრილების მიხედვით. დანართი 2 და ცხრილი 1–ის მიხედვით მსხვილნატეხოვანი</w:t>
      </w:r>
      <w:r>
        <w:rPr>
          <w:lang w:val="ka-GE"/>
        </w:rPr>
        <w:t xml:space="preserve"> </w:t>
      </w:r>
      <w:r w:rsidRPr="0033195A">
        <w:rPr>
          <w:lang w:val="ka-GE"/>
        </w:rPr>
        <w:t>გრუნტის კუთრი შეჭიდულობა Cn=1კპა</w:t>
      </w:r>
      <w:r w:rsidR="005E6E4F">
        <w:rPr>
          <w:lang w:val="ka-GE"/>
        </w:rPr>
        <w:t xml:space="preserve"> </w:t>
      </w:r>
      <w:r w:rsidRPr="0033195A">
        <w:rPr>
          <w:lang w:val="ka-GE"/>
        </w:rPr>
        <w:t>(0,01</w:t>
      </w:r>
      <w:r w:rsidR="005E6E4F">
        <w:rPr>
          <w:lang w:val="ka-GE"/>
        </w:rPr>
        <w:t xml:space="preserve"> </w:t>
      </w:r>
      <w:r w:rsidRPr="0033195A">
        <w:rPr>
          <w:lang w:val="ka-GE"/>
        </w:rPr>
        <w:t>კგძ/სმ</w:t>
      </w:r>
      <w:r w:rsidRPr="005E6E4F">
        <w:rPr>
          <w:vertAlign w:val="superscript"/>
          <w:lang w:val="ka-GE"/>
        </w:rPr>
        <w:t>2</w:t>
      </w:r>
      <w:r w:rsidRPr="0033195A">
        <w:rPr>
          <w:lang w:val="ka-GE"/>
        </w:rPr>
        <w:t xml:space="preserve">); შიგა ხახუნის კუთხე </w:t>
      </w:r>
      <w:r w:rsidRPr="0033195A">
        <w:rPr>
          <w:rFonts w:ascii="Cambria" w:hAnsi="Cambria" w:cs="Cambria"/>
          <w:lang w:val="ka-GE"/>
        </w:rPr>
        <w:t>ϕ</w:t>
      </w:r>
      <w:r w:rsidRPr="0033195A">
        <w:rPr>
          <w:lang w:val="ka-GE"/>
        </w:rPr>
        <w:t>=400</w:t>
      </w:r>
      <w:r>
        <w:rPr>
          <w:lang w:val="ka-GE"/>
        </w:rPr>
        <w:t xml:space="preserve">; </w:t>
      </w:r>
      <w:r w:rsidRPr="0033195A">
        <w:rPr>
          <w:lang w:val="ka-GE"/>
        </w:rPr>
        <w:t>დეფორმაციის მოდული E=40მპა (400</w:t>
      </w:r>
      <w:r w:rsidR="005E6E4F">
        <w:rPr>
          <w:lang w:val="ka-GE"/>
        </w:rPr>
        <w:t xml:space="preserve"> </w:t>
      </w:r>
      <w:r w:rsidRPr="0033195A">
        <w:rPr>
          <w:lang w:val="ka-GE"/>
        </w:rPr>
        <w:t>კგძ/სმ</w:t>
      </w:r>
      <w:r w:rsidRPr="005E6E4F">
        <w:rPr>
          <w:vertAlign w:val="superscript"/>
          <w:lang w:val="ka-GE"/>
        </w:rPr>
        <w:t>2</w:t>
      </w:r>
      <w:r w:rsidRPr="0033195A">
        <w:rPr>
          <w:lang w:val="ka-GE"/>
        </w:rPr>
        <w:t>); დანართი 3 და ცხრილი 1–ის მიხედვით</w:t>
      </w:r>
      <w:r>
        <w:rPr>
          <w:lang w:val="ka-GE"/>
        </w:rPr>
        <w:t xml:space="preserve">, </w:t>
      </w:r>
      <w:r w:rsidRPr="0033195A">
        <w:rPr>
          <w:lang w:val="ka-GE"/>
        </w:rPr>
        <w:t>გრუნტის პირობითი საანგარიშო წინაღობა R0=450კპა(4,5</w:t>
      </w:r>
      <w:r w:rsidR="005E6E4F">
        <w:rPr>
          <w:lang w:val="ka-GE"/>
        </w:rPr>
        <w:t xml:space="preserve"> </w:t>
      </w:r>
      <w:r w:rsidRPr="0033195A">
        <w:rPr>
          <w:lang w:val="ka-GE"/>
        </w:rPr>
        <w:t>კგძ/სმ</w:t>
      </w:r>
      <w:r w:rsidRPr="005E6E4F">
        <w:rPr>
          <w:vertAlign w:val="superscript"/>
          <w:lang w:val="ka-GE"/>
        </w:rPr>
        <w:t>2</w:t>
      </w:r>
      <w:r w:rsidRPr="0033195A">
        <w:rPr>
          <w:lang w:val="ka-GE"/>
        </w:rPr>
        <w:t>); პუასონის</w:t>
      </w:r>
      <w:r>
        <w:rPr>
          <w:lang w:val="ka-GE"/>
        </w:rPr>
        <w:t xml:space="preserve"> </w:t>
      </w:r>
      <w:r w:rsidRPr="0033195A">
        <w:rPr>
          <w:lang w:val="ka-GE"/>
        </w:rPr>
        <w:t>კოეფიციენტი μ=0,27</w:t>
      </w:r>
      <w:r>
        <w:rPr>
          <w:lang w:val="ka-GE"/>
        </w:rPr>
        <w:t xml:space="preserve">. </w:t>
      </w:r>
    </w:p>
    <w:p w14:paraId="1A8DBD58" w14:textId="63BEF8AC" w:rsidR="006E5E65" w:rsidRDefault="0033195A" w:rsidP="0033195A">
      <w:pPr>
        <w:spacing w:line="276" w:lineRule="auto"/>
        <w:jc w:val="both"/>
        <w:rPr>
          <w:lang w:val="ka-GE"/>
        </w:rPr>
      </w:pPr>
      <w:r w:rsidRPr="0033195A">
        <w:rPr>
          <w:lang w:val="ka-GE"/>
        </w:rPr>
        <w:t>დანართი 2, ცხრილი 2-ის მიხედვით თიხნარი გრუნტის კუთრი შეჭიდულობა</w:t>
      </w:r>
      <w:r>
        <w:rPr>
          <w:lang w:val="ka-GE"/>
        </w:rPr>
        <w:t xml:space="preserve"> </w:t>
      </w:r>
      <w:r w:rsidRPr="0033195A">
        <w:rPr>
          <w:lang w:val="ka-GE"/>
        </w:rPr>
        <w:t>Cn=31კპა(0,31</w:t>
      </w:r>
      <w:r w:rsidR="005E6E4F">
        <w:rPr>
          <w:lang w:val="ka-GE"/>
        </w:rPr>
        <w:t xml:space="preserve"> </w:t>
      </w:r>
      <w:r w:rsidRPr="0033195A">
        <w:rPr>
          <w:lang w:val="ka-GE"/>
        </w:rPr>
        <w:t>კგძ/სმ</w:t>
      </w:r>
      <w:r w:rsidRPr="005E6E4F">
        <w:rPr>
          <w:vertAlign w:val="superscript"/>
          <w:lang w:val="ka-GE"/>
        </w:rPr>
        <w:t>2</w:t>
      </w:r>
      <w:r w:rsidRPr="0033195A">
        <w:rPr>
          <w:lang w:val="ka-GE"/>
        </w:rPr>
        <w:t xml:space="preserve">); შიგა ხახუნის კუთხე </w:t>
      </w:r>
      <w:r w:rsidRPr="0033195A">
        <w:rPr>
          <w:rFonts w:ascii="Cambria" w:hAnsi="Cambria" w:cs="Cambria"/>
          <w:lang w:val="ka-GE"/>
        </w:rPr>
        <w:t>ϕ</w:t>
      </w:r>
      <w:r w:rsidRPr="0033195A">
        <w:rPr>
          <w:lang w:val="ka-GE"/>
        </w:rPr>
        <w:t>=240; ამავე დანართის, ცხრილი 3-ის</w:t>
      </w:r>
      <w:r>
        <w:rPr>
          <w:lang w:val="ka-GE"/>
        </w:rPr>
        <w:t xml:space="preserve"> </w:t>
      </w:r>
      <w:r w:rsidRPr="0033195A">
        <w:rPr>
          <w:lang w:val="ka-GE"/>
        </w:rPr>
        <w:t>მიხედვით E=22მპა (220</w:t>
      </w:r>
      <w:r w:rsidR="005E6E4F">
        <w:rPr>
          <w:lang w:val="ka-GE"/>
        </w:rPr>
        <w:t xml:space="preserve"> </w:t>
      </w:r>
      <w:r w:rsidRPr="0033195A">
        <w:rPr>
          <w:lang w:val="ka-GE"/>
        </w:rPr>
        <w:t>კგძ/სმ</w:t>
      </w:r>
      <w:r w:rsidRPr="005E6E4F">
        <w:rPr>
          <w:vertAlign w:val="superscript"/>
          <w:lang w:val="ka-GE"/>
        </w:rPr>
        <w:t>2</w:t>
      </w:r>
      <w:r w:rsidRPr="0033195A">
        <w:rPr>
          <w:lang w:val="ka-GE"/>
        </w:rPr>
        <w:t>); დანართი 3 და ცხრილი 3–ის მიხედვით, გრუნტის</w:t>
      </w:r>
      <w:r>
        <w:rPr>
          <w:lang w:val="ka-GE"/>
        </w:rPr>
        <w:t xml:space="preserve"> </w:t>
      </w:r>
      <w:r w:rsidRPr="0033195A">
        <w:rPr>
          <w:lang w:val="ka-GE"/>
        </w:rPr>
        <w:t>პირობითი საანგარიშო წინაღობა R0=270</w:t>
      </w:r>
      <w:r w:rsidR="005E6E4F">
        <w:rPr>
          <w:lang w:val="ka-GE"/>
        </w:rPr>
        <w:t xml:space="preserve"> </w:t>
      </w:r>
      <w:r w:rsidRPr="0033195A">
        <w:rPr>
          <w:lang w:val="ka-GE"/>
        </w:rPr>
        <w:t>კპა</w:t>
      </w:r>
      <w:r w:rsidR="005E6E4F">
        <w:rPr>
          <w:lang w:val="ka-GE"/>
        </w:rPr>
        <w:t xml:space="preserve"> </w:t>
      </w:r>
      <w:r w:rsidRPr="0033195A">
        <w:rPr>
          <w:lang w:val="ka-GE"/>
        </w:rPr>
        <w:t>(2,7</w:t>
      </w:r>
      <w:r w:rsidR="005E6E4F">
        <w:rPr>
          <w:lang w:val="ka-GE"/>
        </w:rPr>
        <w:t xml:space="preserve"> </w:t>
      </w:r>
      <w:r w:rsidRPr="0033195A">
        <w:rPr>
          <w:lang w:val="ka-GE"/>
        </w:rPr>
        <w:t>კგძ/სმ</w:t>
      </w:r>
      <w:r w:rsidRPr="005E6E4F">
        <w:rPr>
          <w:vertAlign w:val="superscript"/>
          <w:lang w:val="ka-GE"/>
        </w:rPr>
        <w:t>2</w:t>
      </w:r>
      <w:r w:rsidRPr="0033195A">
        <w:rPr>
          <w:lang w:val="ka-GE"/>
        </w:rPr>
        <w:t>); პუასონის კოეფიციენტი</w:t>
      </w:r>
      <w:r>
        <w:rPr>
          <w:lang w:val="ka-GE"/>
        </w:rPr>
        <w:t xml:space="preserve"> </w:t>
      </w:r>
      <w:r w:rsidRPr="0033195A">
        <w:rPr>
          <w:lang w:val="ka-GE"/>
        </w:rPr>
        <w:t>μ=0,35.</w:t>
      </w:r>
    </w:p>
    <w:p w14:paraId="66BB1462" w14:textId="060B919F" w:rsidR="000E573E" w:rsidRDefault="000E573E" w:rsidP="000E573E">
      <w:pPr>
        <w:spacing w:line="276" w:lineRule="auto"/>
        <w:jc w:val="both"/>
        <w:rPr>
          <w:lang w:val="ka-GE"/>
        </w:rPr>
      </w:pPr>
      <w:r w:rsidRPr="000E573E">
        <w:rPr>
          <w:lang w:val="ka-GE"/>
        </w:rPr>
        <w:t>ლაბორატორიული კვლევების მიხედვით ძლიერ გამოფიტული ქვიშაქვების</w:t>
      </w:r>
      <w:r>
        <w:rPr>
          <w:lang w:val="ka-GE"/>
        </w:rPr>
        <w:t xml:space="preserve"> </w:t>
      </w:r>
      <w:r w:rsidRPr="000E573E">
        <w:rPr>
          <w:lang w:val="ka-GE"/>
        </w:rPr>
        <w:t>სიმკვრივე ρ=2,28გ/სმ3; დარბილების კოეფიციენტი 0,59; სიმტკიცის ზღვარი</w:t>
      </w:r>
      <w:r>
        <w:rPr>
          <w:lang w:val="ka-GE"/>
        </w:rPr>
        <w:t xml:space="preserve"> </w:t>
      </w:r>
      <w:r w:rsidRPr="000E573E">
        <w:rPr>
          <w:lang w:val="ka-GE"/>
        </w:rPr>
        <w:t>ერთღერძა კუმშვაზე Rc=2,04მპა(20,4კგძ/სმ</w:t>
      </w:r>
      <w:r w:rsidRPr="005E6E4F">
        <w:rPr>
          <w:vertAlign w:val="superscript"/>
          <w:lang w:val="ka-GE"/>
        </w:rPr>
        <w:t>2</w:t>
      </w:r>
      <w:r w:rsidRPr="000E573E">
        <w:rPr>
          <w:lang w:val="ka-GE"/>
        </w:rPr>
        <w:t>); გამოფიტული ქვიშაქვების სიმკვრივე</w:t>
      </w:r>
      <w:r>
        <w:rPr>
          <w:lang w:val="ka-GE"/>
        </w:rPr>
        <w:t xml:space="preserve"> </w:t>
      </w:r>
      <w:r w:rsidRPr="000E573E">
        <w:rPr>
          <w:lang w:val="ka-GE"/>
        </w:rPr>
        <w:t>ρ=2,32</w:t>
      </w:r>
      <w:r w:rsidR="005E6E4F">
        <w:rPr>
          <w:lang w:val="ka-GE"/>
        </w:rPr>
        <w:t xml:space="preserve"> </w:t>
      </w:r>
      <w:r w:rsidRPr="000E573E">
        <w:rPr>
          <w:lang w:val="ka-GE"/>
        </w:rPr>
        <w:t>გ/სმ</w:t>
      </w:r>
      <w:r w:rsidRPr="005E6E4F">
        <w:rPr>
          <w:vertAlign w:val="superscript"/>
          <w:lang w:val="ka-GE"/>
        </w:rPr>
        <w:t>3</w:t>
      </w:r>
      <w:r w:rsidRPr="000E573E">
        <w:rPr>
          <w:lang w:val="ka-GE"/>
        </w:rPr>
        <w:t>; დარბილების კოეფიციენტი 0,6; სიმტკიცის ზღვარი ერთღერძა კუმშვაზე</w:t>
      </w:r>
      <w:r>
        <w:rPr>
          <w:lang w:val="ka-GE"/>
        </w:rPr>
        <w:t xml:space="preserve"> </w:t>
      </w:r>
      <w:r w:rsidRPr="000E573E">
        <w:rPr>
          <w:lang w:val="ka-GE"/>
        </w:rPr>
        <w:t>Rc=3,63</w:t>
      </w:r>
      <w:r w:rsidR="005E6E4F">
        <w:rPr>
          <w:lang w:val="ka-GE"/>
        </w:rPr>
        <w:t xml:space="preserve"> </w:t>
      </w:r>
      <w:r w:rsidRPr="000E573E">
        <w:rPr>
          <w:lang w:val="ka-GE"/>
        </w:rPr>
        <w:t>მპა</w:t>
      </w:r>
      <w:r w:rsidR="005E6E4F">
        <w:rPr>
          <w:lang w:val="ka-GE"/>
        </w:rPr>
        <w:t xml:space="preserve"> </w:t>
      </w:r>
      <w:r w:rsidRPr="000E573E">
        <w:rPr>
          <w:lang w:val="ka-GE"/>
        </w:rPr>
        <w:t>(36,3</w:t>
      </w:r>
      <w:r w:rsidR="005E6E4F">
        <w:rPr>
          <w:lang w:val="ka-GE"/>
        </w:rPr>
        <w:t xml:space="preserve"> </w:t>
      </w:r>
      <w:r w:rsidRPr="000E573E">
        <w:rPr>
          <w:lang w:val="ka-GE"/>
        </w:rPr>
        <w:t>კგძ/სმ</w:t>
      </w:r>
      <w:r w:rsidRPr="005E6E4F">
        <w:rPr>
          <w:vertAlign w:val="superscript"/>
          <w:lang w:val="ka-GE"/>
        </w:rPr>
        <w:t>2</w:t>
      </w:r>
      <w:r w:rsidRPr="000E573E">
        <w:rPr>
          <w:lang w:val="ka-GE"/>
        </w:rPr>
        <w:t>); ზემოთ აღვიშნულიდან გამომდინარე შეიძლება დავასკვნათ</w:t>
      </w:r>
      <w:r>
        <w:rPr>
          <w:lang w:val="ka-GE"/>
        </w:rPr>
        <w:t xml:space="preserve">, </w:t>
      </w:r>
      <w:r w:rsidRPr="000E573E">
        <w:rPr>
          <w:lang w:val="ka-GE"/>
        </w:rPr>
        <w:t>რომ საკვლევ უბანზე, გამოიყოფა ოთხი საინჟინრო–გეოლოგიური ელემენტი (სგე</w:t>
      </w:r>
      <w:r>
        <w:rPr>
          <w:lang w:val="ka-GE"/>
        </w:rPr>
        <w:t xml:space="preserve">) </w:t>
      </w:r>
      <w:r w:rsidRPr="000E573E">
        <w:rPr>
          <w:lang w:val="ka-GE"/>
        </w:rPr>
        <w:t>სგე I–თიხნარი გრუნტი; სგე II - მსხვილნატეხოვანი გრუნტი, სგე III- ძლიერ</w:t>
      </w:r>
      <w:r>
        <w:rPr>
          <w:lang w:val="ka-GE"/>
        </w:rPr>
        <w:t xml:space="preserve"> </w:t>
      </w:r>
      <w:r w:rsidRPr="000E573E">
        <w:rPr>
          <w:lang w:val="ka-GE"/>
        </w:rPr>
        <w:t>გამოფიტული და ნაპრელოვანი ქვიშაქვები და სგე IV- გამოფიტული და</w:t>
      </w:r>
      <w:r>
        <w:rPr>
          <w:lang w:val="ka-GE"/>
        </w:rPr>
        <w:t xml:space="preserve"> </w:t>
      </w:r>
      <w:r w:rsidRPr="000E573E">
        <w:rPr>
          <w:lang w:val="ka-GE"/>
        </w:rPr>
        <w:lastRenderedPageBreak/>
        <w:t>ნაპრალოვანი ქვიშაქვები. თიხნარი გრუნტი ძლიერ დამარილებულია სულფატური</w:t>
      </w:r>
      <w:r>
        <w:rPr>
          <w:lang w:val="ka-GE"/>
        </w:rPr>
        <w:t xml:space="preserve"> </w:t>
      </w:r>
      <w:r w:rsidRPr="000E573E">
        <w:rPr>
          <w:lang w:val="ka-GE"/>
        </w:rPr>
        <w:t>და კარბონატული მარილებით. ქიმიური ანალიზის მიხედვით სულფატურ</w:t>
      </w:r>
      <w:r>
        <w:rPr>
          <w:lang w:val="ka-GE"/>
        </w:rPr>
        <w:t xml:space="preserve">- </w:t>
      </w:r>
      <w:r w:rsidRPr="000E573E">
        <w:rPr>
          <w:lang w:val="ka-GE"/>
        </w:rPr>
        <w:t>ჰიდროკარბონატულ-კალციუმ-მაგნიუმ-ნატრიუმ-კალიუმიანია, მინერალიზაცია</w:t>
      </w:r>
      <w:r>
        <w:rPr>
          <w:lang w:val="ka-GE"/>
        </w:rPr>
        <w:t xml:space="preserve"> </w:t>
      </w:r>
      <w:r w:rsidRPr="000E573E">
        <w:rPr>
          <w:lang w:val="ka-GE"/>
        </w:rPr>
        <w:t>1,45ლ/ლ; საერთო სიხისტე 18,75</w:t>
      </w:r>
      <w:r w:rsidR="005E6E4F">
        <w:rPr>
          <w:lang w:val="ka-GE"/>
        </w:rPr>
        <w:t xml:space="preserve"> </w:t>
      </w:r>
      <w:r w:rsidRPr="000E573E">
        <w:rPr>
          <w:lang w:val="ka-GE"/>
        </w:rPr>
        <w:t>მგ.ექვ/ლ; წყალბად იონების კონცეტრაცია</w:t>
      </w:r>
      <w:r>
        <w:rPr>
          <w:lang w:val="ka-GE"/>
        </w:rPr>
        <w:t xml:space="preserve"> 6,46. </w:t>
      </w:r>
      <w:r w:rsidRPr="000E573E">
        <w:rPr>
          <w:lang w:val="ka-GE"/>
        </w:rPr>
        <w:t>აგრესიულობის მიხედვით გრუნტი წყლის ზემოქმედების შედეგად ამჟღავნებს</w:t>
      </w:r>
      <w:r>
        <w:rPr>
          <w:lang w:val="ka-GE"/>
        </w:rPr>
        <w:t xml:space="preserve"> </w:t>
      </w:r>
      <w:r w:rsidRPr="000E573E">
        <w:rPr>
          <w:lang w:val="ka-GE"/>
        </w:rPr>
        <w:t>ძლიერ აგრესიულობას პორტლანცემნტზე სახ. სტანდარტი 10178-76 და</w:t>
      </w:r>
      <w:r>
        <w:rPr>
          <w:lang w:val="ka-GE"/>
        </w:rPr>
        <w:t xml:space="preserve"> </w:t>
      </w:r>
      <w:r w:rsidRPr="000E573E">
        <w:rPr>
          <w:lang w:val="ka-GE"/>
        </w:rPr>
        <w:t>შლაკოპორტლანდცენტზე დამზადებული W4, W6 და W8 მარკის ბეტონრების</w:t>
      </w:r>
      <w:r>
        <w:rPr>
          <w:lang w:val="ka-GE"/>
        </w:rPr>
        <w:t xml:space="preserve"> </w:t>
      </w:r>
      <w:r w:rsidRPr="000E573E">
        <w:rPr>
          <w:lang w:val="ka-GE"/>
        </w:rPr>
        <w:t>მიმართ. სულფატმდგრადი (სახ. სტანდარტი 22266-76) ცემეტზე დაზადებული W</w:t>
      </w:r>
      <w:r>
        <w:rPr>
          <w:lang w:val="ka-GE"/>
        </w:rPr>
        <w:t xml:space="preserve">4 </w:t>
      </w:r>
      <w:r w:rsidRPr="000E573E">
        <w:rPr>
          <w:lang w:val="ka-GE"/>
        </w:rPr>
        <w:t>მარკის ბეტონის მიმართ ძლიერ აგრესიულ;ია, საშულო აგრესიულობას იჩენს W</w:t>
      </w:r>
      <w:r>
        <w:rPr>
          <w:lang w:val="ka-GE"/>
        </w:rPr>
        <w:t xml:space="preserve">6 </w:t>
      </w:r>
      <w:r w:rsidRPr="000E573E">
        <w:rPr>
          <w:lang w:val="ka-GE"/>
        </w:rPr>
        <w:t>მარკის ბეტონის მიმართ და სუსტად აგრესიულია W8 მარკის ბეტონის მიმართ.</w:t>
      </w:r>
    </w:p>
    <w:p w14:paraId="078CDB28" w14:textId="77777777" w:rsidR="005A48F1" w:rsidRDefault="005A48F1" w:rsidP="000E573E">
      <w:pPr>
        <w:spacing w:line="276" w:lineRule="auto"/>
        <w:jc w:val="both"/>
        <w:rPr>
          <w:lang w:val="ka-GE"/>
        </w:rPr>
      </w:pPr>
    </w:p>
    <w:p w14:paraId="46DD1455" w14:textId="62194A1C" w:rsidR="000E573E" w:rsidRDefault="001621CC" w:rsidP="001621CC">
      <w:pPr>
        <w:spacing w:line="276" w:lineRule="auto"/>
        <w:jc w:val="center"/>
        <w:rPr>
          <w:b/>
          <w:sz w:val="24"/>
          <w:lang w:val="ka-GE"/>
        </w:rPr>
      </w:pPr>
      <w:r w:rsidRPr="001621CC">
        <w:rPr>
          <w:b/>
          <w:sz w:val="24"/>
          <w:lang w:val="ka-GE"/>
        </w:rPr>
        <w:t>დასკვნები და რეკომენდაციები</w:t>
      </w:r>
    </w:p>
    <w:p w14:paraId="36A9945D" w14:textId="4D8C4363" w:rsidR="001621CC" w:rsidRPr="001621CC" w:rsidRDefault="001621CC" w:rsidP="00B964BB">
      <w:pPr>
        <w:pStyle w:val="ListParagraph"/>
        <w:numPr>
          <w:ilvl w:val="0"/>
          <w:numId w:val="26"/>
        </w:numPr>
        <w:spacing w:line="276" w:lineRule="auto"/>
        <w:jc w:val="both"/>
        <w:rPr>
          <w:lang w:val="ka-GE"/>
        </w:rPr>
      </w:pPr>
      <w:r w:rsidRPr="001621CC">
        <w:rPr>
          <w:lang w:val="ka-GE"/>
        </w:rPr>
        <w:t>სამშენებლო ნორმების და წესების „სეისმური მშენებლობა“ (პნ. 01. 01–09) დანართი 1–ის მიხედვით საკვლევი უბანი განეკუთვნება 8 ბალიან სეისმური საშიშროების ზონას, ხოლო უბნის ამგები გრუნტები, სეისმური თვისებებიდან გამომდინარე, ამავე ნორმების ცხრილი № 1–ის მიხედვით, განეკუთვნებიან II კატეგორიას, ამიტომ უბნის სეისმურობად მიღებული იქნას 8 ბალი. სეისმურობის უგანზომილებო კოეფიციენტი A=0,21;</w:t>
      </w:r>
    </w:p>
    <w:p w14:paraId="3B55444C" w14:textId="5ABAC303" w:rsidR="001621CC" w:rsidRPr="001621CC" w:rsidRDefault="001621CC" w:rsidP="00B964BB">
      <w:pPr>
        <w:pStyle w:val="ListParagraph"/>
        <w:numPr>
          <w:ilvl w:val="0"/>
          <w:numId w:val="26"/>
        </w:numPr>
        <w:spacing w:line="276" w:lineRule="auto"/>
        <w:jc w:val="both"/>
        <w:rPr>
          <w:lang w:val="ka-GE"/>
        </w:rPr>
      </w:pPr>
      <w:r w:rsidRPr="001621CC">
        <w:rPr>
          <w:lang w:val="ka-GE"/>
        </w:rPr>
        <w:t>საკვლევ უბნზე ჩვენს მიერ გაბურღულ ჭაბურღილებიდან №1 ჭაბურღილში გამოვლინდა მცირე სიმძლავრის (0,2მ.) გრუნტის წყლის ფენა. წყალი ქიმიური შემადგენლობის მიხედვით სულფატურ-ჰიდროკარბონატულ-კალციუმ-მაგნიუმ- ქლორიანია, მინერალიზაცია 4,0</w:t>
      </w:r>
      <w:r w:rsidR="005E6E4F">
        <w:rPr>
          <w:lang w:val="ka-GE"/>
        </w:rPr>
        <w:t xml:space="preserve"> </w:t>
      </w:r>
      <w:r w:rsidRPr="001621CC">
        <w:rPr>
          <w:lang w:val="ka-GE"/>
        </w:rPr>
        <w:t>გ/ლ; საერთო სიხისტე 56,4</w:t>
      </w:r>
      <w:r w:rsidR="005E6E4F">
        <w:rPr>
          <w:lang w:val="ka-GE"/>
        </w:rPr>
        <w:t xml:space="preserve"> </w:t>
      </w:r>
      <w:r w:rsidRPr="001621CC">
        <w:rPr>
          <w:lang w:val="ka-GE"/>
        </w:rPr>
        <w:t>მგ.ექვ./ლ; წყალბად იონების კონცეტრაცია PH = 6,85; თავისუფალი ნახშირორჟანგის შემცველობა 56,4მგ/ლ; აგრესიული ნახშირორჟანგის შემცველობა 3,6მგ/ლ;</w:t>
      </w:r>
    </w:p>
    <w:p w14:paraId="46DED056" w14:textId="38EC8353" w:rsidR="001621CC" w:rsidRPr="001621CC" w:rsidRDefault="001621CC" w:rsidP="00B964BB">
      <w:pPr>
        <w:pStyle w:val="ListParagraph"/>
        <w:numPr>
          <w:ilvl w:val="0"/>
          <w:numId w:val="26"/>
        </w:numPr>
        <w:spacing w:line="276" w:lineRule="auto"/>
        <w:jc w:val="both"/>
        <w:rPr>
          <w:lang w:val="ka-GE"/>
        </w:rPr>
      </w:pPr>
      <w:r w:rsidRPr="001621CC">
        <w:rPr>
          <w:lang w:val="ka-GE"/>
        </w:rPr>
        <w:t>წყალი აგრესიულობის მიხედვით ამჟღავნებს სულფატურ აგრესიულობას ძლი</w:t>
      </w:r>
      <w:r w:rsidR="000E0A6B">
        <w:rPr>
          <w:lang w:val="ka-GE"/>
        </w:rPr>
        <w:t>ე</w:t>
      </w:r>
      <w:r w:rsidRPr="001621CC">
        <w:rPr>
          <w:lang w:val="ka-GE"/>
        </w:rPr>
        <w:t>რად გამოხატული პორტლანცემენტზე (სახ. სტანდ. 10178-76) დამზადებული W4, W6 მარკის ბეტონების მიმარ</w:t>
      </w:r>
      <w:r w:rsidR="000E0A6B">
        <w:rPr>
          <w:lang w:val="ka-GE"/>
        </w:rPr>
        <w:t>თ</w:t>
      </w:r>
      <w:r w:rsidRPr="001621CC">
        <w:rPr>
          <w:lang w:val="ka-GE"/>
        </w:rPr>
        <w:t xml:space="preserve"> და საშულოდ </w:t>
      </w:r>
      <w:r w:rsidRPr="000E0A6B">
        <w:rPr>
          <w:lang w:val="ka-GE"/>
        </w:rPr>
        <w:t>აგრესიულია W8 მარკის ბეტონის მიმართ. არა აგრესიულია პორტლანდ ცემენტზე და სულფატმდგრადი ცემენტზე დამზადებული W4, W6 და W8</w:t>
      </w:r>
      <w:r w:rsidRPr="001621CC">
        <w:rPr>
          <w:lang w:val="ka-GE"/>
        </w:rPr>
        <w:t xml:space="preserve"> მარკის ბეტონების მიმართ. მეტალის კონსტრუქციების მიმართ არა აგრესიულია მუდმივი დაძირვის დროს და საშულოდ აგრესიულია პერიოდული დასველების შემთხვევაში;</w:t>
      </w:r>
    </w:p>
    <w:p w14:paraId="7F3D0A1B" w14:textId="3ECCE081" w:rsidR="001621CC" w:rsidRDefault="001621CC" w:rsidP="00B964BB">
      <w:pPr>
        <w:pStyle w:val="ListParagraph"/>
        <w:numPr>
          <w:ilvl w:val="0"/>
          <w:numId w:val="26"/>
        </w:numPr>
        <w:spacing w:line="276" w:lineRule="auto"/>
        <w:jc w:val="both"/>
        <w:rPr>
          <w:lang w:val="ka-GE"/>
        </w:rPr>
      </w:pPr>
      <w:r w:rsidRPr="001621CC">
        <w:rPr>
          <w:lang w:val="ka-GE"/>
        </w:rPr>
        <w:t>უბანზე საშიში გეოდინამიური პროცესების ჩასახვა–განვითარების კვალი არ ფიქსირდება, უბანი მდგრადია და მშენებლობებისათვის მისაღებია. მიმდებარე ტერიტორიაზე, კერძოდ ხევის ზედა წელში მის მარჯვენა ფერდობის ზედა ნაწილში ფიქსირდება მცოცავი ტიპის მეწყერი, რომელიც აზიანებს ქვესადგურთან მიმავალ გზას;</w:t>
      </w:r>
    </w:p>
    <w:p w14:paraId="44724262" w14:textId="4B539C92" w:rsidR="001621CC" w:rsidRPr="006565BA" w:rsidRDefault="001621CC" w:rsidP="00B964BB">
      <w:pPr>
        <w:pStyle w:val="ListParagraph"/>
        <w:numPr>
          <w:ilvl w:val="0"/>
          <w:numId w:val="26"/>
        </w:numPr>
        <w:spacing w:line="276" w:lineRule="auto"/>
        <w:jc w:val="both"/>
        <w:rPr>
          <w:lang w:val="ka-GE"/>
        </w:rPr>
      </w:pPr>
      <w:r w:rsidRPr="006565BA">
        <w:rPr>
          <w:lang w:val="ka-GE"/>
        </w:rPr>
        <w:t>გეომორფოლოგიური, ჰიდროგეოლოგიური და საინჟინრო–გეოლოგიური პირობების სირთულიდან გამომდინარე, სამშენებლო მოედანი მიეკუთვნებან III (რთულ) კატეგორიას;</w:t>
      </w:r>
    </w:p>
    <w:p w14:paraId="6D779ABD" w14:textId="7BEAABA8" w:rsidR="001621CC" w:rsidRPr="006565BA" w:rsidRDefault="001621CC" w:rsidP="00B964BB">
      <w:pPr>
        <w:pStyle w:val="ListParagraph"/>
        <w:numPr>
          <w:ilvl w:val="0"/>
          <w:numId w:val="26"/>
        </w:numPr>
        <w:spacing w:line="276" w:lineRule="auto"/>
        <w:jc w:val="both"/>
        <w:rPr>
          <w:lang w:val="ka-GE"/>
        </w:rPr>
      </w:pPr>
      <w:r w:rsidRPr="006565BA">
        <w:rPr>
          <w:lang w:val="ka-GE"/>
        </w:rPr>
        <w:t>საკვლევ უბანზე საძირკვლის დაფუძნების სიღრმეზე გამოიყოფა ოთხი საინჟინრო–გეოლოგიური ელემენტი სგე I–თიხნარი გრუნტი; სგე II - მსხვილნატეხოვანი გრუნტი სგე III- ძლიერ გამოფიტული და ნაპრელოვანი ქვიშაქვები და სგე IV- გამოფიტული და ნაპრალოვანი ქვიშაქვები;</w:t>
      </w:r>
    </w:p>
    <w:p w14:paraId="54CD954C" w14:textId="6561DF98" w:rsidR="001621CC" w:rsidRPr="006565BA" w:rsidRDefault="001621CC" w:rsidP="00B964BB">
      <w:pPr>
        <w:pStyle w:val="ListParagraph"/>
        <w:numPr>
          <w:ilvl w:val="0"/>
          <w:numId w:val="26"/>
        </w:numPr>
        <w:spacing w:line="276" w:lineRule="auto"/>
        <w:jc w:val="both"/>
        <w:rPr>
          <w:lang w:val="ka-GE"/>
        </w:rPr>
      </w:pPr>
      <w:r w:rsidRPr="006565BA">
        <w:rPr>
          <w:lang w:val="ka-GE"/>
        </w:rPr>
        <w:t>ქვემოთ №2 ცხრილში მოცემულია ოთხივე საინჟინრო გეოლოგიური ელემენტის აუცილებელი საანგარიშო მახასიათებლები, მიღებული ლაბორატორიული გამოკვლევების მონაცემების ს.ნ. და წ. 2.02.01-83 და პნ 02.01-08, საარქივო მასალების და საცნობარო ლიტერატურის საფუძველზე</w:t>
      </w:r>
    </w:p>
    <w:p w14:paraId="322DEE91" w14:textId="685EF6E8" w:rsidR="001621CC" w:rsidRPr="006565BA" w:rsidRDefault="001621CC" w:rsidP="00040F49">
      <w:pPr>
        <w:pStyle w:val="ListParagraph"/>
        <w:spacing w:line="276" w:lineRule="auto"/>
        <w:ind w:left="0"/>
        <w:jc w:val="center"/>
        <w:rPr>
          <w:lang w:val="ka-GE"/>
        </w:rPr>
      </w:pPr>
      <w:r w:rsidRPr="001621CC">
        <w:rPr>
          <w:noProof/>
          <w:lang w:val="ru-RU" w:eastAsia="ru-RU"/>
        </w:rPr>
        <w:lastRenderedPageBreak/>
        <w:drawing>
          <wp:inline distT="0" distB="0" distL="0" distR="0" wp14:anchorId="1E14D307" wp14:editId="0559D6FF">
            <wp:extent cx="5852795" cy="2685803"/>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01744" cy="2708265"/>
                    </a:xfrm>
                    <a:prstGeom prst="rect">
                      <a:avLst/>
                    </a:prstGeom>
                  </pic:spPr>
                </pic:pic>
              </a:graphicData>
            </a:graphic>
          </wp:inline>
        </w:drawing>
      </w:r>
    </w:p>
    <w:p w14:paraId="6EBE8FF5" w14:textId="77777777" w:rsidR="005E6E4F" w:rsidRDefault="005E6E4F" w:rsidP="006565BA">
      <w:pPr>
        <w:pStyle w:val="ListParagraph"/>
        <w:spacing w:line="276" w:lineRule="auto"/>
        <w:jc w:val="both"/>
        <w:rPr>
          <w:lang w:val="ka-GE"/>
        </w:rPr>
      </w:pPr>
    </w:p>
    <w:p w14:paraId="0F24B499" w14:textId="6299AE1B" w:rsidR="001621CC" w:rsidRPr="006565BA" w:rsidRDefault="001621CC" w:rsidP="00B964BB">
      <w:pPr>
        <w:pStyle w:val="ListParagraph"/>
        <w:numPr>
          <w:ilvl w:val="0"/>
          <w:numId w:val="26"/>
        </w:numPr>
        <w:spacing w:line="276" w:lineRule="auto"/>
        <w:jc w:val="both"/>
        <w:rPr>
          <w:lang w:val="ka-GE"/>
        </w:rPr>
      </w:pPr>
      <w:r w:rsidRPr="006565BA">
        <w:rPr>
          <w:lang w:val="ka-GE"/>
        </w:rPr>
        <w:t>საძირკვლის ჩაღრმავება უნდა მოხდეს 3-3,5</w:t>
      </w:r>
      <w:r w:rsidR="005E6E4F">
        <w:rPr>
          <w:lang w:val="ka-GE"/>
        </w:rPr>
        <w:t xml:space="preserve"> </w:t>
      </w:r>
      <w:r w:rsidRPr="006565BA">
        <w:rPr>
          <w:lang w:val="ka-GE"/>
        </w:rPr>
        <w:t>მ. სიღრმეზე, კონსტრუქციად შეიძლება მიღებული იყოს, როგორც წერტილოვანი, ასევე ფილა. კონსტრუქციებს და მის ზომებს შეარჩევს კონსტრუქტორი;</w:t>
      </w:r>
    </w:p>
    <w:p w14:paraId="2013D9E4" w14:textId="3043F59C" w:rsidR="001621CC" w:rsidRPr="006565BA" w:rsidRDefault="001621CC" w:rsidP="00B964BB">
      <w:pPr>
        <w:pStyle w:val="ListParagraph"/>
        <w:numPr>
          <w:ilvl w:val="0"/>
          <w:numId w:val="26"/>
        </w:numPr>
        <w:spacing w:line="276" w:lineRule="auto"/>
        <w:jc w:val="both"/>
        <w:rPr>
          <w:lang w:val="ka-GE"/>
        </w:rPr>
      </w:pPr>
      <w:r w:rsidRPr="006565BA">
        <w:rPr>
          <w:lang w:val="ka-GE"/>
        </w:rPr>
        <w:t>თიხნარი გრუნტი 3მ. სიღრმემდე დამარილებულია სულფატური და კარბონატული მარილებით. ქიმიური ანალიზის მიხედვით სულფატურ- ჰიდროკარბონატულ-კალციუმ-მაგნიუმ-ნატრიუმ-კალიუმიანია, მინერალიზაცია 1,45</w:t>
      </w:r>
      <w:r w:rsidR="005E6E4F">
        <w:rPr>
          <w:lang w:val="ka-GE"/>
        </w:rPr>
        <w:t xml:space="preserve"> </w:t>
      </w:r>
      <w:r w:rsidRPr="006565BA">
        <w:rPr>
          <w:lang w:val="ka-GE"/>
        </w:rPr>
        <w:t>გ/ლ; საერთო სიხისტე 18,75</w:t>
      </w:r>
      <w:r w:rsidR="005E6E4F">
        <w:rPr>
          <w:lang w:val="ka-GE"/>
        </w:rPr>
        <w:t xml:space="preserve"> </w:t>
      </w:r>
      <w:r w:rsidRPr="006565BA">
        <w:rPr>
          <w:lang w:val="ka-GE"/>
        </w:rPr>
        <w:t>მგ.ექვ/ლ; წყალბად იონების კონცეტრაცია 6,46.</w:t>
      </w:r>
    </w:p>
    <w:p w14:paraId="1E332230" w14:textId="0F9E3073" w:rsidR="001621CC" w:rsidRPr="000E0A6B" w:rsidRDefault="001621CC" w:rsidP="00B964BB">
      <w:pPr>
        <w:pStyle w:val="ListParagraph"/>
        <w:numPr>
          <w:ilvl w:val="0"/>
          <w:numId w:val="26"/>
        </w:numPr>
        <w:spacing w:line="276" w:lineRule="auto"/>
        <w:jc w:val="both"/>
        <w:rPr>
          <w:lang w:val="ka-GE"/>
        </w:rPr>
      </w:pPr>
      <w:r w:rsidRPr="000E0A6B">
        <w:rPr>
          <w:lang w:val="ka-GE"/>
        </w:rPr>
        <w:t>გრუნტი წყალის ზემოქმედების შედეგად ამჟღავნებს სულფატურ აგრესიულობას ძლიერ გამოხატული პორტლანცემნტზე სახ. სტანდარტი 10178-76 და შლაკოპორტლანდცენტზე დამზადებული W4, W6 და W8 მარკის ბეტონრების</w:t>
      </w:r>
      <w:r w:rsidR="00CC3C43" w:rsidRPr="000E0A6B">
        <w:rPr>
          <w:lang w:val="ka-GE"/>
        </w:rPr>
        <w:t xml:space="preserve"> მიმართ. სულფატმდგრადი (სახ. სტანდარტი 2266-76) ცემეტზე დამზადებული W4 მარკის ბეტონის მიმართ ძლიერ აგრესიულია, საშუალო აგრესიულობას იჩენს W6 მარკის ბეტონის მიმართ და სუსტად აგრესიულია W8 მარკის ბეტონის მიმართ;</w:t>
      </w:r>
    </w:p>
    <w:p w14:paraId="42B57642" w14:textId="0166BC70" w:rsidR="00CC3C43" w:rsidRPr="006565BA" w:rsidRDefault="00CC3C43" w:rsidP="00B964BB">
      <w:pPr>
        <w:pStyle w:val="ListParagraph"/>
        <w:numPr>
          <w:ilvl w:val="0"/>
          <w:numId w:val="26"/>
        </w:numPr>
        <w:spacing w:line="276" w:lineRule="auto"/>
        <w:jc w:val="both"/>
        <w:rPr>
          <w:lang w:val="ka-GE"/>
        </w:rPr>
      </w:pPr>
      <w:r w:rsidRPr="000E0A6B">
        <w:rPr>
          <w:lang w:val="ka-GE"/>
        </w:rPr>
        <w:t>საძირკველის თიხნარი გრუნტების ძლიერი</w:t>
      </w:r>
      <w:r w:rsidRPr="006565BA">
        <w:rPr>
          <w:lang w:val="ka-GE"/>
        </w:rPr>
        <w:t xml:space="preserve"> აგრესიულობის გამო სწორედ უნდა შეირჩეს ცემენტის და ბეტონის მარკები. მიწაში ჩასმული ბეტონის ნაწილები უნდა დამუშავდეს ანტიკოროზიული საშუალებებით. აგრეთვე საძირკველში წყლის ჩაჟონვის თავიდან აცილების მიზნით საჭიროა საძირკვლის მთელ პერიმეტრზე მოეწყოს წყალსარინები;</w:t>
      </w:r>
    </w:p>
    <w:p w14:paraId="64B6073B" w14:textId="77777777" w:rsidR="006565BA" w:rsidRDefault="00CC3C43" w:rsidP="00B964BB">
      <w:pPr>
        <w:pStyle w:val="ListParagraph"/>
        <w:numPr>
          <w:ilvl w:val="0"/>
          <w:numId w:val="26"/>
        </w:numPr>
        <w:spacing w:line="276" w:lineRule="auto"/>
        <w:jc w:val="both"/>
        <w:rPr>
          <w:lang w:val="ka-GE"/>
        </w:rPr>
      </w:pPr>
      <w:r w:rsidRPr="006565BA">
        <w:rPr>
          <w:lang w:val="ka-GE"/>
        </w:rPr>
        <w:t>ლიტერატურული და ფონდური მასალების მიხედვით, აქ გავრცელებული გრუნტების კუთრი ელექტროწინაღობები ასე გამოიყურება:</w:t>
      </w:r>
    </w:p>
    <w:p w14:paraId="1E3A237B" w14:textId="0747B34B" w:rsidR="00CC3C43" w:rsidRPr="006565BA" w:rsidRDefault="00CC3C43" w:rsidP="00B964BB">
      <w:pPr>
        <w:pStyle w:val="ListParagraph"/>
        <w:numPr>
          <w:ilvl w:val="1"/>
          <w:numId w:val="27"/>
        </w:numPr>
        <w:spacing w:line="276" w:lineRule="auto"/>
        <w:ind w:hanging="270"/>
        <w:jc w:val="both"/>
        <w:rPr>
          <w:lang w:val="ka-GE"/>
        </w:rPr>
      </w:pPr>
      <w:r w:rsidRPr="006565BA">
        <w:rPr>
          <w:lang w:val="ka-GE"/>
        </w:rPr>
        <w:t>თიხნარი მყარი კოსისტენციით 18-44 ომი.მ.</w:t>
      </w:r>
    </w:p>
    <w:p w14:paraId="54779EB3" w14:textId="77777777" w:rsidR="00B964BB" w:rsidRDefault="00CC3C43" w:rsidP="00B964BB">
      <w:pPr>
        <w:pStyle w:val="ListParagraph"/>
        <w:numPr>
          <w:ilvl w:val="1"/>
          <w:numId w:val="27"/>
        </w:numPr>
        <w:spacing w:line="276" w:lineRule="auto"/>
        <w:ind w:hanging="270"/>
        <w:jc w:val="both"/>
        <w:rPr>
          <w:lang w:val="ka-GE"/>
        </w:rPr>
      </w:pPr>
      <w:r w:rsidRPr="006565BA">
        <w:rPr>
          <w:lang w:val="ka-GE"/>
        </w:rPr>
        <w:t>მსხვილნატეხოვანი გრუნტი 90-500 ომი.მ.</w:t>
      </w:r>
    </w:p>
    <w:p w14:paraId="4859FA1A" w14:textId="00CD064E" w:rsidR="00CC3C43" w:rsidRPr="00B964BB" w:rsidRDefault="00CC3C43" w:rsidP="00B964BB">
      <w:pPr>
        <w:pStyle w:val="ListParagraph"/>
        <w:numPr>
          <w:ilvl w:val="1"/>
          <w:numId w:val="27"/>
        </w:numPr>
        <w:spacing w:line="276" w:lineRule="auto"/>
        <w:ind w:hanging="270"/>
        <w:jc w:val="both"/>
        <w:rPr>
          <w:lang w:val="ka-GE"/>
        </w:rPr>
      </w:pPr>
      <w:r w:rsidRPr="00B964BB">
        <w:rPr>
          <w:lang w:val="ka-GE"/>
        </w:rPr>
        <w:t>გამოფიტული კლდოვანი ქანები 30-400 ომი.მ.</w:t>
      </w:r>
    </w:p>
    <w:p w14:paraId="7796CA73" w14:textId="01D7DBE3" w:rsidR="00CC3C43" w:rsidRPr="006565BA" w:rsidRDefault="00CC3C43" w:rsidP="00B964BB">
      <w:pPr>
        <w:pStyle w:val="ListParagraph"/>
        <w:numPr>
          <w:ilvl w:val="0"/>
          <w:numId w:val="26"/>
        </w:numPr>
        <w:spacing w:line="276" w:lineRule="auto"/>
        <w:jc w:val="both"/>
        <w:rPr>
          <w:lang w:val="ka-GE"/>
        </w:rPr>
      </w:pPr>
      <w:r w:rsidRPr="006565BA">
        <w:rPr>
          <w:lang w:val="ka-GE"/>
        </w:rPr>
        <w:t>გრუნტის დამუშავების სიძნელის ს.ნ. და წ  IV-5-82-ის მიხედვით: თიხნარი გრუნტი, საშუალო სიმკვრივით 1950 კგ/მ</w:t>
      </w:r>
      <w:r w:rsidRPr="005E6E4F">
        <w:rPr>
          <w:vertAlign w:val="superscript"/>
          <w:lang w:val="ka-GE"/>
        </w:rPr>
        <w:t>3</w:t>
      </w:r>
      <w:r w:rsidRPr="006565BA">
        <w:rPr>
          <w:lang w:val="ka-GE"/>
        </w:rPr>
        <w:t>, მიეკუთვნება 33-ე რიგს, გამუშავების III კატეგორიას; მსხვილნატეხოვანი გრუნტი, საშუალო სიმკვრივით 2000 კგ/მ</w:t>
      </w:r>
      <w:r w:rsidRPr="005E6E4F">
        <w:rPr>
          <w:vertAlign w:val="superscript"/>
          <w:lang w:val="ka-GE"/>
        </w:rPr>
        <w:t>3</w:t>
      </w:r>
      <w:r w:rsidRPr="006565BA">
        <w:rPr>
          <w:lang w:val="ka-GE"/>
        </w:rPr>
        <w:t>, მიეკუთვნება 6-ე რიგს დამუშავების სამივე ხერხით I</w:t>
      </w:r>
      <w:r w:rsidR="006565BA" w:rsidRPr="006565BA">
        <w:rPr>
          <w:lang w:val="ka-GE"/>
        </w:rPr>
        <w:t>V კატეგორიას; გამოფიტული ქვიშქვები საშუალო სიმკვრივით 2200 კგ/მ</w:t>
      </w:r>
      <w:r w:rsidR="006565BA" w:rsidRPr="005E6E4F">
        <w:rPr>
          <w:vertAlign w:val="superscript"/>
          <w:lang w:val="ka-GE"/>
        </w:rPr>
        <w:t>3</w:t>
      </w:r>
      <w:r w:rsidR="006565BA" w:rsidRPr="006565BA">
        <w:rPr>
          <w:lang w:val="ka-GE"/>
        </w:rPr>
        <w:t>, მიეკუთვნება 28 რიგს, დამუშვების V კატეგორიას;</w:t>
      </w:r>
    </w:p>
    <w:p w14:paraId="511B3CF9" w14:textId="7CFA0288" w:rsidR="006565BA" w:rsidRPr="006565BA" w:rsidRDefault="006565BA" w:rsidP="00B964BB">
      <w:pPr>
        <w:pStyle w:val="ListParagraph"/>
        <w:numPr>
          <w:ilvl w:val="0"/>
          <w:numId w:val="26"/>
        </w:numPr>
        <w:spacing w:line="276" w:lineRule="auto"/>
        <w:jc w:val="both"/>
        <w:rPr>
          <w:lang w:val="ka-GE"/>
        </w:rPr>
      </w:pPr>
      <w:r w:rsidRPr="006565BA">
        <w:rPr>
          <w:lang w:val="ka-GE"/>
        </w:rPr>
        <w:lastRenderedPageBreak/>
        <w:t>ქვაბულის ფერდის ქანობი მიღებული იქნეს სნ და წ 3. 02.01-87 3.11; 3.15 და სნ და წ III-4-80 მე</w:t>
      </w:r>
      <w:r w:rsidR="009966F2">
        <w:t>-</w:t>
      </w:r>
      <w:r w:rsidRPr="006565BA">
        <w:rPr>
          <w:lang w:val="ka-GE"/>
        </w:rPr>
        <w:t>9 თავის მოთხოვნების შესაბამისად;</w:t>
      </w:r>
    </w:p>
    <w:p w14:paraId="13201D84" w14:textId="3DBCCC5E" w:rsidR="006565BA" w:rsidRPr="006565BA" w:rsidRDefault="006565BA" w:rsidP="00B964BB">
      <w:pPr>
        <w:pStyle w:val="ListParagraph"/>
        <w:numPr>
          <w:ilvl w:val="0"/>
          <w:numId w:val="26"/>
        </w:numPr>
        <w:spacing w:line="276" w:lineRule="auto"/>
        <w:jc w:val="both"/>
        <w:rPr>
          <w:lang w:val="ka-GE"/>
        </w:rPr>
      </w:pPr>
      <w:r w:rsidRPr="006565BA">
        <w:rPr>
          <w:lang w:val="ka-GE"/>
        </w:rPr>
        <w:t>ამგებ გრუნტებში ქვაბულის ფერდი მდგრადია, დასველების შემთხვევაში სუსტად მდგრადია</w:t>
      </w:r>
      <w:r w:rsidR="005E6E4F">
        <w:rPr>
          <w:lang w:val="ka-GE"/>
        </w:rPr>
        <w:t>.</w:t>
      </w:r>
    </w:p>
    <w:p w14:paraId="0A247F64" w14:textId="3A19436B" w:rsidR="00CC3C43" w:rsidRPr="001621CC" w:rsidRDefault="00CC3C43" w:rsidP="001621CC">
      <w:pPr>
        <w:spacing w:line="276" w:lineRule="auto"/>
        <w:jc w:val="both"/>
        <w:rPr>
          <w:lang w:val="ka-GE"/>
        </w:rPr>
      </w:pPr>
    </w:p>
    <w:p w14:paraId="13BBAD5F" w14:textId="0C0CE4B9" w:rsidR="00C53BFB" w:rsidRPr="00C53BFB" w:rsidRDefault="006E5E65" w:rsidP="00B964BB">
      <w:pPr>
        <w:pStyle w:val="Heading3"/>
        <w:numPr>
          <w:ilvl w:val="2"/>
          <w:numId w:val="5"/>
        </w:numPr>
        <w:rPr>
          <w:rFonts w:ascii="Sylfaen" w:hAnsi="Sylfaen"/>
          <w:sz w:val="22"/>
          <w:lang w:val="ka-GE"/>
        </w:rPr>
      </w:pPr>
      <w:bookmarkStart w:id="124" w:name="_Toc113362983"/>
      <w:bookmarkStart w:id="125" w:name="_Toc115171054"/>
      <w:bookmarkStart w:id="126" w:name="_Toc119757388"/>
      <w:r>
        <w:rPr>
          <w:rFonts w:ascii="Sylfaen" w:hAnsi="Sylfaen"/>
          <w:sz w:val="22"/>
          <w:lang w:val="ka-GE"/>
        </w:rPr>
        <w:t>სეისმურობა</w:t>
      </w:r>
      <w:bookmarkEnd w:id="124"/>
      <w:bookmarkEnd w:id="125"/>
      <w:bookmarkEnd w:id="126"/>
    </w:p>
    <w:p w14:paraId="0074F002" w14:textId="56EC6425" w:rsidR="002A2FA3" w:rsidRDefault="002A2FA3" w:rsidP="002A2FA3">
      <w:pPr>
        <w:spacing w:line="276" w:lineRule="auto"/>
        <w:jc w:val="both"/>
        <w:rPr>
          <w:lang w:val="ka-GE"/>
        </w:rPr>
      </w:pPr>
      <w:r w:rsidRPr="002A2FA3">
        <w:rPr>
          <w:lang w:val="ka-GE"/>
        </w:rPr>
        <w:t>საკვლევი რეგიონი ითვლება ერთ-ერთ ყველაზე სეისმოაქტიურად კავკასიის ალპურ-ჰიმალაიურ მიწისძვრათა სარტყელში. მთავარი სეისმო-ტექტონიკური აქტიურობა თავს იყრის არაბულ და ევრაზიულ ფილებს შორის. სეისმოლოგიური მონაცემები და ისტორიული და ინსტრუმენტული ანალიზი გვიჩვენებს, რომ რეგიონს ზომიერი სეისმური სტრუქტურა გააჩნია</w:t>
      </w:r>
      <w:r>
        <w:rPr>
          <w:lang w:val="ka-GE"/>
        </w:rPr>
        <w:t>.</w:t>
      </w:r>
    </w:p>
    <w:p w14:paraId="271A0DEF" w14:textId="77777777" w:rsidR="00C53BFB" w:rsidRPr="002A2FA3" w:rsidRDefault="00C53BFB" w:rsidP="00C53BFB">
      <w:pPr>
        <w:spacing w:line="276" w:lineRule="auto"/>
        <w:jc w:val="both"/>
        <w:rPr>
          <w:lang w:val="ka-GE"/>
        </w:rPr>
      </w:pPr>
      <w:r w:rsidRPr="005B0484">
        <w:rPr>
          <w:lang w:val="ka-GE"/>
        </w:rPr>
        <w:t>სამშენებლო ნორმების და წესების „სეისმომედეგი მშენებლობა“ (პნ. 01. 01–09)</w:t>
      </w:r>
      <w:r>
        <w:rPr>
          <w:lang w:val="ka-GE"/>
        </w:rPr>
        <w:t xml:space="preserve"> </w:t>
      </w:r>
      <w:r w:rsidRPr="005B0484">
        <w:rPr>
          <w:lang w:val="ka-GE"/>
        </w:rPr>
        <w:t>დანართი 1–ის მიხედვით საკვლევი უბანი განეკუთვნება 8 ბალიან სეისმური</w:t>
      </w:r>
      <w:r>
        <w:rPr>
          <w:lang w:val="ka-GE"/>
        </w:rPr>
        <w:t xml:space="preserve"> </w:t>
      </w:r>
      <w:r w:rsidRPr="005B0484">
        <w:rPr>
          <w:lang w:val="ka-GE"/>
        </w:rPr>
        <w:t>საშიშროების ზონას, ხოლო უბნის ამგები გრუნტები, სეისმური თვისებებიდან</w:t>
      </w:r>
      <w:r>
        <w:rPr>
          <w:lang w:val="ka-GE"/>
        </w:rPr>
        <w:t xml:space="preserve"> </w:t>
      </w:r>
      <w:r w:rsidRPr="005B0484">
        <w:rPr>
          <w:lang w:val="ka-GE"/>
        </w:rPr>
        <w:t>გამომდინარე, ამავე ნორმების, ცხრილი № 1–ის მიხედვით, განეკუთვნებიან I</w:t>
      </w:r>
      <w:r>
        <w:rPr>
          <w:lang w:val="ka-GE"/>
        </w:rPr>
        <w:t xml:space="preserve">I </w:t>
      </w:r>
      <w:r w:rsidRPr="005B0484">
        <w:rPr>
          <w:lang w:val="ka-GE"/>
        </w:rPr>
        <w:t>კატეგორიას, ამიტომ უბნის სეისმურობად მიღებული იქნას 8 ბალი. სეისმურობის</w:t>
      </w:r>
      <w:r>
        <w:rPr>
          <w:lang w:val="ka-GE"/>
        </w:rPr>
        <w:t xml:space="preserve"> </w:t>
      </w:r>
      <w:r w:rsidRPr="005B0484">
        <w:rPr>
          <w:lang w:val="ka-GE"/>
        </w:rPr>
        <w:t>უგანზომილებო კოეფიციენტი A0=0,21</w:t>
      </w:r>
      <w:r>
        <w:rPr>
          <w:lang w:val="ka-GE"/>
        </w:rPr>
        <w:t>.</w:t>
      </w:r>
    </w:p>
    <w:p w14:paraId="2D9555CE" w14:textId="77777777" w:rsidR="00C53BFB" w:rsidRPr="00EE4642" w:rsidRDefault="00C53BFB" w:rsidP="00C53BFB">
      <w:pPr>
        <w:spacing w:line="276" w:lineRule="auto"/>
        <w:jc w:val="both"/>
        <w:rPr>
          <w:lang w:val="ka-GE"/>
        </w:rPr>
      </w:pPr>
    </w:p>
    <w:p w14:paraId="0F400C06" w14:textId="77777777" w:rsidR="00C53BFB" w:rsidRDefault="00C53BFB" w:rsidP="002A2FA3">
      <w:pPr>
        <w:spacing w:line="276" w:lineRule="auto"/>
        <w:jc w:val="both"/>
        <w:rPr>
          <w:lang w:val="ka-GE"/>
        </w:rPr>
      </w:pPr>
    </w:p>
    <w:p w14:paraId="38D1C5C8" w14:textId="77777777" w:rsidR="006E5E65" w:rsidRDefault="006E5E65" w:rsidP="002A2FA3">
      <w:pPr>
        <w:spacing w:line="276" w:lineRule="auto"/>
        <w:jc w:val="both"/>
        <w:rPr>
          <w:lang w:val="ka-GE"/>
        </w:rPr>
      </w:pPr>
    </w:p>
    <w:p w14:paraId="3610143F" w14:textId="21E57DCB" w:rsidR="006E5E65" w:rsidRDefault="006E5E65" w:rsidP="002A2FA3">
      <w:pPr>
        <w:spacing w:line="276" w:lineRule="auto"/>
        <w:jc w:val="both"/>
        <w:rPr>
          <w:lang w:val="ka-GE"/>
        </w:rPr>
      </w:pPr>
    </w:p>
    <w:p w14:paraId="7C17A477" w14:textId="320D73A0" w:rsidR="006E5E65" w:rsidRDefault="006E5E65" w:rsidP="002A2FA3">
      <w:pPr>
        <w:spacing w:line="276" w:lineRule="auto"/>
        <w:jc w:val="both"/>
        <w:rPr>
          <w:lang w:val="ka-GE"/>
        </w:rPr>
      </w:pPr>
    </w:p>
    <w:p w14:paraId="20C41F5E" w14:textId="77777777" w:rsidR="006E5E65" w:rsidRDefault="006E5E65" w:rsidP="006E5E65">
      <w:pPr>
        <w:spacing w:line="276" w:lineRule="auto"/>
        <w:jc w:val="both"/>
        <w:rPr>
          <w:b/>
          <w:lang w:val="ka-GE"/>
        </w:rPr>
        <w:sectPr w:rsidR="006E5E65" w:rsidSect="00933E82">
          <w:pgSz w:w="11909" w:h="16834" w:code="9"/>
          <w:pgMar w:top="1584" w:right="1152" w:bottom="1152" w:left="1152" w:header="288" w:footer="432" w:gutter="0"/>
          <w:cols w:space="720"/>
          <w:noEndnote/>
          <w:docGrid w:linePitch="299"/>
        </w:sectPr>
      </w:pPr>
    </w:p>
    <w:p w14:paraId="629D5748" w14:textId="6C0789B8" w:rsidR="006E5E65" w:rsidRPr="00B903D6" w:rsidRDefault="006E5E65" w:rsidP="00B903D6">
      <w:pPr>
        <w:spacing w:before="0" w:after="0" w:line="276" w:lineRule="auto"/>
        <w:jc w:val="both"/>
        <w:rPr>
          <w:rFonts w:eastAsiaTheme="minorEastAsia"/>
          <w:b/>
          <w:bCs/>
          <w:color w:val="5B9BD5" w:themeColor="accent5"/>
          <w:lang w:val="ka-GE"/>
        </w:rPr>
      </w:pPr>
      <w:r w:rsidRPr="00B903D6">
        <w:rPr>
          <w:rFonts w:eastAsiaTheme="minorEastAsia"/>
          <w:b/>
          <w:bCs/>
          <w:color w:val="5B9BD5" w:themeColor="accent5"/>
          <w:lang w:val="ka-GE"/>
        </w:rPr>
        <w:lastRenderedPageBreak/>
        <w:t>რუკა 3.3</w:t>
      </w:r>
      <w:r w:rsidR="00A03E22" w:rsidRPr="00B903D6">
        <w:rPr>
          <w:rFonts w:eastAsiaTheme="minorEastAsia"/>
          <w:b/>
          <w:bCs/>
          <w:color w:val="5B9BD5" w:themeColor="accent5"/>
          <w:lang w:val="ka-GE"/>
        </w:rPr>
        <w:t>.4.1</w:t>
      </w:r>
      <w:r w:rsidRPr="00B903D6">
        <w:rPr>
          <w:rFonts w:eastAsiaTheme="minorEastAsia"/>
          <w:b/>
          <w:bCs/>
          <w:color w:val="5B9BD5" w:themeColor="accent5"/>
          <w:lang w:val="ka-GE"/>
        </w:rPr>
        <w:t xml:space="preserve">   საქართველოს სეისმური დარაიონების რუკა</w:t>
      </w:r>
    </w:p>
    <w:p w14:paraId="4919877C" w14:textId="045A9BB4" w:rsidR="006E5E65" w:rsidRPr="002A2FA3" w:rsidRDefault="006E5E65" w:rsidP="00BF0920">
      <w:pPr>
        <w:spacing w:line="276" w:lineRule="auto"/>
        <w:ind w:left="450" w:right="1646"/>
        <w:jc w:val="both"/>
        <w:rPr>
          <w:lang w:val="ka-GE"/>
        </w:rPr>
      </w:pPr>
      <w:r>
        <w:rPr>
          <w:rFonts w:cs="Sylfaen"/>
          <w:noProof/>
          <w:sz w:val="11"/>
          <w:szCs w:val="11"/>
          <w:lang w:val="ru-RU" w:eastAsia="ru-RU"/>
        </w:rPr>
        <w:drawing>
          <wp:inline distT="0" distB="0" distL="0" distR="0" wp14:anchorId="2314005D" wp14:editId="0F83865C">
            <wp:extent cx="9098280" cy="5263116"/>
            <wp:effectExtent l="0" t="0" r="762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100396" cy="5264340"/>
                    </a:xfrm>
                    <a:prstGeom prst="rect">
                      <a:avLst/>
                    </a:prstGeom>
                    <a:noFill/>
                    <a:ln>
                      <a:noFill/>
                    </a:ln>
                  </pic:spPr>
                </pic:pic>
              </a:graphicData>
            </a:graphic>
          </wp:inline>
        </w:drawing>
      </w:r>
    </w:p>
    <w:p w14:paraId="14C2FA38" w14:textId="68387AC6" w:rsidR="006E5E65" w:rsidRDefault="006E5E65" w:rsidP="002A2FA3">
      <w:pPr>
        <w:spacing w:line="276" w:lineRule="auto"/>
        <w:jc w:val="both"/>
        <w:rPr>
          <w:lang w:val="ka-GE"/>
        </w:rPr>
        <w:sectPr w:rsidR="006E5E65" w:rsidSect="00584F21">
          <w:headerReference w:type="default" r:id="rId65"/>
          <w:pgSz w:w="16834" w:h="11909" w:orient="landscape" w:code="9"/>
          <w:pgMar w:top="1584" w:right="1152" w:bottom="1152" w:left="1152" w:header="288" w:footer="432" w:gutter="0"/>
          <w:cols w:space="720"/>
          <w:noEndnote/>
          <w:docGrid w:linePitch="299"/>
        </w:sectPr>
      </w:pPr>
    </w:p>
    <w:p w14:paraId="2128268A" w14:textId="6E99BB0C" w:rsidR="002A2FA3" w:rsidRPr="002A2FA3" w:rsidRDefault="002A2FA3" w:rsidP="002A2FA3">
      <w:pPr>
        <w:spacing w:line="276" w:lineRule="auto"/>
        <w:jc w:val="both"/>
        <w:rPr>
          <w:lang w:val="ka-GE"/>
        </w:rPr>
      </w:pPr>
      <w:r w:rsidRPr="002A2FA3">
        <w:rPr>
          <w:lang w:val="ka-GE"/>
        </w:rPr>
        <w:lastRenderedPageBreak/>
        <w:t>ამ  რეგიონში  შესაძლოა  ძლიერი,  7-ბალიანი  და  9-ის  ტოლი  მაკრო-სეისმური  სიმჭიდროვის</w:t>
      </w:r>
      <w:r w:rsidR="00075EC3">
        <w:rPr>
          <w:lang w:val="ka-GE"/>
        </w:rPr>
        <w:t xml:space="preserve"> </w:t>
      </w:r>
      <w:r w:rsidRPr="002A2FA3">
        <w:rPr>
          <w:lang w:val="ka-GE"/>
        </w:rPr>
        <w:t>მქონე მიწისძვრები</w:t>
      </w:r>
      <w:r>
        <w:rPr>
          <w:lang w:val="ka-GE"/>
        </w:rPr>
        <w:t>.</w:t>
      </w:r>
    </w:p>
    <w:p w14:paraId="1C5B3D40" w14:textId="53AB0778" w:rsidR="002A2FA3" w:rsidRPr="002A2FA3" w:rsidRDefault="002A2FA3" w:rsidP="002A2FA3">
      <w:pPr>
        <w:spacing w:line="276" w:lineRule="auto"/>
        <w:jc w:val="both"/>
        <w:rPr>
          <w:lang w:val="ka-GE"/>
        </w:rPr>
      </w:pPr>
      <w:r w:rsidRPr="002A2FA3">
        <w:rPr>
          <w:lang w:val="ka-GE"/>
        </w:rPr>
        <w:t xml:space="preserve">სეისმოლოგიური </w:t>
      </w:r>
      <w:r>
        <w:rPr>
          <w:lang w:val="ka-GE"/>
        </w:rPr>
        <w:t>მონაცემებ</w:t>
      </w:r>
      <w:r w:rsidRPr="002A2FA3">
        <w:rPr>
          <w:lang w:val="ka-GE"/>
        </w:rPr>
        <w:t xml:space="preserve"> ისტორიული და ინსტრუმენტული ანალიზის</w:t>
      </w:r>
      <w:r>
        <w:rPr>
          <w:lang w:val="ka-GE"/>
        </w:rPr>
        <w:t xml:space="preserve"> </w:t>
      </w:r>
      <w:r w:rsidRPr="002A2FA3">
        <w:rPr>
          <w:lang w:val="ka-GE"/>
        </w:rPr>
        <w:t>შედეგების         საფუძველზე</w:t>
      </w:r>
      <w:r>
        <w:rPr>
          <w:lang w:val="ka-GE"/>
        </w:rPr>
        <w:t xml:space="preserve"> </w:t>
      </w:r>
      <w:r w:rsidRPr="002A2FA3">
        <w:rPr>
          <w:lang w:val="ka-GE"/>
        </w:rPr>
        <w:t>შეიძლება ითქვას, რომ    კავკასია    ხასიათდება    მიწისძვრათა ზომიერი    რისკებით.    ამ რაიონში ძლიერი აქტიურობა მეორდება ყოველ 1000 წელიწადში ერთხელ</w:t>
      </w:r>
      <w:r>
        <w:rPr>
          <w:lang w:val="ka-GE"/>
        </w:rPr>
        <w:t>.</w:t>
      </w:r>
    </w:p>
    <w:p w14:paraId="7349794E" w14:textId="62621E80" w:rsidR="002A2FA3" w:rsidRPr="002A2FA3" w:rsidRDefault="002A2FA3" w:rsidP="002A2FA3">
      <w:pPr>
        <w:spacing w:line="276" w:lineRule="auto"/>
        <w:jc w:val="both"/>
        <w:rPr>
          <w:lang w:val="ka-GE"/>
        </w:rPr>
      </w:pPr>
      <w:r w:rsidRPr="002A2FA3">
        <w:rPr>
          <w:lang w:val="ka-GE"/>
        </w:rPr>
        <w:t>საპროექტო</w:t>
      </w:r>
      <w:r w:rsidR="00536425">
        <w:rPr>
          <w:lang w:val="ka-GE"/>
        </w:rPr>
        <w:t xml:space="preserve"> </w:t>
      </w:r>
      <w:r w:rsidRPr="002A2FA3">
        <w:rPr>
          <w:lang w:val="ka-GE"/>
        </w:rPr>
        <w:t>ტერიტორიიდან დასავლეთით არსებობს 2 სეისმური წყაროს შემცველი ზონა, რომელთაც პოტენციურად შეუძლიათ გამოიწვიონ 7-ბალიანი მიწისძვრა</w:t>
      </w:r>
      <w:r>
        <w:rPr>
          <w:lang w:val="ka-GE"/>
        </w:rPr>
        <w:t>.</w:t>
      </w:r>
    </w:p>
    <w:p w14:paraId="64BF9E9B" w14:textId="6ECAB327" w:rsidR="002A2FA3" w:rsidRPr="002A2FA3" w:rsidRDefault="002A2FA3" w:rsidP="002A2FA3">
      <w:pPr>
        <w:spacing w:line="276" w:lineRule="auto"/>
        <w:jc w:val="both"/>
        <w:rPr>
          <w:lang w:val="ka-GE"/>
        </w:rPr>
      </w:pPr>
      <w:r w:rsidRPr="002A2FA3">
        <w:rPr>
          <w:lang w:val="ka-GE"/>
        </w:rPr>
        <w:t>რეგიონის  1920  და  1940  წლების  მიწისძვრის  მონაცემების  საფუძველზე  შეიძლება  ითქვას, რომ აქ მიწისძვრის რისკი (გარდა ორი მიწისძვრა) დაკავშირებულია აქტიურ რღვევებთან დიდ კავკასიად  ცნობილ რეგიონში,  თანმხლები  ქვათა  ცვენისა  და  მეწყერის  წარმოქმნის საშიშროებით.        ამ მიწისძვრებმა მცირე</w:t>
      </w:r>
      <w:r w:rsidR="00536425">
        <w:rPr>
          <w:lang w:val="ka-GE"/>
        </w:rPr>
        <w:t xml:space="preserve"> </w:t>
      </w:r>
      <w:r w:rsidRPr="002A2FA3">
        <w:rPr>
          <w:lang w:val="ka-GE"/>
        </w:rPr>
        <w:t>კავკასიაზეც</w:t>
      </w:r>
      <w:r w:rsidR="00536425">
        <w:rPr>
          <w:lang w:val="ka-GE"/>
        </w:rPr>
        <w:t xml:space="preserve"> </w:t>
      </w:r>
      <w:r w:rsidRPr="002A2FA3">
        <w:rPr>
          <w:lang w:val="ka-GE"/>
        </w:rPr>
        <w:t>მოახდინა გავლენა.</w:t>
      </w:r>
    </w:p>
    <w:p w14:paraId="26348CE2" w14:textId="14351242" w:rsidR="002A2FA3" w:rsidRPr="002A2FA3" w:rsidRDefault="002A2FA3" w:rsidP="002A2FA3">
      <w:pPr>
        <w:spacing w:line="276" w:lineRule="auto"/>
        <w:jc w:val="both"/>
        <w:rPr>
          <w:lang w:val="ka-GE"/>
        </w:rPr>
      </w:pPr>
      <w:r>
        <w:rPr>
          <w:lang w:val="ka-GE"/>
        </w:rPr>
        <w:t>1900</w:t>
      </w:r>
      <w:r w:rsidRPr="002A2FA3">
        <w:rPr>
          <w:lang w:val="ka-GE"/>
        </w:rPr>
        <w:t xml:space="preserve"> წლიდან  </w:t>
      </w:r>
      <w:r>
        <w:rPr>
          <w:lang w:val="ka-GE"/>
        </w:rPr>
        <w:t>საქართველოში</w:t>
      </w:r>
      <w:r w:rsidRPr="002A2FA3">
        <w:rPr>
          <w:lang w:val="ka-GE"/>
        </w:rPr>
        <w:t xml:space="preserve"> </w:t>
      </w:r>
      <w:r>
        <w:rPr>
          <w:lang w:val="ka-GE"/>
        </w:rPr>
        <w:t xml:space="preserve">დაფიქსირდა </w:t>
      </w:r>
      <w:r w:rsidRPr="002A2FA3">
        <w:rPr>
          <w:lang w:val="ka-GE"/>
        </w:rPr>
        <w:t>რამდენიმე მნიშვნელოვანი  მიწისძვრა.  მაგალითად,  M  =  6.9  (რიხტერის  სკალით)  მოხდა  1991  წლის აპრი</w:t>
      </w:r>
      <w:r>
        <w:rPr>
          <w:lang w:val="ka-GE"/>
        </w:rPr>
        <w:t>ლ</w:t>
      </w:r>
      <w:r w:rsidRPr="002A2FA3">
        <w:rPr>
          <w:lang w:val="ka-GE"/>
        </w:rPr>
        <w:t>ში, დაზიანებული ფართობი აღემატებოდა ათას კვადრატულ კილომეტრს</w:t>
      </w:r>
      <w:r>
        <w:rPr>
          <w:lang w:val="ka-GE"/>
        </w:rPr>
        <w:t>.</w:t>
      </w:r>
    </w:p>
    <w:p w14:paraId="490D7525" w14:textId="77777777" w:rsidR="002A2FA3" w:rsidRPr="002A2FA3" w:rsidRDefault="002A2FA3" w:rsidP="002A2FA3">
      <w:pPr>
        <w:spacing w:line="276" w:lineRule="auto"/>
        <w:jc w:val="both"/>
        <w:rPr>
          <w:lang w:val="ka-GE"/>
        </w:rPr>
      </w:pPr>
      <w:r w:rsidRPr="002A2FA3">
        <w:rPr>
          <w:lang w:val="ka-GE"/>
        </w:rPr>
        <w:t>1088 წელს (თმოგვის) და 1283 წელს (სამცხის) მძლავრმა მიწისძვრებმა სამცხე-ჯავახეთის ტერიტორიაზე გამოიწვია სახლების, ეროვნული ეკონომიური მნიშვნელობის ობიექტებისა და ისტორიული ძეგლების უპრეცედენტო ნგრევა.   სეისმოლოგიური სამსახურის მონაცემებით, მიწისძვრის  ენერგეტიკული  გული  5-10კმ-ის  სიღრმეზე  მდებარეობდა.  გარდა  ამისა აღსანიშნავია 1899 წლის ახალქალაქის 8-9 ბალიანი, 1940 წლის ტაბაწყურის 8 ბალიანი და 1986 წლის ფარავანის 7-8 ბალიანი მიწისძვრები.</w:t>
      </w:r>
    </w:p>
    <w:p w14:paraId="2453EB61" w14:textId="77777777" w:rsidR="002A2FA3" w:rsidRPr="002A2FA3" w:rsidRDefault="002A2FA3" w:rsidP="002A2FA3">
      <w:pPr>
        <w:spacing w:line="276" w:lineRule="auto"/>
        <w:jc w:val="both"/>
        <w:rPr>
          <w:lang w:val="ka-GE"/>
        </w:rPr>
      </w:pPr>
      <w:r w:rsidRPr="002A2FA3">
        <w:rPr>
          <w:lang w:val="ka-GE"/>
        </w:rPr>
        <w:t>რეგიონში მომხდარი მიწისძვრების დროს სერიოზული ნგრევა მოხდა ინტენსიური დანაოჭების ზონებში; ყველა მასიური ჩამოშლა და მეწყერი დაკავშირებული იყო ტექტონიკური რღვევების ზონებთან და პროცესთა სეისმურ-გრავიტაციულ ჯგუფს მიეკუთვნება; 450-ზე მეტი დახრილობის მქონე ფერდობებზე კვეთის ზონაში, თითქმის ყველგან გაჩნდა მერიდიანული ღია სეისმური რღვევები. საბედნიეროდ ამ ნაპრალების შემდეგი განვითარება აღარ მომხდარა</w:t>
      </w:r>
      <w:r>
        <w:rPr>
          <w:lang w:val="ka-GE"/>
        </w:rPr>
        <w:t>.</w:t>
      </w:r>
    </w:p>
    <w:p w14:paraId="4279A109" w14:textId="77777777" w:rsidR="002A2FA3" w:rsidRPr="002A2FA3" w:rsidRDefault="002A2FA3" w:rsidP="002A2FA3">
      <w:pPr>
        <w:spacing w:line="276" w:lineRule="auto"/>
        <w:jc w:val="both"/>
        <w:rPr>
          <w:lang w:val="ka-GE"/>
        </w:rPr>
      </w:pPr>
      <w:r w:rsidRPr="002A2FA3">
        <w:rPr>
          <w:lang w:val="ka-GE"/>
        </w:rPr>
        <w:t>მნიშვნელოვანი სიძლიერის ნგრევა მოხდა ტერასებზე, სადაც მიწისქვეშა წყლების დონეები ზედაპირთან ახლოსაა;</w:t>
      </w:r>
    </w:p>
    <w:p w14:paraId="4F23A3F8" w14:textId="77777777" w:rsidR="002A2FA3" w:rsidRPr="002A2FA3" w:rsidRDefault="002A2FA3" w:rsidP="002A2FA3">
      <w:pPr>
        <w:spacing w:line="276" w:lineRule="auto"/>
        <w:jc w:val="both"/>
        <w:rPr>
          <w:lang w:val="ka-GE"/>
        </w:rPr>
      </w:pPr>
      <w:r w:rsidRPr="002A2FA3">
        <w:rPr>
          <w:lang w:val="ka-GE"/>
        </w:rPr>
        <w:t>საქართველოში მძლავრი სეისმური აქტიურობა მეორდება ყოველ 100 წელიწადში ერთხელ.  ამ განმარტების გათვალისწინებითა და ადრეული დაკვირვებებისა და ანალიზის საფუძველზე შეიძლება ვთქვათ, რომ M = 6.0 და M = 6.9 მიწისძვრები წამოადგენს უდიდეს აქტივობას რეგიონში.  კავკასიის  მკვლევართა  დასკვნებით,  უახლოეს  მომავალში  კავკასიაში მოსალოდნელია ძლიერი მიწისძვრების განმეორებადობის დიდი ალბათობა. ამრიგად, საპროექტო ეგხ-ების დაპროექტება და აგება მოხდება იმგვარად, რომ მათ შეინარჩუნონ სტაბილურობა ასეთი ძლიერი მიწისძვრების დროსაც.</w:t>
      </w:r>
    </w:p>
    <w:p w14:paraId="255648CC" w14:textId="05720282" w:rsidR="002A2FA3" w:rsidRPr="002A2FA3" w:rsidRDefault="002A2FA3" w:rsidP="002A2FA3">
      <w:pPr>
        <w:spacing w:line="276" w:lineRule="auto"/>
        <w:jc w:val="both"/>
        <w:rPr>
          <w:lang w:val="ka-GE"/>
        </w:rPr>
      </w:pPr>
      <w:r w:rsidRPr="002A2FA3">
        <w:rPr>
          <w:lang w:val="ka-GE"/>
        </w:rPr>
        <w:t>ქვემოთ მოგვყავს მიწისძვრების ტალღების მაქსიმალური ჰორიზონტალური აჩქარების მახასიათებლები ეგხ-ების განთავსების მიმდებარედ არსებული ცალკეული დასახლებული პუნქტების მიხედვით: ნინოწმინდა - 0,31</w:t>
      </w:r>
      <w:r w:rsidR="00805C44">
        <w:rPr>
          <w:lang w:val="ka-GE"/>
        </w:rPr>
        <w:t xml:space="preserve"> </w:t>
      </w:r>
      <w:r w:rsidRPr="002A2FA3">
        <w:rPr>
          <w:lang w:val="ka-GE"/>
        </w:rPr>
        <w:t>მ/წმ</w:t>
      </w:r>
      <w:r w:rsidRPr="00805C44">
        <w:rPr>
          <w:vertAlign w:val="superscript"/>
          <w:lang w:val="ka-GE"/>
        </w:rPr>
        <w:t>2</w:t>
      </w:r>
      <w:r w:rsidRPr="002A2FA3">
        <w:rPr>
          <w:lang w:val="ka-GE"/>
        </w:rPr>
        <w:t>, ოროჯოლარი - 0,29 მ/წმ</w:t>
      </w:r>
      <w:r w:rsidRPr="00805C44">
        <w:rPr>
          <w:vertAlign w:val="superscript"/>
          <w:lang w:val="ka-GE"/>
        </w:rPr>
        <w:t>2</w:t>
      </w:r>
      <w:r w:rsidRPr="002A2FA3">
        <w:rPr>
          <w:lang w:val="ka-GE"/>
        </w:rPr>
        <w:t>, ყაურმა - 0,26 მ/წმ</w:t>
      </w:r>
      <w:r w:rsidRPr="00805C44">
        <w:rPr>
          <w:vertAlign w:val="superscript"/>
          <w:lang w:val="ka-GE"/>
        </w:rPr>
        <w:t>2</w:t>
      </w:r>
      <w:r w:rsidRPr="002A2FA3">
        <w:rPr>
          <w:lang w:val="ka-GE"/>
        </w:rPr>
        <w:t>, ხორენია - 0,23 მ/წმ</w:t>
      </w:r>
      <w:r w:rsidRPr="00805C44">
        <w:rPr>
          <w:vertAlign w:val="superscript"/>
          <w:lang w:val="ka-GE"/>
        </w:rPr>
        <w:t>2</w:t>
      </w:r>
      <w:r w:rsidRPr="002A2FA3">
        <w:rPr>
          <w:lang w:val="ka-GE"/>
        </w:rPr>
        <w:t>, ხოსპიო, ახალქალაქი - 0,21</w:t>
      </w:r>
      <w:r w:rsidR="00805C44">
        <w:rPr>
          <w:lang w:val="ka-GE"/>
        </w:rPr>
        <w:t xml:space="preserve"> </w:t>
      </w:r>
      <w:r w:rsidRPr="002A2FA3">
        <w:rPr>
          <w:lang w:val="ka-GE"/>
        </w:rPr>
        <w:t>მ/წმ</w:t>
      </w:r>
      <w:r w:rsidRPr="00805C44">
        <w:rPr>
          <w:vertAlign w:val="superscript"/>
          <w:lang w:val="ka-GE"/>
        </w:rPr>
        <w:t>2</w:t>
      </w:r>
      <w:r w:rsidRPr="002A2FA3">
        <w:rPr>
          <w:lang w:val="ka-GE"/>
        </w:rPr>
        <w:t>, კორხი - 0,22</w:t>
      </w:r>
      <w:r w:rsidR="00805C44">
        <w:rPr>
          <w:lang w:val="ka-GE"/>
        </w:rPr>
        <w:t xml:space="preserve"> </w:t>
      </w:r>
      <w:r w:rsidRPr="002A2FA3">
        <w:rPr>
          <w:lang w:val="ka-GE"/>
        </w:rPr>
        <w:t>მ/წმ</w:t>
      </w:r>
      <w:r w:rsidRPr="00805C44">
        <w:rPr>
          <w:vertAlign w:val="superscript"/>
          <w:lang w:val="ka-GE"/>
        </w:rPr>
        <w:t>2</w:t>
      </w:r>
      <w:r w:rsidRPr="002A2FA3">
        <w:rPr>
          <w:lang w:val="ka-GE"/>
        </w:rPr>
        <w:t>, ხერთვისი - 0,21</w:t>
      </w:r>
      <w:r w:rsidR="00805C44">
        <w:rPr>
          <w:lang w:val="ka-GE"/>
        </w:rPr>
        <w:t xml:space="preserve"> </w:t>
      </w:r>
      <w:r w:rsidRPr="002A2FA3">
        <w:rPr>
          <w:lang w:val="ka-GE"/>
        </w:rPr>
        <w:t>მ/წმ</w:t>
      </w:r>
      <w:r w:rsidRPr="00805C44">
        <w:rPr>
          <w:vertAlign w:val="superscript"/>
          <w:lang w:val="ka-GE"/>
        </w:rPr>
        <w:t>2</w:t>
      </w:r>
    </w:p>
    <w:p w14:paraId="7A337C91" w14:textId="75B9CE18" w:rsidR="002A2FA3" w:rsidRDefault="002A2FA3" w:rsidP="002A2FA3">
      <w:pPr>
        <w:spacing w:line="276" w:lineRule="auto"/>
        <w:jc w:val="both"/>
        <w:rPr>
          <w:lang w:val="ka-GE"/>
        </w:rPr>
      </w:pPr>
      <w:r w:rsidRPr="002A2FA3">
        <w:rPr>
          <w:lang w:val="ka-GE"/>
        </w:rPr>
        <w:lastRenderedPageBreak/>
        <w:t>სამშენებლო ნორმებისა და წესების „სეისმომედეგი მშენებლობა“ (პნ 01. 01-09) №1 დანართის მიხედვით საპროექტო ეგხ-ების მშენებლობისათვის შერჩეული ტერიტორიები  8 და 9 ბალიან (MშK 64 სკალა) სეისმურ ზონაში მდებარეობს</w:t>
      </w:r>
      <w:r w:rsidR="00BF0920">
        <w:rPr>
          <w:lang w:val="ka-GE"/>
        </w:rPr>
        <w:t>.</w:t>
      </w:r>
    </w:p>
    <w:p w14:paraId="5C66AEB3" w14:textId="6148D548" w:rsidR="00C441B7" w:rsidRDefault="00C441B7" w:rsidP="002A2FA3">
      <w:pPr>
        <w:spacing w:line="276" w:lineRule="auto"/>
        <w:jc w:val="both"/>
        <w:rPr>
          <w:lang w:val="ka-GE"/>
        </w:rPr>
      </w:pPr>
    </w:p>
    <w:p w14:paraId="569B2B79" w14:textId="77777777" w:rsidR="00C53BFB" w:rsidRPr="006E5E65" w:rsidRDefault="00C53BFB" w:rsidP="00B964BB">
      <w:pPr>
        <w:pStyle w:val="Heading3"/>
        <w:numPr>
          <w:ilvl w:val="2"/>
          <w:numId w:val="5"/>
        </w:numPr>
        <w:rPr>
          <w:rFonts w:ascii="Sylfaen" w:hAnsi="Sylfaen"/>
          <w:sz w:val="22"/>
          <w:lang w:val="ka-GE"/>
        </w:rPr>
      </w:pPr>
      <w:bookmarkStart w:id="127" w:name="_Toc113362984"/>
      <w:bookmarkStart w:id="128" w:name="_Toc115171055"/>
      <w:bookmarkStart w:id="129" w:name="_Toc119757389"/>
      <w:r w:rsidRPr="000F1EA3">
        <w:rPr>
          <w:rFonts w:ascii="Sylfaen" w:hAnsi="Sylfaen"/>
          <w:sz w:val="22"/>
          <w:lang w:val="ka-GE"/>
        </w:rPr>
        <w:t>ჰიდროგეოლოგია</w:t>
      </w:r>
      <w:bookmarkEnd w:id="127"/>
      <w:bookmarkEnd w:id="128"/>
      <w:bookmarkEnd w:id="129"/>
    </w:p>
    <w:p w14:paraId="19DFB493" w14:textId="77777777" w:rsidR="00C53BFB" w:rsidRPr="005B0484" w:rsidRDefault="00C53BFB" w:rsidP="00C53BFB">
      <w:pPr>
        <w:spacing w:line="276" w:lineRule="auto"/>
        <w:jc w:val="both"/>
        <w:rPr>
          <w:lang w:val="ka-GE"/>
        </w:rPr>
      </w:pPr>
      <w:r w:rsidRPr="005B0484">
        <w:rPr>
          <w:lang w:val="ka-GE"/>
        </w:rPr>
        <w:t>ჰიდროგეოლოგიური დარაიონების (ბუაჩიძე ი. მ. 1970 წ.) მიხედვით საკვლევი</w:t>
      </w:r>
      <w:r>
        <w:rPr>
          <w:lang w:val="ka-GE"/>
        </w:rPr>
        <w:t xml:space="preserve"> </w:t>
      </w:r>
      <w:r w:rsidRPr="005B0484">
        <w:rPr>
          <w:lang w:val="ka-GE"/>
        </w:rPr>
        <w:t>უბანი და მიმდებარე ტერიტორია მოქცეულია ახალციხის არტეზიული აუზის</w:t>
      </w:r>
      <w:r>
        <w:rPr>
          <w:lang w:val="ka-GE"/>
        </w:rPr>
        <w:t xml:space="preserve">, </w:t>
      </w:r>
      <w:r w:rsidRPr="005B0484">
        <w:rPr>
          <w:lang w:val="ka-GE"/>
        </w:rPr>
        <w:t>ნაპრალოვანი წყლების გავრცელების რაიონში. საკვლევი უბნის და მის მიმდებარე</w:t>
      </w:r>
      <w:r>
        <w:rPr>
          <w:lang w:val="ka-GE"/>
        </w:rPr>
        <w:t xml:space="preserve"> </w:t>
      </w:r>
      <w:r w:rsidRPr="005B0484">
        <w:rPr>
          <w:lang w:val="ka-GE"/>
        </w:rPr>
        <w:t>ტერიტორიის ფარგლებში გამოიყოფა შემდეგი წყალშემცველი ჰორიზონტები და</w:t>
      </w:r>
      <w:r>
        <w:rPr>
          <w:lang w:val="ka-GE"/>
        </w:rPr>
        <w:t xml:space="preserve"> </w:t>
      </w:r>
      <w:r w:rsidRPr="005B0484">
        <w:rPr>
          <w:lang w:val="ka-GE"/>
        </w:rPr>
        <w:t>წყალგაუმტარი ფენა:</w:t>
      </w:r>
    </w:p>
    <w:p w14:paraId="361F294B" w14:textId="77777777" w:rsidR="00C53BFB" w:rsidRPr="005B0484" w:rsidRDefault="00C53BFB" w:rsidP="00C53BFB">
      <w:pPr>
        <w:spacing w:line="276" w:lineRule="auto"/>
        <w:jc w:val="both"/>
        <w:rPr>
          <w:lang w:val="ka-GE"/>
        </w:rPr>
      </w:pPr>
      <w:r w:rsidRPr="005B0484">
        <w:rPr>
          <w:lang w:val="ka-GE"/>
        </w:rPr>
        <w:t>1. თანამედროვე ასაკის ალუვიური ნალექების (aQIV) წყალშემცველი ჰორიზონტი</w:t>
      </w:r>
      <w:r>
        <w:rPr>
          <w:lang w:val="ka-GE"/>
        </w:rPr>
        <w:t xml:space="preserve"> </w:t>
      </w:r>
      <w:r w:rsidRPr="005B0484">
        <w:rPr>
          <w:lang w:val="ka-GE"/>
        </w:rPr>
        <w:t>გავრცელებულია მდინარეთა ხეობების ჭალებში და დაბალ ტერასებზე</w:t>
      </w:r>
      <w:r>
        <w:rPr>
          <w:lang w:val="ka-GE"/>
        </w:rPr>
        <w:t xml:space="preserve">. </w:t>
      </w:r>
      <w:r w:rsidRPr="005B0484">
        <w:rPr>
          <w:lang w:val="ka-GE"/>
        </w:rPr>
        <w:t>ლითოლოგიურად წარმოდგენილია კარგად დამრგვალებული, კაჭარ–კენჭნარით</w:t>
      </w:r>
      <w:r>
        <w:rPr>
          <w:lang w:val="ka-GE"/>
        </w:rPr>
        <w:t xml:space="preserve"> </w:t>
      </w:r>
      <w:r w:rsidRPr="005B0484">
        <w:rPr>
          <w:lang w:val="ka-GE"/>
        </w:rPr>
        <w:t>ქვიშა ხრეშოვანის და ქვიშნარის შემავსებლით, იშვიათად სხვადასხვა სიმსხოს ქვიშის</w:t>
      </w:r>
      <w:r>
        <w:rPr>
          <w:lang w:val="ka-GE"/>
        </w:rPr>
        <w:t xml:space="preserve"> </w:t>
      </w:r>
      <w:r w:rsidRPr="005B0484">
        <w:rPr>
          <w:lang w:val="ka-GE"/>
        </w:rPr>
        <w:t>ან თიხის შუა შრეებით და ლინზებით.</w:t>
      </w:r>
    </w:p>
    <w:p w14:paraId="647FFD6F" w14:textId="77777777" w:rsidR="00C53BFB" w:rsidRPr="005B0484" w:rsidRDefault="00C53BFB" w:rsidP="00C53BFB">
      <w:pPr>
        <w:spacing w:line="276" w:lineRule="auto"/>
        <w:jc w:val="both"/>
        <w:rPr>
          <w:lang w:val="ka-GE"/>
        </w:rPr>
      </w:pPr>
      <w:r w:rsidRPr="005B0484">
        <w:rPr>
          <w:lang w:val="ka-GE"/>
        </w:rPr>
        <w:t>2. შუა მეოთხეულ–ზედა პლიოცენური (βQ2+N23 ) ლავური განფენების</w:t>
      </w:r>
      <w:r>
        <w:rPr>
          <w:lang w:val="ka-GE"/>
        </w:rPr>
        <w:t xml:space="preserve"> </w:t>
      </w:r>
      <w:r w:rsidRPr="005B0484">
        <w:rPr>
          <w:lang w:val="ka-GE"/>
        </w:rPr>
        <w:t>წყალშემცველი ჰორიზონტი, გავრცელებულია ერუშეთის მთიანეთის ჩრდილო</w:t>
      </w:r>
      <w:r>
        <w:rPr>
          <w:lang w:val="ka-GE"/>
        </w:rPr>
        <w:t xml:space="preserve"> </w:t>
      </w:r>
      <w:r w:rsidRPr="005B0484">
        <w:rPr>
          <w:lang w:val="ka-GE"/>
        </w:rPr>
        <w:t>ფერდობზე და წარმოდგებილია დოლერიტებით, ბაზალტებით, ანდეზითებით</w:t>
      </w:r>
      <w:r>
        <w:rPr>
          <w:lang w:val="ka-GE"/>
        </w:rPr>
        <w:t xml:space="preserve"> </w:t>
      </w:r>
      <w:r w:rsidRPr="005B0484">
        <w:rPr>
          <w:lang w:val="ka-GE"/>
        </w:rPr>
        <w:t>თიხნარების და ქვიშნარების შუა შრეებით.</w:t>
      </w:r>
    </w:p>
    <w:p w14:paraId="1D2A6757" w14:textId="77777777" w:rsidR="00C53BFB" w:rsidRPr="005B0484" w:rsidRDefault="00C53BFB" w:rsidP="00C53BFB">
      <w:pPr>
        <w:spacing w:line="276" w:lineRule="auto"/>
        <w:jc w:val="both"/>
        <w:rPr>
          <w:lang w:val="ka-GE"/>
        </w:rPr>
      </w:pPr>
      <w:r w:rsidRPr="005B0484">
        <w:rPr>
          <w:lang w:val="ka-GE"/>
        </w:rPr>
        <w:t>4. ქვედა პლიოცენ–მიოცენური (N21+N1) ასაკის წყალშემცველი ჰორიზონტი</w:t>
      </w:r>
      <w:r>
        <w:rPr>
          <w:lang w:val="ka-GE"/>
        </w:rPr>
        <w:t xml:space="preserve"> </w:t>
      </w:r>
      <w:r w:rsidRPr="005B0484">
        <w:rPr>
          <w:lang w:val="ka-GE"/>
        </w:rPr>
        <w:t>წარმოდგენილია ქვიშაქვებით, კონგლომერატებით, ანდეზიტო–ბაზალტებით</w:t>
      </w:r>
      <w:r>
        <w:rPr>
          <w:lang w:val="ka-GE"/>
        </w:rPr>
        <w:t xml:space="preserve">, </w:t>
      </w:r>
      <w:r w:rsidRPr="005B0484">
        <w:rPr>
          <w:lang w:val="ka-GE"/>
        </w:rPr>
        <w:t>დაციტებით, მათი ტუფებით, ტუფოკონგლომერატებით და ტუფობრექჩიებით.</w:t>
      </w:r>
    </w:p>
    <w:p w14:paraId="7ECB2A2D" w14:textId="62F253B4" w:rsidR="00C53BFB" w:rsidRPr="005B0484" w:rsidRDefault="00C53BFB" w:rsidP="00C53BFB">
      <w:pPr>
        <w:spacing w:line="276" w:lineRule="auto"/>
        <w:jc w:val="both"/>
        <w:rPr>
          <w:lang w:val="ka-GE"/>
        </w:rPr>
      </w:pPr>
      <w:r w:rsidRPr="005B0484">
        <w:rPr>
          <w:lang w:val="ka-GE"/>
        </w:rPr>
        <w:t>5. ქვედა მიოცენურ–ოლიგოცენურ–ზედა ეოცენური ასკის (N11+Pg23)</w:t>
      </w:r>
      <w:r w:rsidR="00A90E6F">
        <w:rPr>
          <w:lang w:val="ka-GE"/>
        </w:rPr>
        <w:t xml:space="preserve"> </w:t>
      </w:r>
      <w:r w:rsidRPr="005B0484">
        <w:rPr>
          <w:lang w:val="ka-GE"/>
        </w:rPr>
        <w:t>ნალექები</w:t>
      </w:r>
      <w:r>
        <w:rPr>
          <w:lang w:val="ka-GE"/>
        </w:rPr>
        <w:t xml:space="preserve"> </w:t>
      </w:r>
      <w:r w:rsidRPr="005B0484">
        <w:rPr>
          <w:lang w:val="ka-GE"/>
        </w:rPr>
        <w:t>პრაქტიკულად წარმოადგენს წყალგაუმტარი ფენას წარმოდგენილია თიხებით</w:t>
      </w:r>
      <w:r>
        <w:rPr>
          <w:lang w:val="ka-GE"/>
        </w:rPr>
        <w:t xml:space="preserve"> </w:t>
      </w:r>
      <w:r w:rsidRPr="005B0484">
        <w:rPr>
          <w:lang w:val="ka-GE"/>
        </w:rPr>
        <w:t>ქვიშაქვების შუა შრეებით, ცალკეულ ადგილებში გვხვდება, შუა შრეების ქვიშაქვბში</w:t>
      </w:r>
      <w:r>
        <w:rPr>
          <w:lang w:val="ka-GE"/>
        </w:rPr>
        <w:t xml:space="preserve">, </w:t>
      </w:r>
      <w:r w:rsidRPr="005B0484">
        <w:rPr>
          <w:lang w:val="ka-GE"/>
        </w:rPr>
        <w:t>მცირე დებიტიანი (0,01–0,02</w:t>
      </w:r>
      <w:r w:rsidR="00A90E6F">
        <w:rPr>
          <w:lang w:val="ka-GE"/>
        </w:rPr>
        <w:t xml:space="preserve"> </w:t>
      </w:r>
      <w:r w:rsidRPr="005B0484">
        <w:rPr>
          <w:lang w:val="ka-GE"/>
        </w:rPr>
        <w:t>ლ/წმ) წყაროები.</w:t>
      </w:r>
    </w:p>
    <w:p w14:paraId="531DFBAE" w14:textId="6936A745" w:rsidR="00C53BFB" w:rsidRDefault="00C53BFB" w:rsidP="00C53BFB">
      <w:pPr>
        <w:spacing w:line="276" w:lineRule="auto"/>
        <w:jc w:val="both"/>
        <w:rPr>
          <w:lang w:val="ka-GE"/>
        </w:rPr>
      </w:pPr>
      <w:r w:rsidRPr="005B0484">
        <w:rPr>
          <w:lang w:val="ka-GE"/>
        </w:rPr>
        <w:t>6. შუა ეოცენური (Pg22) წყალშემცველი ჰორიზონტი წარმოდგენილია შრეობრივი</w:t>
      </w:r>
      <w:r>
        <w:rPr>
          <w:lang w:val="ka-GE"/>
        </w:rPr>
        <w:t xml:space="preserve"> </w:t>
      </w:r>
      <w:r w:rsidRPr="005B0484">
        <w:rPr>
          <w:lang w:val="ka-GE"/>
        </w:rPr>
        <w:t>და მასიური ტუფებით,ტუფობრექჩიებით და ტუფოკონგლომერატებით</w:t>
      </w:r>
      <w:r>
        <w:rPr>
          <w:lang w:val="ka-GE"/>
        </w:rPr>
        <w:t xml:space="preserve">, </w:t>
      </w:r>
      <w:r w:rsidRPr="005B0484">
        <w:rPr>
          <w:lang w:val="ka-GE"/>
        </w:rPr>
        <w:t>ანდეზიტური განფენებით, ქიმიური შემადგენლობის მიხედვით</w:t>
      </w:r>
      <w:r>
        <w:rPr>
          <w:lang w:val="ka-GE"/>
        </w:rPr>
        <w:t xml:space="preserve">, </w:t>
      </w:r>
      <w:r w:rsidRPr="005B0484">
        <w:rPr>
          <w:lang w:val="ka-GE"/>
        </w:rPr>
        <w:t>ჰიდროკარბონარულ– კალციუმ-ქლორიანია, საერთო მინერალიზაციით 0,34</w:t>
      </w:r>
      <w:r w:rsidR="00A90E6F">
        <w:rPr>
          <w:lang w:val="ka-GE"/>
        </w:rPr>
        <w:t xml:space="preserve"> </w:t>
      </w:r>
      <w:r w:rsidRPr="005B0484">
        <w:rPr>
          <w:lang w:val="ka-GE"/>
        </w:rPr>
        <w:t>გ/ლ</w:t>
      </w:r>
      <w:r>
        <w:rPr>
          <w:lang w:val="ka-GE"/>
        </w:rPr>
        <w:t xml:space="preserve">. </w:t>
      </w:r>
      <w:r w:rsidRPr="005B0484">
        <w:rPr>
          <w:lang w:val="ka-GE"/>
        </w:rPr>
        <w:t>საკვლევ უბანზე ჩვენს მიერ გაბურღულ № 1 ჭაბურღილში დაფიქსირდა 4</w:t>
      </w:r>
      <w:r w:rsidR="00A90E6F">
        <w:rPr>
          <w:lang w:val="ka-GE"/>
        </w:rPr>
        <w:t xml:space="preserve"> </w:t>
      </w:r>
      <w:r w:rsidRPr="005B0484">
        <w:rPr>
          <w:lang w:val="ka-GE"/>
        </w:rPr>
        <w:t>მ</w:t>
      </w:r>
      <w:r w:rsidR="00A90E6F">
        <w:rPr>
          <w:lang w:val="ka-GE"/>
        </w:rPr>
        <w:t>.</w:t>
      </w:r>
      <w:r>
        <w:rPr>
          <w:lang w:val="ka-GE"/>
        </w:rPr>
        <w:t xml:space="preserve"> </w:t>
      </w:r>
      <w:r w:rsidRPr="005B0484">
        <w:rPr>
          <w:lang w:val="ka-GE"/>
        </w:rPr>
        <w:t>სიღრმეზე გრუნტის წყლის მცირე გამოსავალი, რომლის წყლოვანი ფენის სიმძლავრე</w:t>
      </w:r>
      <w:r>
        <w:rPr>
          <w:lang w:val="ka-GE"/>
        </w:rPr>
        <w:t xml:space="preserve"> </w:t>
      </w:r>
      <w:r w:rsidRPr="005B0484">
        <w:rPr>
          <w:lang w:val="ka-GE"/>
        </w:rPr>
        <w:t>20</w:t>
      </w:r>
      <w:r w:rsidR="00A90E6F">
        <w:rPr>
          <w:lang w:val="ka-GE"/>
        </w:rPr>
        <w:t xml:space="preserve"> </w:t>
      </w:r>
      <w:r w:rsidRPr="005B0484">
        <w:rPr>
          <w:lang w:val="ka-GE"/>
        </w:rPr>
        <w:t>სმ-ია. ქიმიური ანალიზის მიხედვით მისი ქიმიური შემადგენლობა სულფატურ</w:t>
      </w:r>
      <w:r>
        <w:rPr>
          <w:lang w:val="ka-GE"/>
        </w:rPr>
        <w:t xml:space="preserve">- </w:t>
      </w:r>
      <w:r w:rsidRPr="005B0484">
        <w:rPr>
          <w:lang w:val="ka-GE"/>
        </w:rPr>
        <w:t>ჰიდროკარბონატულ-სალციუმ-მაგნიუმ-ქლორიანია, მინერალიზაცია 4,0გ/ლ</w:t>
      </w:r>
      <w:r>
        <w:rPr>
          <w:lang w:val="ka-GE"/>
        </w:rPr>
        <w:t xml:space="preserve">; </w:t>
      </w:r>
      <w:r w:rsidRPr="005B0484">
        <w:rPr>
          <w:lang w:val="ka-GE"/>
        </w:rPr>
        <w:t>საერთო სიხისტე 56,4</w:t>
      </w:r>
      <w:r w:rsidR="00A90E6F">
        <w:rPr>
          <w:lang w:val="ka-GE"/>
        </w:rPr>
        <w:t xml:space="preserve"> </w:t>
      </w:r>
      <w:r w:rsidRPr="005B0484">
        <w:rPr>
          <w:lang w:val="ka-GE"/>
        </w:rPr>
        <w:t>მგ.ექვ./ლ; წყალბად იონების კონცეტრაცია</w:t>
      </w:r>
      <w:r>
        <w:rPr>
          <w:lang w:val="ka-GE"/>
        </w:rPr>
        <w:t xml:space="preserve"> PH = 6,85; </w:t>
      </w:r>
      <w:r w:rsidRPr="005B0484">
        <w:rPr>
          <w:lang w:val="ka-GE"/>
        </w:rPr>
        <w:t>თავიცუფალი ნახშირორჟანგის შემცველობა 56,4</w:t>
      </w:r>
      <w:r w:rsidR="00A90E6F">
        <w:rPr>
          <w:lang w:val="ka-GE"/>
        </w:rPr>
        <w:t xml:space="preserve"> </w:t>
      </w:r>
      <w:r w:rsidRPr="005B0484">
        <w:rPr>
          <w:lang w:val="ka-GE"/>
        </w:rPr>
        <w:t>მგ/ლ; აგრესიული ნახშირორჟანგის</w:t>
      </w:r>
      <w:r>
        <w:rPr>
          <w:lang w:val="ka-GE"/>
        </w:rPr>
        <w:t xml:space="preserve"> </w:t>
      </w:r>
      <w:r w:rsidRPr="005B0484">
        <w:rPr>
          <w:lang w:val="ka-GE"/>
        </w:rPr>
        <w:t>შემცველობა 3,6</w:t>
      </w:r>
      <w:r w:rsidR="00A90E6F">
        <w:rPr>
          <w:lang w:val="ka-GE"/>
        </w:rPr>
        <w:t xml:space="preserve"> </w:t>
      </w:r>
      <w:r w:rsidRPr="005B0484">
        <w:rPr>
          <w:lang w:val="ka-GE"/>
        </w:rPr>
        <w:t>მგ/ლ.</w:t>
      </w:r>
    </w:p>
    <w:p w14:paraId="422B2810" w14:textId="32CF8D8D" w:rsidR="00C53BFB" w:rsidRDefault="00C53BFB" w:rsidP="002A2FA3">
      <w:pPr>
        <w:spacing w:line="276" w:lineRule="auto"/>
        <w:jc w:val="both"/>
        <w:rPr>
          <w:lang w:val="ka-GE"/>
        </w:rPr>
      </w:pPr>
    </w:p>
    <w:p w14:paraId="5F762021" w14:textId="480D69FA" w:rsidR="00981760" w:rsidRDefault="00981760" w:rsidP="002A2FA3">
      <w:pPr>
        <w:spacing w:line="276" w:lineRule="auto"/>
        <w:jc w:val="both"/>
        <w:rPr>
          <w:lang w:val="ka-GE"/>
        </w:rPr>
      </w:pPr>
    </w:p>
    <w:p w14:paraId="45A7779C" w14:textId="77777777" w:rsidR="00981760" w:rsidRDefault="00981760" w:rsidP="002A2FA3">
      <w:pPr>
        <w:spacing w:line="276" w:lineRule="auto"/>
        <w:jc w:val="both"/>
        <w:rPr>
          <w:lang w:val="ka-GE"/>
        </w:rPr>
      </w:pPr>
    </w:p>
    <w:p w14:paraId="076F8223" w14:textId="77777777" w:rsidR="002F3197" w:rsidRPr="009A1B52" w:rsidRDefault="002F3197" w:rsidP="0085405D">
      <w:pPr>
        <w:pStyle w:val="Heading2"/>
        <w:widowControl/>
        <w:numPr>
          <w:ilvl w:val="1"/>
          <w:numId w:val="5"/>
        </w:numPr>
        <w:spacing w:line="276" w:lineRule="auto"/>
        <w:ind w:left="720" w:right="0" w:hanging="720"/>
        <w:jc w:val="left"/>
        <w:rPr>
          <w:rFonts w:ascii="Sylfaen" w:hAnsi="Sylfaen"/>
          <w:sz w:val="22"/>
          <w:lang w:val="ka-GE"/>
        </w:rPr>
      </w:pPr>
      <w:bookmarkStart w:id="130" w:name="_Toc113362985"/>
      <w:bookmarkStart w:id="131" w:name="_Toc115171056"/>
      <w:bookmarkStart w:id="132" w:name="_Toc119757390"/>
      <w:r w:rsidRPr="009A1B52">
        <w:rPr>
          <w:rFonts w:ascii="Sylfaen" w:hAnsi="Sylfaen"/>
          <w:sz w:val="22"/>
          <w:lang w:val="ka-GE"/>
        </w:rPr>
        <w:lastRenderedPageBreak/>
        <w:t>ჰიდროლოგია</w:t>
      </w:r>
      <w:bookmarkEnd w:id="130"/>
      <w:bookmarkEnd w:id="131"/>
      <w:bookmarkEnd w:id="132"/>
    </w:p>
    <w:p w14:paraId="5BE029CB" w14:textId="77777777" w:rsidR="002F3197" w:rsidRPr="009A1B52" w:rsidRDefault="002F3197" w:rsidP="0085405D">
      <w:pPr>
        <w:pStyle w:val="Heading3"/>
        <w:numPr>
          <w:ilvl w:val="2"/>
          <w:numId w:val="5"/>
        </w:numPr>
        <w:rPr>
          <w:rFonts w:ascii="Sylfaen" w:hAnsi="Sylfaen"/>
          <w:sz w:val="22"/>
        </w:rPr>
      </w:pPr>
      <w:bookmarkStart w:id="133" w:name="_Toc113362986"/>
      <w:bookmarkStart w:id="134" w:name="_Toc115171057"/>
      <w:bookmarkStart w:id="135" w:name="_Toc119757391"/>
      <w:r w:rsidRPr="009A1B52">
        <w:rPr>
          <w:rFonts w:ascii="Sylfaen" w:hAnsi="Sylfaen"/>
          <w:sz w:val="22"/>
        </w:rPr>
        <w:t xml:space="preserve">მდ. მტკვარის ჰიდროლოგიური </w:t>
      </w:r>
      <w:r w:rsidR="00AC38CC">
        <w:rPr>
          <w:rFonts w:ascii="Sylfaen" w:hAnsi="Sylfaen"/>
          <w:sz w:val="22"/>
        </w:rPr>
        <w:t>მახასია</w:t>
      </w:r>
      <w:r w:rsidR="00AC38CC">
        <w:rPr>
          <w:rFonts w:ascii="Sylfaen" w:hAnsi="Sylfaen"/>
          <w:sz w:val="22"/>
          <w:lang w:val="ka-GE"/>
        </w:rPr>
        <w:t>თ</w:t>
      </w:r>
      <w:r w:rsidRPr="009A1B52">
        <w:rPr>
          <w:rFonts w:ascii="Sylfaen" w:hAnsi="Sylfaen"/>
          <w:sz w:val="22"/>
        </w:rPr>
        <w:t>ებლები</w:t>
      </w:r>
      <w:bookmarkEnd w:id="133"/>
      <w:bookmarkEnd w:id="134"/>
      <w:bookmarkEnd w:id="135"/>
    </w:p>
    <w:p w14:paraId="41B0299C" w14:textId="77777777" w:rsidR="002F3197" w:rsidRDefault="002F3197" w:rsidP="002F3197">
      <w:pPr>
        <w:widowControl w:val="0"/>
        <w:autoSpaceDE w:val="0"/>
        <w:autoSpaceDN w:val="0"/>
        <w:adjustRightInd w:val="0"/>
        <w:spacing w:before="9" w:after="0" w:line="110" w:lineRule="exact"/>
        <w:rPr>
          <w:rFonts w:cs="Sylfaen"/>
          <w:color w:val="000000"/>
          <w:sz w:val="11"/>
          <w:szCs w:val="11"/>
        </w:rPr>
      </w:pPr>
    </w:p>
    <w:p w14:paraId="1E392FD9" w14:textId="77777777" w:rsidR="002F3197" w:rsidRPr="002F3197" w:rsidRDefault="002F3197" w:rsidP="002F3197">
      <w:pPr>
        <w:spacing w:line="276" w:lineRule="auto"/>
        <w:jc w:val="both"/>
        <w:rPr>
          <w:lang w:val="ka-GE"/>
        </w:rPr>
      </w:pPr>
      <w:r w:rsidRPr="002F3197">
        <w:rPr>
          <w:lang w:val="ka-GE"/>
        </w:rPr>
        <w:t>ამიერკავკასიის უდიდესი მდინარე, სათავე აქვს თურქეთში 2742 მ-ზე ყიზილ-გიადუკის მთის აღმოსავლეთ კალთაზე. ერთვის კასპიის ზღვას აზერბაიჯანის ტერიტორიაზე. სიგრძე 1515 კმ. აუზის ფართობი 188 ათ. კმ². საქართველოში მოქცეულია მტკვრის შუაწელის დაახლოებით 400 კმ მონაკვეთი. მტკვარი ყველაზე გრძელია აზერბაიჯანში, სადაც მისი სიგრძე 906 კმ-ს უდრის.</w:t>
      </w:r>
    </w:p>
    <w:p w14:paraId="12ED5A12" w14:textId="77777777" w:rsidR="002F3197" w:rsidRPr="002F3197" w:rsidRDefault="002F3197" w:rsidP="002F3197">
      <w:pPr>
        <w:spacing w:line="276" w:lineRule="auto"/>
        <w:jc w:val="both"/>
        <w:rPr>
          <w:lang w:val="ka-GE"/>
        </w:rPr>
      </w:pPr>
      <w:r w:rsidRPr="002F3197">
        <w:rPr>
          <w:lang w:val="ka-GE"/>
        </w:rPr>
        <w:t>მტკვრის აუზი მეტად მრავალფეროვანი ლანდშაფტებით ხასიათდება, რაც არსებით გავლენას ახდენს მდინარის რეჟიმზე. მტკვარი შერეული საზრდოობის მდინარეა. საზრდოობს თოვლის, წვიმისა და მიწისქვეშა წყლით. დამახასიათებელია გაზაფხულის წყალდიდობა, ზაფხულისა და ზამთრის წყალმცირობა.</w:t>
      </w:r>
    </w:p>
    <w:p w14:paraId="36A52DE5" w14:textId="77777777" w:rsidR="002F3197" w:rsidRPr="002F3197" w:rsidRDefault="002F3197" w:rsidP="002F3197">
      <w:pPr>
        <w:spacing w:line="276" w:lineRule="auto"/>
        <w:jc w:val="both"/>
        <w:rPr>
          <w:lang w:val="ka-GE"/>
        </w:rPr>
      </w:pPr>
      <w:r w:rsidRPr="002F3197">
        <w:rPr>
          <w:lang w:val="ka-GE"/>
        </w:rPr>
        <w:t>გაზაფხულის წყალდიდობა მარტის პირველ ნახევარში იწყება, მაისის დასაწყისში მაქსიმუმს აღწევს, ივნისის ბოლოს კი თავდება. ივლისს-აგვისტოში მტკვარზე წყალმცირობაა. შემოდგომაზე წვიმებით გამოწვეული წყალმოვარდნები იცის. ხოლო ზამთრობით მდგრადი წყალმცირობა.</w:t>
      </w:r>
    </w:p>
    <w:p w14:paraId="79DE7D5C" w14:textId="77777777" w:rsidR="002F3197" w:rsidRPr="002F3197" w:rsidRDefault="002F3197" w:rsidP="002F3197">
      <w:pPr>
        <w:spacing w:line="276" w:lineRule="auto"/>
        <w:jc w:val="both"/>
        <w:rPr>
          <w:lang w:val="ka-GE"/>
        </w:rPr>
      </w:pPr>
      <w:r w:rsidRPr="002F3197">
        <w:rPr>
          <w:lang w:val="ka-GE"/>
        </w:rPr>
        <w:t>მტკვრის საშუალო წლიური ხარჯი ხერთვისთან 32,6 მ3/წმ, ლიკანთან 84,1 მ</w:t>
      </w:r>
      <w:r w:rsidRPr="00A90E6F">
        <w:rPr>
          <w:vertAlign w:val="superscript"/>
          <w:lang w:val="ka-GE"/>
        </w:rPr>
        <w:t>3</w:t>
      </w:r>
      <w:r w:rsidRPr="002F3197">
        <w:rPr>
          <w:lang w:val="ka-GE"/>
        </w:rPr>
        <w:t>/წმ, ძეგვთან 143 მ</w:t>
      </w:r>
      <w:r w:rsidRPr="00A90E6F">
        <w:rPr>
          <w:vertAlign w:val="superscript"/>
          <w:lang w:val="ka-GE"/>
        </w:rPr>
        <w:t>3</w:t>
      </w:r>
      <w:r w:rsidRPr="002F3197">
        <w:rPr>
          <w:lang w:val="ka-GE"/>
        </w:rPr>
        <w:t>/წმ, თბილისთან 205 მ3/წმ, მინგეჩაურთან 402 მ3/წმ, შესართავთან 580 მ</w:t>
      </w:r>
      <w:r w:rsidRPr="00A90E6F">
        <w:rPr>
          <w:vertAlign w:val="superscript"/>
          <w:lang w:val="ka-GE"/>
        </w:rPr>
        <w:t>3</w:t>
      </w:r>
      <w:r w:rsidRPr="002F3197">
        <w:rPr>
          <w:lang w:val="ka-GE"/>
        </w:rPr>
        <w:t>/წმ. მტკვარს წლიურად კასპიის ზღვაში 18,1 კმ</w:t>
      </w:r>
      <w:r w:rsidRPr="00A90E6F">
        <w:rPr>
          <w:vertAlign w:val="superscript"/>
          <w:lang w:val="ka-GE"/>
        </w:rPr>
        <w:t>3</w:t>
      </w:r>
      <w:r w:rsidRPr="002F3197">
        <w:rPr>
          <w:lang w:val="ka-GE"/>
        </w:rPr>
        <w:t xml:space="preserve"> წყალი შეაქვს.</w:t>
      </w:r>
    </w:p>
    <w:p w14:paraId="59654F47" w14:textId="0707F768" w:rsidR="006E5E65" w:rsidRDefault="002F3197" w:rsidP="002F3197">
      <w:pPr>
        <w:spacing w:line="276" w:lineRule="auto"/>
        <w:jc w:val="both"/>
        <w:rPr>
          <w:lang w:val="ka-GE"/>
        </w:rPr>
      </w:pPr>
      <w:r w:rsidRPr="002F3197">
        <w:rPr>
          <w:lang w:val="ka-GE"/>
        </w:rPr>
        <w:t>მტკვრის ჩამონადენი წლის სეზონების მიხედვით ასეთია:გაზაფხულზე ჩამოედინება წლიური ჩამონადენის 48,5%, ზაფხულში — 26,9%, შემოდგომაზე —13,7%, ზამთარში — 10,9%. ჩამონადენის განაწილება საზრდოობს კომპონენტების მიხედვით: მიწისქვეშა წყლები — 38,6%, თოვლის წყლები — 36,6%, წვიმის წყლები — 24,8%.</w:t>
      </w:r>
    </w:p>
    <w:p w14:paraId="57AAF2B9" w14:textId="77777777" w:rsidR="00A90E6F" w:rsidRDefault="00A90E6F" w:rsidP="002F3197">
      <w:pPr>
        <w:spacing w:line="276" w:lineRule="auto"/>
        <w:jc w:val="both"/>
        <w:rPr>
          <w:lang w:val="ka-GE"/>
        </w:rPr>
      </w:pPr>
    </w:p>
    <w:p w14:paraId="69AFF83A" w14:textId="77777777" w:rsidR="006E5E65" w:rsidRPr="009A1B52" w:rsidRDefault="006E5E65" w:rsidP="0085405D">
      <w:pPr>
        <w:pStyle w:val="Heading2"/>
        <w:widowControl/>
        <w:numPr>
          <w:ilvl w:val="1"/>
          <w:numId w:val="5"/>
        </w:numPr>
        <w:spacing w:line="276" w:lineRule="auto"/>
        <w:ind w:left="720" w:right="0" w:hanging="720"/>
        <w:jc w:val="left"/>
        <w:rPr>
          <w:rFonts w:ascii="Sylfaen" w:hAnsi="Sylfaen"/>
          <w:sz w:val="22"/>
          <w:lang w:val="ka-GE"/>
        </w:rPr>
      </w:pPr>
      <w:bookmarkStart w:id="136" w:name="_Toc113362987"/>
      <w:bookmarkStart w:id="137" w:name="_Toc115171058"/>
      <w:bookmarkStart w:id="138" w:name="_Toc119757392"/>
      <w:r w:rsidRPr="009A1B52">
        <w:rPr>
          <w:rFonts w:ascii="Sylfaen" w:hAnsi="Sylfaen"/>
          <w:sz w:val="22"/>
          <w:lang w:val="ka-GE"/>
        </w:rPr>
        <w:t>ნიადაგები</w:t>
      </w:r>
      <w:bookmarkEnd w:id="136"/>
      <w:bookmarkEnd w:id="137"/>
      <w:bookmarkEnd w:id="138"/>
    </w:p>
    <w:p w14:paraId="6C2DA53A" w14:textId="0AAE2464" w:rsidR="006E5E65" w:rsidRDefault="006E5E65" w:rsidP="006E5E65">
      <w:pPr>
        <w:spacing w:line="276" w:lineRule="auto"/>
        <w:jc w:val="both"/>
        <w:rPr>
          <w:lang w:val="ka-GE"/>
        </w:rPr>
      </w:pPr>
      <w:r w:rsidRPr="002F3197">
        <w:rPr>
          <w:lang w:val="ka-GE"/>
        </w:rPr>
        <w:t xml:space="preserve">სამცხე-ჯავახეთის რეგიონი  შედის  აღმოსავლეთ  საქართველოს ნიადაგურ  ოლქში,  რომელიც მოიცავს ვაკეებისა და მთების მხარეს სურამის ქედიდან აღმოსავლეთით. მასში </w:t>
      </w:r>
      <w:r w:rsidRPr="0040377C">
        <w:rPr>
          <w:lang w:val="ka-GE"/>
        </w:rPr>
        <w:t>შედის მდ. მტკვრის</w:t>
      </w:r>
      <w:r w:rsidRPr="002F3197">
        <w:rPr>
          <w:lang w:val="ka-GE"/>
        </w:rPr>
        <w:t xml:space="preserve"> შუა წელის თითქმის მთელი აუზი</w:t>
      </w:r>
      <w:r w:rsidR="0033195A">
        <w:rPr>
          <w:lang w:val="ka-GE"/>
        </w:rPr>
        <w:t xml:space="preserve">. </w:t>
      </w:r>
      <w:r w:rsidRPr="002F3197">
        <w:rPr>
          <w:lang w:val="ka-GE"/>
        </w:rPr>
        <w:t>ჯავახეთის ზეგნის ნიადაგური საბურველი საკმაოდ ძლიერ არის ადამიანის სამეურნეო ზემოქმედებით  გარდაქმნილი  და  მეორად  ხასიათს  ატარებს.  ჯავახეთის  ზეგანზე განვითარებულ ნიადაგებს შორის პირველი ადგილი შავმიწებს ეკუთვნის, ახალქალაქის ვაკეზე სჭარბობს კარბონატული და საშუალო შავმიწები, განვითარებული ლიოსისებურ თიხნარებზე და ბაზალტების გამოფიტვის მერგელოვან ქერქზე, რაიონის უფრო ამაღლებულ და დახრილ კიდეებზე კი - გამოტუტვილი შავმიწები. აქაური შავმიწა ნიადაგები მიეკუთვნება მთის შავმიწების ტიპს</w:t>
      </w:r>
      <w:r w:rsidR="0033195A">
        <w:rPr>
          <w:lang w:val="ka-GE"/>
        </w:rPr>
        <w:t xml:space="preserve">. </w:t>
      </w:r>
      <w:r w:rsidRPr="002F3197">
        <w:rPr>
          <w:lang w:val="ka-GE"/>
        </w:rPr>
        <w:t>უფრო მაღლა - დაწყებული დაახლოებით 2100 მ</w:t>
      </w:r>
      <w:r w:rsidR="00152C1C">
        <w:rPr>
          <w:lang w:val="ka-GE"/>
        </w:rPr>
        <w:t>.</w:t>
      </w:r>
      <w:r w:rsidRPr="002F3197">
        <w:rPr>
          <w:lang w:val="ka-GE"/>
        </w:rPr>
        <w:t xml:space="preserve"> სიმაღლიდან, რაიონის ამაღლებულ განაპირა ნაწილებში განვითარებულია მთა-მდელოს ნიადაგები. დაჭაობებული ღრმულების ფსკერი უკავია ნესტიან-მდელოსებურსა და ჭაობურ ნიადაგებს, რომლებიც ლაქებადაა ჩაწინწკლული შავმიწა ნიადაგებში</w:t>
      </w:r>
      <w:r>
        <w:rPr>
          <w:lang w:val="ka-GE"/>
        </w:rPr>
        <w:t xml:space="preserve">. საპროექტო </w:t>
      </w:r>
      <w:r w:rsidRPr="002F3197">
        <w:rPr>
          <w:lang w:val="ka-GE"/>
        </w:rPr>
        <w:t>ეგხ-ს საყრდენების მოწყობის პროცესში უნდა განხორციელდეს ნიადაგის მთლიანობის და ხარისხის დაცვის ღონისძიებები.</w:t>
      </w:r>
    </w:p>
    <w:p w14:paraId="631ACC9E" w14:textId="77777777" w:rsidR="0033195A" w:rsidRDefault="0033195A" w:rsidP="002F3197">
      <w:pPr>
        <w:spacing w:line="276" w:lineRule="auto"/>
        <w:jc w:val="both"/>
        <w:rPr>
          <w:lang w:val="ka-GE"/>
        </w:rPr>
        <w:sectPr w:rsidR="0033195A" w:rsidSect="00933E82">
          <w:headerReference w:type="default" r:id="rId66"/>
          <w:pgSz w:w="11909" w:h="16834" w:code="9"/>
          <w:pgMar w:top="1584" w:right="1152" w:bottom="1152" w:left="1152" w:header="288" w:footer="432" w:gutter="0"/>
          <w:cols w:space="720"/>
          <w:noEndnote/>
          <w:docGrid w:linePitch="299"/>
        </w:sectPr>
      </w:pPr>
    </w:p>
    <w:p w14:paraId="33766497" w14:textId="36288BA8" w:rsidR="006E5E65" w:rsidRPr="00B903D6" w:rsidRDefault="006E5E65" w:rsidP="00B903D6">
      <w:pPr>
        <w:spacing w:before="0" w:after="0" w:line="276" w:lineRule="auto"/>
        <w:jc w:val="both"/>
        <w:rPr>
          <w:rFonts w:eastAsiaTheme="minorEastAsia"/>
          <w:b/>
          <w:bCs/>
          <w:color w:val="5B9BD5" w:themeColor="accent5"/>
          <w:lang w:val="ka-GE"/>
        </w:rPr>
      </w:pPr>
      <w:r w:rsidRPr="00B903D6">
        <w:rPr>
          <w:rFonts w:eastAsiaTheme="minorEastAsia"/>
          <w:b/>
          <w:bCs/>
          <w:color w:val="5B9BD5" w:themeColor="accent5"/>
          <w:lang w:val="ka-GE"/>
        </w:rPr>
        <w:lastRenderedPageBreak/>
        <w:t xml:space="preserve">სურათი </w:t>
      </w:r>
      <w:r w:rsidR="0033195A" w:rsidRPr="00B903D6">
        <w:rPr>
          <w:rFonts w:eastAsiaTheme="minorEastAsia"/>
          <w:b/>
          <w:bCs/>
          <w:color w:val="5B9BD5" w:themeColor="accent5"/>
          <w:lang w:val="ka-GE"/>
        </w:rPr>
        <w:t>3.5.1</w:t>
      </w:r>
      <w:r w:rsidRPr="00B903D6">
        <w:rPr>
          <w:rFonts w:eastAsiaTheme="minorEastAsia"/>
          <w:b/>
          <w:bCs/>
          <w:color w:val="5B9BD5" w:themeColor="accent5"/>
          <w:lang w:val="ka-GE"/>
        </w:rPr>
        <w:t xml:space="preserve">   საქართველოს ნიადაგების სქემა</w:t>
      </w:r>
    </w:p>
    <w:p w14:paraId="31ABFA15" w14:textId="1EE2BC32" w:rsidR="0033195A" w:rsidRDefault="0033195A" w:rsidP="00B903D6">
      <w:pPr>
        <w:spacing w:line="276" w:lineRule="auto"/>
        <w:jc w:val="both"/>
        <w:rPr>
          <w:lang w:val="ka-GE"/>
        </w:rPr>
        <w:sectPr w:rsidR="0033195A" w:rsidSect="00584F21">
          <w:headerReference w:type="default" r:id="rId67"/>
          <w:pgSz w:w="16834" w:h="11909" w:orient="landscape" w:code="9"/>
          <w:pgMar w:top="1584" w:right="1152" w:bottom="1152" w:left="1152" w:header="288" w:footer="432" w:gutter="0"/>
          <w:cols w:space="720"/>
          <w:noEndnote/>
          <w:docGrid w:linePitch="299"/>
        </w:sectPr>
      </w:pPr>
      <w:r>
        <w:rPr>
          <w:rFonts w:ascii="Times New Roman" w:hAnsi="Times New Roman"/>
          <w:noProof/>
          <w:sz w:val="24"/>
          <w:szCs w:val="24"/>
          <w:lang w:val="ru-RU" w:eastAsia="ru-RU"/>
        </w:rPr>
        <w:drawing>
          <wp:inline distT="0" distB="0" distL="0" distR="0" wp14:anchorId="5989BAA1" wp14:editId="45371374">
            <wp:extent cx="9296400" cy="5103628"/>
            <wp:effectExtent l="0" t="0" r="0" b="190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98118" cy="5104571"/>
                    </a:xfrm>
                    <a:prstGeom prst="rect">
                      <a:avLst/>
                    </a:prstGeom>
                    <a:noFill/>
                    <a:ln>
                      <a:noFill/>
                    </a:ln>
                  </pic:spPr>
                </pic:pic>
              </a:graphicData>
            </a:graphic>
          </wp:inline>
        </w:drawing>
      </w:r>
    </w:p>
    <w:p w14:paraId="1BBF0D95" w14:textId="77777777" w:rsidR="002F3197" w:rsidRPr="005819BD" w:rsidRDefault="002F3197" w:rsidP="00790DA2">
      <w:pPr>
        <w:pStyle w:val="Heading2"/>
        <w:widowControl/>
        <w:numPr>
          <w:ilvl w:val="1"/>
          <w:numId w:val="5"/>
        </w:numPr>
        <w:spacing w:line="276" w:lineRule="auto"/>
        <w:ind w:right="0"/>
        <w:jc w:val="left"/>
        <w:rPr>
          <w:rFonts w:ascii="Sylfaen" w:hAnsi="Sylfaen"/>
          <w:sz w:val="22"/>
          <w:lang w:val="ka-GE"/>
        </w:rPr>
      </w:pPr>
      <w:bookmarkStart w:id="139" w:name="_Toc113362988"/>
      <w:bookmarkStart w:id="140" w:name="_Toc115171059"/>
      <w:bookmarkStart w:id="141" w:name="_Toc119757393"/>
      <w:r w:rsidRPr="009A1B52">
        <w:rPr>
          <w:rFonts w:ascii="Sylfaen" w:hAnsi="Sylfaen"/>
          <w:sz w:val="22"/>
          <w:lang w:val="ka-GE"/>
        </w:rPr>
        <w:lastRenderedPageBreak/>
        <w:t>ბიოლოგიური გარემო</w:t>
      </w:r>
      <w:bookmarkEnd w:id="139"/>
      <w:bookmarkEnd w:id="140"/>
      <w:bookmarkEnd w:id="141"/>
    </w:p>
    <w:p w14:paraId="0B78DB48" w14:textId="77777777" w:rsidR="002F3197" w:rsidRPr="009A1B52" w:rsidRDefault="002F3197" w:rsidP="00790DA2">
      <w:pPr>
        <w:pStyle w:val="Heading3"/>
        <w:numPr>
          <w:ilvl w:val="2"/>
          <w:numId w:val="5"/>
        </w:numPr>
        <w:rPr>
          <w:rFonts w:ascii="Sylfaen" w:hAnsi="Sylfaen"/>
          <w:sz w:val="22"/>
        </w:rPr>
      </w:pPr>
      <w:bookmarkStart w:id="142" w:name="_Toc113362989"/>
      <w:bookmarkStart w:id="143" w:name="_Toc115171060"/>
      <w:bookmarkStart w:id="144" w:name="_Toc119757394"/>
      <w:r w:rsidRPr="009A1B52">
        <w:rPr>
          <w:rFonts w:ascii="Sylfaen" w:hAnsi="Sylfaen"/>
          <w:sz w:val="22"/>
        </w:rPr>
        <w:t>ფლორა და მცენარეულობა</w:t>
      </w:r>
      <w:bookmarkEnd w:id="142"/>
      <w:bookmarkEnd w:id="143"/>
      <w:bookmarkEnd w:id="144"/>
    </w:p>
    <w:p w14:paraId="36811DF1" w14:textId="77777777" w:rsidR="002F3197" w:rsidRPr="002F3197" w:rsidRDefault="002F3197" w:rsidP="002F3197">
      <w:pPr>
        <w:widowControl w:val="0"/>
        <w:autoSpaceDE w:val="0"/>
        <w:autoSpaceDN w:val="0"/>
        <w:adjustRightInd w:val="0"/>
        <w:spacing w:before="1" w:after="0" w:line="120" w:lineRule="exact"/>
        <w:rPr>
          <w:rFonts w:cs="Sylfaen"/>
          <w:color w:val="000000"/>
          <w:sz w:val="12"/>
          <w:szCs w:val="12"/>
          <w:lang w:val="ka-GE"/>
        </w:rPr>
      </w:pPr>
    </w:p>
    <w:p w14:paraId="10D3B508" w14:textId="75450AD7" w:rsidR="00FA7DEB" w:rsidRDefault="002F3197" w:rsidP="00B903D6">
      <w:pPr>
        <w:widowControl w:val="0"/>
        <w:autoSpaceDE w:val="0"/>
        <w:autoSpaceDN w:val="0"/>
        <w:adjustRightInd w:val="0"/>
        <w:spacing w:after="0" w:line="276" w:lineRule="auto"/>
        <w:ind w:right="70"/>
        <w:jc w:val="both"/>
        <w:rPr>
          <w:rFonts w:cs="Sylfaen"/>
          <w:color w:val="000000"/>
          <w:lang w:val="ka-GE"/>
        </w:rPr>
      </w:pPr>
      <w:r w:rsidRPr="002F3197">
        <w:rPr>
          <w:rFonts w:cs="Sylfaen"/>
          <w:color w:val="000000"/>
          <w:spacing w:val="-1"/>
          <w:lang w:val="ka-GE"/>
        </w:rPr>
        <w:t>ს</w:t>
      </w:r>
      <w:r w:rsidRPr="002F3197">
        <w:rPr>
          <w:rFonts w:cs="Sylfaen"/>
          <w:color w:val="000000"/>
          <w:lang w:val="ka-GE"/>
        </w:rPr>
        <w:t>ა</w:t>
      </w:r>
      <w:r w:rsidRPr="002F3197">
        <w:rPr>
          <w:rFonts w:cs="Sylfaen"/>
          <w:color w:val="000000"/>
          <w:spacing w:val="1"/>
          <w:lang w:val="ka-GE"/>
        </w:rPr>
        <w:t>პრ</w:t>
      </w:r>
      <w:r w:rsidRPr="002F3197">
        <w:rPr>
          <w:rFonts w:cs="Sylfaen"/>
          <w:color w:val="000000"/>
          <w:spacing w:val="-2"/>
          <w:lang w:val="ka-GE"/>
        </w:rPr>
        <w:t>ო</w:t>
      </w:r>
      <w:r w:rsidRPr="002F3197">
        <w:rPr>
          <w:rFonts w:cs="Sylfaen"/>
          <w:color w:val="000000"/>
          <w:spacing w:val="1"/>
          <w:lang w:val="ka-GE"/>
        </w:rPr>
        <w:t>ე</w:t>
      </w:r>
      <w:r w:rsidRPr="002F3197">
        <w:rPr>
          <w:rFonts w:cs="Sylfaen"/>
          <w:color w:val="000000"/>
          <w:lang w:val="ka-GE"/>
        </w:rPr>
        <w:t>ქ</w:t>
      </w:r>
      <w:r w:rsidRPr="002F3197">
        <w:rPr>
          <w:rFonts w:cs="Sylfaen"/>
          <w:color w:val="000000"/>
          <w:spacing w:val="-1"/>
          <w:lang w:val="ka-GE"/>
        </w:rPr>
        <w:t>ტ</w:t>
      </w:r>
      <w:r w:rsidRPr="002F3197">
        <w:rPr>
          <w:rFonts w:cs="Sylfaen"/>
          <w:color w:val="000000"/>
          <w:lang w:val="ka-GE"/>
        </w:rPr>
        <w:t>ო</w:t>
      </w:r>
      <w:r w:rsidRPr="002F3197">
        <w:rPr>
          <w:rFonts w:cs="Sylfaen"/>
          <w:color w:val="000000"/>
          <w:spacing w:val="1"/>
          <w:lang w:val="ka-GE"/>
        </w:rPr>
        <w:t xml:space="preserve"> </w:t>
      </w:r>
      <w:r w:rsidRPr="002F3197">
        <w:rPr>
          <w:rFonts w:cs="Sylfaen"/>
          <w:color w:val="000000"/>
          <w:spacing w:val="-1"/>
          <w:lang w:val="ka-GE"/>
        </w:rPr>
        <w:t>ტე</w:t>
      </w:r>
      <w:r w:rsidRPr="002F3197">
        <w:rPr>
          <w:rFonts w:cs="Sylfaen"/>
          <w:color w:val="000000"/>
          <w:spacing w:val="1"/>
          <w:lang w:val="ka-GE"/>
        </w:rPr>
        <w:t>რ</w:t>
      </w:r>
      <w:r w:rsidRPr="002F3197">
        <w:rPr>
          <w:rFonts w:cs="Sylfaen"/>
          <w:color w:val="000000"/>
          <w:spacing w:val="-1"/>
          <w:lang w:val="ka-GE"/>
        </w:rPr>
        <w:t>იტ</w:t>
      </w:r>
      <w:r w:rsidRPr="002F3197">
        <w:rPr>
          <w:rFonts w:cs="Sylfaen"/>
          <w:color w:val="000000"/>
          <w:lang w:val="ka-GE"/>
        </w:rPr>
        <w:t>ო</w:t>
      </w:r>
      <w:r w:rsidRPr="002F3197">
        <w:rPr>
          <w:rFonts w:cs="Sylfaen"/>
          <w:color w:val="000000"/>
          <w:spacing w:val="1"/>
          <w:lang w:val="ka-GE"/>
        </w:rPr>
        <w:t>რ</w:t>
      </w:r>
      <w:r w:rsidRPr="002F3197">
        <w:rPr>
          <w:rFonts w:cs="Sylfaen"/>
          <w:color w:val="000000"/>
          <w:spacing w:val="-3"/>
          <w:lang w:val="ka-GE"/>
        </w:rPr>
        <w:t>ი</w:t>
      </w:r>
      <w:r w:rsidRPr="002F3197">
        <w:rPr>
          <w:rFonts w:cs="Sylfaen"/>
          <w:color w:val="000000"/>
          <w:lang w:val="ka-GE"/>
        </w:rPr>
        <w:t>ა</w:t>
      </w:r>
      <w:r w:rsidRPr="002F3197">
        <w:rPr>
          <w:rFonts w:cs="Sylfaen"/>
          <w:color w:val="000000"/>
          <w:spacing w:val="1"/>
          <w:lang w:val="ka-GE"/>
        </w:rPr>
        <w:t xml:space="preserve"> </w:t>
      </w:r>
      <w:r w:rsidRPr="002F3197">
        <w:rPr>
          <w:rFonts w:cs="Sylfaen"/>
          <w:color w:val="000000"/>
          <w:spacing w:val="-1"/>
          <w:lang w:val="ka-GE"/>
        </w:rPr>
        <w:t>მ</w:t>
      </w:r>
      <w:r w:rsidRPr="002F3197">
        <w:rPr>
          <w:rFonts w:cs="Sylfaen"/>
          <w:color w:val="000000"/>
          <w:spacing w:val="1"/>
          <w:lang w:val="ka-GE"/>
        </w:rPr>
        <w:t>დე</w:t>
      </w:r>
      <w:r w:rsidRPr="002F3197">
        <w:rPr>
          <w:rFonts w:cs="Sylfaen"/>
          <w:color w:val="000000"/>
          <w:spacing w:val="-1"/>
          <w:lang w:val="ka-GE"/>
        </w:rPr>
        <w:t>ბ</w:t>
      </w:r>
      <w:r w:rsidRPr="002F3197">
        <w:rPr>
          <w:rFonts w:cs="Sylfaen"/>
          <w:color w:val="000000"/>
          <w:lang w:val="ka-GE"/>
        </w:rPr>
        <w:t>ა</w:t>
      </w:r>
      <w:r w:rsidRPr="002F3197">
        <w:rPr>
          <w:rFonts w:cs="Sylfaen"/>
          <w:color w:val="000000"/>
          <w:spacing w:val="1"/>
          <w:lang w:val="ka-GE"/>
        </w:rPr>
        <w:t>რ</w:t>
      </w:r>
      <w:r w:rsidRPr="002F3197">
        <w:rPr>
          <w:rFonts w:cs="Sylfaen"/>
          <w:color w:val="000000"/>
          <w:spacing w:val="-1"/>
          <w:lang w:val="ka-GE"/>
        </w:rPr>
        <w:t>ე</w:t>
      </w:r>
      <w:r w:rsidRPr="002F3197">
        <w:rPr>
          <w:rFonts w:cs="Sylfaen"/>
          <w:color w:val="000000"/>
          <w:lang w:val="ka-GE"/>
        </w:rPr>
        <w:t>ო</w:t>
      </w:r>
      <w:r w:rsidRPr="002F3197">
        <w:rPr>
          <w:rFonts w:cs="Sylfaen"/>
          <w:color w:val="000000"/>
          <w:spacing w:val="-1"/>
          <w:lang w:val="ka-GE"/>
        </w:rPr>
        <w:t>ბ</w:t>
      </w:r>
      <w:r w:rsidRPr="002F3197">
        <w:rPr>
          <w:rFonts w:cs="Sylfaen"/>
          <w:color w:val="000000"/>
          <w:lang w:val="ka-GE"/>
        </w:rPr>
        <w:t xml:space="preserve">ს </w:t>
      </w:r>
      <w:r w:rsidRPr="002F3197">
        <w:rPr>
          <w:rFonts w:cs="Sylfaen"/>
          <w:color w:val="000000"/>
          <w:spacing w:val="-1"/>
          <w:lang w:val="ka-GE"/>
        </w:rPr>
        <w:t>ს</w:t>
      </w:r>
      <w:r w:rsidRPr="002F3197">
        <w:rPr>
          <w:rFonts w:cs="Sylfaen"/>
          <w:color w:val="000000"/>
          <w:lang w:val="ka-GE"/>
        </w:rPr>
        <w:t>ა</w:t>
      </w:r>
      <w:r w:rsidRPr="002F3197">
        <w:rPr>
          <w:rFonts w:cs="Sylfaen"/>
          <w:color w:val="000000"/>
          <w:spacing w:val="-1"/>
          <w:lang w:val="ka-GE"/>
        </w:rPr>
        <w:t>მ</w:t>
      </w:r>
      <w:r w:rsidRPr="002F3197">
        <w:rPr>
          <w:rFonts w:cs="Sylfaen"/>
          <w:color w:val="000000"/>
          <w:spacing w:val="1"/>
          <w:lang w:val="ka-GE"/>
        </w:rPr>
        <w:t>ც</w:t>
      </w:r>
      <w:r w:rsidRPr="002F3197">
        <w:rPr>
          <w:rFonts w:cs="Sylfaen"/>
          <w:color w:val="000000"/>
          <w:lang w:val="ka-GE"/>
        </w:rPr>
        <w:t>ხ</w:t>
      </w:r>
      <w:r w:rsidRPr="002F3197">
        <w:rPr>
          <w:rFonts w:cs="Sylfaen"/>
          <w:color w:val="000000"/>
          <w:spacing w:val="1"/>
          <w:lang w:val="ka-GE"/>
        </w:rPr>
        <w:t>ე</w:t>
      </w:r>
      <w:r w:rsidRPr="002F3197">
        <w:rPr>
          <w:rFonts w:cs="Sylfaen"/>
          <w:color w:val="000000"/>
          <w:spacing w:val="-2"/>
          <w:lang w:val="ka-GE"/>
        </w:rPr>
        <w:t>-</w:t>
      </w:r>
      <w:r w:rsidRPr="002F3197">
        <w:rPr>
          <w:rFonts w:cs="Sylfaen"/>
          <w:color w:val="000000"/>
          <w:lang w:val="ka-GE"/>
        </w:rPr>
        <w:t>ჯა</w:t>
      </w:r>
      <w:r w:rsidRPr="002F3197">
        <w:rPr>
          <w:rFonts w:cs="Sylfaen"/>
          <w:color w:val="000000"/>
          <w:spacing w:val="-1"/>
          <w:lang w:val="ka-GE"/>
        </w:rPr>
        <w:t>ვ</w:t>
      </w:r>
      <w:r w:rsidRPr="002F3197">
        <w:rPr>
          <w:rFonts w:cs="Sylfaen"/>
          <w:color w:val="000000"/>
          <w:lang w:val="ka-GE"/>
        </w:rPr>
        <w:t>ახ</w:t>
      </w:r>
      <w:r w:rsidRPr="002F3197">
        <w:rPr>
          <w:rFonts w:cs="Sylfaen"/>
          <w:color w:val="000000"/>
          <w:spacing w:val="1"/>
          <w:lang w:val="ka-GE"/>
        </w:rPr>
        <w:t>ეთ</w:t>
      </w:r>
      <w:r w:rsidRPr="002F3197">
        <w:rPr>
          <w:rFonts w:cs="Sylfaen"/>
          <w:color w:val="000000"/>
          <w:spacing w:val="-1"/>
          <w:lang w:val="ka-GE"/>
        </w:rPr>
        <w:t>ი</w:t>
      </w:r>
      <w:r w:rsidRPr="002F3197">
        <w:rPr>
          <w:rFonts w:cs="Sylfaen"/>
          <w:color w:val="000000"/>
          <w:lang w:val="ka-GE"/>
        </w:rPr>
        <w:t xml:space="preserve">ს </w:t>
      </w:r>
      <w:r w:rsidRPr="002F3197">
        <w:rPr>
          <w:rFonts w:cs="Sylfaen"/>
          <w:color w:val="000000"/>
          <w:spacing w:val="-2"/>
          <w:lang w:val="ka-GE"/>
        </w:rPr>
        <w:t>რ</w:t>
      </w:r>
      <w:r w:rsidRPr="002F3197">
        <w:rPr>
          <w:rFonts w:cs="Sylfaen"/>
          <w:color w:val="000000"/>
          <w:spacing w:val="1"/>
          <w:lang w:val="ka-GE"/>
        </w:rPr>
        <w:t>ე</w:t>
      </w:r>
      <w:r w:rsidRPr="002F3197">
        <w:rPr>
          <w:rFonts w:cs="Sylfaen"/>
          <w:color w:val="000000"/>
          <w:lang w:val="ka-GE"/>
        </w:rPr>
        <w:t>გ</w:t>
      </w:r>
      <w:r w:rsidRPr="002F3197">
        <w:rPr>
          <w:rFonts w:cs="Sylfaen"/>
          <w:color w:val="000000"/>
          <w:spacing w:val="-1"/>
          <w:lang w:val="ka-GE"/>
        </w:rPr>
        <w:t>ი</w:t>
      </w:r>
      <w:r w:rsidRPr="002F3197">
        <w:rPr>
          <w:rFonts w:cs="Sylfaen"/>
          <w:color w:val="000000"/>
          <w:lang w:val="ka-GE"/>
        </w:rPr>
        <w:t>ო</w:t>
      </w:r>
      <w:r w:rsidRPr="002F3197">
        <w:rPr>
          <w:rFonts w:cs="Sylfaen"/>
          <w:color w:val="000000"/>
          <w:spacing w:val="-1"/>
          <w:lang w:val="ka-GE"/>
        </w:rPr>
        <w:t>ნ</w:t>
      </w:r>
      <w:r w:rsidRPr="002F3197">
        <w:rPr>
          <w:rFonts w:cs="Sylfaen"/>
          <w:color w:val="000000"/>
          <w:lang w:val="ka-GE"/>
        </w:rPr>
        <w:t>შ</w:t>
      </w:r>
      <w:r w:rsidRPr="002F3197">
        <w:rPr>
          <w:rFonts w:cs="Sylfaen"/>
          <w:color w:val="000000"/>
          <w:spacing w:val="-1"/>
          <w:lang w:val="ka-GE"/>
        </w:rPr>
        <w:t>ი</w:t>
      </w:r>
      <w:r w:rsidRPr="002F3197">
        <w:rPr>
          <w:rFonts w:cs="Sylfaen"/>
          <w:color w:val="000000"/>
          <w:lang w:val="ka-GE"/>
        </w:rPr>
        <w:t>,</w:t>
      </w:r>
      <w:r w:rsidRPr="002F3197">
        <w:rPr>
          <w:rFonts w:cs="Sylfaen"/>
          <w:color w:val="000000"/>
          <w:spacing w:val="1"/>
          <w:lang w:val="ka-GE"/>
        </w:rPr>
        <w:t xml:space="preserve"> </w:t>
      </w:r>
      <w:r w:rsidRPr="002F3197">
        <w:rPr>
          <w:rFonts w:cs="Sylfaen"/>
          <w:color w:val="000000"/>
          <w:lang w:val="ka-GE"/>
        </w:rPr>
        <w:t>ახალ</w:t>
      </w:r>
      <w:r w:rsidRPr="002F3197">
        <w:rPr>
          <w:rFonts w:cs="Sylfaen"/>
          <w:color w:val="000000"/>
          <w:spacing w:val="1"/>
          <w:lang w:val="ka-GE"/>
        </w:rPr>
        <w:t>ც</w:t>
      </w:r>
      <w:r w:rsidRPr="002F3197">
        <w:rPr>
          <w:rFonts w:cs="Sylfaen"/>
          <w:color w:val="000000"/>
          <w:spacing w:val="-1"/>
          <w:lang w:val="ka-GE"/>
        </w:rPr>
        <w:t>ი</w:t>
      </w:r>
      <w:r w:rsidRPr="002F3197">
        <w:rPr>
          <w:rFonts w:cs="Sylfaen"/>
          <w:color w:val="000000"/>
          <w:lang w:val="ka-GE"/>
        </w:rPr>
        <w:t>ხ</w:t>
      </w:r>
      <w:r w:rsidRPr="002F3197">
        <w:rPr>
          <w:rFonts w:cs="Sylfaen"/>
          <w:color w:val="000000"/>
          <w:spacing w:val="-1"/>
          <w:lang w:val="ka-GE"/>
        </w:rPr>
        <w:t>ი</w:t>
      </w:r>
      <w:r w:rsidRPr="002F3197">
        <w:rPr>
          <w:rFonts w:cs="Sylfaen"/>
          <w:color w:val="000000"/>
          <w:lang w:val="ka-GE"/>
        </w:rPr>
        <w:t xml:space="preserve">ს </w:t>
      </w:r>
      <w:r w:rsidRPr="002F3197">
        <w:rPr>
          <w:rFonts w:cs="Sylfaen"/>
          <w:color w:val="000000"/>
          <w:spacing w:val="1"/>
          <w:lang w:val="ka-GE"/>
        </w:rPr>
        <w:t>დ</w:t>
      </w:r>
      <w:r w:rsidRPr="002F3197">
        <w:rPr>
          <w:rFonts w:cs="Sylfaen"/>
          <w:color w:val="000000"/>
          <w:spacing w:val="-1"/>
          <w:lang w:val="ka-GE"/>
        </w:rPr>
        <w:t>ე</w:t>
      </w:r>
      <w:r w:rsidRPr="002F3197">
        <w:rPr>
          <w:rFonts w:cs="Sylfaen"/>
          <w:color w:val="000000"/>
          <w:spacing w:val="1"/>
          <w:lang w:val="ka-GE"/>
        </w:rPr>
        <w:t>პ</w:t>
      </w:r>
      <w:r w:rsidRPr="002F3197">
        <w:rPr>
          <w:rFonts w:cs="Sylfaen"/>
          <w:color w:val="000000"/>
          <w:spacing w:val="-2"/>
          <w:lang w:val="ka-GE"/>
        </w:rPr>
        <w:t>რ</w:t>
      </w:r>
      <w:r w:rsidRPr="002F3197">
        <w:rPr>
          <w:rFonts w:cs="Sylfaen"/>
          <w:color w:val="000000"/>
          <w:spacing w:val="1"/>
          <w:lang w:val="ka-GE"/>
        </w:rPr>
        <w:t>ე</w:t>
      </w:r>
      <w:r w:rsidRPr="002F3197">
        <w:rPr>
          <w:rFonts w:cs="Sylfaen"/>
          <w:color w:val="000000"/>
          <w:spacing w:val="-1"/>
          <w:lang w:val="ka-GE"/>
        </w:rPr>
        <w:t>სიის კ</w:t>
      </w:r>
      <w:r w:rsidRPr="002F3197">
        <w:rPr>
          <w:rFonts w:cs="Sylfaen"/>
          <w:color w:val="000000"/>
          <w:lang w:val="ka-GE"/>
        </w:rPr>
        <w:t>ალ</w:t>
      </w:r>
      <w:r w:rsidRPr="002F3197">
        <w:rPr>
          <w:rFonts w:cs="Sylfaen"/>
          <w:color w:val="000000"/>
          <w:spacing w:val="1"/>
          <w:lang w:val="ka-GE"/>
        </w:rPr>
        <w:t>თე</w:t>
      </w:r>
      <w:r w:rsidRPr="002F3197">
        <w:rPr>
          <w:rFonts w:cs="Sylfaen"/>
          <w:color w:val="000000"/>
          <w:spacing w:val="-1"/>
          <w:lang w:val="ka-GE"/>
        </w:rPr>
        <w:t>ბ</w:t>
      </w:r>
      <w:r w:rsidRPr="002F3197">
        <w:rPr>
          <w:rFonts w:cs="Sylfaen"/>
          <w:color w:val="000000"/>
          <w:spacing w:val="-2"/>
          <w:lang w:val="ka-GE"/>
        </w:rPr>
        <w:t>ზ</w:t>
      </w:r>
      <w:r w:rsidRPr="002F3197">
        <w:rPr>
          <w:rFonts w:cs="Sylfaen"/>
          <w:color w:val="000000"/>
          <w:spacing w:val="1"/>
          <w:lang w:val="ka-GE"/>
        </w:rPr>
        <w:t>ე</w:t>
      </w:r>
      <w:r w:rsidRPr="002F3197">
        <w:rPr>
          <w:rFonts w:cs="Sylfaen"/>
          <w:color w:val="000000"/>
          <w:lang w:val="ka-GE"/>
        </w:rPr>
        <w:t xml:space="preserve">. </w:t>
      </w:r>
      <w:r w:rsidRPr="002F3197">
        <w:rPr>
          <w:rFonts w:cs="Sylfaen"/>
          <w:color w:val="000000"/>
          <w:spacing w:val="-1"/>
          <w:lang w:val="ka-GE"/>
        </w:rPr>
        <w:t>ს</w:t>
      </w:r>
      <w:r w:rsidRPr="002F3197">
        <w:rPr>
          <w:rFonts w:cs="Sylfaen"/>
          <w:color w:val="000000"/>
          <w:lang w:val="ka-GE"/>
        </w:rPr>
        <w:t>ა</w:t>
      </w:r>
      <w:r w:rsidRPr="002F3197">
        <w:rPr>
          <w:rFonts w:cs="Sylfaen"/>
          <w:color w:val="000000"/>
          <w:spacing w:val="1"/>
          <w:lang w:val="ka-GE"/>
        </w:rPr>
        <w:t>პ</w:t>
      </w:r>
      <w:r w:rsidRPr="002F3197">
        <w:rPr>
          <w:rFonts w:cs="Sylfaen"/>
          <w:color w:val="000000"/>
          <w:spacing w:val="-2"/>
          <w:lang w:val="ka-GE"/>
        </w:rPr>
        <w:t>რ</w:t>
      </w:r>
      <w:r w:rsidRPr="002F3197">
        <w:rPr>
          <w:rFonts w:cs="Sylfaen"/>
          <w:color w:val="000000"/>
          <w:lang w:val="ka-GE"/>
        </w:rPr>
        <w:t>ო</w:t>
      </w:r>
      <w:r w:rsidRPr="002F3197">
        <w:rPr>
          <w:rFonts w:cs="Sylfaen"/>
          <w:color w:val="000000"/>
          <w:spacing w:val="-1"/>
          <w:lang w:val="ka-GE"/>
        </w:rPr>
        <w:t>ე</w:t>
      </w:r>
      <w:r w:rsidRPr="002F3197">
        <w:rPr>
          <w:rFonts w:cs="Sylfaen"/>
          <w:color w:val="000000"/>
          <w:lang w:val="ka-GE"/>
        </w:rPr>
        <w:t>ქ</w:t>
      </w:r>
      <w:r w:rsidRPr="002F3197">
        <w:rPr>
          <w:rFonts w:cs="Sylfaen"/>
          <w:color w:val="000000"/>
          <w:spacing w:val="-1"/>
          <w:lang w:val="ka-GE"/>
        </w:rPr>
        <w:t>ტ</w:t>
      </w:r>
      <w:r w:rsidRPr="002F3197">
        <w:rPr>
          <w:rFonts w:cs="Sylfaen"/>
          <w:color w:val="000000"/>
          <w:lang w:val="ka-GE"/>
        </w:rPr>
        <w:t xml:space="preserve">ო </w:t>
      </w:r>
      <w:r w:rsidRPr="002F3197">
        <w:rPr>
          <w:rFonts w:cs="Sylfaen"/>
          <w:color w:val="000000"/>
          <w:spacing w:val="1"/>
          <w:lang w:val="ka-GE"/>
        </w:rPr>
        <w:t>ე</w:t>
      </w:r>
      <w:r w:rsidRPr="002F3197">
        <w:rPr>
          <w:rFonts w:cs="Sylfaen"/>
          <w:color w:val="000000"/>
          <w:lang w:val="ka-GE"/>
        </w:rPr>
        <w:t>გხ</w:t>
      </w:r>
      <w:r w:rsidRPr="002F3197">
        <w:rPr>
          <w:rFonts w:cs="Sylfaen"/>
          <w:color w:val="000000"/>
          <w:spacing w:val="2"/>
          <w:lang w:val="ka-GE"/>
        </w:rPr>
        <w:t xml:space="preserve"> </w:t>
      </w:r>
      <w:r w:rsidRPr="002F3197">
        <w:rPr>
          <w:rFonts w:cs="Sylfaen"/>
          <w:color w:val="000000"/>
          <w:spacing w:val="-1"/>
          <w:lang w:val="ka-GE"/>
        </w:rPr>
        <w:t>ს</w:t>
      </w:r>
      <w:r w:rsidRPr="002F3197">
        <w:rPr>
          <w:rFonts w:cs="Sylfaen"/>
          <w:color w:val="000000"/>
          <w:spacing w:val="-3"/>
          <w:lang w:val="ka-GE"/>
        </w:rPr>
        <w:t>ა</w:t>
      </w:r>
      <w:r w:rsidRPr="002F3197">
        <w:rPr>
          <w:rFonts w:cs="Sylfaen"/>
          <w:color w:val="000000"/>
          <w:spacing w:val="1"/>
          <w:lang w:val="ka-GE"/>
        </w:rPr>
        <w:t>თ</w:t>
      </w:r>
      <w:r w:rsidRPr="002F3197">
        <w:rPr>
          <w:rFonts w:cs="Sylfaen"/>
          <w:color w:val="000000"/>
          <w:lang w:val="ka-GE"/>
        </w:rPr>
        <w:t>ა</w:t>
      </w:r>
      <w:r w:rsidRPr="002F3197">
        <w:rPr>
          <w:rFonts w:cs="Sylfaen"/>
          <w:color w:val="000000"/>
          <w:spacing w:val="1"/>
          <w:lang w:val="ka-GE"/>
        </w:rPr>
        <w:t>ნ</w:t>
      </w:r>
      <w:r w:rsidRPr="002F3197">
        <w:rPr>
          <w:rFonts w:cs="Sylfaen"/>
          <w:color w:val="000000"/>
          <w:spacing w:val="-3"/>
          <w:lang w:val="ka-GE"/>
        </w:rPr>
        <w:t>ა</w:t>
      </w:r>
      <w:r w:rsidRPr="002F3197">
        <w:rPr>
          <w:rFonts w:cs="Sylfaen"/>
          <w:color w:val="000000"/>
          <w:spacing w:val="1"/>
          <w:lang w:val="ka-GE"/>
        </w:rPr>
        <w:t>დ</w:t>
      </w:r>
      <w:r w:rsidRPr="002F3197">
        <w:rPr>
          <w:rFonts w:cs="Sylfaen"/>
          <w:color w:val="000000"/>
          <w:lang w:val="ka-GE"/>
        </w:rPr>
        <w:t xml:space="preserve">ო </w:t>
      </w:r>
      <w:r w:rsidRPr="002F3197">
        <w:rPr>
          <w:rFonts w:cs="Sylfaen"/>
          <w:color w:val="000000"/>
          <w:spacing w:val="1"/>
          <w:lang w:val="ka-GE"/>
        </w:rPr>
        <w:t>ნ</w:t>
      </w:r>
      <w:r w:rsidRPr="002F3197">
        <w:rPr>
          <w:rFonts w:cs="Sylfaen"/>
          <w:color w:val="000000"/>
          <w:spacing w:val="-1"/>
          <w:lang w:val="ka-GE"/>
        </w:rPr>
        <w:t>ი</w:t>
      </w:r>
      <w:r w:rsidRPr="002F3197">
        <w:rPr>
          <w:rFonts w:cs="Sylfaen"/>
          <w:color w:val="000000"/>
          <w:spacing w:val="-2"/>
          <w:lang w:val="ka-GE"/>
        </w:rPr>
        <w:t>შ</w:t>
      </w:r>
      <w:r w:rsidRPr="002F3197">
        <w:rPr>
          <w:rFonts w:cs="Sylfaen"/>
          <w:color w:val="000000"/>
          <w:spacing w:val="-1"/>
          <w:lang w:val="ka-GE"/>
        </w:rPr>
        <w:t>ნ</w:t>
      </w:r>
      <w:r w:rsidRPr="002F3197">
        <w:rPr>
          <w:rFonts w:cs="Sylfaen"/>
          <w:color w:val="000000"/>
          <w:lang w:val="ka-GE"/>
        </w:rPr>
        <w:t>ული</w:t>
      </w:r>
      <w:r w:rsidRPr="002F3197">
        <w:rPr>
          <w:rFonts w:cs="Sylfaen"/>
          <w:color w:val="000000"/>
          <w:spacing w:val="2"/>
          <w:lang w:val="ka-GE"/>
        </w:rPr>
        <w:t xml:space="preserve"> </w:t>
      </w:r>
      <w:r w:rsidRPr="002F3197">
        <w:rPr>
          <w:rFonts w:cs="Sylfaen"/>
          <w:color w:val="000000"/>
          <w:spacing w:val="-3"/>
          <w:lang w:val="ka-GE"/>
        </w:rPr>
        <w:t>ა</w:t>
      </w:r>
      <w:r w:rsidRPr="002F3197">
        <w:rPr>
          <w:rFonts w:cs="Sylfaen"/>
          <w:color w:val="000000"/>
          <w:spacing w:val="1"/>
          <w:lang w:val="ka-GE"/>
        </w:rPr>
        <w:t>ნ</w:t>
      </w:r>
      <w:r w:rsidRPr="002F3197">
        <w:rPr>
          <w:rFonts w:cs="Sylfaen"/>
          <w:color w:val="000000"/>
          <w:spacing w:val="-1"/>
          <w:lang w:val="ka-GE"/>
        </w:rPr>
        <w:t>ძ</w:t>
      </w:r>
      <w:r w:rsidRPr="002F3197">
        <w:rPr>
          <w:rFonts w:cs="Sylfaen"/>
          <w:color w:val="000000"/>
          <w:spacing w:val="1"/>
          <w:lang w:val="ka-GE"/>
        </w:rPr>
        <w:t>ე</w:t>
      </w:r>
      <w:r w:rsidRPr="002F3197">
        <w:rPr>
          <w:rFonts w:cs="Sylfaen"/>
          <w:color w:val="000000"/>
          <w:spacing w:val="-1"/>
          <w:lang w:val="ka-GE"/>
        </w:rPr>
        <w:t>ბი</w:t>
      </w:r>
      <w:r w:rsidRPr="002F3197">
        <w:rPr>
          <w:rFonts w:cs="Sylfaen"/>
          <w:color w:val="000000"/>
          <w:spacing w:val="1"/>
          <w:lang w:val="ka-GE"/>
        </w:rPr>
        <w:t>თ</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lang w:val="ka-GE"/>
        </w:rPr>
        <w:t>გ</w:t>
      </w:r>
      <w:r w:rsidRPr="002F3197">
        <w:rPr>
          <w:rFonts w:cs="Sylfaen"/>
          <w:color w:val="000000"/>
          <w:spacing w:val="-3"/>
          <w:lang w:val="ka-GE"/>
        </w:rPr>
        <w:t>ა</w:t>
      </w:r>
      <w:r w:rsidRPr="002F3197">
        <w:rPr>
          <w:rFonts w:cs="Sylfaen"/>
          <w:color w:val="000000"/>
          <w:spacing w:val="-1"/>
          <w:lang w:val="ka-GE"/>
        </w:rPr>
        <w:t>ნ</w:t>
      </w:r>
      <w:r w:rsidRPr="002F3197">
        <w:rPr>
          <w:rFonts w:cs="Sylfaen"/>
          <w:color w:val="000000"/>
          <w:spacing w:val="1"/>
          <w:lang w:val="ka-GE"/>
        </w:rPr>
        <w:t>თ</w:t>
      </w:r>
      <w:r w:rsidRPr="002F3197">
        <w:rPr>
          <w:rFonts w:cs="Sylfaen"/>
          <w:color w:val="000000"/>
          <w:lang w:val="ka-GE"/>
        </w:rPr>
        <w:t>ა</w:t>
      </w:r>
      <w:r w:rsidRPr="002F3197">
        <w:rPr>
          <w:rFonts w:cs="Sylfaen"/>
          <w:color w:val="000000"/>
          <w:spacing w:val="-3"/>
          <w:lang w:val="ka-GE"/>
        </w:rPr>
        <w:t>ვ</w:t>
      </w:r>
      <w:r w:rsidRPr="002F3197">
        <w:rPr>
          <w:rFonts w:cs="Sylfaen"/>
          <w:color w:val="000000"/>
          <w:spacing w:val="-1"/>
          <w:lang w:val="ka-GE"/>
        </w:rPr>
        <w:t>ს</w:t>
      </w:r>
      <w:r w:rsidRPr="002F3197">
        <w:rPr>
          <w:rFonts w:cs="Sylfaen"/>
          <w:color w:val="000000"/>
          <w:spacing w:val="1"/>
          <w:lang w:val="ka-GE"/>
        </w:rPr>
        <w:t>დე</w:t>
      </w:r>
      <w:r w:rsidRPr="002F3197">
        <w:rPr>
          <w:rFonts w:cs="Sylfaen"/>
          <w:color w:val="000000"/>
          <w:spacing w:val="-1"/>
          <w:lang w:val="ka-GE"/>
        </w:rPr>
        <w:t>ბ</w:t>
      </w:r>
      <w:r w:rsidRPr="002F3197">
        <w:rPr>
          <w:rFonts w:cs="Sylfaen"/>
          <w:color w:val="000000"/>
          <w:lang w:val="ka-GE"/>
        </w:rPr>
        <w:t>ა</w:t>
      </w:r>
      <w:r w:rsidR="00756E9F">
        <w:rPr>
          <w:rFonts w:cs="Sylfaen"/>
          <w:color w:val="000000"/>
          <w:spacing w:val="8"/>
          <w:lang w:val="ka-GE"/>
        </w:rPr>
        <w:t xml:space="preserve"> </w:t>
      </w:r>
      <w:r w:rsidRPr="002F3197">
        <w:rPr>
          <w:rFonts w:cs="Sylfaen"/>
          <w:color w:val="000000"/>
          <w:spacing w:val="-1"/>
          <w:lang w:val="ka-GE"/>
        </w:rPr>
        <w:t>ს</w:t>
      </w:r>
      <w:r w:rsidRPr="002F3197">
        <w:rPr>
          <w:rFonts w:cs="Sylfaen"/>
          <w:color w:val="000000"/>
          <w:spacing w:val="-2"/>
          <w:lang w:val="ka-GE"/>
        </w:rPr>
        <w:t>ო</w:t>
      </w:r>
      <w:r w:rsidRPr="002F3197">
        <w:rPr>
          <w:rFonts w:cs="Sylfaen"/>
          <w:color w:val="000000"/>
          <w:lang w:val="ka-GE"/>
        </w:rPr>
        <w:t>ფ.</w:t>
      </w:r>
      <w:r w:rsidR="00850A0B">
        <w:rPr>
          <w:rFonts w:cs="Sylfaen"/>
          <w:color w:val="000000"/>
          <w:lang w:val="ka-GE"/>
        </w:rPr>
        <w:t xml:space="preserve"> </w:t>
      </w:r>
      <w:r w:rsidRPr="002F3197">
        <w:rPr>
          <w:rFonts w:cs="Sylfaen"/>
          <w:color w:val="000000"/>
          <w:lang w:val="ka-GE"/>
        </w:rPr>
        <w:t>ზ</w:t>
      </w:r>
      <w:r w:rsidRPr="002F3197">
        <w:rPr>
          <w:rFonts w:cs="Sylfaen"/>
          <w:color w:val="000000"/>
          <w:spacing w:val="-1"/>
          <w:lang w:val="ka-GE"/>
        </w:rPr>
        <w:t>იკი</w:t>
      </w:r>
      <w:r w:rsidRPr="002F3197">
        <w:rPr>
          <w:rFonts w:cs="Sylfaen"/>
          <w:color w:val="000000"/>
          <w:lang w:val="ka-GE"/>
        </w:rPr>
        <w:t>ლ</w:t>
      </w:r>
      <w:r w:rsidRPr="002F3197">
        <w:rPr>
          <w:rFonts w:cs="Sylfaen"/>
          <w:color w:val="000000"/>
          <w:spacing w:val="-1"/>
          <w:lang w:val="ka-GE"/>
        </w:rPr>
        <w:t>ი</w:t>
      </w:r>
      <w:r w:rsidR="00FA7DEB">
        <w:rPr>
          <w:rFonts w:cs="Sylfaen"/>
          <w:color w:val="000000"/>
          <w:spacing w:val="-3"/>
          <w:lang w:val="ka-GE"/>
        </w:rPr>
        <w:t>ი</w:t>
      </w:r>
      <w:r w:rsidRPr="002F3197">
        <w:rPr>
          <w:rFonts w:cs="Sylfaen"/>
          <w:color w:val="000000"/>
          <w:lang w:val="ka-GE"/>
        </w:rPr>
        <w:t xml:space="preserve">ს </w:t>
      </w:r>
      <w:r w:rsidR="00FA7DEB">
        <w:rPr>
          <w:rFonts w:cs="Sylfaen"/>
          <w:color w:val="000000"/>
          <w:lang w:val="ka-GE"/>
        </w:rPr>
        <w:t xml:space="preserve">და </w:t>
      </w:r>
      <w:r w:rsidR="001403A8">
        <w:rPr>
          <w:rFonts w:cs="Sylfaen"/>
          <w:color w:val="000000"/>
          <w:lang w:val="ka-GE"/>
        </w:rPr>
        <w:t>წინუბანის</w:t>
      </w:r>
      <w:r w:rsidR="00FA7DEB">
        <w:rPr>
          <w:rFonts w:cs="Sylfaen"/>
          <w:color w:val="000000"/>
          <w:lang w:val="ka-GE"/>
        </w:rPr>
        <w:t xml:space="preserve"> </w:t>
      </w:r>
      <w:r w:rsidRPr="002F3197">
        <w:rPr>
          <w:rFonts w:cs="Sylfaen"/>
          <w:color w:val="000000"/>
          <w:spacing w:val="-1"/>
          <w:lang w:val="ka-GE"/>
        </w:rPr>
        <w:t>ტ</w:t>
      </w:r>
      <w:r w:rsidRPr="002F3197">
        <w:rPr>
          <w:rFonts w:cs="Sylfaen"/>
          <w:color w:val="000000"/>
          <w:spacing w:val="1"/>
          <w:lang w:val="ka-GE"/>
        </w:rPr>
        <w:t>ერ</w:t>
      </w:r>
      <w:r w:rsidRPr="002F3197">
        <w:rPr>
          <w:rFonts w:cs="Sylfaen"/>
          <w:color w:val="000000"/>
          <w:spacing w:val="-1"/>
          <w:lang w:val="ka-GE"/>
        </w:rPr>
        <w:t>იტ</w:t>
      </w:r>
      <w:r w:rsidRPr="002F3197">
        <w:rPr>
          <w:rFonts w:cs="Sylfaen"/>
          <w:color w:val="000000"/>
          <w:lang w:val="ka-GE"/>
        </w:rPr>
        <w:t>ო</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lang w:val="ka-GE"/>
        </w:rPr>
        <w:t>ა</w:t>
      </w:r>
      <w:r w:rsidRPr="002F3197">
        <w:rPr>
          <w:rFonts w:cs="Sylfaen"/>
          <w:color w:val="000000"/>
          <w:spacing w:val="-2"/>
          <w:lang w:val="ka-GE"/>
        </w:rPr>
        <w:t>ზ</w:t>
      </w:r>
      <w:r w:rsidRPr="002F3197">
        <w:rPr>
          <w:rFonts w:cs="Sylfaen"/>
          <w:color w:val="000000"/>
          <w:lang w:val="ka-GE"/>
        </w:rPr>
        <w:t>ე</w:t>
      </w:r>
      <w:r w:rsidR="00FA7DEB">
        <w:rPr>
          <w:rFonts w:cs="Sylfaen"/>
          <w:color w:val="000000"/>
          <w:lang w:val="ka-GE"/>
        </w:rPr>
        <w:t>.</w:t>
      </w:r>
    </w:p>
    <w:p w14:paraId="44C36C7B" w14:textId="0940AA58" w:rsidR="00876A0B" w:rsidRPr="00FA7DEB" w:rsidRDefault="00496EC6" w:rsidP="00790DA2">
      <w:pPr>
        <w:pStyle w:val="ListParagraph"/>
        <w:widowControl w:val="0"/>
        <w:numPr>
          <w:ilvl w:val="0"/>
          <w:numId w:val="20"/>
        </w:numPr>
        <w:autoSpaceDE w:val="0"/>
        <w:autoSpaceDN w:val="0"/>
        <w:adjustRightInd w:val="0"/>
        <w:spacing w:after="0" w:line="276" w:lineRule="auto"/>
        <w:ind w:right="68"/>
        <w:jc w:val="both"/>
        <w:rPr>
          <w:rFonts w:cs="Sylfaen"/>
          <w:color w:val="000000"/>
          <w:spacing w:val="-1"/>
          <w:lang w:val="ka-GE"/>
        </w:rPr>
      </w:pPr>
      <w:r w:rsidRPr="00876A0B">
        <w:rPr>
          <w:rFonts w:cs="Sylfaen"/>
          <w:color w:val="000000"/>
          <w:spacing w:val="-1"/>
          <w:lang w:val="ka-GE"/>
        </w:rPr>
        <w:t>არსებული ეგხ-ს</w:t>
      </w:r>
      <w:r w:rsidR="002F3197" w:rsidRPr="00FA7DEB">
        <w:rPr>
          <w:rFonts w:cs="Sylfaen"/>
          <w:color w:val="000000"/>
          <w:spacing w:val="-1"/>
          <w:lang w:val="ka-GE"/>
        </w:rPr>
        <w:t xml:space="preserve"> ტრა</w:t>
      </w:r>
      <w:r w:rsidR="002F3197" w:rsidRPr="00876A0B">
        <w:rPr>
          <w:rFonts w:cs="Sylfaen"/>
          <w:color w:val="000000"/>
          <w:spacing w:val="-1"/>
          <w:lang w:val="ka-GE"/>
        </w:rPr>
        <w:t>ს</w:t>
      </w:r>
      <w:r w:rsidR="002F3197" w:rsidRPr="00FA7DEB">
        <w:rPr>
          <w:rFonts w:cs="Sylfaen"/>
          <w:color w:val="000000"/>
          <w:spacing w:val="-1"/>
          <w:lang w:val="ka-GE"/>
        </w:rPr>
        <w:t xml:space="preserve">ა </w:t>
      </w:r>
      <w:r w:rsidR="002F3197" w:rsidRPr="00876A0B">
        <w:rPr>
          <w:rFonts w:cs="Sylfaen"/>
          <w:color w:val="000000"/>
          <w:spacing w:val="-1"/>
          <w:lang w:val="ka-GE"/>
        </w:rPr>
        <w:t>მ</w:t>
      </w:r>
      <w:r w:rsidR="002F3197" w:rsidRPr="00FA7DEB">
        <w:rPr>
          <w:rFonts w:cs="Sylfaen"/>
          <w:color w:val="000000"/>
          <w:spacing w:val="-1"/>
          <w:lang w:val="ka-GE"/>
        </w:rPr>
        <w:t>აქ</w:t>
      </w:r>
      <w:r w:rsidR="002F3197" w:rsidRPr="00876A0B">
        <w:rPr>
          <w:rFonts w:cs="Sylfaen"/>
          <w:color w:val="000000"/>
          <w:spacing w:val="-1"/>
          <w:lang w:val="ka-GE"/>
        </w:rPr>
        <w:t>სიმ</w:t>
      </w:r>
      <w:r w:rsidR="002F3197" w:rsidRPr="00FA7DEB">
        <w:rPr>
          <w:rFonts w:cs="Sylfaen"/>
          <w:color w:val="000000"/>
          <w:spacing w:val="-1"/>
          <w:lang w:val="ka-GE"/>
        </w:rPr>
        <w:t>ალურად არ</w:t>
      </w:r>
      <w:r w:rsidR="002F3197" w:rsidRPr="00876A0B">
        <w:rPr>
          <w:rFonts w:cs="Sylfaen"/>
          <w:color w:val="000000"/>
          <w:spacing w:val="-1"/>
          <w:lang w:val="ka-GE"/>
        </w:rPr>
        <w:t>ი</w:t>
      </w:r>
      <w:r w:rsidR="002F3197" w:rsidRPr="00FA7DEB">
        <w:rPr>
          <w:rFonts w:cs="Sylfaen"/>
          <w:color w:val="000000"/>
          <w:spacing w:val="-1"/>
          <w:lang w:val="ka-GE"/>
        </w:rPr>
        <w:t xml:space="preserve">ს არიდებული </w:t>
      </w:r>
      <w:r w:rsidR="002F3197" w:rsidRPr="00876A0B">
        <w:rPr>
          <w:rFonts w:cs="Sylfaen"/>
          <w:color w:val="000000"/>
          <w:spacing w:val="-1"/>
          <w:lang w:val="ka-GE"/>
        </w:rPr>
        <w:t>მ</w:t>
      </w:r>
      <w:r w:rsidR="002F3197" w:rsidRPr="00FA7DEB">
        <w:rPr>
          <w:rFonts w:cs="Sylfaen"/>
          <w:color w:val="000000"/>
          <w:spacing w:val="-1"/>
          <w:lang w:val="ka-GE"/>
        </w:rPr>
        <w:t>ო</w:t>
      </w:r>
      <w:r w:rsidR="002F3197" w:rsidRPr="00876A0B">
        <w:rPr>
          <w:rFonts w:cs="Sylfaen"/>
          <w:color w:val="000000"/>
          <w:spacing w:val="-1"/>
          <w:lang w:val="ka-GE"/>
        </w:rPr>
        <w:t>ს</w:t>
      </w:r>
      <w:r w:rsidR="002F3197" w:rsidRPr="00FA7DEB">
        <w:rPr>
          <w:rFonts w:cs="Sylfaen"/>
          <w:color w:val="000000"/>
          <w:spacing w:val="-1"/>
          <w:lang w:val="ka-GE"/>
        </w:rPr>
        <w:t>ახლეო</w:t>
      </w:r>
      <w:r w:rsidR="002F3197" w:rsidRPr="00876A0B">
        <w:rPr>
          <w:rFonts w:cs="Sylfaen"/>
          <w:color w:val="000000"/>
          <w:spacing w:val="-1"/>
          <w:lang w:val="ka-GE"/>
        </w:rPr>
        <w:t>ბი</w:t>
      </w:r>
      <w:r w:rsidR="002F3197" w:rsidRPr="00FA7DEB">
        <w:rPr>
          <w:rFonts w:cs="Sylfaen"/>
          <w:color w:val="000000"/>
          <w:spacing w:val="-1"/>
          <w:lang w:val="ka-GE"/>
        </w:rPr>
        <w:t xml:space="preserve">ს </w:t>
      </w:r>
      <w:r w:rsidR="002F3197" w:rsidRPr="00876A0B">
        <w:rPr>
          <w:rFonts w:cs="Sylfaen"/>
          <w:color w:val="000000"/>
          <w:spacing w:val="-1"/>
          <w:lang w:val="ka-GE"/>
        </w:rPr>
        <w:t>ს</w:t>
      </w:r>
      <w:r w:rsidR="002F3197" w:rsidRPr="00FA7DEB">
        <w:rPr>
          <w:rFonts w:cs="Sylfaen"/>
          <w:color w:val="000000"/>
          <w:spacing w:val="-1"/>
          <w:lang w:val="ka-GE"/>
        </w:rPr>
        <w:t>ა</w:t>
      </w:r>
      <w:r w:rsidR="002F3197" w:rsidRPr="00876A0B">
        <w:rPr>
          <w:rFonts w:cs="Sylfaen"/>
          <w:color w:val="000000"/>
          <w:spacing w:val="-1"/>
          <w:lang w:val="ka-GE"/>
        </w:rPr>
        <w:t>კ</w:t>
      </w:r>
      <w:r w:rsidR="002F3197" w:rsidRPr="00FA7DEB">
        <w:rPr>
          <w:rFonts w:cs="Sylfaen"/>
          <w:color w:val="000000"/>
          <w:spacing w:val="-1"/>
          <w:lang w:val="ka-GE"/>
        </w:rPr>
        <w:t>არ</w:t>
      </w:r>
      <w:r w:rsidR="002F3197" w:rsidRPr="00876A0B">
        <w:rPr>
          <w:rFonts w:cs="Sylfaen"/>
          <w:color w:val="000000"/>
          <w:spacing w:val="-1"/>
          <w:lang w:val="ka-GE"/>
        </w:rPr>
        <w:t>მი</w:t>
      </w:r>
      <w:r w:rsidR="002F3197" w:rsidRPr="00FA7DEB">
        <w:rPr>
          <w:rFonts w:cs="Sylfaen"/>
          <w:color w:val="000000"/>
          <w:spacing w:val="-1"/>
          <w:lang w:val="ka-GE"/>
        </w:rPr>
        <w:t>და</w:t>
      </w:r>
      <w:r w:rsidR="002F3197" w:rsidRPr="00876A0B">
        <w:rPr>
          <w:rFonts w:cs="Sylfaen"/>
          <w:color w:val="000000"/>
          <w:spacing w:val="-1"/>
          <w:lang w:val="ka-GE"/>
        </w:rPr>
        <w:t>მ</w:t>
      </w:r>
      <w:r w:rsidR="002F3197" w:rsidRPr="00FA7DEB">
        <w:rPr>
          <w:rFonts w:cs="Sylfaen"/>
          <w:color w:val="000000"/>
          <w:spacing w:val="-1"/>
          <w:lang w:val="ka-GE"/>
        </w:rPr>
        <w:t>ო ნა</w:t>
      </w:r>
      <w:r w:rsidR="002F3197" w:rsidRPr="00876A0B">
        <w:rPr>
          <w:rFonts w:cs="Sylfaen"/>
          <w:color w:val="000000"/>
          <w:spacing w:val="-1"/>
          <w:lang w:val="ka-GE"/>
        </w:rPr>
        <w:t>კ</w:t>
      </w:r>
      <w:r w:rsidR="002F3197" w:rsidRPr="00FA7DEB">
        <w:rPr>
          <w:rFonts w:cs="Sylfaen"/>
          <w:color w:val="000000"/>
          <w:spacing w:val="-1"/>
          <w:lang w:val="ka-GE"/>
        </w:rPr>
        <w:t>ვეთე</w:t>
      </w:r>
      <w:r w:rsidR="002F3197" w:rsidRPr="00876A0B">
        <w:rPr>
          <w:rFonts w:cs="Sylfaen"/>
          <w:color w:val="000000"/>
          <w:spacing w:val="-1"/>
          <w:lang w:val="ka-GE"/>
        </w:rPr>
        <w:t>ბ</w:t>
      </w:r>
      <w:r w:rsidR="002F3197" w:rsidRPr="00FA7DEB">
        <w:rPr>
          <w:rFonts w:cs="Sylfaen"/>
          <w:color w:val="000000"/>
          <w:spacing w:val="-1"/>
          <w:lang w:val="ka-GE"/>
        </w:rPr>
        <w:t xml:space="preserve">ს და </w:t>
      </w:r>
      <w:r w:rsidR="002F3197" w:rsidRPr="00876A0B">
        <w:rPr>
          <w:rFonts w:cs="Sylfaen"/>
          <w:color w:val="000000"/>
          <w:spacing w:val="-1"/>
          <w:lang w:val="ka-GE"/>
        </w:rPr>
        <w:t>ს</w:t>
      </w:r>
      <w:r w:rsidR="002F3197" w:rsidRPr="00FA7DEB">
        <w:rPr>
          <w:rFonts w:cs="Sylfaen"/>
          <w:color w:val="000000"/>
          <w:spacing w:val="-1"/>
          <w:lang w:val="ka-GE"/>
        </w:rPr>
        <w:t>ა</w:t>
      </w:r>
      <w:r w:rsidR="002F3197" w:rsidRPr="00876A0B">
        <w:rPr>
          <w:rFonts w:cs="Sylfaen"/>
          <w:color w:val="000000"/>
          <w:spacing w:val="-1"/>
          <w:lang w:val="ka-GE"/>
        </w:rPr>
        <w:t>ს</w:t>
      </w:r>
      <w:r w:rsidR="002F3197" w:rsidRPr="00FA7DEB">
        <w:rPr>
          <w:rFonts w:cs="Sylfaen"/>
          <w:color w:val="000000"/>
          <w:spacing w:val="-1"/>
          <w:lang w:val="ka-GE"/>
        </w:rPr>
        <w:t xml:space="preserve">ოფლო </w:t>
      </w:r>
      <w:r w:rsidR="002F3197" w:rsidRPr="00876A0B">
        <w:rPr>
          <w:rFonts w:cs="Sylfaen"/>
          <w:color w:val="000000"/>
          <w:spacing w:val="-1"/>
          <w:lang w:val="ka-GE"/>
        </w:rPr>
        <w:t>ს</w:t>
      </w:r>
      <w:r w:rsidR="002F3197" w:rsidRPr="00FA7DEB">
        <w:rPr>
          <w:rFonts w:cs="Sylfaen"/>
          <w:color w:val="000000"/>
          <w:spacing w:val="-1"/>
          <w:lang w:val="ka-GE"/>
        </w:rPr>
        <w:t>ა</w:t>
      </w:r>
      <w:r w:rsidR="002F3197" w:rsidRPr="00876A0B">
        <w:rPr>
          <w:rFonts w:cs="Sylfaen"/>
          <w:color w:val="000000"/>
          <w:spacing w:val="-1"/>
          <w:lang w:val="ka-GE"/>
        </w:rPr>
        <w:t>მე</w:t>
      </w:r>
      <w:r w:rsidR="002F3197" w:rsidRPr="00FA7DEB">
        <w:rPr>
          <w:rFonts w:cs="Sylfaen"/>
          <w:color w:val="000000"/>
          <w:spacing w:val="-1"/>
          <w:lang w:val="ka-GE"/>
        </w:rPr>
        <w:t>ურნ</w:t>
      </w:r>
      <w:r w:rsidR="002F3197" w:rsidRPr="00876A0B">
        <w:rPr>
          <w:rFonts w:cs="Sylfaen"/>
          <w:color w:val="000000"/>
          <w:spacing w:val="-1"/>
          <w:lang w:val="ka-GE"/>
        </w:rPr>
        <w:t>ე</w:t>
      </w:r>
      <w:r w:rsidR="002F3197" w:rsidRPr="00FA7DEB">
        <w:rPr>
          <w:rFonts w:cs="Sylfaen"/>
          <w:color w:val="000000"/>
          <w:spacing w:val="-1"/>
          <w:lang w:val="ka-GE"/>
        </w:rPr>
        <w:t>ო  სა</w:t>
      </w:r>
      <w:r w:rsidR="002F3197" w:rsidRPr="00876A0B">
        <w:rPr>
          <w:rFonts w:cs="Sylfaen"/>
          <w:color w:val="000000"/>
          <w:spacing w:val="-1"/>
          <w:lang w:val="ka-GE"/>
        </w:rPr>
        <w:t>ვ</w:t>
      </w:r>
      <w:r w:rsidR="002F3197" w:rsidRPr="00FA7DEB">
        <w:rPr>
          <w:rFonts w:cs="Sylfaen"/>
          <w:color w:val="000000"/>
          <w:spacing w:val="-1"/>
          <w:lang w:val="ka-GE"/>
        </w:rPr>
        <w:t>არგულე</w:t>
      </w:r>
      <w:r w:rsidR="002F3197" w:rsidRPr="00876A0B">
        <w:rPr>
          <w:rFonts w:cs="Sylfaen"/>
          <w:color w:val="000000"/>
          <w:spacing w:val="-1"/>
          <w:lang w:val="ka-GE"/>
        </w:rPr>
        <w:t>ბს</w:t>
      </w:r>
      <w:r w:rsidR="002F3197" w:rsidRPr="00FA7DEB">
        <w:rPr>
          <w:rFonts w:cs="Sylfaen"/>
          <w:color w:val="000000"/>
          <w:spacing w:val="-1"/>
          <w:lang w:val="ka-GE"/>
        </w:rPr>
        <w:t xml:space="preserve">; </w:t>
      </w:r>
      <w:r w:rsidR="002F3197" w:rsidRPr="00876A0B">
        <w:rPr>
          <w:rFonts w:cs="Sylfaen"/>
          <w:color w:val="000000"/>
          <w:spacing w:val="-1"/>
          <w:lang w:val="ka-GE"/>
        </w:rPr>
        <w:t>ტყი</w:t>
      </w:r>
      <w:r w:rsidR="002F3197" w:rsidRPr="00FA7DEB">
        <w:rPr>
          <w:rFonts w:cs="Sylfaen"/>
          <w:color w:val="000000"/>
          <w:spacing w:val="-1"/>
          <w:lang w:val="ka-GE"/>
        </w:rPr>
        <w:t>თ დაფარული</w:t>
      </w:r>
      <w:r w:rsidR="002F3197" w:rsidRPr="00876A0B">
        <w:rPr>
          <w:rFonts w:cs="Sylfaen"/>
          <w:color w:val="000000"/>
          <w:spacing w:val="-1"/>
          <w:lang w:val="ka-GE"/>
        </w:rPr>
        <w:t xml:space="preserve"> </w:t>
      </w:r>
      <w:r w:rsidR="002F3197" w:rsidRPr="00FA7DEB">
        <w:rPr>
          <w:rFonts w:cs="Sylfaen"/>
          <w:color w:val="000000"/>
          <w:spacing w:val="-1"/>
          <w:lang w:val="ka-GE"/>
        </w:rPr>
        <w:t>ადგ</w:t>
      </w:r>
      <w:r w:rsidR="002F3197" w:rsidRPr="00876A0B">
        <w:rPr>
          <w:rFonts w:cs="Sylfaen"/>
          <w:color w:val="000000"/>
          <w:spacing w:val="-1"/>
          <w:lang w:val="ka-GE"/>
        </w:rPr>
        <w:t>ი</w:t>
      </w:r>
      <w:r w:rsidR="002F3197" w:rsidRPr="00FA7DEB">
        <w:rPr>
          <w:rFonts w:cs="Sylfaen"/>
          <w:color w:val="000000"/>
          <w:spacing w:val="-1"/>
          <w:lang w:val="ka-GE"/>
        </w:rPr>
        <w:t>ლე</w:t>
      </w:r>
      <w:r w:rsidR="002F3197" w:rsidRPr="00876A0B">
        <w:rPr>
          <w:rFonts w:cs="Sylfaen"/>
          <w:color w:val="000000"/>
          <w:spacing w:val="-1"/>
          <w:lang w:val="ka-GE"/>
        </w:rPr>
        <w:t>ბ</w:t>
      </w:r>
      <w:r w:rsidR="002F3197" w:rsidRPr="00FA7DEB">
        <w:rPr>
          <w:rFonts w:cs="Sylfaen"/>
          <w:color w:val="000000"/>
          <w:spacing w:val="-1"/>
          <w:lang w:val="ka-GE"/>
        </w:rPr>
        <w:t xml:space="preserve">ი </w:t>
      </w:r>
      <w:r w:rsidR="002F3197" w:rsidRPr="00876A0B">
        <w:rPr>
          <w:rFonts w:cs="Sylfaen"/>
          <w:color w:val="000000"/>
          <w:spacing w:val="-1"/>
          <w:lang w:val="ka-GE"/>
        </w:rPr>
        <w:t>კ</w:t>
      </w:r>
      <w:r w:rsidR="002F3197" w:rsidRPr="00FA7DEB">
        <w:rPr>
          <w:rFonts w:cs="Sylfaen"/>
          <w:color w:val="000000"/>
          <w:spacing w:val="-1"/>
          <w:lang w:val="ka-GE"/>
        </w:rPr>
        <w:t xml:space="preserve">ი </w:t>
      </w:r>
      <w:r w:rsidR="002F3197" w:rsidRPr="00876A0B">
        <w:rPr>
          <w:rFonts w:cs="Sylfaen"/>
          <w:color w:val="000000"/>
          <w:spacing w:val="-1"/>
          <w:lang w:val="ka-GE"/>
        </w:rPr>
        <w:t>ს</w:t>
      </w:r>
      <w:r w:rsidR="002F3197" w:rsidRPr="00FA7DEB">
        <w:rPr>
          <w:rFonts w:cs="Sylfaen"/>
          <w:color w:val="000000"/>
          <w:spacing w:val="-1"/>
          <w:lang w:val="ka-GE"/>
        </w:rPr>
        <w:t>აპროექ</w:t>
      </w:r>
      <w:r w:rsidR="002F3197" w:rsidRPr="00876A0B">
        <w:rPr>
          <w:rFonts w:cs="Sylfaen"/>
          <w:color w:val="000000"/>
          <w:spacing w:val="-1"/>
          <w:lang w:val="ka-GE"/>
        </w:rPr>
        <w:t>ტ</w:t>
      </w:r>
      <w:r w:rsidR="002F3197" w:rsidRPr="00FA7DEB">
        <w:rPr>
          <w:rFonts w:cs="Sylfaen"/>
          <w:color w:val="000000"/>
          <w:spacing w:val="-1"/>
          <w:lang w:val="ka-GE"/>
        </w:rPr>
        <w:t>ო დერეფანში არ არ</w:t>
      </w:r>
      <w:r w:rsidR="002F3197" w:rsidRPr="00876A0B">
        <w:rPr>
          <w:rFonts w:cs="Sylfaen"/>
          <w:color w:val="000000"/>
          <w:spacing w:val="-1"/>
          <w:lang w:val="ka-GE"/>
        </w:rPr>
        <w:t>ის</w:t>
      </w:r>
      <w:r w:rsidR="002F3197" w:rsidRPr="00FA7DEB">
        <w:rPr>
          <w:rFonts w:cs="Sylfaen"/>
          <w:color w:val="000000"/>
          <w:spacing w:val="-1"/>
          <w:lang w:val="ka-GE"/>
        </w:rPr>
        <w:t xml:space="preserve">; </w:t>
      </w:r>
    </w:p>
    <w:p w14:paraId="42CC41D4" w14:textId="77777777" w:rsidR="00876A0B" w:rsidRPr="00876A0B" w:rsidRDefault="002F3197" w:rsidP="00790DA2">
      <w:pPr>
        <w:pStyle w:val="ListParagraph"/>
        <w:widowControl w:val="0"/>
        <w:numPr>
          <w:ilvl w:val="0"/>
          <w:numId w:val="20"/>
        </w:numPr>
        <w:autoSpaceDE w:val="0"/>
        <w:autoSpaceDN w:val="0"/>
        <w:adjustRightInd w:val="0"/>
        <w:spacing w:after="0" w:line="276" w:lineRule="auto"/>
        <w:ind w:right="68"/>
        <w:jc w:val="both"/>
        <w:rPr>
          <w:rFonts w:cs="Sylfaen"/>
          <w:color w:val="000000"/>
          <w:lang w:val="ka-GE"/>
        </w:rPr>
      </w:pPr>
      <w:r w:rsidRPr="00876A0B">
        <w:rPr>
          <w:rFonts w:cs="Sylfaen"/>
          <w:color w:val="000000"/>
          <w:spacing w:val="-1"/>
          <w:lang w:val="ka-GE"/>
        </w:rPr>
        <w:t>მ</w:t>
      </w:r>
      <w:r w:rsidRPr="00876A0B">
        <w:rPr>
          <w:rFonts w:cs="Sylfaen"/>
          <w:color w:val="000000"/>
          <w:lang w:val="ka-GE"/>
        </w:rPr>
        <w:t>ხოლო</w:t>
      </w:r>
      <w:r w:rsidRPr="00876A0B">
        <w:rPr>
          <w:rFonts w:cs="Sylfaen"/>
          <w:color w:val="000000"/>
          <w:spacing w:val="1"/>
          <w:lang w:val="ka-GE"/>
        </w:rPr>
        <w:t>დ</w:t>
      </w:r>
      <w:r w:rsidRPr="00876A0B">
        <w:rPr>
          <w:rFonts w:cs="Sylfaen"/>
          <w:color w:val="000000"/>
          <w:lang w:val="ka-GE"/>
        </w:rPr>
        <w:t>,</w:t>
      </w:r>
      <w:r w:rsidRPr="00876A0B">
        <w:rPr>
          <w:rFonts w:cs="Sylfaen"/>
          <w:color w:val="000000"/>
          <w:spacing w:val="2"/>
          <w:lang w:val="ka-GE"/>
        </w:rPr>
        <w:t xml:space="preserve"> </w:t>
      </w:r>
      <w:r w:rsidRPr="00876A0B">
        <w:rPr>
          <w:rFonts w:cs="Sylfaen"/>
          <w:color w:val="000000"/>
          <w:spacing w:val="-4"/>
          <w:lang w:val="ka-GE"/>
        </w:rPr>
        <w:t>მ</w:t>
      </w:r>
      <w:r w:rsidRPr="00876A0B">
        <w:rPr>
          <w:rFonts w:cs="Sylfaen"/>
          <w:color w:val="000000"/>
          <w:spacing w:val="1"/>
          <w:lang w:val="ka-GE"/>
        </w:rPr>
        <w:t>თ</w:t>
      </w:r>
      <w:r w:rsidRPr="00876A0B">
        <w:rPr>
          <w:rFonts w:cs="Sylfaen"/>
          <w:color w:val="000000"/>
          <w:spacing w:val="-1"/>
          <w:lang w:val="ka-GE"/>
        </w:rPr>
        <w:t>ი</w:t>
      </w:r>
      <w:r w:rsidRPr="00876A0B">
        <w:rPr>
          <w:rFonts w:cs="Sylfaen"/>
          <w:color w:val="000000"/>
          <w:lang w:val="ka-GE"/>
        </w:rPr>
        <w:t>ს</w:t>
      </w:r>
      <w:r w:rsidRPr="00876A0B">
        <w:rPr>
          <w:rFonts w:cs="Sylfaen"/>
          <w:color w:val="000000"/>
          <w:spacing w:val="1"/>
          <w:lang w:val="ka-GE"/>
        </w:rPr>
        <w:t xml:space="preserve"> </w:t>
      </w:r>
      <w:r w:rsidRPr="00876A0B">
        <w:rPr>
          <w:rFonts w:cs="Sylfaen"/>
          <w:color w:val="000000"/>
          <w:lang w:val="ka-GE"/>
        </w:rPr>
        <w:t>ქ</w:t>
      </w:r>
      <w:r w:rsidRPr="00876A0B">
        <w:rPr>
          <w:rFonts w:cs="Sylfaen"/>
          <w:color w:val="000000"/>
          <w:spacing w:val="-1"/>
          <w:lang w:val="ka-GE"/>
        </w:rPr>
        <w:t>ს</w:t>
      </w:r>
      <w:r w:rsidRPr="00876A0B">
        <w:rPr>
          <w:rFonts w:cs="Sylfaen"/>
          <w:color w:val="000000"/>
          <w:spacing w:val="1"/>
          <w:lang w:val="ka-GE"/>
        </w:rPr>
        <w:t>ერ</w:t>
      </w:r>
      <w:r w:rsidRPr="00876A0B">
        <w:rPr>
          <w:rFonts w:cs="Sylfaen"/>
          <w:color w:val="000000"/>
          <w:lang w:val="ka-GE"/>
        </w:rPr>
        <w:t>ოფ</w:t>
      </w:r>
      <w:r w:rsidRPr="00876A0B">
        <w:rPr>
          <w:rFonts w:cs="Sylfaen"/>
          <w:color w:val="000000"/>
          <w:spacing w:val="-1"/>
          <w:lang w:val="ka-GE"/>
        </w:rPr>
        <w:t>იტ</w:t>
      </w:r>
      <w:r w:rsidRPr="00876A0B">
        <w:rPr>
          <w:rFonts w:cs="Sylfaen"/>
          <w:color w:val="000000"/>
          <w:spacing w:val="-2"/>
          <w:lang w:val="ka-GE"/>
        </w:rPr>
        <w:t>უ</w:t>
      </w:r>
      <w:r w:rsidRPr="00876A0B">
        <w:rPr>
          <w:rFonts w:cs="Sylfaen"/>
          <w:color w:val="000000"/>
          <w:lang w:val="ka-GE"/>
        </w:rPr>
        <w:t>ლი</w:t>
      </w:r>
      <w:r w:rsidRPr="00876A0B">
        <w:rPr>
          <w:rFonts w:cs="Sylfaen"/>
          <w:color w:val="000000"/>
          <w:spacing w:val="1"/>
          <w:lang w:val="ka-GE"/>
        </w:rPr>
        <w:t xml:space="preserve"> </w:t>
      </w:r>
      <w:r w:rsidRPr="00876A0B">
        <w:rPr>
          <w:rFonts w:cs="Sylfaen"/>
          <w:color w:val="000000"/>
          <w:spacing w:val="-1"/>
          <w:lang w:val="ka-GE"/>
        </w:rPr>
        <w:t>ბ</w:t>
      </w:r>
      <w:r w:rsidRPr="00876A0B">
        <w:rPr>
          <w:rFonts w:cs="Sylfaen"/>
          <w:color w:val="000000"/>
          <w:lang w:val="ka-GE"/>
        </w:rPr>
        <w:t>უჩ</w:t>
      </w:r>
      <w:r w:rsidRPr="00876A0B">
        <w:rPr>
          <w:rFonts w:cs="Sylfaen"/>
          <w:color w:val="000000"/>
          <w:spacing w:val="-2"/>
          <w:lang w:val="ka-GE"/>
        </w:rPr>
        <w:t>ქ</w:t>
      </w:r>
      <w:r w:rsidRPr="00876A0B">
        <w:rPr>
          <w:rFonts w:cs="Sylfaen"/>
          <w:color w:val="000000"/>
          <w:spacing w:val="1"/>
          <w:lang w:val="ka-GE"/>
        </w:rPr>
        <w:t>ნ</w:t>
      </w:r>
      <w:r w:rsidRPr="00876A0B">
        <w:rPr>
          <w:rFonts w:cs="Sylfaen"/>
          <w:color w:val="000000"/>
          <w:lang w:val="ka-GE"/>
        </w:rPr>
        <w:t>ა</w:t>
      </w:r>
      <w:r w:rsidRPr="00876A0B">
        <w:rPr>
          <w:rFonts w:cs="Sylfaen"/>
          <w:color w:val="000000"/>
          <w:spacing w:val="-2"/>
          <w:lang w:val="ka-GE"/>
        </w:rPr>
        <w:t>რ</w:t>
      </w:r>
      <w:r w:rsidRPr="00876A0B">
        <w:rPr>
          <w:rFonts w:cs="Sylfaen"/>
          <w:color w:val="000000"/>
          <w:spacing w:val="1"/>
          <w:lang w:val="ka-GE"/>
        </w:rPr>
        <w:t>ე</w:t>
      </w:r>
      <w:r w:rsidRPr="00876A0B">
        <w:rPr>
          <w:rFonts w:cs="Sylfaen"/>
          <w:color w:val="000000"/>
          <w:spacing w:val="-1"/>
          <w:lang w:val="ka-GE"/>
        </w:rPr>
        <w:t>ბი</w:t>
      </w:r>
      <w:r w:rsidRPr="00876A0B">
        <w:rPr>
          <w:rFonts w:cs="Sylfaen"/>
          <w:color w:val="000000"/>
          <w:lang w:val="ka-GE"/>
        </w:rPr>
        <w:t>ს</w:t>
      </w:r>
      <w:r w:rsidRPr="00876A0B">
        <w:rPr>
          <w:rFonts w:cs="Sylfaen"/>
          <w:color w:val="000000"/>
          <w:spacing w:val="1"/>
          <w:lang w:val="ka-GE"/>
        </w:rPr>
        <w:t xml:space="preserve"> ე</w:t>
      </w:r>
      <w:r w:rsidRPr="00876A0B">
        <w:rPr>
          <w:rFonts w:cs="Sylfaen"/>
          <w:color w:val="000000"/>
          <w:spacing w:val="-2"/>
          <w:lang w:val="ka-GE"/>
        </w:rPr>
        <w:t>რ</w:t>
      </w:r>
      <w:r w:rsidRPr="00876A0B">
        <w:rPr>
          <w:rFonts w:cs="Sylfaen"/>
          <w:color w:val="000000"/>
          <w:spacing w:val="1"/>
          <w:lang w:val="ka-GE"/>
        </w:rPr>
        <w:t>თ</w:t>
      </w:r>
      <w:r w:rsidRPr="00876A0B">
        <w:rPr>
          <w:rFonts w:cs="Sylfaen"/>
          <w:color w:val="000000"/>
          <w:spacing w:val="-1"/>
          <w:lang w:val="ka-GE"/>
        </w:rPr>
        <w:t>ე</w:t>
      </w:r>
      <w:r w:rsidRPr="00876A0B">
        <w:rPr>
          <w:rFonts w:cs="Sylfaen"/>
          <w:color w:val="000000"/>
          <w:lang w:val="ka-GE"/>
        </w:rPr>
        <w:t xml:space="preserve">ულ </w:t>
      </w:r>
      <w:r w:rsidRPr="00876A0B">
        <w:rPr>
          <w:rFonts w:cs="Sylfaen"/>
          <w:color w:val="000000"/>
          <w:spacing w:val="1"/>
          <w:lang w:val="ka-GE"/>
        </w:rPr>
        <w:t>ე</w:t>
      </w:r>
      <w:r w:rsidRPr="00876A0B">
        <w:rPr>
          <w:rFonts w:cs="Sylfaen"/>
          <w:color w:val="000000"/>
          <w:lang w:val="ka-GE"/>
        </w:rPr>
        <w:t>გ</w:t>
      </w:r>
      <w:r w:rsidRPr="00876A0B">
        <w:rPr>
          <w:rFonts w:cs="Sylfaen"/>
          <w:color w:val="000000"/>
          <w:spacing w:val="-2"/>
          <w:lang w:val="ka-GE"/>
        </w:rPr>
        <w:t>ზ</w:t>
      </w:r>
      <w:r w:rsidRPr="00876A0B">
        <w:rPr>
          <w:rFonts w:cs="Sylfaen"/>
          <w:color w:val="000000"/>
          <w:spacing w:val="1"/>
          <w:lang w:val="ka-GE"/>
        </w:rPr>
        <w:t>ე</w:t>
      </w:r>
      <w:r w:rsidRPr="00876A0B">
        <w:rPr>
          <w:rFonts w:cs="Sylfaen"/>
          <w:color w:val="000000"/>
          <w:spacing w:val="-1"/>
          <w:lang w:val="ka-GE"/>
        </w:rPr>
        <w:t>მ</w:t>
      </w:r>
      <w:r w:rsidRPr="00876A0B">
        <w:rPr>
          <w:rFonts w:cs="Sylfaen"/>
          <w:color w:val="000000"/>
          <w:spacing w:val="1"/>
          <w:lang w:val="ka-GE"/>
        </w:rPr>
        <w:t>პ</w:t>
      </w:r>
      <w:r w:rsidRPr="00876A0B">
        <w:rPr>
          <w:rFonts w:cs="Sylfaen"/>
          <w:color w:val="000000"/>
          <w:spacing w:val="-2"/>
          <w:lang w:val="ka-GE"/>
        </w:rPr>
        <w:t>ლ</w:t>
      </w:r>
      <w:r w:rsidRPr="00876A0B">
        <w:rPr>
          <w:rFonts w:cs="Sylfaen"/>
          <w:color w:val="000000"/>
          <w:lang w:val="ka-GE"/>
        </w:rPr>
        <w:t>ა</w:t>
      </w:r>
      <w:r w:rsidRPr="00876A0B">
        <w:rPr>
          <w:rFonts w:cs="Sylfaen"/>
          <w:color w:val="000000"/>
          <w:spacing w:val="1"/>
          <w:lang w:val="ka-GE"/>
        </w:rPr>
        <w:t>რე</w:t>
      </w:r>
      <w:r w:rsidRPr="00876A0B">
        <w:rPr>
          <w:rFonts w:cs="Sylfaen"/>
          <w:color w:val="000000"/>
          <w:spacing w:val="-1"/>
          <w:lang w:val="ka-GE"/>
        </w:rPr>
        <w:t>ბ</w:t>
      </w:r>
      <w:r w:rsidRPr="00876A0B">
        <w:rPr>
          <w:rFonts w:cs="Sylfaen"/>
          <w:color w:val="000000"/>
          <w:lang w:val="ka-GE"/>
        </w:rPr>
        <w:t>ს</w:t>
      </w:r>
      <w:r w:rsidRPr="00876A0B">
        <w:rPr>
          <w:rFonts w:cs="Sylfaen"/>
          <w:color w:val="000000"/>
          <w:spacing w:val="1"/>
          <w:lang w:val="ka-GE"/>
        </w:rPr>
        <w:t xml:space="preserve"> </w:t>
      </w:r>
      <w:r w:rsidRPr="00876A0B">
        <w:rPr>
          <w:rFonts w:cs="Sylfaen"/>
          <w:color w:val="000000"/>
          <w:spacing w:val="-1"/>
          <w:lang w:val="ka-GE"/>
        </w:rPr>
        <w:t>ვ</w:t>
      </w:r>
      <w:r w:rsidRPr="00876A0B">
        <w:rPr>
          <w:rFonts w:cs="Sylfaen"/>
          <w:color w:val="000000"/>
          <w:lang w:val="ka-GE"/>
        </w:rPr>
        <w:t>ხ</w:t>
      </w:r>
      <w:r w:rsidRPr="00876A0B">
        <w:rPr>
          <w:rFonts w:cs="Sylfaen"/>
          <w:color w:val="000000"/>
          <w:spacing w:val="-1"/>
          <w:lang w:val="ka-GE"/>
        </w:rPr>
        <w:t>ვ</w:t>
      </w:r>
      <w:r w:rsidRPr="00876A0B">
        <w:rPr>
          <w:rFonts w:cs="Sylfaen"/>
          <w:color w:val="000000"/>
          <w:spacing w:val="-2"/>
          <w:lang w:val="ka-GE"/>
        </w:rPr>
        <w:t>დ</w:t>
      </w:r>
      <w:r w:rsidRPr="00876A0B">
        <w:rPr>
          <w:rFonts w:cs="Sylfaen"/>
          <w:color w:val="000000"/>
          <w:spacing w:val="1"/>
          <w:lang w:val="ka-GE"/>
        </w:rPr>
        <w:t>ე</w:t>
      </w:r>
      <w:r w:rsidRPr="00876A0B">
        <w:rPr>
          <w:rFonts w:cs="Sylfaen"/>
          <w:color w:val="000000"/>
          <w:spacing w:val="-1"/>
          <w:lang w:val="ka-GE"/>
        </w:rPr>
        <w:t>ბი</w:t>
      </w:r>
      <w:r w:rsidRPr="00876A0B">
        <w:rPr>
          <w:rFonts w:cs="Sylfaen"/>
          <w:color w:val="000000"/>
          <w:lang w:val="ka-GE"/>
        </w:rPr>
        <w:t>თ</w:t>
      </w:r>
      <w:r w:rsidRPr="00876A0B">
        <w:rPr>
          <w:rFonts w:cs="Sylfaen"/>
          <w:color w:val="000000"/>
          <w:spacing w:val="3"/>
          <w:lang w:val="ka-GE"/>
        </w:rPr>
        <w:t xml:space="preserve"> </w:t>
      </w:r>
      <w:r w:rsidRPr="00876A0B">
        <w:rPr>
          <w:rFonts w:cs="Sylfaen"/>
          <w:color w:val="000000"/>
          <w:spacing w:val="-1"/>
          <w:lang w:val="ka-GE"/>
        </w:rPr>
        <w:t>მ</w:t>
      </w:r>
      <w:r w:rsidRPr="00876A0B">
        <w:rPr>
          <w:rFonts w:cs="Sylfaen"/>
          <w:color w:val="000000"/>
          <w:lang w:val="ka-GE"/>
        </w:rPr>
        <w:t>შ</w:t>
      </w:r>
      <w:r w:rsidRPr="00876A0B">
        <w:rPr>
          <w:rFonts w:cs="Sylfaen"/>
          <w:color w:val="000000"/>
          <w:spacing w:val="-2"/>
          <w:lang w:val="ka-GE"/>
        </w:rPr>
        <w:t>რ</w:t>
      </w:r>
      <w:r w:rsidRPr="00876A0B">
        <w:rPr>
          <w:rFonts w:cs="Sylfaen"/>
          <w:color w:val="000000"/>
          <w:spacing w:val="-3"/>
          <w:lang w:val="ka-GE"/>
        </w:rPr>
        <w:t xml:space="preserve">ალ </w:t>
      </w:r>
      <w:r w:rsidRPr="00876A0B">
        <w:rPr>
          <w:rFonts w:cs="Sylfaen"/>
          <w:color w:val="000000"/>
          <w:spacing w:val="1"/>
          <w:lang w:val="ka-GE"/>
        </w:rPr>
        <w:t>დ</w:t>
      </w:r>
      <w:r w:rsidRPr="00876A0B">
        <w:rPr>
          <w:rFonts w:cs="Sylfaen"/>
          <w:color w:val="000000"/>
          <w:lang w:val="ka-GE"/>
        </w:rPr>
        <w:t>ა</w:t>
      </w:r>
      <w:r w:rsidRPr="00876A0B">
        <w:rPr>
          <w:rFonts w:cs="Sylfaen"/>
          <w:color w:val="000000"/>
          <w:spacing w:val="2"/>
          <w:lang w:val="ka-GE"/>
        </w:rPr>
        <w:t xml:space="preserve"> </w:t>
      </w:r>
      <w:r w:rsidRPr="00876A0B">
        <w:rPr>
          <w:rFonts w:cs="Sylfaen"/>
          <w:color w:val="000000"/>
          <w:spacing w:val="-1"/>
          <w:lang w:val="ka-GE"/>
        </w:rPr>
        <w:t>მ</w:t>
      </w:r>
      <w:r w:rsidRPr="00876A0B">
        <w:rPr>
          <w:rFonts w:cs="Sylfaen"/>
          <w:color w:val="000000"/>
          <w:spacing w:val="1"/>
          <w:lang w:val="ka-GE"/>
        </w:rPr>
        <w:t>ე</w:t>
      </w:r>
      <w:r w:rsidRPr="00876A0B">
        <w:rPr>
          <w:rFonts w:cs="Sylfaen"/>
          <w:color w:val="000000"/>
          <w:spacing w:val="-2"/>
          <w:lang w:val="ka-GE"/>
        </w:rPr>
        <w:t>ზ</w:t>
      </w:r>
      <w:r w:rsidRPr="00876A0B">
        <w:rPr>
          <w:rFonts w:cs="Sylfaen"/>
          <w:color w:val="000000"/>
          <w:lang w:val="ka-GE"/>
        </w:rPr>
        <w:t>ოფ</w:t>
      </w:r>
      <w:r w:rsidRPr="00876A0B">
        <w:rPr>
          <w:rFonts w:cs="Sylfaen"/>
          <w:color w:val="000000"/>
          <w:spacing w:val="-1"/>
          <w:lang w:val="ka-GE"/>
        </w:rPr>
        <w:t>ი</w:t>
      </w:r>
      <w:r w:rsidRPr="00876A0B">
        <w:rPr>
          <w:rFonts w:cs="Sylfaen"/>
          <w:color w:val="000000"/>
          <w:lang w:val="ka-GE"/>
        </w:rPr>
        <w:t>ლ</w:t>
      </w:r>
      <w:r w:rsidRPr="00876A0B">
        <w:rPr>
          <w:rFonts w:cs="Sylfaen"/>
          <w:color w:val="000000"/>
          <w:spacing w:val="-2"/>
          <w:lang w:val="ka-GE"/>
        </w:rPr>
        <w:t>უ</w:t>
      </w:r>
      <w:r w:rsidRPr="00876A0B">
        <w:rPr>
          <w:rFonts w:cs="Sylfaen"/>
          <w:color w:val="000000"/>
          <w:lang w:val="ka-GE"/>
        </w:rPr>
        <w:t>რ</w:t>
      </w:r>
      <w:r w:rsidRPr="00876A0B">
        <w:rPr>
          <w:rFonts w:cs="Sylfaen"/>
          <w:color w:val="000000"/>
          <w:spacing w:val="2"/>
          <w:lang w:val="ka-GE"/>
        </w:rPr>
        <w:t xml:space="preserve"> </w:t>
      </w:r>
      <w:r w:rsidRPr="00876A0B">
        <w:rPr>
          <w:rFonts w:cs="Sylfaen"/>
          <w:color w:val="000000"/>
          <w:spacing w:val="-1"/>
          <w:lang w:val="ka-GE"/>
        </w:rPr>
        <w:t>მ</w:t>
      </w:r>
      <w:r w:rsidRPr="00876A0B">
        <w:rPr>
          <w:rFonts w:cs="Sylfaen"/>
          <w:color w:val="000000"/>
          <w:spacing w:val="-2"/>
          <w:lang w:val="ka-GE"/>
        </w:rPr>
        <w:t>დ</w:t>
      </w:r>
      <w:r w:rsidRPr="00876A0B">
        <w:rPr>
          <w:rFonts w:cs="Sylfaen"/>
          <w:color w:val="000000"/>
          <w:spacing w:val="-1"/>
          <w:lang w:val="ka-GE"/>
        </w:rPr>
        <w:t>ე</w:t>
      </w:r>
      <w:r w:rsidRPr="00876A0B">
        <w:rPr>
          <w:rFonts w:cs="Sylfaen"/>
          <w:color w:val="000000"/>
          <w:lang w:val="ka-GE"/>
        </w:rPr>
        <w:t>ლო</w:t>
      </w:r>
      <w:r w:rsidRPr="00876A0B">
        <w:rPr>
          <w:rFonts w:cs="Sylfaen"/>
          <w:color w:val="000000"/>
          <w:spacing w:val="1"/>
          <w:lang w:val="ka-GE"/>
        </w:rPr>
        <w:t>ე</w:t>
      </w:r>
      <w:r w:rsidRPr="00876A0B">
        <w:rPr>
          <w:rFonts w:cs="Sylfaen"/>
          <w:color w:val="000000"/>
          <w:spacing w:val="-1"/>
          <w:lang w:val="ka-GE"/>
        </w:rPr>
        <w:t>ბ</w:t>
      </w:r>
      <w:r w:rsidRPr="00876A0B">
        <w:rPr>
          <w:rFonts w:cs="Sylfaen"/>
          <w:color w:val="000000"/>
          <w:spacing w:val="-2"/>
          <w:lang w:val="ka-GE"/>
        </w:rPr>
        <w:t>ზ</w:t>
      </w:r>
      <w:r w:rsidRPr="00876A0B">
        <w:rPr>
          <w:rFonts w:cs="Sylfaen"/>
          <w:color w:val="000000"/>
          <w:spacing w:val="1"/>
          <w:lang w:val="ka-GE"/>
        </w:rPr>
        <w:t>ე</w:t>
      </w:r>
      <w:r w:rsidRPr="00876A0B">
        <w:rPr>
          <w:rFonts w:cs="Sylfaen"/>
          <w:color w:val="000000"/>
          <w:lang w:val="ka-GE"/>
        </w:rPr>
        <w:t>;</w:t>
      </w:r>
    </w:p>
    <w:p w14:paraId="58F93DCC" w14:textId="13A2ADBC" w:rsidR="00876A0B" w:rsidRPr="00876A0B" w:rsidRDefault="002F3197" w:rsidP="00790DA2">
      <w:pPr>
        <w:pStyle w:val="ListParagraph"/>
        <w:widowControl w:val="0"/>
        <w:numPr>
          <w:ilvl w:val="0"/>
          <w:numId w:val="20"/>
        </w:numPr>
        <w:autoSpaceDE w:val="0"/>
        <w:autoSpaceDN w:val="0"/>
        <w:adjustRightInd w:val="0"/>
        <w:spacing w:after="0" w:line="276" w:lineRule="auto"/>
        <w:ind w:right="68"/>
        <w:jc w:val="both"/>
        <w:rPr>
          <w:rFonts w:cs="Sylfaen"/>
          <w:color w:val="000000"/>
          <w:spacing w:val="1"/>
          <w:lang w:val="ka-GE"/>
        </w:rPr>
      </w:pPr>
      <w:r w:rsidRPr="00876A0B">
        <w:rPr>
          <w:rFonts w:cs="Sylfaen"/>
          <w:color w:val="000000"/>
          <w:spacing w:val="-1"/>
          <w:lang w:val="ka-GE"/>
        </w:rPr>
        <w:t>ს</w:t>
      </w:r>
      <w:r w:rsidRPr="00876A0B">
        <w:rPr>
          <w:rFonts w:cs="Sylfaen"/>
          <w:color w:val="000000"/>
          <w:spacing w:val="-3"/>
          <w:lang w:val="ka-GE"/>
        </w:rPr>
        <w:t>ა</w:t>
      </w:r>
      <w:r w:rsidRPr="00876A0B">
        <w:rPr>
          <w:rFonts w:cs="Sylfaen"/>
          <w:color w:val="000000"/>
          <w:spacing w:val="1"/>
          <w:lang w:val="ka-GE"/>
        </w:rPr>
        <w:t>პრ</w:t>
      </w:r>
      <w:r w:rsidRPr="00876A0B">
        <w:rPr>
          <w:rFonts w:cs="Sylfaen"/>
          <w:color w:val="000000"/>
          <w:spacing w:val="-2"/>
          <w:lang w:val="ka-GE"/>
        </w:rPr>
        <w:t>ო</w:t>
      </w:r>
      <w:r w:rsidRPr="00876A0B">
        <w:rPr>
          <w:rFonts w:cs="Sylfaen"/>
          <w:color w:val="000000"/>
          <w:spacing w:val="1"/>
          <w:lang w:val="ka-GE"/>
        </w:rPr>
        <w:t>ე</w:t>
      </w:r>
      <w:r w:rsidRPr="00876A0B">
        <w:rPr>
          <w:rFonts w:cs="Sylfaen"/>
          <w:color w:val="000000"/>
          <w:lang w:val="ka-GE"/>
        </w:rPr>
        <w:t>ქ</w:t>
      </w:r>
      <w:r w:rsidRPr="00876A0B">
        <w:rPr>
          <w:rFonts w:cs="Sylfaen"/>
          <w:color w:val="000000"/>
          <w:spacing w:val="-1"/>
          <w:lang w:val="ka-GE"/>
        </w:rPr>
        <w:t>ტ</w:t>
      </w:r>
      <w:r w:rsidRPr="00876A0B">
        <w:rPr>
          <w:rFonts w:cs="Sylfaen"/>
          <w:color w:val="000000"/>
          <w:lang w:val="ka-GE"/>
        </w:rPr>
        <w:t xml:space="preserve">ო </w:t>
      </w:r>
      <w:r w:rsidRPr="00876A0B">
        <w:rPr>
          <w:rFonts w:cs="Sylfaen"/>
          <w:color w:val="000000"/>
          <w:spacing w:val="1"/>
          <w:lang w:val="ka-GE"/>
        </w:rPr>
        <w:t>დ</w:t>
      </w:r>
      <w:r w:rsidRPr="00876A0B">
        <w:rPr>
          <w:rFonts w:cs="Sylfaen"/>
          <w:color w:val="000000"/>
          <w:spacing w:val="-1"/>
          <w:lang w:val="ka-GE"/>
        </w:rPr>
        <w:t>ე</w:t>
      </w:r>
      <w:r w:rsidRPr="00876A0B">
        <w:rPr>
          <w:rFonts w:cs="Sylfaen"/>
          <w:color w:val="000000"/>
          <w:spacing w:val="1"/>
          <w:lang w:val="ka-GE"/>
        </w:rPr>
        <w:t>რ</w:t>
      </w:r>
      <w:r w:rsidRPr="00876A0B">
        <w:rPr>
          <w:rFonts w:cs="Sylfaen"/>
          <w:color w:val="000000"/>
          <w:spacing w:val="-1"/>
          <w:lang w:val="ka-GE"/>
        </w:rPr>
        <w:t>ე</w:t>
      </w:r>
      <w:r w:rsidRPr="00876A0B">
        <w:rPr>
          <w:rFonts w:cs="Sylfaen"/>
          <w:color w:val="000000"/>
          <w:lang w:val="ka-GE"/>
        </w:rPr>
        <w:t>ფ</w:t>
      </w:r>
      <w:r w:rsidRPr="00876A0B">
        <w:rPr>
          <w:rFonts w:cs="Sylfaen"/>
          <w:color w:val="000000"/>
          <w:spacing w:val="1"/>
          <w:lang w:val="ka-GE"/>
        </w:rPr>
        <w:t>ნ</w:t>
      </w:r>
      <w:r w:rsidRPr="00876A0B">
        <w:rPr>
          <w:rFonts w:cs="Sylfaen"/>
          <w:color w:val="000000"/>
          <w:spacing w:val="-1"/>
          <w:lang w:val="ka-GE"/>
        </w:rPr>
        <w:t>ი</w:t>
      </w:r>
      <w:r w:rsidRPr="00876A0B">
        <w:rPr>
          <w:rFonts w:cs="Sylfaen"/>
          <w:color w:val="000000"/>
          <w:lang w:val="ka-GE"/>
        </w:rPr>
        <w:t>ს</w:t>
      </w:r>
      <w:r w:rsidRPr="00876A0B">
        <w:rPr>
          <w:rFonts w:cs="Sylfaen"/>
          <w:color w:val="000000"/>
          <w:spacing w:val="1"/>
          <w:lang w:val="ka-GE"/>
        </w:rPr>
        <w:t xml:space="preserve"> </w:t>
      </w:r>
      <w:r w:rsidRPr="00876A0B">
        <w:rPr>
          <w:rFonts w:cs="Sylfaen"/>
          <w:color w:val="000000"/>
          <w:spacing w:val="-1"/>
          <w:lang w:val="ka-GE"/>
        </w:rPr>
        <w:t>მიმ</w:t>
      </w:r>
      <w:r w:rsidRPr="00876A0B">
        <w:rPr>
          <w:rFonts w:cs="Sylfaen"/>
          <w:color w:val="000000"/>
          <w:spacing w:val="1"/>
          <w:lang w:val="ka-GE"/>
        </w:rPr>
        <w:t>დე</w:t>
      </w:r>
      <w:r w:rsidRPr="00876A0B">
        <w:rPr>
          <w:rFonts w:cs="Sylfaen"/>
          <w:color w:val="000000"/>
          <w:spacing w:val="-1"/>
          <w:lang w:val="ka-GE"/>
        </w:rPr>
        <w:t>ბ</w:t>
      </w:r>
      <w:r w:rsidRPr="00876A0B">
        <w:rPr>
          <w:rFonts w:cs="Sylfaen"/>
          <w:color w:val="000000"/>
          <w:spacing w:val="-3"/>
          <w:lang w:val="ka-GE"/>
        </w:rPr>
        <w:t>ა</w:t>
      </w:r>
      <w:r w:rsidRPr="00876A0B">
        <w:rPr>
          <w:rFonts w:cs="Sylfaen"/>
          <w:color w:val="000000"/>
          <w:spacing w:val="1"/>
          <w:lang w:val="ka-GE"/>
        </w:rPr>
        <w:t>რ</w:t>
      </w:r>
      <w:r w:rsidRPr="00876A0B">
        <w:rPr>
          <w:rFonts w:cs="Sylfaen"/>
          <w:color w:val="000000"/>
          <w:spacing w:val="-1"/>
          <w:lang w:val="ka-GE"/>
        </w:rPr>
        <w:t>ე</w:t>
      </w:r>
      <w:r w:rsidRPr="00876A0B">
        <w:rPr>
          <w:rFonts w:cs="Sylfaen"/>
          <w:color w:val="000000"/>
          <w:lang w:val="ka-GE"/>
        </w:rPr>
        <w:t>დ</w:t>
      </w:r>
      <w:r w:rsidRPr="00876A0B">
        <w:rPr>
          <w:rFonts w:cs="Sylfaen"/>
          <w:color w:val="000000"/>
          <w:spacing w:val="3"/>
          <w:lang w:val="ka-GE"/>
        </w:rPr>
        <w:t xml:space="preserve"> </w:t>
      </w:r>
      <w:r w:rsidRPr="00876A0B">
        <w:rPr>
          <w:rFonts w:cs="Sylfaen"/>
          <w:color w:val="000000"/>
          <w:lang w:val="ka-GE"/>
        </w:rPr>
        <w:t>ა</w:t>
      </w:r>
      <w:r w:rsidRPr="00876A0B">
        <w:rPr>
          <w:rFonts w:cs="Sylfaen"/>
          <w:color w:val="000000"/>
          <w:spacing w:val="1"/>
          <w:lang w:val="ka-GE"/>
        </w:rPr>
        <w:t>რ</w:t>
      </w:r>
      <w:r w:rsidRPr="00876A0B">
        <w:rPr>
          <w:rFonts w:cs="Sylfaen"/>
          <w:color w:val="000000"/>
          <w:spacing w:val="-1"/>
          <w:lang w:val="ka-GE"/>
        </w:rPr>
        <w:t>ს</w:t>
      </w:r>
      <w:r w:rsidRPr="00876A0B">
        <w:rPr>
          <w:rFonts w:cs="Sylfaen"/>
          <w:color w:val="000000"/>
          <w:spacing w:val="1"/>
          <w:lang w:val="ka-GE"/>
        </w:rPr>
        <w:t>ე</w:t>
      </w:r>
      <w:r w:rsidRPr="00876A0B">
        <w:rPr>
          <w:rFonts w:cs="Sylfaen"/>
          <w:color w:val="000000"/>
          <w:spacing w:val="-3"/>
          <w:lang w:val="ka-GE"/>
        </w:rPr>
        <w:t>ბ</w:t>
      </w:r>
      <w:r w:rsidRPr="00876A0B">
        <w:rPr>
          <w:rFonts w:cs="Sylfaen"/>
          <w:color w:val="000000"/>
          <w:lang w:val="ka-GE"/>
        </w:rPr>
        <w:t>ულ</w:t>
      </w:r>
      <w:r w:rsidRPr="00876A0B">
        <w:rPr>
          <w:rFonts w:cs="Sylfaen"/>
          <w:color w:val="000000"/>
          <w:spacing w:val="2"/>
          <w:lang w:val="ka-GE"/>
        </w:rPr>
        <w:t xml:space="preserve"> </w:t>
      </w:r>
      <w:r w:rsidRPr="00876A0B">
        <w:rPr>
          <w:rFonts w:cs="Sylfaen"/>
          <w:color w:val="000000"/>
          <w:spacing w:val="-2"/>
          <w:lang w:val="ka-GE"/>
        </w:rPr>
        <w:t>ღ</w:t>
      </w:r>
      <w:r w:rsidRPr="00876A0B">
        <w:rPr>
          <w:rFonts w:cs="Sylfaen"/>
          <w:color w:val="000000"/>
          <w:spacing w:val="1"/>
          <w:lang w:val="ka-GE"/>
        </w:rPr>
        <w:t>რ</w:t>
      </w:r>
      <w:r w:rsidRPr="00876A0B">
        <w:rPr>
          <w:rFonts w:cs="Sylfaen"/>
          <w:color w:val="000000"/>
          <w:spacing w:val="-1"/>
          <w:lang w:val="ka-GE"/>
        </w:rPr>
        <w:t>მ</w:t>
      </w:r>
      <w:r w:rsidRPr="00876A0B">
        <w:rPr>
          <w:rFonts w:cs="Sylfaen"/>
          <w:color w:val="000000"/>
          <w:lang w:val="ka-GE"/>
        </w:rPr>
        <w:t>ა</w:t>
      </w:r>
      <w:r w:rsidRPr="00876A0B">
        <w:rPr>
          <w:rFonts w:cs="Sylfaen"/>
          <w:color w:val="000000"/>
          <w:spacing w:val="2"/>
          <w:lang w:val="ka-GE"/>
        </w:rPr>
        <w:t xml:space="preserve"> </w:t>
      </w:r>
      <w:r w:rsidRPr="00876A0B">
        <w:rPr>
          <w:rFonts w:cs="Sylfaen"/>
          <w:color w:val="000000"/>
          <w:lang w:val="ka-GE"/>
        </w:rPr>
        <w:t>ხ</w:t>
      </w:r>
      <w:r w:rsidRPr="00876A0B">
        <w:rPr>
          <w:rFonts w:cs="Sylfaen"/>
          <w:color w:val="000000"/>
          <w:spacing w:val="1"/>
          <w:lang w:val="ka-GE"/>
        </w:rPr>
        <w:t>ე</w:t>
      </w:r>
      <w:r w:rsidRPr="00876A0B">
        <w:rPr>
          <w:rFonts w:cs="Sylfaen"/>
          <w:color w:val="000000"/>
          <w:spacing w:val="-3"/>
          <w:lang w:val="ka-GE"/>
        </w:rPr>
        <w:t>ვ</w:t>
      </w:r>
      <w:r w:rsidRPr="00876A0B">
        <w:rPr>
          <w:rFonts w:cs="Sylfaen"/>
          <w:color w:val="000000"/>
          <w:lang w:val="ka-GE"/>
        </w:rPr>
        <w:t>ში გ</w:t>
      </w:r>
      <w:r w:rsidRPr="00876A0B">
        <w:rPr>
          <w:rFonts w:cs="Sylfaen"/>
          <w:color w:val="000000"/>
          <w:spacing w:val="-1"/>
          <w:lang w:val="ka-GE"/>
        </w:rPr>
        <w:t>ვ</w:t>
      </w:r>
      <w:r w:rsidRPr="00876A0B">
        <w:rPr>
          <w:rFonts w:cs="Sylfaen"/>
          <w:color w:val="000000"/>
          <w:lang w:val="ka-GE"/>
        </w:rPr>
        <w:t>ხ</w:t>
      </w:r>
      <w:r w:rsidRPr="00876A0B">
        <w:rPr>
          <w:rFonts w:cs="Sylfaen"/>
          <w:color w:val="000000"/>
          <w:spacing w:val="-1"/>
          <w:lang w:val="ka-GE"/>
        </w:rPr>
        <w:t>ვ</w:t>
      </w:r>
      <w:r w:rsidRPr="00876A0B">
        <w:rPr>
          <w:rFonts w:cs="Sylfaen"/>
          <w:color w:val="000000"/>
          <w:spacing w:val="1"/>
          <w:lang w:val="ka-GE"/>
        </w:rPr>
        <w:t>დე</w:t>
      </w:r>
      <w:r w:rsidRPr="00876A0B">
        <w:rPr>
          <w:rFonts w:cs="Sylfaen"/>
          <w:color w:val="000000"/>
          <w:spacing w:val="-1"/>
          <w:lang w:val="ka-GE"/>
        </w:rPr>
        <w:t>ბ</w:t>
      </w:r>
      <w:r w:rsidRPr="00876A0B">
        <w:rPr>
          <w:rFonts w:cs="Sylfaen"/>
          <w:color w:val="000000"/>
          <w:lang w:val="ka-GE"/>
        </w:rPr>
        <w:t>ა</w:t>
      </w:r>
      <w:r w:rsidRPr="00876A0B">
        <w:rPr>
          <w:rFonts w:cs="Sylfaen"/>
          <w:color w:val="000000"/>
          <w:spacing w:val="4"/>
          <w:lang w:val="ka-GE"/>
        </w:rPr>
        <w:t xml:space="preserve"> </w:t>
      </w:r>
      <w:r w:rsidRPr="00876A0B">
        <w:rPr>
          <w:rFonts w:cs="Sylfaen"/>
          <w:color w:val="000000"/>
          <w:spacing w:val="-3"/>
          <w:lang w:val="ka-GE"/>
        </w:rPr>
        <w:t>ა</w:t>
      </w:r>
      <w:r w:rsidRPr="00876A0B">
        <w:rPr>
          <w:rFonts w:cs="Sylfaen"/>
          <w:color w:val="000000"/>
          <w:spacing w:val="1"/>
          <w:lang w:val="ka-GE"/>
        </w:rPr>
        <w:t>რ</w:t>
      </w:r>
      <w:r w:rsidRPr="00876A0B">
        <w:rPr>
          <w:rFonts w:cs="Sylfaen"/>
          <w:color w:val="000000"/>
          <w:lang w:val="ka-GE"/>
        </w:rPr>
        <w:t>ა</w:t>
      </w:r>
      <w:r w:rsidRPr="00876A0B">
        <w:rPr>
          <w:rFonts w:cs="Sylfaen"/>
          <w:color w:val="000000"/>
          <w:spacing w:val="-1"/>
          <w:lang w:val="ka-GE"/>
        </w:rPr>
        <w:t>ს</w:t>
      </w:r>
      <w:r w:rsidRPr="00876A0B">
        <w:rPr>
          <w:rFonts w:cs="Sylfaen"/>
          <w:color w:val="000000"/>
          <w:spacing w:val="-2"/>
          <w:lang w:val="ka-GE"/>
        </w:rPr>
        <w:t>რ</w:t>
      </w:r>
      <w:r w:rsidRPr="00876A0B">
        <w:rPr>
          <w:rFonts w:cs="Sylfaen"/>
          <w:color w:val="000000"/>
          <w:lang w:val="ka-GE"/>
        </w:rPr>
        <w:t>ული</w:t>
      </w:r>
      <w:r w:rsidRPr="00876A0B">
        <w:rPr>
          <w:rFonts w:cs="Sylfaen"/>
          <w:color w:val="000000"/>
          <w:spacing w:val="4"/>
          <w:lang w:val="ka-GE"/>
        </w:rPr>
        <w:t xml:space="preserve"> </w:t>
      </w:r>
      <w:r w:rsidRPr="00876A0B">
        <w:rPr>
          <w:rFonts w:cs="Sylfaen"/>
          <w:color w:val="000000"/>
          <w:spacing w:val="-1"/>
          <w:lang w:val="ka-GE"/>
        </w:rPr>
        <w:t>მ</w:t>
      </w:r>
      <w:r w:rsidRPr="00876A0B">
        <w:rPr>
          <w:rFonts w:cs="Sylfaen"/>
          <w:color w:val="000000"/>
          <w:spacing w:val="-2"/>
          <w:lang w:val="ka-GE"/>
        </w:rPr>
        <w:t>ო</w:t>
      </w:r>
      <w:r w:rsidRPr="00876A0B">
        <w:rPr>
          <w:rFonts w:cs="Sylfaen"/>
          <w:color w:val="000000"/>
          <w:spacing w:val="1"/>
          <w:lang w:val="ka-GE"/>
        </w:rPr>
        <w:t>ც</w:t>
      </w:r>
      <w:r w:rsidRPr="00876A0B">
        <w:rPr>
          <w:rFonts w:cs="Sylfaen"/>
          <w:color w:val="000000"/>
          <w:lang w:val="ka-GE"/>
        </w:rPr>
        <w:t>უ</w:t>
      </w:r>
      <w:r w:rsidRPr="00876A0B">
        <w:rPr>
          <w:rFonts w:cs="Sylfaen"/>
          <w:color w:val="000000"/>
          <w:spacing w:val="-2"/>
          <w:lang w:val="ka-GE"/>
        </w:rPr>
        <w:t>ლ</w:t>
      </w:r>
      <w:r w:rsidRPr="00876A0B">
        <w:rPr>
          <w:rFonts w:cs="Sylfaen"/>
          <w:color w:val="000000"/>
          <w:lang w:val="ka-GE"/>
        </w:rPr>
        <w:t>ო</w:t>
      </w:r>
      <w:r w:rsidRPr="00876A0B">
        <w:rPr>
          <w:rFonts w:cs="Sylfaen"/>
          <w:color w:val="000000"/>
          <w:spacing w:val="-1"/>
          <w:lang w:val="ka-GE"/>
        </w:rPr>
        <w:t>ბი</w:t>
      </w:r>
      <w:r w:rsidRPr="00876A0B">
        <w:rPr>
          <w:rFonts w:cs="Sylfaen"/>
          <w:color w:val="000000"/>
          <w:lang w:val="ka-GE"/>
        </w:rPr>
        <w:t>ს</w:t>
      </w:r>
      <w:r w:rsidRPr="00876A0B">
        <w:rPr>
          <w:rFonts w:cs="Sylfaen"/>
          <w:color w:val="000000"/>
          <w:spacing w:val="3"/>
          <w:lang w:val="ka-GE"/>
        </w:rPr>
        <w:t xml:space="preserve"> </w:t>
      </w:r>
      <w:r w:rsidRPr="00876A0B">
        <w:rPr>
          <w:rFonts w:cs="Sylfaen"/>
          <w:color w:val="000000"/>
          <w:spacing w:val="-1"/>
          <w:lang w:val="ka-GE"/>
        </w:rPr>
        <w:t>ტყი</w:t>
      </w:r>
      <w:r w:rsidRPr="00876A0B">
        <w:rPr>
          <w:rFonts w:cs="Sylfaen"/>
          <w:color w:val="000000"/>
          <w:lang w:val="ka-GE"/>
        </w:rPr>
        <w:t>ს</w:t>
      </w:r>
      <w:r w:rsidRPr="00876A0B">
        <w:rPr>
          <w:rFonts w:cs="Sylfaen"/>
          <w:color w:val="000000"/>
          <w:spacing w:val="3"/>
          <w:lang w:val="ka-GE"/>
        </w:rPr>
        <w:t xml:space="preserve"> </w:t>
      </w:r>
      <w:r w:rsidRPr="00876A0B">
        <w:rPr>
          <w:rFonts w:cs="Sylfaen"/>
          <w:color w:val="000000"/>
          <w:spacing w:val="1"/>
          <w:lang w:val="ka-GE"/>
        </w:rPr>
        <w:t>ნ</w:t>
      </w:r>
      <w:r w:rsidRPr="00876A0B">
        <w:rPr>
          <w:rFonts w:cs="Sylfaen"/>
          <w:color w:val="000000"/>
          <w:lang w:val="ka-GE"/>
        </w:rPr>
        <w:t>აშ</w:t>
      </w:r>
      <w:r w:rsidRPr="00876A0B">
        <w:rPr>
          <w:rFonts w:cs="Sylfaen"/>
          <w:color w:val="000000"/>
          <w:spacing w:val="1"/>
          <w:lang w:val="ka-GE"/>
        </w:rPr>
        <w:t>თ</w:t>
      </w:r>
      <w:r w:rsidRPr="00876A0B">
        <w:rPr>
          <w:rFonts w:cs="Sylfaen"/>
          <w:color w:val="000000"/>
          <w:spacing w:val="-1"/>
          <w:lang w:val="ka-GE"/>
        </w:rPr>
        <w:t>ი</w:t>
      </w:r>
      <w:r w:rsidRPr="00876A0B">
        <w:rPr>
          <w:rFonts w:cs="Sylfaen"/>
          <w:color w:val="000000"/>
          <w:lang w:val="ka-GE"/>
        </w:rPr>
        <w:t>, შ</w:t>
      </w:r>
      <w:r w:rsidRPr="00876A0B">
        <w:rPr>
          <w:rFonts w:cs="Sylfaen"/>
          <w:color w:val="000000"/>
          <w:spacing w:val="1"/>
          <w:lang w:val="ka-GE"/>
        </w:rPr>
        <w:t>ე</w:t>
      </w:r>
      <w:r w:rsidRPr="00876A0B">
        <w:rPr>
          <w:rFonts w:cs="Sylfaen"/>
          <w:color w:val="000000"/>
          <w:spacing w:val="-1"/>
          <w:lang w:val="ka-GE"/>
        </w:rPr>
        <w:t>მ</w:t>
      </w:r>
      <w:r w:rsidRPr="00876A0B">
        <w:rPr>
          <w:rFonts w:cs="Sylfaen"/>
          <w:color w:val="000000"/>
          <w:lang w:val="ka-GE"/>
        </w:rPr>
        <w:t>ო</w:t>
      </w:r>
      <w:r w:rsidRPr="00876A0B">
        <w:rPr>
          <w:rFonts w:cs="Sylfaen"/>
          <w:color w:val="000000"/>
          <w:spacing w:val="1"/>
          <w:lang w:val="ka-GE"/>
        </w:rPr>
        <w:t>რ</w:t>
      </w:r>
      <w:r w:rsidRPr="00876A0B">
        <w:rPr>
          <w:rFonts w:cs="Sylfaen"/>
          <w:color w:val="000000"/>
          <w:spacing w:val="-3"/>
          <w:lang w:val="ka-GE"/>
        </w:rPr>
        <w:t>ჩ</w:t>
      </w:r>
      <w:r w:rsidRPr="00876A0B">
        <w:rPr>
          <w:rFonts w:cs="Sylfaen"/>
          <w:color w:val="000000"/>
          <w:spacing w:val="-1"/>
          <w:lang w:val="ka-GE"/>
        </w:rPr>
        <w:t>ე</w:t>
      </w:r>
      <w:r w:rsidRPr="00876A0B">
        <w:rPr>
          <w:rFonts w:cs="Sylfaen"/>
          <w:color w:val="000000"/>
          <w:spacing w:val="1"/>
          <w:lang w:val="ka-GE"/>
        </w:rPr>
        <w:t>ნ</w:t>
      </w:r>
      <w:r w:rsidRPr="00876A0B">
        <w:rPr>
          <w:rFonts w:cs="Sylfaen"/>
          <w:color w:val="000000"/>
          <w:spacing w:val="-1"/>
          <w:lang w:val="ka-GE"/>
        </w:rPr>
        <w:t>ი</w:t>
      </w:r>
      <w:r w:rsidRPr="00876A0B">
        <w:rPr>
          <w:rFonts w:cs="Sylfaen"/>
          <w:color w:val="000000"/>
          <w:lang w:val="ka-GE"/>
        </w:rPr>
        <w:t>ლი</w:t>
      </w:r>
      <w:r w:rsidRPr="00876A0B">
        <w:rPr>
          <w:rFonts w:cs="Sylfaen"/>
          <w:color w:val="000000"/>
          <w:spacing w:val="3"/>
          <w:lang w:val="ka-GE"/>
        </w:rPr>
        <w:t xml:space="preserve"> </w:t>
      </w:r>
      <w:r w:rsidRPr="00876A0B">
        <w:rPr>
          <w:rFonts w:cs="Sylfaen"/>
          <w:color w:val="000000"/>
          <w:spacing w:val="-1"/>
          <w:lang w:val="ka-GE"/>
        </w:rPr>
        <w:t>მ</w:t>
      </w:r>
      <w:r w:rsidRPr="00876A0B">
        <w:rPr>
          <w:rFonts w:cs="Sylfaen"/>
          <w:color w:val="000000"/>
          <w:spacing w:val="1"/>
          <w:lang w:val="ka-GE"/>
        </w:rPr>
        <w:t>ც</w:t>
      </w:r>
      <w:r w:rsidRPr="00876A0B">
        <w:rPr>
          <w:rFonts w:cs="Sylfaen"/>
          <w:color w:val="000000"/>
          <w:spacing w:val="-3"/>
          <w:lang w:val="ka-GE"/>
        </w:rPr>
        <w:t>ი</w:t>
      </w:r>
      <w:r w:rsidRPr="00876A0B">
        <w:rPr>
          <w:rFonts w:cs="Sylfaen"/>
          <w:color w:val="000000"/>
          <w:spacing w:val="1"/>
          <w:lang w:val="ka-GE"/>
        </w:rPr>
        <w:t>რ</w:t>
      </w:r>
      <w:r w:rsidRPr="00876A0B">
        <w:rPr>
          <w:rFonts w:cs="Sylfaen"/>
          <w:color w:val="000000"/>
          <w:lang w:val="ka-GE"/>
        </w:rPr>
        <w:t>ე</w:t>
      </w:r>
      <w:r w:rsidRPr="00876A0B">
        <w:rPr>
          <w:rFonts w:cs="Sylfaen"/>
          <w:color w:val="000000"/>
          <w:spacing w:val="11"/>
          <w:lang w:val="ka-GE"/>
        </w:rPr>
        <w:t xml:space="preserve"> </w:t>
      </w:r>
      <w:r w:rsidRPr="00876A0B">
        <w:rPr>
          <w:rFonts w:cs="Sylfaen"/>
          <w:color w:val="000000"/>
          <w:spacing w:val="-2"/>
          <w:lang w:val="ka-GE"/>
        </w:rPr>
        <w:t>ფ</w:t>
      </w:r>
      <w:r w:rsidRPr="00876A0B">
        <w:rPr>
          <w:rFonts w:cs="Sylfaen"/>
          <w:color w:val="000000"/>
          <w:spacing w:val="1"/>
          <w:lang w:val="ka-GE"/>
        </w:rPr>
        <w:t>რ</w:t>
      </w:r>
      <w:r w:rsidRPr="00876A0B">
        <w:rPr>
          <w:rFonts w:cs="Sylfaen"/>
          <w:color w:val="000000"/>
          <w:lang w:val="ka-GE"/>
        </w:rPr>
        <w:t>აგ</w:t>
      </w:r>
      <w:r w:rsidRPr="00876A0B">
        <w:rPr>
          <w:rFonts w:cs="Sylfaen"/>
          <w:color w:val="000000"/>
          <w:spacing w:val="-1"/>
          <w:lang w:val="ka-GE"/>
        </w:rPr>
        <w:t>მ</w:t>
      </w:r>
      <w:r w:rsidRPr="00876A0B">
        <w:rPr>
          <w:rFonts w:cs="Sylfaen"/>
          <w:color w:val="000000"/>
          <w:spacing w:val="1"/>
          <w:lang w:val="ka-GE"/>
        </w:rPr>
        <w:t>ენ</w:t>
      </w:r>
      <w:r w:rsidRPr="00876A0B">
        <w:rPr>
          <w:rFonts w:cs="Sylfaen"/>
          <w:color w:val="000000"/>
          <w:spacing w:val="-1"/>
          <w:lang w:val="ka-GE"/>
        </w:rPr>
        <w:t>ტი</w:t>
      </w:r>
      <w:r w:rsidRPr="00876A0B">
        <w:rPr>
          <w:rFonts w:cs="Sylfaen"/>
          <w:color w:val="000000"/>
          <w:lang w:val="ka-GE"/>
        </w:rPr>
        <w:t>ს</w:t>
      </w:r>
      <w:r w:rsidRPr="00876A0B">
        <w:rPr>
          <w:rFonts w:cs="Sylfaen"/>
          <w:color w:val="000000"/>
          <w:spacing w:val="3"/>
          <w:lang w:val="ka-GE"/>
        </w:rPr>
        <w:t xml:space="preserve"> </w:t>
      </w:r>
      <w:r w:rsidRPr="00876A0B">
        <w:rPr>
          <w:rFonts w:cs="Sylfaen"/>
          <w:color w:val="000000"/>
          <w:spacing w:val="-1"/>
          <w:lang w:val="ka-GE"/>
        </w:rPr>
        <w:t>ს</w:t>
      </w:r>
      <w:r w:rsidRPr="00876A0B">
        <w:rPr>
          <w:rFonts w:cs="Sylfaen"/>
          <w:color w:val="000000"/>
          <w:lang w:val="ka-GE"/>
        </w:rPr>
        <w:t>ახ</w:t>
      </w:r>
      <w:r w:rsidRPr="00876A0B">
        <w:rPr>
          <w:rFonts w:cs="Sylfaen"/>
          <w:color w:val="000000"/>
          <w:spacing w:val="-1"/>
          <w:lang w:val="ka-GE"/>
        </w:rPr>
        <w:t>ი</w:t>
      </w:r>
      <w:r w:rsidRPr="00876A0B">
        <w:rPr>
          <w:rFonts w:cs="Sylfaen"/>
          <w:color w:val="000000"/>
          <w:spacing w:val="-2"/>
          <w:lang w:val="ka-GE"/>
        </w:rPr>
        <w:t>თ</w:t>
      </w:r>
      <w:r w:rsidRPr="00876A0B">
        <w:rPr>
          <w:rFonts w:cs="Sylfaen"/>
          <w:color w:val="000000"/>
          <w:lang w:val="ka-GE"/>
        </w:rPr>
        <w:t>,</w:t>
      </w:r>
      <w:r w:rsidRPr="00876A0B">
        <w:rPr>
          <w:rFonts w:cs="Sylfaen"/>
          <w:color w:val="000000"/>
          <w:spacing w:val="4"/>
          <w:lang w:val="ka-GE"/>
        </w:rPr>
        <w:t xml:space="preserve"> </w:t>
      </w:r>
      <w:r w:rsidRPr="00876A0B">
        <w:rPr>
          <w:rFonts w:cs="Sylfaen"/>
          <w:color w:val="000000"/>
          <w:spacing w:val="1"/>
          <w:lang w:val="ka-GE"/>
        </w:rPr>
        <w:t>რ</w:t>
      </w:r>
      <w:r w:rsidRPr="00876A0B">
        <w:rPr>
          <w:rFonts w:cs="Sylfaen"/>
          <w:color w:val="000000"/>
          <w:spacing w:val="-3"/>
          <w:lang w:val="ka-GE"/>
        </w:rPr>
        <w:t>ა</w:t>
      </w:r>
      <w:r w:rsidRPr="00876A0B">
        <w:rPr>
          <w:rFonts w:cs="Sylfaen"/>
          <w:color w:val="000000"/>
          <w:lang w:val="ka-GE"/>
        </w:rPr>
        <w:t>შ</w:t>
      </w:r>
      <w:r w:rsidRPr="00876A0B">
        <w:rPr>
          <w:rFonts w:cs="Sylfaen"/>
          <w:color w:val="000000"/>
          <w:spacing w:val="-3"/>
          <w:lang w:val="ka-GE"/>
        </w:rPr>
        <w:t xml:space="preserve">იც </w:t>
      </w:r>
      <w:r w:rsidRPr="00876A0B">
        <w:rPr>
          <w:rFonts w:cs="Sylfaen"/>
          <w:color w:val="000000"/>
          <w:spacing w:val="-1"/>
          <w:lang w:val="ka-GE"/>
        </w:rPr>
        <w:t>წყ</w:t>
      </w:r>
      <w:r w:rsidRPr="00876A0B">
        <w:rPr>
          <w:rFonts w:cs="Sylfaen"/>
          <w:color w:val="000000"/>
          <w:lang w:val="ka-GE"/>
        </w:rPr>
        <w:t>ლ</w:t>
      </w:r>
      <w:r w:rsidRPr="00876A0B">
        <w:rPr>
          <w:rFonts w:cs="Sylfaen"/>
          <w:color w:val="000000"/>
          <w:spacing w:val="-1"/>
          <w:lang w:val="ka-GE"/>
        </w:rPr>
        <w:t>ი</w:t>
      </w:r>
      <w:r w:rsidRPr="00876A0B">
        <w:rPr>
          <w:rFonts w:cs="Sylfaen"/>
          <w:color w:val="000000"/>
          <w:lang w:val="ka-GE"/>
        </w:rPr>
        <w:t xml:space="preserve">ს  </w:t>
      </w:r>
      <w:r w:rsidRPr="00876A0B">
        <w:rPr>
          <w:rFonts w:cs="Sylfaen"/>
          <w:color w:val="000000"/>
          <w:spacing w:val="1"/>
          <w:lang w:val="ka-GE"/>
        </w:rPr>
        <w:t>რე</w:t>
      </w:r>
      <w:r w:rsidRPr="00876A0B">
        <w:rPr>
          <w:rFonts w:cs="Sylfaen"/>
          <w:color w:val="000000"/>
          <w:lang w:val="ka-GE"/>
        </w:rPr>
        <w:t>ჟ</w:t>
      </w:r>
      <w:r w:rsidRPr="00876A0B">
        <w:rPr>
          <w:rFonts w:cs="Sylfaen"/>
          <w:color w:val="000000"/>
          <w:spacing w:val="-1"/>
          <w:lang w:val="ka-GE"/>
        </w:rPr>
        <w:t>იმ</w:t>
      </w:r>
      <w:r w:rsidRPr="00876A0B">
        <w:rPr>
          <w:rFonts w:cs="Sylfaen"/>
          <w:color w:val="000000"/>
          <w:lang w:val="ka-GE"/>
        </w:rPr>
        <w:t>ი  ა</w:t>
      </w:r>
      <w:r w:rsidRPr="00876A0B">
        <w:rPr>
          <w:rFonts w:cs="Sylfaen"/>
          <w:color w:val="000000"/>
          <w:spacing w:val="1"/>
          <w:lang w:val="ka-GE"/>
        </w:rPr>
        <w:t>რ</w:t>
      </w:r>
      <w:r w:rsidRPr="00876A0B">
        <w:rPr>
          <w:rFonts w:cs="Sylfaen"/>
          <w:color w:val="000000"/>
          <w:lang w:val="ka-GE"/>
        </w:rPr>
        <w:t>ა</w:t>
      </w:r>
      <w:r w:rsidRPr="00876A0B">
        <w:rPr>
          <w:rFonts w:cs="Sylfaen"/>
          <w:color w:val="000000"/>
          <w:spacing w:val="-1"/>
          <w:lang w:val="ka-GE"/>
        </w:rPr>
        <w:t>მ</w:t>
      </w:r>
      <w:r w:rsidRPr="00876A0B">
        <w:rPr>
          <w:rFonts w:cs="Sylfaen"/>
          <w:color w:val="000000"/>
          <w:spacing w:val="1"/>
          <w:lang w:val="ka-GE"/>
        </w:rPr>
        <w:t>დ</w:t>
      </w:r>
      <w:r w:rsidRPr="00876A0B">
        <w:rPr>
          <w:rFonts w:cs="Sylfaen"/>
          <w:color w:val="000000"/>
          <w:lang w:val="ka-GE"/>
        </w:rPr>
        <w:t>გ</w:t>
      </w:r>
      <w:r w:rsidRPr="00876A0B">
        <w:rPr>
          <w:rFonts w:cs="Sylfaen"/>
          <w:color w:val="000000"/>
          <w:spacing w:val="1"/>
          <w:lang w:val="ka-GE"/>
        </w:rPr>
        <w:t>რ</w:t>
      </w:r>
      <w:r w:rsidRPr="00876A0B">
        <w:rPr>
          <w:rFonts w:cs="Sylfaen"/>
          <w:color w:val="000000"/>
          <w:lang w:val="ka-GE"/>
        </w:rPr>
        <w:t>ა</w:t>
      </w:r>
      <w:r w:rsidRPr="00876A0B">
        <w:rPr>
          <w:rFonts w:cs="Sylfaen"/>
          <w:color w:val="000000"/>
          <w:spacing w:val="1"/>
          <w:lang w:val="ka-GE"/>
        </w:rPr>
        <w:t>დ</w:t>
      </w:r>
      <w:r w:rsidRPr="00876A0B">
        <w:rPr>
          <w:rFonts w:cs="Sylfaen"/>
          <w:color w:val="000000"/>
          <w:spacing w:val="-1"/>
          <w:lang w:val="ka-GE"/>
        </w:rPr>
        <w:t>ი</w:t>
      </w:r>
      <w:r w:rsidRPr="00876A0B">
        <w:rPr>
          <w:rFonts w:cs="Sylfaen"/>
          <w:color w:val="000000"/>
          <w:lang w:val="ka-GE"/>
        </w:rPr>
        <w:t xml:space="preserve">ა  </w:t>
      </w:r>
      <w:r w:rsidRPr="00876A0B">
        <w:rPr>
          <w:rFonts w:cs="Sylfaen"/>
          <w:color w:val="000000"/>
          <w:spacing w:val="1"/>
          <w:lang w:val="ka-GE"/>
        </w:rPr>
        <w:t>დ</w:t>
      </w:r>
      <w:r w:rsidRPr="00876A0B">
        <w:rPr>
          <w:rFonts w:cs="Sylfaen"/>
          <w:color w:val="000000"/>
          <w:lang w:val="ka-GE"/>
        </w:rPr>
        <w:t xml:space="preserve">ა  </w:t>
      </w:r>
      <w:r w:rsidRPr="00876A0B">
        <w:rPr>
          <w:rFonts w:cs="Sylfaen"/>
          <w:color w:val="000000"/>
          <w:spacing w:val="-1"/>
          <w:lang w:val="ka-GE"/>
        </w:rPr>
        <w:t>ი</w:t>
      </w:r>
      <w:r w:rsidRPr="00876A0B">
        <w:rPr>
          <w:rFonts w:cs="Sylfaen"/>
          <w:color w:val="000000"/>
          <w:lang w:val="ka-GE"/>
        </w:rPr>
        <w:t xml:space="preserve">გი  </w:t>
      </w:r>
      <w:r w:rsidRPr="00876A0B">
        <w:rPr>
          <w:rFonts w:cs="Sylfaen"/>
          <w:color w:val="000000"/>
          <w:spacing w:val="-1"/>
          <w:lang w:val="ka-GE"/>
        </w:rPr>
        <w:t>მ</w:t>
      </w:r>
      <w:r w:rsidRPr="00876A0B">
        <w:rPr>
          <w:rFonts w:cs="Sylfaen"/>
          <w:color w:val="000000"/>
          <w:spacing w:val="1"/>
          <w:lang w:val="ka-GE"/>
        </w:rPr>
        <w:t>ერ</w:t>
      </w:r>
      <w:r w:rsidRPr="00876A0B">
        <w:rPr>
          <w:rFonts w:cs="Sylfaen"/>
          <w:color w:val="000000"/>
          <w:spacing w:val="-1"/>
          <w:lang w:val="ka-GE"/>
        </w:rPr>
        <w:t>ყე</w:t>
      </w:r>
      <w:r w:rsidRPr="00876A0B">
        <w:rPr>
          <w:rFonts w:cs="Sylfaen"/>
          <w:color w:val="000000"/>
          <w:spacing w:val="-2"/>
          <w:lang w:val="ka-GE"/>
        </w:rPr>
        <w:t>ო</w:t>
      </w:r>
      <w:r w:rsidRPr="00876A0B">
        <w:rPr>
          <w:rFonts w:cs="Sylfaen"/>
          <w:color w:val="000000"/>
          <w:spacing w:val="-1"/>
          <w:lang w:val="ka-GE"/>
        </w:rPr>
        <w:t>ბ</w:t>
      </w:r>
      <w:r w:rsidRPr="00876A0B">
        <w:rPr>
          <w:rFonts w:cs="Sylfaen"/>
          <w:color w:val="000000"/>
          <w:lang w:val="ka-GE"/>
        </w:rPr>
        <w:t xml:space="preserve">ს  </w:t>
      </w:r>
      <w:r w:rsidRPr="00876A0B">
        <w:rPr>
          <w:rFonts w:cs="Sylfaen"/>
          <w:color w:val="000000"/>
          <w:spacing w:val="-1"/>
          <w:lang w:val="ka-GE"/>
        </w:rPr>
        <w:t>ს</w:t>
      </w:r>
      <w:r w:rsidRPr="00876A0B">
        <w:rPr>
          <w:rFonts w:cs="Sylfaen"/>
          <w:color w:val="000000"/>
          <w:spacing w:val="1"/>
          <w:lang w:val="ka-GE"/>
        </w:rPr>
        <w:t>ე</w:t>
      </w:r>
      <w:r w:rsidRPr="00876A0B">
        <w:rPr>
          <w:rFonts w:cs="Sylfaen"/>
          <w:color w:val="000000"/>
          <w:lang w:val="ka-GE"/>
        </w:rPr>
        <w:t>ზო</w:t>
      </w:r>
      <w:r w:rsidRPr="00876A0B">
        <w:rPr>
          <w:rFonts w:cs="Sylfaen"/>
          <w:color w:val="000000"/>
          <w:spacing w:val="1"/>
          <w:lang w:val="ka-GE"/>
        </w:rPr>
        <w:t>ნ</w:t>
      </w:r>
      <w:r w:rsidRPr="00876A0B">
        <w:rPr>
          <w:rFonts w:cs="Sylfaen"/>
          <w:color w:val="000000"/>
          <w:spacing w:val="-2"/>
          <w:lang w:val="ka-GE"/>
        </w:rPr>
        <w:t>უ</w:t>
      </w:r>
      <w:r w:rsidRPr="00876A0B">
        <w:rPr>
          <w:rFonts w:cs="Sylfaen"/>
          <w:color w:val="000000"/>
          <w:spacing w:val="1"/>
          <w:lang w:val="ka-GE"/>
        </w:rPr>
        <w:t>რ</w:t>
      </w:r>
      <w:r w:rsidRPr="00876A0B">
        <w:rPr>
          <w:rFonts w:cs="Sylfaen"/>
          <w:color w:val="000000"/>
          <w:lang w:val="ka-GE"/>
        </w:rPr>
        <w:t xml:space="preserve">ად </w:t>
      </w:r>
      <w:r w:rsidRPr="00876A0B">
        <w:rPr>
          <w:rFonts w:cs="Sylfaen"/>
          <w:color w:val="000000"/>
          <w:spacing w:val="1"/>
          <w:lang w:val="ka-GE"/>
        </w:rPr>
        <w:t xml:space="preserve"> </w:t>
      </w:r>
      <w:r w:rsidRPr="00876A0B">
        <w:rPr>
          <w:rFonts w:cs="Sylfaen"/>
          <w:color w:val="000000"/>
          <w:spacing w:val="-2"/>
          <w:lang w:val="ka-GE"/>
        </w:rPr>
        <w:t>თ</w:t>
      </w:r>
      <w:r w:rsidRPr="00876A0B">
        <w:rPr>
          <w:rFonts w:cs="Sylfaen"/>
          <w:color w:val="000000"/>
          <w:lang w:val="ka-GE"/>
        </w:rPr>
        <w:t>ო</w:t>
      </w:r>
      <w:r w:rsidRPr="00876A0B">
        <w:rPr>
          <w:rFonts w:cs="Sylfaen"/>
          <w:color w:val="000000"/>
          <w:spacing w:val="-1"/>
          <w:lang w:val="ka-GE"/>
        </w:rPr>
        <w:t>ვ</w:t>
      </w:r>
      <w:r w:rsidRPr="00876A0B">
        <w:rPr>
          <w:rFonts w:cs="Sylfaen"/>
          <w:color w:val="000000"/>
          <w:spacing w:val="-2"/>
          <w:lang w:val="ka-GE"/>
        </w:rPr>
        <w:t>ლ</w:t>
      </w:r>
      <w:r w:rsidRPr="00876A0B">
        <w:rPr>
          <w:rFonts w:cs="Sylfaen"/>
          <w:color w:val="000000"/>
          <w:spacing w:val="-1"/>
          <w:lang w:val="ka-GE"/>
        </w:rPr>
        <w:t>ი</w:t>
      </w:r>
      <w:r w:rsidRPr="00876A0B">
        <w:rPr>
          <w:rFonts w:cs="Sylfaen"/>
          <w:color w:val="000000"/>
          <w:lang w:val="ka-GE"/>
        </w:rPr>
        <w:t xml:space="preserve">ს  </w:t>
      </w:r>
      <w:r w:rsidRPr="00876A0B">
        <w:rPr>
          <w:rFonts w:cs="Sylfaen"/>
          <w:color w:val="000000"/>
          <w:spacing w:val="1"/>
          <w:lang w:val="ka-GE"/>
        </w:rPr>
        <w:t>დნ</w:t>
      </w:r>
      <w:r w:rsidRPr="00876A0B">
        <w:rPr>
          <w:rFonts w:cs="Sylfaen"/>
          <w:color w:val="000000"/>
          <w:lang w:val="ka-GE"/>
        </w:rPr>
        <w:t>ო</w:t>
      </w:r>
      <w:r w:rsidRPr="00876A0B">
        <w:rPr>
          <w:rFonts w:cs="Sylfaen"/>
          <w:color w:val="000000"/>
          <w:spacing w:val="-1"/>
          <w:lang w:val="ka-GE"/>
        </w:rPr>
        <w:t>ბი</w:t>
      </w:r>
      <w:r w:rsidRPr="00876A0B">
        <w:rPr>
          <w:rFonts w:cs="Sylfaen"/>
          <w:color w:val="000000"/>
          <w:lang w:val="ka-GE"/>
        </w:rPr>
        <w:t xml:space="preserve">ს  </w:t>
      </w:r>
      <w:r w:rsidRPr="00876A0B">
        <w:rPr>
          <w:rFonts w:cs="Sylfaen"/>
          <w:color w:val="000000"/>
          <w:spacing w:val="1"/>
          <w:lang w:val="ka-GE"/>
        </w:rPr>
        <w:t>დ</w:t>
      </w:r>
      <w:r w:rsidRPr="00876A0B">
        <w:rPr>
          <w:rFonts w:cs="Sylfaen"/>
          <w:color w:val="000000"/>
          <w:lang w:val="ka-GE"/>
        </w:rPr>
        <w:t xml:space="preserve">ა  </w:t>
      </w:r>
      <w:r w:rsidRPr="00876A0B">
        <w:rPr>
          <w:rFonts w:cs="Sylfaen"/>
          <w:color w:val="000000"/>
          <w:spacing w:val="-1"/>
          <w:lang w:val="ka-GE"/>
        </w:rPr>
        <w:t>წვიმ</w:t>
      </w:r>
      <w:r w:rsidRPr="00876A0B">
        <w:rPr>
          <w:rFonts w:cs="Sylfaen"/>
          <w:color w:val="000000"/>
          <w:spacing w:val="1"/>
          <w:lang w:val="ka-GE"/>
        </w:rPr>
        <w:t>ე</w:t>
      </w:r>
      <w:r w:rsidRPr="00876A0B">
        <w:rPr>
          <w:rFonts w:cs="Sylfaen"/>
          <w:color w:val="000000"/>
          <w:spacing w:val="-1"/>
          <w:lang w:val="ka-GE"/>
        </w:rPr>
        <w:t>ბ</w:t>
      </w:r>
      <w:r w:rsidRPr="00876A0B">
        <w:rPr>
          <w:rFonts w:cs="Sylfaen"/>
          <w:color w:val="000000"/>
          <w:spacing w:val="2"/>
          <w:lang w:val="ka-GE"/>
        </w:rPr>
        <w:t>ი</w:t>
      </w:r>
      <w:r w:rsidRPr="00876A0B">
        <w:rPr>
          <w:rFonts w:cs="Sylfaen"/>
          <w:color w:val="000000"/>
          <w:lang w:val="ka-GE"/>
        </w:rPr>
        <w:t xml:space="preserve">ს </w:t>
      </w:r>
      <w:r w:rsidRPr="00876A0B">
        <w:rPr>
          <w:rFonts w:cs="Sylfaen"/>
          <w:color w:val="000000"/>
          <w:spacing w:val="1"/>
          <w:lang w:val="ka-GE"/>
        </w:rPr>
        <w:t>დრ</w:t>
      </w:r>
      <w:r w:rsidRPr="00876A0B">
        <w:rPr>
          <w:rFonts w:cs="Sylfaen"/>
          <w:color w:val="000000"/>
          <w:lang w:val="ka-GE"/>
        </w:rPr>
        <w:t>ო</w:t>
      </w:r>
      <w:r w:rsidRPr="00876A0B">
        <w:rPr>
          <w:rFonts w:cs="Sylfaen"/>
          <w:color w:val="000000"/>
          <w:spacing w:val="-1"/>
          <w:lang w:val="ka-GE"/>
        </w:rPr>
        <w:t>ს</w:t>
      </w:r>
      <w:r w:rsidRPr="00876A0B">
        <w:rPr>
          <w:rFonts w:cs="Sylfaen"/>
          <w:color w:val="000000"/>
          <w:lang w:val="ka-GE"/>
        </w:rPr>
        <w:t>;</w:t>
      </w:r>
      <w:r w:rsidRPr="00876A0B">
        <w:rPr>
          <w:rFonts w:cs="Sylfaen"/>
          <w:color w:val="000000"/>
          <w:spacing w:val="1"/>
          <w:lang w:val="ka-GE"/>
        </w:rPr>
        <w:t xml:space="preserve"> </w:t>
      </w:r>
    </w:p>
    <w:p w14:paraId="2480DE3E" w14:textId="310647B2" w:rsidR="002F3197" w:rsidRPr="00876A0B" w:rsidRDefault="002F3197" w:rsidP="00790DA2">
      <w:pPr>
        <w:pStyle w:val="ListParagraph"/>
        <w:widowControl w:val="0"/>
        <w:numPr>
          <w:ilvl w:val="0"/>
          <w:numId w:val="20"/>
        </w:numPr>
        <w:autoSpaceDE w:val="0"/>
        <w:autoSpaceDN w:val="0"/>
        <w:adjustRightInd w:val="0"/>
        <w:spacing w:after="0" w:line="276" w:lineRule="auto"/>
        <w:ind w:right="68"/>
        <w:jc w:val="both"/>
        <w:rPr>
          <w:rFonts w:cs="Sylfaen"/>
          <w:color w:val="000000"/>
          <w:lang w:val="ka-GE"/>
        </w:rPr>
      </w:pPr>
      <w:r w:rsidRPr="00876A0B">
        <w:rPr>
          <w:rFonts w:cs="Sylfaen"/>
          <w:color w:val="000000"/>
          <w:lang w:val="ka-GE"/>
        </w:rPr>
        <w:t>გ</w:t>
      </w:r>
      <w:r w:rsidRPr="00876A0B">
        <w:rPr>
          <w:rFonts w:cs="Sylfaen"/>
          <w:color w:val="000000"/>
          <w:spacing w:val="-1"/>
          <w:lang w:val="ka-GE"/>
        </w:rPr>
        <w:t>ვ</w:t>
      </w:r>
      <w:r w:rsidRPr="00876A0B">
        <w:rPr>
          <w:rFonts w:cs="Sylfaen"/>
          <w:color w:val="000000"/>
          <w:lang w:val="ka-GE"/>
        </w:rPr>
        <w:t>ალ</w:t>
      </w:r>
      <w:r w:rsidRPr="00876A0B">
        <w:rPr>
          <w:rFonts w:cs="Sylfaen"/>
          <w:color w:val="000000"/>
          <w:spacing w:val="-1"/>
          <w:lang w:val="ka-GE"/>
        </w:rPr>
        <w:t>ვ</w:t>
      </w:r>
      <w:r w:rsidRPr="00876A0B">
        <w:rPr>
          <w:rFonts w:cs="Sylfaen"/>
          <w:color w:val="000000"/>
          <w:spacing w:val="1"/>
          <w:lang w:val="ka-GE"/>
        </w:rPr>
        <w:t>ე</w:t>
      </w:r>
      <w:r w:rsidRPr="00876A0B">
        <w:rPr>
          <w:rFonts w:cs="Sylfaen"/>
          <w:color w:val="000000"/>
          <w:spacing w:val="-1"/>
          <w:lang w:val="ka-GE"/>
        </w:rPr>
        <w:t>ბი</w:t>
      </w:r>
      <w:r w:rsidRPr="00876A0B">
        <w:rPr>
          <w:rFonts w:cs="Sylfaen"/>
          <w:color w:val="000000"/>
          <w:lang w:val="ka-GE"/>
        </w:rPr>
        <w:t xml:space="preserve">ს </w:t>
      </w:r>
      <w:r w:rsidRPr="00876A0B">
        <w:rPr>
          <w:rFonts w:cs="Sylfaen"/>
          <w:color w:val="000000"/>
          <w:spacing w:val="1"/>
          <w:lang w:val="ka-GE"/>
        </w:rPr>
        <w:t>დ</w:t>
      </w:r>
      <w:r w:rsidRPr="00876A0B">
        <w:rPr>
          <w:rFonts w:cs="Sylfaen"/>
          <w:color w:val="000000"/>
          <w:spacing w:val="-2"/>
          <w:lang w:val="ka-GE"/>
        </w:rPr>
        <w:t>რ</w:t>
      </w:r>
      <w:r w:rsidRPr="00876A0B">
        <w:rPr>
          <w:rFonts w:cs="Sylfaen"/>
          <w:color w:val="000000"/>
          <w:lang w:val="ka-GE"/>
        </w:rPr>
        <w:t>ოს</w:t>
      </w:r>
      <w:r w:rsidRPr="00876A0B">
        <w:rPr>
          <w:rFonts w:cs="Sylfaen"/>
          <w:color w:val="000000"/>
          <w:spacing w:val="2"/>
          <w:lang w:val="ka-GE"/>
        </w:rPr>
        <w:t xml:space="preserve"> </w:t>
      </w:r>
      <w:r w:rsidRPr="00876A0B">
        <w:rPr>
          <w:rFonts w:cs="Sylfaen"/>
          <w:color w:val="000000"/>
          <w:spacing w:val="-1"/>
          <w:lang w:val="ka-GE"/>
        </w:rPr>
        <w:t>მ</w:t>
      </w:r>
      <w:r w:rsidRPr="00876A0B">
        <w:rPr>
          <w:rFonts w:cs="Sylfaen"/>
          <w:color w:val="000000"/>
          <w:lang w:val="ka-GE"/>
        </w:rPr>
        <w:t>ა</w:t>
      </w:r>
      <w:r w:rsidRPr="00876A0B">
        <w:rPr>
          <w:rFonts w:cs="Sylfaen"/>
          <w:color w:val="000000"/>
          <w:spacing w:val="-1"/>
          <w:lang w:val="ka-GE"/>
        </w:rPr>
        <w:t>ს</w:t>
      </w:r>
      <w:r w:rsidRPr="00876A0B">
        <w:rPr>
          <w:rFonts w:cs="Sylfaen"/>
          <w:color w:val="000000"/>
          <w:lang w:val="ka-GE"/>
        </w:rPr>
        <w:t>ში</w:t>
      </w:r>
      <w:r w:rsidRPr="00876A0B">
        <w:rPr>
          <w:rFonts w:cs="Sylfaen"/>
          <w:color w:val="000000"/>
          <w:spacing w:val="2"/>
          <w:lang w:val="ka-GE"/>
        </w:rPr>
        <w:t xml:space="preserve"> </w:t>
      </w:r>
      <w:r w:rsidRPr="00876A0B">
        <w:rPr>
          <w:rFonts w:cs="Sylfaen"/>
          <w:color w:val="000000"/>
          <w:spacing w:val="-1"/>
          <w:lang w:val="ka-GE"/>
        </w:rPr>
        <w:t>წყ</w:t>
      </w:r>
      <w:r w:rsidRPr="00876A0B">
        <w:rPr>
          <w:rFonts w:cs="Sylfaen"/>
          <w:color w:val="000000"/>
          <w:lang w:val="ka-GE"/>
        </w:rPr>
        <w:t>ალი</w:t>
      </w:r>
      <w:r w:rsidRPr="00876A0B">
        <w:rPr>
          <w:rFonts w:cs="Sylfaen"/>
          <w:color w:val="000000"/>
          <w:spacing w:val="2"/>
          <w:lang w:val="ka-GE"/>
        </w:rPr>
        <w:t xml:space="preserve"> </w:t>
      </w:r>
      <w:r w:rsidRPr="00876A0B">
        <w:rPr>
          <w:rFonts w:cs="Sylfaen"/>
          <w:color w:val="000000"/>
          <w:spacing w:val="1"/>
          <w:lang w:val="ka-GE"/>
        </w:rPr>
        <w:t>ძ</w:t>
      </w:r>
      <w:r w:rsidRPr="00876A0B">
        <w:rPr>
          <w:rFonts w:cs="Sylfaen"/>
          <w:color w:val="000000"/>
          <w:spacing w:val="-3"/>
          <w:lang w:val="ka-GE"/>
        </w:rPr>
        <w:t>ა</w:t>
      </w:r>
      <w:r w:rsidRPr="00876A0B">
        <w:rPr>
          <w:rFonts w:cs="Sylfaen"/>
          <w:color w:val="000000"/>
          <w:spacing w:val="-2"/>
          <w:lang w:val="ka-GE"/>
        </w:rPr>
        <w:t>ლ</w:t>
      </w:r>
      <w:r w:rsidRPr="00876A0B">
        <w:rPr>
          <w:rFonts w:cs="Sylfaen"/>
          <w:color w:val="000000"/>
          <w:lang w:val="ka-GE"/>
        </w:rPr>
        <w:t>ზე</w:t>
      </w:r>
      <w:r w:rsidRPr="00876A0B">
        <w:rPr>
          <w:rFonts w:cs="Sylfaen"/>
          <w:color w:val="000000"/>
          <w:spacing w:val="4"/>
          <w:lang w:val="ka-GE"/>
        </w:rPr>
        <w:t xml:space="preserve"> </w:t>
      </w:r>
      <w:r w:rsidRPr="00876A0B">
        <w:rPr>
          <w:rFonts w:cs="Sylfaen"/>
          <w:color w:val="000000"/>
          <w:spacing w:val="-3"/>
          <w:lang w:val="ka-GE"/>
        </w:rPr>
        <w:t>მ</w:t>
      </w:r>
      <w:r w:rsidRPr="00876A0B">
        <w:rPr>
          <w:rFonts w:cs="Sylfaen"/>
          <w:color w:val="000000"/>
          <w:spacing w:val="1"/>
          <w:lang w:val="ka-GE"/>
        </w:rPr>
        <w:t>ც</w:t>
      </w:r>
      <w:r w:rsidRPr="00876A0B">
        <w:rPr>
          <w:rFonts w:cs="Sylfaen"/>
          <w:color w:val="000000"/>
          <w:spacing w:val="-1"/>
          <w:lang w:val="ka-GE"/>
        </w:rPr>
        <w:t>ი</w:t>
      </w:r>
      <w:r w:rsidRPr="00876A0B">
        <w:rPr>
          <w:rFonts w:cs="Sylfaen"/>
          <w:color w:val="000000"/>
          <w:spacing w:val="-2"/>
          <w:lang w:val="ka-GE"/>
        </w:rPr>
        <w:t>რ</w:t>
      </w:r>
      <w:r w:rsidRPr="00876A0B">
        <w:rPr>
          <w:rFonts w:cs="Sylfaen"/>
          <w:color w:val="000000"/>
          <w:spacing w:val="1"/>
          <w:lang w:val="ka-GE"/>
        </w:rPr>
        <w:t>დე</w:t>
      </w:r>
      <w:r w:rsidRPr="00876A0B">
        <w:rPr>
          <w:rFonts w:cs="Sylfaen"/>
          <w:color w:val="000000"/>
          <w:spacing w:val="-1"/>
          <w:lang w:val="ka-GE"/>
        </w:rPr>
        <w:t>ბ</w:t>
      </w:r>
      <w:r w:rsidRPr="00876A0B">
        <w:rPr>
          <w:rFonts w:cs="Sylfaen"/>
          <w:color w:val="000000"/>
          <w:lang w:val="ka-GE"/>
        </w:rPr>
        <w:t>ა;</w:t>
      </w:r>
      <w:r w:rsidRPr="00876A0B">
        <w:rPr>
          <w:rFonts w:cs="Sylfaen"/>
          <w:color w:val="000000"/>
          <w:spacing w:val="1"/>
          <w:lang w:val="ka-GE"/>
        </w:rPr>
        <w:t xml:space="preserve"> </w:t>
      </w:r>
      <w:r w:rsidRPr="00876A0B">
        <w:rPr>
          <w:rFonts w:cs="Sylfaen"/>
          <w:color w:val="000000"/>
          <w:lang w:val="ka-GE"/>
        </w:rPr>
        <w:t>ა</w:t>
      </w:r>
      <w:r w:rsidRPr="00876A0B">
        <w:rPr>
          <w:rFonts w:cs="Sylfaen"/>
          <w:color w:val="000000"/>
          <w:spacing w:val="-1"/>
          <w:lang w:val="ka-GE"/>
        </w:rPr>
        <w:t>მ</w:t>
      </w:r>
      <w:r w:rsidRPr="00876A0B">
        <w:rPr>
          <w:rFonts w:cs="Sylfaen"/>
          <w:color w:val="000000"/>
          <w:lang w:val="ka-GE"/>
        </w:rPr>
        <w:t>გ</w:t>
      </w:r>
      <w:r w:rsidRPr="00876A0B">
        <w:rPr>
          <w:rFonts w:cs="Sylfaen"/>
          <w:color w:val="000000"/>
          <w:spacing w:val="-1"/>
          <w:lang w:val="ka-GE"/>
        </w:rPr>
        <w:t>ვ</w:t>
      </w:r>
      <w:r w:rsidRPr="00876A0B">
        <w:rPr>
          <w:rFonts w:cs="Sylfaen"/>
          <w:color w:val="000000"/>
          <w:lang w:val="ka-GE"/>
        </w:rPr>
        <w:t>არ</w:t>
      </w:r>
      <w:r w:rsidRPr="00876A0B">
        <w:rPr>
          <w:rFonts w:cs="Sylfaen"/>
          <w:color w:val="000000"/>
          <w:spacing w:val="1"/>
          <w:lang w:val="ka-GE"/>
        </w:rPr>
        <w:t xml:space="preserve"> </w:t>
      </w:r>
      <w:r w:rsidRPr="00876A0B">
        <w:rPr>
          <w:rFonts w:cs="Sylfaen"/>
          <w:color w:val="000000"/>
          <w:lang w:val="ka-GE"/>
        </w:rPr>
        <w:t>ხ</w:t>
      </w:r>
      <w:r w:rsidRPr="00876A0B">
        <w:rPr>
          <w:rFonts w:cs="Sylfaen"/>
          <w:color w:val="000000"/>
          <w:spacing w:val="1"/>
          <w:lang w:val="ka-GE"/>
        </w:rPr>
        <w:t>ე</w:t>
      </w:r>
      <w:r w:rsidRPr="00876A0B">
        <w:rPr>
          <w:rFonts w:cs="Sylfaen"/>
          <w:color w:val="000000"/>
          <w:spacing w:val="-1"/>
          <w:lang w:val="ka-GE"/>
        </w:rPr>
        <w:t>ვ</w:t>
      </w:r>
      <w:r w:rsidRPr="00876A0B">
        <w:rPr>
          <w:rFonts w:cs="Sylfaen"/>
          <w:color w:val="000000"/>
          <w:lang w:val="ka-GE"/>
        </w:rPr>
        <w:t>ში გა</w:t>
      </w:r>
      <w:r w:rsidRPr="00876A0B">
        <w:rPr>
          <w:rFonts w:cs="Sylfaen"/>
          <w:color w:val="000000"/>
          <w:spacing w:val="-1"/>
          <w:lang w:val="ka-GE"/>
        </w:rPr>
        <w:t>ვ</w:t>
      </w:r>
      <w:r w:rsidRPr="00876A0B">
        <w:rPr>
          <w:rFonts w:cs="Sylfaen"/>
          <w:color w:val="000000"/>
          <w:spacing w:val="-2"/>
          <w:lang w:val="ka-GE"/>
        </w:rPr>
        <w:t>რ</w:t>
      </w:r>
      <w:r w:rsidRPr="00876A0B">
        <w:rPr>
          <w:rFonts w:cs="Sylfaen"/>
          <w:color w:val="000000"/>
          <w:spacing w:val="1"/>
          <w:lang w:val="ka-GE"/>
        </w:rPr>
        <w:t>ც</w:t>
      </w:r>
      <w:r w:rsidRPr="00876A0B">
        <w:rPr>
          <w:rFonts w:cs="Sylfaen"/>
          <w:color w:val="000000"/>
          <w:spacing w:val="-1"/>
          <w:lang w:val="ka-GE"/>
        </w:rPr>
        <w:t>ე</w:t>
      </w:r>
      <w:r w:rsidRPr="00876A0B">
        <w:rPr>
          <w:rFonts w:cs="Sylfaen"/>
          <w:color w:val="000000"/>
          <w:lang w:val="ka-GE"/>
        </w:rPr>
        <w:t>ლ</w:t>
      </w:r>
      <w:r w:rsidRPr="00876A0B">
        <w:rPr>
          <w:rFonts w:cs="Sylfaen"/>
          <w:color w:val="000000"/>
          <w:spacing w:val="1"/>
          <w:lang w:val="ka-GE"/>
        </w:rPr>
        <w:t>ე</w:t>
      </w:r>
      <w:r w:rsidRPr="00876A0B">
        <w:rPr>
          <w:rFonts w:cs="Sylfaen"/>
          <w:color w:val="000000"/>
          <w:spacing w:val="-1"/>
          <w:lang w:val="ka-GE"/>
        </w:rPr>
        <w:t>ბ</w:t>
      </w:r>
      <w:r w:rsidRPr="00876A0B">
        <w:rPr>
          <w:rFonts w:cs="Sylfaen"/>
          <w:color w:val="000000"/>
          <w:spacing w:val="-2"/>
          <w:lang w:val="ka-GE"/>
        </w:rPr>
        <w:t>ულ</w:t>
      </w:r>
      <w:r w:rsidRPr="00876A0B">
        <w:rPr>
          <w:rFonts w:cs="Sylfaen"/>
          <w:color w:val="000000"/>
          <w:lang w:val="ka-GE"/>
        </w:rPr>
        <w:t xml:space="preserve">ი </w:t>
      </w:r>
      <w:r w:rsidRPr="00876A0B">
        <w:rPr>
          <w:rFonts w:cs="Sylfaen"/>
          <w:color w:val="000000"/>
          <w:spacing w:val="-1"/>
          <w:lang w:val="ka-GE"/>
        </w:rPr>
        <w:t>მ</w:t>
      </w:r>
      <w:r w:rsidRPr="00876A0B">
        <w:rPr>
          <w:rFonts w:cs="Sylfaen"/>
          <w:color w:val="000000"/>
          <w:spacing w:val="1"/>
          <w:lang w:val="ka-GE"/>
        </w:rPr>
        <w:t>ცენ</w:t>
      </w:r>
      <w:r w:rsidRPr="00876A0B">
        <w:rPr>
          <w:rFonts w:cs="Sylfaen"/>
          <w:color w:val="000000"/>
          <w:spacing w:val="-3"/>
          <w:lang w:val="ka-GE"/>
        </w:rPr>
        <w:t>ა</w:t>
      </w:r>
      <w:r w:rsidRPr="00876A0B">
        <w:rPr>
          <w:rFonts w:cs="Sylfaen"/>
          <w:color w:val="000000"/>
          <w:spacing w:val="-2"/>
          <w:lang w:val="ka-GE"/>
        </w:rPr>
        <w:t>რ</w:t>
      </w:r>
      <w:r w:rsidRPr="00876A0B">
        <w:rPr>
          <w:rFonts w:cs="Sylfaen"/>
          <w:color w:val="000000"/>
          <w:spacing w:val="1"/>
          <w:lang w:val="ka-GE"/>
        </w:rPr>
        <w:t>ე</w:t>
      </w:r>
      <w:r w:rsidRPr="00876A0B">
        <w:rPr>
          <w:rFonts w:cs="Sylfaen"/>
          <w:color w:val="000000"/>
          <w:lang w:val="ka-GE"/>
        </w:rPr>
        <w:t>უ</w:t>
      </w:r>
      <w:r w:rsidRPr="00876A0B">
        <w:rPr>
          <w:rFonts w:cs="Sylfaen"/>
          <w:color w:val="000000"/>
          <w:spacing w:val="-2"/>
          <w:lang w:val="ka-GE"/>
        </w:rPr>
        <w:t>ლ</w:t>
      </w:r>
      <w:r w:rsidRPr="00876A0B">
        <w:rPr>
          <w:rFonts w:cs="Sylfaen"/>
          <w:color w:val="000000"/>
          <w:lang w:val="ka-GE"/>
        </w:rPr>
        <w:t>ო</w:t>
      </w:r>
      <w:r w:rsidRPr="00876A0B">
        <w:rPr>
          <w:rFonts w:cs="Sylfaen"/>
          <w:color w:val="000000"/>
          <w:spacing w:val="-1"/>
          <w:lang w:val="ka-GE"/>
        </w:rPr>
        <w:t>ბ</w:t>
      </w:r>
      <w:r w:rsidRPr="00876A0B">
        <w:rPr>
          <w:rFonts w:cs="Sylfaen"/>
          <w:color w:val="000000"/>
          <w:lang w:val="ka-GE"/>
        </w:rPr>
        <w:t xml:space="preserve">ა </w:t>
      </w:r>
      <w:r w:rsidRPr="00876A0B">
        <w:rPr>
          <w:rFonts w:cs="Sylfaen"/>
          <w:color w:val="000000"/>
          <w:spacing w:val="1"/>
          <w:lang w:val="ka-GE"/>
        </w:rPr>
        <w:t>დ</w:t>
      </w:r>
      <w:r w:rsidRPr="00876A0B">
        <w:rPr>
          <w:rFonts w:cs="Sylfaen"/>
          <w:color w:val="000000"/>
          <w:lang w:val="ka-GE"/>
        </w:rPr>
        <w:t>ა</w:t>
      </w:r>
      <w:r w:rsidRPr="00876A0B">
        <w:rPr>
          <w:rFonts w:cs="Sylfaen"/>
          <w:color w:val="000000"/>
          <w:spacing w:val="-1"/>
          <w:lang w:val="ka-GE"/>
        </w:rPr>
        <w:t>ბ</w:t>
      </w:r>
      <w:r w:rsidRPr="00876A0B">
        <w:rPr>
          <w:rFonts w:cs="Sylfaen"/>
          <w:color w:val="000000"/>
          <w:lang w:val="ka-GE"/>
        </w:rPr>
        <w:t>ალი</w:t>
      </w:r>
      <w:r w:rsidRPr="00876A0B">
        <w:rPr>
          <w:rFonts w:cs="Sylfaen"/>
          <w:color w:val="000000"/>
          <w:spacing w:val="-3"/>
          <w:lang w:val="ka-GE"/>
        </w:rPr>
        <w:t xml:space="preserve"> </w:t>
      </w:r>
      <w:r w:rsidRPr="00876A0B">
        <w:rPr>
          <w:rFonts w:cs="Sylfaen"/>
          <w:color w:val="000000"/>
          <w:spacing w:val="-1"/>
          <w:lang w:val="ka-GE"/>
        </w:rPr>
        <w:t>სი</w:t>
      </w:r>
      <w:r w:rsidRPr="00876A0B">
        <w:rPr>
          <w:rFonts w:cs="Sylfaen"/>
          <w:color w:val="000000"/>
          <w:lang w:val="ka-GE"/>
        </w:rPr>
        <w:t>ხშ</w:t>
      </w:r>
      <w:r w:rsidRPr="00876A0B">
        <w:rPr>
          <w:rFonts w:cs="Sylfaen"/>
          <w:color w:val="000000"/>
          <w:spacing w:val="-1"/>
          <w:lang w:val="ka-GE"/>
        </w:rPr>
        <w:t>ი</w:t>
      </w:r>
      <w:r w:rsidRPr="00876A0B">
        <w:rPr>
          <w:rFonts w:cs="Sylfaen"/>
          <w:color w:val="000000"/>
          <w:spacing w:val="1"/>
          <w:lang w:val="ka-GE"/>
        </w:rPr>
        <w:t>რ</w:t>
      </w:r>
      <w:r w:rsidRPr="00876A0B">
        <w:rPr>
          <w:rFonts w:cs="Sylfaen"/>
          <w:color w:val="000000"/>
          <w:spacing w:val="-1"/>
          <w:lang w:val="ka-GE"/>
        </w:rPr>
        <w:t>ი</w:t>
      </w:r>
      <w:r w:rsidRPr="00876A0B">
        <w:rPr>
          <w:rFonts w:cs="Sylfaen"/>
          <w:color w:val="000000"/>
          <w:lang w:val="ka-GE"/>
        </w:rPr>
        <w:t>ს</w:t>
      </w:r>
      <w:r w:rsidRPr="00876A0B">
        <w:rPr>
          <w:rFonts w:cs="Sylfaen"/>
          <w:color w:val="000000"/>
          <w:spacing w:val="-1"/>
          <w:lang w:val="ka-GE"/>
        </w:rPr>
        <w:t xml:space="preserve"> </w:t>
      </w:r>
      <w:r w:rsidRPr="00876A0B">
        <w:rPr>
          <w:rFonts w:cs="Sylfaen"/>
          <w:color w:val="000000"/>
          <w:spacing w:val="1"/>
          <w:lang w:val="ka-GE"/>
        </w:rPr>
        <w:t>დ</w:t>
      </w:r>
      <w:r w:rsidRPr="00876A0B">
        <w:rPr>
          <w:rFonts w:cs="Sylfaen"/>
          <w:color w:val="000000"/>
          <w:lang w:val="ka-GE"/>
        </w:rPr>
        <w:t>ა ა</w:t>
      </w:r>
      <w:r w:rsidRPr="00876A0B">
        <w:rPr>
          <w:rFonts w:cs="Sylfaen"/>
          <w:color w:val="000000"/>
          <w:spacing w:val="1"/>
          <w:lang w:val="ka-GE"/>
        </w:rPr>
        <w:t>რ</w:t>
      </w:r>
      <w:r w:rsidRPr="00876A0B">
        <w:rPr>
          <w:rFonts w:cs="Sylfaen"/>
          <w:color w:val="000000"/>
          <w:lang w:val="ka-GE"/>
        </w:rPr>
        <w:t>ა</w:t>
      </w:r>
      <w:r w:rsidRPr="00876A0B">
        <w:rPr>
          <w:rFonts w:cs="Sylfaen"/>
          <w:color w:val="000000"/>
          <w:spacing w:val="-1"/>
          <w:lang w:val="ka-GE"/>
        </w:rPr>
        <w:t>ს</w:t>
      </w:r>
      <w:r w:rsidRPr="00876A0B">
        <w:rPr>
          <w:rFonts w:cs="Sylfaen"/>
          <w:color w:val="000000"/>
          <w:spacing w:val="-2"/>
          <w:lang w:val="ka-GE"/>
        </w:rPr>
        <w:t>რ</w:t>
      </w:r>
      <w:r w:rsidRPr="00876A0B">
        <w:rPr>
          <w:rFonts w:cs="Sylfaen"/>
          <w:color w:val="000000"/>
          <w:lang w:val="ka-GE"/>
        </w:rPr>
        <w:t>უ</w:t>
      </w:r>
      <w:r w:rsidRPr="00876A0B">
        <w:rPr>
          <w:rFonts w:cs="Sylfaen"/>
          <w:color w:val="000000"/>
          <w:spacing w:val="-2"/>
          <w:lang w:val="ka-GE"/>
        </w:rPr>
        <w:t>ლ</w:t>
      </w:r>
      <w:r w:rsidRPr="00876A0B">
        <w:rPr>
          <w:rFonts w:cs="Sylfaen"/>
          <w:color w:val="000000"/>
          <w:lang w:val="ka-GE"/>
        </w:rPr>
        <w:t>ი</w:t>
      </w:r>
      <w:r w:rsidRPr="00876A0B">
        <w:rPr>
          <w:rFonts w:cs="Sylfaen"/>
          <w:color w:val="000000"/>
          <w:spacing w:val="-1"/>
          <w:lang w:val="ka-GE"/>
        </w:rPr>
        <w:t xml:space="preserve"> მ</w:t>
      </w:r>
      <w:r w:rsidRPr="00876A0B">
        <w:rPr>
          <w:rFonts w:cs="Sylfaen"/>
          <w:color w:val="000000"/>
          <w:lang w:val="ka-GE"/>
        </w:rPr>
        <w:t>ო</w:t>
      </w:r>
      <w:r w:rsidRPr="00876A0B">
        <w:rPr>
          <w:rFonts w:cs="Sylfaen"/>
          <w:color w:val="000000"/>
          <w:spacing w:val="1"/>
          <w:lang w:val="ka-GE"/>
        </w:rPr>
        <w:t>ც</w:t>
      </w:r>
      <w:r w:rsidRPr="00876A0B">
        <w:rPr>
          <w:rFonts w:cs="Sylfaen"/>
          <w:color w:val="000000"/>
          <w:lang w:val="ka-GE"/>
        </w:rPr>
        <w:t>ულო</w:t>
      </w:r>
      <w:r w:rsidRPr="00876A0B">
        <w:rPr>
          <w:rFonts w:cs="Sylfaen"/>
          <w:color w:val="000000"/>
          <w:spacing w:val="-1"/>
          <w:lang w:val="ka-GE"/>
        </w:rPr>
        <w:t>ბის</w:t>
      </w:r>
      <w:r w:rsidRPr="00876A0B">
        <w:rPr>
          <w:rFonts w:cs="Sylfaen"/>
          <w:color w:val="000000"/>
          <w:lang w:val="ka-GE"/>
        </w:rPr>
        <w:t>აა.</w:t>
      </w:r>
    </w:p>
    <w:p w14:paraId="7EDAB1A2" w14:textId="77777777" w:rsidR="002F3197" w:rsidRPr="002F3197" w:rsidRDefault="002F3197" w:rsidP="002F3197">
      <w:pPr>
        <w:widowControl w:val="0"/>
        <w:autoSpaceDE w:val="0"/>
        <w:autoSpaceDN w:val="0"/>
        <w:adjustRightInd w:val="0"/>
        <w:spacing w:before="1" w:after="0" w:line="120" w:lineRule="exact"/>
        <w:rPr>
          <w:rFonts w:cs="Sylfaen"/>
          <w:color w:val="000000"/>
          <w:sz w:val="12"/>
          <w:szCs w:val="12"/>
          <w:lang w:val="ka-GE"/>
        </w:rPr>
      </w:pPr>
    </w:p>
    <w:p w14:paraId="7A83C732" w14:textId="364B66EC" w:rsidR="002F3197" w:rsidRPr="002F3197" w:rsidRDefault="002F3197" w:rsidP="00B903D6">
      <w:pPr>
        <w:widowControl w:val="0"/>
        <w:autoSpaceDE w:val="0"/>
        <w:autoSpaceDN w:val="0"/>
        <w:adjustRightInd w:val="0"/>
        <w:spacing w:line="276" w:lineRule="auto"/>
        <w:ind w:right="69"/>
        <w:jc w:val="both"/>
        <w:rPr>
          <w:rFonts w:cs="Sylfaen"/>
          <w:color w:val="000000"/>
          <w:lang w:val="ka-GE"/>
        </w:rPr>
      </w:pPr>
      <w:r w:rsidRPr="002F3197">
        <w:rPr>
          <w:rFonts w:cs="Sylfaen"/>
          <w:color w:val="000000"/>
          <w:lang w:val="ka-GE"/>
        </w:rPr>
        <w:t>ახალ</w:t>
      </w:r>
      <w:r w:rsidRPr="002F3197">
        <w:rPr>
          <w:rFonts w:cs="Sylfaen"/>
          <w:color w:val="000000"/>
          <w:spacing w:val="1"/>
          <w:lang w:val="ka-GE"/>
        </w:rPr>
        <w:t>ც</w:t>
      </w:r>
      <w:r w:rsidRPr="002F3197">
        <w:rPr>
          <w:rFonts w:cs="Sylfaen"/>
          <w:color w:val="000000"/>
          <w:spacing w:val="-1"/>
          <w:lang w:val="ka-GE"/>
        </w:rPr>
        <w:t>ი</w:t>
      </w:r>
      <w:r w:rsidRPr="002F3197">
        <w:rPr>
          <w:rFonts w:cs="Sylfaen"/>
          <w:color w:val="000000"/>
          <w:lang w:val="ka-GE"/>
        </w:rPr>
        <w:t>ხ</w:t>
      </w:r>
      <w:r w:rsidRPr="002F3197">
        <w:rPr>
          <w:rFonts w:cs="Sylfaen"/>
          <w:color w:val="000000"/>
          <w:spacing w:val="-1"/>
          <w:lang w:val="ka-GE"/>
        </w:rPr>
        <w:t>ი</w:t>
      </w:r>
      <w:r w:rsidRPr="002F3197">
        <w:rPr>
          <w:rFonts w:cs="Sylfaen"/>
          <w:color w:val="000000"/>
          <w:lang w:val="ka-GE"/>
        </w:rPr>
        <w:t xml:space="preserve">ს  </w:t>
      </w:r>
      <w:r w:rsidRPr="002F3197">
        <w:rPr>
          <w:rFonts w:cs="Sylfaen"/>
          <w:color w:val="000000"/>
          <w:spacing w:val="1"/>
          <w:lang w:val="ka-GE"/>
        </w:rPr>
        <w:t>დ</w:t>
      </w:r>
      <w:r w:rsidRPr="002F3197">
        <w:rPr>
          <w:rFonts w:cs="Sylfaen"/>
          <w:color w:val="000000"/>
          <w:spacing w:val="-1"/>
          <w:lang w:val="ka-GE"/>
        </w:rPr>
        <w:t>ე</w:t>
      </w:r>
      <w:r w:rsidRPr="002F3197">
        <w:rPr>
          <w:rFonts w:cs="Sylfaen"/>
          <w:color w:val="000000"/>
          <w:spacing w:val="1"/>
          <w:lang w:val="ka-GE"/>
        </w:rPr>
        <w:t>პ</w:t>
      </w:r>
      <w:r w:rsidRPr="002F3197">
        <w:rPr>
          <w:rFonts w:cs="Sylfaen"/>
          <w:color w:val="000000"/>
          <w:spacing w:val="-2"/>
          <w:lang w:val="ka-GE"/>
        </w:rPr>
        <w:t>რ</w:t>
      </w:r>
      <w:r w:rsidRPr="002F3197">
        <w:rPr>
          <w:rFonts w:cs="Sylfaen"/>
          <w:color w:val="000000"/>
          <w:spacing w:val="1"/>
          <w:lang w:val="ka-GE"/>
        </w:rPr>
        <w:t>ე</w:t>
      </w:r>
      <w:r w:rsidRPr="002F3197">
        <w:rPr>
          <w:rFonts w:cs="Sylfaen"/>
          <w:color w:val="000000"/>
          <w:spacing w:val="-1"/>
          <w:lang w:val="ka-GE"/>
        </w:rPr>
        <w:t>სი</w:t>
      </w:r>
      <w:r w:rsidRPr="002F3197">
        <w:rPr>
          <w:rFonts w:cs="Sylfaen"/>
          <w:color w:val="000000"/>
          <w:lang w:val="ka-GE"/>
        </w:rPr>
        <w:t>ა</w:t>
      </w:r>
      <w:r w:rsidRPr="002F3197">
        <w:rPr>
          <w:rFonts w:cs="Sylfaen"/>
          <w:color w:val="000000"/>
          <w:spacing w:val="-2"/>
          <w:lang w:val="ka-GE"/>
        </w:rPr>
        <w:t>შ</w:t>
      </w:r>
      <w:r w:rsidRPr="002F3197">
        <w:rPr>
          <w:rFonts w:cs="Sylfaen"/>
          <w:color w:val="000000"/>
          <w:lang w:val="ka-GE"/>
        </w:rPr>
        <w:t>ი  გა</w:t>
      </w:r>
      <w:r w:rsidRPr="002F3197">
        <w:rPr>
          <w:rFonts w:cs="Sylfaen"/>
          <w:color w:val="000000"/>
          <w:spacing w:val="-1"/>
          <w:lang w:val="ka-GE"/>
        </w:rPr>
        <w:t>ვ</w:t>
      </w:r>
      <w:r w:rsidRPr="002F3197">
        <w:rPr>
          <w:rFonts w:cs="Sylfaen"/>
          <w:color w:val="000000"/>
          <w:spacing w:val="1"/>
          <w:lang w:val="ka-GE"/>
        </w:rPr>
        <w:t>რცე</w:t>
      </w:r>
      <w:r w:rsidRPr="002F3197">
        <w:rPr>
          <w:rFonts w:cs="Sylfaen"/>
          <w:color w:val="000000"/>
          <w:spacing w:val="-2"/>
          <w:lang w:val="ka-GE"/>
        </w:rPr>
        <w:t>ლ</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spacing w:val="-2"/>
          <w:lang w:val="ka-GE"/>
        </w:rPr>
        <w:t>უ</w:t>
      </w:r>
      <w:r w:rsidRPr="002F3197">
        <w:rPr>
          <w:rFonts w:cs="Sylfaen"/>
          <w:color w:val="000000"/>
          <w:lang w:val="ka-GE"/>
        </w:rPr>
        <w:t xml:space="preserve">ლი  </w:t>
      </w:r>
      <w:r w:rsidRPr="002F3197">
        <w:rPr>
          <w:rFonts w:cs="Sylfaen"/>
          <w:color w:val="000000"/>
          <w:spacing w:val="-1"/>
          <w:lang w:val="ka-GE"/>
        </w:rPr>
        <w:t>მ</w:t>
      </w:r>
      <w:r w:rsidRPr="002F3197">
        <w:rPr>
          <w:rFonts w:cs="Sylfaen"/>
          <w:color w:val="000000"/>
          <w:spacing w:val="1"/>
          <w:lang w:val="ka-GE"/>
        </w:rPr>
        <w:t>ცენ</w:t>
      </w:r>
      <w:r w:rsidRPr="002F3197">
        <w:rPr>
          <w:rFonts w:cs="Sylfaen"/>
          <w:color w:val="000000"/>
          <w:spacing w:val="-3"/>
          <w:lang w:val="ka-GE"/>
        </w:rPr>
        <w:t>ა</w:t>
      </w:r>
      <w:r w:rsidRPr="002F3197">
        <w:rPr>
          <w:rFonts w:cs="Sylfaen"/>
          <w:color w:val="000000"/>
          <w:spacing w:val="1"/>
          <w:lang w:val="ka-GE"/>
        </w:rPr>
        <w:t>რ</w:t>
      </w:r>
      <w:r w:rsidRPr="002F3197">
        <w:rPr>
          <w:rFonts w:cs="Sylfaen"/>
          <w:color w:val="000000"/>
          <w:spacing w:val="-1"/>
          <w:lang w:val="ka-GE"/>
        </w:rPr>
        <w:t>ე</w:t>
      </w:r>
      <w:r w:rsidRPr="002F3197">
        <w:rPr>
          <w:rFonts w:cs="Sylfaen"/>
          <w:color w:val="000000"/>
          <w:lang w:val="ka-GE"/>
        </w:rPr>
        <w:t>ულო</w:t>
      </w:r>
      <w:r w:rsidRPr="002F3197">
        <w:rPr>
          <w:rFonts w:cs="Sylfaen"/>
          <w:color w:val="000000"/>
          <w:spacing w:val="-1"/>
          <w:lang w:val="ka-GE"/>
        </w:rPr>
        <w:t>ბ</w:t>
      </w:r>
      <w:r w:rsidRPr="002F3197">
        <w:rPr>
          <w:rFonts w:cs="Sylfaen"/>
          <w:color w:val="000000"/>
          <w:lang w:val="ka-GE"/>
        </w:rPr>
        <w:t xml:space="preserve">ა  </w:t>
      </w:r>
      <w:r w:rsidRPr="002F3197">
        <w:rPr>
          <w:rFonts w:cs="Sylfaen"/>
          <w:color w:val="000000"/>
          <w:spacing w:val="1"/>
          <w:lang w:val="ka-GE"/>
        </w:rPr>
        <w:t>თ</w:t>
      </w:r>
      <w:r w:rsidRPr="002F3197">
        <w:rPr>
          <w:rFonts w:cs="Sylfaen"/>
          <w:color w:val="000000"/>
          <w:lang w:val="ka-GE"/>
        </w:rPr>
        <w:t>ა</w:t>
      </w:r>
      <w:r w:rsidRPr="002F3197">
        <w:rPr>
          <w:rFonts w:cs="Sylfaen"/>
          <w:color w:val="000000"/>
          <w:spacing w:val="-1"/>
          <w:lang w:val="ka-GE"/>
        </w:rPr>
        <w:t>ვი</w:t>
      </w:r>
      <w:r w:rsidRPr="002F3197">
        <w:rPr>
          <w:rFonts w:cs="Sylfaen"/>
          <w:color w:val="000000"/>
          <w:spacing w:val="-3"/>
          <w:lang w:val="ka-GE"/>
        </w:rPr>
        <w:t>ს</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უ</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lang w:val="ka-GE"/>
        </w:rPr>
        <w:t xml:space="preserve">ა </w:t>
      </w:r>
      <w:r w:rsidRPr="002F3197">
        <w:rPr>
          <w:rFonts w:cs="Sylfaen"/>
          <w:color w:val="000000"/>
          <w:spacing w:val="1"/>
          <w:lang w:val="ka-GE"/>
        </w:rPr>
        <w:t xml:space="preserve"> დ</w:t>
      </w:r>
      <w:r w:rsidRPr="002F3197">
        <w:rPr>
          <w:rFonts w:cs="Sylfaen"/>
          <w:color w:val="000000"/>
          <w:lang w:val="ka-GE"/>
        </w:rPr>
        <w:t xml:space="preserve">ა </w:t>
      </w:r>
      <w:r w:rsidRPr="002F3197">
        <w:rPr>
          <w:rFonts w:cs="Sylfaen"/>
          <w:color w:val="000000"/>
          <w:spacing w:val="1"/>
          <w:lang w:val="ka-GE"/>
        </w:rPr>
        <w:t xml:space="preserve"> </w:t>
      </w:r>
      <w:r w:rsidRPr="002F3197">
        <w:rPr>
          <w:rFonts w:cs="Sylfaen"/>
          <w:color w:val="000000"/>
          <w:lang w:val="ka-GE"/>
        </w:rPr>
        <w:t>გა</w:t>
      </w:r>
      <w:r w:rsidRPr="002F3197">
        <w:rPr>
          <w:rFonts w:cs="Sylfaen"/>
          <w:color w:val="000000"/>
          <w:spacing w:val="1"/>
          <w:lang w:val="ka-GE"/>
        </w:rPr>
        <w:t>რ</w:t>
      </w:r>
      <w:r w:rsidRPr="002F3197">
        <w:rPr>
          <w:rFonts w:cs="Sylfaen"/>
          <w:color w:val="000000"/>
          <w:spacing w:val="-1"/>
          <w:lang w:val="ka-GE"/>
        </w:rPr>
        <w:t>კვე</w:t>
      </w:r>
      <w:r w:rsidRPr="002F3197">
        <w:rPr>
          <w:rFonts w:cs="Sylfaen"/>
          <w:color w:val="000000"/>
          <w:lang w:val="ka-GE"/>
        </w:rPr>
        <w:t>უ</w:t>
      </w:r>
      <w:r w:rsidRPr="002F3197">
        <w:rPr>
          <w:rFonts w:cs="Sylfaen"/>
          <w:color w:val="000000"/>
          <w:spacing w:val="-2"/>
          <w:lang w:val="ka-GE"/>
        </w:rPr>
        <w:t xml:space="preserve">ლი </w:t>
      </w:r>
      <w:r w:rsidRPr="002F3197">
        <w:rPr>
          <w:rFonts w:cs="Sylfaen"/>
          <w:color w:val="000000"/>
          <w:lang w:val="ka-GE"/>
        </w:rPr>
        <w:t>ხა</w:t>
      </w:r>
      <w:r w:rsidRPr="002F3197">
        <w:rPr>
          <w:rFonts w:cs="Sylfaen"/>
          <w:color w:val="000000"/>
          <w:spacing w:val="1"/>
          <w:lang w:val="ka-GE"/>
        </w:rPr>
        <w:t>რ</w:t>
      </w:r>
      <w:r w:rsidRPr="002F3197">
        <w:rPr>
          <w:rFonts w:cs="Sylfaen"/>
          <w:color w:val="000000"/>
          <w:spacing w:val="-1"/>
          <w:lang w:val="ka-GE"/>
        </w:rPr>
        <w:t>ის</w:t>
      </w:r>
      <w:r w:rsidRPr="002F3197">
        <w:rPr>
          <w:rFonts w:cs="Sylfaen"/>
          <w:color w:val="000000"/>
          <w:lang w:val="ka-GE"/>
        </w:rPr>
        <w:t>ხ</w:t>
      </w:r>
      <w:r w:rsidRPr="002F3197">
        <w:rPr>
          <w:rFonts w:cs="Sylfaen"/>
          <w:color w:val="000000"/>
          <w:spacing w:val="-1"/>
          <w:lang w:val="ka-GE"/>
        </w:rPr>
        <w:t>ი</w:t>
      </w:r>
      <w:r w:rsidRPr="002F3197">
        <w:rPr>
          <w:rFonts w:cs="Sylfaen"/>
          <w:color w:val="000000"/>
          <w:lang w:val="ka-GE"/>
        </w:rPr>
        <w:t xml:space="preserve">თ </w:t>
      </w:r>
      <w:r w:rsidRPr="002F3197">
        <w:rPr>
          <w:rFonts w:cs="Sylfaen"/>
          <w:color w:val="000000"/>
          <w:spacing w:val="30"/>
          <w:lang w:val="ka-GE"/>
        </w:rPr>
        <w:t xml:space="preserve"> </w:t>
      </w:r>
      <w:r w:rsidRPr="002F3197">
        <w:rPr>
          <w:rFonts w:cs="Sylfaen"/>
          <w:color w:val="000000"/>
          <w:spacing w:val="-1"/>
          <w:lang w:val="ka-GE"/>
        </w:rPr>
        <w:t>კ</w:t>
      </w:r>
      <w:r w:rsidRPr="002F3197">
        <w:rPr>
          <w:rFonts w:cs="Sylfaen"/>
          <w:color w:val="000000"/>
          <w:lang w:val="ka-GE"/>
        </w:rPr>
        <w:t>ო</w:t>
      </w:r>
      <w:r w:rsidRPr="002F3197">
        <w:rPr>
          <w:rFonts w:cs="Sylfaen"/>
          <w:color w:val="000000"/>
          <w:spacing w:val="1"/>
          <w:lang w:val="ka-GE"/>
        </w:rPr>
        <w:t>ნ</w:t>
      </w:r>
      <w:r w:rsidRPr="002F3197">
        <w:rPr>
          <w:rFonts w:cs="Sylfaen"/>
          <w:color w:val="000000"/>
          <w:spacing w:val="-1"/>
          <w:lang w:val="ka-GE"/>
        </w:rPr>
        <w:t>ტ</w:t>
      </w:r>
      <w:r w:rsidRPr="002F3197">
        <w:rPr>
          <w:rFonts w:cs="Sylfaen"/>
          <w:color w:val="000000"/>
          <w:spacing w:val="1"/>
          <w:lang w:val="ka-GE"/>
        </w:rPr>
        <w:t>რ</w:t>
      </w:r>
      <w:r w:rsidRPr="002F3197">
        <w:rPr>
          <w:rFonts w:cs="Sylfaen"/>
          <w:color w:val="000000"/>
          <w:lang w:val="ka-GE"/>
        </w:rPr>
        <w:t>ა</w:t>
      </w:r>
      <w:r w:rsidRPr="002F3197">
        <w:rPr>
          <w:rFonts w:cs="Sylfaen"/>
          <w:color w:val="000000"/>
          <w:spacing w:val="-1"/>
          <w:lang w:val="ka-GE"/>
        </w:rPr>
        <w:t>სტ</w:t>
      </w:r>
      <w:r w:rsidRPr="002F3197">
        <w:rPr>
          <w:rFonts w:cs="Sylfaen"/>
          <w:color w:val="000000"/>
          <w:spacing w:val="-2"/>
          <w:lang w:val="ka-GE"/>
        </w:rPr>
        <w:t>უ</w:t>
      </w:r>
      <w:r w:rsidRPr="002F3197">
        <w:rPr>
          <w:rFonts w:cs="Sylfaen"/>
          <w:color w:val="000000"/>
          <w:lang w:val="ka-GE"/>
        </w:rPr>
        <w:t>ლ</w:t>
      </w:r>
      <w:r w:rsidRPr="002F3197">
        <w:rPr>
          <w:rFonts w:cs="Sylfaen"/>
          <w:color w:val="000000"/>
          <w:spacing w:val="-1"/>
          <w:lang w:val="ka-GE"/>
        </w:rPr>
        <w:t>ი</w:t>
      </w:r>
      <w:r w:rsidRPr="002F3197">
        <w:rPr>
          <w:rFonts w:cs="Sylfaen"/>
          <w:color w:val="000000"/>
          <w:spacing w:val="1"/>
          <w:lang w:val="ka-GE"/>
        </w:rPr>
        <w:t>ც</w:t>
      </w:r>
      <w:r w:rsidR="00496EC6">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ი</w:t>
      </w:r>
      <w:r w:rsidRPr="002F3197">
        <w:rPr>
          <w:rFonts w:cs="Sylfaen"/>
          <w:color w:val="000000"/>
          <w:lang w:val="ka-GE"/>
        </w:rPr>
        <w:t>გი</w:t>
      </w:r>
      <w:r w:rsidRPr="002F3197">
        <w:rPr>
          <w:rFonts w:cs="Sylfaen"/>
          <w:color w:val="000000"/>
          <w:spacing w:val="29"/>
          <w:lang w:val="ka-GE"/>
        </w:rPr>
        <w:t xml:space="preserve"> </w:t>
      </w:r>
      <w:r w:rsidRPr="002F3197">
        <w:rPr>
          <w:rFonts w:cs="Sylfaen"/>
          <w:color w:val="000000"/>
          <w:spacing w:val="-1"/>
          <w:lang w:val="ka-GE"/>
        </w:rPr>
        <w:t>მ</w:t>
      </w:r>
      <w:r w:rsidRPr="002F3197">
        <w:rPr>
          <w:rFonts w:cs="Sylfaen"/>
          <w:color w:val="000000"/>
          <w:lang w:val="ka-GE"/>
        </w:rPr>
        <w:t>ო</w:t>
      </w:r>
      <w:r w:rsidRPr="002F3197">
        <w:rPr>
          <w:rFonts w:cs="Sylfaen"/>
          <w:color w:val="000000"/>
          <w:spacing w:val="-1"/>
          <w:lang w:val="ka-GE"/>
        </w:rPr>
        <w:t>ი</w:t>
      </w:r>
      <w:r w:rsidRPr="002F3197">
        <w:rPr>
          <w:rFonts w:cs="Sylfaen"/>
          <w:color w:val="000000"/>
          <w:spacing w:val="1"/>
          <w:lang w:val="ka-GE"/>
        </w:rPr>
        <w:t>ც</w:t>
      </w:r>
      <w:r w:rsidRPr="002F3197">
        <w:rPr>
          <w:rFonts w:cs="Sylfaen"/>
          <w:color w:val="000000"/>
          <w:lang w:val="ka-GE"/>
        </w:rPr>
        <w:t>ა</w:t>
      </w:r>
      <w:r w:rsidRPr="002F3197">
        <w:rPr>
          <w:rFonts w:cs="Sylfaen"/>
          <w:color w:val="000000"/>
          <w:spacing w:val="-1"/>
          <w:lang w:val="ka-GE"/>
        </w:rPr>
        <w:t>ვ</w:t>
      </w:r>
      <w:r w:rsidRPr="002F3197">
        <w:rPr>
          <w:rFonts w:cs="Sylfaen"/>
          <w:color w:val="000000"/>
          <w:lang w:val="ka-GE"/>
        </w:rPr>
        <w:t>ს</w:t>
      </w:r>
      <w:r w:rsidRPr="002F3197">
        <w:rPr>
          <w:rFonts w:cs="Sylfaen"/>
          <w:color w:val="000000"/>
          <w:spacing w:val="30"/>
          <w:lang w:val="ka-GE"/>
        </w:rPr>
        <w:t xml:space="preserve"> </w:t>
      </w:r>
      <w:r w:rsidRPr="002F3197">
        <w:rPr>
          <w:rFonts w:cs="Sylfaen"/>
          <w:color w:val="000000"/>
          <w:spacing w:val="1"/>
          <w:lang w:val="ka-GE"/>
        </w:rPr>
        <w:t>მთ</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28"/>
          <w:lang w:val="ka-GE"/>
        </w:rPr>
        <w:t xml:space="preserve"> </w:t>
      </w:r>
      <w:r w:rsidRPr="002F3197">
        <w:rPr>
          <w:rFonts w:cs="Sylfaen"/>
          <w:color w:val="000000"/>
          <w:spacing w:val="-1"/>
          <w:lang w:val="ka-GE"/>
        </w:rPr>
        <w:t>სტ</w:t>
      </w:r>
      <w:r w:rsidRPr="002F3197">
        <w:rPr>
          <w:rFonts w:cs="Sylfaen"/>
          <w:color w:val="000000"/>
          <w:spacing w:val="1"/>
          <w:lang w:val="ka-GE"/>
        </w:rPr>
        <w:t>ეპ</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28"/>
          <w:lang w:val="ka-GE"/>
        </w:rPr>
        <w:t xml:space="preserve"> </w:t>
      </w:r>
      <w:r w:rsidRPr="002F3197">
        <w:rPr>
          <w:rFonts w:cs="Sylfaen"/>
          <w:color w:val="000000"/>
          <w:spacing w:val="-1"/>
          <w:lang w:val="ka-GE"/>
        </w:rPr>
        <w:t>ს</w:t>
      </w:r>
      <w:r w:rsidRPr="002F3197">
        <w:rPr>
          <w:rFonts w:cs="Sylfaen"/>
          <w:color w:val="000000"/>
          <w:lang w:val="ka-GE"/>
        </w:rPr>
        <w:t>ხ</w:t>
      </w:r>
      <w:r w:rsidRPr="002F3197">
        <w:rPr>
          <w:rFonts w:cs="Sylfaen"/>
          <w:color w:val="000000"/>
          <w:spacing w:val="-1"/>
          <w:lang w:val="ka-GE"/>
        </w:rPr>
        <w:t>ვ</w:t>
      </w:r>
      <w:r w:rsidRPr="002F3197">
        <w:rPr>
          <w:rFonts w:cs="Sylfaen"/>
          <w:color w:val="000000"/>
          <w:lang w:val="ka-GE"/>
        </w:rPr>
        <w:t>ა</w:t>
      </w:r>
      <w:r w:rsidRPr="002F3197">
        <w:rPr>
          <w:rFonts w:cs="Sylfaen"/>
          <w:color w:val="000000"/>
          <w:spacing w:val="1"/>
          <w:lang w:val="ka-GE"/>
        </w:rPr>
        <w:t>დ</w:t>
      </w:r>
      <w:r w:rsidRPr="002F3197">
        <w:rPr>
          <w:rFonts w:cs="Sylfaen"/>
          <w:color w:val="000000"/>
          <w:lang w:val="ka-GE"/>
        </w:rPr>
        <w:t>ა</w:t>
      </w:r>
      <w:r w:rsidRPr="002F3197">
        <w:rPr>
          <w:rFonts w:cs="Sylfaen"/>
          <w:color w:val="000000"/>
          <w:spacing w:val="-1"/>
          <w:lang w:val="ka-GE"/>
        </w:rPr>
        <w:t>ს</w:t>
      </w:r>
      <w:r w:rsidRPr="002F3197">
        <w:rPr>
          <w:rFonts w:cs="Sylfaen"/>
          <w:color w:val="000000"/>
          <w:lang w:val="ka-GE"/>
        </w:rPr>
        <w:t>ხ</w:t>
      </w:r>
      <w:r w:rsidRPr="002F3197">
        <w:rPr>
          <w:rFonts w:cs="Sylfaen"/>
          <w:color w:val="000000"/>
          <w:spacing w:val="2"/>
          <w:lang w:val="ka-GE"/>
        </w:rPr>
        <w:t>ვ</w:t>
      </w:r>
      <w:r w:rsidRPr="002F3197">
        <w:rPr>
          <w:rFonts w:cs="Sylfaen"/>
          <w:color w:val="000000"/>
          <w:lang w:val="ka-GE"/>
        </w:rPr>
        <w:t>ა</w:t>
      </w:r>
      <w:r w:rsidRPr="002F3197">
        <w:rPr>
          <w:rFonts w:cs="Sylfaen"/>
          <w:color w:val="000000"/>
          <w:spacing w:val="29"/>
          <w:lang w:val="ka-GE"/>
        </w:rPr>
        <w:t xml:space="preserve"> </w:t>
      </w:r>
      <w:r w:rsidRPr="002F3197">
        <w:rPr>
          <w:rFonts w:cs="Sylfaen"/>
          <w:color w:val="000000"/>
          <w:spacing w:val="-1"/>
          <w:lang w:val="ka-GE"/>
        </w:rPr>
        <w:t>მ</w:t>
      </w:r>
      <w:r w:rsidRPr="002F3197">
        <w:rPr>
          <w:rFonts w:cs="Sylfaen"/>
          <w:color w:val="000000"/>
          <w:lang w:val="ka-GE"/>
        </w:rPr>
        <w:t>ო</w:t>
      </w:r>
      <w:r w:rsidRPr="002F3197">
        <w:rPr>
          <w:rFonts w:cs="Sylfaen"/>
          <w:color w:val="000000"/>
          <w:spacing w:val="1"/>
          <w:lang w:val="ka-GE"/>
        </w:rPr>
        <w:t>დ</w:t>
      </w:r>
      <w:r w:rsidRPr="002F3197">
        <w:rPr>
          <w:rFonts w:cs="Sylfaen"/>
          <w:color w:val="000000"/>
          <w:spacing w:val="-1"/>
          <w:lang w:val="ka-GE"/>
        </w:rPr>
        <w:t>ი</w:t>
      </w:r>
      <w:r w:rsidRPr="002F3197">
        <w:rPr>
          <w:rFonts w:cs="Sylfaen"/>
          <w:color w:val="000000"/>
          <w:lang w:val="ka-GE"/>
        </w:rPr>
        <w:t>ფ</w:t>
      </w:r>
      <w:r w:rsidRPr="002F3197">
        <w:rPr>
          <w:rFonts w:cs="Sylfaen"/>
          <w:color w:val="000000"/>
          <w:spacing w:val="-1"/>
          <w:lang w:val="ka-GE"/>
        </w:rPr>
        <w:t>იკ</w:t>
      </w:r>
      <w:r w:rsidRPr="002F3197">
        <w:rPr>
          <w:rFonts w:cs="Sylfaen"/>
          <w:color w:val="000000"/>
          <w:lang w:val="ka-GE"/>
        </w:rPr>
        <w:t>ა</w:t>
      </w:r>
      <w:r w:rsidRPr="002F3197">
        <w:rPr>
          <w:rFonts w:cs="Sylfaen"/>
          <w:color w:val="000000"/>
          <w:spacing w:val="1"/>
          <w:lang w:val="ka-GE"/>
        </w:rPr>
        <w:t>ც</w:t>
      </w:r>
      <w:r w:rsidRPr="002F3197">
        <w:rPr>
          <w:rFonts w:cs="Sylfaen"/>
          <w:color w:val="000000"/>
          <w:spacing w:val="-1"/>
          <w:lang w:val="ka-GE"/>
        </w:rPr>
        <w:t>ი</w:t>
      </w:r>
      <w:r w:rsidRPr="002F3197">
        <w:rPr>
          <w:rFonts w:cs="Sylfaen"/>
          <w:color w:val="000000"/>
          <w:lang w:val="ka-GE"/>
        </w:rPr>
        <w:t>ა</w:t>
      </w:r>
      <w:r w:rsidRPr="002F3197">
        <w:rPr>
          <w:rFonts w:cs="Sylfaen"/>
          <w:color w:val="000000"/>
          <w:spacing w:val="-1"/>
          <w:lang w:val="ka-GE"/>
        </w:rPr>
        <w:t>ს</w:t>
      </w:r>
      <w:r w:rsidR="00496EC6">
        <w:rPr>
          <w:rFonts w:cs="Sylfaen"/>
          <w:color w:val="000000"/>
          <w:lang w:val="ka-GE"/>
        </w:rPr>
        <w:t>,</w:t>
      </w:r>
      <w:r w:rsidRPr="002F3197">
        <w:rPr>
          <w:rFonts w:cs="Sylfaen"/>
          <w:color w:val="000000"/>
          <w:spacing w:val="29"/>
          <w:lang w:val="ka-GE"/>
        </w:rPr>
        <w:t xml:space="preserve"> </w:t>
      </w:r>
      <w:r w:rsidRPr="002F3197">
        <w:rPr>
          <w:rFonts w:cs="Sylfaen"/>
          <w:color w:val="000000"/>
          <w:spacing w:val="-1"/>
          <w:lang w:val="ka-GE"/>
        </w:rPr>
        <w:t>მ</w:t>
      </w:r>
      <w:r w:rsidRPr="002F3197">
        <w:rPr>
          <w:rFonts w:cs="Sylfaen"/>
          <w:color w:val="000000"/>
          <w:spacing w:val="1"/>
          <w:lang w:val="ka-GE"/>
        </w:rPr>
        <w:t>თ</w:t>
      </w:r>
      <w:r w:rsidRPr="002F3197">
        <w:rPr>
          <w:rFonts w:cs="Sylfaen"/>
          <w:color w:val="000000"/>
          <w:spacing w:val="-1"/>
          <w:lang w:val="ka-GE"/>
        </w:rPr>
        <w:t>ი</w:t>
      </w:r>
      <w:r w:rsidRPr="002F3197">
        <w:rPr>
          <w:rFonts w:cs="Sylfaen"/>
          <w:color w:val="000000"/>
          <w:lang w:val="ka-GE"/>
        </w:rPr>
        <w:t>ს</w:t>
      </w:r>
      <w:r w:rsidR="00496EC6">
        <w:rPr>
          <w:rFonts w:cs="Sylfaen"/>
          <w:color w:val="000000"/>
          <w:lang w:val="ka-GE"/>
        </w:rPr>
        <w:t xml:space="preserve"> </w:t>
      </w:r>
      <w:r w:rsidRPr="002F3197">
        <w:rPr>
          <w:rFonts w:cs="Sylfaen"/>
          <w:color w:val="000000"/>
          <w:position w:val="1"/>
          <w:lang w:val="ka-GE"/>
        </w:rPr>
        <w:t>ქ</w:t>
      </w:r>
      <w:r w:rsidRPr="002F3197">
        <w:rPr>
          <w:rFonts w:cs="Sylfaen"/>
          <w:color w:val="000000"/>
          <w:spacing w:val="-1"/>
          <w:position w:val="1"/>
          <w:lang w:val="ka-GE"/>
        </w:rPr>
        <w:t>ს</w:t>
      </w:r>
      <w:r w:rsidRPr="002F3197">
        <w:rPr>
          <w:rFonts w:cs="Sylfaen"/>
          <w:color w:val="000000"/>
          <w:spacing w:val="1"/>
          <w:position w:val="1"/>
          <w:lang w:val="ka-GE"/>
        </w:rPr>
        <w:t>ერ</w:t>
      </w:r>
      <w:r w:rsidRPr="002F3197">
        <w:rPr>
          <w:rFonts w:cs="Sylfaen"/>
          <w:color w:val="000000"/>
          <w:spacing w:val="-2"/>
          <w:position w:val="1"/>
          <w:lang w:val="ka-GE"/>
        </w:rPr>
        <w:t>ო</w:t>
      </w:r>
      <w:r w:rsidRPr="002F3197">
        <w:rPr>
          <w:rFonts w:cs="Sylfaen"/>
          <w:color w:val="000000"/>
          <w:position w:val="1"/>
          <w:lang w:val="ka-GE"/>
        </w:rPr>
        <w:t>ფ</w:t>
      </w:r>
      <w:r w:rsidRPr="002F3197">
        <w:rPr>
          <w:rFonts w:cs="Sylfaen"/>
          <w:color w:val="000000"/>
          <w:spacing w:val="-1"/>
          <w:position w:val="1"/>
          <w:lang w:val="ka-GE"/>
        </w:rPr>
        <w:t>იტ</w:t>
      </w:r>
      <w:r w:rsidRPr="002F3197">
        <w:rPr>
          <w:rFonts w:cs="Sylfaen"/>
          <w:color w:val="000000"/>
          <w:position w:val="1"/>
          <w:lang w:val="ka-GE"/>
        </w:rPr>
        <w:t xml:space="preserve">ულ </w:t>
      </w:r>
      <w:r w:rsidRPr="002F3197">
        <w:rPr>
          <w:rFonts w:cs="Sylfaen"/>
          <w:color w:val="000000"/>
          <w:spacing w:val="17"/>
          <w:position w:val="1"/>
          <w:lang w:val="ka-GE"/>
        </w:rPr>
        <w:t xml:space="preserve"> </w:t>
      </w:r>
      <w:r w:rsidRPr="002F3197">
        <w:rPr>
          <w:rFonts w:cs="Sylfaen"/>
          <w:color w:val="000000"/>
          <w:spacing w:val="-1"/>
          <w:position w:val="1"/>
          <w:lang w:val="ka-GE"/>
        </w:rPr>
        <w:t>ბ</w:t>
      </w:r>
      <w:r w:rsidRPr="002F3197">
        <w:rPr>
          <w:rFonts w:cs="Sylfaen"/>
          <w:color w:val="000000"/>
          <w:position w:val="1"/>
          <w:lang w:val="ka-GE"/>
        </w:rPr>
        <w:t>უ</w:t>
      </w:r>
      <w:r w:rsidRPr="002F3197">
        <w:rPr>
          <w:rFonts w:cs="Sylfaen"/>
          <w:color w:val="000000"/>
          <w:spacing w:val="-3"/>
          <w:position w:val="1"/>
          <w:lang w:val="ka-GE"/>
        </w:rPr>
        <w:t>ჩ</w:t>
      </w:r>
      <w:r w:rsidRPr="002F3197">
        <w:rPr>
          <w:rFonts w:cs="Sylfaen"/>
          <w:color w:val="000000"/>
          <w:position w:val="1"/>
          <w:lang w:val="ka-GE"/>
        </w:rPr>
        <w:t>ქ</w:t>
      </w:r>
      <w:r w:rsidRPr="002F3197">
        <w:rPr>
          <w:rFonts w:cs="Sylfaen"/>
          <w:color w:val="000000"/>
          <w:spacing w:val="1"/>
          <w:position w:val="1"/>
          <w:lang w:val="ka-GE"/>
        </w:rPr>
        <w:t>ნ</w:t>
      </w:r>
      <w:r w:rsidRPr="002F3197">
        <w:rPr>
          <w:rFonts w:cs="Sylfaen"/>
          <w:color w:val="000000"/>
          <w:spacing w:val="-3"/>
          <w:position w:val="1"/>
          <w:lang w:val="ka-GE"/>
        </w:rPr>
        <w:t>ა</w:t>
      </w:r>
      <w:r w:rsidRPr="002F3197">
        <w:rPr>
          <w:rFonts w:cs="Sylfaen"/>
          <w:color w:val="000000"/>
          <w:spacing w:val="-2"/>
          <w:position w:val="1"/>
          <w:lang w:val="ka-GE"/>
        </w:rPr>
        <w:t>რ</w:t>
      </w:r>
      <w:r w:rsidRPr="002F3197">
        <w:rPr>
          <w:rFonts w:cs="Sylfaen"/>
          <w:color w:val="000000"/>
          <w:spacing w:val="1"/>
          <w:position w:val="1"/>
          <w:lang w:val="ka-GE"/>
        </w:rPr>
        <w:t>ე</w:t>
      </w:r>
      <w:r w:rsidRPr="002F3197">
        <w:rPr>
          <w:rFonts w:cs="Sylfaen"/>
          <w:color w:val="000000"/>
          <w:spacing w:val="-1"/>
          <w:position w:val="1"/>
          <w:lang w:val="ka-GE"/>
        </w:rPr>
        <w:t>ბს</w:t>
      </w:r>
      <w:r w:rsidRPr="002F3197">
        <w:rPr>
          <w:rFonts w:cs="Sylfaen"/>
          <w:color w:val="000000"/>
          <w:position w:val="1"/>
          <w:lang w:val="ka-GE"/>
        </w:rPr>
        <w:t xml:space="preserve">, </w:t>
      </w:r>
      <w:r w:rsidRPr="002F3197">
        <w:rPr>
          <w:rFonts w:cs="Sylfaen"/>
          <w:color w:val="000000"/>
          <w:spacing w:val="17"/>
          <w:position w:val="1"/>
          <w:lang w:val="ka-GE"/>
        </w:rPr>
        <w:t xml:space="preserve"> </w:t>
      </w:r>
      <w:r w:rsidRPr="002F3197">
        <w:rPr>
          <w:rFonts w:cs="Sylfaen"/>
          <w:color w:val="000000"/>
          <w:spacing w:val="-1"/>
          <w:position w:val="1"/>
          <w:lang w:val="ka-GE"/>
        </w:rPr>
        <w:t>მ</w:t>
      </w:r>
      <w:r w:rsidRPr="002F3197">
        <w:rPr>
          <w:rFonts w:cs="Sylfaen"/>
          <w:color w:val="000000"/>
          <w:position w:val="1"/>
          <w:lang w:val="ka-GE"/>
        </w:rPr>
        <w:t>შ</w:t>
      </w:r>
      <w:r w:rsidRPr="002F3197">
        <w:rPr>
          <w:rFonts w:cs="Sylfaen"/>
          <w:color w:val="000000"/>
          <w:spacing w:val="1"/>
          <w:position w:val="1"/>
          <w:lang w:val="ka-GE"/>
        </w:rPr>
        <w:t>რ</w:t>
      </w:r>
      <w:r w:rsidRPr="002F3197">
        <w:rPr>
          <w:rFonts w:cs="Sylfaen"/>
          <w:color w:val="000000"/>
          <w:position w:val="1"/>
          <w:lang w:val="ka-GE"/>
        </w:rPr>
        <w:t xml:space="preserve">ალ </w:t>
      </w:r>
      <w:r w:rsidRPr="002F3197">
        <w:rPr>
          <w:rFonts w:cs="Sylfaen"/>
          <w:color w:val="000000"/>
          <w:spacing w:val="15"/>
          <w:position w:val="1"/>
          <w:lang w:val="ka-GE"/>
        </w:rPr>
        <w:t xml:space="preserve"> </w:t>
      </w:r>
      <w:r w:rsidRPr="002F3197">
        <w:rPr>
          <w:rFonts w:cs="Sylfaen"/>
          <w:color w:val="000000"/>
          <w:spacing w:val="1"/>
          <w:position w:val="1"/>
          <w:lang w:val="ka-GE"/>
        </w:rPr>
        <w:t>დ</w:t>
      </w:r>
      <w:r w:rsidRPr="002F3197">
        <w:rPr>
          <w:rFonts w:cs="Sylfaen"/>
          <w:color w:val="000000"/>
          <w:position w:val="1"/>
          <w:lang w:val="ka-GE"/>
        </w:rPr>
        <w:t xml:space="preserve">ა </w:t>
      </w:r>
      <w:r w:rsidRPr="002F3197">
        <w:rPr>
          <w:rFonts w:cs="Sylfaen"/>
          <w:color w:val="000000"/>
          <w:spacing w:val="17"/>
          <w:position w:val="1"/>
          <w:lang w:val="ka-GE"/>
        </w:rPr>
        <w:t xml:space="preserve"> </w:t>
      </w:r>
      <w:r w:rsidRPr="002F3197">
        <w:rPr>
          <w:rFonts w:cs="Sylfaen"/>
          <w:color w:val="000000"/>
          <w:spacing w:val="-1"/>
          <w:position w:val="1"/>
          <w:lang w:val="ka-GE"/>
        </w:rPr>
        <w:t>მ</w:t>
      </w:r>
      <w:r w:rsidRPr="002F3197">
        <w:rPr>
          <w:rFonts w:cs="Sylfaen"/>
          <w:color w:val="000000"/>
          <w:spacing w:val="1"/>
          <w:position w:val="1"/>
          <w:lang w:val="ka-GE"/>
        </w:rPr>
        <w:t>ე</w:t>
      </w:r>
      <w:r w:rsidRPr="002F3197">
        <w:rPr>
          <w:rFonts w:cs="Sylfaen"/>
          <w:color w:val="000000"/>
          <w:spacing w:val="-2"/>
          <w:position w:val="1"/>
          <w:lang w:val="ka-GE"/>
        </w:rPr>
        <w:t>ზ</w:t>
      </w:r>
      <w:r w:rsidRPr="002F3197">
        <w:rPr>
          <w:rFonts w:cs="Sylfaen"/>
          <w:color w:val="000000"/>
          <w:position w:val="1"/>
          <w:lang w:val="ka-GE"/>
        </w:rPr>
        <w:t>ო</w:t>
      </w:r>
      <w:r w:rsidRPr="002F3197">
        <w:rPr>
          <w:rFonts w:cs="Sylfaen"/>
          <w:color w:val="000000"/>
          <w:spacing w:val="-2"/>
          <w:position w:val="1"/>
          <w:lang w:val="ka-GE"/>
        </w:rPr>
        <w:t>ფ</w:t>
      </w:r>
      <w:r w:rsidRPr="002F3197">
        <w:rPr>
          <w:rFonts w:cs="Sylfaen"/>
          <w:color w:val="000000"/>
          <w:spacing w:val="-1"/>
          <w:position w:val="1"/>
          <w:lang w:val="ka-GE"/>
        </w:rPr>
        <w:t>ი</w:t>
      </w:r>
      <w:r w:rsidRPr="002F3197">
        <w:rPr>
          <w:rFonts w:cs="Sylfaen"/>
          <w:color w:val="000000"/>
          <w:position w:val="1"/>
          <w:lang w:val="ka-GE"/>
        </w:rPr>
        <w:t xml:space="preserve">ლურ </w:t>
      </w:r>
      <w:r w:rsidRPr="002F3197">
        <w:rPr>
          <w:rFonts w:cs="Sylfaen"/>
          <w:color w:val="000000"/>
          <w:spacing w:val="18"/>
          <w:position w:val="1"/>
          <w:lang w:val="ka-GE"/>
        </w:rPr>
        <w:t xml:space="preserve"> </w:t>
      </w:r>
      <w:r w:rsidRPr="002F3197">
        <w:rPr>
          <w:rFonts w:cs="Sylfaen"/>
          <w:color w:val="000000"/>
          <w:spacing w:val="-1"/>
          <w:position w:val="1"/>
          <w:lang w:val="ka-GE"/>
        </w:rPr>
        <w:t>მ</w:t>
      </w:r>
      <w:r w:rsidRPr="002F3197">
        <w:rPr>
          <w:rFonts w:cs="Sylfaen"/>
          <w:color w:val="000000"/>
          <w:spacing w:val="-2"/>
          <w:position w:val="1"/>
          <w:lang w:val="ka-GE"/>
        </w:rPr>
        <w:t>დ</w:t>
      </w:r>
      <w:r w:rsidRPr="002F3197">
        <w:rPr>
          <w:rFonts w:cs="Sylfaen"/>
          <w:color w:val="000000"/>
          <w:spacing w:val="1"/>
          <w:position w:val="1"/>
          <w:lang w:val="ka-GE"/>
        </w:rPr>
        <w:t>ე</w:t>
      </w:r>
      <w:r w:rsidRPr="002F3197">
        <w:rPr>
          <w:rFonts w:cs="Sylfaen"/>
          <w:color w:val="000000"/>
          <w:spacing w:val="-2"/>
          <w:position w:val="1"/>
          <w:lang w:val="ka-GE"/>
        </w:rPr>
        <w:t>ლ</w:t>
      </w:r>
      <w:r w:rsidRPr="002F3197">
        <w:rPr>
          <w:rFonts w:cs="Sylfaen"/>
          <w:color w:val="000000"/>
          <w:position w:val="1"/>
          <w:lang w:val="ka-GE"/>
        </w:rPr>
        <w:t>ო</w:t>
      </w:r>
      <w:r w:rsidRPr="002F3197">
        <w:rPr>
          <w:rFonts w:cs="Sylfaen"/>
          <w:color w:val="000000"/>
          <w:spacing w:val="1"/>
          <w:position w:val="1"/>
          <w:lang w:val="ka-GE"/>
        </w:rPr>
        <w:t>ე</w:t>
      </w:r>
      <w:r w:rsidRPr="002F3197">
        <w:rPr>
          <w:rFonts w:cs="Sylfaen"/>
          <w:color w:val="000000"/>
          <w:spacing w:val="-1"/>
          <w:position w:val="1"/>
          <w:lang w:val="ka-GE"/>
        </w:rPr>
        <w:t>ბს</w:t>
      </w:r>
      <w:r w:rsidRPr="002F3197">
        <w:rPr>
          <w:rFonts w:cs="Sylfaen"/>
          <w:color w:val="000000"/>
          <w:position w:val="1"/>
          <w:lang w:val="ka-GE"/>
        </w:rPr>
        <w:t xml:space="preserve">, </w:t>
      </w:r>
      <w:r w:rsidRPr="002F3197">
        <w:rPr>
          <w:rFonts w:cs="Sylfaen"/>
          <w:color w:val="000000"/>
          <w:spacing w:val="17"/>
          <w:position w:val="1"/>
          <w:lang w:val="ka-GE"/>
        </w:rPr>
        <w:t xml:space="preserve"> </w:t>
      </w:r>
      <w:r w:rsidRPr="002F3197">
        <w:rPr>
          <w:rFonts w:cs="Sylfaen"/>
          <w:color w:val="000000"/>
          <w:spacing w:val="-1"/>
          <w:position w:val="1"/>
          <w:lang w:val="ka-GE"/>
        </w:rPr>
        <w:t>მ</w:t>
      </w:r>
      <w:r w:rsidRPr="002F3197">
        <w:rPr>
          <w:rFonts w:cs="Sylfaen"/>
          <w:color w:val="000000"/>
          <w:spacing w:val="-2"/>
          <w:position w:val="1"/>
          <w:lang w:val="ka-GE"/>
        </w:rPr>
        <w:t>დ</w:t>
      </w:r>
      <w:r w:rsidRPr="002F3197">
        <w:rPr>
          <w:rFonts w:cs="Sylfaen"/>
          <w:color w:val="000000"/>
          <w:spacing w:val="-1"/>
          <w:position w:val="1"/>
          <w:lang w:val="ka-GE"/>
        </w:rPr>
        <w:t>ი</w:t>
      </w:r>
      <w:r w:rsidRPr="002F3197">
        <w:rPr>
          <w:rFonts w:cs="Sylfaen"/>
          <w:color w:val="000000"/>
          <w:spacing w:val="1"/>
          <w:position w:val="1"/>
          <w:lang w:val="ka-GE"/>
        </w:rPr>
        <w:t>ნ</w:t>
      </w:r>
      <w:r w:rsidRPr="002F3197">
        <w:rPr>
          <w:rFonts w:cs="Sylfaen"/>
          <w:color w:val="000000"/>
          <w:position w:val="1"/>
          <w:lang w:val="ka-GE"/>
        </w:rPr>
        <w:t>ა</w:t>
      </w:r>
      <w:r w:rsidRPr="002F3197">
        <w:rPr>
          <w:rFonts w:cs="Sylfaen"/>
          <w:color w:val="000000"/>
          <w:spacing w:val="1"/>
          <w:position w:val="1"/>
          <w:lang w:val="ka-GE"/>
        </w:rPr>
        <w:t>რ</w:t>
      </w:r>
      <w:r w:rsidRPr="002F3197">
        <w:rPr>
          <w:rFonts w:cs="Sylfaen"/>
          <w:color w:val="000000"/>
          <w:spacing w:val="-1"/>
          <w:position w:val="1"/>
          <w:lang w:val="ka-GE"/>
        </w:rPr>
        <w:t>ის</w:t>
      </w:r>
      <w:r w:rsidRPr="002F3197">
        <w:rPr>
          <w:rFonts w:cs="Sylfaen"/>
          <w:color w:val="000000"/>
          <w:spacing w:val="1"/>
          <w:position w:val="1"/>
          <w:lang w:val="ka-GE"/>
        </w:rPr>
        <w:t>პ</w:t>
      </w:r>
      <w:r w:rsidRPr="002F3197">
        <w:rPr>
          <w:rFonts w:cs="Sylfaen"/>
          <w:color w:val="000000"/>
          <w:spacing w:val="-1"/>
          <w:position w:val="1"/>
          <w:lang w:val="ka-GE"/>
        </w:rPr>
        <w:t>ი</w:t>
      </w:r>
      <w:r w:rsidRPr="002F3197">
        <w:rPr>
          <w:rFonts w:cs="Sylfaen"/>
          <w:color w:val="000000"/>
          <w:spacing w:val="1"/>
          <w:position w:val="1"/>
          <w:lang w:val="ka-GE"/>
        </w:rPr>
        <w:t>რ</w:t>
      </w:r>
      <w:r w:rsidRPr="002F3197">
        <w:rPr>
          <w:rFonts w:cs="Sylfaen"/>
          <w:color w:val="000000"/>
          <w:position w:val="1"/>
          <w:lang w:val="ka-GE"/>
        </w:rPr>
        <w:t xml:space="preserve">ა </w:t>
      </w:r>
      <w:r w:rsidRPr="002F3197">
        <w:rPr>
          <w:rFonts w:cs="Sylfaen"/>
          <w:color w:val="000000"/>
          <w:spacing w:val="15"/>
          <w:position w:val="1"/>
          <w:lang w:val="ka-GE"/>
        </w:rPr>
        <w:t xml:space="preserve"> </w:t>
      </w:r>
      <w:r w:rsidRPr="002F3197">
        <w:rPr>
          <w:rFonts w:cs="Sylfaen"/>
          <w:color w:val="000000"/>
          <w:position w:val="1"/>
          <w:lang w:val="ka-GE"/>
        </w:rPr>
        <w:t>ჭა</w:t>
      </w:r>
      <w:r w:rsidRPr="002F3197">
        <w:rPr>
          <w:rFonts w:cs="Sylfaen"/>
          <w:color w:val="000000"/>
          <w:spacing w:val="1"/>
          <w:position w:val="1"/>
          <w:lang w:val="ka-GE"/>
        </w:rPr>
        <w:t>რ</w:t>
      </w:r>
      <w:r w:rsidRPr="002F3197">
        <w:rPr>
          <w:rFonts w:cs="Sylfaen"/>
          <w:color w:val="000000"/>
          <w:spacing w:val="-1"/>
          <w:position w:val="1"/>
          <w:lang w:val="ka-GE"/>
        </w:rPr>
        <w:t>ბტე</w:t>
      </w:r>
      <w:r w:rsidRPr="002F3197">
        <w:rPr>
          <w:rFonts w:cs="Sylfaen"/>
          <w:color w:val="000000"/>
          <w:spacing w:val="1"/>
          <w:position w:val="1"/>
          <w:lang w:val="ka-GE"/>
        </w:rPr>
        <w:t>ნ</w:t>
      </w:r>
      <w:r w:rsidRPr="002F3197">
        <w:rPr>
          <w:rFonts w:cs="Sylfaen"/>
          <w:color w:val="000000"/>
          <w:spacing w:val="-1"/>
          <w:position w:val="1"/>
          <w:lang w:val="ka-GE"/>
        </w:rPr>
        <w:t>ი</w:t>
      </w:r>
      <w:r w:rsidRPr="002F3197">
        <w:rPr>
          <w:rFonts w:cs="Sylfaen"/>
          <w:color w:val="000000"/>
          <w:spacing w:val="-3"/>
          <w:position w:val="1"/>
          <w:lang w:val="ka-GE"/>
        </w:rPr>
        <w:t>ა</w:t>
      </w:r>
      <w:r w:rsidRPr="002F3197">
        <w:rPr>
          <w:rFonts w:cs="Sylfaen"/>
          <w:color w:val="000000"/>
          <w:position w:val="1"/>
          <w:lang w:val="ka-GE"/>
        </w:rPr>
        <w:t>ნ</w:t>
      </w:r>
      <w:r w:rsidR="00496EC6">
        <w:rPr>
          <w:rFonts w:cs="Sylfaen"/>
          <w:color w:val="000000"/>
          <w:lang w:val="ka-GE"/>
        </w:rPr>
        <w:t xml:space="preserve"> </w:t>
      </w:r>
      <w:r w:rsidRPr="002F3197">
        <w:rPr>
          <w:rFonts w:cs="Sylfaen"/>
          <w:color w:val="000000"/>
          <w:lang w:val="ka-GE"/>
        </w:rPr>
        <w:t>ა</w:t>
      </w:r>
      <w:r w:rsidRPr="002F3197">
        <w:rPr>
          <w:rFonts w:cs="Sylfaen"/>
          <w:color w:val="000000"/>
          <w:spacing w:val="1"/>
          <w:lang w:val="ka-GE"/>
        </w:rPr>
        <w:t>დ</w:t>
      </w:r>
      <w:r w:rsidRPr="002F3197">
        <w:rPr>
          <w:rFonts w:cs="Sylfaen"/>
          <w:color w:val="000000"/>
          <w:lang w:val="ka-GE"/>
        </w:rPr>
        <w:t>გ</w:t>
      </w:r>
      <w:r w:rsidRPr="002F3197">
        <w:rPr>
          <w:rFonts w:cs="Sylfaen"/>
          <w:color w:val="000000"/>
          <w:spacing w:val="-1"/>
          <w:lang w:val="ka-GE"/>
        </w:rPr>
        <w:t>ი</w:t>
      </w:r>
      <w:r w:rsidRPr="002F3197">
        <w:rPr>
          <w:rFonts w:cs="Sylfaen"/>
          <w:color w:val="000000"/>
          <w:lang w:val="ka-GE"/>
        </w:rPr>
        <w:t>ლ</w:t>
      </w:r>
      <w:r w:rsidRPr="002F3197">
        <w:rPr>
          <w:rFonts w:cs="Sylfaen"/>
          <w:color w:val="000000"/>
          <w:spacing w:val="1"/>
          <w:lang w:val="ka-GE"/>
        </w:rPr>
        <w:t>ე</w:t>
      </w:r>
      <w:r w:rsidRPr="002F3197">
        <w:rPr>
          <w:rFonts w:cs="Sylfaen"/>
          <w:color w:val="000000"/>
          <w:spacing w:val="-1"/>
          <w:lang w:val="ka-GE"/>
        </w:rPr>
        <w:t>ბს</w:t>
      </w:r>
      <w:r w:rsidR="00876A0B">
        <w:rPr>
          <w:rFonts w:cs="Sylfaen"/>
          <w:color w:val="000000"/>
          <w:lang w:val="ka-GE"/>
        </w:rPr>
        <w:t xml:space="preserve">. </w:t>
      </w:r>
      <w:r w:rsidRPr="002F3197">
        <w:rPr>
          <w:rFonts w:cs="Sylfaen"/>
          <w:color w:val="000000"/>
          <w:spacing w:val="-1"/>
          <w:lang w:val="ka-GE"/>
        </w:rPr>
        <w:t>ბი</w:t>
      </w:r>
      <w:r w:rsidRPr="002F3197">
        <w:rPr>
          <w:rFonts w:cs="Sylfaen"/>
          <w:color w:val="000000"/>
          <w:lang w:val="ka-GE"/>
        </w:rPr>
        <w:t>ო</w:t>
      </w:r>
      <w:r w:rsidRPr="002F3197">
        <w:rPr>
          <w:rFonts w:cs="Sylfaen"/>
          <w:color w:val="000000"/>
          <w:spacing w:val="-1"/>
          <w:lang w:val="ka-GE"/>
        </w:rPr>
        <w:t>მ</w:t>
      </w:r>
      <w:r w:rsidRPr="002F3197">
        <w:rPr>
          <w:rFonts w:cs="Sylfaen"/>
          <w:color w:val="000000"/>
          <w:spacing w:val="1"/>
          <w:lang w:val="ka-GE"/>
        </w:rPr>
        <w:t>ე</w:t>
      </w:r>
      <w:r w:rsidRPr="002F3197">
        <w:rPr>
          <w:rFonts w:cs="Sylfaen"/>
          <w:color w:val="000000"/>
          <w:spacing w:val="-1"/>
          <w:lang w:val="ka-GE"/>
        </w:rPr>
        <w:t>ბის</w:t>
      </w:r>
      <w:r w:rsidRPr="002F3197">
        <w:rPr>
          <w:rFonts w:cs="Sylfaen"/>
          <w:color w:val="000000"/>
          <w:lang w:val="ka-GE"/>
        </w:rPr>
        <w:t>ა</w:t>
      </w:r>
      <w:r w:rsidRPr="002F3197">
        <w:rPr>
          <w:rFonts w:cs="Sylfaen"/>
          <w:color w:val="000000"/>
          <w:spacing w:val="1"/>
          <w:lang w:val="ka-GE"/>
        </w:rPr>
        <w:t xml:space="preserve"> დ</w:t>
      </w:r>
      <w:r w:rsidRPr="002F3197">
        <w:rPr>
          <w:rFonts w:cs="Sylfaen"/>
          <w:color w:val="000000"/>
          <w:lang w:val="ka-GE"/>
        </w:rPr>
        <w:t>ა</w:t>
      </w:r>
      <w:r w:rsidRPr="002F3197">
        <w:rPr>
          <w:rFonts w:cs="Sylfaen"/>
          <w:color w:val="000000"/>
          <w:spacing w:val="1"/>
          <w:lang w:val="ka-GE"/>
        </w:rPr>
        <w:t xml:space="preserve"> </w:t>
      </w:r>
      <w:r w:rsidRPr="002F3197">
        <w:rPr>
          <w:rFonts w:cs="Sylfaen"/>
          <w:color w:val="000000"/>
          <w:spacing w:val="-1"/>
          <w:lang w:val="ka-GE"/>
        </w:rPr>
        <w:t>მ</w:t>
      </w:r>
      <w:r w:rsidRPr="002F3197">
        <w:rPr>
          <w:rFonts w:cs="Sylfaen"/>
          <w:color w:val="000000"/>
          <w:spacing w:val="1"/>
          <w:lang w:val="ka-GE"/>
        </w:rPr>
        <w:t>ცენ</w:t>
      </w:r>
      <w:r w:rsidRPr="002F3197">
        <w:rPr>
          <w:rFonts w:cs="Sylfaen"/>
          <w:color w:val="000000"/>
          <w:lang w:val="ka-GE"/>
        </w:rPr>
        <w:t>ა</w:t>
      </w:r>
      <w:r w:rsidRPr="002F3197">
        <w:rPr>
          <w:rFonts w:cs="Sylfaen"/>
          <w:color w:val="000000"/>
          <w:spacing w:val="-2"/>
          <w:lang w:val="ka-GE"/>
        </w:rPr>
        <w:t>რ</w:t>
      </w:r>
      <w:r w:rsidRPr="002F3197">
        <w:rPr>
          <w:rFonts w:cs="Sylfaen"/>
          <w:color w:val="000000"/>
          <w:spacing w:val="-1"/>
          <w:lang w:val="ka-GE"/>
        </w:rPr>
        <w:t>ე</w:t>
      </w:r>
      <w:r w:rsidRPr="002F3197">
        <w:rPr>
          <w:rFonts w:cs="Sylfaen"/>
          <w:color w:val="000000"/>
          <w:lang w:val="ka-GE"/>
        </w:rPr>
        <w:t>ულო</w:t>
      </w:r>
      <w:r w:rsidRPr="002F3197">
        <w:rPr>
          <w:rFonts w:cs="Sylfaen"/>
          <w:color w:val="000000"/>
          <w:spacing w:val="-1"/>
          <w:lang w:val="ka-GE"/>
        </w:rPr>
        <w:t>ბი</w:t>
      </w:r>
      <w:r w:rsidRPr="002F3197">
        <w:rPr>
          <w:rFonts w:cs="Sylfaen"/>
          <w:color w:val="000000"/>
          <w:lang w:val="ka-GE"/>
        </w:rPr>
        <w:t>ს ზო</w:t>
      </w:r>
      <w:r w:rsidRPr="002F3197">
        <w:rPr>
          <w:rFonts w:cs="Sylfaen"/>
          <w:color w:val="000000"/>
          <w:spacing w:val="-1"/>
          <w:lang w:val="ka-GE"/>
        </w:rPr>
        <w:t>ნ</w:t>
      </w:r>
      <w:r w:rsidRPr="002F3197">
        <w:rPr>
          <w:rFonts w:cs="Sylfaen"/>
          <w:color w:val="000000"/>
          <w:spacing w:val="1"/>
          <w:lang w:val="ka-GE"/>
        </w:rPr>
        <w:t>ე</w:t>
      </w:r>
      <w:r w:rsidRPr="002F3197">
        <w:rPr>
          <w:rFonts w:cs="Sylfaen"/>
          <w:color w:val="000000"/>
          <w:spacing w:val="-1"/>
          <w:lang w:val="ka-GE"/>
        </w:rPr>
        <w:t>ბი</w:t>
      </w:r>
      <w:r w:rsidRPr="002F3197">
        <w:rPr>
          <w:rFonts w:cs="Sylfaen"/>
          <w:color w:val="000000"/>
          <w:lang w:val="ka-GE"/>
        </w:rPr>
        <w:t xml:space="preserve">ს </w:t>
      </w:r>
      <w:r w:rsidRPr="002F3197">
        <w:rPr>
          <w:rFonts w:cs="Sylfaen"/>
          <w:color w:val="000000"/>
          <w:spacing w:val="-1"/>
          <w:lang w:val="ka-GE"/>
        </w:rPr>
        <w:t>ს</w:t>
      </w:r>
      <w:r w:rsidRPr="002F3197">
        <w:rPr>
          <w:rFonts w:cs="Sylfaen"/>
          <w:color w:val="000000"/>
          <w:lang w:val="ka-GE"/>
        </w:rPr>
        <w:t>აზღ</w:t>
      </w:r>
      <w:r w:rsidRPr="002F3197">
        <w:rPr>
          <w:rFonts w:cs="Sylfaen"/>
          <w:color w:val="000000"/>
          <w:spacing w:val="-1"/>
          <w:lang w:val="ka-GE"/>
        </w:rPr>
        <w:t>ვ</w:t>
      </w:r>
      <w:r w:rsidRPr="002F3197">
        <w:rPr>
          <w:rFonts w:cs="Sylfaen"/>
          <w:color w:val="000000"/>
          <w:spacing w:val="1"/>
          <w:lang w:val="ka-GE"/>
        </w:rPr>
        <w:t>რე</w:t>
      </w:r>
      <w:r w:rsidRPr="002F3197">
        <w:rPr>
          <w:rFonts w:cs="Sylfaen"/>
          <w:color w:val="000000"/>
          <w:spacing w:val="-1"/>
          <w:lang w:val="ka-GE"/>
        </w:rPr>
        <w:t>ბ</w:t>
      </w:r>
      <w:r w:rsidRPr="002F3197">
        <w:rPr>
          <w:rFonts w:cs="Sylfaen"/>
          <w:color w:val="000000"/>
          <w:lang w:val="ka-GE"/>
        </w:rPr>
        <w:t xml:space="preserve">ი </w:t>
      </w:r>
      <w:r w:rsidRPr="002F3197">
        <w:rPr>
          <w:rFonts w:cs="Sylfaen"/>
          <w:color w:val="000000"/>
          <w:spacing w:val="-1"/>
          <w:lang w:val="ka-GE"/>
        </w:rPr>
        <w:t>ი</w:t>
      </w:r>
      <w:r w:rsidRPr="002F3197">
        <w:rPr>
          <w:rFonts w:cs="Sylfaen"/>
          <w:color w:val="000000"/>
          <w:spacing w:val="1"/>
          <w:lang w:val="ka-GE"/>
        </w:rPr>
        <w:t>ც</w:t>
      </w:r>
      <w:r w:rsidRPr="002F3197">
        <w:rPr>
          <w:rFonts w:cs="Sylfaen"/>
          <w:color w:val="000000"/>
          <w:spacing w:val="-1"/>
          <w:lang w:val="ka-GE"/>
        </w:rPr>
        <w:t>ვ</w:t>
      </w:r>
      <w:r w:rsidRPr="002F3197">
        <w:rPr>
          <w:rFonts w:cs="Sylfaen"/>
          <w:color w:val="000000"/>
          <w:lang w:val="ka-GE"/>
        </w:rPr>
        <w:t>ლ</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ა,</w:t>
      </w:r>
      <w:r w:rsidRPr="002F3197">
        <w:rPr>
          <w:rFonts w:cs="Sylfaen"/>
          <w:color w:val="000000"/>
          <w:spacing w:val="1"/>
          <w:lang w:val="ka-GE"/>
        </w:rPr>
        <w:t xml:space="preserve"> რ</w:t>
      </w:r>
      <w:r w:rsidRPr="002F3197">
        <w:rPr>
          <w:rFonts w:cs="Sylfaen"/>
          <w:color w:val="000000"/>
          <w:spacing w:val="-3"/>
          <w:lang w:val="ka-GE"/>
        </w:rPr>
        <w:t>ა</w:t>
      </w:r>
      <w:r w:rsidRPr="002F3197">
        <w:rPr>
          <w:rFonts w:cs="Sylfaen"/>
          <w:color w:val="000000"/>
          <w:lang w:val="ka-GE"/>
        </w:rPr>
        <w:t>ც</w:t>
      </w:r>
      <w:r w:rsidRPr="002F3197">
        <w:rPr>
          <w:rFonts w:cs="Sylfaen"/>
          <w:color w:val="000000"/>
          <w:spacing w:val="2"/>
          <w:lang w:val="ka-GE"/>
        </w:rPr>
        <w:t xml:space="preserve"> </w:t>
      </w:r>
      <w:r w:rsidRPr="002F3197">
        <w:rPr>
          <w:rFonts w:cs="Sylfaen"/>
          <w:color w:val="000000"/>
          <w:lang w:val="ka-GE"/>
        </w:rPr>
        <w:t>ფ</w:t>
      </w:r>
      <w:r w:rsidRPr="002F3197">
        <w:rPr>
          <w:rFonts w:cs="Sylfaen"/>
          <w:color w:val="000000"/>
          <w:spacing w:val="-1"/>
          <w:lang w:val="ka-GE"/>
        </w:rPr>
        <w:t>ე</w:t>
      </w:r>
      <w:r w:rsidRPr="002F3197">
        <w:rPr>
          <w:rFonts w:cs="Sylfaen"/>
          <w:color w:val="000000"/>
          <w:spacing w:val="1"/>
          <w:lang w:val="ka-GE"/>
        </w:rPr>
        <w:t>რდ</w:t>
      </w:r>
      <w:r w:rsidRPr="002F3197">
        <w:rPr>
          <w:rFonts w:cs="Sylfaen"/>
          <w:color w:val="000000"/>
          <w:lang w:val="ka-GE"/>
        </w:rPr>
        <w:t>ო</w:t>
      </w:r>
      <w:r w:rsidRPr="002F3197">
        <w:rPr>
          <w:rFonts w:cs="Sylfaen"/>
          <w:color w:val="000000"/>
          <w:spacing w:val="-1"/>
          <w:lang w:val="ka-GE"/>
        </w:rPr>
        <w:t>ბი</w:t>
      </w:r>
      <w:r w:rsidRPr="002F3197">
        <w:rPr>
          <w:rFonts w:cs="Sylfaen"/>
          <w:color w:val="000000"/>
          <w:lang w:val="ka-GE"/>
        </w:rPr>
        <w:t xml:space="preserve">ს </w:t>
      </w:r>
      <w:r w:rsidRPr="002F3197">
        <w:rPr>
          <w:rFonts w:cs="Sylfaen"/>
          <w:color w:val="000000"/>
          <w:spacing w:val="1"/>
          <w:lang w:val="ka-GE"/>
        </w:rPr>
        <w:t>ე</w:t>
      </w:r>
      <w:r w:rsidRPr="002F3197">
        <w:rPr>
          <w:rFonts w:cs="Sylfaen"/>
          <w:color w:val="000000"/>
          <w:lang w:val="ka-GE"/>
        </w:rPr>
        <w:t>ქ</w:t>
      </w:r>
      <w:r w:rsidRPr="002F3197">
        <w:rPr>
          <w:rFonts w:cs="Sylfaen"/>
          <w:color w:val="000000"/>
          <w:spacing w:val="-1"/>
          <w:lang w:val="ka-GE"/>
        </w:rPr>
        <w:t>სპ</w:t>
      </w:r>
      <w:r w:rsidRPr="002F3197">
        <w:rPr>
          <w:rFonts w:cs="Sylfaen"/>
          <w:color w:val="000000"/>
          <w:lang w:val="ka-GE"/>
        </w:rPr>
        <w:t>ოზ</w:t>
      </w:r>
      <w:r w:rsidRPr="002F3197">
        <w:rPr>
          <w:rFonts w:cs="Sylfaen"/>
          <w:color w:val="000000"/>
          <w:spacing w:val="-1"/>
          <w:lang w:val="ka-GE"/>
        </w:rPr>
        <w:t>ი</w:t>
      </w:r>
      <w:r w:rsidRPr="002F3197">
        <w:rPr>
          <w:rFonts w:cs="Sylfaen"/>
          <w:color w:val="000000"/>
          <w:spacing w:val="1"/>
          <w:lang w:val="ka-GE"/>
        </w:rPr>
        <w:t>ც</w:t>
      </w:r>
      <w:r w:rsidRPr="002F3197">
        <w:rPr>
          <w:rFonts w:cs="Sylfaen"/>
          <w:color w:val="000000"/>
          <w:spacing w:val="-1"/>
          <w:lang w:val="ka-GE"/>
        </w:rPr>
        <w:t>ი</w:t>
      </w:r>
      <w:r w:rsidRPr="002F3197">
        <w:rPr>
          <w:rFonts w:cs="Sylfaen"/>
          <w:color w:val="000000"/>
          <w:spacing w:val="-3"/>
          <w:lang w:val="ka-GE"/>
        </w:rPr>
        <w:t>ა</w:t>
      </w:r>
      <w:r w:rsidRPr="002F3197">
        <w:rPr>
          <w:rFonts w:cs="Sylfaen"/>
          <w:color w:val="000000"/>
          <w:lang w:val="ka-GE"/>
        </w:rPr>
        <w:t>ზ</w:t>
      </w:r>
      <w:r w:rsidRPr="002F3197">
        <w:rPr>
          <w:rFonts w:cs="Sylfaen"/>
          <w:color w:val="000000"/>
          <w:spacing w:val="-1"/>
          <w:lang w:val="ka-GE"/>
        </w:rPr>
        <w:t>ე</w:t>
      </w:r>
      <w:r w:rsidRPr="002F3197">
        <w:rPr>
          <w:rFonts w:cs="Sylfaen"/>
          <w:color w:val="000000"/>
          <w:lang w:val="ka-GE"/>
        </w:rPr>
        <w:t xml:space="preserve">ა </w:t>
      </w:r>
      <w:r w:rsidRPr="002F3197">
        <w:rPr>
          <w:rFonts w:cs="Sylfaen"/>
          <w:color w:val="000000"/>
          <w:spacing w:val="1"/>
          <w:lang w:val="ka-GE"/>
        </w:rPr>
        <w:t>დ</w:t>
      </w:r>
      <w:r w:rsidRPr="002F3197">
        <w:rPr>
          <w:rFonts w:cs="Sylfaen"/>
          <w:color w:val="000000"/>
          <w:lang w:val="ka-GE"/>
        </w:rPr>
        <w:t>ა</w:t>
      </w:r>
      <w:r w:rsidRPr="002F3197">
        <w:rPr>
          <w:rFonts w:cs="Sylfaen"/>
          <w:color w:val="000000"/>
          <w:spacing w:val="-1"/>
          <w:lang w:val="ka-GE"/>
        </w:rPr>
        <w:t>მ</w:t>
      </w:r>
      <w:r w:rsidRPr="002F3197">
        <w:rPr>
          <w:rFonts w:cs="Sylfaen"/>
          <w:color w:val="000000"/>
          <w:lang w:val="ka-GE"/>
        </w:rPr>
        <w:t>ო</w:t>
      </w:r>
      <w:r w:rsidRPr="002F3197">
        <w:rPr>
          <w:rFonts w:cs="Sylfaen"/>
          <w:color w:val="000000"/>
          <w:spacing w:val="-1"/>
          <w:lang w:val="ka-GE"/>
        </w:rPr>
        <w:t>კი</w:t>
      </w:r>
      <w:r w:rsidRPr="002F3197">
        <w:rPr>
          <w:rFonts w:cs="Sylfaen"/>
          <w:color w:val="000000"/>
          <w:spacing w:val="1"/>
          <w:lang w:val="ka-GE"/>
        </w:rPr>
        <w:t>დე</w:t>
      </w:r>
      <w:r w:rsidRPr="002F3197">
        <w:rPr>
          <w:rFonts w:cs="Sylfaen"/>
          <w:color w:val="000000"/>
          <w:spacing w:val="-3"/>
          <w:lang w:val="ka-GE"/>
        </w:rPr>
        <w:t>ბ</w:t>
      </w:r>
      <w:r w:rsidRPr="002F3197">
        <w:rPr>
          <w:rFonts w:cs="Sylfaen"/>
          <w:color w:val="000000"/>
          <w:lang w:val="ka-GE"/>
        </w:rPr>
        <w:t>ულ</w:t>
      </w:r>
      <w:r w:rsidRPr="002F3197">
        <w:rPr>
          <w:rFonts w:cs="Sylfaen"/>
          <w:color w:val="000000"/>
          <w:spacing w:val="-1"/>
          <w:lang w:val="ka-GE"/>
        </w:rPr>
        <w:t>ი</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მ</w:t>
      </w:r>
      <w:r w:rsidRPr="002F3197">
        <w:rPr>
          <w:rFonts w:cs="Sylfaen"/>
          <w:color w:val="000000"/>
          <w:spacing w:val="-2"/>
          <w:lang w:val="ka-GE"/>
        </w:rPr>
        <w:t>ო</w:t>
      </w:r>
      <w:r w:rsidRPr="002F3197">
        <w:rPr>
          <w:rFonts w:cs="Sylfaen"/>
          <w:color w:val="000000"/>
          <w:spacing w:val="1"/>
          <w:lang w:val="ka-GE"/>
        </w:rPr>
        <w:t>ც</w:t>
      </w:r>
      <w:r w:rsidRPr="002F3197">
        <w:rPr>
          <w:rFonts w:cs="Sylfaen"/>
          <w:color w:val="000000"/>
          <w:spacing w:val="-1"/>
          <w:lang w:val="ka-GE"/>
        </w:rPr>
        <w:t>ემ</w:t>
      </w:r>
      <w:r w:rsidRPr="002F3197">
        <w:rPr>
          <w:rFonts w:cs="Sylfaen"/>
          <w:color w:val="000000"/>
          <w:lang w:val="ka-GE"/>
        </w:rPr>
        <w:t>ული</w:t>
      </w:r>
      <w:r w:rsidRPr="002F3197">
        <w:rPr>
          <w:rFonts w:cs="Sylfaen"/>
          <w:color w:val="000000"/>
          <w:spacing w:val="2"/>
          <w:lang w:val="ka-GE"/>
        </w:rPr>
        <w:t xml:space="preserve"> </w:t>
      </w:r>
      <w:r w:rsidRPr="002F3197">
        <w:rPr>
          <w:rFonts w:cs="Sylfaen"/>
          <w:color w:val="000000"/>
          <w:spacing w:val="-1"/>
          <w:lang w:val="ka-GE"/>
        </w:rPr>
        <w:t>მ</w:t>
      </w:r>
      <w:r w:rsidRPr="002F3197">
        <w:rPr>
          <w:rFonts w:cs="Sylfaen"/>
          <w:color w:val="000000"/>
          <w:spacing w:val="1"/>
          <w:lang w:val="ka-GE"/>
        </w:rPr>
        <w:t>დ</w:t>
      </w:r>
      <w:r w:rsidRPr="002F3197">
        <w:rPr>
          <w:rFonts w:cs="Sylfaen"/>
          <w:color w:val="000000"/>
          <w:spacing w:val="-1"/>
          <w:lang w:val="ka-GE"/>
        </w:rPr>
        <w:t>ე</w:t>
      </w:r>
      <w:r w:rsidRPr="002F3197">
        <w:rPr>
          <w:rFonts w:cs="Sylfaen"/>
          <w:color w:val="000000"/>
          <w:lang w:val="ka-GE"/>
        </w:rPr>
        <w:t>ლ</w:t>
      </w:r>
      <w:r w:rsidRPr="002F3197">
        <w:rPr>
          <w:rFonts w:cs="Sylfaen"/>
          <w:color w:val="000000"/>
          <w:spacing w:val="-2"/>
          <w:lang w:val="ka-GE"/>
        </w:rPr>
        <w:t>ო</w:t>
      </w:r>
      <w:r w:rsidRPr="002F3197">
        <w:rPr>
          <w:rFonts w:cs="Sylfaen"/>
          <w:color w:val="000000"/>
          <w:spacing w:val="1"/>
          <w:lang w:val="ka-GE"/>
        </w:rPr>
        <w:t>ე</w:t>
      </w:r>
      <w:r w:rsidRPr="002F3197">
        <w:rPr>
          <w:rFonts w:cs="Sylfaen"/>
          <w:color w:val="000000"/>
          <w:spacing w:val="-1"/>
          <w:lang w:val="ka-GE"/>
        </w:rPr>
        <w:t>ბი</w:t>
      </w:r>
      <w:r w:rsidRPr="002F3197">
        <w:rPr>
          <w:rFonts w:cs="Sylfaen"/>
          <w:color w:val="000000"/>
          <w:lang w:val="ka-GE"/>
        </w:rPr>
        <w:t>ს</w:t>
      </w:r>
      <w:r w:rsidRPr="002F3197">
        <w:rPr>
          <w:rFonts w:cs="Sylfaen"/>
          <w:color w:val="000000"/>
          <w:spacing w:val="1"/>
          <w:lang w:val="ka-GE"/>
        </w:rPr>
        <w:t xml:space="preserve"> </w:t>
      </w:r>
      <w:r w:rsidRPr="002F3197">
        <w:rPr>
          <w:rFonts w:cs="Sylfaen"/>
          <w:color w:val="000000"/>
          <w:spacing w:val="-2"/>
          <w:lang w:val="ka-GE"/>
        </w:rPr>
        <w:t>დ</w:t>
      </w:r>
      <w:r w:rsidRPr="002F3197">
        <w:rPr>
          <w:rFonts w:cs="Sylfaen"/>
          <w:color w:val="000000"/>
          <w:spacing w:val="-1"/>
          <w:lang w:val="ka-GE"/>
        </w:rPr>
        <w:t>ი</w:t>
      </w:r>
      <w:r w:rsidRPr="002F3197">
        <w:rPr>
          <w:rFonts w:cs="Sylfaen"/>
          <w:color w:val="000000"/>
          <w:spacing w:val="1"/>
          <w:lang w:val="ka-GE"/>
        </w:rPr>
        <w:t>დ</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1"/>
          <w:lang w:val="ka-GE"/>
        </w:rPr>
        <w:t>წი</w:t>
      </w:r>
      <w:r w:rsidRPr="002F3197">
        <w:rPr>
          <w:rFonts w:cs="Sylfaen"/>
          <w:color w:val="000000"/>
          <w:lang w:val="ka-GE"/>
        </w:rPr>
        <w:t>ლი</w:t>
      </w:r>
      <w:r w:rsidRPr="002F3197">
        <w:rPr>
          <w:rFonts w:cs="Sylfaen"/>
          <w:color w:val="000000"/>
          <w:spacing w:val="2"/>
          <w:lang w:val="ka-GE"/>
        </w:rPr>
        <w:t xml:space="preserve"> </w:t>
      </w:r>
      <w:r w:rsidRPr="002F3197">
        <w:rPr>
          <w:rFonts w:cs="Sylfaen"/>
          <w:color w:val="000000"/>
          <w:spacing w:val="-1"/>
          <w:lang w:val="ka-GE"/>
        </w:rPr>
        <w:t>ს</w:t>
      </w:r>
      <w:r w:rsidRPr="002F3197">
        <w:rPr>
          <w:rFonts w:cs="Sylfaen"/>
          <w:color w:val="000000"/>
          <w:lang w:val="ka-GE"/>
        </w:rPr>
        <w:t>ა</w:t>
      </w:r>
      <w:r w:rsidRPr="002F3197">
        <w:rPr>
          <w:rFonts w:cs="Sylfaen"/>
          <w:color w:val="000000"/>
          <w:spacing w:val="-1"/>
          <w:lang w:val="ka-GE"/>
        </w:rPr>
        <w:t>ძ</w:t>
      </w:r>
      <w:r w:rsidRPr="002F3197">
        <w:rPr>
          <w:rFonts w:cs="Sylfaen"/>
          <w:color w:val="000000"/>
          <w:lang w:val="ka-GE"/>
        </w:rPr>
        <w:t>ო</w:t>
      </w:r>
      <w:r w:rsidRPr="002F3197">
        <w:rPr>
          <w:rFonts w:cs="Sylfaen"/>
          <w:color w:val="000000"/>
          <w:spacing w:val="-1"/>
          <w:lang w:val="ka-GE"/>
        </w:rPr>
        <w:t>ვ</w:t>
      </w:r>
      <w:r w:rsidRPr="002F3197">
        <w:rPr>
          <w:rFonts w:cs="Sylfaen"/>
          <w:color w:val="000000"/>
          <w:spacing w:val="-2"/>
          <w:lang w:val="ka-GE"/>
        </w:rPr>
        <w:t>რ</w:t>
      </w:r>
      <w:r w:rsidRPr="002F3197">
        <w:rPr>
          <w:rFonts w:cs="Sylfaen"/>
          <w:color w:val="000000"/>
          <w:spacing w:val="-1"/>
          <w:lang w:val="ka-GE"/>
        </w:rPr>
        <w:t>ებ</w:t>
      </w:r>
      <w:r w:rsidRPr="002F3197">
        <w:rPr>
          <w:rFonts w:cs="Sylfaen"/>
          <w:color w:val="000000"/>
          <w:lang w:val="ka-GE"/>
        </w:rPr>
        <w:t>ად</w:t>
      </w:r>
      <w:r w:rsidRPr="002F3197">
        <w:rPr>
          <w:rFonts w:cs="Sylfaen"/>
          <w:color w:val="000000"/>
          <w:spacing w:val="3"/>
          <w:lang w:val="ka-GE"/>
        </w:rPr>
        <w:t xml:space="preserve"> </w:t>
      </w:r>
      <w:r w:rsidRPr="002F3197">
        <w:rPr>
          <w:rFonts w:cs="Sylfaen"/>
          <w:color w:val="000000"/>
          <w:spacing w:val="1"/>
          <w:lang w:val="ka-GE"/>
        </w:rPr>
        <w:t>დ</w:t>
      </w:r>
      <w:r w:rsidRPr="002F3197">
        <w:rPr>
          <w:rFonts w:cs="Sylfaen"/>
          <w:color w:val="000000"/>
          <w:lang w:val="ka-GE"/>
        </w:rPr>
        <w:t xml:space="preserve">ა </w:t>
      </w:r>
      <w:r w:rsidRPr="002F3197">
        <w:rPr>
          <w:rFonts w:cs="Sylfaen"/>
          <w:color w:val="000000"/>
          <w:spacing w:val="-1"/>
          <w:lang w:val="ka-GE"/>
        </w:rPr>
        <w:t>ს</w:t>
      </w:r>
      <w:r w:rsidRPr="002F3197">
        <w:rPr>
          <w:rFonts w:cs="Sylfaen"/>
          <w:color w:val="000000"/>
          <w:lang w:val="ka-GE"/>
        </w:rPr>
        <w:t>ა</w:t>
      </w:r>
      <w:r w:rsidRPr="002F3197">
        <w:rPr>
          <w:rFonts w:cs="Sylfaen"/>
          <w:color w:val="000000"/>
          <w:spacing w:val="1"/>
          <w:lang w:val="ka-GE"/>
        </w:rPr>
        <w:t>თ</w:t>
      </w:r>
      <w:r w:rsidRPr="002F3197">
        <w:rPr>
          <w:rFonts w:cs="Sylfaen"/>
          <w:color w:val="000000"/>
          <w:spacing w:val="-1"/>
          <w:lang w:val="ka-GE"/>
        </w:rPr>
        <w:t>იბ</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spacing w:val="-3"/>
          <w:lang w:val="ka-GE"/>
        </w:rPr>
        <w:t>ა</w:t>
      </w:r>
      <w:r w:rsidRPr="002F3197">
        <w:rPr>
          <w:rFonts w:cs="Sylfaen"/>
          <w:color w:val="000000"/>
          <w:spacing w:val="1"/>
          <w:lang w:val="ka-GE"/>
        </w:rPr>
        <w:t>დ</w:t>
      </w:r>
      <w:r w:rsidRPr="002F3197">
        <w:rPr>
          <w:rFonts w:cs="Sylfaen"/>
          <w:color w:val="000000"/>
          <w:lang w:val="ka-GE"/>
        </w:rPr>
        <w:t>აა გა</w:t>
      </w:r>
      <w:r w:rsidRPr="002F3197">
        <w:rPr>
          <w:rFonts w:cs="Sylfaen"/>
          <w:color w:val="000000"/>
          <w:spacing w:val="-1"/>
          <w:lang w:val="ka-GE"/>
        </w:rPr>
        <w:t>მ</w:t>
      </w:r>
      <w:r w:rsidRPr="002F3197">
        <w:rPr>
          <w:rFonts w:cs="Sylfaen"/>
          <w:color w:val="000000"/>
          <w:lang w:val="ka-GE"/>
        </w:rPr>
        <w:t>ო</w:t>
      </w:r>
      <w:r w:rsidRPr="002F3197">
        <w:rPr>
          <w:rFonts w:cs="Sylfaen"/>
          <w:color w:val="000000"/>
          <w:spacing w:val="-1"/>
          <w:lang w:val="ka-GE"/>
        </w:rPr>
        <w:t>ყ</w:t>
      </w:r>
      <w:r w:rsidRPr="002F3197">
        <w:rPr>
          <w:rFonts w:cs="Sylfaen"/>
          <w:color w:val="000000"/>
          <w:spacing w:val="1"/>
          <w:lang w:val="ka-GE"/>
        </w:rPr>
        <w:t>ე</w:t>
      </w:r>
      <w:r w:rsidRPr="002F3197">
        <w:rPr>
          <w:rFonts w:cs="Sylfaen"/>
          <w:color w:val="000000"/>
          <w:spacing w:val="-1"/>
          <w:lang w:val="ka-GE"/>
        </w:rPr>
        <w:t>ნ</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ულ</w:t>
      </w:r>
      <w:r w:rsidRPr="002F3197">
        <w:rPr>
          <w:rFonts w:cs="Sylfaen"/>
          <w:color w:val="000000"/>
          <w:spacing w:val="-1"/>
          <w:lang w:val="ka-GE"/>
        </w:rPr>
        <w:t>ი</w:t>
      </w:r>
      <w:r w:rsidRPr="002F3197">
        <w:rPr>
          <w:rFonts w:cs="Sylfaen"/>
          <w:color w:val="000000"/>
          <w:lang w:val="ka-GE"/>
        </w:rPr>
        <w:t>.</w:t>
      </w:r>
      <w:r w:rsidR="00876A0B">
        <w:rPr>
          <w:rFonts w:cs="Sylfaen"/>
          <w:color w:val="000000"/>
          <w:lang w:val="ka-GE"/>
        </w:rPr>
        <w:t xml:space="preserve"> </w:t>
      </w:r>
      <w:r w:rsidRPr="002F3197">
        <w:rPr>
          <w:rFonts w:cs="Sylfaen"/>
          <w:color w:val="000000"/>
          <w:lang w:val="ka-GE"/>
        </w:rPr>
        <w:t>ქ</w:t>
      </w:r>
      <w:r w:rsidRPr="002F3197">
        <w:rPr>
          <w:rFonts w:cs="Sylfaen"/>
          <w:color w:val="000000"/>
          <w:spacing w:val="-1"/>
          <w:lang w:val="ka-GE"/>
        </w:rPr>
        <w:t>ს</w:t>
      </w:r>
      <w:r w:rsidRPr="002F3197">
        <w:rPr>
          <w:rFonts w:cs="Sylfaen"/>
          <w:color w:val="000000"/>
          <w:spacing w:val="1"/>
          <w:lang w:val="ka-GE"/>
        </w:rPr>
        <w:t>ერ</w:t>
      </w:r>
      <w:r w:rsidRPr="002F3197">
        <w:rPr>
          <w:rFonts w:cs="Sylfaen"/>
          <w:color w:val="000000"/>
          <w:spacing w:val="-2"/>
          <w:lang w:val="ka-GE"/>
        </w:rPr>
        <w:t>ო</w:t>
      </w:r>
      <w:r w:rsidRPr="002F3197">
        <w:rPr>
          <w:rFonts w:cs="Sylfaen"/>
          <w:color w:val="000000"/>
          <w:lang w:val="ka-GE"/>
        </w:rPr>
        <w:t>ფ</w:t>
      </w:r>
      <w:r w:rsidRPr="002F3197">
        <w:rPr>
          <w:rFonts w:cs="Sylfaen"/>
          <w:color w:val="000000"/>
          <w:spacing w:val="-1"/>
          <w:lang w:val="ka-GE"/>
        </w:rPr>
        <w:t>იტ</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ი</w:t>
      </w:r>
      <w:r w:rsidRPr="002F3197">
        <w:rPr>
          <w:rFonts w:cs="Sylfaen"/>
          <w:color w:val="000000"/>
          <w:spacing w:val="3"/>
          <w:lang w:val="ka-GE"/>
        </w:rPr>
        <w:t xml:space="preserve"> </w:t>
      </w:r>
      <w:r w:rsidRPr="002F3197">
        <w:rPr>
          <w:rFonts w:cs="Sylfaen"/>
          <w:color w:val="000000"/>
          <w:spacing w:val="-1"/>
          <w:lang w:val="ka-GE"/>
        </w:rPr>
        <w:t>მ</w:t>
      </w:r>
      <w:r w:rsidRPr="002F3197">
        <w:rPr>
          <w:rFonts w:cs="Sylfaen"/>
          <w:color w:val="000000"/>
          <w:spacing w:val="1"/>
          <w:lang w:val="ka-GE"/>
        </w:rPr>
        <w:t>ე</w:t>
      </w:r>
      <w:r w:rsidRPr="002F3197">
        <w:rPr>
          <w:rFonts w:cs="Sylfaen"/>
          <w:color w:val="000000"/>
          <w:spacing w:val="-1"/>
          <w:lang w:val="ka-GE"/>
        </w:rPr>
        <w:t>ს</w:t>
      </w:r>
      <w:r w:rsidRPr="002F3197">
        <w:rPr>
          <w:rFonts w:cs="Sylfaen"/>
          <w:color w:val="000000"/>
          <w:lang w:val="ka-GE"/>
        </w:rPr>
        <w:t>ხ</w:t>
      </w:r>
      <w:r w:rsidRPr="002F3197">
        <w:rPr>
          <w:rFonts w:cs="Sylfaen"/>
          <w:color w:val="000000"/>
          <w:spacing w:val="-1"/>
          <w:lang w:val="ka-GE"/>
        </w:rPr>
        <w:t>ე</w:t>
      </w:r>
      <w:r w:rsidRPr="002F3197">
        <w:rPr>
          <w:rFonts w:cs="Sylfaen"/>
          <w:color w:val="000000"/>
          <w:spacing w:val="1"/>
          <w:lang w:val="ka-GE"/>
        </w:rPr>
        <w:t>თ</w:t>
      </w:r>
      <w:r w:rsidRPr="002F3197">
        <w:rPr>
          <w:rFonts w:cs="Sylfaen"/>
          <w:color w:val="000000"/>
          <w:spacing w:val="-3"/>
          <w:lang w:val="ka-GE"/>
        </w:rPr>
        <w:t>ი</w:t>
      </w:r>
      <w:r w:rsidRPr="002F3197">
        <w:rPr>
          <w:rFonts w:cs="Sylfaen"/>
          <w:color w:val="000000"/>
          <w:lang w:val="ka-GE"/>
        </w:rPr>
        <w:t>ს</w:t>
      </w:r>
      <w:r w:rsidRPr="002F3197">
        <w:rPr>
          <w:rFonts w:cs="Sylfaen"/>
          <w:color w:val="000000"/>
          <w:spacing w:val="3"/>
          <w:lang w:val="ka-GE"/>
        </w:rPr>
        <w:t xml:space="preserve"> </w:t>
      </w:r>
      <w:r w:rsidRPr="002F3197">
        <w:rPr>
          <w:rFonts w:cs="Sylfaen"/>
          <w:color w:val="000000"/>
          <w:spacing w:val="-1"/>
          <w:lang w:val="ka-GE"/>
        </w:rPr>
        <w:t>მ</w:t>
      </w:r>
      <w:r w:rsidRPr="002F3197">
        <w:rPr>
          <w:rFonts w:cs="Sylfaen"/>
          <w:color w:val="000000"/>
          <w:spacing w:val="1"/>
          <w:lang w:val="ka-GE"/>
        </w:rPr>
        <w:t>ცენ</w:t>
      </w:r>
      <w:r w:rsidRPr="002F3197">
        <w:rPr>
          <w:rFonts w:cs="Sylfaen"/>
          <w:color w:val="000000"/>
          <w:spacing w:val="-3"/>
          <w:lang w:val="ka-GE"/>
        </w:rPr>
        <w:t>ა</w:t>
      </w:r>
      <w:r w:rsidRPr="002F3197">
        <w:rPr>
          <w:rFonts w:cs="Sylfaen"/>
          <w:color w:val="000000"/>
          <w:spacing w:val="1"/>
          <w:lang w:val="ka-GE"/>
        </w:rPr>
        <w:t>რ</w:t>
      </w:r>
      <w:r w:rsidRPr="002F3197">
        <w:rPr>
          <w:rFonts w:cs="Sylfaen"/>
          <w:color w:val="000000"/>
          <w:spacing w:val="-1"/>
          <w:lang w:val="ka-GE"/>
        </w:rPr>
        <w:t>ე</w:t>
      </w:r>
      <w:r w:rsidRPr="002F3197">
        <w:rPr>
          <w:rFonts w:cs="Sylfaen"/>
          <w:color w:val="000000"/>
          <w:lang w:val="ka-GE"/>
        </w:rPr>
        <w:t>ულო</w:t>
      </w:r>
      <w:r w:rsidRPr="002F3197">
        <w:rPr>
          <w:rFonts w:cs="Sylfaen"/>
          <w:color w:val="000000"/>
          <w:spacing w:val="-1"/>
          <w:lang w:val="ka-GE"/>
        </w:rPr>
        <w:t>ბი</w:t>
      </w:r>
      <w:r w:rsidRPr="002F3197">
        <w:rPr>
          <w:rFonts w:cs="Sylfaen"/>
          <w:color w:val="000000"/>
          <w:lang w:val="ka-GE"/>
        </w:rPr>
        <w:t>ს</w:t>
      </w:r>
      <w:r w:rsidRPr="002F3197">
        <w:rPr>
          <w:rFonts w:cs="Sylfaen"/>
          <w:color w:val="000000"/>
          <w:spacing w:val="3"/>
          <w:lang w:val="ka-GE"/>
        </w:rPr>
        <w:t xml:space="preserve"> </w:t>
      </w:r>
      <w:r w:rsidRPr="002F3197">
        <w:rPr>
          <w:rFonts w:cs="Sylfaen"/>
          <w:color w:val="000000"/>
          <w:spacing w:val="-1"/>
          <w:lang w:val="ka-GE"/>
        </w:rPr>
        <w:t>ე</w:t>
      </w:r>
      <w:r w:rsidRPr="002F3197">
        <w:rPr>
          <w:rFonts w:cs="Sylfaen"/>
          <w:color w:val="000000"/>
          <w:spacing w:val="-2"/>
          <w:lang w:val="ka-GE"/>
        </w:rPr>
        <w:t>რ</w:t>
      </w:r>
      <w:r w:rsidRPr="002F3197">
        <w:rPr>
          <w:rFonts w:cs="Sylfaen"/>
          <w:color w:val="000000"/>
          <w:spacing w:val="1"/>
          <w:lang w:val="ka-GE"/>
        </w:rPr>
        <w:t>თ</w:t>
      </w:r>
      <w:r w:rsidRPr="002F3197">
        <w:rPr>
          <w:rFonts w:cs="Sylfaen"/>
          <w:color w:val="000000"/>
          <w:lang w:val="ka-GE"/>
        </w:rPr>
        <w:t>-</w:t>
      </w:r>
      <w:r w:rsidRPr="002F3197">
        <w:rPr>
          <w:rFonts w:cs="Sylfaen"/>
          <w:color w:val="000000"/>
          <w:spacing w:val="-1"/>
          <w:lang w:val="ka-GE"/>
        </w:rPr>
        <w:t>ე</w:t>
      </w:r>
      <w:r w:rsidRPr="002F3197">
        <w:rPr>
          <w:rFonts w:cs="Sylfaen"/>
          <w:color w:val="000000"/>
          <w:spacing w:val="1"/>
          <w:lang w:val="ka-GE"/>
        </w:rPr>
        <w:t>რთ</w:t>
      </w:r>
      <w:r w:rsidRPr="002F3197">
        <w:rPr>
          <w:rFonts w:cs="Sylfaen"/>
          <w:color w:val="000000"/>
          <w:lang w:val="ka-GE"/>
        </w:rPr>
        <w:t xml:space="preserve">ი </w:t>
      </w:r>
      <w:r w:rsidRPr="002F3197">
        <w:rPr>
          <w:rFonts w:cs="Sylfaen"/>
          <w:color w:val="000000"/>
          <w:spacing w:val="1"/>
          <w:lang w:val="ka-GE"/>
        </w:rPr>
        <w:t>ძ</w:t>
      </w:r>
      <w:r w:rsidRPr="002F3197">
        <w:rPr>
          <w:rFonts w:cs="Sylfaen"/>
          <w:color w:val="000000"/>
          <w:spacing w:val="-1"/>
          <w:lang w:val="ka-GE"/>
        </w:rPr>
        <w:t>ი</w:t>
      </w:r>
      <w:r w:rsidRPr="002F3197">
        <w:rPr>
          <w:rFonts w:cs="Sylfaen"/>
          <w:color w:val="000000"/>
          <w:spacing w:val="1"/>
          <w:lang w:val="ka-GE"/>
        </w:rPr>
        <w:t>რ</w:t>
      </w:r>
      <w:r w:rsidRPr="002F3197">
        <w:rPr>
          <w:rFonts w:cs="Sylfaen"/>
          <w:color w:val="000000"/>
          <w:spacing w:val="-3"/>
          <w:lang w:val="ka-GE"/>
        </w:rPr>
        <w:t>ი</w:t>
      </w:r>
      <w:r w:rsidRPr="002F3197">
        <w:rPr>
          <w:rFonts w:cs="Sylfaen"/>
          <w:color w:val="000000"/>
          <w:spacing w:val="1"/>
          <w:lang w:val="ka-GE"/>
        </w:rPr>
        <w:t>თ</w:t>
      </w:r>
      <w:r w:rsidRPr="002F3197">
        <w:rPr>
          <w:rFonts w:cs="Sylfaen"/>
          <w:color w:val="000000"/>
          <w:lang w:val="ka-GE"/>
        </w:rPr>
        <w:t>ა</w:t>
      </w:r>
      <w:r w:rsidRPr="002F3197">
        <w:rPr>
          <w:rFonts w:cs="Sylfaen"/>
          <w:color w:val="000000"/>
          <w:spacing w:val="1"/>
          <w:lang w:val="ka-GE"/>
        </w:rPr>
        <w:t>დ</w:t>
      </w:r>
      <w:r w:rsidRPr="002F3197">
        <w:rPr>
          <w:rFonts w:cs="Sylfaen"/>
          <w:color w:val="000000"/>
          <w:lang w:val="ka-GE"/>
        </w:rPr>
        <w:t>ი</w:t>
      </w:r>
      <w:r w:rsidRPr="002F3197">
        <w:rPr>
          <w:rFonts w:cs="Sylfaen"/>
          <w:color w:val="000000"/>
          <w:spacing w:val="3"/>
          <w:lang w:val="ka-GE"/>
        </w:rPr>
        <w:t xml:space="preserve"> </w:t>
      </w:r>
      <w:r w:rsidRPr="002F3197">
        <w:rPr>
          <w:rFonts w:cs="Sylfaen"/>
          <w:color w:val="000000"/>
          <w:spacing w:val="-1"/>
          <w:lang w:val="ka-GE"/>
        </w:rPr>
        <w:t>ტ</w:t>
      </w:r>
      <w:r w:rsidRPr="002F3197">
        <w:rPr>
          <w:rFonts w:cs="Sylfaen"/>
          <w:color w:val="000000"/>
          <w:spacing w:val="-3"/>
          <w:lang w:val="ka-GE"/>
        </w:rPr>
        <w:t>ი</w:t>
      </w:r>
      <w:r w:rsidRPr="002F3197">
        <w:rPr>
          <w:rFonts w:cs="Sylfaen"/>
          <w:color w:val="000000"/>
          <w:spacing w:val="1"/>
          <w:lang w:val="ka-GE"/>
        </w:rPr>
        <w:t>პ</w:t>
      </w:r>
      <w:r w:rsidRPr="002F3197">
        <w:rPr>
          <w:rFonts w:cs="Sylfaen"/>
          <w:color w:val="000000"/>
          <w:spacing w:val="-1"/>
          <w:lang w:val="ka-GE"/>
        </w:rPr>
        <w:t>ი</w:t>
      </w:r>
      <w:r w:rsidRPr="002F3197">
        <w:rPr>
          <w:rFonts w:cs="Sylfaen"/>
          <w:color w:val="000000"/>
          <w:lang w:val="ka-GE"/>
        </w:rPr>
        <w:t>ა,</w:t>
      </w:r>
      <w:r w:rsidRPr="002F3197">
        <w:rPr>
          <w:rFonts w:cs="Sylfaen"/>
          <w:color w:val="000000"/>
          <w:spacing w:val="4"/>
          <w:lang w:val="ka-GE"/>
        </w:rPr>
        <w:t xml:space="preserve"> </w:t>
      </w:r>
      <w:r w:rsidRPr="002F3197">
        <w:rPr>
          <w:rFonts w:cs="Sylfaen"/>
          <w:color w:val="000000"/>
          <w:spacing w:val="1"/>
          <w:lang w:val="ka-GE"/>
        </w:rPr>
        <w:t>რ</w:t>
      </w:r>
      <w:r w:rsidRPr="002F3197">
        <w:rPr>
          <w:rFonts w:cs="Sylfaen"/>
          <w:color w:val="000000"/>
          <w:lang w:val="ka-GE"/>
        </w:rPr>
        <w:t>ო</w:t>
      </w:r>
      <w:r w:rsidRPr="002F3197">
        <w:rPr>
          <w:rFonts w:cs="Sylfaen"/>
          <w:color w:val="000000"/>
          <w:spacing w:val="-1"/>
          <w:lang w:val="ka-GE"/>
        </w:rPr>
        <w:t>მ</w:t>
      </w:r>
      <w:r w:rsidRPr="002F3197">
        <w:rPr>
          <w:rFonts w:cs="Sylfaen"/>
          <w:color w:val="000000"/>
          <w:lang w:val="ka-GE"/>
        </w:rPr>
        <w:t>ლ</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2"/>
          <w:lang w:val="ka-GE"/>
        </w:rPr>
        <w:t xml:space="preserve"> </w:t>
      </w:r>
      <w:r w:rsidRPr="002F3197">
        <w:rPr>
          <w:rFonts w:cs="Sylfaen"/>
          <w:color w:val="000000"/>
          <w:spacing w:val="1"/>
          <w:lang w:val="ka-GE"/>
        </w:rPr>
        <w:t>ძ</w:t>
      </w:r>
      <w:r w:rsidRPr="002F3197">
        <w:rPr>
          <w:rFonts w:cs="Sylfaen"/>
          <w:color w:val="000000"/>
          <w:spacing w:val="-3"/>
          <w:lang w:val="ka-GE"/>
        </w:rPr>
        <w:t>ი</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spacing w:val="1"/>
          <w:lang w:val="ka-GE"/>
        </w:rPr>
        <w:t>თ</w:t>
      </w:r>
      <w:r w:rsidRPr="002F3197">
        <w:rPr>
          <w:rFonts w:cs="Sylfaen"/>
          <w:color w:val="000000"/>
          <w:spacing w:val="-3"/>
          <w:lang w:val="ka-GE"/>
        </w:rPr>
        <w:t>ა</w:t>
      </w:r>
      <w:r w:rsidRPr="002F3197">
        <w:rPr>
          <w:rFonts w:cs="Sylfaen"/>
          <w:color w:val="000000"/>
          <w:spacing w:val="-2"/>
          <w:lang w:val="ka-GE"/>
        </w:rPr>
        <w:t>დ</w:t>
      </w:r>
      <w:r w:rsidRPr="002F3197">
        <w:rPr>
          <w:rFonts w:cs="Sylfaen"/>
          <w:color w:val="000000"/>
          <w:lang w:val="ka-GE"/>
        </w:rPr>
        <w:t>ი ა</w:t>
      </w:r>
      <w:r w:rsidRPr="002F3197">
        <w:rPr>
          <w:rFonts w:cs="Sylfaen"/>
          <w:color w:val="000000"/>
          <w:spacing w:val="1"/>
          <w:lang w:val="ka-GE"/>
        </w:rPr>
        <w:t>რე</w:t>
      </w:r>
      <w:r w:rsidRPr="002F3197">
        <w:rPr>
          <w:rFonts w:cs="Sylfaen"/>
          <w:color w:val="000000"/>
          <w:lang w:val="ka-GE"/>
        </w:rPr>
        <w:t>ალ</w:t>
      </w:r>
      <w:r w:rsidRPr="002F3197">
        <w:rPr>
          <w:rFonts w:cs="Sylfaen"/>
          <w:color w:val="000000"/>
          <w:spacing w:val="-1"/>
          <w:lang w:val="ka-GE"/>
        </w:rPr>
        <w:t>ი</w:t>
      </w:r>
      <w:r w:rsidRPr="002F3197">
        <w:rPr>
          <w:rFonts w:cs="Sylfaen"/>
          <w:color w:val="000000"/>
          <w:lang w:val="ka-GE"/>
        </w:rPr>
        <w:t xml:space="preserve">ა  </w:t>
      </w:r>
      <w:r w:rsidRPr="002F3197">
        <w:rPr>
          <w:rFonts w:cs="Sylfaen"/>
          <w:color w:val="000000"/>
          <w:spacing w:val="3"/>
          <w:lang w:val="ka-GE"/>
        </w:rPr>
        <w:t xml:space="preserve"> </w:t>
      </w:r>
      <w:r w:rsidRPr="002F3197">
        <w:rPr>
          <w:rFonts w:cs="Sylfaen"/>
          <w:color w:val="000000"/>
          <w:spacing w:val="-1"/>
          <w:lang w:val="ka-GE"/>
        </w:rPr>
        <w:t>მ</w:t>
      </w:r>
      <w:r w:rsidRPr="002F3197">
        <w:rPr>
          <w:rFonts w:cs="Sylfaen"/>
          <w:color w:val="000000"/>
          <w:spacing w:val="1"/>
          <w:lang w:val="ka-GE"/>
        </w:rPr>
        <w:t>დ</w:t>
      </w:r>
      <w:r w:rsidRPr="002F3197">
        <w:rPr>
          <w:rFonts w:cs="Sylfaen"/>
          <w:color w:val="000000"/>
          <w:spacing w:val="-3"/>
          <w:lang w:val="ka-GE"/>
        </w:rPr>
        <w:t>ი</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2"/>
          <w:lang w:val="ka-GE"/>
        </w:rPr>
        <w:t>რ</w:t>
      </w:r>
      <w:r w:rsidRPr="002F3197">
        <w:rPr>
          <w:rFonts w:cs="Sylfaen"/>
          <w:color w:val="000000"/>
          <w:lang w:val="ka-GE"/>
        </w:rPr>
        <w:t xml:space="preserve">ე  </w:t>
      </w:r>
      <w:r w:rsidRPr="002F3197">
        <w:rPr>
          <w:rFonts w:cs="Sylfaen"/>
          <w:color w:val="000000"/>
          <w:spacing w:val="5"/>
          <w:lang w:val="ka-GE"/>
        </w:rPr>
        <w:t xml:space="preserve"> </w:t>
      </w:r>
      <w:r w:rsidRPr="002F3197">
        <w:rPr>
          <w:rFonts w:cs="Sylfaen"/>
          <w:color w:val="000000"/>
          <w:spacing w:val="-1"/>
          <w:lang w:val="ka-GE"/>
        </w:rPr>
        <w:t>მტკვ</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lang w:val="ka-GE"/>
        </w:rPr>
        <w:t xml:space="preserve">ს  </w:t>
      </w:r>
      <w:r w:rsidRPr="002F3197">
        <w:rPr>
          <w:rFonts w:cs="Sylfaen"/>
          <w:color w:val="000000"/>
          <w:spacing w:val="3"/>
          <w:lang w:val="ka-GE"/>
        </w:rPr>
        <w:t xml:space="preserve"> </w:t>
      </w:r>
      <w:r w:rsidRPr="002F3197">
        <w:rPr>
          <w:rFonts w:cs="Sylfaen"/>
          <w:color w:val="000000"/>
          <w:lang w:val="ka-GE"/>
        </w:rPr>
        <w:t>ხ</w:t>
      </w:r>
      <w:r w:rsidRPr="002F3197">
        <w:rPr>
          <w:rFonts w:cs="Sylfaen"/>
          <w:color w:val="000000"/>
          <w:spacing w:val="1"/>
          <w:lang w:val="ka-GE"/>
        </w:rPr>
        <w:t>ე</w:t>
      </w:r>
      <w:r w:rsidRPr="002F3197">
        <w:rPr>
          <w:rFonts w:cs="Sylfaen"/>
          <w:color w:val="000000"/>
          <w:lang w:val="ka-GE"/>
        </w:rPr>
        <w:t>ო</w:t>
      </w:r>
      <w:r w:rsidRPr="002F3197">
        <w:rPr>
          <w:rFonts w:cs="Sylfaen"/>
          <w:color w:val="000000"/>
          <w:spacing w:val="-1"/>
          <w:lang w:val="ka-GE"/>
        </w:rPr>
        <w:t>ბი</w:t>
      </w:r>
      <w:r w:rsidRPr="002F3197">
        <w:rPr>
          <w:rFonts w:cs="Sylfaen"/>
          <w:color w:val="000000"/>
          <w:lang w:val="ka-GE"/>
        </w:rPr>
        <w:t xml:space="preserve">ს  </w:t>
      </w:r>
      <w:r w:rsidRPr="002F3197">
        <w:rPr>
          <w:rFonts w:cs="Sylfaen"/>
          <w:color w:val="000000"/>
          <w:spacing w:val="3"/>
          <w:lang w:val="ka-GE"/>
        </w:rPr>
        <w:t xml:space="preserve"> </w:t>
      </w:r>
      <w:r w:rsidRPr="002F3197">
        <w:rPr>
          <w:rFonts w:cs="Sylfaen"/>
          <w:color w:val="000000"/>
          <w:spacing w:val="1"/>
          <w:lang w:val="ka-GE"/>
        </w:rPr>
        <w:t>ძ</w:t>
      </w:r>
      <w:r w:rsidRPr="002F3197">
        <w:rPr>
          <w:rFonts w:cs="Sylfaen"/>
          <w:color w:val="000000"/>
          <w:spacing w:val="-1"/>
          <w:lang w:val="ka-GE"/>
        </w:rPr>
        <w:t>ვ</w:t>
      </w:r>
      <w:r w:rsidRPr="002F3197">
        <w:rPr>
          <w:rFonts w:cs="Sylfaen"/>
          <w:color w:val="000000"/>
          <w:spacing w:val="1"/>
          <w:lang w:val="ka-GE"/>
        </w:rPr>
        <w:t>ე</w:t>
      </w:r>
      <w:r w:rsidRPr="002F3197">
        <w:rPr>
          <w:rFonts w:cs="Sylfaen"/>
          <w:color w:val="000000"/>
          <w:lang w:val="ka-GE"/>
        </w:rPr>
        <w:t xml:space="preserve">ლი   </w:t>
      </w:r>
      <w:r w:rsidRPr="002F3197">
        <w:rPr>
          <w:rFonts w:cs="Sylfaen"/>
          <w:color w:val="000000"/>
          <w:spacing w:val="-1"/>
          <w:lang w:val="ka-GE"/>
        </w:rPr>
        <w:t>ტ</w:t>
      </w:r>
      <w:r w:rsidRPr="002F3197">
        <w:rPr>
          <w:rFonts w:cs="Sylfaen"/>
          <w:color w:val="000000"/>
          <w:spacing w:val="1"/>
          <w:lang w:val="ka-GE"/>
        </w:rPr>
        <w:t>ერ</w:t>
      </w:r>
      <w:r w:rsidRPr="002F3197">
        <w:rPr>
          <w:rFonts w:cs="Sylfaen"/>
          <w:color w:val="000000"/>
          <w:lang w:val="ka-GE"/>
        </w:rPr>
        <w:t>ა</w:t>
      </w:r>
      <w:r w:rsidRPr="002F3197">
        <w:rPr>
          <w:rFonts w:cs="Sylfaen"/>
          <w:color w:val="000000"/>
          <w:spacing w:val="-1"/>
          <w:lang w:val="ka-GE"/>
        </w:rPr>
        <w:t>ს</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 xml:space="preserve">ი  </w:t>
      </w:r>
      <w:r w:rsidRPr="002F3197">
        <w:rPr>
          <w:rFonts w:cs="Sylfaen"/>
          <w:color w:val="000000"/>
          <w:spacing w:val="3"/>
          <w:lang w:val="ka-GE"/>
        </w:rPr>
        <w:t xml:space="preserve"> </w:t>
      </w:r>
      <w:r w:rsidRPr="002F3197">
        <w:rPr>
          <w:rFonts w:cs="Sylfaen"/>
          <w:color w:val="000000"/>
          <w:spacing w:val="1"/>
          <w:lang w:val="ka-GE"/>
        </w:rPr>
        <w:t>დ</w:t>
      </w:r>
      <w:r w:rsidRPr="002F3197">
        <w:rPr>
          <w:rFonts w:cs="Sylfaen"/>
          <w:color w:val="000000"/>
          <w:lang w:val="ka-GE"/>
        </w:rPr>
        <w:t xml:space="preserve">ა  </w:t>
      </w:r>
      <w:r w:rsidRPr="002F3197">
        <w:rPr>
          <w:rFonts w:cs="Sylfaen"/>
          <w:color w:val="000000"/>
          <w:spacing w:val="3"/>
          <w:lang w:val="ka-GE"/>
        </w:rPr>
        <w:t xml:space="preserve"> </w:t>
      </w:r>
      <w:r w:rsidRPr="002F3197">
        <w:rPr>
          <w:rFonts w:cs="Sylfaen"/>
          <w:color w:val="000000"/>
          <w:spacing w:val="-1"/>
          <w:lang w:val="ka-GE"/>
        </w:rPr>
        <w:t>მ</w:t>
      </w:r>
      <w:r w:rsidRPr="002F3197">
        <w:rPr>
          <w:rFonts w:cs="Sylfaen"/>
          <w:color w:val="000000"/>
          <w:spacing w:val="1"/>
          <w:lang w:val="ka-GE"/>
        </w:rPr>
        <w:t>ე</w:t>
      </w:r>
      <w:r w:rsidRPr="002F3197">
        <w:rPr>
          <w:rFonts w:cs="Sylfaen"/>
          <w:color w:val="000000"/>
          <w:spacing w:val="-1"/>
          <w:lang w:val="ka-GE"/>
        </w:rPr>
        <w:t>ს</w:t>
      </w:r>
      <w:r w:rsidRPr="002F3197">
        <w:rPr>
          <w:rFonts w:cs="Sylfaen"/>
          <w:color w:val="000000"/>
          <w:spacing w:val="-2"/>
          <w:lang w:val="ka-GE"/>
        </w:rPr>
        <w:t>ხ</w:t>
      </w:r>
      <w:r w:rsidRPr="002F3197">
        <w:rPr>
          <w:rFonts w:cs="Sylfaen"/>
          <w:color w:val="000000"/>
          <w:spacing w:val="-1"/>
          <w:lang w:val="ka-GE"/>
        </w:rPr>
        <w:t>ე</w:t>
      </w:r>
      <w:r w:rsidRPr="002F3197">
        <w:rPr>
          <w:rFonts w:cs="Sylfaen"/>
          <w:color w:val="000000"/>
          <w:spacing w:val="1"/>
          <w:lang w:val="ka-GE"/>
        </w:rPr>
        <w:t>თ</w:t>
      </w:r>
      <w:r w:rsidRPr="002F3197">
        <w:rPr>
          <w:rFonts w:cs="Sylfaen"/>
          <w:color w:val="000000"/>
          <w:spacing w:val="-1"/>
          <w:lang w:val="ka-GE"/>
        </w:rPr>
        <w:t>ი</w:t>
      </w:r>
      <w:r w:rsidRPr="002F3197">
        <w:rPr>
          <w:rFonts w:cs="Sylfaen"/>
          <w:color w:val="000000"/>
          <w:lang w:val="ka-GE"/>
        </w:rPr>
        <w:t xml:space="preserve">ს  </w:t>
      </w:r>
      <w:r w:rsidRPr="002F3197">
        <w:rPr>
          <w:rFonts w:cs="Sylfaen"/>
          <w:color w:val="000000"/>
          <w:spacing w:val="3"/>
          <w:lang w:val="ka-GE"/>
        </w:rPr>
        <w:t xml:space="preserve"> </w:t>
      </w:r>
      <w:r w:rsidRPr="002F3197">
        <w:rPr>
          <w:rFonts w:cs="Sylfaen"/>
          <w:color w:val="000000"/>
          <w:spacing w:val="-1"/>
          <w:lang w:val="ka-GE"/>
        </w:rPr>
        <w:t>ს</w:t>
      </w:r>
      <w:r w:rsidRPr="002F3197">
        <w:rPr>
          <w:rFonts w:cs="Sylfaen"/>
          <w:color w:val="000000"/>
          <w:lang w:val="ka-GE"/>
        </w:rPr>
        <w:t>ხ</w:t>
      </w:r>
      <w:r w:rsidRPr="002F3197">
        <w:rPr>
          <w:rFonts w:cs="Sylfaen"/>
          <w:color w:val="000000"/>
          <w:spacing w:val="-1"/>
          <w:lang w:val="ka-GE"/>
        </w:rPr>
        <w:t>ვ</w:t>
      </w:r>
      <w:r w:rsidRPr="002F3197">
        <w:rPr>
          <w:rFonts w:cs="Sylfaen"/>
          <w:color w:val="000000"/>
          <w:lang w:val="ka-GE"/>
        </w:rPr>
        <w:t xml:space="preserve">ა  </w:t>
      </w:r>
      <w:r w:rsidRPr="002F3197">
        <w:rPr>
          <w:rFonts w:cs="Sylfaen"/>
          <w:color w:val="000000"/>
          <w:spacing w:val="3"/>
          <w:lang w:val="ka-GE"/>
        </w:rPr>
        <w:t xml:space="preserve"> </w:t>
      </w:r>
      <w:r w:rsidRPr="002F3197">
        <w:rPr>
          <w:rFonts w:cs="Sylfaen"/>
          <w:color w:val="000000"/>
          <w:lang w:val="ka-GE"/>
        </w:rPr>
        <w:t>ხ</w:t>
      </w:r>
      <w:r w:rsidRPr="002F3197">
        <w:rPr>
          <w:rFonts w:cs="Sylfaen"/>
          <w:color w:val="000000"/>
          <w:spacing w:val="1"/>
          <w:lang w:val="ka-GE"/>
        </w:rPr>
        <w:t>ე</w:t>
      </w:r>
      <w:r w:rsidRPr="002F3197">
        <w:rPr>
          <w:rFonts w:cs="Sylfaen"/>
          <w:color w:val="000000"/>
          <w:lang w:val="ka-GE"/>
        </w:rPr>
        <w:t>ო</w:t>
      </w:r>
      <w:r w:rsidRPr="002F3197">
        <w:rPr>
          <w:rFonts w:cs="Sylfaen"/>
          <w:color w:val="000000"/>
          <w:spacing w:val="-1"/>
          <w:lang w:val="ka-GE"/>
        </w:rPr>
        <w:t>ბ</w:t>
      </w:r>
      <w:r w:rsidRPr="002F3197">
        <w:rPr>
          <w:rFonts w:cs="Sylfaen"/>
          <w:color w:val="000000"/>
          <w:spacing w:val="1"/>
          <w:lang w:val="ka-GE"/>
        </w:rPr>
        <w:t>ე</w:t>
      </w:r>
      <w:r w:rsidRPr="002F3197">
        <w:rPr>
          <w:rFonts w:cs="Sylfaen"/>
          <w:color w:val="000000"/>
          <w:spacing w:val="-1"/>
          <w:lang w:val="ka-GE"/>
        </w:rPr>
        <w:t>ბი</w:t>
      </w:r>
      <w:r w:rsidR="00496EC6">
        <w:rPr>
          <w:rFonts w:cs="Sylfaen"/>
          <w:color w:val="000000"/>
          <w:lang w:val="ka-GE"/>
        </w:rPr>
        <w:t xml:space="preserve">; </w:t>
      </w:r>
      <w:r w:rsidRPr="002F3197">
        <w:rPr>
          <w:rFonts w:cs="Sylfaen"/>
          <w:color w:val="000000"/>
          <w:spacing w:val="4"/>
          <w:lang w:val="ka-GE"/>
        </w:rPr>
        <w:t xml:space="preserve"> </w:t>
      </w:r>
      <w:r w:rsidRPr="002F3197">
        <w:rPr>
          <w:rFonts w:cs="Sylfaen"/>
          <w:color w:val="000000"/>
          <w:spacing w:val="-1"/>
          <w:lang w:val="ka-GE"/>
        </w:rPr>
        <w:t>ი</w:t>
      </w:r>
      <w:r w:rsidRPr="002F3197">
        <w:rPr>
          <w:rFonts w:cs="Sylfaen"/>
          <w:color w:val="000000"/>
          <w:lang w:val="ka-GE"/>
        </w:rPr>
        <w:t xml:space="preserve">გი </w:t>
      </w:r>
      <w:r w:rsidRPr="002F3197">
        <w:rPr>
          <w:rFonts w:cs="Sylfaen"/>
          <w:color w:val="000000"/>
          <w:spacing w:val="-1"/>
          <w:lang w:val="ka-GE"/>
        </w:rPr>
        <w:t>ვ</w:t>
      </w:r>
      <w:r w:rsidRPr="002F3197">
        <w:rPr>
          <w:rFonts w:cs="Sylfaen"/>
          <w:color w:val="000000"/>
          <w:spacing w:val="1"/>
          <w:lang w:val="ka-GE"/>
        </w:rPr>
        <w:t>რც</w:t>
      </w:r>
      <w:r w:rsidRPr="002F3197">
        <w:rPr>
          <w:rFonts w:cs="Sylfaen"/>
          <w:color w:val="000000"/>
          <w:spacing w:val="-1"/>
          <w:lang w:val="ka-GE"/>
        </w:rPr>
        <w:t>ე</w:t>
      </w:r>
      <w:r w:rsidRPr="002F3197">
        <w:rPr>
          <w:rFonts w:cs="Sylfaen"/>
          <w:color w:val="000000"/>
          <w:lang w:val="ka-GE"/>
        </w:rPr>
        <w:t>ლ</w:t>
      </w:r>
      <w:r w:rsidRPr="002F3197">
        <w:rPr>
          <w:rFonts w:cs="Sylfaen"/>
          <w:color w:val="000000"/>
          <w:spacing w:val="-2"/>
          <w:lang w:val="ka-GE"/>
        </w:rPr>
        <w:t>დ</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ა 900</w:t>
      </w:r>
      <w:r w:rsidRPr="002F3197">
        <w:rPr>
          <w:rFonts w:cs="Sylfaen"/>
          <w:color w:val="000000"/>
          <w:spacing w:val="-2"/>
          <w:lang w:val="ka-GE"/>
        </w:rPr>
        <w:t xml:space="preserve"> </w:t>
      </w:r>
      <w:r w:rsidRPr="002F3197">
        <w:rPr>
          <w:rFonts w:cs="Sylfaen"/>
          <w:color w:val="000000"/>
          <w:spacing w:val="-1"/>
          <w:lang w:val="ka-GE"/>
        </w:rPr>
        <w:t>მ</w:t>
      </w:r>
      <w:r w:rsidRPr="002F3197">
        <w:rPr>
          <w:rFonts w:cs="Sylfaen"/>
          <w:color w:val="000000"/>
          <w:lang w:val="ka-GE"/>
        </w:rPr>
        <w:t>-</w:t>
      </w:r>
      <w:r w:rsidRPr="002F3197">
        <w:rPr>
          <w:rFonts w:cs="Sylfaen"/>
          <w:color w:val="000000"/>
          <w:spacing w:val="1"/>
          <w:lang w:val="ka-GE"/>
        </w:rPr>
        <w:t>დ</w:t>
      </w:r>
      <w:r w:rsidRPr="002F3197">
        <w:rPr>
          <w:rFonts w:cs="Sylfaen"/>
          <w:color w:val="000000"/>
          <w:spacing w:val="-3"/>
          <w:lang w:val="ka-GE"/>
        </w:rPr>
        <w:t>ა</w:t>
      </w:r>
      <w:r w:rsidRPr="002F3197">
        <w:rPr>
          <w:rFonts w:cs="Sylfaen"/>
          <w:color w:val="000000"/>
          <w:lang w:val="ka-GE"/>
        </w:rPr>
        <w:t>ნ</w:t>
      </w:r>
      <w:r w:rsidRPr="002F3197">
        <w:rPr>
          <w:rFonts w:cs="Sylfaen"/>
          <w:color w:val="000000"/>
          <w:spacing w:val="1"/>
          <w:lang w:val="ka-GE"/>
        </w:rPr>
        <w:t xml:space="preserve"> </w:t>
      </w:r>
      <w:r w:rsidRPr="002F3197">
        <w:rPr>
          <w:rFonts w:cs="Sylfaen"/>
          <w:color w:val="000000"/>
          <w:spacing w:val="-2"/>
          <w:lang w:val="ka-GE"/>
        </w:rPr>
        <w:t>2</w:t>
      </w:r>
      <w:r w:rsidRPr="002F3197">
        <w:rPr>
          <w:rFonts w:cs="Sylfaen"/>
          <w:color w:val="000000"/>
          <w:lang w:val="ka-GE"/>
        </w:rPr>
        <w:t xml:space="preserve">200 </w:t>
      </w:r>
      <w:r w:rsidRPr="002F3197">
        <w:rPr>
          <w:rFonts w:cs="Sylfaen"/>
          <w:color w:val="000000"/>
          <w:spacing w:val="-1"/>
          <w:lang w:val="ka-GE"/>
        </w:rPr>
        <w:t>მ</w:t>
      </w:r>
      <w:r w:rsidRPr="002F3197">
        <w:rPr>
          <w:rFonts w:cs="Sylfaen"/>
          <w:color w:val="000000"/>
          <w:lang w:val="ka-GE"/>
        </w:rPr>
        <w:t>.</w:t>
      </w:r>
      <w:r w:rsidRPr="002F3197">
        <w:rPr>
          <w:rFonts w:cs="Sylfaen"/>
          <w:color w:val="000000"/>
          <w:spacing w:val="-1"/>
          <w:lang w:val="ka-GE"/>
        </w:rPr>
        <w:t>სიმ</w:t>
      </w:r>
      <w:r w:rsidRPr="002F3197">
        <w:rPr>
          <w:rFonts w:cs="Sylfaen"/>
          <w:color w:val="000000"/>
          <w:lang w:val="ka-GE"/>
        </w:rPr>
        <w:t>აღლ</w:t>
      </w:r>
      <w:r w:rsidRPr="002F3197">
        <w:rPr>
          <w:rFonts w:cs="Sylfaen"/>
          <w:color w:val="000000"/>
          <w:spacing w:val="1"/>
          <w:lang w:val="ka-GE"/>
        </w:rPr>
        <w:t>ე</w:t>
      </w:r>
      <w:r w:rsidRPr="002F3197">
        <w:rPr>
          <w:rFonts w:cs="Sylfaen"/>
          <w:color w:val="000000"/>
          <w:spacing w:val="-1"/>
          <w:lang w:val="ka-GE"/>
        </w:rPr>
        <w:t>მ</w:t>
      </w:r>
      <w:r w:rsidRPr="002F3197">
        <w:rPr>
          <w:rFonts w:cs="Sylfaen"/>
          <w:color w:val="000000"/>
          <w:spacing w:val="-2"/>
          <w:lang w:val="ka-GE"/>
        </w:rPr>
        <w:t>დ</w:t>
      </w:r>
      <w:r w:rsidRPr="002F3197">
        <w:rPr>
          <w:rFonts w:cs="Sylfaen"/>
          <w:color w:val="000000"/>
          <w:spacing w:val="1"/>
          <w:lang w:val="ka-GE"/>
        </w:rPr>
        <w:t>ე</w:t>
      </w:r>
      <w:r w:rsidR="00876A0B">
        <w:rPr>
          <w:rFonts w:cs="Sylfaen"/>
          <w:color w:val="000000"/>
          <w:lang w:val="ka-GE"/>
        </w:rPr>
        <w:t xml:space="preserve">. </w:t>
      </w:r>
      <w:r w:rsidRPr="002F3197">
        <w:rPr>
          <w:rFonts w:cs="Sylfaen"/>
          <w:color w:val="000000"/>
          <w:spacing w:val="-1"/>
          <w:lang w:val="ka-GE"/>
        </w:rPr>
        <w:t>მ</w:t>
      </w:r>
      <w:r w:rsidRPr="002F3197">
        <w:rPr>
          <w:rFonts w:cs="Sylfaen"/>
          <w:color w:val="000000"/>
          <w:spacing w:val="1"/>
          <w:lang w:val="ka-GE"/>
        </w:rPr>
        <w:t>თ</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3"/>
          <w:lang w:val="ka-GE"/>
        </w:rPr>
        <w:t xml:space="preserve"> </w:t>
      </w:r>
      <w:r w:rsidRPr="002F3197">
        <w:rPr>
          <w:rFonts w:cs="Sylfaen"/>
          <w:color w:val="000000"/>
          <w:lang w:val="ka-GE"/>
        </w:rPr>
        <w:t>ქ</w:t>
      </w:r>
      <w:r w:rsidRPr="002F3197">
        <w:rPr>
          <w:rFonts w:cs="Sylfaen"/>
          <w:color w:val="000000"/>
          <w:spacing w:val="-1"/>
          <w:lang w:val="ka-GE"/>
        </w:rPr>
        <w:t>ს</w:t>
      </w:r>
      <w:r w:rsidRPr="002F3197">
        <w:rPr>
          <w:rFonts w:cs="Sylfaen"/>
          <w:color w:val="000000"/>
          <w:spacing w:val="1"/>
          <w:lang w:val="ka-GE"/>
        </w:rPr>
        <w:t>ერ</w:t>
      </w:r>
      <w:r w:rsidRPr="002F3197">
        <w:rPr>
          <w:rFonts w:cs="Sylfaen"/>
          <w:color w:val="000000"/>
          <w:lang w:val="ka-GE"/>
        </w:rPr>
        <w:t>ოფ</w:t>
      </w:r>
      <w:r w:rsidRPr="002F3197">
        <w:rPr>
          <w:rFonts w:cs="Sylfaen"/>
          <w:color w:val="000000"/>
          <w:spacing w:val="-1"/>
          <w:lang w:val="ka-GE"/>
        </w:rPr>
        <w:t>ი</w:t>
      </w:r>
      <w:r w:rsidRPr="002F3197">
        <w:rPr>
          <w:rFonts w:cs="Sylfaen"/>
          <w:color w:val="000000"/>
          <w:spacing w:val="-3"/>
          <w:lang w:val="ka-GE"/>
        </w:rPr>
        <w:t>ტ</w:t>
      </w:r>
      <w:r w:rsidRPr="002F3197">
        <w:rPr>
          <w:rFonts w:cs="Sylfaen"/>
          <w:color w:val="000000"/>
          <w:lang w:val="ka-GE"/>
        </w:rPr>
        <w:t xml:space="preserve">ული </w:t>
      </w:r>
      <w:r w:rsidRPr="002F3197">
        <w:rPr>
          <w:rFonts w:cs="Sylfaen"/>
          <w:color w:val="000000"/>
          <w:spacing w:val="-1"/>
          <w:lang w:val="ka-GE"/>
        </w:rPr>
        <w:t>ბ</w:t>
      </w:r>
      <w:r w:rsidRPr="002F3197">
        <w:rPr>
          <w:rFonts w:cs="Sylfaen"/>
          <w:color w:val="000000"/>
          <w:lang w:val="ka-GE"/>
        </w:rPr>
        <w:t>უჩქ</w:t>
      </w:r>
      <w:r w:rsidRPr="002F3197">
        <w:rPr>
          <w:rFonts w:cs="Sylfaen"/>
          <w:color w:val="000000"/>
          <w:spacing w:val="1"/>
          <w:lang w:val="ka-GE"/>
        </w:rPr>
        <w:t>ნ</w:t>
      </w:r>
      <w:r w:rsidRPr="002F3197">
        <w:rPr>
          <w:rFonts w:cs="Sylfaen"/>
          <w:color w:val="000000"/>
          <w:spacing w:val="-3"/>
          <w:lang w:val="ka-GE"/>
        </w:rPr>
        <w:t>ა</w:t>
      </w:r>
      <w:r w:rsidRPr="002F3197">
        <w:rPr>
          <w:rFonts w:cs="Sylfaen"/>
          <w:color w:val="000000"/>
          <w:spacing w:val="1"/>
          <w:lang w:val="ka-GE"/>
        </w:rPr>
        <w:t>რე</w:t>
      </w:r>
      <w:r w:rsidRPr="002F3197">
        <w:rPr>
          <w:rFonts w:cs="Sylfaen"/>
          <w:color w:val="000000"/>
          <w:spacing w:val="-1"/>
          <w:lang w:val="ka-GE"/>
        </w:rPr>
        <w:t>ბ</w:t>
      </w:r>
      <w:r w:rsidRPr="002F3197">
        <w:rPr>
          <w:rFonts w:cs="Sylfaen"/>
          <w:color w:val="000000"/>
          <w:lang w:val="ka-GE"/>
        </w:rPr>
        <w:t>ი</w:t>
      </w:r>
      <w:r w:rsidRPr="002F3197">
        <w:rPr>
          <w:rFonts w:cs="Sylfaen"/>
          <w:color w:val="000000"/>
          <w:spacing w:val="1"/>
          <w:lang w:val="ka-GE"/>
        </w:rPr>
        <w:t xml:space="preserve"> დ</w:t>
      </w:r>
      <w:r w:rsidRPr="002F3197">
        <w:rPr>
          <w:rFonts w:cs="Sylfaen"/>
          <w:color w:val="000000"/>
          <w:lang w:val="ka-GE"/>
        </w:rPr>
        <w:t>ა</w:t>
      </w:r>
      <w:r w:rsidR="00496EC6">
        <w:rPr>
          <w:rFonts w:cs="Sylfaen"/>
          <w:color w:val="000000"/>
          <w:spacing w:val="1"/>
          <w:lang w:val="ka-GE"/>
        </w:rPr>
        <w:t xml:space="preserve"> </w:t>
      </w:r>
      <w:r w:rsidRPr="002F3197">
        <w:rPr>
          <w:rFonts w:cs="Sylfaen"/>
          <w:color w:val="000000"/>
          <w:lang w:val="ka-GE"/>
        </w:rPr>
        <w:t>ა</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spacing w:val="1"/>
          <w:lang w:val="ka-GE"/>
        </w:rPr>
        <w:t>დ</w:t>
      </w:r>
      <w:r w:rsidRPr="002F3197">
        <w:rPr>
          <w:rFonts w:cs="Sylfaen"/>
          <w:color w:val="000000"/>
          <w:spacing w:val="-2"/>
          <w:lang w:val="ka-GE"/>
        </w:rPr>
        <w:t>უ</w:t>
      </w:r>
      <w:r w:rsidRPr="002F3197">
        <w:rPr>
          <w:rFonts w:cs="Sylfaen"/>
          <w:color w:val="000000"/>
          <w:lang w:val="ka-GE"/>
        </w:rPr>
        <w:t>ლი</w:t>
      </w:r>
      <w:r w:rsidR="00496EC6">
        <w:rPr>
          <w:rFonts w:cs="Sylfaen"/>
          <w:color w:val="000000"/>
          <w:spacing w:val="3"/>
          <w:lang w:val="ka-GE"/>
        </w:rPr>
        <w:t xml:space="preserve"> </w:t>
      </w:r>
      <w:r w:rsidRPr="002F3197">
        <w:rPr>
          <w:rFonts w:cs="Sylfaen"/>
          <w:color w:val="000000"/>
          <w:spacing w:val="-1"/>
          <w:lang w:val="ka-GE"/>
        </w:rPr>
        <w:t>მ</w:t>
      </w:r>
      <w:r w:rsidRPr="002F3197">
        <w:rPr>
          <w:rFonts w:cs="Sylfaen"/>
          <w:color w:val="000000"/>
          <w:spacing w:val="1"/>
          <w:lang w:val="ka-GE"/>
        </w:rPr>
        <w:t>ც</w:t>
      </w:r>
      <w:r w:rsidRPr="002F3197">
        <w:rPr>
          <w:rFonts w:cs="Sylfaen"/>
          <w:color w:val="000000"/>
          <w:spacing w:val="-1"/>
          <w:lang w:val="ka-GE"/>
        </w:rPr>
        <w:t>ე</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2"/>
          <w:lang w:val="ka-GE"/>
        </w:rPr>
        <w:t>რ</w:t>
      </w:r>
      <w:r w:rsidRPr="002F3197">
        <w:rPr>
          <w:rFonts w:cs="Sylfaen"/>
          <w:color w:val="000000"/>
          <w:spacing w:val="1"/>
          <w:lang w:val="ka-GE"/>
        </w:rPr>
        <w:t>ე</w:t>
      </w:r>
      <w:r w:rsidRPr="002F3197">
        <w:rPr>
          <w:rFonts w:cs="Sylfaen"/>
          <w:color w:val="000000"/>
          <w:spacing w:val="-2"/>
          <w:lang w:val="ka-GE"/>
        </w:rPr>
        <w:t>უ</w:t>
      </w:r>
      <w:r w:rsidRPr="002F3197">
        <w:rPr>
          <w:rFonts w:cs="Sylfaen"/>
          <w:color w:val="000000"/>
          <w:lang w:val="ka-GE"/>
        </w:rPr>
        <w:t>ლო</w:t>
      </w:r>
      <w:r w:rsidRPr="002F3197">
        <w:rPr>
          <w:rFonts w:cs="Sylfaen"/>
          <w:color w:val="000000"/>
          <w:spacing w:val="-1"/>
          <w:lang w:val="ka-GE"/>
        </w:rPr>
        <w:t>ბ</w:t>
      </w:r>
      <w:r w:rsidRPr="002F3197">
        <w:rPr>
          <w:rFonts w:cs="Sylfaen"/>
          <w:color w:val="000000"/>
          <w:lang w:val="ka-GE"/>
        </w:rPr>
        <w:t>ა</w:t>
      </w:r>
      <w:r w:rsidR="00496EC6">
        <w:rPr>
          <w:rFonts w:cs="Sylfaen"/>
          <w:color w:val="000000"/>
          <w:spacing w:val="3"/>
          <w:lang w:val="ka-GE"/>
        </w:rPr>
        <w:t xml:space="preserve"> </w:t>
      </w:r>
      <w:r w:rsidRPr="002F3197">
        <w:rPr>
          <w:rFonts w:cs="Sylfaen"/>
          <w:color w:val="000000"/>
          <w:spacing w:val="-1"/>
          <w:lang w:val="ka-GE"/>
        </w:rPr>
        <w:t>წ</w:t>
      </w:r>
      <w:r w:rsidRPr="002F3197">
        <w:rPr>
          <w:rFonts w:cs="Sylfaen"/>
          <w:color w:val="000000"/>
          <w:lang w:val="ka-GE"/>
        </w:rPr>
        <w:t>ა</w:t>
      </w:r>
      <w:r w:rsidRPr="002F3197">
        <w:rPr>
          <w:rFonts w:cs="Sylfaen"/>
          <w:color w:val="000000"/>
          <w:spacing w:val="1"/>
          <w:lang w:val="ka-GE"/>
        </w:rPr>
        <w:t>რ</w:t>
      </w:r>
      <w:r w:rsidRPr="002F3197">
        <w:rPr>
          <w:rFonts w:cs="Sylfaen"/>
          <w:color w:val="000000"/>
          <w:spacing w:val="-1"/>
          <w:lang w:val="ka-GE"/>
        </w:rPr>
        <w:t>მ</w:t>
      </w:r>
      <w:r w:rsidRPr="002F3197">
        <w:rPr>
          <w:rFonts w:cs="Sylfaen"/>
          <w:color w:val="000000"/>
          <w:lang w:val="ka-GE"/>
        </w:rPr>
        <w:t>ო</w:t>
      </w:r>
      <w:r w:rsidRPr="002F3197">
        <w:rPr>
          <w:rFonts w:cs="Sylfaen"/>
          <w:color w:val="000000"/>
          <w:spacing w:val="1"/>
          <w:lang w:val="ka-GE"/>
        </w:rPr>
        <w:t>დ</w:t>
      </w:r>
      <w:r w:rsidRPr="002F3197">
        <w:rPr>
          <w:rFonts w:cs="Sylfaen"/>
          <w:color w:val="000000"/>
          <w:spacing w:val="-3"/>
          <w:lang w:val="ka-GE"/>
        </w:rPr>
        <w:t>გ</w:t>
      </w:r>
      <w:r w:rsidRPr="002F3197">
        <w:rPr>
          <w:rFonts w:cs="Sylfaen"/>
          <w:color w:val="000000"/>
          <w:spacing w:val="-1"/>
          <w:lang w:val="ka-GE"/>
        </w:rPr>
        <w:t>ე</w:t>
      </w:r>
      <w:r w:rsidRPr="002F3197">
        <w:rPr>
          <w:rFonts w:cs="Sylfaen"/>
          <w:color w:val="000000"/>
          <w:spacing w:val="1"/>
          <w:lang w:val="ka-GE"/>
        </w:rPr>
        <w:t>ნ</w:t>
      </w:r>
      <w:r w:rsidRPr="002F3197">
        <w:rPr>
          <w:rFonts w:cs="Sylfaen"/>
          <w:color w:val="000000"/>
          <w:spacing w:val="-1"/>
          <w:lang w:val="ka-GE"/>
        </w:rPr>
        <w:t>ი</w:t>
      </w:r>
      <w:r w:rsidRPr="002F3197">
        <w:rPr>
          <w:rFonts w:cs="Sylfaen"/>
          <w:color w:val="000000"/>
          <w:spacing w:val="-2"/>
          <w:lang w:val="ka-GE"/>
        </w:rPr>
        <w:t>ლ</w:t>
      </w:r>
      <w:r w:rsidRPr="002F3197">
        <w:rPr>
          <w:rFonts w:cs="Sylfaen"/>
          <w:color w:val="000000"/>
          <w:spacing w:val="-1"/>
          <w:lang w:val="ka-GE"/>
        </w:rPr>
        <w:t>ი</w:t>
      </w:r>
      <w:r w:rsidRPr="002F3197">
        <w:rPr>
          <w:rFonts w:cs="Sylfaen"/>
          <w:color w:val="000000"/>
          <w:lang w:val="ka-GE"/>
        </w:rPr>
        <w:t xml:space="preserve">ა </w:t>
      </w:r>
      <w:r w:rsidRPr="002F3197">
        <w:rPr>
          <w:rFonts w:cs="Sylfaen"/>
          <w:color w:val="000000"/>
          <w:spacing w:val="-1"/>
          <w:lang w:val="ka-GE"/>
        </w:rPr>
        <w:t>ტ</w:t>
      </w:r>
      <w:r w:rsidRPr="002F3197">
        <w:rPr>
          <w:rFonts w:cs="Sylfaen"/>
          <w:color w:val="000000"/>
          <w:spacing w:val="1"/>
          <w:lang w:val="ka-GE"/>
        </w:rPr>
        <w:t>რ</w:t>
      </w:r>
      <w:r w:rsidRPr="002F3197">
        <w:rPr>
          <w:rFonts w:cs="Sylfaen"/>
          <w:color w:val="000000"/>
          <w:lang w:val="ka-GE"/>
        </w:rPr>
        <w:t>აგა</w:t>
      </w:r>
      <w:r w:rsidRPr="002F3197">
        <w:rPr>
          <w:rFonts w:cs="Sylfaen"/>
          <w:color w:val="000000"/>
          <w:spacing w:val="-1"/>
          <w:lang w:val="ka-GE"/>
        </w:rPr>
        <w:t>კ</w:t>
      </w:r>
      <w:r w:rsidRPr="002F3197">
        <w:rPr>
          <w:rFonts w:cs="Sylfaen"/>
          <w:color w:val="000000"/>
          <w:lang w:val="ka-GE"/>
        </w:rPr>
        <w:t>ა</w:t>
      </w:r>
      <w:r w:rsidRPr="002F3197">
        <w:rPr>
          <w:rFonts w:cs="Sylfaen"/>
          <w:color w:val="000000"/>
          <w:spacing w:val="1"/>
          <w:lang w:val="ka-GE"/>
        </w:rPr>
        <w:t>ნ</w:t>
      </w:r>
      <w:r w:rsidRPr="002F3197">
        <w:rPr>
          <w:rFonts w:cs="Sylfaen"/>
          <w:color w:val="000000"/>
          <w:spacing w:val="-2"/>
          <w:lang w:val="ka-GE"/>
        </w:rPr>
        <w:t>თ</w:t>
      </w:r>
      <w:r w:rsidRPr="002F3197">
        <w:rPr>
          <w:rFonts w:cs="Sylfaen"/>
          <w:color w:val="000000"/>
          <w:lang w:val="ka-GE"/>
        </w:rPr>
        <w:t>ულ</w:t>
      </w:r>
      <w:r w:rsidRPr="002F3197">
        <w:rPr>
          <w:rFonts w:cs="Sylfaen"/>
          <w:color w:val="000000"/>
          <w:spacing w:val="-1"/>
          <w:lang w:val="ka-GE"/>
        </w:rPr>
        <w:t>ი</w:t>
      </w:r>
      <w:r w:rsidRPr="002F3197">
        <w:rPr>
          <w:rFonts w:cs="Sylfaen"/>
          <w:color w:val="000000"/>
          <w:lang w:val="ka-GE"/>
        </w:rPr>
        <w:t xml:space="preserve">, </w:t>
      </w:r>
      <w:r w:rsidRPr="002F3197">
        <w:rPr>
          <w:rFonts w:cs="Sylfaen"/>
          <w:color w:val="000000"/>
          <w:spacing w:val="-2"/>
          <w:lang w:val="ka-GE"/>
        </w:rPr>
        <w:t>ფ</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lang w:val="ka-GE"/>
        </w:rPr>
        <w:t>გ</w:t>
      </w:r>
      <w:r w:rsidRPr="002F3197">
        <w:rPr>
          <w:rFonts w:cs="Sylfaen"/>
          <w:color w:val="000000"/>
          <w:spacing w:val="-3"/>
          <w:lang w:val="ka-GE"/>
        </w:rPr>
        <w:t>ა</w:t>
      </w:r>
      <w:r w:rsidRPr="002F3197">
        <w:rPr>
          <w:rFonts w:cs="Sylfaen"/>
          <w:color w:val="000000"/>
          <w:spacing w:val="1"/>
          <w:lang w:val="ka-GE"/>
        </w:rPr>
        <w:t>ნ</w:t>
      </w:r>
      <w:r w:rsidRPr="002F3197">
        <w:rPr>
          <w:rFonts w:cs="Sylfaen"/>
          <w:color w:val="000000"/>
          <w:lang w:val="ka-GE"/>
        </w:rPr>
        <w:t>ო</w:t>
      </w:r>
      <w:r w:rsidRPr="002F3197">
        <w:rPr>
          <w:rFonts w:cs="Sylfaen"/>
          <w:color w:val="000000"/>
          <w:spacing w:val="-1"/>
          <w:lang w:val="ka-GE"/>
        </w:rPr>
        <w:t>ი</w:t>
      </w:r>
      <w:r w:rsidRPr="002F3197">
        <w:rPr>
          <w:rFonts w:cs="Sylfaen"/>
          <w:color w:val="000000"/>
          <w:spacing w:val="-2"/>
          <w:lang w:val="ka-GE"/>
        </w:rPr>
        <w:t>დ</w:t>
      </w:r>
      <w:r w:rsidRPr="002F3197">
        <w:rPr>
          <w:rFonts w:cs="Sylfaen"/>
          <w:color w:val="000000"/>
          <w:lang w:val="ka-GE"/>
        </w:rPr>
        <w:t>ული</w:t>
      </w:r>
      <w:r w:rsidRPr="002F3197">
        <w:rPr>
          <w:rFonts w:cs="Sylfaen"/>
          <w:color w:val="000000"/>
          <w:spacing w:val="-3"/>
          <w:lang w:val="ka-GE"/>
        </w:rPr>
        <w:t xml:space="preserve"> </w:t>
      </w:r>
      <w:r w:rsidRPr="002F3197">
        <w:rPr>
          <w:rFonts w:cs="Sylfaen"/>
          <w:color w:val="000000"/>
          <w:spacing w:val="1"/>
          <w:lang w:val="ka-GE"/>
        </w:rPr>
        <w:t>დ</w:t>
      </w:r>
      <w:r w:rsidRPr="002F3197">
        <w:rPr>
          <w:rFonts w:cs="Sylfaen"/>
          <w:color w:val="000000"/>
          <w:lang w:val="ka-GE"/>
        </w:rPr>
        <w:t>ა შ</w:t>
      </w:r>
      <w:r w:rsidRPr="002F3197">
        <w:rPr>
          <w:rFonts w:cs="Sylfaen"/>
          <w:color w:val="000000"/>
          <w:spacing w:val="-1"/>
          <w:lang w:val="ka-GE"/>
        </w:rPr>
        <w:t>იბ</w:t>
      </w:r>
      <w:r w:rsidRPr="002F3197">
        <w:rPr>
          <w:rFonts w:cs="Sylfaen"/>
          <w:color w:val="000000"/>
          <w:lang w:val="ka-GE"/>
        </w:rPr>
        <w:t>ლ</w:t>
      </w:r>
      <w:r w:rsidRPr="002F3197">
        <w:rPr>
          <w:rFonts w:cs="Sylfaen"/>
          <w:color w:val="000000"/>
          <w:spacing w:val="-1"/>
          <w:lang w:val="ka-GE"/>
        </w:rPr>
        <w:t>ი</w:t>
      </w:r>
      <w:r w:rsidRPr="002F3197">
        <w:rPr>
          <w:rFonts w:cs="Sylfaen"/>
          <w:color w:val="000000"/>
          <w:lang w:val="ka-GE"/>
        </w:rPr>
        <w:t>ა</w:t>
      </w:r>
      <w:r w:rsidRPr="002F3197">
        <w:rPr>
          <w:rFonts w:cs="Sylfaen"/>
          <w:color w:val="000000"/>
          <w:spacing w:val="-3"/>
          <w:lang w:val="ka-GE"/>
        </w:rPr>
        <w:t>კ</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1"/>
          <w:lang w:val="ka-GE"/>
        </w:rPr>
        <w:t xml:space="preserve"> ტი</w:t>
      </w:r>
      <w:r w:rsidRPr="002F3197">
        <w:rPr>
          <w:rFonts w:cs="Sylfaen"/>
          <w:color w:val="000000"/>
          <w:spacing w:val="1"/>
          <w:lang w:val="ka-GE"/>
        </w:rPr>
        <w:t>პ</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1"/>
          <w:lang w:val="ka-GE"/>
        </w:rPr>
        <w:t xml:space="preserve"> მ</w:t>
      </w:r>
      <w:r w:rsidRPr="002F3197">
        <w:rPr>
          <w:rFonts w:cs="Sylfaen"/>
          <w:color w:val="000000"/>
          <w:spacing w:val="1"/>
          <w:lang w:val="ka-GE"/>
        </w:rPr>
        <w:t>ცენ</w:t>
      </w:r>
      <w:r w:rsidRPr="002F3197">
        <w:rPr>
          <w:rFonts w:cs="Sylfaen"/>
          <w:color w:val="000000"/>
          <w:lang w:val="ka-GE"/>
        </w:rPr>
        <w:t>ა</w:t>
      </w:r>
      <w:r w:rsidRPr="002F3197">
        <w:rPr>
          <w:rFonts w:cs="Sylfaen"/>
          <w:color w:val="000000"/>
          <w:spacing w:val="-2"/>
          <w:lang w:val="ka-GE"/>
        </w:rPr>
        <w:t>რ</w:t>
      </w:r>
      <w:r w:rsidRPr="002F3197">
        <w:rPr>
          <w:rFonts w:cs="Sylfaen"/>
          <w:color w:val="000000"/>
          <w:spacing w:val="-1"/>
          <w:lang w:val="ka-GE"/>
        </w:rPr>
        <w:t>ე</w:t>
      </w:r>
      <w:r w:rsidRPr="002F3197">
        <w:rPr>
          <w:rFonts w:cs="Sylfaen"/>
          <w:color w:val="000000"/>
          <w:spacing w:val="1"/>
          <w:lang w:val="ka-GE"/>
        </w:rPr>
        <w:t>ე</w:t>
      </w:r>
      <w:r w:rsidRPr="002F3197">
        <w:rPr>
          <w:rFonts w:cs="Sylfaen"/>
          <w:color w:val="000000"/>
          <w:spacing w:val="-1"/>
          <w:lang w:val="ka-GE"/>
        </w:rPr>
        <w:t>ბი</w:t>
      </w:r>
      <w:r w:rsidRPr="002F3197">
        <w:rPr>
          <w:rFonts w:cs="Sylfaen"/>
          <w:color w:val="000000"/>
          <w:spacing w:val="1"/>
          <w:lang w:val="ka-GE"/>
        </w:rPr>
        <w:t>თ</w:t>
      </w:r>
      <w:r w:rsidRPr="002F3197">
        <w:rPr>
          <w:rFonts w:cs="Sylfaen"/>
          <w:color w:val="000000"/>
          <w:lang w:val="ka-GE"/>
        </w:rPr>
        <w:t>.</w:t>
      </w:r>
    </w:p>
    <w:p w14:paraId="2C7DD5F5" w14:textId="77777777" w:rsidR="002F3197" w:rsidRPr="002F3197" w:rsidRDefault="002F3197" w:rsidP="00850A0B">
      <w:pPr>
        <w:widowControl w:val="0"/>
        <w:autoSpaceDE w:val="0"/>
        <w:autoSpaceDN w:val="0"/>
        <w:adjustRightInd w:val="0"/>
        <w:spacing w:line="276" w:lineRule="auto"/>
        <w:jc w:val="both"/>
        <w:rPr>
          <w:rFonts w:cs="Sylfaen"/>
          <w:color w:val="000000"/>
          <w:sz w:val="13"/>
          <w:szCs w:val="13"/>
          <w:lang w:val="ka-GE"/>
        </w:rPr>
      </w:pPr>
    </w:p>
    <w:p w14:paraId="7285D72A" w14:textId="25A9DF00" w:rsidR="002F3197" w:rsidRPr="002F3197" w:rsidRDefault="002F3197" w:rsidP="00B903D6">
      <w:pPr>
        <w:widowControl w:val="0"/>
        <w:autoSpaceDE w:val="0"/>
        <w:autoSpaceDN w:val="0"/>
        <w:adjustRightInd w:val="0"/>
        <w:spacing w:line="276" w:lineRule="auto"/>
        <w:ind w:right="69"/>
        <w:jc w:val="both"/>
        <w:rPr>
          <w:rFonts w:cs="Sylfaen"/>
          <w:color w:val="000000"/>
          <w:lang w:val="ka-GE"/>
        </w:rPr>
      </w:pPr>
      <w:r w:rsidRPr="002F3197">
        <w:rPr>
          <w:rFonts w:cs="Sylfaen"/>
          <w:color w:val="000000"/>
          <w:lang w:val="ka-GE"/>
        </w:rPr>
        <w:t>ა)</w:t>
      </w:r>
      <w:r w:rsidRPr="002F3197">
        <w:rPr>
          <w:rFonts w:cs="Sylfaen"/>
          <w:color w:val="000000"/>
          <w:spacing w:val="3"/>
          <w:lang w:val="ka-GE"/>
        </w:rPr>
        <w:t xml:space="preserve"> </w:t>
      </w:r>
      <w:r w:rsidRPr="002F3197">
        <w:rPr>
          <w:rFonts w:cs="Sylfaen"/>
          <w:color w:val="000000"/>
          <w:spacing w:val="-1"/>
          <w:lang w:val="ka-GE"/>
        </w:rPr>
        <w:t>ტ</w:t>
      </w:r>
      <w:r w:rsidRPr="002F3197">
        <w:rPr>
          <w:rFonts w:cs="Sylfaen"/>
          <w:color w:val="000000"/>
          <w:spacing w:val="1"/>
          <w:lang w:val="ka-GE"/>
        </w:rPr>
        <w:t>რ</w:t>
      </w:r>
      <w:r w:rsidRPr="002F3197">
        <w:rPr>
          <w:rFonts w:cs="Sylfaen"/>
          <w:color w:val="000000"/>
          <w:lang w:val="ka-GE"/>
        </w:rPr>
        <w:t>აგა</w:t>
      </w:r>
      <w:r w:rsidRPr="002F3197">
        <w:rPr>
          <w:rFonts w:cs="Sylfaen"/>
          <w:color w:val="000000"/>
          <w:spacing w:val="-1"/>
          <w:lang w:val="ka-GE"/>
        </w:rPr>
        <w:t>კ</w:t>
      </w:r>
      <w:r w:rsidRPr="002F3197">
        <w:rPr>
          <w:rFonts w:cs="Sylfaen"/>
          <w:color w:val="000000"/>
          <w:lang w:val="ka-GE"/>
        </w:rPr>
        <w:t>ა</w:t>
      </w:r>
      <w:r w:rsidRPr="002F3197">
        <w:rPr>
          <w:rFonts w:cs="Sylfaen"/>
          <w:color w:val="000000"/>
          <w:spacing w:val="-1"/>
          <w:lang w:val="ka-GE"/>
        </w:rPr>
        <w:t>ნ</w:t>
      </w:r>
      <w:r w:rsidRPr="002F3197">
        <w:rPr>
          <w:rFonts w:cs="Sylfaen"/>
          <w:color w:val="000000"/>
          <w:spacing w:val="1"/>
          <w:lang w:val="ka-GE"/>
        </w:rPr>
        <w:t>თ</w:t>
      </w:r>
      <w:r w:rsidRPr="002F3197">
        <w:rPr>
          <w:rFonts w:cs="Sylfaen"/>
          <w:color w:val="000000"/>
          <w:lang w:val="ka-GE"/>
        </w:rPr>
        <w:t xml:space="preserve">ული </w:t>
      </w:r>
      <w:r w:rsidRPr="002F3197">
        <w:rPr>
          <w:rFonts w:cs="Sylfaen"/>
          <w:color w:val="000000"/>
          <w:spacing w:val="1"/>
          <w:lang w:val="ka-GE"/>
        </w:rPr>
        <w:t>თ</w:t>
      </w:r>
      <w:r w:rsidRPr="002F3197">
        <w:rPr>
          <w:rFonts w:cs="Sylfaen"/>
          <w:color w:val="000000"/>
          <w:spacing w:val="-3"/>
          <w:lang w:val="ka-GE"/>
        </w:rPr>
        <w:t>ა</w:t>
      </w:r>
      <w:r w:rsidRPr="002F3197">
        <w:rPr>
          <w:rFonts w:cs="Sylfaen"/>
          <w:color w:val="000000"/>
          <w:spacing w:val="1"/>
          <w:lang w:val="ka-GE"/>
        </w:rPr>
        <w:t>ნ</w:t>
      </w:r>
      <w:r w:rsidRPr="002F3197">
        <w:rPr>
          <w:rFonts w:cs="Sylfaen"/>
          <w:color w:val="000000"/>
          <w:spacing w:val="-3"/>
          <w:lang w:val="ka-GE"/>
        </w:rPr>
        <w:t>ა</w:t>
      </w:r>
      <w:r w:rsidRPr="002F3197">
        <w:rPr>
          <w:rFonts w:cs="Sylfaen"/>
          <w:color w:val="000000"/>
          <w:spacing w:val="-1"/>
          <w:lang w:val="ka-GE"/>
        </w:rPr>
        <w:t>ს</w:t>
      </w:r>
      <w:r w:rsidRPr="002F3197">
        <w:rPr>
          <w:rFonts w:cs="Sylfaen"/>
          <w:color w:val="000000"/>
          <w:lang w:val="ka-GE"/>
        </w:rPr>
        <w:t>აზოგა</w:t>
      </w:r>
      <w:r w:rsidRPr="002F3197">
        <w:rPr>
          <w:rFonts w:cs="Sylfaen"/>
          <w:color w:val="000000"/>
          <w:spacing w:val="1"/>
          <w:lang w:val="ka-GE"/>
        </w:rPr>
        <w:t>დ</w:t>
      </w:r>
      <w:r w:rsidRPr="002F3197">
        <w:rPr>
          <w:rFonts w:cs="Sylfaen"/>
          <w:color w:val="000000"/>
          <w:spacing w:val="-2"/>
          <w:lang w:val="ka-GE"/>
        </w:rPr>
        <w:t>ო</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ი</w:t>
      </w:r>
      <w:r w:rsidRPr="002F3197">
        <w:rPr>
          <w:rFonts w:cs="Sylfaen"/>
          <w:color w:val="000000"/>
          <w:spacing w:val="3"/>
          <w:lang w:val="ka-GE"/>
        </w:rPr>
        <w:t xml:space="preserve"> </w:t>
      </w:r>
      <w:r w:rsidRPr="002F3197">
        <w:rPr>
          <w:rFonts w:cs="Sylfaen"/>
          <w:color w:val="000000"/>
          <w:spacing w:val="-1"/>
          <w:lang w:val="ka-GE"/>
        </w:rPr>
        <w:t>წ</w:t>
      </w:r>
      <w:r w:rsidRPr="002F3197">
        <w:rPr>
          <w:rFonts w:cs="Sylfaen"/>
          <w:color w:val="000000"/>
          <w:spacing w:val="-3"/>
          <w:lang w:val="ka-GE"/>
        </w:rPr>
        <w:t>ა</w:t>
      </w:r>
      <w:r w:rsidRPr="002F3197">
        <w:rPr>
          <w:rFonts w:cs="Sylfaen"/>
          <w:color w:val="000000"/>
          <w:spacing w:val="1"/>
          <w:lang w:val="ka-GE"/>
        </w:rPr>
        <w:t>რ</w:t>
      </w:r>
      <w:r w:rsidRPr="002F3197">
        <w:rPr>
          <w:rFonts w:cs="Sylfaen"/>
          <w:color w:val="000000"/>
          <w:spacing w:val="-1"/>
          <w:lang w:val="ka-GE"/>
        </w:rPr>
        <w:t>მ</w:t>
      </w:r>
      <w:r w:rsidRPr="002F3197">
        <w:rPr>
          <w:rFonts w:cs="Sylfaen"/>
          <w:color w:val="000000"/>
          <w:spacing w:val="-2"/>
          <w:lang w:val="ka-GE"/>
        </w:rPr>
        <w:t>ო</w:t>
      </w:r>
      <w:r w:rsidRPr="002F3197">
        <w:rPr>
          <w:rFonts w:cs="Sylfaen"/>
          <w:color w:val="000000"/>
          <w:spacing w:val="1"/>
          <w:lang w:val="ka-GE"/>
        </w:rPr>
        <w:t>დ</w:t>
      </w:r>
      <w:r w:rsidRPr="002F3197">
        <w:rPr>
          <w:rFonts w:cs="Sylfaen"/>
          <w:color w:val="000000"/>
          <w:lang w:val="ka-GE"/>
        </w:rPr>
        <w:t>გ</w:t>
      </w:r>
      <w:r w:rsidRPr="002F3197">
        <w:rPr>
          <w:rFonts w:cs="Sylfaen"/>
          <w:color w:val="000000"/>
          <w:spacing w:val="-1"/>
          <w:lang w:val="ka-GE"/>
        </w:rPr>
        <w:t>ე</w:t>
      </w:r>
      <w:r w:rsidRPr="002F3197">
        <w:rPr>
          <w:rFonts w:cs="Sylfaen"/>
          <w:color w:val="000000"/>
          <w:spacing w:val="1"/>
          <w:lang w:val="ka-GE"/>
        </w:rPr>
        <w:t>ნ</w:t>
      </w:r>
      <w:r w:rsidRPr="002F3197">
        <w:rPr>
          <w:rFonts w:cs="Sylfaen"/>
          <w:color w:val="000000"/>
          <w:spacing w:val="-1"/>
          <w:lang w:val="ka-GE"/>
        </w:rPr>
        <w:t>ი</w:t>
      </w:r>
      <w:r w:rsidRPr="002F3197">
        <w:rPr>
          <w:rFonts w:cs="Sylfaen"/>
          <w:color w:val="000000"/>
          <w:lang w:val="ka-GE"/>
        </w:rPr>
        <w:t>ლ</w:t>
      </w:r>
      <w:r w:rsidRPr="002F3197">
        <w:rPr>
          <w:rFonts w:cs="Sylfaen"/>
          <w:color w:val="000000"/>
          <w:spacing w:val="-1"/>
          <w:lang w:val="ka-GE"/>
        </w:rPr>
        <w:t>ი</w:t>
      </w:r>
      <w:r w:rsidRPr="002F3197">
        <w:rPr>
          <w:rFonts w:cs="Sylfaen"/>
          <w:color w:val="000000"/>
          <w:lang w:val="ka-GE"/>
        </w:rPr>
        <w:t>ა</w:t>
      </w:r>
      <w:r w:rsidRPr="002F3197">
        <w:rPr>
          <w:rFonts w:cs="Sylfaen"/>
          <w:color w:val="000000"/>
          <w:spacing w:val="4"/>
          <w:lang w:val="ka-GE"/>
        </w:rPr>
        <w:t xml:space="preserve"> </w:t>
      </w:r>
      <w:r w:rsidRPr="002F3197">
        <w:rPr>
          <w:rFonts w:cs="Sylfaen"/>
          <w:color w:val="000000"/>
          <w:spacing w:val="-2"/>
          <w:lang w:val="ka-GE"/>
        </w:rPr>
        <w:t>შ</w:t>
      </w:r>
      <w:r w:rsidRPr="002F3197">
        <w:rPr>
          <w:rFonts w:cs="Sylfaen"/>
          <w:color w:val="000000"/>
          <w:spacing w:val="1"/>
          <w:lang w:val="ka-GE"/>
        </w:rPr>
        <w:t>ე</w:t>
      </w:r>
      <w:r w:rsidRPr="002F3197">
        <w:rPr>
          <w:rFonts w:cs="Sylfaen"/>
          <w:color w:val="000000"/>
          <w:spacing w:val="-1"/>
          <w:lang w:val="ka-GE"/>
        </w:rPr>
        <w:t>მ</w:t>
      </w:r>
      <w:r w:rsidRPr="002F3197">
        <w:rPr>
          <w:rFonts w:cs="Sylfaen"/>
          <w:color w:val="000000"/>
          <w:spacing w:val="-2"/>
          <w:lang w:val="ka-GE"/>
        </w:rPr>
        <w:t>დ</w:t>
      </w:r>
      <w:r w:rsidRPr="002F3197">
        <w:rPr>
          <w:rFonts w:cs="Sylfaen"/>
          <w:color w:val="000000"/>
          <w:spacing w:val="1"/>
          <w:lang w:val="ka-GE"/>
        </w:rPr>
        <w:t>ე</w:t>
      </w:r>
      <w:r w:rsidRPr="002F3197">
        <w:rPr>
          <w:rFonts w:cs="Sylfaen"/>
          <w:color w:val="000000"/>
          <w:lang w:val="ka-GE"/>
        </w:rPr>
        <w:t>გი</w:t>
      </w:r>
      <w:r w:rsidRPr="002F3197">
        <w:rPr>
          <w:rFonts w:cs="Sylfaen"/>
          <w:color w:val="000000"/>
          <w:spacing w:val="1"/>
          <w:lang w:val="ka-GE"/>
        </w:rPr>
        <w:t xml:space="preserve"> ე</w:t>
      </w:r>
      <w:r w:rsidRPr="002F3197">
        <w:rPr>
          <w:rFonts w:cs="Sylfaen"/>
          <w:color w:val="000000"/>
          <w:spacing w:val="-2"/>
          <w:lang w:val="ka-GE"/>
        </w:rPr>
        <w:t>დ</w:t>
      </w:r>
      <w:r w:rsidRPr="002F3197">
        <w:rPr>
          <w:rFonts w:cs="Sylfaen"/>
          <w:color w:val="000000"/>
          <w:spacing w:val="-1"/>
          <w:lang w:val="ka-GE"/>
        </w:rPr>
        <w:t>ი</w:t>
      </w:r>
      <w:r w:rsidRPr="002F3197">
        <w:rPr>
          <w:rFonts w:cs="Sylfaen"/>
          <w:color w:val="000000"/>
          <w:lang w:val="ka-GE"/>
        </w:rPr>
        <w:t>ფ</w:t>
      </w:r>
      <w:r w:rsidRPr="002F3197">
        <w:rPr>
          <w:rFonts w:cs="Sylfaen"/>
          <w:color w:val="000000"/>
          <w:spacing w:val="-1"/>
          <w:lang w:val="ka-GE"/>
        </w:rPr>
        <w:t>იკ</w:t>
      </w:r>
      <w:r w:rsidRPr="002F3197">
        <w:rPr>
          <w:rFonts w:cs="Sylfaen"/>
          <w:color w:val="000000"/>
          <w:lang w:val="ka-GE"/>
        </w:rPr>
        <w:t>ა</w:t>
      </w:r>
      <w:r w:rsidRPr="002F3197">
        <w:rPr>
          <w:rFonts w:cs="Sylfaen"/>
          <w:color w:val="000000"/>
          <w:spacing w:val="-1"/>
          <w:lang w:val="ka-GE"/>
        </w:rPr>
        <w:t>ტ</w:t>
      </w:r>
      <w:r w:rsidRPr="002F3197">
        <w:rPr>
          <w:rFonts w:cs="Sylfaen"/>
          <w:color w:val="000000"/>
          <w:lang w:val="ka-GE"/>
        </w:rPr>
        <w:t>ო</w:t>
      </w:r>
      <w:r w:rsidRPr="002F3197">
        <w:rPr>
          <w:rFonts w:cs="Sylfaen"/>
          <w:color w:val="000000"/>
          <w:spacing w:val="1"/>
          <w:lang w:val="ka-GE"/>
        </w:rPr>
        <w:t>რ</w:t>
      </w:r>
      <w:r w:rsidRPr="002F3197">
        <w:rPr>
          <w:rFonts w:cs="Sylfaen"/>
          <w:color w:val="000000"/>
          <w:lang w:val="ka-GE"/>
        </w:rPr>
        <w:t>ი</w:t>
      </w:r>
      <w:r w:rsidRPr="002F3197">
        <w:rPr>
          <w:rFonts w:cs="Sylfaen"/>
          <w:color w:val="000000"/>
          <w:spacing w:val="3"/>
          <w:lang w:val="ka-GE"/>
        </w:rPr>
        <w:t xml:space="preserve"> </w:t>
      </w:r>
      <w:r w:rsidRPr="002F3197">
        <w:rPr>
          <w:rFonts w:cs="Sylfaen"/>
          <w:color w:val="000000"/>
          <w:spacing w:val="-1"/>
          <w:lang w:val="ka-GE"/>
        </w:rPr>
        <w:t>ს</w:t>
      </w:r>
      <w:r w:rsidRPr="002F3197">
        <w:rPr>
          <w:rFonts w:cs="Sylfaen"/>
          <w:color w:val="000000"/>
          <w:lang w:val="ka-GE"/>
        </w:rPr>
        <w:t>ახ</w:t>
      </w:r>
      <w:r w:rsidRPr="002F3197">
        <w:rPr>
          <w:rFonts w:cs="Sylfaen"/>
          <w:color w:val="000000"/>
          <w:spacing w:val="1"/>
          <w:lang w:val="ka-GE"/>
        </w:rPr>
        <w:t>ე</w:t>
      </w:r>
      <w:r w:rsidRPr="002F3197">
        <w:rPr>
          <w:rFonts w:cs="Sylfaen"/>
          <w:color w:val="000000"/>
          <w:lang w:val="ka-GE"/>
        </w:rPr>
        <w:t>ო</w:t>
      </w:r>
      <w:r w:rsidRPr="002F3197">
        <w:rPr>
          <w:rFonts w:cs="Sylfaen"/>
          <w:color w:val="000000"/>
          <w:spacing w:val="-3"/>
          <w:lang w:val="ka-GE"/>
        </w:rPr>
        <w:t>ბ</w:t>
      </w:r>
      <w:r w:rsidRPr="002F3197">
        <w:rPr>
          <w:rFonts w:cs="Sylfaen"/>
          <w:color w:val="000000"/>
          <w:spacing w:val="1"/>
          <w:lang w:val="ka-GE"/>
        </w:rPr>
        <w:t>ე</w:t>
      </w:r>
      <w:r w:rsidRPr="002F3197">
        <w:rPr>
          <w:rFonts w:cs="Sylfaen"/>
          <w:color w:val="000000"/>
          <w:spacing w:val="-1"/>
          <w:lang w:val="ka-GE"/>
        </w:rPr>
        <w:t>ბი</w:t>
      </w:r>
      <w:r w:rsidRPr="002F3197">
        <w:rPr>
          <w:rFonts w:cs="Sylfaen"/>
          <w:color w:val="000000"/>
          <w:spacing w:val="1"/>
          <w:lang w:val="ka-GE"/>
        </w:rPr>
        <w:t>თ</w:t>
      </w:r>
      <w:r w:rsidRPr="002F3197">
        <w:rPr>
          <w:rFonts w:cs="Sylfaen"/>
          <w:color w:val="000000"/>
          <w:lang w:val="ka-GE"/>
        </w:rPr>
        <w:t>: გლ</w:t>
      </w:r>
      <w:r w:rsidRPr="002F3197">
        <w:rPr>
          <w:rFonts w:cs="Sylfaen"/>
          <w:color w:val="000000"/>
          <w:spacing w:val="1"/>
          <w:lang w:val="ka-GE"/>
        </w:rPr>
        <w:t>ე</w:t>
      </w:r>
      <w:r w:rsidRPr="002F3197">
        <w:rPr>
          <w:rFonts w:cs="Sylfaen"/>
          <w:color w:val="000000"/>
          <w:spacing w:val="-2"/>
          <w:lang w:val="ka-GE"/>
        </w:rPr>
        <w:t>რ</w:t>
      </w:r>
      <w:r w:rsidRPr="002F3197">
        <w:rPr>
          <w:rFonts w:cs="Sylfaen"/>
          <w:color w:val="000000"/>
          <w:spacing w:val="1"/>
          <w:lang w:val="ka-GE"/>
        </w:rPr>
        <w:t>ძ</w:t>
      </w:r>
      <w:r w:rsidRPr="002F3197">
        <w:rPr>
          <w:rFonts w:cs="Sylfaen"/>
          <w:color w:val="000000"/>
          <w:spacing w:val="-1"/>
          <w:lang w:val="ka-GE"/>
        </w:rPr>
        <w:t>ი</w:t>
      </w:r>
      <w:r w:rsidRPr="002F3197">
        <w:rPr>
          <w:rFonts w:cs="Sylfaen"/>
          <w:color w:val="000000"/>
          <w:lang w:val="ka-GE"/>
        </w:rPr>
        <w:t>თ</w:t>
      </w:r>
      <w:r w:rsidRPr="002F3197">
        <w:rPr>
          <w:rFonts w:cs="Sylfaen"/>
          <w:color w:val="000000"/>
          <w:spacing w:val="1"/>
          <w:lang w:val="ka-GE"/>
        </w:rPr>
        <w:t xml:space="preserve"> </w:t>
      </w:r>
      <w:r w:rsidRPr="002F3197">
        <w:rPr>
          <w:rFonts w:cs="Sylfaen"/>
          <w:color w:val="000000"/>
          <w:lang w:val="ka-GE"/>
        </w:rPr>
        <w:t>-</w:t>
      </w:r>
      <w:r w:rsidRPr="002F3197">
        <w:rPr>
          <w:rFonts w:cs="Sylfaen"/>
          <w:color w:val="000000"/>
          <w:spacing w:val="8"/>
          <w:lang w:val="ka-GE"/>
        </w:rPr>
        <w:t xml:space="preserve"> </w:t>
      </w:r>
      <w:r w:rsidRPr="00850A0B">
        <w:rPr>
          <w:rFonts w:cs="Sylfaen"/>
          <w:i/>
          <w:iCs/>
          <w:color w:val="000000"/>
          <w:spacing w:val="-1"/>
          <w:lang w:val="ka-GE"/>
        </w:rPr>
        <w:t>A</w:t>
      </w:r>
      <w:r w:rsidRPr="00850A0B">
        <w:rPr>
          <w:rFonts w:cs="Sylfaen"/>
          <w:i/>
          <w:iCs/>
          <w:color w:val="000000"/>
          <w:lang w:val="ka-GE"/>
        </w:rPr>
        <w:t>s</w:t>
      </w:r>
      <w:r w:rsidRPr="00850A0B">
        <w:rPr>
          <w:rFonts w:cs="Sylfaen"/>
          <w:i/>
          <w:iCs/>
          <w:color w:val="000000"/>
          <w:spacing w:val="-1"/>
          <w:lang w:val="ka-GE"/>
        </w:rPr>
        <w:t>tr</w:t>
      </w:r>
      <w:r w:rsidRPr="00850A0B">
        <w:rPr>
          <w:rFonts w:cs="Sylfaen"/>
          <w:i/>
          <w:iCs/>
          <w:color w:val="000000"/>
          <w:spacing w:val="1"/>
          <w:lang w:val="ka-GE"/>
        </w:rPr>
        <w:t>a</w:t>
      </w:r>
      <w:r w:rsidRPr="00850A0B">
        <w:rPr>
          <w:rFonts w:cs="Sylfaen"/>
          <w:i/>
          <w:iCs/>
          <w:color w:val="000000"/>
          <w:lang w:val="ka-GE"/>
        </w:rPr>
        <w:t>c</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1"/>
          <w:lang w:val="ka-GE"/>
        </w:rPr>
        <w:t>th</w:t>
      </w:r>
      <w:r w:rsidRPr="00850A0B">
        <w:rPr>
          <w:rFonts w:cs="Sylfaen"/>
          <w:i/>
          <w:iCs/>
          <w:color w:val="000000"/>
          <w:lang w:val="ka-GE"/>
        </w:rPr>
        <w:t xml:space="preserve">a  </w:t>
      </w:r>
      <w:r w:rsidRPr="00850A0B">
        <w:rPr>
          <w:rFonts w:cs="Sylfaen"/>
          <w:i/>
          <w:iCs/>
          <w:color w:val="000000"/>
          <w:spacing w:val="8"/>
          <w:lang w:val="ka-GE"/>
        </w:rPr>
        <w:t xml:space="preserve"> </w:t>
      </w:r>
      <w:r w:rsidRPr="00850A0B">
        <w:rPr>
          <w:rFonts w:cs="Sylfaen"/>
          <w:i/>
          <w:iCs/>
          <w:color w:val="000000"/>
          <w:spacing w:val="1"/>
          <w:lang w:val="ka-GE"/>
        </w:rPr>
        <w:t>m</w:t>
      </w:r>
      <w:r w:rsidRPr="00850A0B">
        <w:rPr>
          <w:rFonts w:cs="Sylfaen"/>
          <w:i/>
          <w:iCs/>
          <w:color w:val="000000"/>
          <w:spacing w:val="-1"/>
          <w:lang w:val="ka-GE"/>
        </w:rPr>
        <w:t>i</w:t>
      </w:r>
      <w:r w:rsidRPr="00850A0B">
        <w:rPr>
          <w:rFonts w:cs="Sylfaen"/>
          <w:i/>
          <w:iCs/>
          <w:color w:val="000000"/>
          <w:lang w:val="ka-GE"/>
        </w:rPr>
        <w:t>c</w:t>
      </w:r>
      <w:r w:rsidRPr="00850A0B">
        <w:rPr>
          <w:rFonts w:cs="Sylfaen"/>
          <w:i/>
          <w:iCs/>
          <w:color w:val="000000"/>
          <w:spacing w:val="-1"/>
          <w:lang w:val="ka-GE"/>
        </w:rPr>
        <w:t>r</w:t>
      </w:r>
      <w:r w:rsidRPr="00850A0B">
        <w:rPr>
          <w:rFonts w:cs="Sylfaen"/>
          <w:i/>
          <w:iCs/>
          <w:color w:val="000000"/>
          <w:spacing w:val="1"/>
          <w:lang w:val="ka-GE"/>
        </w:rPr>
        <w:t>o</w:t>
      </w:r>
      <w:r w:rsidRPr="00850A0B">
        <w:rPr>
          <w:rFonts w:cs="Sylfaen"/>
          <w:i/>
          <w:iCs/>
          <w:color w:val="000000"/>
          <w:lang w:val="ka-GE"/>
        </w:rPr>
        <w:t>c</w:t>
      </w:r>
      <w:r w:rsidRPr="00850A0B">
        <w:rPr>
          <w:rFonts w:cs="Sylfaen"/>
          <w:i/>
          <w:iCs/>
          <w:color w:val="000000"/>
          <w:spacing w:val="-1"/>
          <w:lang w:val="ka-GE"/>
        </w:rPr>
        <w:t>e</w:t>
      </w:r>
      <w:r w:rsidRPr="00850A0B">
        <w:rPr>
          <w:rFonts w:cs="Sylfaen"/>
          <w:i/>
          <w:iCs/>
          <w:color w:val="000000"/>
          <w:spacing w:val="-2"/>
          <w:lang w:val="ka-GE"/>
        </w:rPr>
        <w:t>p</w:t>
      </w:r>
      <w:r w:rsidRPr="00850A0B">
        <w:rPr>
          <w:rFonts w:cs="Sylfaen"/>
          <w:i/>
          <w:iCs/>
          <w:color w:val="000000"/>
          <w:spacing w:val="-1"/>
          <w:lang w:val="ka-GE"/>
        </w:rPr>
        <w:t>h</w:t>
      </w:r>
      <w:r w:rsidRPr="00850A0B">
        <w:rPr>
          <w:rFonts w:cs="Sylfaen"/>
          <w:i/>
          <w:iCs/>
          <w:color w:val="000000"/>
          <w:spacing w:val="1"/>
          <w:lang w:val="ka-GE"/>
        </w:rPr>
        <w:t>a</w:t>
      </w:r>
      <w:r w:rsidRPr="00850A0B">
        <w:rPr>
          <w:rFonts w:cs="Sylfaen"/>
          <w:i/>
          <w:iCs/>
          <w:color w:val="000000"/>
          <w:spacing w:val="-1"/>
          <w:lang w:val="ka-GE"/>
        </w:rPr>
        <w:t>l</w:t>
      </w:r>
      <w:r w:rsidRPr="00850A0B">
        <w:rPr>
          <w:rFonts w:cs="Sylfaen"/>
          <w:i/>
          <w:iCs/>
          <w:color w:val="000000"/>
          <w:lang w:val="ka-GE"/>
        </w:rPr>
        <w:t>a</w:t>
      </w:r>
      <w:r w:rsidRPr="002F3197">
        <w:rPr>
          <w:rFonts w:cs="Sylfaen"/>
          <w:color w:val="000000"/>
          <w:spacing w:val="3"/>
          <w:lang w:val="ka-GE"/>
        </w:rPr>
        <w:t xml:space="preserve"> </w:t>
      </w:r>
      <w:r w:rsidRPr="002F3197">
        <w:rPr>
          <w:rFonts w:cs="Sylfaen"/>
          <w:color w:val="000000"/>
          <w:spacing w:val="1"/>
          <w:lang w:val="ka-GE"/>
        </w:rPr>
        <w:t>დ</w:t>
      </w:r>
      <w:r w:rsidRPr="002F3197">
        <w:rPr>
          <w:rFonts w:cs="Sylfaen"/>
          <w:color w:val="000000"/>
          <w:lang w:val="ka-GE"/>
        </w:rPr>
        <w:t>ა</w:t>
      </w:r>
      <w:r w:rsidRPr="002F3197">
        <w:rPr>
          <w:rFonts w:cs="Sylfaen"/>
          <w:color w:val="000000"/>
          <w:spacing w:val="1"/>
          <w:lang w:val="ka-GE"/>
        </w:rPr>
        <w:t xml:space="preserve"> </w:t>
      </w:r>
      <w:r w:rsidRPr="002F3197">
        <w:rPr>
          <w:rFonts w:cs="Sylfaen"/>
          <w:color w:val="000000"/>
          <w:spacing w:val="-2"/>
          <w:lang w:val="ka-GE"/>
        </w:rPr>
        <w:t>ზღ</w:t>
      </w:r>
      <w:r w:rsidRPr="002F3197">
        <w:rPr>
          <w:rFonts w:cs="Sylfaen"/>
          <w:color w:val="000000"/>
          <w:lang w:val="ka-GE"/>
        </w:rPr>
        <w:t>ა</w:t>
      </w:r>
      <w:r w:rsidRPr="002F3197">
        <w:rPr>
          <w:rFonts w:cs="Sylfaen"/>
          <w:color w:val="000000"/>
          <w:spacing w:val="1"/>
          <w:lang w:val="ka-GE"/>
        </w:rPr>
        <w:t>რ</w:t>
      </w:r>
      <w:r w:rsidRPr="002F3197">
        <w:rPr>
          <w:rFonts w:cs="Sylfaen"/>
          <w:color w:val="000000"/>
          <w:spacing w:val="-1"/>
          <w:lang w:val="ka-GE"/>
        </w:rPr>
        <w:t>ბ</w:t>
      </w:r>
      <w:r w:rsidRPr="002F3197">
        <w:rPr>
          <w:rFonts w:cs="Sylfaen"/>
          <w:color w:val="000000"/>
          <w:lang w:val="ka-GE"/>
        </w:rPr>
        <w:t>ათ</w:t>
      </w:r>
      <w:r w:rsidRPr="002F3197">
        <w:rPr>
          <w:rFonts w:cs="Sylfaen"/>
          <w:color w:val="000000"/>
          <w:spacing w:val="3"/>
          <w:lang w:val="ka-GE"/>
        </w:rPr>
        <w:t xml:space="preserve"> </w:t>
      </w:r>
      <w:r w:rsidRPr="002F3197">
        <w:rPr>
          <w:rFonts w:cs="Sylfaen"/>
          <w:color w:val="000000"/>
          <w:lang w:val="ka-GE"/>
        </w:rPr>
        <w:t>-</w:t>
      </w:r>
      <w:r w:rsidRPr="002F3197">
        <w:rPr>
          <w:rFonts w:cs="Sylfaen"/>
          <w:color w:val="000000"/>
          <w:spacing w:val="2"/>
          <w:lang w:val="ka-GE"/>
        </w:rPr>
        <w:t xml:space="preserve"> </w:t>
      </w:r>
      <w:r w:rsidRPr="00850A0B">
        <w:rPr>
          <w:rFonts w:cs="Sylfaen"/>
          <w:i/>
          <w:iCs/>
          <w:color w:val="000000"/>
          <w:spacing w:val="-1"/>
          <w:lang w:val="ka-GE"/>
        </w:rPr>
        <w:t>A</w:t>
      </w:r>
      <w:r w:rsidRPr="00850A0B">
        <w:rPr>
          <w:rFonts w:cs="Sylfaen"/>
          <w:i/>
          <w:iCs/>
          <w:color w:val="000000"/>
          <w:lang w:val="ka-GE"/>
        </w:rPr>
        <w:t>c</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3"/>
          <w:lang w:val="ka-GE"/>
        </w:rPr>
        <w:t>t</w:t>
      </w:r>
      <w:r w:rsidRPr="00850A0B">
        <w:rPr>
          <w:rFonts w:cs="Sylfaen"/>
          <w:i/>
          <w:iCs/>
          <w:color w:val="000000"/>
          <w:spacing w:val="1"/>
          <w:lang w:val="ka-GE"/>
        </w:rPr>
        <w:t>ho</w:t>
      </w:r>
      <w:r w:rsidRPr="00850A0B">
        <w:rPr>
          <w:rFonts w:cs="Sylfaen"/>
          <w:i/>
          <w:iCs/>
          <w:color w:val="000000"/>
          <w:spacing w:val="-1"/>
          <w:lang w:val="ka-GE"/>
        </w:rPr>
        <w:t>l</w:t>
      </w:r>
      <w:r w:rsidRPr="00850A0B">
        <w:rPr>
          <w:rFonts w:cs="Sylfaen"/>
          <w:i/>
          <w:iCs/>
          <w:color w:val="000000"/>
          <w:spacing w:val="-3"/>
          <w:lang w:val="ka-GE"/>
        </w:rPr>
        <w:t>i</w:t>
      </w:r>
      <w:r w:rsidRPr="00850A0B">
        <w:rPr>
          <w:rFonts w:cs="Sylfaen"/>
          <w:i/>
          <w:iCs/>
          <w:color w:val="000000"/>
          <w:spacing w:val="1"/>
          <w:lang w:val="ka-GE"/>
        </w:rPr>
        <w:t>mo</w:t>
      </w:r>
      <w:r w:rsidRPr="00850A0B">
        <w:rPr>
          <w:rFonts w:cs="Sylfaen"/>
          <w:i/>
          <w:iCs/>
          <w:color w:val="000000"/>
          <w:lang w:val="ka-GE"/>
        </w:rPr>
        <w:t xml:space="preserve">n </w:t>
      </w:r>
      <w:r w:rsidRPr="00850A0B">
        <w:rPr>
          <w:rFonts w:cs="Sylfaen"/>
          <w:i/>
          <w:iCs/>
          <w:color w:val="000000"/>
          <w:spacing w:val="1"/>
          <w:lang w:val="ka-GE"/>
        </w:rPr>
        <w:t>a</w:t>
      </w:r>
      <w:r w:rsidRPr="00850A0B">
        <w:rPr>
          <w:rFonts w:cs="Sylfaen"/>
          <w:i/>
          <w:iCs/>
          <w:color w:val="000000"/>
          <w:spacing w:val="-1"/>
          <w:lang w:val="ka-GE"/>
        </w:rPr>
        <w:t>r</w:t>
      </w:r>
      <w:r w:rsidRPr="00850A0B">
        <w:rPr>
          <w:rFonts w:cs="Sylfaen"/>
          <w:i/>
          <w:iCs/>
          <w:color w:val="000000"/>
          <w:spacing w:val="1"/>
          <w:lang w:val="ka-GE"/>
        </w:rPr>
        <w:t>m</w:t>
      </w:r>
      <w:r w:rsidRPr="00850A0B">
        <w:rPr>
          <w:rFonts w:cs="Sylfaen"/>
          <w:i/>
          <w:iCs/>
          <w:color w:val="000000"/>
          <w:spacing w:val="-1"/>
          <w:lang w:val="ka-GE"/>
        </w:rPr>
        <w:t>e</w:t>
      </w:r>
      <w:r w:rsidRPr="00850A0B">
        <w:rPr>
          <w:rFonts w:cs="Sylfaen"/>
          <w:i/>
          <w:iCs/>
          <w:color w:val="000000"/>
          <w:spacing w:val="-3"/>
          <w:lang w:val="ka-GE"/>
        </w:rPr>
        <w:t>n</w:t>
      </w:r>
      <w:r w:rsidRPr="00850A0B">
        <w:rPr>
          <w:rFonts w:cs="Sylfaen"/>
          <w:i/>
          <w:iCs/>
          <w:color w:val="000000"/>
          <w:spacing w:val="1"/>
          <w:lang w:val="ka-GE"/>
        </w:rPr>
        <w:t>um</w:t>
      </w:r>
      <w:r w:rsidRPr="00850A0B">
        <w:rPr>
          <w:rFonts w:cs="Sylfaen"/>
          <w:i/>
          <w:iCs/>
          <w:color w:val="000000"/>
          <w:lang w:val="ka-GE"/>
        </w:rPr>
        <w:t>,</w:t>
      </w:r>
      <w:r w:rsidRPr="00850A0B">
        <w:rPr>
          <w:rFonts w:cs="Sylfaen"/>
          <w:i/>
          <w:iCs/>
          <w:color w:val="000000"/>
          <w:spacing w:val="2"/>
          <w:lang w:val="ka-GE"/>
        </w:rPr>
        <w:t xml:space="preserve"> </w:t>
      </w:r>
      <w:r w:rsidRPr="00850A0B">
        <w:rPr>
          <w:rFonts w:cs="Sylfaen"/>
          <w:i/>
          <w:iCs/>
          <w:color w:val="000000"/>
          <w:spacing w:val="-1"/>
          <w:lang w:val="ka-GE"/>
        </w:rPr>
        <w:t>A</w:t>
      </w:r>
      <w:r w:rsidRPr="00850A0B">
        <w:rPr>
          <w:rFonts w:cs="Sylfaen"/>
          <w:i/>
          <w:iCs/>
          <w:color w:val="000000"/>
          <w:lang w:val="ka-GE"/>
        </w:rPr>
        <w:t>.</w:t>
      </w:r>
      <w:r w:rsidRPr="00850A0B">
        <w:rPr>
          <w:rFonts w:cs="Sylfaen"/>
          <w:i/>
          <w:iCs/>
          <w:color w:val="000000"/>
          <w:spacing w:val="2"/>
          <w:lang w:val="ka-GE"/>
        </w:rPr>
        <w:t xml:space="preserve"> </w:t>
      </w:r>
      <w:r w:rsidRPr="00850A0B">
        <w:rPr>
          <w:rFonts w:cs="Sylfaen"/>
          <w:i/>
          <w:iCs/>
          <w:color w:val="000000"/>
          <w:lang w:val="ka-GE"/>
        </w:rPr>
        <w:t>G</w:t>
      </w:r>
      <w:r w:rsidRPr="00850A0B">
        <w:rPr>
          <w:rFonts w:cs="Sylfaen"/>
          <w:i/>
          <w:iCs/>
          <w:color w:val="000000"/>
          <w:spacing w:val="-1"/>
          <w:lang w:val="ka-GE"/>
        </w:rPr>
        <w:t>l</w:t>
      </w:r>
      <w:r w:rsidRPr="00850A0B">
        <w:rPr>
          <w:rFonts w:cs="Sylfaen"/>
          <w:i/>
          <w:iCs/>
          <w:color w:val="000000"/>
          <w:spacing w:val="-2"/>
          <w:lang w:val="ka-GE"/>
        </w:rPr>
        <w:t>u</w:t>
      </w:r>
      <w:r w:rsidRPr="00850A0B">
        <w:rPr>
          <w:rFonts w:cs="Sylfaen"/>
          <w:i/>
          <w:iCs/>
          <w:color w:val="000000"/>
          <w:spacing w:val="-1"/>
          <w:lang w:val="ka-GE"/>
        </w:rPr>
        <w:t>m</w:t>
      </w:r>
      <w:r w:rsidRPr="00850A0B">
        <w:rPr>
          <w:rFonts w:cs="Sylfaen"/>
          <w:i/>
          <w:iCs/>
          <w:color w:val="000000"/>
          <w:spacing w:val="1"/>
          <w:lang w:val="ka-GE"/>
        </w:rPr>
        <w:t>a</w:t>
      </w:r>
      <w:r w:rsidRPr="00850A0B">
        <w:rPr>
          <w:rFonts w:cs="Sylfaen"/>
          <w:i/>
          <w:iCs/>
          <w:color w:val="000000"/>
          <w:lang w:val="ka-GE"/>
        </w:rPr>
        <w:t>c</w:t>
      </w:r>
      <w:r w:rsidRPr="00850A0B">
        <w:rPr>
          <w:rFonts w:cs="Sylfaen"/>
          <w:i/>
          <w:iCs/>
          <w:color w:val="000000"/>
          <w:spacing w:val="-1"/>
          <w:lang w:val="ka-GE"/>
        </w:rPr>
        <w:t>e</w:t>
      </w:r>
      <w:r w:rsidRPr="00850A0B">
        <w:rPr>
          <w:rFonts w:cs="Sylfaen"/>
          <w:i/>
          <w:iCs/>
          <w:color w:val="000000"/>
          <w:spacing w:val="1"/>
          <w:lang w:val="ka-GE"/>
        </w:rPr>
        <w:t>u</w:t>
      </w:r>
      <w:r w:rsidRPr="002F3197">
        <w:rPr>
          <w:rFonts w:cs="Sylfaen"/>
          <w:color w:val="000000"/>
          <w:spacing w:val="-2"/>
          <w:lang w:val="ka-GE"/>
        </w:rPr>
        <w:t>.</w:t>
      </w:r>
      <w:r w:rsidRPr="002F3197">
        <w:rPr>
          <w:rFonts w:cs="Sylfaen"/>
          <w:color w:val="000000"/>
          <w:lang w:val="ka-GE"/>
        </w:rPr>
        <w:t xml:space="preserve">, </w:t>
      </w:r>
      <w:r w:rsidRPr="002F3197">
        <w:rPr>
          <w:rFonts w:cs="Sylfaen"/>
          <w:color w:val="000000"/>
          <w:spacing w:val="1"/>
          <w:lang w:val="ka-GE"/>
        </w:rPr>
        <w:t>რ</w:t>
      </w:r>
      <w:r w:rsidRPr="002F3197">
        <w:rPr>
          <w:rFonts w:cs="Sylfaen"/>
          <w:color w:val="000000"/>
          <w:lang w:val="ka-GE"/>
        </w:rPr>
        <w:t>ო</w:t>
      </w:r>
      <w:r w:rsidRPr="002F3197">
        <w:rPr>
          <w:rFonts w:cs="Sylfaen"/>
          <w:color w:val="000000"/>
          <w:spacing w:val="-1"/>
          <w:lang w:val="ka-GE"/>
        </w:rPr>
        <w:t>მ</w:t>
      </w:r>
      <w:r w:rsidRPr="002F3197">
        <w:rPr>
          <w:rFonts w:cs="Sylfaen"/>
          <w:color w:val="000000"/>
          <w:spacing w:val="1"/>
          <w:lang w:val="ka-GE"/>
        </w:rPr>
        <w:t>ე</w:t>
      </w:r>
      <w:r w:rsidRPr="002F3197">
        <w:rPr>
          <w:rFonts w:cs="Sylfaen"/>
          <w:color w:val="000000"/>
          <w:spacing w:val="-2"/>
          <w:lang w:val="ka-GE"/>
        </w:rPr>
        <w:t>ლ</w:t>
      </w:r>
      <w:r w:rsidRPr="002F3197">
        <w:rPr>
          <w:rFonts w:cs="Sylfaen"/>
          <w:color w:val="000000"/>
          <w:lang w:val="ka-GE"/>
        </w:rPr>
        <w:t>შ</w:t>
      </w:r>
      <w:r w:rsidRPr="002F3197">
        <w:rPr>
          <w:rFonts w:cs="Sylfaen"/>
          <w:color w:val="000000"/>
          <w:spacing w:val="-1"/>
          <w:lang w:val="ka-GE"/>
        </w:rPr>
        <w:t>ი</w:t>
      </w:r>
      <w:r w:rsidRPr="002F3197">
        <w:rPr>
          <w:rFonts w:cs="Sylfaen"/>
          <w:color w:val="000000"/>
          <w:lang w:val="ka-GE"/>
        </w:rPr>
        <w:t>ც</w:t>
      </w:r>
      <w:r w:rsidRPr="002F3197">
        <w:rPr>
          <w:rFonts w:cs="Sylfaen"/>
          <w:color w:val="000000"/>
          <w:spacing w:val="2"/>
          <w:lang w:val="ka-GE"/>
        </w:rPr>
        <w:t xml:space="preserve"> </w:t>
      </w:r>
      <w:r w:rsidRPr="002F3197">
        <w:rPr>
          <w:rFonts w:cs="Sylfaen"/>
          <w:color w:val="000000"/>
          <w:spacing w:val="-1"/>
          <w:lang w:val="ka-GE"/>
        </w:rPr>
        <w:t>ე</w:t>
      </w:r>
      <w:r w:rsidRPr="002F3197">
        <w:rPr>
          <w:rFonts w:cs="Sylfaen"/>
          <w:color w:val="000000"/>
          <w:spacing w:val="-2"/>
          <w:lang w:val="ka-GE"/>
        </w:rPr>
        <w:t>რ</w:t>
      </w:r>
      <w:r w:rsidRPr="002F3197">
        <w:rPr>
          <w:rFonts w:cs="Sylfaen"/>
          <w:color w:val="000000"/>
          <w:spacing w:val="1"/>
          <w:lang w:val="ka-GE"/>
        </w:rPr>
        <w:t>ე</w:t>
      </w:r>
      <w:r w:rsidRPr="002F3197">
        <w:rPr>
          <w:rFonts w:cs="Sylfaen"/>
          <w:color w:val="000000"/>
          <w:spacing w:val="-1"/>
          <w:lang w:val="ka-GE"/>
        </w:rPr>
        <w:t>ვ</w:t>
      </w:r>
      <w:r w:rsidRPr="002F3197">
        <w:rPr>
          <w:rFonts w:cs="Sylfaen"/>
          <w:color w:val="000000"/>
          <w:lang w:val="ka-GE"/>
        </w:rPr>
        <w:t>ა</w:t>
      </w:r>
      <w:r w:rsidRPr="002F3197">
        <w:rPr>
          <w:rFonts w:cs="Sylfaen"/>
          <w:color w:val="000000"/>
          <w:spacing w:val="2"/>
          <w:lang w:val="ka-GE"/>
        </w:rPr>
        <w:t xml:space="preserve"> </w:t>
      </w:r>
      <w:r w:rsidRPr="002F3197">
        <w:rPr>
          <w:rFonts w:cs="Sylfaen"/>
          <w:color w:val="000000"/>
          <w:lang w:val="ka-GE"/>
        </w:rPr>
        <w:t>შ</w:t>
      </w:r>
      <w:r w:rsidRPr="002F3197">
        <w:rPr>
          <w:rFonts w:cs="Sylfaen"/>
          <w:color w:val="000000"/>
          <w:spacing w:val="-1"/>
          <w:lang w:val="ka-GE"/>
        </w:rPr>
        <w:t>იბ</w:t>
      </w:r>
      <w:r w:rsidRPr="002F3197">
        <w:rPr>
          <w:rFonts w:cs="Sylfaen"/>
          <w:color w:val="000000"/>
          <w:spacing w:val="-2"/>
          <w:lang w:val="ka-GE"/>
        </w:rPr>
        <w:t>ლ</w:t>
      </w:r>
      <w:r w:rsidRPr="002F3197">
        <w:rPr>
          <w:rFonts w:cs="Sylfaen"/>
          <w:color w:val="000000"/>
          <w:spacing w:val="-1"/>
          <w:lang w:val="ka-GE"/>
        </w:rPr>
        <w:t>ი</w:t>
      </w:r>
      <w:r w:rsidRPr="002F3197">
        <w:rPr>
          <w:rFonts w:cs="Sylfaen"/>
          <w:color w:val="000000"/>
          <w:lang w:val="ka-GE"/>
        </w:rPr>
        <w:t>ა</w:t>
      </w:r>
      <w:r w:rsidRPr="002F3197">
        <w:rPr>
          <w:rFonts w:cs="Sylfaen"/>
          <w:color w:val="000000"/>
          <w:spacing w:val="-1"/>
          <w:lang w:val="ka-GE"/>
        </w:rPr>
        <w:t>კი</w:t>
      </w:r>
      <w:r w:rsidRPr="002F3197">
        <w:rPr>
          <w:rFonts w:cs="Sylfaen"/>
          <w:color w:val="000000"/>
          <w:lang w:val="ka-GE"/>
        </w:rPr>
        <w:t>ს</w:t>
      </w:r>
      <w:r w:rsidRPr="002F3197">
        <w:rPr>
          <w:rFonts w:cs="Sylfaen"/>
          <w:color w:val="000000"/>
          <w:spacing w:val="1"/>
          <w:lang w:val="ka-GE"/>
        </w:rPr>
        <w:t xml:space="preserve"> </w:t>
      </w:r>
      <w:r w:rsidRPr="002F3197">
        <w:rPr>
          <w:rFonts w:cs="Sylfaen"/>
          <w:color w:val="000000"/>
          <w:spacing w:val="-1"/>
          <w:lang w:val="ka-GE"/>
        </w:rPr>
        <w:t>ტი</w:t>
      </w:r>
      <w:r w:rsidRPr="002F3197">
        <w:rPr>
          <w:rFonts w:cs="Sylfaen"/>
          <w:color w:val="000000"/>
          <w:spacing w:val="1"/>
          <w:lang w:val="ka-GE"/>
        </w:rPr>
        <w:t>პ</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3"/>
          <w:lang w:val="ka-GE"/>
        </w:rPr>
        <w:t xml:space="preserve"> </w:t>
      </w:r>
      <w:r w:rsidRPr="002F3197">
        <w:rPr>
          <w:rFonts w:cs="Sylfaen"/>
          <w:color w:val="000000"/>
          <w:spacing w:val="-1"/>
          <w:lang w:val="ka-GE"/>
        </w:rPr>
        <w:t>მ</w:t>
      </w:r>
      <w:r w:rsidRPr="002F3197">
        <w:rPr>
          <w:rFonts w:cs="Sylfaen"/>
          <w:color w:val="000000"/>
          <w:spacing w:val="1"/>
          <w:lang w:val="ka-GE"/>
        </w:rPr>
        <w:t>ცენ</w:t>
      </w:r>
      <w:r w:rsidRPr="002F3197">
        <w:rPr>
          <w:rFonts w:cs="Sylfaen"/>
          <w:color w:val="000000"/>
          <w:spacing w:val="-3"/>
          <w:lang w:val="ka-GE"/>
        </w:rPr>
        <w:t>ა</w:t>
      </w:r>
      <w:r w:rsidRPr="002F3197">
        <w:rPr>
          <w:rFonts w:cs="Sylfaen"/>
          <w:color w:val="000000"/>
          <w:spacing w:val="1"/>
          <w:lang w:val="ka-GE"/>
        </w:rPr>
        <w:t>რ</w:t>
      </w:r>
      <w:r w:rsidRPr="002F3197">
        <w:rPr>
          <w:rFonts w:cs="Sylfaen"/>
          <w:color w:val="000000"/>
          <w:spacing w:val="-1"/>
          <w:lang w:val="ka-GE"/>
        </w:rPr>
        <w:t>ე</w:t>
      </w:r>
      <w:r w:rsidRPr="002F3197">
        <w:rPr>
          <w:rFonts w:cs="Sylfaen"/>
          <w:color w:val="000000"/>
          <w:spacing w:val="-2"/>
          <w:lang w:val="ka-GE"/>
        </w:rPr>
        <w:t>უ</w:t>
      </w:r>
      <w:r w:rsidRPr="002F3197">
        <w:rPr>
          <w:rFonts w:cs="Sylfaen"/>
          <w:color w:val="000000"/>
          <w:lang w:val="ka-GE"/>
        </w:rPr>
        <w:t>ლო</w:t>
      </w:r>
      <w:r w:rsidRPr="002F3197">
        <w:rPr>
          <w:rFonts w:cs="Sylfaen"/>
          <w:color w:val="000000"/>
          <w:spacing w:val="-1"/>
          <w:lang w:val="ka-GE"/>
        </w:rPr>
        <w:t>ბ</w:t>
      </w:r>
      <w:r w:rsidRPr="002F3197">
        <w:rPr>
          <w:rFonts w:cs="Sylfaen"/>
          <w:color w:val="000000"/>
          <w:lang w:val="ka-GE"/>
        </w:rPr>
        <w:t>ა:</w:t>
      </w:r>
      <w:r w:rsidRPr="002F3197">
        <w:rPr>
          <w:rFonts w:cs="Sylfaen"/>
          <w:color w:val="000000"/>
          <w:spacing w:val="2"/>
          <w:lang w:val="ka-GE"/>
        </w:rPr>
        <w:t xml:space="preserve"> </w:t>
      </w:r>
      <w:r w:rsidRPr="002F3197">
        <w:rPr>
          <w:rFonts w:cs="Sylfaen"/>
          <w:color w:val="000000"/>
          <w:spacing w:val="-1"/>
          <w:lang w:val="ka-GE"/>
        </w:rPr>
        <w:t>ძ</w:t>
      </w:r>
      <w:r w:rsidRPr="002F3197">
        <w:rPr>
          <w:rFonts w:cs="Sylfaen"/>
          <w:color w:val="000000"/>
          <w:spacing w:val="1"/>
          <w:lang w:val="ka-GE"/>
        </w:rPr>
        <w:t>ეძ</w:t>
      </w:r>
      <w:r w:rsidRPr="002F3197">
        <w:rPr>
          <w:rFonts w:cs="Sylfaen"/>
          <w:color w:val="000000"/>
          <w:spacing w:val="-1"/>
          <w:lang w:val="ka-GE"/>
        </w:rPr>
        <w:t>ვ</w:t>
      </w:r>
      <w:r w:rsidRPr="002F3197">
        <w:rPr>
          <w:rFonts w:cs="Sylfaen"/>
          <w:color w:val="000000"/>
          <w:lang w:val="ka-GE"/>
        </w:rPr>
        <w:t>ი</w:t>
      </w:r>
      <w:r w:rsidRPr="002F3197">
        <w:rPr>
          <w:rFonts w:cs="Sylfaen"/>
          <w:color w:val="000000"/>
          <w:spacing w:val="1"/>
          <w:lang w:val="ka-GE"/>
        </w:rPr>
        <w:t xml:space="preserve"> </w:t>
      </w:r>
      <w:r w:rsidRPr="002F3197">
        <w:rPr>
          <w:rFonts w:cs="Sylfaen"/>
          <w:color w:val="000000"/>
          <w:lang w:val="ka-GE"/>
        </w:rPr>
        <w:t>-</w:t>
      </w:r>
      <w:r w:rsidRPr="002F3197">
        <w:rPr>
          <w:rFonts w:cs="Sylfaen"/>
          <w:color w:val="000000"/>
          <w:spacing w:val="2"/>
          <w:lang w:val="ka-GE"/>
        </w:rPr>
        <w:t xml:space="preserve"> </w:t>
      </w:r>
      <w:r w:rsidRPr="00850A0B">
        <w:rPr>
          <w:rFonts w:cs="Sylfaen"/>
          <w:i/>
          <w:iCs/>
          <w:color w:val="000000"/>
          <w:spacing w:val="-1"/>
          <w:lang w:val="ka-GE"/>
        </w:rPr>
        <w:t>P</w:t>
      </w:r>
      <w:r w:rsidRPr="00850A0B">
        <w:rPr>
          <w:rFonts w:cs="Sylfaen"/>
          <w:i/>
          <w:iCs/>
          <w:color w:val="000000"/>
          <w:spacing w:val="1"/>
          <w:lang w:val="ka-GE"/>
        </w:rPr>
        <w:t>a</w:t>
      </w:r>
      <w:r w:rsidRPr="00850A0B">
        <w:rPr>
          <w:rFonts w:cs="Sylfaen"/>
          <w:i/>
          <w:iCs/>
          <w:color w:val="000000"/>
          <w:spacing w:val="-1"/>
          <w:lang w:val="ka-GE"/>
        </w:rPr>
        <w:t>li</w:t>
      </w:r>
      <w:r w:rsidRPr="00850A0B">
        <w:rPr>
          <w:rFonts w:cs="Sylfaen"/>
          <w:i/>
          <w:iCs/>
          <w:color w:val="000000"/>
          <w:spacing w:val="1"/>
          <w:lang w:val="ka-GE"/>
        </w:rPr>
        <w:t>u</w:t>
      </w:r>
      <w:r w:rsidRPr="00850A0B">
        <w:rPr>
          <w:rFonts w:cs="Sylfaen"/>
          <w:i/>
          <w:iCs/>
          <w:color w:val="000000"/>
          <w:spacing w:val="-3"/>
          <w:lang w:val="ka-GE"/>
        </w:rPr>
        <w:t>r</w:t>
      </w:r>
      <w:r w:rsidRPr="00850A0B">
        <w:rPr>
          <w:rFonts w:cs="Sylfaen"/>
          <w:i/>
          <w:iCs/>
          <w:color w:val="000000"/>
          <w:spacing w:val="1"/>
          <w:lang w:val="ka-GE"/>
        </w:rPr>
        <w:t>u</w:t>
      </w:r>
      <w:r w:rsidRPr="00850A0B">
        <w:rPr>
          <w:rFonts w:cs="Sylfaen"/>
          <w:i/>
          <w:iCs/>
          <w:color w:val="000000"/>
          <w:lang w:val="ka-GE"/>
        </w:rPr>
        <w:t>s sp</w:t>
      </w:r>
      <w:r w:rsidRPr="00850A0B">
        <w:rPr>
          <w:rFonts w:cs="Sylfaen"/>
          <w:i/>
          <w:iCs/>
          <w:color w:val="000000"/>
          <w:spacing w:val="-1"/>
          <w:lang w:val="ka-GE"/>
        </w:rPr>
        <w:t>i</w:t>
      </w:r>
      <w:r w:rsidRPr="00850A0B">
        <w:rPr>
          <w:rFonts w:cs="Sylfaen"/>
          <w:i/>
          <w:iCs/>
          <w:color w:val="000000"/>
          <w:lang w:val="ka-GE"/>
        </w:rPr>
        <w:t>n</w:t>
      </w:r>
      <w:r w:rsidRPr="00850A0B">
        <w:rPr>
          <w:rFonts w:cs="Sylfaen"/>
          <w:i/>
          <w:iCs/>
          <w:color w:val="000000"/>
          <w:spacing w:val="1"/>
          <w:lang w:val="ka-GE"/>
        </w:rPr>
        <w:t>a</w:t>
      </w:r>
      <w:r w:rsidRPr="00850A0B">
        <w:rPr>
          <w:rFonts w:cs="Sylfaen"/>
          <w:i/>
          <w:iCs/>
          <w:color w:val="000000"/>
          <w:lang w:val="ka-GE"/>
        </w:rPr>
        <w:t>-</w:t>
      </w:r>
      <w:r w:rsidRPr="00850A0B">
        <w:rPr>
          <w:rFonts w:cs="Sylfaen"/>
          <w:i/>
          <w:iCs/>
          <w:color w:val="000000"/>
          <w:spacing w:val="-2"/>
          <w:lang w:val="ka-GE"/>
        </w:rPr>
        <w:t>c</w:t>
      </w:r>
      <w:r w:rsidRPr="00850A0B">
        <w:rPr>
          <w:rFonts w:cs="Sylfaen"/>
          <w:i/>
          <w:iCs/>
          <w:color w:val="000000"/>
          <w:spacing w:val="1"/>
          <w:lang w:val="ka-GE"/>
        </w:rPr>
        <w:t>h</w:t>
      </w:r>
      <w:r w:rsidRPr="00850A0B">
        <w:rPr>
          <w:rFonts w:cs="Sylfaen"/>
          <w:i/>
          <w:iCs/>
          <w:color w:val="000000"/>
          <w:spacing w:val="-1"/>
          <w:lang w:val="ka-GE"/>
        </w:rPr>
        <w:t>ri</w:t>
      </w:r>
      <w:r w:rsidRPr="00850A0B">
        <w:rPr>
          <w:rFonts w:cs="Sylfaen"/>
          <w:i/>
          <w:iCs/>
          <w:color w:val="000000"/>
          <w:lang w:val="ka-GE"/>
        </w:rPr>
        <w:t>s</w:t>
      </w:r>
      <w:r w:rsidRPr="00850A0B">
        <w:rPr>
          <w:rFonts w:cs="Sylfaen"/>
          <w:i/>
          <w:iCs/>
          <w:color w:val="000000"/>
          <w:spacing w:val="-1"/>
          <w:lang w:val="ka-GE"/>
        </w:rPr>
        <w:t>ti</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lang w:val="ka-GE"/>
        </w:rPr>
        <w:t>შა</w:t>
      </w:r>
      <w:r w:rsidRPr="002F3197">
        <w:rPr>
          <w:rFonts w:cs="Sylfaen"/>
          <w:color w:val="000000"/>
          <w:spacing w:val="-1"/>
          <w:lang w:val="ka-GE"/>
        </w:rPr>
        <w:t>ვ</w:t>
      </w:r>
      <w:r w:rsidRPr="002F3197">
        <w:rPr>
          <w:rFonts w:cs="Sylfaen"/>
          <w:color w:val="000000"/>
          <w:lang w:val="ka-GE"/>
        </w:rPr>
        <w:t>ჯაგა</w:t>
      </w:r>
      <w:r w:rsidRPr="002F3197">
        <w:rPr>
          <w:rFonts w:cs="Sylfaen"/>
          <w:color w:val="000000"/>
          <w:spacing w:val="2"/>
          <w:lang w:val="ka-GE"/>
        </w:rPr>
        <w:t xml:space="preserve"> </w:t>
      </w:r>
      <w:r w:rsidRPr="002F3197">
        <w:rPr>
          <w:rFonts w:cs="Sylfaen"/>
          <w:color w:val="000000"/>
          <w:lang w:val="ka-GE"/>
        </w:rPr>
        <w:t xml:space="preserve">- </w:t>
      </w:r>
      <w:r w:rsidRPr="00850A0B">
        <w:rPr>
          <w:rFonts w:cs="Sylfaen"/>
          <w:i/>
          <w:iCs/>
          <w:color w:val="000000"/>
          <w:lang w:val="ka-GE"/>
        </w:rPr>
        <w:t>R</w:t>
      </w:r>
      <w:r w:rsidRPr="00850A0B">
        <w:rPr>
          <w:rFonts w:cs="Sylfaen"/>
          <w:i/>
          <w:iCs/>
          <w:color w:val="000000"/>
          <w:spacing w:val="1"/>
          <w:lang w:val="ka-GE"/>
        </w:rPr>
        <w:t>h</w:t>
      </w:r>
      <w:r w:rsidRPr="00850A0B">
        <w:rPr>
          <w:rFonts w:cs="Sylfaen"/>
          <w:i/>
          <w:iCs/>
          <w:color w:val="000000"/>
          <w:spacing w:val="-2"/>
          <w:lang w:val="ka-GE"/>
        </w:rPr>
        <w:t>a</w:t>
      </w:r>
      <w:r w:rsidRPr="00850A0B">
        <w:rPr>
          <w:rFonts w:cs="Sylfaen"/>
          <w:i/>
          <w:iCs/>
          <w:color w:val="000000"/>
          <w:spacing w:val="1"/>
          <w:lang w:val="ka-GE"/>
        </w:rPr>
        <w:t>m</w:t>
      </w:r>
      <w:r w:rsidRPr="00850A0B">
        <w:rPr>
          <w:rFonts w:cs="Sylfaen"/>
          <w:i/>
          <w:iCs/>
          <w:color w:val="000000"/>
          <w:spacing w:val="-3"/>
          <w:lang w:val="ka-GE"/>
        </w:rPr>
        <w:t>n</w:t>
      </w:r>
      <w:r w:rsidRPr="00850A0B">
        <w:rPr>
          <w:rFonts w:cs="Sylfaen"/>
          <w:i/>
          <w:iCs/>
          <w:color w:val="000000"/>
          <w:spacing w:val="1"/>
          <w:lang w:val="ka-GE"/>
        </w:rPr>
        <w:t>u</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lang w:val="ka-GE"/>
        </w:rPr>
        <w:t>p</w:t>
      </w:r>
      <w:r w:rsidRPr="00850A0B">
        <w:rPr>
          <w:rFonts w:cs="Sylfaen"/>
          <w:i/>
          <w:iCs/>
          <w:color w:val="000000"/>
          <w:spacing w:val="1"/>
          <w:lang w:val="ka-GE"/>
        </w:rPr>
        <w:t>a</w:t>
      </w:r>
      <w:r w:rsidRPr="00850A0B">
        <w:rPr>
          <w:rFonts w:cs="Sylfaen"/>
          <w:i/>
          <w:iCs/>
          <w:color w:val="000000"/>
          <w:spacing w:val="-1"/>
          <w:lang w:val="ka-GE"/>
        </w:rPr>
        <w:t>ll</w:t>
      </w:r>
      <w:r w:rsidRPr="00850A0B">
        <w:rPr>
          <w:rFonts w:cs="Sylfaen"/>
          <w:i/>
          <w:iCs/>
          <w:color w:val="000000"/>
          <w:spacing w:val="1"/>
          <w:lang w:val="ka-GE"/>
        </w:rPr>
        <w:t>a</w:t>
      </w:r>
      <w:r w:rsidRPr="00850A0B">
        <w:rPr>
          <w:rFonts w:cs="Sylfaen"/>
          <w:i/>
          <w:iCs/>
          <w:color w:val="000000"/>
          <w:lang w:val="ka-GE"/>
        </w:rPr>
        <w:t>s</w:t>
      </w:r>
      <w:r w:rsidRPr="00850A0B">
        <w:rPr>
          <w:rFonts w:cs="Sylfaen"/>
          <w:i/>
          <w:iCs/>
          <w:color w:val="000000"/>
          <w:spacing w:val="-1"/>
          <w:lang w:val="ka-GE"/>
        </w:rPr>
        <w:t>ii</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lang w:val="ka-GE"/>
        </w:rPr>
        <w:t>შა</w:t>
      </w:r>
      <w:r w:rsidRPr="002F3197">
        <w:rPr>
          <w:rFonts w:cs="Sylfaen"/>
          <w:color w:val="000000"/>
          <w:spacing w:val="-1"/>
          <w:lang w:val="ka-GE"/>
        </w:rPr>
        <w:t>ვ</w:t>
      </w:r>
      <w:r w:rsidRPr="002F3197">
        <w:rPr>
          <w:rFonts w:cs="Sylfaen"/>
          <w:color w:val="000000"/>
          <w:lang w:val="ka-GE"/>
        </w:rPr>
        <w:t xml:space="preserve">ი </w:t>
      </w:r>
      <w:r w:rsidRPr="002F3197">
        <w:rPr>
          <w:rFonts w:cs="Sylfaen"/>
          <w:color w:val="000000"/>
          <w:spacing w:val="-1"/>
          <w:lang w:val="ka-GE"/>
        </w:rPr>
        <w:t>კ</w:t>
      </w:r>
      <w:r w:rsidRPr="002F3197">
        <w:rPr>
          <w:rFonts w:cs="Sylfaen"/>
          <w:color w:val="000000"/>
          <w:lang w:val="ka-GE"/>
        </w:rPr>
        <w:t>უ</w:t>
      </w:r>
      <w:r w:rsidRPr="002F3197">
        <w:rPr>
          <w:rFonts w:cs="Sylfaen"/>
          <w:color w:val="000000"/>
          <w:spacing w:val="1"/>
          <w:lang w:val="ka-GE"/>
        </w:rPr>
        <w:t>ნ</w:t>
      </w:r>
      <w:r w:rsidRPr="002F3197">
        <w:rPr>
          <w:rFonts w:cs="Sylfaen"/>
          <w:color w:val="000000"/>
          <w:spacing w:val="-1"/>
          <w:lang w:val="ka-GE"/>
        </w:rPr>
        <w:t>ე</w:t>
      </w:r>
      <w:r w:rsidRPr="002F3197">
        <w:rPr>
          <w:rFonts w:cs="Sylfaen"/>
          <w:color w:val="000000"/>
          <w:lang w:val="ka-GE"/>
        </w:rPr>
        <w:t>ლი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C</w:t>
      </w:r>
      <w:r w:rsidRPr="00850A0B">
        <w:rPr>
          <w:rFonts w:cs="Sylfaen"/>
          <w:i/>
          <w:iCs/>
          <w:color w:val="000000"/>
          <w:spacing w:val="-3"/>
          <w:lang w:val="ka-GE"/>
        </w:rPr>
        <w:t>r</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a</w:t>
      </w:r>
      <w:r w:rsidRPr="00850A0B">
        <w:rPr>
          <w:rFonts w:cs="Sylfaen"/>
          <w:i/>
          <w:iCs/>
          <w:color w:val="000000"/>
          <w:spacing w:val="-1"/>
          <w:lang w:val="ka-GE"/>
        </w:rPr>
        <w:t>e</w:t>
      </w:r>
      <w:r w:rsidRPr="00850A0B">
        <w:rPr>
          <w:rFonts w:cs="Sylfaen"/>
          <w:i/>
          <w:iCs/>
          <w:color w:val="000000"/>
          <w:spacing w:val="-2"/>
          <w:lang w:val="ka-GE"/>
        </w:rPr>
        <w:t>g</w:t>
      </w:r>
      <w:r w:rsidRPr="00850A0B">
        <w:rPr>
          <w:rFonts w:cs="Sylfaen"/>
          <w:i/>
          <w:iCs/>
          <w:color w:val="000000"/>
          <w:spacing w:val="1"/>
          <w:lang w:val="ka-GE"/>
        </w:rPr>
        <w:t>u</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lang w:val="ka-GE"/>
        </w:rPr>
        <w:t>p</w:t>
      </w:r>
      <w:r w:rsidRPr="00850A0B">
        <w:rPr>
          <w:rFonts w:cs="Sylfaen"/>
          <w:i/>
          <w:iCs/>
          <w:color w:val="000000"/>
          <w:spacing w:val="-3"/>
          <w:lang w:val="ka-GE"/>
        </w:rPr>
        <w:t>e</w:t>
      </w:r>
      <w:r w:rsidRPr="00850A0B">
        <w:rPr>
          <w:rFonts w:cs="Sylfaen"/>
          <w:i/>
          <w:iCs/>
          <w:color w:val="000000"/>
          <w:lang w:val="ka-GE"/>
        </w:rPr>
        <w:t>n</w:t>
      </w:r>
      <w:r w:rsidRPr="00850A0B">
        <w:rPr>
          <w:rFonts w:cs="Sylfaen"/>
          <w:i/>
          <w:iCs/>
          <w:color w:val="000000"/>
          <w:spacing w:val="-1"/>
          <w:lang w:val="ka-GE"/>
        </w:rPr>
        <w:t>t</w:t>
      </w:r>
      <w:r w:rsidRPr="00850A0B">
        <w:rPr>
          <w:rFonts w:cs="Sylfaen"/>
          <w:i/>
          <w:iCs/>
          <w:color w:val="000000"/>
          <w:spacing w:val="1"/>
          <w:lang w:val="ka-GE"/>
        </w:rPr>
        <w:t>a</w:t>
      </w:r>
      <w:r w:rsidRPr="00850A0B">
        <w:rPr>
          <w:rFonts w:cs="Sylfaen"/>
          <w:i/>
          <w:iCs/>
          <w:color w:val="000000"/>
          <w:lang w:val="ka-GE"/>
        </w:rPr>
        <w:t>g</w:t>
      </w:r>
      <w:r w:rsidRPr="00850A0B">
        <w:rPr>
          <w:rFonts w:cs="Sylfaen"/>
          <w:i/>
          <w:iCs/>
          <w:color w:val="000000"/>
          <w:spacing w:val="1"/>
          <w:lang w:val="ka-GE"/>
        </w:rPr>
        <w:t>y</w:t>
      </w:r>
      <w:r w:rsidRPr="00850A0B">
        <w:rPr>
          <w:rFonts w:cs="Sylfaen"/>
          <w:i/>
          <w:iCs/>
          <w:color w:val="000000"/>
          <w:spacing w:val="-3"/>
          <w:lang w:val="ka-GE"/>
        </w:rPr>
        <w:t>n</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კ</w:t>
      </w:r>
      <w:r w:rsidRPr="002F3197">
        <w:rPr>
          <w:rFonts w:cs="Sylfaen"/>
          <w:color w:val="000000"/>
          <w:lang w:val="ka-GE"/>
        </w:rPr>
        <w:t>ო</w:t>
      </w:r>
      <w:r w:rsidRPr="002F3197">
        <w:rPr>
          <w:rFonts w:cs="Sylfaen"/>
          <w:color w:val="000000"/>
          <w:spacing w:val="-1"/>
          <w:lang w:val="ka-GE"/>
        </w:rPr>
        <w:t>წ</w:t>
      </w:r>
      <w:r w:rsidRPr="002F3197">
        <w:rPr>
          <w:rFonts w:cs="Sylfaen"/>
          <w:color w:val="000000"/>
          <w:lang w:val="ka-GE"/>
        </w:rPr>
        <w:t>ახუ</w:t>
      </w:r>
      <w:r w:rsidRPr="002F3197">
        <w:rPr>
          <w:rFonts w:cs="Sylfaen"/>
          <w:color w:val="000000"/>
          <w:spacing w:val="1"/>
          <w:lang w:val="ka-GE"/>
        </w:rPr>
        <w:t>რ</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3"/>
          <w:lang w:val="ka-GE"/>
        </w:rPr>
        <w:t>B</w:t>
      </w:r>
      <w:r w:rsidRPr="00850A0B">
        <w:rPr>
          <w:rFonts w:cs="Sylfaen"/>
          <w:i/>
          <w:iCs/>
          <w:color w:val="000000"/>
          <w:spacing w:val="-1"/>
          <w:lang w:val="ka-GE"/>
        </w:rPr>
        <w:t>erber</w:t>
      </w:r>
      <w:r w:rsidRPr="00850A0B">
        <w:rPr>
          <w:rFonts w:cs="Sylfaen"/>
          <w:i/>
          <w:iCs/>
          <w:color w:val="000000"/>
          <w:lang w:val="ka-GE"/>
        </w:rPr>
        <w:t>is</w:t>
      </w:r>
      <w:r w:rsidRPr="00850A0B">
        <w:rPr>
          <w:rFonts w:cs="Sylfaen"/>
          <w:i/>
          <w:iCs/>
          <w:color w:val="000000"/>
          <w:spacing w:val="3"/>
          <w:lang w:val="ka-GE"/>
        </w:rPr>
        <w:t xml:space="preserve"> </w:t>
      </w:r>
      <w:r w:rsidRPr="00850A0B">
        <w:rPr>
          <w:rFonts w:cs="Sylfaen"/>
          <w:i/>
          <w:iCs/>
          <w:color w:val="000000"/>
          <w:spacing w:val="1"/>
          <w:lang w:val="ka-GE"/>
        </w:rPr>
        <w:t>vu</w:t>
      </w:r>
      <w:r w:rsidRPr="00850A0B">
        <w:rPr>
          <w:rFonts w:cs="Sylfaen"/>
          <w:i/>
          <w:iCs/>
          <w:color w:val="000000"/>
          <w:spacing w:val="-1"/>
          <w:lang w:val="ka-GE"/>
        </w:rPr>
        <w:t>l</w:t>
      </w:r>
      <w:r w:rsidRPr="00850A0B">
        <w:rPr>
          <w:rFonts w:cs="Sylfaen"/>
          <w:i/>
          <w:iCs/>
          <w:color w:val="000000"/>
          <w:lang w:val="ka-GE"/>
        </w:rPr>
        <w:t>g</w:t>
      </w:r>
      <w:r w:rsidRPr="00850A0B">
        <w:rPr>
          <w:rFonts w:cs="Sylfaen"/>
          <w:i/>
          <w:iCs/>
          <w:color w:val="000000"/>
          <w:spacing w:val="1"/>
          <w:lang w:val="ka-GE"/>
        </w:rPr>
        <w:t>a</w:t>
      </w:r>
      <w:r w:rsidRPr="00850A0B">
        <w:rPr>
          <w:rFonts w:cs="Sylfaen"/>
          <w:i/>
          <w:iCs/>
          <w:color w:val="000000"/>
          <w:spacing w:val="-1"/>
          <w:lang w:val="ka-GE"/>
        </w:rPr>
        <w:t>r</w:t>
      </w:r>
      <w:r w:rsidRPr="00850A0B">
        <w:rPr>
          <w:rFonts w:cs="Sylfaen"/>
          <w:i/>
          <w:iCs/>
          <w:color w:val="000000"/>
          <w:lang w:val="ka-GE"/>
        </w:rPr>
        <w:t>is</w:t>
      </w:r>
      <w:r w:rsidRPr="002F3197">
        <w:rPr>
          <w:rFonts w:cs="Sylfaen"/>
          <w:color w:val="000000"/>
          <w:spacing w:val="3"/>
          <w:lang w:val="ka-GE"/>
        </w:rPr>
        <w:t xml:space="preserve"> </w:t>
      </w:r>
      <w:r w:rsidRPr="002F3197">
        <w:rPr>
          <w:rFonts w:cs="Sylfaen"/>
          <w:color w:val="000000"/>
          <w:spacing w:val="1"/>
          <w:lang w:val="ka-GE"/>
        </w:rPr>
        <w:t>დ</w:t>
      </w:r>
      <w:r w:rsidRPr="002F3197">
        <w:rPr>
          <w:rFonts w:cs="Sylfaen"/>
          <w:color w:val="000000"/>
          <w:lang w:val="ka-GE"/>
        </w:rPr>
        <w:t>ა</w:t>
      </w:r>
      <w:r w:rsidRPr="002F3197">
        <w:rPr>
          <w:rFonts w:cs="Sylfaen"/>
          <w:color w:val="000000"/>
          <w:spacing w:val="3"/>
          <w:lang w:val="ka-GE"/>
        </w:rPr>
        <w:t xml:space="preserve"> </w:t>
      </w:r>
      <w:r w:rsidRPr="002F3197">
        <w:rPr>
          <w:rFonts w:cs="Sylfaen"/>
          <w:color w:val="000000"/>
          <w:spacing w:val="-1"/>
          <w:lang w:val="ka-GE"/>
        </w:rPr>
        <w:t>ს</w:t>
      </w:r>
      <w:r w:rsidRPr="002F3197">
        <w:rPr>
          <w:rFonts w:cs="Sylfaen"/>
          <w:color w:val="000000"/>
          <w:lang w:val="ka-GE"/>
        </w:rPr>
        <w:t>ხ</w:t>
      </w:r>
      <w:r w:rsidRPr="002F3197">
        <w:rPr>
          <w:rFonts w:cs="Sylfaen"/>
          <w:color w:val="000000"/>
          <w:spacing w:val="-1"/>
          <w:lang w:val="ka-GE"/>
        </w:rPr>
        <w:t>ვ</w:t>
      </w:r>
      <w:r w:rsidRPr="002F3197">
        <w:rPr>
          <w:rFonts w:cs="Sylfaen"/>
          <w:color w:val="000000"/>
          <w:lang w:val="ka-GE"/>
        </w:rPr>
        <w:t xml:space="preserve">. </w:t>
      </w:r>
      <w:r w:rsidRPr="002F3197">
        <w:rPr>
          <w:rFonts w:cs="Sylfaen"/>
          <w:color w:val="000000"/>
          <w:spacing w:val="-1"/>
          <w:lang w:val="ka-GE"/>
        </w:rPr>
        <w:t>მ</w:t>
      </w:r>
      <w:r w:rsidRPr="002F3197">
        <w:rPr>
          <w:rFonts w:cs="Sylfaen"/>
          <w:color w:val="000000"/>
          <w:spacing w:val="1"/>
          <w:lang w:val="ka-GE"/>
        </w:rPr>
        <w:t>ცენ</w:t>
      </w:r>
      <w:r w:rsidRPr="002F3197">
        <w:rPr>
          <w:rFonts w:cs="Sylfaen"/>
          <w:color w:val="000000"/>
          <w:spacing w:val="-3"/>
          <w:lang w:val="ka-GE"/>
        </w:rPr>
        <w:t>ა</w:t>
      </w:r>
      <w:r w:rsidRPr="002F3197">
        <w:rPr>
          <w:rFonts w:cs="Sylfaen"/>
          <w:color w:val="000000"/>
          <w:spacing w:val="-2"/>
          <w:lang w:val="ka-GE"/>
        </w:rPr>
        <w:t>რ</w:t>
      </w:r>
      <w:r w:rsidRPr="002F3197">
        <w:rPr>
          <w:rFonts w:cs="Sylfaen"/>
          <w:color w:val="000000"/>
          <w:spacing w:val="1"/>
          <w:lang w:val="ka-GE"/>
        </w:rPr>
        <w:t>ეთ</w:t>
      </w:r>
      <w:r w:rsidRPr="002F3197">
        <w:rPr>
          <w:rFonts w:cs="Sylfaen"/>
          <w:color w:val="000000"/>
          <w:lang w:val="ka-GE"/>
        </w:rPr>
        <w:t>ა  ამ</w:t>
      </w:r>
      <w:r w:rsidRPr="002F3197">
        <w:rPr>
          <w:rFonts w:cs="Sylfaen"/>
          <w:color w:val="000000"/>
          <w:spacing w:val="54"/>
          <w:lang w:val="ka-GE"/>
        </w:rPr>
        <w:t xml:space="preserve"> </w:t>
      </w:r>
      <w:r w:rsidRPr="002F3197">
        <w:rPr>
          <w:rFonts w:cs="Sylfaen"/>
          <w:color w:val="000000"/>
          <w:spacing w:val="1"/>
          <w:lang w:val="ka-GE"/>
        </w:rPr>
        <w:t>თ</w:t>
      </w:r>
      <w:r w:rsidRPr="002F3197">
        <w:rPr>
          <w:rFonts w:cs="Sylfaen"/>
          <w:color w:val="000000"/>
          <w:spacing w:val="-3"/>
          <w:lang w:val="ka-GE"/>
        </w:rPr>
        <w:t>ა</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1"/>
          <w:lang w:val="ka-GE"/>
        </w:rPr>
        <w:t>ს</w:t>
      </w:r>
      <w:r w:rsidRPr="002F3197">
        <w:rPr>
          <w:rFonts w:cs="Sylfaen"/>
          <w:color w:val="000000"/>
          <w:lang w:val="ka-GE"/>
        </w:rPr>
        <w:t>ა</w:t>
      </w:r>
      <w:r w:rsidRPr="002F3197">
        <w:rPr>
          <w:rFonts w:cs="Sylfaen"/>
          <w:color w:val="000000"/>
          <w:spacing w:val="-2"/>
          <w:lang w:val="ka-GE"/>
        </w:rPr>
        <w:t>ზ</w:t>
      </w:r>
      <w:r w:rsidRPr="002F3197">
        <w:rPr>
          <w:rFonts w:cs="Sylfaen"/>
          <w:color w:val="000000"/>
          <w:lang w:val="ka-GE"/>
        </w:rPr>
        <w:t>ოგა</w:t>
      </w:r>
      <w:r w:rsidRPr="002F3197">
        <w:rPr>
          <w:rFonts w:cs="Sylfaen"/>
          <w:color w:val="000000"/>
          <w:spacing w:val="1"/>
          <w:lang w:val="ka-GE"/>
        </w:rPr>
        <w:t>დ</w:t>
      </w:r>
      <w:r w:rsidRPr="002F3197">
        <w:rPr>
          <w:rFonts w:cs="Sylfaen"/>
          <w:color w:val="000000"/>
          <w:spacing w:val="-2"/>
          <w:lang w:val="ka-GE"/>
        </w:rPr>
        <w:t>ო</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ში</w:t>
      </w:r>
      <w:r w:rsidRPr="002F3197">
        <w:rPr>
          <w:rFonts w:cs="Sylfaen"/>
          <w:color w:val="000000"/>
          <w:spacing w:val="54"/>
          <w:lang w:val="ka-GE"/>
        </w:rPr>
        <w:t xml:space="preserve"> </w:t>
      </w:r>
      <w:r w:rsidRPr="002F3197">
        <w:rPr>
          <w:rFonts w:cs="Sylfaen"/>
          <w:color w:val="000000"/>
          <w:spacing w:val="-1"/>
          <w:lang w:val="ka-GE"/>
        </w:rPr>
        <w:t>წ</w:t>
      </w:r>
      <w:r w:rsidRPr="002F3197">
        <w:rPr>
          <w:rFonts w:cs="Sylfaen"/>
          <w:color w:val="000000"/>
          <w:lang w:val="ka-GE"/>
        </w:rPr>
        <w:t>ა</w:t>
      </w:r>
      <w:r w:rsidRPr="002F3197">
        <w:rPr>
          <w:rFonts w:cs="Sylfaen"/>
          <w:color w:val="000000"/>
          <w:spacing w:val="1"/>
          <w:lang w:val="ka-GE"/>
        </w:rPr>
        <w:t>რ</w:t>
      </w:r>
      <w:r w:rsidRPr="002F3197">
        <w:rPr>
          <w:rFonts w:cs="Sylfaen"/>
          <w:color w:val="000000"/>
          <w:spacing w:val="-1"/>
          <w:lang w:val="ka-GE"/>
        </w:rPr>
        <w:t>მ</w:t>
      </w:r>
      <w:r w:rsidRPr="002F3197">
        <w:rPr>
          <w:rFonts w:cs="Sylfaen"/>
          <w:color w:val="000000"/>
          <w:spacing w:val="-2"/>
          <w:lang w:val="ka-GE"/>
        </w:rPr>
        <w:t>ო</w:t>
      </w:r>
      <w:r w:rsidRPr="002F3197">
        <w:rPr>
          <w:rFonts w:cs="Sylfaen"/>
          <w:color w:val="000000"/>
          <w:spacing w:val="1"/>
          <w:lang w:val="ka-GE"/>
        </w:rPr>
        <w:t>დ</w:t>
      </w:r>
      <w:r w:rsidRPr="002F3197">
        <w:rPr>
          <w:rFonts w:cs="Sylfaen"/>
          <w:color w:val="000000"/>
          <w:spacing w:val="-3"/>
          <w:lang w:val="ka-GE"/>
        </w:rPr>
        <w:t>გ</w:t>
      </w:r>
      <w:r w:rsidRPr="002F3197">
        <w:rPr>
          <w:rFonts w:cs="Sylfaen"/>
          <w:color w:val="000000"/>
          <w:spacing w:val="1"/>
          <w:lang w:val="ka-GE"/>
        </w:rPr>
        <w:t>ენ</w:t>
      </w:r>
      <w:r w:rsidRPr="002F3197">
        <w:rPr>
          <w:rFonts w:cs="Sylfaen"/>
          <w:color w:val="000000"/>
          <w:spacing w:val="-1"/>
          <w:lang w:val="ka-GE"/>
        </w:rPr>
        <w:t>ი</w:t>
      </w:r>
      <w:r w:rsidRPr="002F3197">
        <w:rPr>
          <w:rFonts w:cs="Sylfaen"/>
          <w:color w:val="000000"/>
          <w:lang w:val="ka-GE"/>
        </w:rPr>
        <w:t>ლ</w:t>
      </w:r>
      <w:r w:rsidRPr="002F3197">
        <w:rPr>
          <w:rFonts w:cs="Sylfaen"/>
          <w:color w:val="000000"/>
          <w:spacing w:val="-1"/>
          <w:lang w:val="ka-GE"/>
        </w:rPr>
        <w:t>ი</w:t>
      </w:r>
      <w:r w:rsidRPr="002F3197">
        <w:rPr>
          <w:rFonts w:cs="Sylfaen"/>
          <w:color w:val="000000"/>
          <w:lang w:val="ka-GE"/>
        </w:rPr>
        <w:t>ა  ა</w:t>
      </w:r>
      <w:r w:rsidRPr="002F3197">
        <w:rPr>
          <w:rFonts w:cs="Sylfaen"/>
          <w:color w:val="000000"/>
          <w:spacing w:val="-1"/>
          <w:lang w:val="ka-GE"/>
        </w:rPr>
        <w:t>სტ</w:t>
      </w:r>
      <w:r w:rsidRPr="002F3197">
        <w:rPr>
          <w:rFonts w:cs="Sylfaen"/>
          <w:color w:val="000000"/>
          <w:spacing w:val="1"/>
          <w:lang w:val="ka-GE"/>
        </w:rPr>
        <w:t>რ</w:t>
      </w:r>
      <w:r w:rsidRPr="002F3197">
        <w:rPr>
          <w:rFonts w:cs="Sylfaen"/>
          <w:color w:val="000000"/>
          <w:lang w:val="ka-GE"/>
        </w:rPr>
        <w:t>აგ</w:t>
      </w:r>
      <w:r w:rsidRPr="002F3197">
        <w:rPr>
          <w:rFonts w:cs="Sylfaen"/>
          <w:color w:val="000000"/>
          <w:spacing w:val="-3"/>
          <w:lang w:val="ka-GE"/>
        </w:rPr>
        <w:t>ა</w:t>
      </w:r>
      <w:r w:rsidRPr="002F3197">
        <w:rPr>
          <w:rFonts w:cs="Sylfaen"/>
          <w:color w:val="000000"/>
          <w:lang w:val="ka-GE"/>
        </w:rPr>
        <w:t>ლუ</w:t>
      </w:r>
      <w:r w:rsidRPr="002F3197">
        <w:rPr>
          <w:rFonts w:cs="Sylfaen"/>
          <w:color w:val="000000"/>
          <w:spacing w:val="-1"/>
          <w:lang w:val="ka-GE"/>
        </w:rPr>
        <w:t>ს</w:t>
      </w:r>
      <w:r w:rsidRPr="002F3197">
        <w:rPr>
          <w:rFonts w:cs="Sylfaen"/>
          <w:color w:val="000000"/>
          <w:lang w:val="ka-GE"/>
        </w:rPr>
        <w:t>ი</w:t>
      </w:r>
      <w:r w:rsidRPr="002F3197">
        <w:rPr>
          <w:rFonts w:cs="Sylfaen"/>
          <w:color w:val="000000"/>
          <w:spacing w:val="52"/>
          <w:lang w:val="ka-GE"/>
        </w:rPr>
        <w:t xml:space="preserve"> </w:t>
      </w:r>
      <w:r w:rsidRPr="002F3197">
        <w:rPr>
          <w:rFonts w:cs="Sylfaen"/>
          <w:color w:val="000000"/>
          <w:lang w:val="ka-GE"/>
        </w:rPr>
        <w:t xml:space="preserve">- </w:t>
      </w:r>
      <w:r w:rsidRPr="002F3197">
        <w:rPr>
          <w:rFonts w:cs="Sylfaen"/>
          <w:color w:val="000000"/>
          <w:spacing w:val="1"/>
          <w:lang w:val="ka-GE"/>
        </w:rPr>
        <w:t xml:space="preserve"> </w:t>
      </w:r>
      <w:r w:rsidRPr="00850A0B">
        <w:rPr>
          <w:rFonts w:cs="Sylfaen"/>
          <w:i/>
          <w:iCs/>
          <w:color w:val="000000"/>
          <w:spacing w:val="-1"/>
          <w:lang w:val="ka-GE"/>
        </w:rPr>
        <w:t>A</w:t>
      </w:r>
      <w:r w:rsidRPr="00850A0B">
        <w:rPr>
          <w:rFonts w:cs="Sylfaen"/>
          <w:i/>
          <w:iCs/>
          <w:color w:val="000000"/>
          <w:lang w:val="ka-GE"/>
        </w:rPr>
        <w:t>s</w:t>
      </w:r>
      <w:r w:rsidRPr="00850A0B">
        <w:rPr>
          <w:rFonts w:cs="Sylfaen"/>
          <w:i/>
          <w:iCs/>
          <w:color w:val="000000"/>
          <w:spacing w:val="-1"/>
          <w:lang w:val="ka-GE"/>
        </w:rPr>
        <w:t>tr</w:t>
      </w:r>
      <w:r w:rsidRPr="00850A0B">
        <w:rPr>
          <w:rFonts w:cs="Sylfaen"/>
          <w:i/>
          <w:iCs/>
          <w:color w:val="000000"/>
          <w:spacing w:val="1"/>
          <w:lang w:val="ka-GE"/>
        </w:rPr>
        <w:t>a</w:t>
      </w:r>
      <w:r w:rsidRPr="00850A0B">
        <w:rPr>
          <w:rFonts w:cs="Sylfaen"/>
          <w:i/>
          <w:iCs/>
          <w:color w:val="000000"/>
          <w:lang w:val="ka-GE"/>
        </w:rPr>
        <w:t>g</w:t>
      </w:r>
      <w:r w:rsidRPr="00850A0B">
        <w:rPr>
          <w:rFonts w:cs="Sylfaen"/>
          <w:i/>
          <w:iCs/>
          <w:color w:val="000000"/>
          <w:spacing w:val="1"/>
          <w:lang w:val="ka-GE"/>
        </w:rPr>
        <w:t>a</w:t>
      </w:r>
      <w:r w:rsidRPr="00850A0B">
        <w:rPr>
          <w:rFonts w:cs="Sylfaen"/>
          <w:i/>
          <w:iCs/>
          <w:color w:val="000000"/>
          <w:spacing w:val="-1"/>
          <w:lang w:val="ka-GE"/>
        </w:rPr>
        <w:t>l</w:t>
      </w:r>
      <w:r w:rsidRPr="00850A0B">
        <w:rPr>
          <w:rFonts w:cs="Sylfaen"/>
          <w:i/>
          <w:iCs/>
          <w:color w:val="000000"/>
          <w:spacing w:val="1"/>
          <w:lang w:val="ka-GE"/>
        </w:rPr>
        <w:t>u</w:t>
      </w:r>
      <w:r w:rsidRPr="00850A0B">
        <w:rPr>
          <w:rFonts w:cs="Sylfaen"/>
          <w:i/>
          <w:iCs/>
          <w:color w:val="000000"/>
          <w:lang w:val="ka-GE"/>
        </w:rPr>
        <w:t>s</w:t>
      </w:r>
      <w:r w:rsidRPr="00850A0B">
        <w:rPr>
          <w:rFonts w:cs="Sylfaen"/>
          <w:i/>
          <w:iCs/>
          <w:color w:val="000000"/>
          <w:spacing w:val="53"/>
          <w:lang w:val="ka-GE"/>
        </w:rPr>
        <w:t xml:space="preserve"> </w:t>
      </w:r>
      <w:r w:rsidRPr="00850A0B">
        <w:rPr>
          <w:rFonts w:cs="Sylfaen"/>
          <w:i/>
          <w:iCs/>
          <w:color w:val="000000"/>
          <w:spacing w:val="1"/>
          <w:lang w:val="ka-GE"/>
        </w:rPr>
        <w:t>a</w:t>
      </w:r>
      <w:r w:rsidRPr="00850A0B">
        <w:rPr>
          <w:rFonts w:cs="Sylfaen"/>
          <w:i/>
          <w:iCs/>
          <w:color w:val="000000"/>
          <w:spacing w:val="-1"/>
          <w:lang w:val="ka-GE"/>
        </w:rPr>
        <w:t>r</w:t>
      </w:r>
      <w:r w:rsidRPr="00850A0B">
        <w:rPr>
          <w:rFonts w:cs="Sylfaen"/>
          <w:i/>
          <w:iCs/>
          <w:color w:val="000000"/>
          <w:lang w:val="ka-GE"/>
        </w:rPr>
        <w:t>g</w:t>
      </w:r>
      <w:r w:rsidRPr="00850A0B">
        <w:rPr>
          <w:rFonts w:cs="Sylfaen"/>
          <w:i/>
          <w:iCs/>
          <w:color w:val="000000"/>
          <w:spacing w:val="1"/>
          <w:lang w:val="ka-GE"/>
        </w:rPr>
        <w:t>u</w:t>
      </w:r>
      <w:r w:rsidRPr="00850A0B">
        <w:rPr>
          <w:rFonts w:cs="Sylfaen"/>
          <w:i/>
          <w:iCs/>
          <w:color w:val="000000"/>
          <w:spacing w:val="-1"/>
          <w:lang w:val="ka-GE"/>
        </w:rPr>
        <w:t>ri</w:t>
      </w:r>
      <w:r w:rsidRPr="00850A0B">
        <w:rPr>
          <w:rFonts w:cs="Sylfaen"/>
          <w:i/>
          <w:iCs/>
          <w:color w:val="000000"/>
          <w:spacing w:val="-2"/>
          <w:lang w:val="ka-GE"/>
        </w:rPr>
        <w:t>c</w:t>
      </w:r>
      <w:r w:rsidRPr="00850A0B">
        <w:rPr>
          <w:rFonts w:cs="Sylfaen"/>
          <w:i/>
          <w:iCs/>
          <w:color w:val="000000"/>
          <w:spacing w:val="1"/>
          <w:lang w:val="ka-GE"/>
        </w:rPr>
        <w:t>u</w:t>
      </w:r>
      <w:r w:rsidRPr="00850A0B">
        <w:rPr>
          <w:rFonts w:cs="Sylfaen"/>
          <w:i/>
          <w:iCs/>
          <w:color w:val="000000"/>
          <w:lang w:val="ka-GE"/>
        </w:rPr>
        <w:t xml:space="preserve">s,  </w:t>
      </w:r>
      <w:r w:rsidRPr="00850A0B">
        <w:rPr>
          <w:rFonts w:cs="Sylfaen"/>
          <w:i/>
          <w:iCs/>
          <w:color w:val="000000"/>
          <w:spacing w:val="-3"/>
          <w:lang w:val="ka-GE"/>
        </w:rPr>
        <w:t>A</w:t>
      </w:r>
      <w:r w:rsidRPr="00850A0B">
        <w:rPr>
          <w:rFonts w:cs="Sylfaen"/>
          <w:i/>
          <w:iCs/>
          <w:color w:val="000000"/>
          <w:lang w:val="ka-GE"/>
        </w:rPr>
        <w:t xml:space="preserve">. </w:t>
      </w:r>
      <w:r w:rsidRPr="00850A0B">
        <w:rPr>
          <w:rFonts w:cs="Sylfaen"/>
          <w:i/>
          <w:iCs/>
          <w:color w:val="000000"/>
          <w:spacing w:val="-1"/>
          <w:lang w:val="ka-GE"/>
        </w:rPr>
        <w:t>r</w:t>
      </w:r>
      <w:r w:rsidRPr="00850A0B">
        <w:rPr>
          <w:rFonts w:cs="Sylfaen"/>
          <w:i/>
          <w:iCs/>
          <w:color w:val="000000"/>
          <w:spacing w:val="1"/>
          <w:lang w:val="ka-GE"/>
        </w:rPr>
        <w:t>a</w:t>
      </w:r>
      <w:r w:rsidRPr="00850A0B">
        <w:rPr>
          <w:rFonts w:cs="Sylfaen"/>
          <w:i/>
          <w:iCs/>
          <w:color w:val="000000"/>
          <w:spacing w:val="-1"/>
          <w:lang w:val="ka-GE"/>
        </w:rPr>
        <w:t>d</w:t>
      </w:r>
      <w:r w:rsidRPr="00850A0B">
        <w:rPr>
          <w:rFonts w:cs="Sylfaen"/>
          <w:i/>
          <w:iCs/>
          <w:color w:val="000000"/>
          <w:spacing w:val="1"/>
          <w:lang w:val="ka-GE"/>
        </w:rPr>
        <w:t>d</w:t>
      </w:r>
      <w:r w:rsidRPr="00850A0B">
        <w:rPr>
          <w:rFonts w:cs="Sylfaen"/>
          <w:i/>
          <w:iCs/>
          <w:color w:val="000000"/>
          <w:spacing w:val="-1"/>
          <w:lang w:val="ka-GE"/>
        </w:rPr>
        <w:t>e</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1"/>
          <w:lang w:val="ka-GE"/>
        </w:rPr>
        <w:t>u</w:t>
      </w:r>
      <w:r w:rsidRPr="00850A0B">
        <w:rPr>
          <w:rFonts w:cs="Sylfaen"/>
          <w:i/>
          <w:iCs/>
          <w:color w:val="000000"/>
          <w:spacing w:val="-2"/>
          <w:lang w:val="ka-GE"/>
        </w:rPr>
        <w:t>s</w:t>
      </w:r>
      <w:r w:rsidRPr="002F3197">
        <w:rPr>
          <w:rFonts w:cs="Sylfaen"/>
          <w:color w:val="000000"/>
          <w:lang w:val="ka-GE"/>
        </w:rPr>
        <w:t>,</w:t>
      </w:r>
      <w:r w:rsidRPr="002F3197">
        <w:rPr>
          <w:rFonts w:cs="Sylfaen"/>
          <w:color w:val="000000"/>
          <w:spacing w:val="1"/>
          <w:lang w:val="ka-GE"/>
        </w:rPr>
        <w:t xml:space="preserve"> ე</w:t>
      </w:r>
      <w:r w:rsidRPr="002F3197">
        <w:rPr>
          <w:rFonts w:cs="Sylfaen"/>
          <w:color w:val="000000"/>
          <w:spacing w:val="-1"/>
          <w:lang w:val="ka-GE"/>
        </w:rPr>
        <w:t>ს</w:t>
      </w:r>
      <w:r w:rsidRPr="002F3197">
        <w:rPr>
          <w:rFonts w:cs="Sylfaen"/>
          <w:color w:val="000000"/>
          <w:spacing w:val="1"/>
          <w:lang w:val="ka-GE"/>
        </w:rPr>
        <w:t>პ</w:t>
      </w:r>
      <w:r w:rsidRPr="002F3197">
        <w:rPr>
          <w:rFonts w:cs="Sylfaen"/>
          <w:color w:val="000000"/>
          <w:lang w:val="ka-GE"/>
        </w:rPr>
        <w:t>ა</w:t>
      </w:r>
      <w:r w:rsidRPr="002F3197">
        <w:rPr>
          <w:rFonts w:cs="Sylfaen"/>
          <w:color w:val="000000"/>
          <w:spacing w:val="-2"/>
          <w:lang w:val="ka-GE"/>
        </w:rPr>
        <w:t>რ</w:t>
      </w:r>
      <w:r w:rsidRPr="002F3197">
        <w:rPr>
          <w:rFonts w:cs="Sylfaen"/>
          <w:color w:val="000000"/>
          <w:spacing w:val="1"/>
          <w:lang w:val="ka-GE"/>
        </w:rPr>
        <w:t>ცე</w:t>
      </w:r>
      <w:r w:rsidRPr="002F3197">
        <w:rPr>
          <w:rFonts w:cs="Sylfaen"/>
          <w:color w:val="000000"/>
          <w:spacing w:val="-1"/>
          <w:lang w:val="ka-GE"/>
        </w:rPr>
        <w:t>ტ</w:t>
      </w:r>
      <w:r w:rsidRPr="002F3197">
        <w:rPr>
          <w:rFonts w:cs="Sylfaen"/>
          <w:color w:val="000000"/>
          <w:lang w:val="ka-GE"/>
        </w:rPr>
        <w:t>ი -</w:t>
      </w:r>
      <w:r w:rsidRPr="002F3197">
        <w:rPr>
          <w:rFonts w:cs="Sylfaen"/>
          <w:color w:val="000000"/>
          <w:spacing w:val="1"/>
          <w:lang w:val="ka-GE"/>
        </w:rPr>
        <w:t xml:space="preserve"> </w:t>
      </w:r>
      <w:r w:rsidRPr="00850A0B">
        <w:rPr>
          <w:rFonts w:cs="Sylfaen"/>
          <w:i/>
          <w:iCs/>
          <w:color w:val="000000"/>
          <w:spacing w:val="1"/>
          <w:lang w:val="ka-GE"/>
        </w:rPr>
        <w:t>O</w:t>
      </w:r>
      <w:r w:rsidRPr="00850A0B">
        <w:rPr>
          <w:rFonts w:cs="Sylfaen"/>
          <w:i/>
          <w:iCs/>
          <w:color w:val="000000"/>
          <w:spacing w:val="-3"/>
          <w:lang w:val="ka-GE"/>
        </w:rPr>
        <w:t>n</w:t>
      </w:r>
      <w:r w:rsidRPr="00850A0B">
        <w:rPr>
          <w:rFonts w:cs="Sylfaen"/>
          <w:i/>
          <w:iCs/>
          <w:color w:val="000000"/>
          <w:spacing w:val="1"/>
          <w:lang w:val="ka-GE"/>
        </w:rPr>
        <w:t>o</w:t>
      </w:r>
      <w:r w:rsidRPr="00850A0B">
        <w:rPr>
          <w:rFonts w:cs="Sylfaen"/>
          <w:i/>
          <w:iCs/>
          <w:color w:val="000000"/>
          <w:spacing w:val="-1"/>
          <w:lang w:val="ka-GE"/>
        </w:rPr>
        <w:t>br</w:t>
      </w:r>
      <w:r w:rsidRPr="00850A0B">
        <w:rPr>
          <w:rFonts w:cs="Sylfaen"/>
          <w:i/>
          <w:iCs/>
          <w:color w:val="000000"/>
          <w:spacing w:val="1"/>
          <w:lang w:val="ka-GE"/>
        </w:rPr>
        <w:t>y</w:t>
      </w:r>
      <w:r w:rsidRPr="00850A0B">
        <w:rPr>
          <w:rFonts w:cs="Sylfaen"/>
          <w:i/>
          <w:iCs/>
          <w:color w:val="000000"/>
          <w:spacing w:val="-2"/>
          <w:lang w:val="ka-GE"/>
        </w:rPr>
        <w:t>c</w:t>
      </w:r>
      <w:r w:rsidRPr="00850A0B">
        <w:rPr>
          <w:rFonts w:cs="Sylfaen"/>
          <w:i/>
          <w:iCs/>
          <w:color w:val="000000"/>
          <w:spacing w:val="1"/>
          <w:lang w:val="ka-GE"/>
        </w:rPr>
        <w:t>h</w:t>
      </w:r>
      <w:r w:rsidRPr="00850A0B">
        <w:rPr>
          <w:rFonts w:cs="Sylfaen"/>
          <w:i/>
          <w:iCs/>
          <w:color w:val="000000"/>
          <w:spacing w:val="-1"/>
          <w:lang w:val="ka-GE"/>
        </w:rPr>
        <w:t>i</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spacing w:val="-2"/>
          <w:lang w:val="ka-GE"/>
        </w:rPr>
        <w:t>s</w:t>
      </w:r>
      <w:r w:rsidRPr="00850A0B">
        <w:rPr>
          <w:rFonts w:cs="Sylfaen"/>
          <w:i/>
          <w:iCs/>
          <w:color w:val="000000"/>
          <w:spacing w:val="1"/>
          <w:lang w:val="ka-GE"/>
        </w:rPr>
        <w:t>o</w:t>
      </w:r>
      <w:r w:rsidRPr="00850A0B">
        <w:rPr>
          <w:rFonts w:cs="Sylfaen"/>
          <w:i/>
          <w:iCs/>
          <w:color w:val="000000"/>
          <w:lang w:val="ka-GE"/>
        </w:rPr>
        <w:t>sn</w:t>
      </w:r>
      <w:r w:rsidRPr="00850A0B">
        <w:rPr>
          <w:rFonts w:cs="Sylfaen"/>
          <w:i/>
          <w:iCs/>
          <w:color w:val="000000"/>
          <w:spacing w:val="-2"/>
          <w:lang w:val="ka-GE"/>
        </w:rPr>
        <w:t>o</w:t>
      </w:r>
      <w:r w:rsidRPr="00850A0B">
        <w:rPr>
          <w:rFonts w:cs="Sylfaen"/>
          <w:i/>
          <w:iCs/>
          <w:color w:val="000000"/>
          <w:lang w:val="ka-GE"/>
        </w:rPr>
        <w:t>ws</w:t>
      </w:r>
      <w:r w:rsidRPr="00850A0B">
        <w:rPr>
          <w:rFonts w:cs="Sylfaen"/>
          <w:i/>
          <w:iCs/>
          <w:color w:val="000000"/>
          <w:spacing w:val="-2"/>
          <w:lang w:val="ka-GE"/>
        </w:rPr>
        <w:t>k</w:t>
      </w:r>
      <w:r w:rsidRPr="00850A0B">
        <w:rPr>
          <w:rFonts w:cs="Sylfaen"/>
          <w:i/>
          <w:iCs/>
          <w:color w:val="000000"/>
          <w:spacing w:val="1"/>
          <w:lang w:val="ka-GE"/>
        </w:rPr>
        <w:t>y</w:t>
      </w:r>
      <w:r w:rsidRPr="00850A0B">
        <w:rPr>
          <w:rFonts w:cs="Sylfaen"/>
          <w:i/>
          <w:iCs/>
          <w:color w:val="000000"/>
          <w:spacing w:val="-1"/>
          <w:lang w:val="ka-GE"/>
        </w:rPr>
        <w:t>i</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ც</w:t>
      </w:r>
      <w:r w:rsidRPr="002F3197">
        <w:rPr>
          <w:rFonts w:cs="Sylfaen"/>
          <w:color w:val="000000"/>
          <w:spacing w:val="-1"/>
          <w:lang w:val="ka-GE"/>
        </w:rPr>
        <w:t>ე</w:t>
      </w:r>
      <w:r w:rsidRPr="002F3197">
        <w:rPr>
          <w:rFonts w:cs="Sylfaen"/>
          <w:color w:val="000000"/>
          <w:spacing w:val="1"/>
          <w:lang w:val="ka-GE"/>
        </w:rPr>
        <w:t>რც</w:t>
      </w:r>
      <w:r w:rsidRPr="002F3197">
        <w:rPr>
          <w:rFonts w:cs="Sylfaen"/>
          <w:color w:val="000000"/>
          <w:spacing w:val="-3"/>
          <w:lang w:val="ka-GE"/>
        </w:rPr>
        <w:t>ვ</w:t>
      </w:r>
      <w:r w:rsidRPr="002F3197">
        <w:rPr>
          <w:rFonts w:cs="Sylfaen"/>
          <w:color w:val="000000"/>
          <w:spacing w:val="1"/>
          <w:lang w:val="ka-GE"/>
        </w:rPr>
        <w:t>ე</w:t>
      </w:r>
      <w:r w:rsidRPr="002F3197">
        <w:rPr>
          <w:rFonts w:cs="Sylfaen"/>
          <w:color w:val="000000"/>
          <w:lang w:val="ka-GE"/>
        </w:rPr>
        <w:t>ლა -</w:t>
      </w:r>
      <w:r w:rsidRPr="002F3197">
        <w:rPr>
          <w:rFonts w:cs="Sylfaen"/>
          <w:color w:val="000000"/>
          <w:spacing w:val="3"/>
          <w:lang w:val="ka-GE"/>
        </w:rPr>
        <w:t xml:space="preserve"> </w:t>
      </w:r>
      <w:r w:rsidRPr="00850A0B">
        <w:rPr>
          <w:rFonts w:cs="Sylfaen"/>
          <w:i/>
          <w:iCs/>
          <w:color w:val="000000"/>
          <w:spacing w:val="-1"/>
          <w:lang w:val="ka-GE"/>
        </w:rPr>
        <w:t>Vi</w:t>
      </w:r>
      <w:r w:rsidRPr="00850A0B">
        <w:rPr>
          <w:rFonts w:cs="Sylfaen"/>
          <w:i/>
          <w:iCs/>
          <w:color w:val="000000"/>
          <w:lang w:val="ka-GE"/>
        </w:rPr>
        <w:t>c</w:t>
      </w:r>
      <w:r w:rsidRPr="00850A0B">
        <w:rPr>
          <w:rFonts w:cs="Sylfaen"/>
          <w:i/>
          <w:iCs/>
          <w:color w:val="000000"/>
          <w:spacing w:val="-1"/>
          <w:lang w:val="ka-GE"/>
        </w:rPr>
        <w:t>i</w:t>
      </w:r>
      <w:r w:rsidRPr="00850A0B">
        <w:rPr>
          <w:rFonts w:cs="Sylfaen"/>
          <w:i/>
          <w:iCs/>
          <w:color w:val="000000"/>
          <w:lang w:val="ka-GE"/>
        </w:rPr>
        <w:t>a</w:t>
      </w:r>
      <w:r w:rsidRPr="00850A0B">
        <w:rPr>
          <w:rFonts w:cs="Sylfaen"/>
          <w:i/>
          <w:iCs/>
          <w:color w:val="000000"/>
          <w:spacing w:val="1"/>
          <w:lang w:val="ka-GE"/>
        </w:rPr>
        <w:t xml:space="preserve"> a</w:t>
      </w:r>
      <w:r w:rsidRPr="00850A0B">
        <w:rPr>
          <w:rFonts w:cs="Sylfaen"/>
          <w:i/>
          <w:iCs/>
          <w:color w:val="000000"/>
          <w:spacing w:val="-2"/>
          <w:lang w:val="ka-GE"/>
        </w:rPr>
        <w:t>k</w:t>
      </w:r>
      <w:r w:rsidRPr="00850A0B">
        <w:rPr>
          <w:rFonts w:cs="Sylfaen"/>
          <w:i/>
          <w:iCs/>
          <w:color w:val="000000"/>
          <w:spacing w:val="-1"/>
          <w:lang w:val="ka-GE"/>
        </w:rPr>
        <w:t>h</w:t>
      </w:r>
      <w:r w:rsidRPr="00850A0B">
        <w:rPr>
          <w:rFonts w:cs="Sylfaen"/>
          <w:i/>
          <w:iCs/>
          <w:color w:val="000000"/>
          <w:spacing w:val="1"/>
          <w:lang w:val="ka-GE"/>
        </w:rPr>
        <w:t>m</w:t>
      </w:r>
      <w:r w:rsidRPr="00850A0B">
        <w:rPr>
          <w:rFonts w:cs="Sylfaen"/>
          <w:i/>
          <w:iCs/>
          <w:color w:val="000000"/>
          <w:spacing w:val="-2"/>
          <w:lang w:val="ka-GE"/>
        </w:rPr>
        <w:t>a</w:t>
      </w:r>
      <w:r w:rsidRPr="00850A0B">
        <w:rPr>
          <w:rFonts w:cs="Sylfaen"/>
          <w:i/>
          <w:iCs/>
          <w:color w:val="000000"/>
          <w:spacing w:val="1"/>
          <w:lang w:val="ka-GE"/>
        </w:rPr>
        <w:t>ga</w:t>
      </w:r>
      <w:r w:rsidRPr="00850A0B">
        <w:rPr>
          <w:rFonts w:cs="Sylfaen"/>
          <w:i/>
          <w:iCs/>
          <w:color w:val="000000"/>
          <w:lang w:val="ka-GE"/>
        </w:rPr>
        <w:t>n</w:t>
      </w:r>
      <w:r w:rsidRPr="00850A0B">
        <w:rPr>
          <w:rFonts w:cs="Sylfaen"/>
          <w:i/>
          <w:iCs/>
          <w:color w:val="000000"/>
          <w:spacing w:val="-1"/>
          <w:lang w:val="ka-GE"/>
        </w:rPr>
        <w:t>i</w:t>
      </w:r>
      <w:r w:rsidRPr="00850A0B">
        <w:rPr>
          <w:rFonts w:cs="Sylfaen"/>
          <w:i/>
          <w:iCs/>
          <w:color w:val="000000"/>
          <w:lang w:val="ka-GE"/>
        </w:rPr>
        <w:t>c</w:t>
      </w:r>
      <w:r w:rsidRPr="00850A0B">
        <w:rPr>
          <w:rFonts w:cs="Sylfaen"/>
          <w:i/>
          <w:iCs/>
          <w:color w:val="000000"/>
          <w:spacing w:val="-2"/>
          <w:lang w:val="ka-GE"/>
        </w:rPr>
        <w:t>a</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ს</w:t>
      </w:r>
      <w:r w:rsidRPr="002F3197">
        <w:rPr>
          <w:rFonts w:cs="Sylfaen"/>
          <w:color w:val="000000"/>
          <w:lang w:val="ka-GE"/>
        </w:rPr>
        <w:t>ალ</w:t>
      </w:r>
      <w:r w:rsidRPr="002F3197">
        <w:rPr>
          <w:rFonts w:cs="Sylfaen"/>
          <w:color w:val="000000"/>
          <w:spacing w:val="-1"/>
          <w:lang w:val="ka-GE"/>
        </w:rPr>
        <w:t>ბ</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1"/>
          <w:lang w:val="ka-GE"/>
        </w:rPr>
        <w:t xml:space="preserve"> </w:t>
      </w:r>
      <w:r w:rsidRPr="00850A0B">
        <w:rPr>
          <w:rFonts w:cs="Sylfaen"/>
          <w:i/>
          <w:iCs/>
          <w:color w:val="000000"/>
          <w:spacing w:val="-1"/>
          <w:lang w:val="ka-GE"/>
        </w:rPr>
        <w:t>S</w:t>
      </w:r>
      <w:r w:rsidRPr="00850A0B">
        <w:rPr>
          <w:rFonts w:cs="Sylfaen"/>
          <w:i/>
          <w:iCs/>
          <w:color w:val="000000"/>
          <w:spacing w:val="1"/>
          <w:lang w:val="ka-GE"/>
        </w:rPr>
        <w:t>a</w:t>
      </w:r>
      <w:r w:rsidRPr="00850A0B">
        <w:rPr>
          <w:rFonts w:cs="Sylfaen"/>
          <w:i/>
          <w:iCs/>
          <w:color w:val="000000"/>
          <w:spacing w:val="-1"/>
          <w:lang w:val="ka-GE"/>
        </w:rPr>
        <w:t>l</w:t>
      </w:r>
      <w:r w:rsidRPr="00850A0B">
        <w:rPr>
          <w:rFonts w:cs="Sylfaen"/>
          <w:i/>
          <w:iCs/>
          <w:color w:val="000000"/>
          <w:spacing w:val="1"/>
          <w:lang w:val="ka-GE"/>
        </w:rPr>
        <w:t>v</w:t>
      </w:r>
      <w:r w:rsidRPr="00850A0B">
        <w:rPr>
          <w:rFonts w:cs="Sylfaen"/>
          <w:i/>
          <w:iCs/>
          <w:color w:val="000000"/>
          <w:spacing w:val="-3"/>
          <w:lang w:val="ka-GE"/>
        </w:rPr>
        <w:t>i</w:t>
      </w:r>
      <w:r w:rsidRPr="00850A0B">
        <w:rPr>
          <w:rFonts w:cs="Sylfaen"/>
          <w:i/>
          <w:iCs/>
          <w:color w:val="000000"/>
          <w:lang w:val="ka-GE"/>
        </w:rPr>
        <w:t>a c</w:t>
      </w:r>
      <w:r w:rsidRPr="00850A0B">
        <w:rPr>
          <w:rFonts w:cs="Sylfaen"/>
          <w:i/>
          <w:iCs/>
          <w:color w:val="000000"/>
          <w:spacing w:val="1"/>
          <w:lang w:val="ka-GE"/>
        </w:rPr>
        <w:t>om</w:t>
      </w:r>
      <w:r w:rsidRPr="00850A0B">
        <w:rPr>
          <w:rFonts w:cs="Sylfaen"/>
          <w:i/>
          <w:iCs/>
          <w:color w:val="000000"/>
          <w:spacing w:val="-2"/>
          <w:lang w:val="ka-GE"/>
        </w:rPr>
        <w:t>p</w:t>
      </w:r>
      <w:r w:rsidRPr="00850A0B">
        <w:rPr>
          <w:rFonts w:cs="Sylfaen"/>
          <w:i/>
          <w:iCs/>
          <w:color w:val="000000"/>
          <w:spacing w:val="1"/>
          <w:lang w:val="ka-GE"/>
        </w:rPr>
        <w:t>a</w:t>
      </w:r>
      <w:r w:rsidRPr="00850A0B">
        <w:rPr>
          <w:rFonts w:cs="Sylfaen"/>
          <w:i/>
          <w:iCs/>
          <w:color w:val="000000"/>
          <w:spacing w:val="-1"/>
          <w:lang w:val="ka-GE"/>
        </w:rPr>
        <w:t>r</w:t>
      </w:r>
      <w:r w:rsidRPr="002F3197">
        <w:rPr>
          <w:rFonts w:cs="Sylfaen"/>
          <w:color w:val="000000"/>
          <w:lang w:val="ka-GE"/>
        </w:rPr>
        <w:t>,</w:t>
      </w:r>
      <w:r w:rsidRPr="002F3197">
        <w:rPr>
          <w:rFonts w:cs="Sylfaen"/>
          <w:color w:val="000000"/>
          <w:spacing w:val="1"/>
          <w:lang w:val="ka-GE"/>
        </w:rPr>
        <w:t xml:space="preserve"> </w:t>
      </w:r>
      <w:r w:rsidRPr="002F3197">
        <w:rPr>
          <w:rFonts w:cs="Sylfaen"/>
          <w:color w:val="000000"/>
          <w:lang w:val="ka-GE"/>
        </w:rPr>
        <w:t>ქ</w:t>
      </w:r>
      <w:r w:rsidRPr="002F3197">
        <w:rPr>
          <w:rFonts w:cs="Sylfaen"/>
          <w:color w:val="000000"/>
          <w:spacing w:val="-2"/>
          <w:lang w:val="ka-GE"/>
        </w:rPr>
        <w:t>ო</w:t>
      </w:r>
      <w:r w:rsidRPr="002F3197">
        <w:rPr>
          <w:rFonts w:cs="Sylfaen"/>
          <w:color w:val="000000"/>
          <w:spacing w:val="1"/>
          <w:lang w:val="ka-GE"/>
        </w:rPr>
        <w:t>თ</w:t>
      </w:r>
      <w:r w:rsidRPr="002F3197">
        <w:rPr>
          <w:rFonts w:cs="Sylfaen"/>
          <w:color w:val="000000"/>
          <w:lang w:val="ka-GE"/>
        </w:rPr>
        <w:t>ა</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1"/>
          <w:lang w:val="ka-GE"/>
        </w:rPr>
        <w:t xml:space="preserve"> </w:t>
      </w:r>
      <w:r w:rsidRPr="002F3197">
        <w:rPr>
          <w:rFonts w:cs="Sylfaen"/>
          <w:color w:val="000000"/>
          <w:lang w:val="ka-GE"/>
        </w:rPr>
        <w:t>-</w:t>
      </w:r>
      <w:r w:rsidRPr="002F3197">
        <w:rPr>
          <w:rFonts w:cs="Sylfaen"/>
          <w:color w:val="000000"/>
          <w:spacing w:val="2"/>
          <w:lang w:val="ka-GE"/>
        </w:rPr>
        <w:t xml:space="preserve"> </w:t>
      </w:r>
      <w:r w:rsidRPr="00850A0B">
        <w:rPr>
          <w:rFonts w:cs="Sylfaen"/>
          <w:i/>
          <w:iCs/>
          <w:color w:val="000000"/>
          <w:spacing w:val="-1"/>
          <w:lang w:val="ka-GE"/>
        </w:rPr>
        <w:t>S</w:t>
      </w:r>
      <w:r w:rsidRPr="00850A0B">
        <w:rPr>
          <w:rFonts w:cs="Sylfaen"/>
          <w:i/>
          <w:iCs/>
          <w:color w:val="000000"/>
          <w:lang w:val="ka-GE"/>
        </w:rPr>
        <w:t>i</w:t>
      </w:r>
      <w:r w:rsidRPr="00850A0B">
        <w:rPr>
          <w:rFonts w:cs="Sylfaen"/>
          <w:i/>
          <w:iCs/>
          <w:color w:val="000000"/>
          <w:spacing w:val="-1"/>
          <w:lang w:val="ka-GE"/>
        </w:rPr>
        <w:t>le</w:t>
      </w:r>
      <w:r w:rsidRPr="00850A0B">
        <w:rPr>
          <w:rFonts w:cs="Sylfaen"/>
          <w:i/>
          <w:iCs/>
          <w:color w:val="000000"/>
          <w:lang w:val="ka-GE"/>
        </w:rPr>
        <w:t>ne</w:t>
      </w:r>
      <w:r w:rsidRPr="00850A0B">
        <w:rPr>
          <w:rFonts w:cs="Sylfaen"/>
          <w:i/>
          <w:iCs/>
          <w:color w:val="000000"/>
          <w:spacing w:val="1"/>
          <w:lang w:val="ka-GE"/>
        </w:rPr>
        <w:t xml:space="preserve"> </w:t>
      </w:r>
      <w:r w:rsidRPr="00850A0B">
        <w:rPr>
          <w:rFonts w:cs="Sylfaen"/>
          <w:i/>
          <w:iCs/>
          <w:color w:val="000000"/>
          <w:spacing w:val="-1"/>
          <w:lang w:val="ka-GE"/>
        </w:rPr>
        <w:t>br</w:t>
      </w:r>
      <w:r w:rsidRPr="00850A0B">
        <w:rPr>
          <w:rFonts w:cs="Sylfaen"/>
          <w:i/>
          <w:iCs/>
          <w:color w:val="000000"/>
          <w:spacing w:val="1"/>
          <w:lang w:val="ka-GE"/>
        </w:rPr>
        <w:t>o</w:t>
      </w:r>
      <w:r w:rsidRPr="00850A0B">
        <w:rPr>
          <w:rFonts w:cs="Sylfaen"/>
          <w:i/>
          <w:iCs/>
          <w:color w:val="000000"/>
          <w:spacing w:val="-1"/>
          <w:lang w:val="ka-GE"/>
        </w:rPr>
        <w:t>t</w:t>
      </w:r>
      <w:r w:rsidRPr="00850A0B">
        <w:rPr>
          <w:rFonts w:cs="Sylfaen"/>
          <w:i/>
          <w:iCs/>
          <w:color w:val="000000"/>
          <w:spacing w:val="1"/>
          <w:lang w:val="ka-GE"/>
        </w:rPr>
        <w:t>h</w:t>
      </w:r>
      <w:r w:rsidRPr="00850A0B">
        <w:rPr>
          <w:rFonts w:cs="Sylfaen"/>
          <w:i/>
          <w:iCs/>
          <w:color w:val="000000"/>
          <w:spacing w:val="-1"/>
          <w:lang w:val="ka-GE"/>
        </w:rPr>
        <w:t>er</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1"/>
          <w:lang w:val="ka-GE"/>
        </w:rPr>
        <w:t>a</w:t>
      </w:r>
      <w:r w:rsidRPr="002F3197">
        <w:rPr>
          <w:rFonts w:cs="Sylfaen"/>
          <w:color w:val="000000"/>
          <w:lang w:val="ka-GE"/>
        </w:rPr>
        <w:t xml:space="preserve">, </w:t>
      </w:r>
      <w:r w:rsidRPr="002F3197">
        <w:rPr>
          <w:rFonts w:cs="Sylfaen"/>
          <w:color w:val="000000"/>
          <w:spacing w:val="21"/>
          <w:lang w:val="ka-GE"/>
        </w:rPr>
        <w:t xml:space="preserve"> </w:t>
      </w:r>
      <w:r w:rsidRPr="002F3197">
        <w:rPr>
          <w:rFonts w:cs="Sylfaen"/>
          <w:color w:val="000000"/>
          <w:lang w:val="ka-GE"/>
        </w:rPr>
        <w:t>აღ</w:t>
      </w:r>
      <w:r w:rsidRPr="002F3197">
        <w:rPr>
          <w:rFonts w:cs="Sylfaen"/>
          <w:color w:val="000000"/>
          <w:spacing w:val="-1"/>
          <w:lang w:val="ka-GE"/>
        </w:rPr>
        <w:t>მ</w:t>
      </w:r>
      <w:r w:rsidRPr="002F3197">
        <w:rPr>
          <w:rFonts w:cs="Sylfaen"/>
          <w:color w:val="000000"/>
          <w:lang w:val="ka-GE"/>
        </w:rPr>
        <w:t>ო</w:t>
      </w:r>
      <w:r w:rsidRPr="002F3197">
        <w:rPr>
          <w:rFonts w:cs="Sylfaen"/>
          <w:color w:val="000000"/>
          <w:spacing w:val="-1"/>
          <w:lang w:val="ka-GE"/>
        </w:rPr>
        <w:t>ს</w:t>
      </w:r>
      <w:r w:rsidRPr="002F3197">
        <w:rPr>
          <w:rFonts w:cs="Sylfaen"/>
          <w:color w:val="000000"/>
          <w:lang w:val="ka-GE"/>
        </w:rPr>
        <w:t>ა</w:t>
      </w:r>
      <w:r w:rsidRPr="002F3197">
        <w:rPr>
          <w:rFonts w:cs="Sylfaen"/>
          <w:color w:val="000000"/>
          <w:spacing w:val="-1"/>
          <w:lang w:val="ka-GE"/>
        </w:rPr>
        <w:t>ვ</w:t>
      </w:r>
      <w:r w:rsidRPr="002F3197">
        <w:rPr>
          <w:rFonts w:cs="Sylfaen"/>
          <w:color w:val="000000"/>
          <w:lang w:val="ka-GE"/>
        </w:rPr>
        <w:t>ლ</w:t>
      </w:r>
      <w:r w:rsidRPr="002F3197">
        <w:rPr>
          <w:rFonts w:cs="Sylfaen"/>
          <w:color w:val="000000"/>
          <w:spacing w:val="-2"/>
          <w:lang w:val="ka-GE"/>
        </w:rPr>
        <w:t>უ</w:t>
      </w:r>
      <w:r w:rsidRPr="002F3197">
        <w:rPr>
          <w:rFonts w:cs="Sylfaen"/>
          <w:color w:val="000000"/>
          <w:spacing w:val="1"/>
          <w:lang w:val="ka-GE"/>
        </w:rPr>
        <w:t>რ</w:t>
      </w:r>
      <w:r w:rsidRPr="002F3197">
        <w:rPr>
          <w:rFonts w:cs="Sylfaen"/>
          <w:color w:val="000000"/>
          <w:lang w:val="ka-GE"/>
        </w:rPr>
        <w:t xml:space="preserve">ი </w:t>
      </w:r>
      <w:r w:rsidRPr="002F3197">
        <w:rPr>
          <w:rFonts w:cs="Sylfaen"/>
          <w:color w:val="000000"/>
          <w:spacing w:val="-1"/>
          <w:lang w:val="ka-GE"/>
        </w:rPr>
        <w:t>ყვ</w:t>
      </w:r>
      <w:r w:rsidRPr="002F3197">
        <w:rPr>
          <w:rFonts w:cs="Sylfaen"/>
          <w:color w:val="000000"/>
          <w:lang w:val="ka-GE"/>
        </w:rPr>
        <w:t>ა</w:t>
      </w:r>
      <w:r w:rsidRPr="002F3197">
        <w:rPr>
          <w:rFonts w:cs="Sylfaen"/>
          <w:color w:val="000000"/>
          <w:spacing w:val="-1"/>
          <w:lang w:val="ka-GE"/>
        </w:rPr>
        <w:t>ვის</w:t>
      </w:r>
      <w:r w:rsidRPr="002F3197">
        <w:rPr>
          <w:rFonts w:cs="Sylfaen"/>
          <w:color w:val="000000"/>
          <w:lang w:val="ka-GE"/>
        </w:rPr>
        <w:t>ფ</w:t>
      </w:r>
      <w:r w:rsidRPr="002F3197">
        <w:rPr>
          <w:rFonts w:cs="Sylfaen"/>
          <w:color w:val="000000"/>
          <w:spacing w:val="1"/>
          <w:lang w:val="ka-GE"/>
        </w:rPr>
        <w:t>რ</w:t>
      </w:r>
      <w:r w:rsidRPr="002F3197">
        <w:rPr>
          <w:rFonts w:cs="Sylfaen"/>
          <w:color w:val="000000"/>
          <w:lang w:val="ka-GE"/>
        </w:rPr>
        <w:t>ჩხ</w:t>
      </w:r>
      <w:r w:rsidRPr="002F3197">
        <w:rPr>
          <w:rFonts w:cs="Sylfaen"/>
          <w:color w:val="000000"/>
          <w:spacing w:val="-1"/>
          <w:lang w:val="ka-GE"/>
        </w:rPr>
        <w:t>ი</w:t>
      </w:r>
      <w:r w:rsidRPr="002F3197">
        <w:rPr>
          <w:rFonts w:cs="Sylfaen"/>
          <w:color w:val="000000"/>
          <w:lang w:val="ka-GE"/>
        </w:rPr>
        <w:t>ლა</w:t>
      </w:r>
      <w:r w:rsidRPr="002F3197">
        <w:rPr>
          <w:rFonts w:cs="Sylfaen"/>
          <w:color w:val="000000"/>
          <w:spacing w:val="1"/>
          <w:lang w:val="ka-GE"/>
        </w:rPr>
        <w:t xml:space="preserve"> </w:t>
      </w:r>
      <w:r w:rsidRPr="002F3197">
        <w:rPr>
          <w:rFonts w:cs="Sylfaen"/>
          <w:color w:val="000000"/>
          <w:lang w:val="ka-GE"/>
        </w:rPr>
        <w:t>-</w:t>
      </w:r>
      <w:r w:rsidRPr="002F3197">
        <w:rPr>
          <w:rFonts w:cs="Sylfaen"/>
          <w:color w:val="000000"/>
          <w:spacing w:val="2"/>
          <w:lang w:val="ka-GE"/>
        </w:rPr>
        <w:t xml:space="preserve"> </w:t>
      </w:r>
      <w:r w:rsidRPr="00850A0B">
        <w:rPr>
          <w:rFonts w:cs="Sylfaen"/>
          <w:i/>
          <w:iCs/>
          <w:color w:val="000000"/>
          <w:spacing w:val="1"/>
          <w:lang w:val="ka-GE"/>
        </w:rPr>
        <w:t>C</w:t>
      </w:r>
      <w:r w:rsidRPr="00850A0B">
        <w:rPr>
          <w:rFonts w:cs="Sylfaen"/>
          <w:i/>
          <w:iCs/>
          <w:color w:val="000000"/>
          <w:spacing w:val="-2"/>
          <w:lang w:val="ka-GE"/>
        </w:rPr>
        <w:t>o</w:t>
      </w:r>
      <w:r w:rsidRPr="00850A0B">
        <w:rPr>
          <w:rFonts w:cs="Sylfaen"/>
          <w:i/>
          <w:iCs/>
          <w:color w:val="000000"/>
          <w:spacing w:val="-1"/>
          <w:lang w:val="ka-GE"/>
        </w:rPr>
        <w:t>r</w:t>
      </w:r>
      <w:r w:rsidRPr="00850A0B">
        <w:rPr>
          <w:rFonts w:cs="Sylfaen"/>
          <w:i/>
          <w:iCs/>
          <w:color w:val="000000"/>
          <w:spacing w:val="1"/>
          <w:lang w:val="ka-GE"/>
        </w:rPr>
        <w:t>o</w:t>
      </w:r>
      <w:r w:rsidRPr="00850A0B">
        <w:rPr>
          <w:rFonts w:cs="Sylfaen"/>
          <w:i/>
          <w:iCs/>
          <w:color w:val="000000"/>
          <w:lang w:val="ka-GE"/>
        </w:rPr>
        <w:t>n</w:t>
      </w:r>
      <w:r w:rsidRPr="00850A0B">
        <w:rPr>
          <w:rFonts w:cs="Sylfaen"/>
          <w:i/>
          <w:iCs/>
          <w:color w:val="000000"/>
          <w:spacing w:val="-1"/>
          <w:lang w:val="ka-GE"/>
        </w:rPr>
        <w:t>ill</w:t>
      </w:r>
      <w:r w:rsidRPr="00850A0B">
        <w:rPr>
          <w:rFonts w:cs="Sylfaen"/>
          <w:i/>
          <w:iCs/>
          <w:color w:val="000000"/>
          <w:lang w:val="ka-GE"/>
        </w:rPr>
        <w:t>a</w:t>
      </w:r>
      <w:r w:rsidRPr="00850A0B">
        <w:rPr>
          <w:rFonts w:cs="Sylfaen"/>
          <w:i/>
          <w:iCs/>
          <w:color w:val="000000"/>
          <w:spacing w:val="2"/>
          <w:lang w:val="ka-GE"/>
        </w:rPr>
        <w:t xml:space="preserve"> </w:t>
      </w:r>
      <w:r w:rsidRPr="00850A0B">
        <w:rPr>
          <w:rFonts w:cs="Sylfaen"/>
          <w:i/>
          <w:iCs/>
          <w:color w:val="000000"/>
          <w:spacing w:val="1"/>
          <w:lang w:val="ka-GE"/>
        </w:rPr>
        <w:t>o</w:t>
      </w:r>
      <w:r w:rsidRPr="00850A0B">
        <w:rPr>
          <w:rFonts w:cs="Sylfaen"/>
          <w:i/>
          <w:iCs/>
          <w:color w:val="000000"/>
          <w:spacing w:val="-1"/>
          <w:lang w:val="ka-GE"/>
        </w:rPr>
        <w:t>rie</w:t>
      </w:r>
      <w:r w:rsidRPr="00850A0B">
        <w:rPr>
          <w:rFonts w:cs="Sylfaen"/>
          <w:i/>
          <w:iCs/>
          <w:color w:val="000000"/>
          <w:lang w:val="ka-GE"/>
        </w:rPr>
        <w:t>n</w:t>
      </w:r>
      <w:r w:rsidRPr="00850A0B">
        <w:rPr>
          <w:rFonts w:cs="Sylfaen"/>
          <w:i/>
          <w:iCs/>
          <w:color w:val="000000"/>
          <w:spacing w:val="-1"/>
          <w:lang w:val="ka-GE"/>
        </w:rPr>
        <w:t>t</w:t>
      </w:r>
      <w:r w:rsidRPr="00850A0B">
        <w:rPr>
          <w:rFonts w:cs="Sylfaen"/>
          <w:i/>
          <w:iCs/>
          <w:color w:val="000000"/>
          <w:spacing w:val="1"/>
          <w:lang w:val="ka-GE"/>
        </w:rPr>
        <w:t>a</w:t>
      </w:r>
      <w:r w:rsidRPr="00850A0B">
        <w:rPr>
          <w:rFonts w:cs="Sylfaen"/>
          <w:i/>
          <w:iCs/>
          <w:color w:val="000000"/>
          <w:spacing w:val="-1"/>
          <w:lang w:val="ka-GE"/>
        </w:rPr>
        <w:t>li</w:t>
      </w:r>
      <w:r w:rsidRPr="00850A0B">
        <w:rPr>
          <w:rFonts w:cs="Sylfaen"/>
          <w:i/>
          <w:iCs/>
          <w:color w:val="000000"/>
          <w:lang w:val="ka-GE"/>
        </w:rPr>
        <w:t>s</w:t>
      </w:r>
      <w:r w:rsidRPr="002F3197">
        <w:rPr>
          <w:rFonts w:cs="Sylfaen"/>
          <w:color w:val="000000"/>
          <w:lang w:val="ka-GE"/>
        </w:rPr>
        <w:t>,</w:t>
      </w:r>
      <w:r w:rsidRPr="002F3197">
        <w:rPr>
          <w:rFonts w:cs="Sylfaen"/>
          <w:color w:val="000000"/>
          <w:spacing w:val="1"/>
          <w:lang w:val="ka-GE"/>
        </w:rPr>
        <w:t xml:space="preserve"> </w:t>
      </w:r>
      <w:r w:rsidRPr="002F3197">
        <w:rPr>
          <w:rFonts w:cs="Sylfaen"/>
          <w:color w:val="000000"/>
          <w:lang w:val="ka-GE"/>
        </w:rPr>
        <w:t>ო</w:t>
      </w:r>
      <w:r w:rsidRPr="002F3197">
        <w:rPr>
          <w:rFonts w:cs="Sylfaen"/>
          <w:color w:val="000000"/>
          <w:spacing w:val="1"/>
          <w:lang w:val="ka-GE"/>
        </w:rPr>
        <w:t>ნ</w:t>
      </w:r>
      <w:r w:rsidRPr="002F3197">
        <w:rPr>
          <w:rFonts w:cs="Sylfaen"/>
          <w:color w:val="000000"/>
          <w:lang w:val="ka-GE"/>
        </w:rPr>
        <w:t>ჭო</w:t>
      </w:r>
      <w:r w:rsidRPr="002F3197">
        <w:rPr>
          <w:rFonts w:cs="Sylfaen"/>
          <w:color w:val="000000"/>
          <w:spacing w:val="2"/>
          <w:lang w:val="ka-GE"/>
        </w:rPr>
        <w:t xml:space="preserve"> </w:t>
      </w:r>
      <w:r w:rsidRPr="002F3197">
        <w:rPr>
          <w:rFonts w:cs="Sylfaen"/>
          <w:color w:val="000000"/>
          <w:lang w:val="ka-GE"/>
        </w:rPr>
        <w:t xml:space="preserve">- </w:t>
      </w:r>
      <w:r w:rsidRPr="00850A0B">
        <w:rPr>
          <w:rFonts w:cs="Sylfaen"/>
          <w:i/>
          <w:iCs/>
          <w:color w:val="000000"/>
          <w:spacing w:val="-1"/>
          <w:lang w:val="ka-GE"/>
        </w:rPr>
        <w:t>S</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u</w:t>
      </w:r>
      <w:r w:rsidRPr="00850A0B">
        <w:rPr>
          <w:rFonts w:cs="Sylfaen"/>
          <w:i/>
          <w:iCs/>
          <w:color w:val="000000"/>
          <w:spacing w:val="-1"/>
          <w:lang w:val="ka-GE"/>
        </w:rPr>
        <w:t>re</w:t>
      </w:r>
      <w:r w:rsidRPr="00850A0B">
        <w:rPr>
          <w:rFonts w:cs="Sylfaen"/>
          <w:i/>
          <w:iCs/>
          <w:color w:val="000000"/>
          <w:spacing w:val="1"/>
          <w:lang w:val="ka-GE"/>
        </w:rPr>
        <w:t>j</w:t>
      </w:r>
      <w:r w:rsidRPr="00850A0B">
        <w:rPr>
          <w:rFonts w:cs="Sylfaen"/>
          <w:i/>
          <w:iCs/>
          <w:color w:val="000000"/>
          <w:lang w:val="ka-GE"/>
        </w:rPr>
        <w:t>a</w:t>
      </w:r>
      <w:r w:rsidRPr="00850A0B">
        <w:rPr>
          <w:rFonts w:cs="Sylfaen"/>
          <w:i/>
          <w:iCs/>
          <w:color w:val="000000"/>
          <w:spacing w:val="3"/>
          <w:lang w:val="ka-GE"/>
        </w:rPr>
        <w:t xml:space="preserve"> </w:t>
      </w:r>
      <w:r w:rsidRPr="00850A0B">
        <w:rPr>
          <w:rFonts w:cs="Sylfaen"/>
          <w:i/>
          <w:iCs/>
          <w:color w:val="000000"/>
          <w:lang w:val="ka-GE"/>
        </w:rPr>
        <w:t>sp</w:t>
      </w:r>
      <w:r w:rsidRPr="00850A0B">
        <w:rPr>
          <w:rFonts w:cs="Sylfaen"/>
          <w:i/>
          <w:iCs/>
          <w:color w:val="000000"/>
          <w:spacing w:val="-1"/>
          <w:lang w:val="ka-GE"/>
        </w:rPr>
        <w:t>i</w:t>
      </w:r>
      <w:r w:rsidRPr="00850A0B">
        <w:rPr>
          <w:rFonts w:cs="Sylfaen"/>
          <w:i/>
          <w:iCs/>
          <w:color w:val="000000"/>
          <w:lang w:val="ka-GE"/>
        </w:rPr>
        <w:t>c</w:t>
      </w:r>
      <w:r w:rsidRPr="00850A0B">
        <w:rPr>
          <w:rFonts w:cs="Sylfaen"/>
          <w:i/>
          <w:iCs/>
          <w:color w:val="000000"/>
          <w:spacing w:val="-1"/>
          <w:lang w:val="ka-GE"/>
        </w:rPr>
        <w:t>i</w:t>
      </w:r>
      <w:r w:rsidRPr="00850A0B">
        <w:rPr>
          <w:rFonts w:cs="Sylfaen"/>
          <w:i/>
          <w:iCs/>
          <w:color w:val="000000"/>
          <w:lang w:val="ka-GE"/>
        </w:rPr>
        <w:t>g</w:t>
      </w:r>
      <w:r w:rsidRPr="00850A0B">
        <w:rPr>
          <w:rFonts w:cs="Sylfaen"/>
          <w:i/>
          <w:iCs/>
          <w:color w:val="000000"/>
          <w:spacing w:val="-1"/>
          <w:lang w:val="ka-GE"/>
        </w:rPr>
        <w:t>e</w:t>
      </w:r>
      <w:r w:rsidRPr="00850A0B">
        <w:rPr>
          <w:rFonts w:cs="Sylfaen"/>
          <w:i/>
          <w:iCs/>
          <w:color w:val="000000"/>
          <w:spacing w:val="-3"/>
          <w:lang w:val="ka-GE"/>
        </w:rPr>
        <w:t>r</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spacing w:val="-1"/>
          <w:lang w:val="ka-GE"/>
        </w:rPr>
        <w:t>ტყი</w:t>
      </w:r>
      <w:r w:rsidRPr="002F3197">
        <w:rPr>
          <w:rFonts w:cs="Sylfaen"/>
          <w:color w:val="000000"/>
          <w:lang w:val="ka-GE"/>
        </w:rPr>
        <w:t>ს</w:t>
      </w:r>
      <w:r w:rsidRPr="002F3197">
        <w:rPr>
          <w:rFonts w:cs="Sylfaen"/>
          <w:color w:val="000000"/>
          <w:spacing w:val="1"/>
          <w:lang w:val="ka-GE"/>
        </w:rPr>
        <w:t xml:space="preserve"> </w:t>
      </w:r>
      <w:r w:rsidRPr="002F3197">
        <w:rPr>
          <w:rFonts w:cs="Sylfaen"/>
          <w:color w:val="000000"/>
          <w:lang w:val="ka-GE"/>
        </w:rPr>
        <w:t>ქო</w:t>
      </w:r>
      <w:r w:rsidRPr="002F3197">
        <w:rPr>
          <w:rFonts w:cs="Sylfaen"/>
          <w:color w:val="000000"/>
          <w:spacing w:val="-1"/>
          <w:lang w:val="ka-GE"/>
        </w:rPr>
        <w:t>ნ</w:t>
      </w:r>
      <w:r w:rsidRPr="002F3197">
        <w:rPr>
          <w:rFonts w:cs="Sylfaen"/>
          <w:color w:val="000000"/>
          <w:spacing w:val="1"/>
          <w:lang w:val="ka-GE"/>
        </w:rPr>
        <w:t>დ</w:t>
      </w:r>
      <w:r w:rsidRPr="002F3197">
        <w:rPr>
          <w:rFonts w:cs="Sylfaen"/>
          <w:color w:val="000000"/>
          <w:lang w:val="ka-GE"/>
        </w:rPr>
        <w:t>ა</w:t>
      </w:r>
      <w:r w:rsidRPr="002F3197">
        <w:rPr>
          <w:rFonts w:cs="Sylfaen"/>
          <w:color w:val="000000"/>
          <w:spacing w:val="1"/>
          <w:lang w:val="ka-GE"/>
        </w:rPr>
        <w:t>რ</w:t>
      </w:r>
      <w:r w:rsidRPr="002F3197">
        <w:rPr>
          <w:rFonts w:cs="Sylfaen"/>
          <w:color w:val="000000"/>
          <w:lang w:val="ka-GE"/>
        </w:rPr>
        <w:t>ი</w:t>
      </w:r>
      <w:r w:rsidRPr="002F3197">
        <w:rPr>
          <w:rFonts w:cs="Sylfaen"/>
          <w:color w:val="000000"/>
          <w:spacing w:val="2"/>
          <w:lang w:val="ka-GE"/>
        </w:rPr>
        <w:t xml:space="preserve"> </w:t>
      </w:r>
      <w:r w:rsidRPr="00850A0B">
        <w:rPr>
          <w:rFonts w:cs="Sylfaen"/>
          <w:i/>
          <w:iCs/>
          <w:color w:val="000000"/>
          <w:lang w:val="ka-GE"/>
        </w:rPr>
        <w:t>-</w:t>
      </w:r>
      <w:r w:rsidRPr="00850A0B">
        <w:rPr>
          <w:rFonts w:cs="Sylfaen"/>
          <w:i/>
          <w:iCs/>
          <w:color w:val="000000"/>
          <w:spacing w:val="2"/>
          <w:lang w:val="ka-GE"/>
        </w:rPr>
        <w:t xml:space="preserve"> </w:t>
      </w:r>
      <w:r w:rsidRPr="00850A0B">
        <w:rPr>
          <w:rFonts w:cs="Sylfaen"/>
          <w:i/>
          <w:iCs/>
          <w:color w:val="000000"/>
          <w:spacing w:val="-1"/>
          <w:lang w:val="ka-GE"/>
        </w:rPr>
        <w:t>S</w:t>
      </w:r>
      <w:r w:rsidRPr="00850A0B">
        <w:rPr>
          <w:rFonts w:cs="Sylfaen"/>
          <w:i/>
          <w:iCs/>
          <w:color w:val="000000"/>
          <w:lang w:val="ka-GE"/>
        </w:rPr>
        <w:t>.</w:t>
      </w:r>
      <w:r w:rsidRPr="00850A0B">
        <w:rPr>
          <w:rFonts w:cs="Sylfaen"/>
          <w:i/>
          <w:iCs/>
          <w:color w:val="000000"/>
          <w:spacing w:val="2"/>
          <w:lang w:val="ka-GE"/>
        </w:rPr>
        <w:t xml:space="preserve"> </w:t>
      </w:r>
      <w:r w:rsidRPr="00850A0B">
        <w:rPr>
          <w:rFonts w:cs="Sylfaen"/>
          <w:i/>
          <w:iCs/>
          <w:color w:val="000000"/>
          <w:spacing w:val="-1"/>
          <w:lang w:val="ka-GE"/>
        </w:rPr>
        <w:t>l</w:t>
      </w:r>
      <w:r w:rsidRPr="00850A0B">
        <w:rPr>
          <w:rFonts w:cs="Sylfaen"/>
          <w:i/>
          <w:iCs/>
          <w:color w:val="000000"/>
          <w:spacing w:val="-2"/>
          <w:lang w:val="ka-GE"/>
        </w:rPr>
        <w:t>a</w:t>
      </w:r>
      <w:r w:rsidRPr="00850A0B">
        <w:rPr>
          <w:rFonts w:cs="Sylfaen"/>
          <w:i/>
          <w:iCs/>
          <w:color w:val="000000"/>
          <w:lang w:val="ka-GE"/>
        </w:rPr>
        <w:t>x</w:t>
      </w:r>
      <w:r w:rsidRPr="00850A0B">
        <w:rPr>
          <w:rFonts w:cs="Sylfaen"/>
          <w:i/>
          <w:iCs/>
          <w:color w:val="000000"/>
          <w:spacing w:val="-1"/>
          <w:lang w:val="ka-GE"/>
        </w:rPr>
        <w:t>ifl</w:t>
      </w:r>
      <w:r w:rsidRPr="00850A0B">
        <w:rPr>
          <w:rFonts w:cs="Sylfaen"/>
          <w:i/>
          <w:iCs/>
          <w:color w:val="000000"/>
          <w:spacing w:val="1"/>
          <w:lang w:val="ka-GE"/>
        </w:rPr>
        <w:t>o</w:t>
      </w:r>
      <w:r w:rsidRPr="00850A0B">
        <w:rPr>
          <w:rFonts w:cs="Sylfaen"/>
          <w:i/>
          <w:iCs/>
          <w:color w:val="000000"/>
          <w:spacing w:val="-1"/>
          <w:lang w:val="ka-GE"/>
        </w:rPr>
        <w:t>r</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spacing w:val="-3"/>
          <w:lang w:val="ka-GE"/>
        </w:rPr>
        <w:t>კ</w:t>
      </w:r>
      <w:r w:rsidRPr="002F3197">
        <w:rPr>
          <w:rFonts w:cs="Sylfaen"/>
          <w:color w:val="000000"/>
          <w:lang w:val="ka-GE"/>
        </w:rPr>
        <w:t>უ</w:t>
      </w:r>
      <w:r w:rsidRPr="002F3197">
        <w:rPr>
          <w:rFonts w:cs="Sylfaen"/>
          <w:color w:val="000000"/>
          <w:spacing w:val="-1"/>
          <w:lang w:val="ka-GE"/>
        </w:rPr>
        <w:t>ტ</w:t>
      </w:r>
      <w:r w:rsidRPr="002F3197">
        <w:rPr>
          <w:rFonts w:cs="Sylfaen"/>
          <w:color w:val="000000"/>
          <w:lang w:val="ka-GE"/>
        </w:rPr>
        <w:t>ი</w:t>
      </w:r>
      <w:r w:rsidRPr="002F3197">
        <w:rPr>
          <w:rFonts w:cs="Sylfaen"/>
          <w:color w:val="000000"/>
          <w:spacing w:val="1"/>
          <w:lang w:val="ka-GE"/>
        </w:rPr>
        <w:t xml:space="preserve"> </w:t>
      </w:r>
      <w:r w:rsidRPr="002F3197">
        <w:rPr>
          <w:rFonts w:cs="Sylfaen"/>
          <w:color w:val="000000"/>
          <w:spacing w:val="-1"/>
          <w:lang w:val="ka-GE"/>
        </w:rPr>
        <w:t>ბ</w:t>
      </w:r>
      <w:r w:rsidRPr="002F3197">
        <w:rPr>
          <w:rFonts w:cs="Sylfaen"/>
          <w:color w:val="000000"/>
          <w:lang w:val="ka-GE"/>
        </w:rPr>
        <w:t>ალახი</w:t>
      </w:r>
      <w:r w:rsidRPr="002F3197">
        <w:rPr>
          <w:rFonts w:cs="Sylfaen"/>
          <w:color w:val="000000"/>
          <w:spacing w:val="1"/>
          <w:lang w:val="ka-GE"/>
        </w:rPr>
        <w:t xml:space="preserve"> </w:t>
      </w:r>
      <w:r w:rsidRPr="002F3197">
        <w:rPr>
          <w:rFonts w:cs="Sylfaen"/>
          <w:color w:val="000000"/>
          <w:lang w:val="ka-GE"/>
        </w:rPr>
        <w:t>-</w:t>
      </w:r>
      <w:r w:rsidRPr="002F3197">
        <w:rPr>
          <w:rFonts w:cs="Sylfaen"/>
          <w:color w:val="000000"/>
          <w:spacing w:val="2"/>
          <w:lang w:val="ka-GE"/>
        </w:rPr>
        <w:t xml:space="preserve"> </w:t>
      </w:r>
      <w:r w:rsidRPr="00850A0B">
        <w:rPr>
          <w:rFonts w:cs="Sylfaen"/>
          <w:i/>
          <w:iCs/>
          <w:color w:val="000000"/>
          <w:spacing w:val="-1"/>
          <w:lang w:val="ka-GE"/>
        </w:rPr>
        <w:t>Te</w:t>
      </w:r>
      <w:r w:rsidRPr="00850A0B">
        <w:rPr>
          <w:rFonts w:cs="Sylfaen"/>
          <w:i/>
          <w:iCs/>
          <w:color w:val="000000"/>
          <w:spacing w:val="1"/>
          <w:lang w:val="ka-GE"/>
        </w:rPr>
        <w:t>u</w:t>
      </w:r>
      <w:r w:rsidRPr="00850A0B">
        <w:rPr>
          <w:rFonts w:cs="Sylfaen"/>
          <w:i/>
          <w:iCs/>
          <w:color w:val="000000"/>
          <w:lang w:val="ka-GE"/>
        </w:rPr>
        <w:t>c</w:t>
      </w:r>
      <w:r w:rsidRPr="00850A0B">
        <w:rPr>
          <w:rFonts w:cs="Sylfaen"/>
          <w:i/>
          <w:iCs/>
          <w:color w:val="000000"/>
          <w:spacing w:val="-1"/>
          <w:lang w:val="ka-GE"/>
        </w:rPr>
        <w:t>ri</w:t>
      </w:r>
      <w:r w:rsidRPr="00850A0B">
        <w:rPr>
          <w:rFonts w:cs="Sylfaen"/>
          <w:i/>
          <w:iCs/>
          <w:color w:val="000000"/>
          <w:spacing w:val="-2"/>
          <w:lang w:val="ka-GE"/>
        </w:rPr>
        <w:t>u</w:t>
      </w:r>
      <w:r w:rsidRPr="00850A0B">
        <w:rPr>
          <w:rFonts w:cs="Sylfaen"/>
          <w:i/>
          <w:iCs/>
          <w:color w:val="000000"/>
          <w:lang w:val="ka-GE"/>
        </w:rPr>
        <w:t>m</w:t>
      </w:r>
      <w:r w:rsidRPr="00850A0B">
        <w:rPr>
          <w:rFonts w:cs="Sylfaen"/>
          <w:i/>
          <w:iCs/>
          <w:color w:val="000000"/>
          <w:spacing w:val="3"/>
          <w:lang w:val="ka-GE"/>
        </w:rPr>
        <w:t xml:space="preserve"> </w:t>
      </w:r>
      <w:r w:rsidRPr="00850A0B">
        <w:rPr>
          <w:rFonts w:cs="Sylfaen"/>
          <w:i/>
          <w:iCs/>
          <w:color w:val="000000"/>
          <w:lang w:val="ka-GE"/>
        </w:rPr>
        <w:t>p</w:t>
      </w:r>
      <w:r w:rsidRPr="00850A0B">
        <w:rPr>
          <w:rFonts w:cs="Sylfaen"/>
          <w:i/>
          <w:iCs/>
          <w:color w:val="000000"/>
          <w:spacing w:val="1"/>
          <w:lang w:val="ka-GE"/>
        </w:rPr>
        <w:t>o</w:t>
      </w:r>
      <w:r w:rsidRPr="00850A0B">
        <w:rPr>
          <w:rFonts w:cs="Sylfaen"/>
          <w:i/>
          <w:iCs/>
          <w:color w:val="000000"/>
          <w:spacing w:val="-1"/>
          <w:lang w:val="ka-GE"/>
        </w:rPr>
        <w:t>li</w:t>
      </w:r>
      <w:r w:rsidRPr="00850A0B">
        <w:rPr>
          <w:rFonts w:cs="Sylfaen"/>
          <w:i/>
          <w:iCs/>
          <w:color w:val="000000"/>
          <w:spacing w:val="-2"/>
          <w:lang w:val="ka-GE"/>
        </w:rPr>
        <w:t>u</w:t>
      </w:r>
      <w:r w:rsidRPr="00850A0B">
        <w:rPr>
          <w:rFonts w:cs="Sylfaen"/>
          <w:i/>
          <w:iCs/>
          <w:color w:val="000000"/>
          <w:spacing w:val="1"/>
          <w:lang w:val="ka-GE"/>
        </w:rPr>
        <w:t>m</w:t>
      </w:r>
      <w:r w:rsidRPr="00850A0B">
        <w:rPr>
          <w:rFonts w:cs="Sylfaen"/>
          <w:i/>
          <w:iCs/>
          <w:color w:val="000000"/>
          <w:lang w:val="ka-GE"/>
        </w:rPr>
        <w:t>,</w:t>
      </w:r>
      <w:r w:rsidRPr="00850A0B">
        <w:rPr>
          <w:rFonts w:cs="Sylfaen"/>
          <w:i/>
          <w:iCs/>
          <w:color w:val="000000"/>
          <w:spacing w:val="2"/>
          <w:lang w:val="ka-GE"/>
        </w:rPr>
        <w:t xml:space="preserve"> </w:t>
      </w:r>
      <w:r w:rsidRPr="00850A0B">
        <w:rPr>
          <w:rFonts w:cs="Sylfaen"/>
          <w:i/>
          <w:iCs/>
          <w:color w:val="000000"/>
          <w:spacing w:val="-1"/>
          <w:lang w:val="ka-GE"/>
        </w:rPr>
        <w:t>T</w:t>
      </w:r>
      <w:r w:rsidRPr="00850A0B">
        <w:rPr>
          <w:rFonts w:cs="Sylfaen"/>
          <w:i/>
          <w:iCs/>
          <w:color w:val="000000"/>
          <w:lang w:val="ka-GE"/>
        </w:rPr>
        <w:t>.</w:t>
      </w:r>
      <w:r w:rsidRPr="00850A0B">
        <w:rPr>
          <w:rFonts w:cs="Sylfaen"/>
          <w:i/>
          <w:iCs/>
          <w:color w:val="000000"/>
          <w:spacing w:val="2"/>
          <w:lang w:val="ka-GE"/>
        </w:rPr>
        <w:t xml:space="preserve"> </w:t>
      </w:r>
      <w:r w:rsidRPr="00850A0B">
        <w:rPr>
          <w:rFonts w:cs="Sylfaen"/>
          <w:i/>
          <w:iCs/>
          <w:color w:val="000000"/>
          <w:lang w:val="ka-GE"/>
        </w:rPr>
        <w:t>n</w:t>
      </w:r>
      <w:r w:rsidRPr="00850A0B">
        <w:rPr>
          <w:rFonts w:cs="Sylfaen"/>
          <w:i/>
          <w:iCs/>
          <w:color w:val="000000"/>
          <w:spacing w:val="-2"/>
          <w:lang w:val="ka-GE"/>
        </w:rPr>
        <w:t>u</w:t>
      </w:r>
      <w:r w:rsidRPr="00850A0B">
        <w:rPr>
          <w:rFonts w:cs="Sylfaen"/>
          <w:i/>
          <w:iCs/>
          <w:color w:val="000000"/>
          <w:lang w:val="ka-GE"/>
        </w:rPr>
        <w:t>c</w:t>
      </w:r>
      <w:r w:rsidRPr="00850A0B">
        <w:rPr>
          <w:rFonts w:cs="Sylfaen"/>
          <w:i/>
          <w:iCs/>
          <w:color w:val="000000"/>
          <w:spacing w:val="1"/>
          <w:lang w:val="ka-GE"/>
        </w:rPr>
        <w:t>h</w:t>
      </w:r>
      <w:r w:rsidRPr="00850A0B">
        <w:rPr>
          <w:rFonts w:cs="Sylfaen"/>
          <w:i/>
          <w:iCs/>
          <w:color w:val="000000"/>
          <w:spacing w:val="-1"/>
          <w:lang w:val="ka-GE"/>
        </w:rPr>
        <w:t>e</w:t>
      </w:r>
      <w:r w:rsidRPr="00850A0B">
        <w:rPr>
          <w:rFonts w:cs="Sylfaen"/>
          <w:i/>
          <w:iCs/>
          <w:color w:val="000000"/>
          <w:lang w:val="ka-GE"/>
        </w:rPr>
        <w:t>ns</w:t>
      </w:r>
      <w:r w:rsidRPr="00850A0B">
        <w:rPr>
          <w:rFonts w:cs="Sylfaen"/>
          <w:i/>
          <w:iCs/>
          <w:color w:val="000000"/>
          <w:spacing w:val="-1"/>
          <w:lang w:val="ka-GE"/>
        </w:rPr>
        <w:t>e</w:t>
      </w:r>
      <w:r w:rsidRPr="00850A0B">
        <w:rPr>
          <w:rFonts w:cs="Sylfaen"/>
          <w:i/>
          <w:iCs/>
          <w:color w:val="000000"/>
          <w:lang w:val="ka-GE"/>
        </w:rPr>
        <w:t xml:space="preserve">, </w:t>
      </w:r>
      <w:r w:rsidRPr="00850A0B">
        <w:rPr>
          <w:rFonts w:cs="Sylfaen"/>
          <w:i/>
          <w:iCs/>
          <w:color w:val="000000"/>
          <w:spacing w:val="-1"/>
          <w:lang w:val="ka-GE"/>
        </w:rPr>
        <w:t>T</w:t>
      </w:r>
      <w:r w:rsidRPr="00850A0B">
        <w:rPr>
          <w:rFonts w:cs="Sylfaen"/>
          <w:i/>
          <w:iCs/>
          <w:color w:val="000000"/>
          <w:lang w:val="ka-GE"/>
        </w:rPr>
        <w:t xml:space="preserve">. </w:t>
      </w:r>
      <w:r w:rsidRPr="00850A0B">
        <w:rPr>
          <w:rFonts w:cs="Sylfaen"/>
          <w:i/>
          <w:iCs/>
          <w:color w:val="000000"/>
          <w:spacing w:val="1"/>
          <w:lang w:val="ka-GE"/>
        </w:rPr>
        <w:t>o</w:t>
      </w:r>
      <w:r w:rsidRPr="00850A0B">
        <w:rPr>
          <w:rFonts w:cs="Sylfaen"/>
          <w:i/>
          <w:iCs/>
          <w:color w:val="000000"/>
          <w:spacing w:val="-1"/>
          <w:lang w:val="ka-GE"/>
        </w:rPr>
        <w:t>r</w:t>
      </w:r>
      <w:r w:rsidRPr="00850A0B">
        <w:rPr>
          <w:rFonts w:cs="Sylfaen"/>
          <w:i/>
          <w:iCs/>
          <w:color w:val="000000"/>
          <w:lang w:val="ka-GE"/>
        </w:rPr>
        <w:t>i</w:t>
      </w:r>
      <w:r w:rsidRPr="00850A0B">
        <w:rPr>
          <w:rFonts w:cs="Sylfaen"/>
          <w:i/>
          <w:iCs/>
          <w:color w:val="000000"/>
          <w:spacing w:val="-1"/>
          <w:lang w:val="ka-GE"/>
        </w:rPr>
        <w:t>e</w:t>
      </w:r>
      <w:r w:rsidRPr="00850A0B">
        <w:rPr>
          <w:rFonts w:cs="Sylfaen"/>
          <w:i/>
          <w:iCs/>
          <w:color w:val="000000"/>
          <w:lang w:val="ka-GE"/>
        </w:rPr>
        <w:t>n</w:t>
      </w:r>
      <w:r w:rsidRPr="00850A0B">
        <w:rPr>
          <w:rFonts w:cs="Sylfaen"/>
          <w:i/>
          <w:iCs/>
          <w:color w:val="000000"/>
          <w:spacing w:val="-1"/>
          <w:lang w:val="ka-GE"/>
        </w:rPr>
        <w:t>t</w:t>
      </w:r>
      <w:r w:rsidRPr="00850A0B">
        <w:rPr>
          <w:rFonts w:cs="Sylfaen"/>
          <w:i/>
          <w:iCs/>
          <w:color w:val="000000"/>
          <w:spacing w:val="1"/>
          <w:lang w:val="ka-GE"/>
        </w:rPr>
        <w:t>a</w:t>
      </w:r>
      <w:r w:rsidRPr="00850A0B">
        <w:rPr>
          <w:rFonts w:cs="Sylfaen"/>
          <w:i/>
          <w:iCs/>
          <w:color w:val="000000"/>
          <w:spacing w:val="-1"/>
          <w:lang w:val="ka-GE"/>
        </w:rPr>
        <w:t>le</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ს</w:t>
      </w:r>
      <w:r w:rsidRPr="002F3197">
        <w:rPr>
          <w:rFonts w:cs="Sylfaen"/>
          <w:color w:val="000000"/>
          <w:lang w:val="ka-GE"/>
        </w:rPr>
        <w:t>ა</w:t>
      </w:r>
      <w:r w:rsidRPr="002F3197">
        <w:rPr>
          <w:rFonts w:cs="Sylfaen"/>
          <w:color w:val="000000"/>
          <w:spacing w:val="-1"/>
          <w:lang w:val="ka-GE"/>
        </w:rPr>
        <w:t>ყვი</w:t>
      </w:r>
      <w:r w:rsidRPr="002F3197">
        <w:rPr>
          <w:rFonts w:cs="Sylfaen"/>
          <w:color w:val="000000"/>
          <w:spacing w:val="1"/>
          <w:lang w:val="ka-GE"/>
        </w:rPr>
        <w:t>თ</w:t>
      </w:r>
      <w:r w:rsidRPr="002F3197">
        <w:rPr>
          <w:rFonts w:cs="Sylfaen"/>
          <w:color w:val="000000"/>
          <w:lang w:val="ka-GE"/>
        </w:rPr>
        <w:t>ლო</w:t>
      </w:r>
      <w:r w:rsidRPr="002F3197">
        <w:rPr>
          <w:rFonts w:cs="Sylfaen"/>
          <w:color w:val="000000"/>
          <w:spacing w:val="3"/>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S</w:t>
      </w:r>
      <w:r w:rsidRPr="00850A0B">
        <w:rPr>
          <w:rFonts w:cs="Sylfaen"/>
          <w:i/>
          <w:iCs/>
          <w:color w:val="000000"/>
          <w:spacing w:val="-3"/>
          <w:lang w:val="ka-GE"/>
        </w:rPr>
        <w:t>i</w:t>
      </w:r>
      <w:r w:rsidRPr="00850A0B">
        <w:rPr>
          <w:rFonts w:cs="Sylfaen"/>
          <w:i/>
          <w:iCs/>
          <w:color w:val="000000"/>
          <w:spacing w:val="1"/>
          <w:lang w:val="ka-GE"/>
        </w:rPr>
        <w:t>d</w:t>
      </w:r>
      <w:r w:rsidRPr="00850A0B">
        <w:rPr>
          <w:rFonts w:cs="Sylfaen"/>
          <w:i/>
          <w:iCs/>
          <w:color w:val="000000"/>
          <w:spacing w:val="-1"/>
          <w:lang w:val="ka-GE"/>
        </w:rPr>
        <w:t>eriti</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lang w:val="ka-GE"/>
        </w:rPr>
        <w:t>c</w:t>
      </w:r>
      <w:r w:rsidRPr="00850A0B">
        <w:rPr>
          <w:rFonts w:cs="Sylfaen"/>
          <w:i/>
          <w:iCs/>
          <w:color w:val="000000"/>
          <w:spacing w:val="1"/>
          <w:lang w:val="ka-GE"/>
        </w:rPr>
        <w:t>o</w:t>
      </w:r>
      <w:r w:rsidRPr="00850A0B">
        <w:rPr>
          <w:rFonts w:cs="Sylfaen"/>
          <w:i/>
          <w:iCs/>
          <w:color w:val="000000"/>
          <w:spacing w:val="-1"/>
          <w:lang w:val="ka-GE"/>
        </w:rPr>
        <w:t>m</w:t>
      </w:r>
      <w:r w:rsidRPr="00850A0B">
        <w:rPr>
          <w:rFonts w:cs="Sylfaen"/>
          <w:i/>
          <w:iCs/>
          <w:color w:val="000000"/>
          <w:spacing w:val="1"/>
          <w:lang w:val="ka-GE"/>
        </w:rPr>
        <w:t>o</w:t>
      </w:r>
      <w:r w:rsidRPr="00850A0B">
        <w:rPr>
          <w:rFonts w:cs="Sylfaen"/>
          <w:i/>
          <w:iCs/>
          <w:color w:val="000000"/>
          <w:lang w:val="ka-GE"/>
        </w:rPr>
        <w:t>s</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lang w:val="ka-GE"/>
        </w:rPr>
        <w:t>ჩ</w:t>
      </w:r>
      <w:r w:rsidRPr="002F3197">
        <w:rPr>
          <w:rFonts w:cs="Sylfaen"/>
          <w:color w:val="000000"/>
          <w:spacing w:val="-3"/>
          <w:lang w:val="ka-GE"/>
        </w:rPr>
        <w:t>ა</w:t>
      </w:r>
      <w:r w:rsidRPr="002F3197">
        <w:rPr>
          <w:rFonts w:cs="Sylfaen"/>
          <w:color w:val="000000"/>
          <w:lang w:val="ka-GE"/>
        </w:rPr>
        <w:t>ლა</w:t>
      </w:r>
      <w:r w:rsidRPr="002F3197">
        <w:rPr>
          <w:rFonts w:cs="Sylfaen"/>
          <w:color w:val="000000"/>
          <w:spacing w:val="-1"/>
          <w:lang w:val="ka-GE"/>
        </w:rPr>
        <w:t>ყვ</w:t>
      </w:r>
      <w:r w:rsidRPr="002F3197">
        <w:rPr>
          <w:rFonts w:cs="Sylfaen"/>
          <w:color w:val="000000"/>
          <w:lang w:val="ka-GE"/>
        </w:rPr>
        <w:t>ა</w:t>
      </w:r>
      <w:r w:rsidRPr="002F3197">
        <w:rPr>
          <w:rFonts w:cs="Sylfaen"/>
          <w:color w:val="000000"/>
          <w:spacing w:val="-1"/>
          <w:lang w:val="ka-GE"/>
        </w:rPr>
        <w:t>ვი</w:t>
      </w:r>
      <w:r w:rsidRPr="002F3197">
        <w:rPr>
          <w:rFonts w:cs="Sylfaen"/>
          <w:color w:val="000000"/>
          <w:lang w:val="ka-GE"/>
        </w:rPr>
        <w:t>ლა</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B</w:t>
      </w:r>
      <w:r w:rsidRPr="00850A0B">
        <w:rPr>
          <w:rFonts w:cs="Sylfaen"/>
          <w:i/>
          <w:iCs/>
          <w:color w:val="000000"/>
          <w:spacing w:val="1"/>
          <w:lang w:val="ka-GE"/>
        </w:rPr>
        <w:t>u</w:t>
      </w:r>
      <w:r w:rsidRPr="00850A0B">
        <w:rPr>
          <w:rFonts w:cs="Sylfaen"/>
          <w:i/>
          <w:iCs/>
          <w:color w:val="000000"/>
          <w:lang w:val="ka-GE"/>
        </w:rPr>
        <w:t>p</w:t>
      </w:r>
      <w:r w:rsidRPr="00850A0B">
        <w:rPr>
          <w:rFonts w:cs="Sylfaen"/>
          <w:i/>
          <w:iCs/>
          <w:color w:val="000000"/>
          <w:spacing w:val="-1"/>
          <w:lang w:val="ka-GE"/>
        </w:rPr>
        <w:t>le</w:t>
      </w:r>
      <w:r w:rsidRPr="00850A0B">
        <w:rPr>
          <w:rFonts w:cs="Sylfaen"/>
          <w:i/>
          <w:iCs/>
          <w:color w:val="000000"/>
          <w:spacing w:val="1"/>
          <w:lang w:val="ka-GE"/>
        </w:rPr>
        <w:t>u</w:t>
      </w:r>
      <w:r w:rsidRPr="00850A0B">
        <w:rPr>
          <w:rFonts w:cs="Sylfaen"/>
          <w:i/>
          <w:iCs/>
          <w:color w:val="000000"/>
          <w:spacing w:val="-1"/>
          <w:lang w:val="ka-GE"/>
        </w:rPr>
        <w:t>r</w:t>
      </w:r>
      <w:r w:rsidRPr="00850A0B">
        <w:rPr>
          <w:rFonts w:cs="Sylfaen"/>
          <w:i/>
          <w:iCs/>
          <w:color w:val="000000"/>
          <w:spacing w:val="-2"/>
          <w:lang w:val="ka-GE"/>
        </w:rPr>
        <w:t>u</w:t>
      </w:r>
      <w:r w:rsidRPr="00850A0B">
        <w:rPr>
          <w:rFonts w:cs="Sylfaen"/>
          <w:i/>
          <w:iCs/>
          <w:color w:val="000000"/>
          <w:lang w:val="ka-GE"/>
        </w:rPr>
        <w:t>m</w:t>
      </w:r>
      <w:r w:rsidRPr="00850A0B">
        <w:rPr>
          <w:rFonts w:cs="Sylfaen"/>
          <w:i/>
          <w:iCs/>
          <w:color w:val="000000"/>
          <w:spacing w:val="4"/>
          <w:lang w:val="ka-GE"/>
        </w:rPr>
        <w:t xml:space="preserve"> </w:t>
      </w:r>
      <w:r w:rsidRPr="00850A0B">
        <w:rPr>
          <w:rFonts w:cs="Sylfaen"/>
          <w:i/>
          <w:iCs/>
          <w:color w:val="000000"/>
          <w:spacing w:val="-1"/>
          <w:lang w:val="ka-GE"/>
        </w:rPr>
        <w:t>e</w:t>
      </w:r>
      <w:r w:rsidRPr="00850A0B">
        <w:rPr>
          <w:rFonts w:cs="Sylfaen"/>
          <w:i/>
          <w:iCs/>
          <w:color w:val="000000"/>
          <w:spacing w:val="-2"/>
          <w:lang w:val="ka-GE"/>
        </w:rPr>
        <w:t>x</w:t>
      </w:r>
      <w:r w:rsidRPr="00850A0B">
        <w:rPr>
          <w:rFonts w:cs="Sylfaen"/>
          <w:i/>
          <w:iCs/>
          <w:color w:val="000000"/>
          <w:spacing w:val="1"/>
          <w:lang w:val="ka-GE"/>
        </w:rPr>
        <w:t>a</w:t>
      </w:r>
      <w:r w:rsidRPr="00850A0B">
        <w:rPr>
          <w:rFonts w:cs="Sylfaen"/>
          <w:i/>
          <w:iCs/>
          <w:color w:val="000000"/>
          <w:spacing w:val="-1"/>
          <w:lang w:val="ka-GE"/>
        </w:rPr>
        <w:t>lt</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um</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წი</w:t>
      </w:r>
      <w:r w:rsidRPr="002F3197">
        <w:rPr>
          <w:rFonts w:cs="Sylfaen"/>
          <w:color w:val="000000"/>
          <w:spacing w:val="-2"/>
          <w:lang w:val="ka-GE"/>
        </w:rPr>
        <w:t>თ</w:t>
      </w:r>
      <w:r w:rsidRPr="002F3197">
        <w:rPr>
          <w:rFonts w:cs="Sylfaen"/>
          <w:color w:val="000000"/>
          <w:spacing w:val="1"/>
          <w:lang w:val="ka-GE"/>
        </w:rPr>
        <w:t>ე</w:t>
      </w:r>
      <w:r w:rsidRPr="002F3197">
        <w:rPr>
          <w:rFonts w:cs="Sylfaen"/>
          <w:color w:val="000000"/>
          <w:lang w:val="ka-GE"/>
        </w:rPr>
        <w:t>ლი</w:t>
      </w:r>
      <w:r w:rsidRPr="002F3197">
        <w:rPr>
          <w:rFonts w:cs="Sylfaen"/>
          <w:color w:val="000000"/>
          <w:spacing w:val="2"/>
          <w:lang w:val="ka-GE"/>
        </w:rPr>
        <w:t xml:space="preserve"> </w:t>
      </w:r>
      <w:r w:rsidRPr="002F3197">
        <w:rPr>
          <w:rFonts w:cs="Sylfaen"/>
          <w:color w:val="000000"/>
          <w:lang w:val="ka-GE"/>
        </w:rPr>
        <w:t>ღ</w:t>
      </w:r>
      <w:r w:rsidRPr="002F3197">
        <w:rPr>
          <w:rFonts w:cs="Sylfaen"/>
          <w:color w:val="000000"/>
          <w:spacing w:val="-1"/>
          <w:lang w:val="ka-GE"/>
        </w:rPr>
        <w:t>ი</w:t>
      </w:r>
      <w:r w:rsidRPr="002F3197">
        <w:rPr>
          <w:rFonts w:cs="Sylfaen"/>
          <w:color w:val="000000"/>
          <w:lang w:val="ka-GE"/>
        </w:rPr>
        <w:t>ღ</w:t>
      </w:r>
      <w:r w:rsidRPr="002F3197">
        <w:rPr>
          <w:rFonts w:cs="Sylfaen"/>
          <w:color w:val="000000"/>
          <w:spacing w:val="-3"/>
          <w:lang w:val="ka-GE"/>
        </w:rPr>
        <w:t>ი</w:t>
      </w:r>
      <w:r w:rsidRPr="002F3197">
        <w:rPr>
          <w:rFonts w:cs="Sylfaen"/>
          <w:color w:val="000000"/>
          <w:lang w:val="ka-GE"/>
        </w:rPr>
        <w:t xml:space="preserve">ლო - </w:t>
      </w:r>
      <w:r w:rsidRPr="00850A0B">
        <w:rPr>
          <w:rFonts w:cs="Sylfaen"/>
          <w:i/>
          <w:iCs/>
          <w:color w:val="000000"/>
          <w:spacing w:val="1"/>
          <w:lang w:val="ka-GE"/>
        </w:rPr>
        <w:t>C</w:t>
      </w:r>
      <w:r w:rsidRPr="00850A0B">
        <w:rPr>
          <w:rFonts w:cs="Sylfaen"/>
          <w:i/>
          <w:iCs/>
          <w:color w:val="000000"/>
          <w:spacing w:val="-1"/>
          <w:lang w:val="ka-GE"/>
        </w:rPr>
        <w:t>e</w:t>
      </w:r>
      <w:r w:rsidRPr="00850A0B">
        <w:rPr>
          <w:rFonts w:cs="Sylfaen"/>
          <w:i/>
          <w:iCs/>
          <w:color w:val="000000"/>
          <w:lang w:val="ka-GE"/>
        </w:rPr>
        <w:t>n</w:t>
      </w:r>
      <w:r w:rsidRPr="00850A0B">
        <w:rPr>
          <w:rFonts w:cs="Sylfaen"/>
          <w:i/>
          <w:iCs/>
          <w:color w:val="000000"/>
          <w:spacing w:val="-1"/>
          <w:lang w:val="ka-GE"/>
        </w:rPr>
        <w:t>t</w:t>
      </w:r>
      <w:r w:rsidRPr="00850A0B">
        <w:rPr>
          <w:rFonts w:cs="Sylfaen"/>
          <w:i/>
          <w:iCs/>
          <w:color w:val="000000"/>
          <w:spacing w:val="1"/>
          <w:lang w:val="ka-GE"/>
        </w:rPr>
        <w:t>au</w:t>
      </w:r>
      <w:r w:rsidRPr="00850A0B">
        <w:rPr>
          <w:rFonts w:cs="Sylfaen"/>
          <w:i/>
          <w:iCs/>
          <w:color w:val="000000"/>
          <w:spacing w:val="-1"/>
          <w:lang w:val="ka-GE"/>
        </w:rPr>
        <w:t>r</w:t>
      </w:r>
      <w:r w:rsidRPr="00850A0B">
        <w:rPr>
          <w:rFonts w:cs="Sylfaen"/>
          <w:i/>
          <w:iCs/>
          <w:color w:val="000000"/>
          <w:spacing w:val="-3"/>
          <w:lang w:val="ka-GE"/>
        </w:rPr>
        <w:t>e</w:t>
      </w:r>
      <w:r w:rsidRPr="00850A0B">
        <w:rPr>
          <w:rFonts w:cs="Sylfaen"/>
          <w:i/>
          <w:iCs/>
          <w:color w:val="000000"/>
          <w:lang w:val="ka-GE"/>
        </w:rPr>
        <w:t xml:space="preserve">a  </w:t>
      </w:r>
      <w:r w:rsidRPr="00850A0B">
        <w:rPr>
          <w:rFonts w:cs="Sylfaen"/>
          <w:i/>
          <w:iCs/>
          <w:color w:val="000000"/>
          <w:spacing w:val="3"/>
          <w:lang w:val="ka-GE"/>
        </w:rPr>
        <w:t xml:space="preserve"> </w:t>
      </w:r>
      <w:r w:rsidRPr="00850A0B">
        <w:rPr>
          <w:rFonts w:cs="Sylfaen"/>
          <w:i/>
          <w:iCs/>
          <w:color w:val="000000"/>
          <w:lang w:val="ka-GE"/>
        </w:rPr>
        <w:t>s</w:t>
      </w:r>
      <w:r w:rsidRPr="00850A0B">
        <w:rPr>
          <w:rFonts w:cs="Sylfaen"/>
          <w:i/>
          <w:iCs/>
          <w:color w:val="000000"/>
          <w:spacing w:val="1"/>
          <w:lang w:val="ka-GE"/>
        </w:rPr>
        <w:t>a</w:t>
      </w:r>
      <w:r w:rsidRPr="00850A0B">
        <w:rPr>
          <w:rFonts w:cs="Sylfaen"/>
          <w:i/>
          <w:iCs/>
          <w:color w:val="000000"/>
          <w:spacing w:val="-1"/>
          <w:lang w:val="ka-GE"/>
        </w:rPr>
        <w:t>li</w:t>
      </w:r>
      <w:r w:rsidRPr="00850A0B">
        <w:rPr>
          <w:rFonts w:cs="Sylfaen"/>
          <w:i/>
          <w:iCs/>
          <w:color w:val="000000"/>
          <w:lang w:val="ka-GE"/>
        </w:rPr>
        <w:t>c</w:t>
      </w:r>
      <w:r w:rsidRPr="00850A0B">
        <w:rPr>
          <w:rFonts w:cs="Sylfaen"/>
          <w:i/>
          <w:iCs/>
          <w:color w:val="000000"/>
          <w:spacing w:val="-1"/>
          <w:lang w:val="ka-GE"/>
        </w:rPr>
        <w:t>if</w:t>
      </w:r>
      <w:r w:rsidRPr="00850A0B">
        <w:rPr>
          <w:rFonts w:cs="Sylfaen"/>
          <w:i/>
          <w:iCs/>
          <w:color w:val="000000"/>
          <w:spacing w:val="1"/>
          <w:lang w:val="ka-GE"/>
        </w:rPr>
        <w:t>o</w:t>
      </w:r>
      <w:r w:rsidRPr="00850A0B">
        <w:rPr>
          <w:rFonts w:cs="Sylfaen"/>
          <w:i/>
          <w:iCs/>
          <w:color w:val="000000"/>
          <w:spacing w:val="-1"/>
          <w:lang w:val="ka-GE"/>
        </w:rPr>
        <w:t>li</w:t>
      </w:r>
      <w:r w:rsidRPr="00850A0B">
        <w:rPr>
          <w:rFonts w:cs="Sylfaen"/>
          <w:i/>
          <w:iCs/>
          <w:color w:val="000000"/>
          <w:spacing w:val="1"/>
          <w:lang w:val="ka-GE"/>
        </w:rPr>
        <w:t>a</w:t>
      </w:r>
      <w:r w:rsidRPr="002F3197">
        <w:rPr>
          <w:rFonts w:cs="Sylfaen"/>
          <w:color w:val="000000"/>
          <w:lang w:val="ka-GE"/>
        </w:rPr>
        <w:t>,   ხ</w:t>
      </w:r>
      <w:r w:rsidRPr="002F3197">
        <w:rPr>
          <w:rFonts w:cs="Sylfaen"/>
          <w:color w:val="000000"/>
          <w:spacing w:val="-3"/>
          <w:lang w:val="ka-GE"/>
        </w:rPr>
        <w:t>ვ</w:t>
      </w:r>
      <w:r w:rsidRPr="002F3197">
        <w:rPr>
          <w:rFonts w:cs="Sylfaen"/>
          <w:color w:val="000000"/>
          <w:lang w:val="ka-GE"/>
        </w:rPr>
        <w:t>ა</w:t>
      </w:r>
      <w:r w:rsidRPr="002F3197">
        <w:rPr>
          <w:rFonts w:cs="Sylfaen"/>
          <w:color w:val="000000"/>
          <w:spacing w:val="1"/>
          <w:lang w:val="ka-GE"/>
        </w:rPr>
        <w:t>რთ</w:t>
      </w:r>
      <w:r w:rsidRPr="002F3197">
        <w:rPr>
          <w:rFonts w:cs="Sylfaen"/>
          <w:color w:val="000000"/>
          <w:spacing w:val="-2"/>
          <w:lang w:val="ka-GE"/>
        </w:rPr>
        <w:t>ქ</w:t>
      </w:r>
      <w:r w:rsidRPr="002F3197">
        <w:rPr>
          <w:rFonts w:cs="Sylfaen"/>
          <w:color w:val="000000"/>
          <w:lang w:val="ka-GE"/>
        </w:rPr>
        <w:t xml:space="preserve">ლა  </w:t>
      </w:r>
      <w:r w:rsidRPr="002F3197">
        <w:rPr>
          <w:rFonts w:cs="Sylfaen"/>
          <w:color w:val="000000"/>
          <w:spacing w:val="2"/>
          <w:lang w:val="ka-GE"/>
        </w:rPr>
        <w:t xml:space="preserve"> </w:t>
      </w:r>
      <w:r w:rsidRPr="002F3197">
        <w:rPr>
          <w:rFonts w:cs="Sylfaen"/>
          <w:color w:val="000000"/>
          <w:lang w:val="ka-GE"/>
        </w:rPr>
        <w:t xml:space="preserve">-   </w:t>
      </w:r>
      <w:r w:rsidRPr="00850A0B">
        <w:rPr>
          <w:rFonts w:cs="Sylfaen"/>
          <w:i/>
          <w:iCs/>
          <w:color w:val="000000"/>
          <w:spacing w:val="-1"/>
          <w:lang w:val="ka-GE"/>
        </w:rPr>
        <w:t>C</w:t>
      </w:r>
      <w:r w:rsidRPr="00850A0B">
        <w:rPr>
          <w:rFonts w:cs="Sylfaen"/>
          <w:i/>
          <w:iCs/>
          <w:color w:val="000000"/>
          <w:spacing w:val="1"/>
          <w:lang w:val="ka-GE"/>
        </w:rPr>
        <w:t>o</w:t>
      </w:r>
      <w:r w:rsidRPr="00850A0B">
        <w:rPr>
          <w:rFonts w:cs="Sylfaen"/>
          <w:i/>
          <w:iCs/>
          <w:color w:val="000000"/>
          <w:lang w:val="ka-GE"/>
        </w:rPr>
        <w:t>n</w:t>
      </w:r>
      <w:r w:rsidRPr="00850A0B">
        <w:rPr>
          <w:rFonts w:cs="Sylfaen"/>
          <w:i/>
          <w:iCs/>
          <w:color w:val="000000"/>
          <w:spacing w:val="-2"/>
          <w:lang w:val="ka-GE"/>
        </w:rPr>
        <w:t>v</w:t>
      </w:r>
      <w:r w:rsidRPr="00850A0B">
        <w:rPr>
          <w:rFonts w:cs="Sylfaen"/>
          <w:i/>
          <w:iCs/>
          <w:color w:val="000000"/>
          <w:spacing w:val="1"/>
          <w:lang w:val="ka-GE"/>
        </w:rPr>
        <w:t>o</w:t>
      </w:r>
      <w:r w:rsidRPr="00850A0B">
        <w:rPr>
          <w:rFonts w:cs="Sylfaen"/>
          <w:i/>
          <w:iCs/>
          <w:color w:val="000000"/>
          <w:spacing w:val="-1"/>
          <w:lang w:val="ka-GE"/>
        </w:rPr>
        <w:t>l</w:t>
      </w:r>
      <w:r w:rsidRPr="00850A0B">
        <w:rPr>
          <w:rFonts w:cs="Sylfaen"/>
          <w:i/>
          <w:iCs/>
          <w:color w:val="000000"/>
          <w:spacing w:val="1"/>
          <w:lang w:val="ka-GE"/>
        </w:rPr>
        <w:t>vu</w:t>
      </w:r>
      <w:r w:rsidRPr="00850A0B">
        <w:rPr>
          <w:rFonts w:cs="Sylfaen"/>
          <w:i/>
          <w:iCs/>
          <w:color w:val="000000"/>
          <w:spacing w:val="-3"/>
          <w:lang w:val="ka-GE"/>
        </w:rPr>
        <w:t>l</w:t>
      </w:r>
      <w:r w:rsidRPr="00850A0B">
        <w:rPr>
          <w:rFonts w:cs="Sylfaen"/>
          <w:i/>
          <w:iCs/>
          <w:color w:val="000000"/>
          <w:spacing w:val="1"/>
          <w:lang w:val="ka-GE"/>
        </w:rPr>
        <w:t>u</w:t>
      </w:r>
      <w:r w:rsidRPr="00850A0B">
        <w:rPr>
          <w:rFonts w:cs="Sylfaen"/>
          <w:i/>
          <w:iCs/>
          <w:color w:val="000000"/>
          <w:lang w:val="ka-GE"/>
        </w:rPr>
        <w:t xml:space="preserve">s   </w:t>
      </w:r>
      <w:r w:rsidRPr="00850A0B">
        <w:rPr>
          <w:rFonts w:cs="Sylfaen"/>
          <w:i/>
          <w:iCs/>
          <w:color w:val="000000"/>
          <w:spacing w:val="-1"/>
          <w:lang w:val="ka-GE"/>
        </w:rPr>
        <w:t>li</w:t>
      </w:r>
      <w:r w:rsidRPr="00850A0B">
        <w:rPr>
          <w:rFonts w:cs="Sylfaen"/>
          <w:i/>
          <w:iCs/>
          <w:color w:val="000000"/>
          <w:lang w:val="ka-GE"/>
        </w:rPr>
        <w:t>n</w:t>
      </w:r>
      <w:r w:rsidRPr="00850A0B">
        <w:rPr>
          <w:rFonts w:cs="Sylfaen"/>
          <w:i/>
          <w:iCs/>
          <w:color w:val="000000"/>
          <w:spacing w:val="-1"/>
          <w:lang w:val="ka-GE"/>
        </w:rPr>
        <w:t>e</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u</w:t>
      </w:r>
      <w:r w:rsidRPr="00850A0B">
        <w:rPr>
          <w:rFonts w:cs="Sylfaen"/>
          <w:i/>
          <w:iCs/>
          <w:color w:val="000000"/>
          <w:lang w:val="ka-GE"/>
        </w:rPr>
        <w:t>s</w:t>
      </w:r>
      <w:r w:rsidRPr="002F3197">
        <w:rPr>
          <w:rFonts w:cs="Sylfaen"/>
          <w:color w:val="000000"/>
          <w:lang w:val="ka-GE"/>
        </w:rPr>
        <w:t xml:space="preserve">,   </w:t>
      </w:r>
      <w:r w:rsidRPr="002F3197">
        <w:rPr>
          <w:rFonts w:cs="Sylfaen"/>
          <w:color w:val="000000"/>
          <w:spacing w:val="1"/>
          <w:lang w:val="ka-GE"/>
        </w:rPr>
        <w:t>ჰ</w:t>
      </w:r>
      <w:r w:rsidRPr="002F3197">
        <w:rPr>
          <w:rFonts w:cs="Sylfaen"/>
          <w:color w:val="000000"/>
          <w:spacing w:val="-2"/>
          <w:lang w:val="ka-GE"/>
        </w:rPr>
        <w:t>ო</w:t>
      </w:r>
      <w:r w:rsidRPr="002F3197">
        <w:rPr>
          <w:rFonts w:cs="Sylfaen"/>
          <w:color w:val="000000"/>
          <w:spacing w:val="1"/>
          <w:lang w:val="ka-GE"/>
        </w:rPr>
        <w:t>ჰ</w:t>
      </w:r>
      <w:r w:rsidRPr="002F3197">
        <w:rPr>
          <w:rFonts w:cs="Sylfaen"/>
          <w:color w:val="000000"/>
          <w:spacing w:val="-1"/>
          <w:lang w:val="ka-GE"/>
        </w:rPr>
        <w:t>ე</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1"/>
          <w:lang w:val="ka-GE"/>
        </w:rPr>
        <w:t>კე</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lang w:val="ka-GE"/>
        </w:rPr>
        <w:t xml:space="preserve">ს  </w:t>
      </w:r>
      <w:r w:rsidRPr="002F3197">
        <w:rPr>
          <w:rFonts w:cs="Sylfaen"/>
          <w:color w:val="000000"/>
          <w:spacing w:val="1"/>
          <w:lang w:val="ka-GE"/>
        </w:rPr>
        <w:t xml:space="preserve"> </w:t>
      </w:r>
      <w:r w:rsidRPr="002F3197">
        <w:rPr>
          <w:rFonts w:cs="Sylfaen"/>
          <w:color w:val="000000"/>
          <w:spacing w:val="-1"/>
          <w:lang w:val="ka-GE"/>
        </w:rPr>
        <w:t>მ</w:t>
      </w:r>
      <w:r w:rsidRPr="002F3197">
        <w:rPr>
          <w:rFonts w:cs="Sylfaen"/>
          <w:color w:val="000000"/>
          <w:lang w:val="ka-GE"/>
        </w:rPr>
        <w:t>აჩ</w:t>
      </w:r>
      <w:r w:rsidRPr="002F3197">
        <w:rPr>
          <w:rFonts w:cs="Sylfaen"/>
          <w:color w:val="000000"/>
          <w:spacing w:val="-1"/>
          <w:lang w:val="ka-GE"/>
        </w:rPr>
        <w:t>იტ</w:t>
      </w:r>
      <w:r w:rsidRPr="002F3197">
        <w:rPr>
          <w:rFonts w:cs="Sylfaen"/>
          <w:color w:val="000000"/>
          <w:lang w:val="ka-GE"/>
        </w:rPr>
        <w:t xml:space="preserve">ა  </w:t>
      </w:r>
      <w:r w:rsidRPr="002F3197">
        <w:rPr>
          <w:rFonts w:cs="Sylfaen"/>
          <w:color w:val="000000"/>
          <w:spacing w:val="2"/>
          <w:lang w:val="ka-GE"/>
        </w:rPr>
        <w:t xml:space="preserve"> </w:t>
      </w:r>
      <w:r w:rsidRPr="00850A0B">
        <w:rPr>
          <w:rFonts w:cs="Sylfaen"/>
          <w:i/>
          <w:iCs/>
          <w:color w:val="000000"/>
          <w:lang w:val="ka-GE"/>
        </w:rPr>
        <w:t xml:space="preserve">-  </w:t>
      </w:r>
      <w:r w:rsidRPr="00850A0B">
        <w:rPr>
          <w:rFonts w:cs="Sylfaen"/>
          <w:i/>
          <w:iCs/>
          <w:color w:val="000000"/>
          <w:spacing w:val="3"/>
          <w:lang w:val="ka-GE"/>
        </w:rPr>
        <w:t xml:space="preserve"> </w:t>
      </w:r>
      <w:r w:rsidRPr="00850A0B">
        <w:rPr>
          <w:rFonts w:cs="Sylfaen"/>
          <w:i/>
          <w:iCs/>
          <w:color w:val="000000"/>
          <w:spacing w:val="-1"/>
          <w:lang w:val="ka-GE"/>
        </w:rPr>
        <w:t>C</w:t>
      </w:r>
      <w:r w:rsidRPr="00850A0B">
        <w:rPr>
          <w:rFonts w:cs="Sylfaen"/>
          <w:i/>
          <w:iCs/>
          <w:color w:val="000000"/>
          <w:spacing w:val="1"/>
          <w:lang w:val="ka-GE"/>
        </w:rPr>
        <w:t>a</w:t>
      </w:r>
      <w:r w:rsidRPr="00850A0B">
        <w:rPr>
          <w:rFonts w:cs="Sylfaen"/>
          <w:i/>
          <w:iCs/>
          <w:color w:val="000000"/>
          <w:spacing w:val="-1"/>
          <w:lang w:val="ka-GE"/>
        </w:rPr>
        <w:t>m</w:t>
      </w:r>
      <w:r w:rsidRPr="00850A0B">
        <w:rPr>
          <w:rFonts w:cs="Sylfaen"/>
          <w:i/>
          <w:iCs/>
          <w:color w:val="000000"/>
          <w:lang w:val="ka-GE"/>
        </w:rPr>
        <w:t>p</w:t>
      </w:r>
      <w:r w:rsidRPr="00850A0B">
        <w:rPr>
          <w:rFonts w:cs="Sylfaen"/>
          <w:i/>
          <w:iCs/>
          <w:color w:val="000000"/>
          <w:spacing w:val="1"/>
          <w:lang w:val="ka-GE"/>
        </w:rPr>
        <w:t>a</w:t>
      </w:r>
      <w:r w:rsidRPr="00850A0B">
        <w:rPr>
          <w:rFonts w:cs="Sylfaen"/>
          <w:i/>
          <w:iCs/>
          <w:color w:val="000000"/>
          <w:spacing w:val="-3"/>
          <w:lang w:val="ka-GE"/>
        </w:rPr>
        <w:t>n</w:t>
      </w:r>
      <w:r w:rsidRPr="00850A0B">
        <w:rPr>
          <w:rFonts w:cs="Sylfaen"/>
          <w:i/>
          <w:iCs/>
          <w:color w:val="000000"/>
          <w:spacing w:val="1"/>
          <w:lang w:val="ka-GE"/>
        </w:rPr>
        <w:t>u</w:t>
      </w:r>
      <w:r w:rsidRPr="00850A0B">
        <w:rPr>
          <w:rFonts w:cs="Sylfaen"/>
          <w:i/>
          <w:iCs/>
          <w:color w:val="000000"/>
          <w:spacing w:val="-1"/>
          <w:lang w:val="ka-GE"/>
        </w:rPr>
        <w:t>l</w:t>
      </w:r>
      <w:r w:rsidRPr="00850A0B">
        <w:rPr>
          <w:rFonts w:cs="Sylfaen"/>
          <w:i/>
          <w:iCs/>
          <w:color w:val="000000"/>
          <w:lang w:val="ka-GE"/>
        </w:rPr>
        <w:t xml:space="preserve">a </w:t>
      </w:r>
      <w:r w:rsidRPr="00850A0B">
        <w:rPr>
          <w:rFonts w:cs="Sylfaen"/>
          <w:i/>
          <w:iCs/>
          <w:color w:val="000000"/>
          <w:spacing w:val="1"/>
          <w:lang w:val="ka-GE"/>
        </w:rPr>
        <w:t>h</w:t>
      </w:r>
      <w:r w:rsidRPr="00850A0B">
        <w:rPr>
          <w:rFonts w:cs="Sylfaen"/>
          <w:i/>
          <w:iCs/>
          <w:color w:val="000000"/>
          <w:spacing w:val="-2"/>
          <w:lang w:val="ka-GE"/>
        </w:rPr>
        <w:t>o</w:t>
      </w:r>
      <w:r w:rsidRPr="00850A0B">
        <w:rPr>
          <w:rFonts w:cs="Sylfaen"/>
          <w:i/>
          <w:iCs/>
          <w:color w:val="000000"/>
          <w:spacing w:val="1"/>
          <w:lang w:val="ka-GE"/>
        </w:rPr>
        <w:t>h</w:t>
      </w:r>
      <w:r w:rsidRPr="00850A0B">
        <w:rPr>
          <w:rFonts w:cs="Sylfaen"/>
          <w:i/>
          <w:iCs/>
          <w:color w:val="000000"/>
          <w:spacing w:val="-1"/>
          <w:lang w:val="ka-GE"/>
        </w:rPr>
        <w:t>e</w:t>
      </w:r>
      <w:r w:rsidRPr="00850A0B">
        <w:rPr>
          <w:rFonts w:cs="Sylfaen"/>
          <w:i/>
          <w:iCs/>
          <w:color w:val="000000"/>
          <w:lang w:val="ka-GE"/>
        </w:rPr>
        <w:t>n</w:t>
      </w:r>
      <w:r w:rsidRPr="00850A0B">
        <w:rPr>
          <w:rFonts w:cs="Sylfaen"/>
          <w:i/>
          <w:iCs/>
          <w:color w:val="000000"/>
          <w:spacing w:val="1"/>
          <w:lang w:val="ka-GE"/>
        </w:rPr>
        <w:t>a</w:t>
      </w:r>
      <w:r w:rsidRPr="00850A0B">
        <w:rPr>
          <w:rFonts w:cs="Sylfaen"/>
          <w:i/>
          <w:iCs/>
          <w:color w:val="000000"/>
          <w:spacing w:val="-2"/>
          <w:lang w:val="ka-GE"/>
        </w:rPr>
        <w:t>c</w:t>
      </w:r>
      <w:r w:rsidRPr="00850A0B">
        <w:rPr>
          <w:rFonts w:cs="Sylfaen"/>
          <w:i/>
          <w:iCs/>
          <w:color w:val="000000"/>
          <w:spacing w:val="1"/>
          <w:lang w:val="ka-GE"/>
        </w:rPr>
        <w:t>k</w:t>
      </w:r>
      <w:r w:rsidRPr="00850A0B">
        <w:rPr>
          <w:rFonts w:cs="Sylfaen"/>
          <w:i/>
          <w:iCs/>
          <w:color w:val="000000"/>
          <w:spacing w:val="-1"/>
          <w:lang w:val="ka-GE"/>
        </w:rPr>
        <w:t>er</w:t>
      </w:r>
      <w:r w:rsidRPr="00850A0B">
        <w:rPr>
          <w:rFonts w:cs="Sylfaen"/>
          <w:i/>
          <w:iCs/>
          <w:color w:val="000000"/>
          <w:lang w:val="ka-GE"/>
        </w:rPr>
        <w:t>i</w:t>
      </w:r>
      <w:r w:rsidRPr="002F3197">
        <w:rPr>
          <w:rFonts w:cs="Sylfaen"/>
          <w:color w:val="000000"/>
          <w:lang w:val="ka-GE"/>
        </w:rPr>
        <w:t xml:space="preserve"> </w:t>
      </w:r>
      <w:r w:rsidRPr="002F3197">
        <w:rPr>
          <w:rFonts w:cs="Sylfaen"/>
          <w:color w:val="000000"/>
          <w:spacing w:val="1"/>
          <w:lang w:val="ka-GE"/>
        </w:rPr>
        <w:t>დ</w:t>
      </w:r>
      <w:r w:rsidRPr="002F3197">
        <w:rPr>
          <w:rFonts w:cs="Sylfaen"/>
          <w:color w:val="000000"/>
          <w:lang w:val="ka-GE"/>
        </w:rPr>
        <w:t xml:space="preserve">ა </w:t>
      </w:r>
      <w:r w:rsidRPr="002F3197">
        <w:rPr>
          <w:rFonts w:cs="Sylfaen"/>
          <w:color w:val="000000"/>
          <w:spacing w:val="-1"/>
          <w:lang w:val="ka-GE"/>
        </w:rPr>
        <w:t>ს</w:t>
      </w:r>
      <w:r w:rsidRPr="002F3197">
        <w:rPr>
          <w:rFonts w:cs="Sylfaen"/>
          <w:color w:val="000000"/>
          <w:lang w:val="ka-GE"/>
        </w:rPr>
        <w:t>ხ</w:t>
      </w:r>
      <w:r w:rsidRPr="002F3197">
        <w:rPr>
          <w:rFonts w:cs="Sylfaen"/>
          <w:color w:val="000000"/>
          <w:spacing w:val="-1"/>
          <w:lang w:val="ka-GE"/>
        </w:rPr>
        <w:t>ვ</w:t>
      </w:r>
      <w:r w:rsidRPr="002F3197">
        <w:rPr>
          <w:rFonts w:cs="Sylfaen"/>
          <w:color w:val="000000"/>
          <w:lang w:val="ka-GE"/>
        </w:rPr>
        <w:t>.</w:t>
      </w:r>
    </w:p>
    <w:p w14:paraId="139C6B2F" w14:textId="77777777" w:rsidR="002F3197" w:rsidRPr="002F3197" w:rsidRDefault="002F3197" w:rsidP="00850A0B">
      <w:pPr>
        <w:widowControl w:val="0"/>
        <w:autoSpaceDE w:val="0"/>
        <w:autoSpaceDN w:val="0"/>
        <w:adjustRightInd w:val="0"/>
        <w:spacing w:line="276" w:lineRule="auto"/>
        <w:jc w:val="both"/>
        <w:rPr>
          <w:rFonts w:cs="Sylfaen"/>
          <w:color w:val="000000"/>
          <w:sz w:val="12"/>
          <w:szCs w:val="12"/>
          <w:lang w:val="ka-GE"/>
        </w:rPr>
      </w:pPr>
    </w:p>
    <w:p w14:paraId="72C8A68A" w14:textId="3929C2D2" w:rsidR="002F3197" w:rsidRPr="002F3197" w:rsidRDefault="002F3197" w:rsidP="00B903D6">
      <w:pPr>
        <w:widowControl w:val="0"/>
        <w:autoSpaceDE w:val="0"/>
        <w:autoSpaceDN w:val="0"/>
        <w:adjustRightInd w:val="0"/>
        <w:spacing w:line="276" w:lineRule="auto"/>
        <w:ind w:right="71"/>
        <w:jc w:val="both"/>
        <w:rPr>
          <w:rFonts w:cs="Sylfaen"/>
          <w:color w:val="000000"/>
          <w:lang w:val="ka-GE"/>
        </w:rPr>
      </w:pPr>
      <w:r w:rsidRPr="002F3197">
        <w:rPr>
          <w:rFonts w:cs="Sylfaen"/>
          <w:color w:val="000000"/>
          <w:spacing w:val="-1"/>
          <w:lang w:val="ka-GE"/>
        </w:rPr>
        <w:t>ბ</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lang w:val="ka-GE"/>
        </w:rPr>
        <w:t>ფ</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lang w:val="ka-GE"/>
        </w:rPr>
        <w:t>გა</w:t>
      </w:r>
      <w:r w:rsidRPr="002F3197">
        <w:rPr>
          <w:rFonts w:cs="Sylfaen"/>
          <w:color w:val="000000"/>
          <w:spacing w:val="-1"/>
          <w:lang w:val="ka-GE"/>
        </w:rPr>
        <w:t>ნ</w:t>
      </w:r>
      <w:r w:rsidRPr="002F3197">
        <w:rPr>
          <w:rFonts w:cs="Sylfaen"/>
          <w:color w:val="000000"/>
          <w:lang w:val="ka-GE"/>
        </w:rPr>
        <w:t>ო</w:t>
      </w:r>
      <w:r w:rsidRPr="002F3197">
        <w:rPr>
          <w:rFonts w:cs="Sylfaen"/>
          <w:color w:val="000000"/>
          <w:spacing w:val="-1"/>
          <w:lang w:val="ka-GE"/>
        </w:rPr>
        <w:t>ი</w:t>
      </w:r>
      <w:r w:rsidRPr="002F3197">
        <w:rPr>
          <w:rFonts w:cs="Sylfaen"/>
          <w:color w:val="000000"/>
          <w:spacing w:val="1"/>
          <w:lang w:val="ka-GE"/>
        </w:rPr>
        <w:t>დ</w:t>
      </w:r>
      <w:r w:rsidRPr="002F3197">
        <w:rPr>
          <w:rFonts w:cs="Sylfaen"/>
          <w:color w:val="000000"/>
          <w:spacing w:val="-2"/>
          <w:lang w:val="ka-GE"/>
        </w:rPr>
        <w:t>უ</w:t>
      </w:r>
      <w:r w:rsidRPr="002F3197">
        <w:rPr>
          <w:rFonts w:cs="Sylfaen"/>
          <w:color w:val="000000"/>
          <w:lang w:val="ka-GE"/>
        </w:rPr>
        <w:t>ლ</w:t>
      </w:r>
      <w:r w:rsidRPr="002F3197">
        <w:rPr>
          <w:rFonts w:cs="Sylfaen"/>
          <w:color w:val="000000"/>
          <w:spacing w:val="3"/>
          <w:lang w:val="ka-GE"/>
        </w:rPr>
        <w:t xml:space="preserve"> </w:t>
      </w:r>
      <w:r w:rsidRPr="002F3197">
        <w:rPr>
          <w:rFonts w:cs="Sylfaen"/>
          <w:color w:val="000000"/>
          <w:spacing w:val="1"/>
          <w:lang w:val="ka-GE"/>
        </w:rPr>
        <w:t>თ</w:t>
      </w:r>
      <w:r w:rsidRPr="002F3197">
        <w:rPr>
          <w:rFonts w:cs="Sylfaen"/>
          <w:color w:val="000000"/>
          <w:spacing w:val="-3"/>
          <w:lang w:val="ka-GE"/>
        </w:rPr>
        <w:t>ა</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1"/>
          <w:lang w:val="ka-GE"/>
        </w:rPr>
        <w:t>ს</w:t>
      </w:r>
      <w:r w:rsidRPr="002F3197">
        <w:rPr>
          <w:rFonts w:cs="Sylfaen"/>
          <w:color w:val="000000"/>
          <w:lang w:val="ka-GE"/>
        </w:rPr>
        <w:t>აზოგ</w:t>
      </w:r>
      <w:r w:rsidRPr="002F3197">
        <w:rPr>
          <w:rFonts w:cs="Sylfaen"/>
          <w:color w:val="000000"/>
          <w:spacing w:val="-3"/>
          <w:lang w:val="ka-GE"/>
        </w:rPr>
        <w:t>ა</w:t>
      </w:r>
      <w:r w:rsidRPr="002F3197">
        <w:rPr>
          <w:rFonts w:cs="Sylfaen"/>
          <w:color w:val="000000"/>
          <w:spacing w:val="1"/>
          <w:lang w:val="ka-GE"/>
        </w:rPr>
        <w:t>დ</w:t>
      </w:r>
      <w:r w:rsidRPr="002F3197">
        <w:rPr>
          <w:rFonts w:cs="Sylfaen"/>
          <w:color w:val="000000"/>
          <w:lang w:val="ka-GE"/>
        </w:rPr>
        <w:t>ო</w:t>
      </w:r>
      <w:r w:rsidRPr="002F3197">
        <w:rPr>
          <w:rFonts w:cs="Sylfaen"/>
          <w:color w:val="000000"/>
          <w:spacing w:val="1"/>
          <w:lang w:val="ka-GE"/>
        </w:rPr>
        <w:t>ე</w:t>
      </w:r>
      <w:r w:rsidRPr="002F3197">
        <w:rPr>
          <w:rFonts w:cs="Sylfaen"/>
          <w:color w:val="000000"/>
          <w:spacing w:val="-3"/>
          <w:lang w:val="ka-GE"/>
        </w:rPr>
        <w:t>ბ</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ში</w:t>
      </w:r>
      <w:r w:rsidRPr="002F3197">
        <w:rPr>
          <w:rFonts w:cs="Sylfaen"/>
          <w:color w:val="000000"/>
          <w:spacing w:val="2"/>
          <w:lang w:val="ka-GE"/>
        </w:rPr>
        <w:t xml:space="preserve"> </w:t>
      </w:r>
      <w:r w:rsidRPr="002F3197">
        <w:rPr>
          <w:rFonts w:cs="Sylfaen"/>
          <w:color w:val="000000"/>
          <w:lang w:val="ka-GE"/>
        </w:rPr>
        <w:t>აღ</w:t>
      </w:r>
      <w:r w:rsidRPr="002F3197">
        <w:rPr>
          <w:rFonts w:cs="Sylfaen"/>
          <w:color w:val="000000"/>
          <w:spacing w:val="-3"/>
          <w:lang w:val="ka-GE"/>
        </w:rPr>
        <w:t>ს</w:t>
      </w:r>
      <w:r w:rsidRPr="002F3197">
        <w:rPr>
          <w:rFonts w:cs="Sylfaen"/>
          <w:color w:val="000000"/>
          <w:lang w:val="ka-GE"/>
        </w:rPr>
        <w:t>ა</w:t>
      </w:r>
      <w:r w:rsidRPr="002F3197">
        <w:rPr>
          <w:rFonts w:cs="Sylfaen"/>
          <w:color w:val="000000"/>
          <w:spacing w:val="1"/>
          <w:lang w:val="ka-GE"/>
        </w:rPr>
        <w:t>ნ</w:t>
      </w:r>
      <w:r w:rsidRPr="002F3197">
        <w:rPr>
          <w:rFonts w:cs="Sylfaen"/>
          <w:color w:val="000000"/>
          <w:spacing w:val="-1"/>
          <w:lang w:val="ka-GE"/>
        </w:rPr>
        <w:t>ი</w:t>
      </w:r>
      <w:r w:rsidRPr="002F3197">
        <w:rPr>
          <w:rFonts w:cs="Sylfaen"/>
          <w:color w:val="000000"/>
          <w:lang w:val="ka-GE"/>
        </w:rPr>
        <w:t>შ</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1"/>
          <w:lang w:val="ka-GE"/>
        </w:rPr>
        <w:t>ვი</w:t>
      </w:r>
      <w:r w:rsidRPr="002F3197">
        <w:rPr>
          <w:rFonts w:cs="Sylfaen"/>
          <w:color w:val="000000"/>
          <w:lang w:val="ka-GE"/>
        </w:rPr>
        <w:t>ა</w:t>
      </w:r>
      <w:r w:rsidRPr="002F3197">
        <w:rPr>
          <w:rFonts w:cs="Sylfaen"/>
          <w:color w:val="000000"/>
          <w:spacing w:val="3"/>
          <w:lang w:val="ka-GE"/>
        </w:rPr>
        <w:t xml:space="preserve"> </w:t>
      </w:r>
      <w:r w:rsidRPr="002F3197">
        <w:rPr>
          <w:rFonts w:cs="Sylfaen"/>
          <w:color w:val="000000"/>
          <w:spacing w:val="-3"/>
          <w:lang w:val="ka-GE"/>
        </w:rPr>
        <w:t>ჯ</w:t>
      </w:r>
      <w:r w:rsidRPr="002F3197">
        <w:rPr>
          <w:rFonts w:cs="Sylfaen"/>
          <w:color w:val="000000"/>
          <w:lang w:val="ka-GE"/>
        </w:rPr>
        <w:t>ო</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2"/>
          <w:lang w:val="ka-GE"/>
        </w:rPr>
        <w:t xml:space="preserve"> </w:t>
      </w:r>
      <w:r w:rsidRPr="002F3197">
        <w:rPr>
          <w:rFonts w:cs="Sylfaen"/>
          <w:color w:val="000000"/>
          <w:spacing w:val="-1"/>
          <w:lang w:val="ka-GE"/>
        </w:rPr>
        <w:t>ძ</w:t>
      </w:r>
      <w:r w:rsidRPr="002F3197">
        <w:rPr>
          <w:rFonts w:cs="Sylfaen"/>
          <w:color w:val="000000"/>
          <w:lang w:val="ka-GE"/>
        </w:rPr>
        <w:t>უა -</w:t>
      </w:r>
      <w:r w:rsidRPr="002F3197">
        <w:rPr>
          <w:rFonts w:cs="Sylfaen"/>
          <w:color w:val="000000"/>
          <w:spacing w:val="3"/>
          <w:lang w:val="ka-GE"/>
        </w:rPr>
        <w:t xml:space="preserve"> </w:t>
      </w:r>
      <w:r w:rsidRPr="00850A0B">
        <w:rPr>
          <w:rFonts w:cs="Sylfaen"/>
          <w:i/>
          <w:iCs/>
          <w:color w:val="000000"/>
          <w:spacing w:val="1"/>
          <w:lang w:val="ka-GE"/>
        </w:rPr>
        <w:t>E</w:t>
      </w:r>
      <w:r w:rsidRPr="00850A0B">
        <w:rPr>
          <w:rFonts w:cs="Sylfaen"/>
          <w:i/>
          <w:iCs/>
          <w:color w:val="000000"/>
          <w:spacing w:val="-2"/>
          <w:lang w:val="ka-GE"/>
        </w:rPr>
        <w:t>p</w:t>
      </w:r>
      <w:r w:rsidRPr="00850A0B">
        <w:rPr>
          <w:rFonts w:cs="Sylfaen"/>
          <w:i/>
          <w:iCs/>
          <w:color w:val="000000"/>
          <w:spacing w:val="1"/>
          <w:lang w:val="ka-GE"/>
        </w:rPr>
        <w:t>h</w:t>
      </w:r>
      <w:r w:rsidRPr="00850A0B">
        <w:rPr>
          <w:rFonts w:cs="Sylfaen"/>
          <w:i/>
          <w:iCs/>
          <w:color w:val="000000"/>
          <w:spacing w:val="-1"/>
          <w:lang w:val="ka-GE"/>
        </w:rPr>
        <w:t>e</w:t>
      </w:r>
      <w:r w:rsidRPr="00850A0B">
        <w:rPr>
          <w:rFonts w:cs="Sylfaen"/>
          <w:i/>
          <w:iCs/>
          <w:color w:val="000000"/>
          <w:spacing w:val="1"/>
          <w:lang w:val="ka-GE"/>
        </w:rPr>
        <w:t>d</w:t>
      </w:r>
      <w:r w:rsidRPr="00850A0B">
        <w:rPr>
          <w:rFonts w:cs="Sylfaen"/>
          <w:i/>
          <w:iCs/>
          <w:color w:val="000000"/>
          <w:spacing w:val="-3"/>
          <w:lang w:val="ka-GE"/>
        </w:rPr>
        <w:t>r</w:t>
      </w:r>
      <w:r w:rsidRPr="00850A0B">
        <w:rPr>
          <w:rFonts w:cs="Sylfaen"/>
          <w:i/>
          <w:iCs/>
          <w:color w:val="000000"/>
          <w:lang w:val="ka-GE"/>
        </w:rPr>
        <w:t>a</w:t>
      </w:r>
      <w:r w:rsidRPr="00850A0B">
        <w:rPr>
          <w:rFonts w:cs="Sylfaen"/>
          <w:i/>
          <w:iCs/>
          <w:color w:val="000000"/>
          <w:spacing w:val="3"/>
          <w:lang w:val="ka-GE"/>
        </w:rPr>
        <w:t xml:space="preserve"> </w:t>
      </w:r>
      <w:r w:rsidRPr="00850A0B">
        <w:rPr>
          <w:rFonts w:cs="Sylfaen"/>
          <w:i/>
          <w:iCs/>
          <w:color w:val="000000"/>
          <w:lang w:val="ka-GE"/>
        </w:rPr>
        <w:t>p</w:t>
      </w:r>
      <w:r w:rsidRPr="00850A0B">
        <w:rPr>
          <w:rFonts w:cs="Sylfaen"/>
          <w:i/>
          <w:iCs/>
          <w:color w:val="000000"/>
          <w:spacing w:val="-1"/>
          <w:lang w:val="ka-GE"/>
        </w:rPr>
        <w:t>r</w:t>
      </w:r>
      <w:r w:rsidRPr="00850A0B">
        <w:rPr>
          <w:rFonts w:cs="Sylfaen"/>
          <w:i/>
          <w:iCs/>
          <w:color w:val="000000"/>
          <w:spacing w:val="1"/>
          <w:lang w:val="ka-GE"/>
        </w:rPr>
        <w:t>o</w:t>
      </w:r>
      <w:r w:rsidRPr="00850A0B">
        <w:rPr>
          <w:rFonts w:cs="Sylfaen"/>
          <w:i/>
          <w:iCs/>
          <w:color w:val="000000"/>
          <w:lang w:val="ka-GE"/>
        </w:rPr>
        <w:t>c</w:t>
      </w:r>
      <w:r w:rsidRPr="00850A0B">
        <w:rPr>
          <w:rFonts w:cs="Sylfaen"/>
          <w:i/>
          <w:iCs/>
          <w:color w:val="000000"/>
          <w:spacing w:val="-1"/>
          <w:lang w:val="ka-GE"/>
        </w:rPr>
        <w:t>e</w:t>
      </w:r>
      <w:r w:rsidRPr="00850A0B">
        <w:rPr>
          <w:rFonts w:cs="Sylfaen"/>
          <w:i/>
          <w:iCs/>
          <w:color w:val="000000"/>
          <w:spacing w:val="-3"/>
          <w:lang w:val="ka-GE"/>
        </w:rPr>
        <w:t>r</w:t>
      </w:r>
      <w:r w:rsidRPr="00850A0B">
        <w:rPr>
          <w:rFonts w:cs="Sylfaen"/>
          <w:i/>
          <w:iCs/>
          <w:color w:val="000000"/>
          <w:lang w:val="ka-GE"/>
        </w:rPr>
        <w:t>a</w:t>
      </w:r>
      <w:r w:rsidRPr="002F3197">
        <w:rPr>
          <w:rFonts w:cs="Sylfaen"/>
          <w:color w:val="000000"/>
          <w:spacing w:val="3"/>
          <w:lang w:val="ka-GE"/>
        </w:rPr>
        <w:t xml:space="preserve"> </w:t>
      </w:r>
      <w:r w:rsidRPr="002F3197">
        <w:rPr>
          <w:rFonts w:cs="Sylfaen"/>
          <w:color w:val="000000"/>
          <w:spacing w:val="-2"/>
          <w:lang w:val="ka-GE"/>
        </w:rPr>
        <w:t xml:space="preserve">და </w:t>
      </w:r>
      <w:r w:rsidRPr="002F3197">
        <w:rPr>
          <w:rFonts w:cs="Sylfaen"/>
          <w:color w:val="000000"/>
          <w:lang w:val="ka-GE"/>
        </w:rPr>
        <w:lastRenderedPageBreak/>
        <w:t>ა</w:t>
      </w:r>
      <w:r w:rsidRPr="002F3197">
        <w:rPr>
          <w:rFonts w:cs="Sylfaen"/>
          <w:color w:val="000000"/>
          <w:spacing w:val="-1"/>
          <w:lang w:val="ka-GE"/>
        </w:rPr>
        <w:t>ს</w:t>
      </w:r>
      <w:r w:rsidRPr="002F3197">
        <w:rPr>
          <w:rFonts w:cs="Sylfaen"/>
          <w:color w:val="000000"/>
          <w:lang w:val="ka-GE"/>
        </w:rPr>
        <w:t>ფუ</w:t>
      </w:r>
      <w:r w:rsidRPr="002F3197">
        <w:rPr>
          <w:rFonts w:cs="Sylfaen"/>
          <w:color w:val="000000"/>
          <w:spacing w:val="1"/>
          <w:lang w:val="ka-GE"/>
        </w:rPr>
        <w:t>რ</w:t>
      </w:r>
      <w:r w:rsidRPr="002F3197">
        <w:rPr>
          <w:rFonts w:cs="Sylfaen"/>
          <w:color w:val="000000"/>
          <w:spacing w:val="-2"/>
          <w:lang w:val="ka-GE"/>
        </w:rPr>
        <w:t>ც</w:t>
      </w:r>
      <w:r w:rsidRPr="002F3197">
        <w:rPr>
          <w:rFonts w:cs="Sylfaen"/>
          <w:color w:val="000000"/>
          <w:spacing w:val="1"/>
          <w:lang w:val="ka-GE"/>
        </w:rPr>
        <w:t>ე</w:t>
      </w:r>
      <w:r w:rsidRPr="002F3197">
        <w:rPr>
          <w:rFonts w:cs="Sylfaen"/>
          <w:color w:val="000000"/>
          <w:lang w:val="ka-GE"/>
        </w:rPr>
        <w:t>ლა</w:t>
      </w:r>
      <w:r w:rsidRPr="002F3197">
        <w:rPr>
          <w:rFonts w:cs="Sylfaen"/>
          <w:color w:val="000000"/>
          <w:spacing w:val="1"/>
          <w:lang w:val="ka-GE"/>
        </w:rPr>
        <w:t xml:space="preserve"> </w:t>
      </w:r>
      <w:r w:rsidRPr="002F3197">
        <w:rPr>
          <w:rFonts w:cs="Sylfaen"/>
          <w:color w:val="000000"/>
          <w:lang w:val="ka-GE"/>
        </w:rPr>
        <w:t>-</w:t>
      </w:r>
      <w:r w:rsidR="00850A0B">
        <w:rPr>
          <w:rFonts w:cs="Sylfaen"/>
          <w:color w:val="000000"/>
          <w:spacing w:val="1"/>
          <w:lang w:val="ka-GE"/>
        </w:rPr>
        <w:t xml:space="preserve"> </w:t>
      </w:r>
      <w:r w:rsidRPr="00850A0B">
        <w:rPr>
          <w:rFonts w:cs="Sylfaen"/>
          <w:i/>
          <w:iCs/>
          <w:color w:val="000000"/>
          <w:spacing w:val="-1"/>
          <w:lang w:val="ka-GE"/>
        </w:rPr>
        <w:t>T</w:t>
      </w:r>
      <w:r w:rsidRPr="00850A0B">
        <w:rPr>
          <w:rFonts w:cs="Sylfaen"/>
          <w:i/>
          <w:iCs/>
          <w:color w:val="000000"/>
          <w:spacing w:val="1"/>
          <w:lang w:val="ka-GE"/>
        </w:rPr>
        <w:t>a</w:t>
      </w:r>
      <w:r w:rsidRPr="00850A0B">
        <w:rPr>
          <w:rFonts w:cs="Sylfaen"/>
          <w:i/>
          <w:iCs/>
          <w:color w:val="000000"/>
          <w:spacing w:val="-3"/>
          <w:lang w:val="ka-GE"/>
        </w:rPr>
        <w:t>n</w:t>
      </w:r>
      <w:r w:rsidRPr="00850A0B">
        <w:rPr>
          <w:rFonts w:cs="Sylfaen"/>
          <w:i/>
          <w:iCs/>
          <w:color w:val="000000"/>
          <w:spacing w:val="1"/>
          <w:lang w:val="ka-GE"/>
        </w:rPr>
        <w:t>a</w:t>
      </w:r>
      <w:r w:rsidRPr="00850A0B">
        <w:rPr>
          <w:rFonts w:cs="Sylfaen"/>
          <w:i/>
          <w:iCs/>
          <w:color w:val="000000"/>
          <w:lang w:val="ka-GE"/>
        </w:rPr>
        <w:t>c</w:t>
      </w:r>
      <w:r w:rsidRPr="00850A0B">
        <w:rPr>
          <w:rFonts w:cs="Sylfaen"/>
          <w:i/>
          <w:iCs/>
          <w:color w:val="000000"/>
          <w:spacing w:val="-1"/>
          <w:lang w:val="ka-GE"/>
        </w:rPr>
        <w:t>e</w:t>
      </w:r>
      <w:r w:rsidRPr="00850A0B">
        <w:rPr>
          <w:rFonts w:cs="Sylfaen"/>
          <w:i/>
          <w:iCs/>
          <w:color w:val="000000"/>
          <w:spacing w:val="-3"/>
          <w:lang w:val="ka-GE"/>
        </w:rPr>
        <w:t>t</w:t>
      </w:r>
      <w:r w:rsidRPr="00850A0B">
        <w:rPr>
          <w:rFonts w:cs="Sylfaen"/>
          <w:i/>
          <w:iCs/>
          <w:color w:val="000000"/>
          <w:spacing w:val="1"/>
          <w:lang w:val="ka-GE"/>
        </w:rPr>
        <w:t>u</w:t>
      </w:r>
      <w:r w:rsidRPr="00850A0B">
        <w:rPr>
          <w:rFonts w:cs="Sylfaen"/>
          <w:i/>
          <w:iCs/>
          <w:color w:val="000000"/>
          <w:lang w:val="ka-GE"/>
        </w:rPr>
        <w:t>m</w:t>
      </w:r>
      <w:r w:rsidRPr="00850A0B">
        <w:rPr>
          <w:rFonts w:cs="Sylfaen"/>
          <w:i/>
          <w:iCs/>
          <w:color w:val="000000"/>
          <w:spacing w:val="2"/>
          <w:lang w:val="ka-GE"/>
        </w:rPr>
        <w:t xml:space="preserve"> </w:t>
      </w:r>
      <w:r w:rsidRPr="00850A0B">
        <w:rPr>
          <w:rFonts w:cs="Sylfaen"/>
          <w:i/>
          <w:iCs/>
          <w:color w:val="000000"/>
          <w:spacing w:val="1"/>
          <w:lang w:val="ka-GE"/>
        </w:rPr>
        <w:t>a</w:t>
      </w:r>
      <w:r w:rsidRPr="00850A0B">
        <w:rPr>
          <w:rFonts w:cs="Sylfaen"/>
          <w:i/>
          <w:iCs/>
          <w:color w:val="000000"/>
          <w:spacing w:val="-3"/>
          <w:lang w:val="ka-GE"/>
        </w:rPr>
        <w:t>r</w:t>
      </w:r>
      <w:r w:rsidRPr="00850A0B">
        <w:rPr>
          <w:rFonts w:cs="Sylfaen"/>
          <w:i/>
          <w:iCs/>
          <w:color w:val="000000"/>
          <w:lang w:val="ka-GE"/>
        </w:rPr>
        <w:t>g</w:t>
      </w:r>
      <w:r w:rsidRPr="00850A0B">
        <w:rPr>
          <w:rFonts w:cs="Sylfaen"/>
          <w:i/>
          <w:iCs/>
          <w:color w:val="000000"/>
          <w:spacing w:val="1"/>
          <w:lang w:val="ka-GE"/>
        </w:rPr>
        <w:t>y</w:t>
      </w:r>
      <w:r w:rsidRPr="00850A0B">
        <w:rPr>
          <w:rFonts w:cs="Sylfaen"/>
          <w:i/>
          <w:iCs/>
          <w:color w:val="000000"/>
          <w:spacing w:val="-1"/>
          <w:lang w:val="ka-GE"/>
        </w:rPr>
        <w:t>r</w:t>
      </w:r>
      <w:r w:rsidRPr="00850A0B">
        <w:rPr>
          <w:rFonts w:cs="Sylfaen"/>
          <w:i/>
          <w:iCs/>
          <w:color w:val="000000"/>
          <w:spacing w:val="-2"/>
          <w:lang w:val="ka-GE"/>
        </w:rPr>
        <w:t>o</w:t>
      </w:r>
      <w:r w:rsidRPr="00850A0B">
        <w:rPr>
          <w:rFonts w:cs="Sylfaen"/>
          <w:i/>
          <w:iCs/>
          <w:color w:val="000000"/>
          <w:lang w:val="ka-GE"/>
        </w:rPr>
        <w:t>p</w:t>
      </w:r>
      <w:r w:rsidRPr="00850A0B">
        <w:rPr>
          <w:rFonts w:cs="Sylfaen"/>
          <w:i/>
          <w:iCs/>
          <w:color w:val="000000"/>
          <w:spacing w:val="-1"/>
          <w:lang w:val="ka-GE"/>
        </w:rPr>
        <w:t>h</w:t>
      </w:r>
      <w:r w:rsidRPr="00850A0B">
        <w:rPr>
          <w:rFonts w:cs="Sylfaen"/>
          <w:i/>
          <w:iCs/>
          <w:color w:val="000000"/>
          <w:spacing w:val="1"/>
          <w:lang w:val="ka-GE"/>
        </w:rPr>
        <w:t>y</w:t>
      </w:r>
      <w:r w:rsidRPr="00850A0B">
        <w:rPr>
          <w:rFonts w:cs="Sylfaen"/>
          <w:i/>
          <w:iCs/>
          <w:color w:val="000000"/>
          <w:spacing w:val="-1"/>
          <w:lang w:val="ka-GE"/>
        </w:rPr>
        <w:t>ll</w:t>
      </w:r>
      <w:r w:rsidRPr="00850A0B">
        <w:rPr>
          <w:rFonts w:cs="Sylfaen"/>
          <w:i/>
          <w:iCs/>
          <w:color w:val="000000"/>
          <w:spacing w:val="1"/>
          <w:lang w:val="ka-GE"/>
        </w:rPr>
        <w:t>u</w:t>
      </w:r>
      <w:r w:rsidRPr="00850A0B">
        <w:rPr>
          <w:rFonts w:cs="Sylfaen"/>
          <w:i/>
          <w:iCs/>
          <w:color w:val="000000"/>
          <w:spacing w:val="-1"/>
          <w:lang w:val="ka-GE"/>
        </w:rPr>
        <w:t>m</w:t>
      </w:r>
      <w:r w:rsidRPr="002F3197">
        <w:rPr>
          <w:rFonts w:cs="Sylfaen"/>
          <w:color w:val="000000"/>
          <w:lang w:val="ka-GE"/>
        </w:rPr>
        <w:t>;</w:t>
      </w:r>
      <w:r w:rsidRPr="002F3197">
        <w:rPr>
          <w:rFonts w:cs="Sylfaen"/>
          <w:color w:val="000000"/>
          <w:spacing w:val="1"/>
          <w:lang w:val="ka-GE"/>
        </w:rPr>
        <w:t xml:space="preserve"> </w:t>
      </w:r>
      <w:r w:rsidRPr="002F3197">
        <w:rPr>
          <w:rFonts w:cs="Sylfaen"/>
          <w:color w:val="000000"/>
          <w:lang w:val="ka-GE"/>
        </w:rPr>
        <w:t xml:space="preserve">ამ </w:t>
      </w:r>
      <w:r w:rsidRPr="002F3197">
        <w:rPr>
          <w:rFonts w:cs="Sylfaen"/>
          <w:color w:val="000000"/>
          <w:spacing w:val="1"/>
          <w:lang w:val="ka-GE"/>
        </w:rPr>
        <w:t>თ</w:t>
      </w:r>
      <w:r w:rsidRPr="002F3197">
        <w:rPr>
          <w:rFonts w:cs="Sylfaen"/>
          <w:color w:val="000000"/>
          <w:lang w:val="ka-GE"/>
        </w:rPr>
        <w:t>ა</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1"/>
          <w:lang w:val="ka-GE"/>
        </w:rPr>
        <w:t>ს</w:t>
      </w:r>
      <w:r w:rsidRPr="002F3197">
        <w:rPr>
          <w:rFonts w:cs="Sylfaen"/>
          <w:color w:val="000000"/>
          <w:lang w:val="ka-GE"/>
        </w:rPr>
        <w:t>აზოგ</w:t>
      </w:r>
      <w:r w:rsidRPr="002F3197">
        <w:rPr>
          <w:rFonts w:cs="Sylfaen"/>
          <w:color w:val="000000"/>
          <w:spacing w:val="-3"/>
          <w:lang w:val="ka-GE"/>
        </w:rPr>
        <w:t>ა</w:t>
      </w:r>
      <w:r w:rsidRPr="002F3197">
        <w:rPr>
          <w:rFonts w:cs="Sylfaen"/>
          <w:color w:val="000000"/>
          <w:spacing w:val="1"/>
          <w:lang w:val="ka-GE"/>
        </w:rPr>
        <w:t>დ</w:t>
      </w:r>
      <w:r w:rsidRPr="002F3197">
        <w:rPr>
          <w:rFonts w:cs="Sylfaen"/>
          <w:color w:val="000000"/>
          <w:spacing w:val="-2"/>
          <w:lang w:val="ka-GE"/>
        </w:rPr>
        <w:t>ო</w:t>
      </w:r>
      <w:r w:rsidRPr="002F3197">
        <w:rPr>
          <w:rFonts w:cs="Sylfaen"/>
          <w:color w:val="000000"/>
          <w:spacing w:val="1"/>
          <w:lang w:val="ka-GE"/>
        </w:rPr>
        <w:t>ე</w:t>
      </w:r>
      <w:r w:rsidRPr="002F3197">
        <w:rPr>
          <w:rFonts w:cs="Sylfaen"/>
          <w:color w:val="000000"/>
          <w:spacing w:val="-1"/>
          <w:lang w:val="ka-GE"/>
        </w:rPr>
        <w:t>ბის</w:t>
      </w:r>
      <w:r w:rsidRPr="002F3197">
        <w:rPr>
          <w:rFonts w:cs="Sylfaen"/>
          <w:color w:val="000000"/>
          <w:lang w:val="ka-GE"/>
        </w:rPr>
        <w:t>ა</w:t>
      </w:r>
      <w:r w:rsidRPr="002F3197">
        <w:rPr>
          <w:rFonts w:cs="Sylfaen"/>
          <w:color w:val="000000"/>
          <w:spacing w:val="1"/>
          <w:lang w:val="ka-GE"/>
        </w:rPr>
        <w:t>თ</w:t>
      </w:r>
      <w:r w:rsidRPr="002F3197">
        <w:rPr>
          <w:rFonts w:cs="Sylfaen"/>
          <w:color w:val="000000"/>
          <w:spacing w:val="-1"/>
          <w:lang w:val="ka-GE"/>
        </w:rPr>
        <w:t>ვი</w:t>
      </w:r>
      <w:r w:rsidRPr="002F3197">
        <w:rPr>
          <w:rFonts w:cs="Sylfaen"/>
          <w:color w:val="000000"/>
          <w:lang w:val="ka-GE"/>
        </w:rPr>
        <w:t xml:space="preserve">ს </w:t>
      </w:r>
      <w:r w:rsidRPr="002F3197">
        <w:rPr>
          <w:rFonts w:cs="Sylfaen"/>
          <w:color w:val="000000"/>
          <w:spacing w:val="1"/>
          <w:lang w:val="ka-GE"/>
        </w:rPr>
        <w:t>დ</w:t>
      </w:r>
      <w:r w:rsidRPr="002F3197">
        <w:rPr>
          <w:rFonts w:cs="Sylfaen"/>
          <w:color w:val="000000"/>
          <w:lang w:val="ka-GE"/>
        </w:rPr>
        <w:t>ა</w:t>
      </w:r>
      <w:r w:rsidRPr="002F3197">
        <w:rPr>
          <w:rFonts w:cs="Sylfaen"/>
          <w:color w:val="000000"/>
          <w:spacing w:val="-1"/>
          <w:lang w:val="ka-GE"/>
        </w:rPr>
        <w:t>მ</w:t>
      </w:r>
      <w:r w:rsidRPr="002F3197">
        <w:rPr>
          <w:rFonts w:cs="Sylfaen"/>
          <w:color w:val="000000"/>
          <w:lang w:val="ka-GE"/>
        </w:rPr>
        <w:t>ახა</w:t>
      </w:r>
      <w:r w:rsidRPr="002F3197">
        <w:rPr>
          <w:rFonts w:cs="Sylfaen"/>
          <w:color w:val="000000"/>
          <w:spacing w:val="-1"/>
          <w:lang w:val="ka-GE"/>
        </w:rPr>
        <w:t>სი</w:t>
      </w:r>
      <w:r w:rsidRPr="002F3197">
        <w:rPr>
          <w:rFonts w:cs="Sylfaen"/>
          <w:color w:val="000000"/>
          <w:lang w:val="ka-GE"/>
        </w:rPr>
        <w:t>ა</w:t>
      </w:r>
      <w:r w:rsidRPr="002F3197">
        <w:rPr>
          <w:rFonts w:cs="Sylfaen"/>
          <w:color w:val="000000"/>
          <w:spacing w:val="1"/>
          <w:lang w:val="ka-GE"/>
        </w:rPr>
        <w:t>თე</w:t>
      </w:r>
      <w:r w:rsidRPr="002F3197">
        <w:rPr>
          <w:rFonts w:cs="Sylfaen"/>
          <w:color w:val="000000"/>
          <w:spacing w:val="-1"/>
          <w:lang w:val="ka-GE"/>
        </w:rPr>
        <w:t>ბე</w:t>
      </w:r>
      <w:r w:rsidRPr="002F3197">
        <w:rPr>
          <w:rFonts w:cs="Sylfaen"/>
          <w:color w:val="000000"/>
          <w:spacing w:val="-2"/>
          <w:lang w:val="ka-GE"/>
        </w:rPr>
        <w:t>ლ</w:t>
      </w:r>
      <w:r w:rsidRPr="002F3197">
        <w:rPr>
          <w:rFonts w:cs="Sylfaen"/>
          <w:color w:val="000000"/>
          <w:lang w:val="ka-GE"/>
        </w:rPr>
        <w:t xml:space="preserve">ი </w:t>
      </w:r>
      <w:r w:rsidRPr="002F3197">
        <w:rPr>
          <w:rFonts w:cs="Sylfaen"/>
          <w:color w:val="000000"/>
          <w:spacing w:val="-1"/>
          <w:lang w:val="ka-GE"/>
        </w:rPr>
        <w:t>ს</w:t>
      </w:r>
      <w:r w:rsidRPr="002F3197">
        <w:rPr>
          <w:rFonts w:cs="Sylfaen"/>
          <w:color w:val="000000"/>
          <w:lang w:val="ka-GE"/>
        </w:rPr>
        <w:t>ახ</w:t>
      </w:r>
      <w:r w:rsidRPr="002F3197">
        <w:rPr>
          <w:rFonts w:cs="Sylfaen"/>
          <w:color w:val="000000"/>
          <w:spacing w:val="1"/>
          <w:lang w:val="ka-GE"/>
        </w:rPr>
        <w:t>ე</w:t>
      </w:r>
      <w:r w:rsidRPr="002F3197">
        <w:rPr>
          <w:rFonts w:cs="Sylfaen"/>
          <w:color w:val="000000"/>
          <w:lang w:val="ka-GE"/>
        </w:rPr>
        <w:t>ო</w:t>
      </w:r>
      <w:r w:rsidRPr="002F3197">
        <w:rPr>
          <w:rFonts w:cs="Sylfaen"/>
          <w:color w:val="000000"/>
          <w:spacing w:val="-1"/>
          <w:lang w:val="ka-GE"/>
        </w:rPr>
        <w:t>ბ</w:t>
      </w:r>
      <w:r w:rsidRPr="002F3197">
        <w:rPr>
          <w:rFonts w:cs="Sylfaen"/>
          <w:color w:val="000000"/>
          <w:spacing w:val="1"/>
          <w:lang w:val="ka-GE"/>
        </w:rPr>
        <w:t>ე</w:t>
      </w:r>
      <w:r w:rsidRPr="002F3197">
        <w:rPr>
          <w:rFonts w:cs="Sylfaen"/>
          <w:color w:val="000000"/>
          <w:spacing w:val="-1"/>
          <w:lang w:val="ka-GE"/>
        </w:rPr>
        <w:t>ბი</w:t>
      </w:r>
      <w:r w:rsidRPr="002F3197">
        <w:rPr>
          <w:rFonts w:cs="Sylfaen"/>
          <w:color w:val="000000"/>
          <w:lang w:val="ka-GE"/>
        </w:rPr>
        <w:t>ა:</w:t>
      </w:r>
      <w:r w:rsidRPr="002F3197">
        <w:rPr>
          <w:rFonts w:cs="Sylfaen"/>
          <w:color w:val="000000"/>
          <w:spacing w:val="3"/>
          <w:lang w:val="ka-GE"/>
        </w:rPr>
        <w:t xml:space="preserve"> </w:t>
      </w:r>
      <w:r w:rsidRPr="002F3197">
        <w:rPr>
          <w:rFonts w:cs="Sylfaen"/>
          <w:color w:val="000000"/>
          <w:spacing w:val="-1"/>
          <w:lang w:val="ka-GE"/>
        </w:rPr>
        <w:t>კ</w:t>
      </w:r>
      <w:r w:rsidRPr="002F3197">
        <w:rPr>
          <w:rFonts w:cs="Sylfaen"/>
          <w:color w:val="000000"/>
          <w:lang w:val="ka-GE"/>
        </w:rPr>
        <w:t>ა</w:t>
      </w:r>
      <w:r w:rsidRPr="002F3197">
        <w:rPr>
          <w:rFonts w:cs="Sylfaen"/>
          <w:color w:val="000000"/>
          <w:spacing w:val="-1"/>
          <w:lang w:val="ka-GE"/>
        </w:rPr>
        <w:t>ვკ</w:t>
      </w:r>
      <w:r w:rsidRPr="002F3197">
        <w:rPr>
          <w:rFonts w:cs="Sylfaen"/>
          <w:color w:val="000000"/>
          <w:lang w:val="ka-GE"/>
        </w:rPr>
        <w:t>ა</w:t>
      </w:r>
      <w:r w:rsidRPr="002F3197">
        <w:rPr>
          <w:rFonts w:cs="Sylfaen"/>
          <w:color w:val="000000"/>
          <w:spacing w:val="-1"/>
          <w:lang w:val="ka-GE"/>
        </w:rPr>
        <w:t>სი</w:t>
      </w:r>
      <w:r w:rsidRPr="002F3197">
        <w:rPr>
          <w:rFonts w:cs="Sylfaen"/>
          <w:color w:val="000000"/>
          <w:lang w:val="ka-GE"/>
        </w:rPr>
        <w:t>უ</w:t>
      </w:r>
      <w:r w:rsidRPr="002F3197">
        <w:rPr>
          <w:rFonts w:cs="Sylfaen"/>
          <w:color w:val="000000"/>
          <w:spacing w:val="1"/>
          <w:lang w:val="ka-GE"/>
        </w:rPr>
        <w:t>რ</w:t>
      </w:r>
      <w:r w:rsidRPr="002F3197">
        <w:rPr>
          <w:rFonts w:cs="Sylfaen"/>
          <w:color w:val="000000"/>
          <w:lang w:val="ka-GE"/>
        </w:rPr>
        <w:t xml:space="preserve">ი </w:t>
      </w:r>
      <w:r w:rsidRPr="002F3197">
        <w:rPr>
          <w:rFonts w:cs="Sylfaen"/>
          <w:color w:val="000000"/>
          <w:spacing w:val="-1"/>
          <w:lang w:val="ka-GE"/>
        </w:rPr>
        <w:t>ტყი</w:t>
      </w:r>
      <w:r w:rsidRPr="002F3197">
        <w:rPr>
          <w:rFonts w:cs="Sylfaen"/>
          <w:color w:val="000000"/>
          <w:lang w:val="ka-GE"/>
        </w:rPr>
        <w:t>ს</w:t>
      </w:r>
      <w:r w:rsidRPr="002F3197">
        <w:rPr>
          <w:rFonts w:cs="Sylfaen"/>
          <w:color w:val="000000"/>
          <w:spacing w:val="2"/>
          <w:lang w:val="ka-GE"/>
        </w:rPr>
        <w:t xml:space="preserve"> </w:t>
      </w:r>
      <w:r w:rsidRPr="002F3197">
        <w:rPr>
          <w:rFonts w:cs="Sylfaen"/>
          <w:color w:val="000000"/>
          <w:spacing w:val="1"/>
          <w:lang w:val="ka-GE"/>
        </w:rPr>
        <w:t>ც</w:t>
      </w:r>
      <w:r w:rsidRPr="002F3197">
        <w:rPr>
          <w:rFonts w:cs="Sylfaen"/>
          <w:color w:val="000000"/>
          <w:lang w:val="ka-GE"/>
        </w:rPr>
        <w:t>ო</w:t>
      </w:r>
      <w:r w:rsidRPr="002F3197">
        <w:rPr>
          <w:rFonts w:cs="Sylfaen"/>
          <w:color w:val="000000"/>
          <w:spacing w:val="1"/>
          <w:lang w:val="ka-GE"/>
        </w:rPr>
        <w:t>ც</w:t>
      </w:r>
      <w:r w:rsidRPr="002F3197">
        <w:rPr>
          <w:rFonts w:cs="Sylfaen"/>
          <w:color w:val="000000"/>
          <w:lang w:val="ka-GE"/>
        </w:rPr>
        <w:t>ხი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C</w:t>
      </w:r>
      <w:r w:rsidRPr="00850A0B">
        <w:rPr>
          <w:rFonts w:cs="Sylfaen"/>
          <w:i/>
          <w:iCs/>
          <w:color w:val="000000"/>
          <w:spacing w:val="1"/>
          <w:lang w:val="ka-GE"/>
        </w:rPr>
        <w:t>y</w:t>
      </w:r>
      <w:r w:rsidRPr="00850A0B">
        <w:rPr>
          <w:rFonts w:cs="Sylfaen"/>
          <w:i/>
          <w:iCs/>
          <w:color w:val="000000"/>
          <w:spacing w:val="-1"/>
          <w:lang w:val="ka-GE"/>
        </w:rPr>
        <w:t>ti</w:t>
      </w:r>
      <w:r w:rsidRPr="00850A0B">
        <w:rPr>
          <w:rFonts w:cs="Sylfaen"/>
          <w:i/>
          <w:iCs/>
          <w:color w:val="000000"/>
          <w:lang w:val="ka-GE"/>
        </w:rPr>
        <w:t>s</w:t>
      </w:r>
      <w:r w:rsidRPr="00850A0B">
        <w:rPr>
          <w:rFonts w:cs="Sylfaen"/>
          <w:i/>
          <w:iCs/>
          <w:color w:val="000000"/>
          <w:spacing w:val="1"/>
          <w:lang w:val="ka-GE"/>
        </w:rPr>
        <w:t>u</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spacing w:val="-2"/>
          <w:lang w:val="ka-GE"/>
        </w:rPr>
        <w:t>c</w:t>
      </w:r>
      <w:r w:rsidRPr="00850A0B">
        <w:rPr>
          <w:rFonts w:cs="Sylfaen"/>
          <w:i/>
          <w:iCs/>
          <w:color w:val="000000"/>
          <w:spacing w:val="1"/>
          <w:lang w:val="ka-GE"/>
        </w:rPr>
        <w:t>au</w:t>
      </w:r>
      <w:r w:rsidRPr="00850A0B">
        <w:rPr>
          <w:rFonts w:cs="Sylfaen"/>
          <w:i/>
          <w:iCs/>
          <w:color w:val="000000"/>
          <w:lang w:val="ka-GE"/>
        </w:rPr>
        <w:t>c</w:t>
      </w:r>
      <w:r w:rsidRPr="00850A0B">
        <w:rPr>
          <w:rFonts w:cs="Sylfaen"/>
          <w:i/>
          <w:iCs/>
          <w:color w:val="000000"/>
          <w:spacing w:val="1"/>
          <w:lang w:val="ka-GE"/>
        </w:rPr>
        <w:t>a</w:t>
      </w:r>
      <w:r w:rsidRPr="00850A0B">
        <w:rPr>
          <w:rFonts w:cs="Sylfaen"/>
          <w:i/>
          <w:iCs/>
          <w:color w:val="000000"/>
          <w:lang w:val="ka-GE"/>
        </w:rPr>
        <w:t>s</w:t>
      </w:r>
      <w:r w:rsidRPr="00850A0B">
        <w:rPr>
          <w:rFonts w:cs="Sylfaen"/>
          <w:i/>
          <w:iCs/>
          <w:color w:val="000000"/>
          <w:spacing w:val="-1"/>
          <w:lang w:val="ka-GE"/>
        </w:rPr>
        <w:t>i</w:t>
      </w:r>
      <w:r w:rsidRPr="00850A0B">
        <w:rPr>
          <w:rFonts w:cs="Sylfaen"/>
          <w:i/>
          <w:iCs/>
          <w:color w:val="000000"/>
          <w:spacing w:val="-2"/>
          <w:lang w:val="ka-GE"/>
        </w:rPr>
        <w:t>c</w:t>
      </w:r>
      <w:r w:rsidRPr="00850A0B">
        <w:rPr>
          <w:rFonts w:cs="Sylfaen"/>
          <w:i/>
          <w:iCs/>
          <w:color w:val="000000"/>
          <w:spacing w:val="1"/>
          <w:lang w:val="ka-GE"/>
        </w:rPr>
        <w:t>u</w:t>
      </w:r>
      <w:r w:rsidRPr="00850A0B">
        <w:rPr>
          <w:rFonts w:cs="Sylfaen"/>
          <w:i/>
          <w:iCs/>
          <w:color w:val="000000"/>
          <w:lang w:val="ka-GE"/>
        </w:rPr>
        <w:t>s</w:t>
      </w:r>
      <w:r w:rsidRPr="002F3197">
        <w:rPr>
          <w:rFonts w:cs="Sylfaen"/>
          <w:color w:val="000000"/>
          <w:lang w:val="ka-GE"/>
        </w:rPr>
        <w:t xml:space="preserve">, </w:t>
      </w:r>
      <w:r w:rsidRPr="002F3197">
        <w:rPr>
          <w:rFonts w:cs="Sylfaen"/>
          <w:color w:val="000000"/>
          <w:spacing w:val="1"/>
          <w:lang w:val="ka-GE"/>
        </w:rPr>
        <w:t>დ</w:t>
      </w:r>
      <w:r w:rsidRPr="002F3197">
        <w:rPr>
          <w:rFonts w:cs="Sylfaen"/>
          <w:color w:val="000000"/>
          <w:spacing w:val="-1"/>
          <w:lang w:val="ka-GE"/>
        </w:rPr>
        <w:t>ი</w:t>
      </w:r>
      <w:r w:rsidRPr="002F3197">
        <w:rPr>
          <w:rFonts w:cs="Sylfaen"/>
          <w:color w:val="000000"/>
          <w:spacing w:val="1"/>
          <w:lang w:val="ka-GE"/>
        </w:rPr>
        <w:t>დ</w:t>
      </w:r>
      <w:r w:rsidRPr="002F3197">
        <w:rPr>
          <w:rFonts w:cs="Sylfaen"/>
          <w:color w:val="000000"/>
          <w:spacing w:val="-2"/>
          <w:lang w:val="ka-GE"/>
        </w:rPr>
        <w:t>ფ</w:t>
      </w:r>
      <w:r w:rsidRPr="002F3197">
        <w:rPr>
          <w:rFonts w:cs="Sylfaen"/>
          <w:color w:val="000000"/>
          <w:lang w:val="ka-GE"/>
        </w:rPr>
        <w:t>ო</w:t>
      </w:r>
      <w:r w:rsidRPr="002F3197">
        <w:rPr>
          <w:rFonts w:cs="Sylfaen"/>
          <w:color w:val="000000"/>
          <w:spacing w:val="1"/>
          <w:lang w:val="ka-GE"/>
        </w:rPr>
        <w:t>თ</w:t>
      </w:r>
      <w:r w:rsidRPr="002F3197">
        <w:rPr>
          <w:rFonts w:cs="Sylfaen"/>
          <w:color w:val="000000"/>
          <w:lang w:val="ka-GE"/>
        </w:rPr>
        <w:t>ლ</w:t>
      </w:r>
      <w:r w:rsidRPr="002F3197">
        <w:rPr>
          <w:rFonts w:cs="Sylfaen"/>
          <w:color w:val="000000"/>
          <w:spacing w:val="-1"/>
          <w:lang w:val="ka-GE"/>
        </w:rPr>
        <w:t>ი</w:t>
      </w:r>
      <w:r w:rsidRPr="002F3197">
        <w:rPr>
          <w:rFonts w:cs="Sylfaen"/>
          <w:color w:val="000000"/>
          <w:spacing w:val="-3"/>
          <w:lang w:val="ka-GE"/>
        </w:rPr>
        <w:t>ა</w:t>
      </w:r>
      <w:r w:rsidRPr="002F3197">
        <w:rPr>
          <w:rFonts w:cs="Sylfaen"/>
          <w:color w:val="000000"/>
          <w:spacing w:val="1"/>
          <w:lang w:val="ka-GE"/>
        </w:rPr>
        <w:t>ნ</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spacing w:val="-2"/>
          <w:lang w:val="ka-GE"/>
        </w:rPr>
        <w:t>უ</w:t>
      </w:r>
      <w:r w:rsidRPr="002F3197">
        <w:rPr>
          <w:rFonts w:cs="Sylfaen"/>
          <w:color w:val="000000"/>
          <w:spacing w:val="1"/>
          <w:lang w:val="ka-GE"/>
        </w:rPr>
        <w:t>ძრ</w:t>
      </w:r>
      <w:r w:rsidRPr="002F3197">
        <w:rPr>
          <w:rFonts w:cs="Sylfaen"/>
          <w:color w:val="000000"/>
          <w:lang w:val="ka-GE"/>
        </w:rPr>
        <w:t>ა</w:t>
      </w:r>
      <w:r w:rsidRPr="002F3197">
        <w:rPr>
          <w:rFonts w:cs="Sylfaen"/>
          <w:color w:val="000000"/>
          <w:spacing w:val="-2"/>
          <w:lang w:val="ka-GE"/>
        </w:rPr>
        <w:t>ხ</w:t>
      </w:r>
      <w:r w:rsidRPr="002F3197">
        <w:rPr>
          <w:rFonts w:cs="Sylfaen"/>
          <w:color w:val="000000"/>
          <w:spacing w:val="1"/>
          <w:lang w:val="ka-GE"/>
        </w:rPr>
        <w:t>ე</w:t>
      </w:r>
      <w:r w:rsidRPr="002F3197">
        <w:rPr>
          <w:rFonts w:cs="Sylfaen"/>
          <w:color w:val="000000"/>
          <w:lang w:val="ka-GE"/>
        </w:rPr>
        <w:t>ლა</w:t>
      </w:r>
      <w:r w:rsidRPr="002F3197">
        <w:rPr>
          <w:rFonts w:cs="Sylfaen"/>
          <w:color w:val="000000"/>
          <w:spacing w:val="3"/>
          <w:lang w:val="ka-GE"/>
        </w:rPr>
        <w:t xml:space="preserve"> </w:t>
      </w:r>
      <w:r w:rsidRPr="002F3197">
        <w:rPr>
          <w:rFonts w:cs="Sylfaen"/>
          <w:color w:val="000000"/>
          <w:lang w:val="ka-GE"/>
        </w:rPr>
        <w:t>-</w:t>
      </w:r>
      <w:r w:rsidRPr="002F3197">
        <w:rPr>
          <w:rFonts w:cs="Sylfaen"/>
          <w:color w:val="000000"/>
          <w:spacing w:val="1"/>
          <w:lang w:val="ka-GE"/>
        </w:rPr>
        <w:t xml:space="preserve"> </w:t>
      </w:r>
      <w:r w:rsidRPr="00850A0B">
        <w:rPr>
          <w:rFonts w:cs="Sylfaen"/>
          <w:i/>
          <w:iCs/>
          <w:color w:val="000000"/>
          <w:spacing w:val="-1"/>
          <w:lang w:val="ka-GE"/>
        </w:rPr>
        <w:t>C</w:t>
      </w:r>
      <w:r w:rsidRPr="00850A0B">
        <w:rPr>
          <w:rFonts w:cs="Sylfaen"/>
          <w:i/>
          <w:iCs/>
          <w:color w:val="000000"/>
          <w:spacing w:val="1"/>
          <w:lang w:val="ka-GE"/>
        </w:rPr>
        <w:t>a</w:t>
      </w:r>
      <w:r w:rsidRPr="00850A0B">
        <w:rPr>
          <w:rFonts w:cs="Sylfaen"/>
          <w:i/>
          <w:iCs/>
          <w:color w:val="000000"/>
          <w:lang w:val="ka-GE"/>
        </w:rPr>
        <w:t>r</w:t>
      </w:r>
      <w:r w:rsidRPr="00850A0B">
        <w:rPr>
          <w:rFonts w:cs="Sylfaen"/>
          <w:i/>
          <w:iCs/>
          <w:color w:val="000000"/>
          <w:spacing w:val="1"/>
          <w:lang w:val="ka-GE"/>
        </w:rPr>
        <w:t>a</w:t>
      </w:r>
      <w:r w:rsidRPr="00850A0B">
        <w:rPr>
          <w:rFonts w:cs="Sylfaen"/>
          <w:i/>
          <w:iCs/>
          <w:color w:val="000000"/>
          <w:spacing w:val="-2"/>
          <w:lang w:val="ka-GE"/>
        </w:rPr>
        <w:t>g</w:t>
      </w:r>
      <w:r w:rsidRPr="00850A0B">
        <w:rPr>
          <w:rFonts w:cs="Sylfaen"/>
          <w:i/>
          <w:iCs/>
          <w:color w:val="000000"/>
          <w:spacing w:val="1"/>
          <w:lang w:val="ka-GE"/>
        </w:rPr>
        <w:t>a</w:t>
      </w:r>
      <w:r w:rsidRPr="00850A0B">
        <w:rPr>
          <w:rFonts w:cs="Sylfaen"/>
          <w:i/>
          <w:iCs/>
          <w:color w:val="000000"/>
          <w:spacing w:val="-3"/>
          <w:lang w:val="ka-GE"/>
        </w:rPr>
        <w:t>n</w:t>
      </w:r>
      <w:r w:rsidRPr="00850A0B">
        <w:rPr>
          <w:rFonts w:cs="Sylfaen"/>
          <w:i/>
          <w:iCs/>
          <w:color w:val="000000"/>
          <w:lang w:val="ka-GE"/>
        </w:rPr>
        <w:t>a g</w:t>
      </w:r>
      <w:r w:rsidRPr="00850A0B">
        <w:rPr>
          <w:rFonts w:cs="Sylfaen"/>
          <w:i/>
          <w:iCs/>
          <w:color w:val="000000"/>
          <w:spacing w:val="-1"/>
          <w:lang w:val="ka-GE"/>
        </w:rPr>
        <w:t>r</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1"/>
          <w:lang w:val="ka-GE"/>
        </w:rPr>
        <w:t>d</w:t>
      </w:r>
      <w:r w:rsidRPr="00850A0B">
        <w:rPr>
          <w:rFonts w:cs="Sylfaen"/>
          <w:i/>
          <w:iCs/>
          <w:color w:val="000000"/>
          <w:spacing w:val="-1"/>
          <w:lang w:val="ka-GE"/>
        </w:rPr>
        <w:t>ifl</w:t>
      </w:r>
      <w:r w:rsidRPr="00850A0B">
        <w:rPr>
          <w:rFonts w:cs="Sylfaen"/>
          <w:i/>
          <w:iCs/>
          <w:color w:val="000000"/>
          <w:spacing w:val="1"/>
          <w:lang w:val="ka-GE"/>
        </w:rPr>
        <w:t>o</w:t>
      </w:r>
      <w:r w:rsidRPr="00850A0B">
        <w:rPr>
          <w:rFonts w:cs="Sylfaen"/>
          <w:i/>
          <w:iCs/>
          <w:color w:val="000000"/>
          <w:spacing w:val="-3"/>
          <w:lang w:val="ka-GE"/>
        </w:rPr>
        <w:t>r</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spacing w:val="-1"/>
          <w:lang w:val="ka-GE"/>
        </w:rPr>
        <w:t>მ</w:t>
      </w:r>
      <w:r w:rsidRPr="002F3197">
        <w:rPr>
          <w:rFonts w:cs="Sylfaen"/>
          <w:color w:val="000000"/>
          <w:spacing w:val="1"/>
          <w:lang w:val="ka-GE"/>
        </w:rPr>
        <w:t>ე</w:t>
      </w:r>
      <w:r w:rsidRPr="002F3197">
        <w:rPr>
          <w:rFonts w:cs="Sylfaen"/>
          <w:color w:val="000000"/>
          <w:spacing w:val="-1"/>
          <w:lang w:val="ka-GE"/>
        </w:rPr>
        <w:t>ს</w:t>
      </w:r>
      <w:r w:rsidRPr="002F3197">
        <w:rPr>
          <w:rFonts w:cs="Sylfaen"/>
          <w:color w:val="000000"/>
          <w:lang w:val="ka-GE"/>
        </w:rPr>
        <w:t>ხ</w:t>
      </w:r>
      <w:r w:rsidRPr="002F3197">
        <w:rPr>
          <w:rFonts w:cs="Sylfaen"/>
          <w:color w:val="000000"/>
          <w:spacing w:val="-1"/>
          <w:lang w:val="ka-GE"/>
        </w:rPr>
        <w:t>ე</w:t>
      </w:r>
      <w:r w:rsidRPr="002F3197">
        <w:rPr>
          <w:rFonts w:cs="Sylfaen"/>
          <w:color w:val="000000"/>
          <w:spacing w:val="1"/>
          <w:lang w:val="ka-GE"/>
        </w:rPr>
        <w:t>თ</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1"/>
          <w:lang w:val="ka-GE"/>
        </w:rPr>
        <w:t xml:space="preserve"> ე</w:t>
      </w:r>
      <w:r w:rsidRPr="002F3197">
        <w:rPr>
          <w:rFonts w:cs="Sylfaen"/>
          <w:color w:val="000000"/>
          <w:spacing w:val="-1"/>
          <w:lang w:val="ka-GE"/>
        </w:rPr>
        <w:t>ს</w:t>
      </w:r>
      <w:r w:rsidRPr="002F3197">
        <w:rPr>
          <w:rFonts w:cs="Sylfaen"/>
          <w:color w:val="000000"/>
          <w:spacing w:val="1"/>
          <w:lang w:val="ka-GE"/>
        </w:rPr>
        <w:t>პ</w:t>
      </w:r>
      <w:r w:rsidRPr="002F3197">
        <w:rPr>
          <w:rFonts w:cs="Sylfaen"/>
          <w:color w:val="000000"/>
          <w:lang w:val="ka-GE"/>
        </w:rPr>
        <w:t>ა</w:t>
      </w:r>
      <w:r w:rsidRPr="002F3197">
        <w:rPr>
          <w:rFonts w:cs="Sylfaen"/>
          <w:color w:val="000000"/>
          <w:spacing w:val="1"/>
          <w:lang w:val="ka-GE"/>
        </w:rPr>
        <w:t>რ</w:t>
      </w:r>
      <w:r w:rsidRPr="002F3197">
        <w:rPr>
          <w:rFonts w:cs="Sylfaen"/>
          <w:color w:val="000000"/>
          <w:spacing w:val="-2"/>
          <w:lang w:val="ka-GE"/>
        </w:rPr>
        <w:t>ც</w:t>
      </w:r>
      <w:r w:rsidRPr="002F3197">
        <w:rPr>
          <w:rFonts w:cs="Sylfaen"/>
          <w:color w:val="000000"/>
          <w:spacing w:val="1"/>
          <w:lang w:val="ka-GE"/>
        </w:rPr>
        <w:t>ე</w:t>
      </w:r>
      <w:r w:rsidRPr="002F3197">
        <w:rPr>
          <w:rFonts w:cs="Sylfaen"/>
          <w:color w:val="000000"/>
          <w:spacing w:val="-1"/>
          <w:lang w:val="ka-GE"/>
        </w:rPr>
        <w:t>ტ</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2"/>
          <w:lang w:val="ka-GE"/>
        </w:rPr>
        <w:t xml:space="preserve"> </w:t>
      </w:r>
      <w:r w:rsidRPr="00850A0B">
        <w:rPr>
          <w:rFonts w:cs="Sylfaen"/>
          <w:i/>
          <w:iCs/>
          <w:color w:val="000000"/>
          <w:spacing w:val="1"/>
          <w:lang w:val="ka-GE"/>
        </w:rPr>
        <w:t>O</w:t>
      </w:r>
      <w:r w:rsidRPr="00850A0B">
        <w:rPr>
          <w:rFonts w:cs="Sylfaen"/>
          <w:i/>
          <w:iCs/>
          <w:color w:val="000000"/>
          <w:lang w:val="ka-GE"/>
        </w:rPr>
        <w:t>n</w:t>
      </w:r>
      <w:r w:rsidRPr="00850A0B">
        <w:rPr>
          <w:rFonts w:cs="Sylfaen"/>
          <w:i/>
          <w:iCs/>
          <w:color w:val="000000"/>
          <w:spacing w:val="1"/>
          <w:lang w:val="ka-GE"/>
        </w:rPr>
        <w:t>o</w:t>
      </w:r>
      <w:r w:rsidRPr="00850A0B">
        <w:rPr>
          <w:rFonts w:cs="Sylfaen"/>
          <w:i/>
          <w:iCs/>
          <w:color w:val="000000"/>
          <w:spacing w:val="-1"/>
          <w:lang w:val="ka-GE"/>
        </w:rPr>
        <w:t>br</w:t>
      </w:r>
      <w:r w:rsidRPr="00850A0B">
        <w:rPr>
          <w:rFonts w:cs="Sylfaen"/>
          <w:i/>
          <w:iCs/>
          <w:color w:val="000000"/>
          <w:spacing w:val="-2"/>
          <w:lang w:val="ka-GE"/>
        </w:rPr>
        <w:t>y</w:t>
      </w:r>
      <w:r w:rsidRPr="00850A0B">
        <w:rPr>
          <w:rFonts w:cs="Sylfaen"/>
          <w:i/>
          <w:iCs/>
          <w:color w:val="000000"/>
          <w:lang w:val="ka-GE"/>
        </w:rPr>
        <w:t>c</w:t>
      </w:r>
      <w:r w:rsidRPr="00850A0B">
        <w:rPr>
          <w:rFonts w:cs="Sylfaen"/>
          <w:i/>
          <w:iCs/>
          <w:color w:val="000000"/>
          <w:spacing w:val="1"/>
          <w:lang w:val="ka-GE"/>
        </w:rPr>
        <w:t>h</w:t>
      </w:r>
      <w:r w:rsidRPr="00850A0B">
        <w:rPr>
          <w:rFonts w:cs="Sylfaen"/>
          <w:i/>
          <w:iCs/>
          <w:color w:val="000000"/>
          <w:spacing w:val="-1"/>
          <w:lang w:val="ka-GE"/>
        </w:rPr>
        <w:t>i</w:t>
      </w:r>
      <w:r w:rsidRPr="00850A0B">
        <w:rPr>
          <w:rFonts w:cs="Sylfaen"/>
          <w:i/>
          <w:iCs/>
          <w:color w:val="000000"/>
          <w:lang w:val="ka-GE"/>
        </w:rPr>
        <w:t xml:space="preserve">s </w:t>
      </w:r>
      <w:r w:rsidRPr="00850A0B">
        <w:rPr>
          <w:rFonts w:cs="Sylfaen"/>
          <w:i/>
          <w:iCs/>
          <w:color w:val="000000"/>
          <w:spacing w:val="1"/>
          <w:lang w:val="ka-GE"/>
        </w:rPr>
        <w:t>m</w:t>
      </w:r>
      <w:r w:rsidRPr="00850A0B">
        <w:rPr>
          <w:rFonts w:cs="Sylfaen"/>
          <w:i/>
          <w:iCs/>
          <w:color w:val="000000"/>
          <w:spacing w:val="-1"/>
          <w:lang w:val="ka-GE"/>
        </w:rPr>
        <w:t>e</w:t>
      </w:r>
      <w:r w:rsidRPr="00850A0B">
        <w:rPr>
          <w:rFonts w:cs="Sylfaen"/>
          <w:i/>
          <w:iCs/>
          <w:color w:val="000000"/>
          <w:lang w:val="ka-GE"/>
        </w:rPr>
        <w:t>s</w:t>
      </w:r>
      <w:r w:rsidRPr="00850A0B">
        <w:rPr>
          <w:rFonts w:cs="Sylfaen"/>
          <w:i/>
          <w:iCs/>
          <w:color w:val="000000"/>
          <w:spacing w:val="1"/>
          <w:lang w:val="ka-GE"/>
        </w:rPr>
        <w:t>kh</w:t>
      </w:r>
      <w:r w:rsidRPr="00850A0B">
        <w:rPr>
          <w:rFonts w:cs="Sylfaen"/>
          <w:i/>
          <w:iCs/>
          <w:color w:val="000000"/>
          <w:spacing w:val="-1"/>
          <w:lang w:val="ka-GE"/>
        </w:rPr>
        <w:t>eti</w:t>
      </w:r>
      <w:r w:rsidRPr="00850A0B">
        <w:rPr>
          <w:rFonts w:cs="Sylfaen"/>
          <w:i/>
          <w:iCs/>
          <w:color w:val="000000"/>
          <w:lang w:val="ka-GE"/>
        </w:rPr>
        <w:t>c</w:t>
      </w:r>
      <w:r w:rsidRPr="00850A0B">
        <w:rPr>
          <w:rFonts w:cs="Sylfaen"/>
          <w:i/>
          <w:iCs/>
          <w:color w:val="000000"/>
          <w:spacing w:val="-2"/>
          <w:lang w:val="ka-GE"/>
        </w:rPr>
        <w:t>a</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spacing w:val="-1"/>
          <w:lang w:val="ka-GE"/>
        </w:rPr>
        <w:t>კ</w:t>
      </w:r>
      <w:r w:rsidRPr="002F3197">
        <w:rPr>
          <w:rFonts w:cs="Sylfaen"/>
          <w:color w:val="000000"/>
          <w:lang w:val="ka-GE"/>
        </w:rPr>
        <w:t>უ</w:t>
      </w:r>
      <w:r w:rsidRPr="002F3197">
        <w:rPr>
          <w:rFonts w:cs="Sylfaen"/>
          <w:color w:val="000000"/>
          <w:spacing w:val="-1"/>
          <w:lang w:val="ka-GE"/>
        </w:rPr>
        <w:t>ტ</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spacing w:val="-1"/>
          <w:lang w:val="ka-GE"/>
        </w:rPr>
        <w:t>ბ</w:t>
      </w:r>
      <w:r w:rsidRPr="002F3197">
        <w:rPr>
          <w:rFonts w:cs="Sylfaen"/>
          <w:color w:val="000000"/>
          <w:lang w:val="ka-GE"/>
        </w:rPr>
        <w:t>ალახი</w:t>
      </w:r>
      <w:r w:rsidRPr="002F3197">
        <w:rPr>
          <w:rFonts w:cs="Sylfaen"/>
          <w:color w:val="000000"/>
          <w:spacing w:val="1"/>
          <w:lang w:val="ka-GE"/>
        </w:rPr>
        <w:t xml:space="preserve"> </w:t>
      </w:r>
      <w:r w:rsidRPr="002F3197">
        <w:rPr>
          <w:rFonts w:cs="Sylfaen"/>
          <w:color w:val="000000"/>
          <w:lang w:val="ka-GE"/>
        </w:rPr>
        <w:t>-</w:t>
      </w:r>
      <w:r w:rsidRPr="002F3197">
        <w:rPr>
          <w:rFonts w:cs="Sylfaen"/>
          <w:color w:val="000000"/>
          <w:spacing w:val="2"/>
          <w:lang w:val="ka-GE"/>
        </w:rPr>
        <w:t xml:space="preserve"> </w:t>
      </w:r>
      <w:r w:rsidRPr="00850A0B">
        <w:rPr>
          <w:rFonts w:cs="Sylfaen"/>
          <w:i/>
          <w:iCs/>
          <w:color w:val="000000"/>
          <w:spacing w:val="-1"/>
          <w:lang w:val="ka-GE"/>
        </w:rPr>
        <w:t>Te</w:t>
      </w:r>
      <w:r w:rsidRPr="00850A0B">
        <w:rPr>
          <w:rFonts w:cs="Sylfaen"/>
          <w:i/>
          <w:iCs/>
          <w:color w:val="000000"/>
          <w:spacing w:val="1"/>
          <w:lang w:val="ka-GE"/>
        </w:rPr>
        <w:t>u</w:t>
      </w:r>
      <w:r w:rsidRPr="00850A0B">
        <w:rPr>
          <w:rFonts w:cs="Sylfaen"/>
          <w:i/>
          <w:iCs/>
          <w:color w:val="000000"/>
          <w:lang w:val="ka-GE"/>
        </w:rPr>
        <w:t>c</w:t>
      </w:r>
      <w:r w:rsidRPr="00850A0B">
        <w:rPr>
          <w:rFonts w:cs="Sylfaen"/>
          <w:i/>
          <w:iCs/>
          <w:color w:val="000000"/>
          <w:spacing w:val="-1"/>
          <w:lang w:val="ka-GE"/>
        </w:rPr>
        <w:t>ri</w:t>
      </w:r>
      <w:r w:rsidRPr="00850A0B">
        <w:rPr>
          <w:rFonts w:cs="Sylfaen"/>
          <w:i/>
          <w:iCs/>
          <w:color w:val="000000"/>
          <w:spacing w:val="1"/>
          <w:lang w:val="ka-GE"/>
        </w:rPr>
        <w:t>u</w:t>
      </w:r>
      <w:r w:rsidRPr="00850A0B">
        <w:rPr>
          <w:rFonts w:cs="Sylfaen"/>
          <w:i/>
          <w:iCs/>
          <w:color w:val="000000"/>
          <w:lang w:val="ka-GE"/>
        </w:rPr>
        <w:t>m</w:t>
      </w:r>
      <w:r w:rsidRPr="00850A0B">
        <w:rPr>
          <w:rFonts w:cs="Sylfaen"/>
          <w:i/>
          <w:iCs/>
          <w:color w:val="000000"/>
          <w:spacing w:val="3"/>
          <w:lang w:val="ka-GE"/>
        </w:rPr>
        <w:t xml:space="preserve"> </w:t>
      </w:r>
      <w:r w:rsidRPr="00850A0B">
        <w:rPr>
          <w:rFonts w:cs="Sylfaen"/>
          <w:i/>
          <w:iCs/>
          <w:color w:val="000000"/>
          <w:lang w:val="ka-GE"/>
        </w:rPr>
        <w:t>p</w:t>
      </w:r>
      <w:r w:rsidRPr="00850A0B">
        <w:rPr>
          <w:rFonts w:cs="Sylfaen"/>
          <w:i/>
          <w:iCs/>
          <w:color w:val="000000"/>
          <w:spacing w:val="1"/>
          <w:lang w:val="ka-GE"/>
        </w:rPr>
        <w:t>o</w:t>
      </w:r>
      <w:r w:rsidRPr="00850A0B">
        <w:rPr>
          <w:rFonts w:cs="Sylfaen"/>
          <w:i/>
          <w:iCs/>
          <w:color w:val="000000"/>
          <w:spacing w:val="-1"/>
          <w:lang w:val="ka-GE"/>
        </w:rPr>
        <w:t>li</w:t>
      </w:r>
      <w:r w:rsidRPr="00850A0B">
        <w:rPr>
          <w:rFonts w:cs="Sylfaen"/>
          <w:i/>
          <w:iCs/>
          <w:color w:val="000000"/>
          <w:spacing w:val="1"/>
          <w:lang w:val="ka-GE"/>
        </w:rPr>
        <w:t>u</w:t>
      </w:r>
      <w:r w:rsidRPr="00850A0B">
        <w:rPr>
          <w:rFonts w:cs="Sylfaen"/>
          <w:i/>
          <w:iCs/>
          <w:color w:val="000000"/>
          <w:spacing w:val="-1"/>
          <w:lang w:val="ka-GE"/>
        </w:rPr>
        <w:t>m</w:t>
      </w:r>
      <w:r w:rsidRPr="002F3197">
        <w:rPr>
          <w:rFonts w:cs="Sylfaen"/>
          <w:color w:val="000000"/>
          <w:lang w:val="ka-GE"/>
        </w:rPr>
        <w:t xml:space="preserve">, </w:t>
      </w:r>
      <w:r w:rsidRPr="002F3197">
        <w:rPr>
          <w:rFonts w:cs="Sylfaen"/>
          <w:color w:val="000000"/>
          <w:spacing w:val="-1"/>
          <w:lang w:val="ka-GE"/>
        </w:rPr>
        <w:t>ს</w:t>
      </w:r>
      <w:r w:rsidRPr="002F3197">
        <w:rPr>
          <w:rFonts w:cs="Sylfaen"/>
          <w:color w:val="000000"/>
          <w:lang w:val="ka-GE"/>
        </w:rPr>
        <w:t>ო</w:t>
      </w:r>
      <w:r w:rsidRPr="002F3197">
        <w:rPr>
          <w:rFonts w:cs="Sylfaen"/>
          <w:color w:val="000000"/>
          <w:spacing w:val="-1"/>
          <w:lang w:val="ka-GE"/>
        </w:rPr>
        <w:t>ს</w:t>
      </w:r>
      <w:r w:rsidRPr="002F3197">
        <w:rPr>
          <w:rFonts w:cs="Sylfaen"/>
          <w:color w:val="000000"/>
          <w:spacing w:val="1"/>
          <w:lang w:val="ka-GE"/>
        </w:rPr>
        <w:t>ნ</w:t>
      </w:r>
      <w:r w:rsidRPr="002F3197">
        <w:rPr>
          <w:rFonts w:cs="Sylfaen"/>
          <w:color w:val="000000"/>
          <w:lang w:val="ka-GE"/>
        </w:rPr>
        <w:t>ო</w:t>
      </w:r>
      <w:r w:rsidRPr="002F3197">
        <w:rPr>
          <w:rFonts w:cs="Sylfaen"/>
          <w:color w:val="000000"/>
          <w:spacing w:val="-1"/>
          <w:lang w:val="ka-GE"/>
        </w:rPr>
        <w:t>ვსკი</w:t>
      </w:r>
      <w:r w:rsidRPr="002F3197">
        <w:rPr>
          <w:rFonts w:cs="Sylfaen"/>
          <w:color w:val="000000"/>
          <w:lang w:val="ka-GE"/>
        </w:rPr>
        <w:t>ს</w:t>
      </w:r>
      <w:r w:rsidRPr="002F3197">
        <w:rPr>
          <w:rFonts w:cs="Sylfaen"/>
          <w:color w:val="000000"/>
          <w:spacing w:val="2"/>
          <w:lang w:val="ka-GE"/>
        </w:rPr>
        <w:t xml:space="preserve"> </w:t>
      </w:r>
      <w:r w:rsidRPr="002F3197">
        <w:rPr>
          <w:rFonts w:cs="Sylfaen"/>
          <w:color w:val="000000"/>
          <w:spacing w:val="-1"/>
          <w:lang w:val="ka-GE"/>
        </w:rPr>
        <w:t>ბ</w:t>
      </w:r>
      <w:r w:rsidRPr="002F3197">
        <w:rPr>
          <w:rFonts w:cs="Sylfaen"/>
          <w:color w:val="000000"/>
          <w:spacing w:val="1"/>
          <w:lang w:val="ka-GE"/>
        </w:rPr>
        <w:t>ე</w:t>
      </w:r>
      <w:r w:rsidRPr="002F3197">
        <w:rPr>
          <w:rFonts w:cs="Sylfaen"/>
          <w:color w:val="000000"/>
          <w:lang w:val="ka-GE"/>
        </w:rPr>
        <w:t>გქო</w:t>
      </w:r>
      <w:r w:rsidRPr="002F3197">
        <w:rPr>
          <w:rFonts w:cs="Sylfaen"/>
          <w:color w:val="000000"/>
          <w:spacing w:val="1"/>
          <w:lang w:val="ka-GE"/>
        </w:rPr>
        <w:t>ნდ</w:t>
      </w:r>
      <w:r w:rsidRPr="002F3197">
        <w:rPr>
          <w:rFonts w:cs="Sylfaen"/>
          <w:color w:val="000000"/>
          <w:spacing w:val="-3"/>
          <w:lang w:val="ka-GE"/>
        </w:rPr>
        <w:t>ა</w:t>
      </w:r>
      <w:r w:rsidRPr="002F3197">
        <w:rPr>
          <w:rFonts w:cs="Sylfaen"/>
          <w:color w:val="000000"/>
          <w:spacing w:val="-2"/>
          <w:lang w:val="ka-GE"/>
        </w:rPr>
        <w:t>რ</w:t>
      </w:r>
      <w:r w:rsidRPr="002F3197">
        <w:rPr>
          <w:rFonts w:cs="Sylfaen"/>
          <w:color w:val="000000"/>
          <w:lang w:val="ka-GE"/>
        </w:rPr>
        <w:t>ა</w:t>
      </w:r>
      <w:r w:rsidR="00850A0B">
        <w:rPr>
          <w:rFonts w:cs="Sylfaen"/>
          <w:color w:val="000000"/>
          <w:lang w:val="ka-GE"/>
        </w:rPr>
        <w:t xml:space="preserve"> </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T</w:t>
      </w:r>
      <w:r w:rsidRPr="00850A0B">
        <w:rPr>
          <w:rFonts w:cs="Sylfaen"/>
          <w:i/>
          <w:iCs/>
          <w:color w:val="000000"/>
          <w:spacing w:val="1"/>
          <w:lang w:val="ka-GE"/>
        </w:rPr>
        <w:t>hy</w:t>
      </w:r>
      <w:r w:rsidRPr="00850A0B">
        <w:rPr>
          <w:rFonts w:cs="Sylfaen"/>
          <w:i/>
          <w:iCs/>
          <w:color w:val="000000"/>
          <w:spacing w:val="-1"/>
          <w:lang w:val="ka-GE"/>
        </w:rPr>
        <w:t>m</w:t>
      </w:r>
      <w:r w:rsidRPr="00850A0B">
        <w:rPr>
          <w:rFonts w:cs="Sylfaen"/>
          <w:i/>
          <w:iCs/>
          <w:color w:val="000000"/>
          <w:spacing w:val="1"/>
          <w:lang w:val="ka-GE"/>
        </w:rPr>
        <w:t>u</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lang w:val="ka-GE"/>
        </w:rPr>
        <w:t>s</w:t>
      </w:r>
      <w:r w:rsidRPr="00850A0B">
        <w:rPr>
          <w:rFonts w:cs="Sylfaen"/>
          <w:i/>
          <w:iCs/>
          <w:color w:val="000000"/>
          <w:spacing w:val="1"/>
          <w:lang w:val="ka-GE"/>
        </w:rPr>
        <w:t>o</w:t>
      </w:r>
      <w:r w:rsidRPr="00850A0B">
        <w:rPr>
          <w:rFonts w:cs="Sylfaen"/>
          <w:i/>
          <w:iCs/>
          <w:color w:val="000000"/>
          <w:spacing w:val="-2"/>
          <w:lang w:val="ka-GE"/>
        </w:rPr>
        <w:t>s</w:t>
      </w:r>
      <w:r w:rsidRPr="00850A0B">
        <w:rPr>
          <w:rFonts w:cs="Sylfaen"/>
          <w:i/>
          <w:iCs/>
          <w:color w:val="000000"/>
          <w:lang w:val="ka-GE"/>
        </w:rPr>
        <w:t>n</w:t>
      </w:r>
      <w:r w:rsidRPr="00850A0B">
        <w:rPr>
          <w:rFonts w:cs="Sylfaen"/>
          <w:i/>
          <w:iCs/>
          <w:color w:val="000000"/>
          <w:spacing w:val="1"/>
          <w:lang w:val="ka-GE"/>
        </w:rPr>
        <w:t>o</w:t>
      </w:r>
      <w:r w:rsidRPr="00850A0B">
        <w:rPr>
          <w:rFonts w:cs="Sylfaen"/>
          <w:i/>
          <w:iCs/>
          <w:color w:val="000000"/>
          <w:lang w:val="ka-GE"/>
        </w:rPr>
        <w:t>w</w:t>
      </w:r>
      <w:r w:rsidRPr="00850A0B">
        <w:rPr>
          <w:rFonts w:cs="Sylfaen"/>
          <w:i/>
          <w:iCs/>
          <w:color w:val="000000"/>
          <w:spacing w:val="-2"/>
          <w:lang w:val="ka-GE"/>
        </w:rPr>
        <w:t>s</w:t>
      </w:r>
      <w:r w:rsidRPr="00850A0B">
        <w:rPr>
          <w:rFonts w:cs="Sylfaen"/>
          <w:i/>
          <w:iCs/>
          <w:color w:val="000000"/>
          <w:spacing w:val="1"/>
          <w:lang w:val="ka-GE"/>
        </w:rPr>
        <w:t>ky</w:t>
      </w:r>
      <w:r w:rsidRPr="00850A0B">
        <w:rPr>
          <w:rFonts w:cs="Sylfaen"/>
          <w:i/>
          <w:iCs/>
          <w:color w:val="000000"/>
          <w:spacing w:val="-1"/>
          <w:lang w:val="ka-GE"/>
        </w:rPr>
        <w:t>i</w:t>
      </w:r>
      <w:r w:rsidRPr="002F3197">
        <w:rPr>
          <w:rFonts w:cs="Sylfaen"/>
          <w:color w:val="000000"/>
          <w:lang w:val="ka-GE"/>
        </w:rPr>
        <w:t xml:space="preserve">, </w:t>
      </w:r>
      <w:r w:rsidRPr="002F3197">
        <w:rPr>
          <w:rFonts w:cs="Sylfaen"/>
          <w:color w:val="000000"/>
          <w:spacing w:val="1"/>
          <w:lang w:val="ka-GE"/>
        </w:rPr>
        <w:t>დ</w:t>
      </w:r>
      <w:r w:rsidRPr="002F3197">
        <w:rPr>
          <w:rFonts w:cs="Sylfaen"/>
          <w:color w:val="000000"/>
          <w:spacing w:val="-1"/>
          <w:lang w:val="ka-GE"/>
        </w:rPr>
        <w:t>ე</w:t>
      </w:r>
      <w:r w:rsidRPr="002F3197">
        <w:rPr>
          <w:rFonts w:cs="Sylfaen"/>
          <w:color w:val="000000"/>
          <w:spacing w:val="1"/>
          <w:lang w:val="ka-GE"/>
        </w:rPr>
        <w:t>დ</w:t>
      </w:r>
      <w:r w:rsidRPr="002F3197">
        <w:rPr>
          <w:rFonts w:cs="Sylfaen"/>
          <w:color w:val="000000"/>
          <w:lang w:val="ka-GE"/>
        </w:rPr>
        <w:t>აფუ</w:t>
      </w:r>
      <w:r w:rsidRPr="002F3197">
        <w:rPr>
          <w:rFonts w:cs="Sylfaen"/>
          <w:color w:val="000000"/>
          <w:spacing w:val="-1"/>
          <w:lang w:val="ka-GE"/>
        </w:rPr>
        <w:t>ტკ</w:t>
      </w:r>
      <w:r w:rsidRPr="002F3197">
        <w:rPr>
          <w:rFonts w:cs="Sylfaen"/>
          <w:color w:val="000000"/>
          <w:spacing w:val="-3"/>
          <w:lang w:val="ka-GE"/>
        </w:rPr>
        <w:t>ა</w:t>
      </w:r>
      <w:r w:rsidRPr="002F3197">
        <w:rPr>
          <w:rFonts w:cs="Sylfaen"/>
          <w:color w:val="000000"/>
          <w:spacing w:val="1"/>
          <w:lang w:val="ka-GE"/>
        </w:rPr>
        <w:t>რ</w:t>
      </w:r>
      <w:r w:rsidRPr="002F3197">
        <w:rPr>
          <w:rFonts w:cs="Sylfaen"/>
          <w:color w:val="000000"/>
          <w:lang w:val="ka-GE"/>
        </w:rPr>
        <w:t>ა</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St</w:t>
      </w:r>
      <w:r w:rsidRPr="00850A0B">
        <w:rPr>
          <w:rFonts w:cs="Sylfaen"/>
          <w:i/>
          <w:iCs/>
          <w:color w:val="000000"/>
          <w:spacing w:val="1"/>
          <w:lang w:val="ka-GE"/>
        </w:rPr>
        <w:t>a</w:t>
      </w:r>
      <w:r w:rsidRPr="00850A0B">
        <w:rPr>
          <w:rFonts w:cs="Sylfaen"/>
          <w:i/>
          <w:iCs/>
          <w:color w:val="000000"/>
          <w:lang w:val="ka-GE"/>
        </w:rPr>
        <w:t>c</w:t>
      </w:r>
      <w:r w:rsidRPr="00850A0B">
        <w:rPr>
          <w:rFonts w:cs="Sylfaen"/>
          <w:i/>
          <w:iCs/>
          <w:color w:val="000000"/>
          <w:spacing w:val="-1"/>
          <w:lang w:val="ka-GE"/>
        </w:rPr>
        <w:t>h</w:t>
      </w:r>
      <w:r w:rsidRPr="00850A0B">
        <w:rPr>
          <w:rFonts w:cs="Sylfaen"/>
          <w:i/>
          <w:iCs/>
          <w:color w:val="000000"/>
          <w:spacing w:val="-2"/>
          <w:lang w:val="ka-GE"/>
        </w:rPr>
        <w:t>y</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h</w:t>
      </w:r>
      <w:r w:rsidRPr="00850A0B">
        <w:rPr>
          <w:rFonts w:cs="Sylfaen"/>
          <w:i/>
          <w:iCs/>
          <w:color w:val="000000"/>
          <w:spacing w:val="-1"/>
          <w:lang w:val="ka-GE"/>
        </w:rPr>
        <w:t>er</w:t>
      </w:r>
      <w:r w:rsidRPr="00850A0B">
        <w:rPr>
          <w:rFonts w:cs="Sylfaen"/>
          <w:i/>
          <w:iCs/>
          <w:color w:val="000000"/>
          <w:spacing w:val="1"/>
          <w:lang w:val="ka-GE"/>
        </w:rPr>
        <w:t>o</w:t>
      </w:r>
      <w:r w:rsidRPr="00850A0B">
        <w:rPr>
          <w:rFonts w:cs="Sylfaen"/>
          <w:i/>
          <w:iCs/>
          <w:color w:val="000000"/>
          <w:spacing w:val="-2"/>
          <w:lang w:val="ka-GE"/>
        </w:rPr>
        <w:t>c</w:t>
      </w:r>
      <w:r w:rsidRPr="00850A0B">
        <w:rPr>
          <w:rFonts w:cs="Sylfaen"/>
          <w:i/>
          <w:iCs/>
          <w:color w:val="000000"/>
          <w:spacing w:val="1"/>
          <w:lang w:val="ka-GE"/>
        </w:rPr>
        <w:t>a</w:t>
      </w:r>
      <w:r w:rsidRPr="00850A0B">
        <w:rPr>
          <w:rFonts w:cs="Sylfaen"/>
          <w:i/>
          <w:iCs/>
          <w:color w:val="000000"/>
          <w:spacing w:val="-1"/>
          <w:lang w:val="ka-GE"/>
        </w:rPr>
        <w:t>l</w:t>
      </w:r>
      <w:r w:rsidRPr="00850A0B">
        <w:rPr>
          <w:rFonts w:cs="Sylfaen"/>
          <w:i/>
          <w:iCs/>
          <w:color w:val="000000"/>
          <w:spacing w:val="1"/>
          <w:lang w:val="ka-GE"/>
        </w:rPr>
        <w:t>y</w:t>
      </w:r>
      <w:r w:rsidRPr="00850A0B">
        <w:rPr>
          <w:rFonts w:cs="Sylfaen"/>
          <w:i/>
          <w:iCs/>
          <w:color w:val="000000"/>
          <w:lang w:val="ka-GE"/>
        </w:rPr>
        <w:t>x,</w:t>
      </w:r>
      <w:r w:rsidRPr="00850A0B">
        <w:rPr>
          <w:rFonts w:cs="Sylfaen"/>
          <w:i/>
          <w:iCs/>
          <w:color w:val="000000"/>
          <w:spacing w:val="3"/>
          <w:lang w:val="ka-GE"/>
        </w:rPr>
        <w:t xml:space="preserve"> </w:t>
      </w:r>
      <w:r w:rsidRPr="00850A0B">
        <w:rPr>
          <w:rFonts w:cs="Sylfaen"/>
          <w:i/>
          <w:iCs/>
          <w:color w:val="000000"/>
          <w:spacing w:val="-1"/>
          <w:lang w:val="ka-GE"/>
        </w:rPr>
        <w:t>S</w:t>
      </w:r>
      <w:r w:rsidRPr="00850A0B">
        <w:rPr>
          <w:rFonts w:cs="Sylfaen"/>
          <w:i/>
          <w:iCs/>
          <w:color w:val="000000"/>
          <w:lang w:val="ka-GE"/>
        </w:rPr>
        <w:t>.</w:t>
      </w:r>
      <w:r w:rsidRPr="00850A0B">
        <w:rPr>
          <w:rFonts w:cs="Sylfaen"/>
          <w:i/>
          <w:iCs/>
          <w:color w:val="000000"/>
          <w:spacing w:val="3"/>
          <w:lang w:val="ka-GE"/>
        </w:rPr>
        <w:t xml:space="preserve"> </w:t>
      </w:r>
      <w:r w:rsidRPr="00850A0B">
        <w:rPr>
          <w:rFonts w:cs="Sylfaen"/>
          <w:i/>
          <w:iCs/>
          <w:color w:val="000000"/>
          <w:spacing w:val="-1"/>
          <w:lang w:val="ka-GE"/>
        </w:rPr>
        <w:t>iberi</w:t>
      </w:r>
      <w:r w:rsidRPr="00850A0B">
        <w:rPr>
          <w:rFonts w:cs="Sylfaen"/>
          <w:i/>
          <w:iCs/>
          <w:color w:val="000000"/>
          <w:lang w:val="ka-GE"/>
        </w:rPr>
        <w:t>c</w:t>
      </w:r>
      <w:r w:rsidRPr="00850A0B">
        <w:rPr>
          <w:rFonts w:cs="Sylfaen"/>
          <w:i/>
          <w:iCs/>
          <w:color w:val="000000"/>
          <w:spacing w:val="1"/>
          <w:lang w:val="ka-GE"/>
        </w:rPr>
        <w:t>a</w:t>
      </w:r>
      <w:r w:rsidRPr="002F3197">
        <w:rPr>
          <w:rFonts w:cs="Sylfaen"/>
          <w:color w:val="000000"/>
          <w:lang w:val="ka-GE"/>
        </w:rPr>
        <w:t xml:space="preserve">, </w:t>
      </w:r>
      <w:r w:rsidRPr="002F3197">
        <w:rPr>
          <w:rFonts w:cs="Sylfaen"/>
          <w:color w:val="000000"/>
          <w:spacing w:val="-1"/>
          <w:lang w:val="ka-GE"/>
        </w:rPr>
        <w:t>წივ</w:t>
      </w:r>
      <w:r w:rsidRPr="002F3197">
        <w:rPr>
          <w:rFonts w:cs="Sylfaen"/>
          <w:color w:val="000000"/>
          <w:lang w:val="ka-GE"/>
        </w:rPr>
        <w:t>ა</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3"/>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Fe</w:t>
      </w:r>
      <w:r w:rsidRPr="00850A0B">
        <w:rPr>
          <w:rFonts w:cs="Sylfaen"/>
          <w:i/>
          <w:iCs/>
          <w:color w:val="000000"/>
          <w:lang w:val="ka-GE"/>
        </w:rPr>
        <w:t>s</w:t>
      </w:r>
      <w:r w:rsidRPr="00850A0B">
        <w:rPr>
          <w:rFonts w:cs="Sylfaen"/>
          <w:i/>
          <w:iCs/>
          <w:color w:val="000000"/>
          <w:spacing w:val="-1"/>
          <w:lang w:val="ka-GE"/>
        </w:rPr>
        <w:t>t</w:t>
      </w:r>
      <w:r w:rsidRPr="00850A0B">
        <w:rPr>
          <w:rFonts w:cs="Sylfaen"/>
          <w:i/>
          <w:iCs/>
          <w:color w:val="000000"/>
          <w:spacing w:val="1"/>
          <w:lang w:val="ka-GE"/>
        </w:rPr>
        <w:t>u</w:t>
      </w:r>
      <w:r w:rsidRPr="00850A0B">
        <w:rPr>
          <w:rFonts w:cs="Sylfaen"/>
          <w:i/>
          <w:iCs/>
          <w:color w:val="000000"/>
          <w:lang w:val="ka-GE"/>
        </w:rPr>
        <w:t>ca</w:t>
      </w:r>
      <w:r w:rsidRPr="00850A0B">
        <w:rPr>
          <w:rFonts w:cs="Sylfaen"/>
          <w:i/>
          <w:iCs/>
          <w:color w:val="000000"/>
          <w:spacing w:val="1"/>
          <w:lang w:val="ka-GE"/>
        </w:rPr>
        <w:t xml:space="preserve"> va</w:t>
      </w:r>
      <w:r w:rsidRPr="00850A0B">
        <w:rPr>
          <w:rFonts w:cs="Sylfaen"/>
          <w:i/>
          <w:iCs/>
          <w:color w:val="000000"/>
          <w:spacing w:val="-1"/>
          <w:lang w:val="ka-GE"/>
        </w:rPr>
        <w:t>le</w:t>
      </w:r>
      <w:r w:rsidRPr="00850A0B">
        <w:rPr>
          <w:rFonts w:cs="Sylfaen"/>
          <w:i/>
          <w:iCs/>
          <w:color w:val="000000"/>
          <w:lang w:val="ka-GE"/>
        </w:rPr>
        <w:t>s</w:t>
      </w:r>
      <w:r w:rsidRPr="00850A0B">
        <w:rPr>
          <w:rFonts w:cs="Sylfaen"/>
          <w:i/>
          <w:iCs/>
          <w:color w:val="000000"/>
          <w:spacing w:val="-1"/>
          <w:lang w:val="ka-GE"/>
        </w:rPr>
        <w:t>i</w:t>
      </w:r>
      <w:r w:rsidRPr="00850A0B">
        <w:rPr>
          <w:rFonts w:cs="Sylfaen"/>
          <w:i/>
          <w:iCs/>
          <w:color w:val="000000"/>
          <w:spacing w:val="1"/>
          <w:lang w:val="ka-GE"/>
        </w:rPr>
        <w:t>a</w:t>
      </w:r>
      <w:r w:rsidRPr="00850A0B">
        <w:rPr>
          <w:rFonts w:cs="Sylfaen"/>
          <w:i/>
          <w:iCs/>
          <w:color w:val="000000"/>
          <w:spacing w:val="-2"/>
          <w:lang w:val="ka-GE"/>
        </w:rPr>
        <w:t>ca</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მ</w:t>
      </w:r>
      <w:r w:rsidRPr="002F3197">
        <w:rPr>
          <w:rFonts w:cs="Sylfaen"/>
          <w:color w:val="000000"/>
          <w:lang w:val="ka-GE"/>
        </w:rPr>
        <w:t>აჩ</w:t>
      </w:r>
      <w:r w:rsidRPr="002F3197">
        <w:rPr>
          <w:rFonts w:cs="Sylfaen"/>
          <w:color w:val="000000"/>
          <w:spacing w:val="-1"/>
          <w:lang w:val="ka-GE"/>
        </w:rPr>
        <w:t>იტ</w:t>
      </w:r>
      <w:r w:rsidRPr="002F3197">
        <w:rPr>
          <w:rFonts w:cs="Sylfaen"/>
          <w:color w:val="000000"/>
          <w:lang w:val="ka-GE"/>
        </w:rPr>
        <w:t>ა</w:t>
      </w:r>
      <w:r w:rsidRPr="002F3197">
        <w:rPr>
          <w:rFonts w:cs="Sylfaen"/>
          <w:color w:val="000000"/>
          <w:spacing w:val="3"/>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C</w:t>
      </w:r>
      <w:r w:rsidRPr="00850A0B">
        <w:rPr>
          <w:rFonts w:cs="Sylfaen"/>
          <w:i/>
          <w:iCs/>
          <w:color w:val="000000"/>
          <w:spacing w:val="-2"/>
          <w:lang w:val="ka-GE"/>
        </w:rPr>
        <w:t>a</w:t>
      </w:r>
      <w:r w:rsidRPr="00850A0B">
        <w:rPr>
          <w:rFonts w:cs="Sylfaen"/>
          <w:i/>
          <w:iCs/>
          <w:color w:val="000000"/>
          <w:spacing w:val="1"/>
          <w:lang w:val="ka-GE"/>
        </w:rPr>
        <w:t>m</w:t>
      </w:r>
      <w:r w:rsidRPr="00850A0B">
        <w:rPr>
          <w:rFonts w:cs="Sylfaen"/>
          <w:i/>
          <w:iCs/>
          <w:color w:val="000000"/>
          <w:lang w:val="ka-GE"/>
        </w:rPr>
        <w:t>p</w:t>
      </w:r>
      <w:r w:rsidRPr="00850A0B">
        <w:rPr>
          <w:rFonts w:cs="Sylfaen"/>
          <w:i/>
          <w:iCs/>
          <w:color w:val="000000"/>
          <w:spacing w:val="1"/>
          <w:lang w:val="ka-GE"/>
        </w:rPr>
        <w:t>a</w:t>
      </w:r>
      <w:r w:rsidRPr="00850A0B">
        <w:rPr>
          <w:rFonts w:cs="Sylfaen"/>
          <w:i/>
          <w:iCs/>
          <w:color w:val="000000"/>
          <w:spacing w:val="-3"/>
          <w:lang w:val="ka-GE"/>
        </w:rPr>
        <w:t>n</w:t>
      </w:r>
      <w:r w:rsidRPr="00850A0B">
        <w:rPr>
          <w:rFonts w:cs="Sylfaen"/>
          <w:i/>
          <w:iCs/>
          <w:color w:val="000000"/>
          <w:spacing w:val="1"/>
          <w:lang w:val="ka-GE"/>
        </w:rPr>
        <w:t>u</w:t>
      </w:r>
      <w:r w:rsidRPr="00850A0B">
        <w:rPr>
          <w:rFonts w:cs="Sylfaen"/>
          <w:i/>
          <w:iCs/>
          <w:color w:val="000000"/>
          <w:spacing w:val="-1"/>
          <w:lang w:val="ka-GE"/>
        </w:rPr>
        <w:t>l</w:t>
      </w:r>
      <w:r w:rsidRPr="00850A0B">
        <w:rPr>
          <w:rFonts w:cs="Sylfaen"/>
          <w:i/>
          <w:iCs/>
          <w:color w:val="000000"/>
          <w:lang w:val="ka-GE"/>
        </w:rPr>
        <w:t>a</w:t>
      </w:r>
      <w:r w:rsidRPr="00850A0B">
        <w:rPr>
          <w:rFonts w:cs="Sylfaen"/>
          <w:i/>
          <w:iCs/>
          <w:color w:val="000000"/>
          <w:spacing w:val="4"/>
          <w:lang w:val="ka-GE"/>
        </w:rPr>
        <w:t xml:space="preserve"> </w:t>
      </w:r>
      <w:r w:rsidRPr="00850A0B">
        <w:rPr>
          <w:rFonts w:cs="Sylfaen"/>
          <w:i/>
          <w:iCs/>
          <w:color w:val="000000"/>
          <w:spacing w:val="-1"/>
          <w:lang w:val="ka-GE"/>
        </w:rPr>
        <w:t>r</w:t>
      </w:r>
      <w:r w:rsidRPr="00850A0B">
        <w:rPr>
          <w:rFonts w:cs="Sylfaen"/>
          <w:i/>
          <w:iCs/>
          <w:color w:val="000000"/>
          <w:spacing w:val="-2"/>
          <w:lang w:val="ka-GE"/>
        </w:rPr>
        <w:t>a</w:t>
      </w:r>
      <w:r w:rsidRPr="00850A0B">
        <w:rPr>
          <w:rFonts w:cs="Sylfaen"/>
          <w:i/>
          <w:iCs/>
          <w:color w:val="000000"/>
          <w:spacing w:val="1"/>
          <w:lang w:val="ka-GE"/>
        </w:rPr>
        <w:t>dd</w:t>
      </w:r>
      <w:r w:rsidRPr="00850A0B">
        <w:rPr>
          <w:rFonts w:cs="Sylfaen"/>
          <w:i/>
          <w:iCs/>
          <w:color w:val="000000"/>
          <w:spacing w:val="-3"/>
          <w:lang w:val="ka-GE"/>
        </w:rPr>
        <w:t>e</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3"/>
          <w:lang w:val="ka-GE"/>
        </w:rPr>
        <w:t>ბ</w:t>
      </w:r>
      <w:r w:rsidRPr="002F3197">
        <w:rPr>
          <w:rFonts w:cs="Sylfaen"/>
          <w:color w:val="000000"/>
          <w:lang w:val="ka-GE"/>
        </w:rPr>
        <w:t>უ</w:t>
      </w:r>
      <w:r w:rsidRPr="002F3197">
        <w:rPr>
          <w:rFonts w:cs="Sylfaen"/>
          <w:color w:val="000000"/>
          <w:spacing w:val="-1"/>
          <w:lang w:val="ka-GE"/>
        </w:rPr>
        <w:t>სკ</w:t>
      </w:r>
      <w:r w:rsidRPr="002F3197">
        <w:rPr>
          <w:rFonts w:cs="Sylfaen"/>
          <w:color w:val="000000"/>
          <w:lang w:val="ka-GE"/>
        </w:rPr>
        <w:t>ა</w:t>
      </w:r>
      <w:r w:rsidRPr="002F3197">
        <w:rPr>
          <w:rFonts w:cs="Sylfaen"/>
          <w:color w:val="000000"/>
          <w:spacing w:val="1"/>
          <w:lang w:val="ka-GE"/>
        </w:rPr>
        <w:t>ნ</w:t>
      </w:r>
      <w:r w:rsidRPr="002F3197">
        <w:rPr>
          <w:rFonts w:cs="Sylfaen"/>
          <w:color w:val="000000"/>
          <w:spacing w:val="-1"/>
          <w:lang w:val="ka-GE"/>
        </w:rPr>
        <w:t>ტ</w:t>
      </w:r>
      <w:r w:rsidRPr="002F3197">
        <w:rPr>
          <w:rFonts w:cs="Sylfaen"/>
          <w:color w:val="000000"/>
          <w:lang w:val="ka-GE"/>
        </w:rPr>
        <w:t>უ</w:t>
      </w:r>
      <w:r w:rsidRPr="002F3197">
        <w:rPr>
          <w:rFonts w:cs="Sylfaen"/>
          <w:color w:val="000000"/>
          <w:spacing w:val="1"/>
          <w:lang w:val="ka-GE"/>
        </w:rPr>
        <w:t>რ</w:t>
      </w:r>
      <w:r w:rsidRPr="002F3197">
        <w:rPr>
          <w:rFonts w:cs="Sylfaen"/>
          <w:color w:val="000000"/>
          <w:lang w:val="ka-GE"/>
        </w:rPr>
        <w:t>ა -</w:t>
      </w:r>
      <w:r w:rsidRPr="002F3197">
        <w:rPr>
          <w:rFonts w:cs="Sylfaen"/>
          <w:color w:val="000000"/>
          <w:spacing w:val="3"/>
          <w:lang w:val="ka-GE"/>
        </w:rPr>
        <w:t xml:space="preserve"> </w:t>
      </w:r>
      <w:r w:rsidRPr="00850A0B">
        <w:rPr>
          <w:rFonts w:cs="Sylfaen"/>
          <w:i/>
          <w:iCs/>
          <w:color w:val="000000"/>
          <w:spacing w:val="-1"/>
          <w:lang w:val="ka-GE"/>
        </w:rPr>
        <w:t>C</w:t>
      </w:r>
      <w:r w:rsidRPr="00850A0B">
        <w:rPr>
          <w:rFonts w:cs="Sylfaen"/>
          <w:i/>
          <w:iCs/>
          <w:color w:val="000000"/>
          <w:lang w:val="ka-GE"/>
        </w:rPr>
        <w:t>.</w:t>
      </w:r>
      <w:r w:rsidRPr="00850A0B">
        <w:rPr>
          <w:rFonts w:cs="Sylfaen"/>
          <w:i/>
          <w:iCs/>
          <w:color w:val="000000"/>
          <w:spacing w:val="3"/>
          <w:lang w:val="ka-GE"/>
        </w:rPr>
        <w:t xml:space="preserve"> </w:t>
      </w:r>
      <w:r w:rsidRPr="00850A0B">
        <w:rPr>
          <w:rFonts w:cs="Sylfaen"/>
          <w:i/>
          <w:iCs/>
          <w:color w:val="000000"/>
          <w:spacing w:val="1"/>
          <w:lang w:val="ka-GE"/>
        </w:rPr>
        <w:t>a</w:t>
      </w:r>
      <w:r w:rsidRPr="00850A0B">
        <w:rPr>
          <w:rFonts w:cs="Sylfaen"/>
          <w:i/>
          <w:iCs/>
          <w:color w:val="000000"/>
          <w:spacing w:val="-1"/>
          <w:lang w:val="ka-GE"/>
        </w:rPr>
        <w:t>lli</w:t>
      </w:r>
      <w:r w:rsidRPr="00850A0B">
        <w:rPr>
          <w:rFonts w:cs="Sylfaen"/>
          <w:i/>
          <w:iCs/>
          <w:color w:val="000000"/>
          <w:spacing w:val="1"/>
          <w:lang w:val="ka-GE"/>
        </w:rPr>
        <w:t>a</w:t>
      </w:r>
      <w:r w:rsidRPr="00850A0B">
        <w:rPr>
          <w:rFonts w:cs="Sylfaen"/>
          <w:i/>
          <w:iCs/>
          <w:color w:val="000000"/>
          <w:spacing w:val="-1"/>
          <w:lang w:val="ka-GE"/>
        </w:rPr>
        <w:t>riif</w:t>
      </w:r>
      <w:r w:rsidRPr="00850A0B">
        <w:rPr>
          <w:rFonts w:cs="Sylfaen"/>
          <w:i/>
          <w:iCs/>
          <w:color w:val="000000"/>
          <w:spacing w:val="1"/>
          <w:lang w:val="ka-GE"/>
        </w:rPr>
        <w:t>o</w:t>
      </w:r>
      <w:r w:rsidRPr="00850A0B">
        <w:rPr>
          <w:rFonts w:cs="Sylfaen"/>
          <w:i/>
          <w:iCs/>
          <w:color w:val="000000"/>
          <w:spacing w:val="-1"/>
          <w:lang w:val="ka-GE"/>
        </w:rPr>
        <w:t>li</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ს</w:t>
      </w:r>
      <w:r w:rsidRPr="002F3197">
        <w:rPr>
          <w:rFonts w:cs="Sylfaen"/>
          <w:color w:val="000000"/>
          <w:lang w:val="ka-GE"/>
        </w:rPr>
        <w:t>ო</w:t>
      </w:r>
      <w:r w:rsidRPr="002F3197">
        <w:rPr>
          <w:rFonts w:cs="Sylfaen"/>
          <w:color w:val="000000"/>
          <w:spacing w:val="-1"/>
          <w:lang w:val="ka-GE"/>
        </w:rPr>
        <w:t>ს</w:t>
      </w:r>
      <w:r w:rsidRPr="002F3197">
        <w:rPr>
          <w:rFonts w:cs="Sylfaen"/>
          <w:color w:val="000000"/>
          <w:spacing w:val="1"/>
          <w:lang w:val="ka-GE"/>
        </w:rPr>
        <w:t>ნ</w:t>
      </w:r>
      <w:r w:rsidRPr="002F3197">
        <w:rPr>
          <w:rFonts w:cs="Sylfaen"/>
          <w:color w:val="000000"/>
          <w:lang w:val="ka-GE"/>
        </w:rPr>
        <w:t>ო</w:t>
      </w:r>
      <w:r w:rsidRPr="002F3197">
        <w:rPr>
          <w:rFonts w:cs="Sylfaen"/>
          <w:color w:val="000000"/>
          <w:spacing w:val="-1"/>
          <w:lang w:val="ka-GE"/>
        </w:rPr>
        <w:t>ვსკი</w:t>
      </w:r>
      <w:r w:rsidRPr="002F3197">
        <w:rPr>
          <w:rFonts w:cs="Sylfaen"/>
          <w:color w:val="000000"/>
          <w:lang w:val="ka-GE"/>
        </w:rPr>
        <w:t>ს ა</w:t>
      </w:r>
      <w:r w:rsidRPr="002F3197">
        <w:rPr>
          <w:rFonts w:cs="Sylfaen"/>
          <w:color w:val="000000"/>
          <w:spacing w:val="-1"/>
          <w:lang w:val="ka-GE"/>
        </w:rPr>
        <w:t>ვ</w:t>
      </w:r>
      <w:r w:rsidRPr="002F3197">
        <w:rPr>
          <w:rFonts w:cs="Sylfaen"/>
          <w:color w:val="000000"/>
          <w:lang w:val="ka-GE"/>
        </w:rPr>
        <w:t>შა</w:t>
      </w:r>
      <w:r w:rsidRPr="002F3197">
        <w:rPr>
          <w:rFonts w:cs="Sylfaen"/>
          <w:color w:val="000000"/>
          <w:spacing w:val="1"/>
          <w:lang w:val="ka-GE"/>
        </w:rPr>
        <w:t>ნ</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1"/>
          <w:lang w:val="ka-GE"/>
        </w:rPr>
        <w:t xml:space="preserve"> </w:t>
      </w:r>
      <w:r w:rsidRPr="00850A0B">
        <w:rPr>
          <w:rFonts w:cs="Sylfaen"/>
          <w:i/>
          <w:iCs/>
          <w:color w:val="000000"/>
          <w:spacing w:val="-1"/>
          <w:lang w:val="ka-GE"/>
        </w:rPr>
        <w:t>Arte</w:t>
      </w:r>
      <w:r w:rsidRPr="00850A0B">
        <w:rPr>
          <w:rFonts w:cs="Sylfaen"/>
          <w:i/>
          <w:iCs/>
          <w:color w:val="000000"/>
          <w:spacing w:val="1"/>
          <w:lang w:val="ka-GE"/>
        </w:rPr>
        <w:t>m</w:t>
      </w:r>
      <w:r w:rsidRPr="00850A0B">
        <w:rPr>
          <w:rFonts w:cs="Sylfaen"/>
          <w:i/>
          <w:iCs/>
          <w:color w:val="000000"/>
          <w:spacing w:val="-1"/>
          <w:lang w:val="ka-GE"/>
        </w:rPr>
        <w:t>i</w:t>
      </w:r>
      <w:r w:rsidRPr="00850A0B">
        <w:rPr>
          <w:rFonts w:cs="Sylfaen"/>
          <w:i/>
          <w:iCs/>
          <w:color w:val="000000"/>
          <w:lang w:val="ka-GE"/>
        </w:rPr>
        <w:t>s</w:t>
      </w:r>
      <w:r w:rsidRPr="00850A0B">
        <w:rPr>
          <w:rFonts w:cs="Sylfaen"/>
          <w:i/>
          <w:iCs/>
          <w:color w:val="000000"/>
          <w:spacing w:val="-1"/>
          <w:lang w:val="ka-GE"/>
        </w:rPr>
        <w:t>i</w:t>
      </w:r>
      <w:r w:rsidRPr="00850A0B">
        <w:rPr>
          <w:rFonts w:cs="Sylfaen"/>
          <w:i/>
          <w:iCs/>
          <w:color w:val="000000"/>
          <w:lang w:val="ka-GE"/>
        </w:rPr>
        <w:t>a</w:t>
      </w:r>
      <w:r w:rsidRPr="00850A0B">
        <w:rPr>
          <w:rFonts w:cs="Sylfaen"/>
          <w:i/>
          <w:iCs/>
          <w:color w:val="000000"/>
          <w:spacing w:val="4"/>
          <w:lang w:val="ka-GE"/>
        </w:rPr>
        <w:t xml:space="preserve"> </w:t>
      </w:r>
      <w:r w:rsidRPr="00850A0B">
        <w:rPr>
          <w:rFonts w:cs="Sylfaen"/>
          <w:i/>
          <w:iCs/>
          <w:color w:val="000000"/>
          <w:spacing w:val="-2"/>
          <w:lang w:val="ka-GE"/>
        </w:rPr>
        <w:t>s</w:t>
      </w:r>
      <w:r w:rsidRPr="00850A0B">
        <w:rPr>
          <w:rFonts w:cs="Sylfaen"/>
          <w:i/>
          <w:iCs/>
          <w:color w:val="000000"/>
          <w:spacing w:val="1"/>
          <w:lang w:val="ka-GE"/>
        </w:rPr>
        <w:t>o</w:t>
      </w:r>
      <w:r w:rsidRPr="00850A0B">
        <w:rPr>
          <w:rFonts w:cs="Sylfaen"/>
          <w:i/>
          <w:iCs/>
          <w:color w:val="000000"/>
          <w:lang w:val="ka-GE"/>
        </w:rPr>
        <w:t>s</w:t>
      </w:r>
      <w:r w:rsidRPr="00850A0B">
        <w:rPr>
          <w:rFonts w:cs="Sylfaen"/>
          <w:i/>
          <w:iCs/>
          <w:color w:val="000000"/>
          <w:spacing w:val="-3"/>
          <w:lang w:val="ka-GE"/>
        </w:rPr>
        <w:t>n</w:t>
      </w:r>
      <w:r w:rsidRPr="00850A0B">
        <w:rPr>
          <w:rFonts w:cs="Sylfaen"/>
          <w:i/>
          <w:iCs/>
          <w:color w:val="000000"/>
          <w:spacing w:val="-2"/>
          <w:lang w:val="ka-GE"/>
        </w:rPr>
        <w:t>o</w:t>
      </w:r>
      <w:r w:rsidRPr="00850A0B">
        <w:rPr>
          <w:rFonts w:cs="Sylfaen"/>
          <w:i/>
          <w:iCs/>
          <w:color w:val="000000"/>
          <w:lang w:val="ka-GE"/>
        </w:rPr>
        <w:t>ws</w:t>
      </w:r>
      <w:r w:rsidRPr="00850A0B">
        <w:rPr>
          <w:rFonts w:cs="Sylfaen"/>
          <w:i/>
          <w:iCs/>
          <w:color w:val="000000"/>
          <w:spacing w:val="1"/>
          <w:lang w:val="ka-GE"/>
        </w:rPr>
        <w:t>ky</w:t>
      </w:r>
      <w:r w:rsidRPr="00850A0B">
        <w:rPr>
          <w:rFonts w:cs="Sylfaen"/>
          <w:i/>
          <w:iCs/>
          <w:color w:val="000000"/>
          <w:spacing w:val="-1"/>
          <w:lang w:val="ka-GE"/>
        </w:rPr>
        <w:t>i</w:t>
      </w:r>
      <w:r w:rsidRPr="002F3197">
        <w:rPr>
          <w:rFonts w:cs="Sylfaen"/>
          <w:color w:val="000000"/>
          <w:lang w:val="ka-GE"/>
        </w:rPr>
        <w:t>,</w:t>
      </w:r>
      <w:r w:rsidRPr="002F3197">
        <w:rPr>
          <w:rFonts w:cs="Sylfaen"/>
          <w:color w:val="000000"/>
          <w:spacing w:val="1"/>
          <w:lang w:val="ka-GE"/>
        </w:rPr>
        <w:t xml:space="preserve"> </w:t>
      </w:r>
      <w:r w:rsidRPr="002F3197">
        <w:rPr>
          <w:rFonts w:cs="Sylfaen"/>
          <w:color w:val="000000"/>
          <w:spacing w:val="-1"/>
          <w:lang w:val="ka-GE"/>
        </w:rPr>
        <w:t>წ</w:t>
      </w:r>
      <w:r w:rsidRPr="002F3197">
        <w:rPr>
          <w:rFonts w:cs="Sylfaen"/>
          <w:color w:val="000000"/>
          <w:lang w:val="ka-GE"/>
        </w:rPr>
        <w:t>უ</w:t>
      </w:r>
      <w:r w:rsidRPr="002F3197">
        <w:rPr>
          <w:rFonts w:cs="Sylfaen"/>
          <w:color w:val="000000"/>
          <w:spacing w:val="1"/>
          <w:lang w:val="ka-GE"/>
        </w:rPr>
        <w:t>რ</w:t>
      </w:r>
      <w:r w:rsidRPr="002F3197">
        <w:rPr>
          <w:rFonts w:cs="Sylfaen"/>
          <w:color w:val="000000"/>
          <w:spacing w:val="-1"/>
          <w:lang w:val="ka-GE"/>
        </w:rPr>
        <w:t>წ</w:t>
      </w:r>
      <w:r w:rsidRPr="002F3197">
        <w:rPr>
          <w:rFonts w:cs="Sylfaen"/>
          <w:color w:val="000000"/>
          <w:lang w:val="ka-GE"/>
        </w:rPr>
        <w:t>უ</w:t>
      </w:r>
      <w:r w:rsidRPr="002F3197">
        <w:rPr>
          <w:rFonts w:cs="Sylfaen"/>
          <w:color w:val="000000"/>
          <w:spacing w:val="-1"/>
          <w:lang w:val="ka-GE"/>
        </w:rPr>
        <w:t>მ</w:t>
      </w:r>
      <w:r w:rsidRPr="002F3197">
        <w:rPr>
          <w:rFonts w:cs="Sylfaen"/>
          <w:color w:val="000000"/>
          <w:lang w:val="ka-GE"/>
        </w:rPr>
        <w:t>ა</w:t>
      </w:r>
      <w:r w:rsidRPr="002F3197">
        <w:rPr>
          <w:rFonts w:cs="Sylfaen"/>
          <w:color w:val="000000"/>
          <w:spacing w:val="1"/>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Sti</w:t>
      </w:r>
      <w:r w:rsidRPr="00850A0B">
        <w:rPr>
          <w:rFonts w:cs="Sylfaen"/>
          <w:i/>
          <w:iCs/>
          <w:color w:val="000000"/>
          <w:lang w:val="ka-GE"/>
        </w:rPr>
        <w:t>pa</w:t>
      </w:r>
      <w:r w:rsidRPr="00850A0B">
        <w:rPr>
          <w:rFonts w:cs="Sylfaen"/>
          <w:i/>
          <w:iCs/>
          <w:color w:val="000000"/>
          <w:spacing w:val="1"/>
          <w:lang w:val="ka-GE"/>
        </w:rPr>
        <w:t xml:space="preserve"> </w:t>
      </w:r>
      <w:r w:rsidRPr="00850A0B">
        <w:rPr>
          <w:rFonts w:cs="Sylfaen"/>
          <w:i/>
          <w:iCs/>
          <w:color w:val="000000"/>
          <w:lang w:val="ka-GE"/>
        </w:rPr>
        <w:t>c</w:t>
      </w:r>
      <w:r w:rsidRPr="00850A0B">
        <w:rPr>
          <w:rFonts w:cs="Sylfaen"/>
          <w:i/>
          <w:iCs/>
          <w:color w:val="000000"/>
          <w:spacing w:val="1"/>
          <w:lang w:val="ka-GE"/>
        </w:rPr>
        <w:t>a</w:t>
      </w:r>
      <w:r w:rsidRPr="00850A0B">
        <w:rPr>
          <w:rFonts w:cs="Sylfaen"/>
          <w:i/>
          <w:iCs/>
          <w:color w:val="000000"/>
          <w:lang w:val="ka-GE"/>
        </w:rPr>
        <w:t>p</w:t>
      </w:r>
      <w:r w:rsidRPr="00850A0B">
        <w:rPr>
          <w:rFonts w:cs="Sylfaen"/>
          <w:i/>
          <w:iCs/>
          <w:color w:val="000000"/>
          <w:spacing w:val="-1"/>
          <w:lang w:val="ka-GE"/>
        </w:rPr>
        <w:t>ill</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ვ</w:t>
      </w:r>
      <w:r w:rsidRPr="002F3197">
        <w:rPr>
          <w:rFonts w:cs="Sylfaen"/>
          <w:color w:val="000000"/>
          <w:lang w:val="ka-GE"/>
        </w:rPr>
        <w:t>ა</w:t>
      </w:r>
      <w:r w:rsidRPr="002F3197">
        <w:rPr>
          <w:rFonts w:cs="Sylfaen"/>
          <w:color w:val="000000"/>
          <w:spacing w:val="1"/>
          <w:lang w:val="ka-GE"/>
        </w:rPr>
        <w:t>ც</w:t>
      </w:r>
      <w:r w:rsidRPr="002F3197">
        <w:rPr>
          <w:rFonts w:cs="Sylfaen"/>
          <w:color w:val="000000"/>
          <w:spacing w:val="-1"/>
          <w:lang w:val="ka-GE"/>
        </w:rPr>
        <w:t>იწვე</w:t>
      </w:r>
      <w:r w:rsidRPr="002F3197">
        <w:rPr>
          <w:rFonts w:cs="Sylfaen"/>
          <w:color w:val="000000"/>
          <w:spacing w:val="1"/>
          <w:lang w:val="ka-GE"/>
        </w:rPr>
        <w:t>რ</w:t>
      </w:r>
      <w:r w:rsidRPr="002F3197">
        <w:rPr>
          <w:rFonts w:cs="Sylfaen"/>
          <w:color w:val="000000"/>
          <w:lang w:val="ka-GE"/>
        </w:rPr>
        <w:t>ა -</w:t>
      </w:r>
      <w:r w:rsidRPr="002F3197">
        <w:rPr>
          <w:rFonts w:cs="Sylfaen"/>
          <w:color w:val="000000"/>
          <w:spacing w:val="3"/>
          <w:lang w:val="ka-GE"/>
        </w:rPr>
        <w:t xml:space="preserve"> </w:t>
      </w:r>
      <w:r w:rsidRPr="00850A0B">
        <w:rPr>
          <w:rFonts w:cs="Sylfaen"/>
          <w:i/>
          <w:iCs/>
          <w:color w:val="000000"/>
          <w:spacing w:val="-1"/>
          <w:lang w:val="ka-GE"/>
        </w:rPr>
        <w:t>S</w:t>
      </w:r>
      <w:r w:rsidRPr="00850A0B">
        <w:rPr>
          <w:rFonts w:cs="Sylfaen"/>
          <w:i/>
          <w:iCs/>
          <w:color w:val="000000"/>
          <w:lang w:val="ka-GE"/>
        </w:rPr>
        <w:t>.</w:t>
      </w:r>
      <w:r w:rsidRPr="00850A0B">
        <w:rPr>
          <w:rFonts w:cs="Sylfaen"/>
          <w:i/>
          <w:iCs/>
          <w:color w:val="000000"/>
          <w:spacing w:val="1"/>
          <w:lang w:val="ka-GE"/>
        </w:rPr>
        <w:t xml:space="preserve"> </w:t>
      </w:r>
      <w:r w:rsidRPr="00850A0B">
        <w:rPr>
          <w:rFonts w:cs="Sylfaen"/>
          <w:i/>
          <w:iCs/>
          <w:color w:val="000000"/>
          <w:lang w:val="ka-GE"/>
        </w:rPr>
        <w:t>p</w:t>
      </w:r>
      <w:r w:rsidRPr="00850A0B">
        <w:rPr>
          <w:rFonts w:cs="Sylfaen"/>
          <w:i/>
          <w:iCs/>
          <w:color w:val="000000"/>
          <w:spacing w:val="1"/>
          <w:lang w:val="ka-GE"/>
        </w:rPr>
        <w:t>u</w:t>
      </w:r>
      <w:r w:rsidRPr="00850A0B">
        <w:rPr>
          <w:rFonts w:cs="Sylfaen"/>
          <w:i/>
          <w:iCs/>
          <w:color w:val="000000"/>
          <w:spacing w:val="-1"/>
          <w:lang w:val="ka-GE"/>
        </w:rPr>
        <w:t>l</w:t>
      </w:r>
      <w:r w:rsidRPr="00850A0B">
        <w:rPr>
          <w:rFonts w:cs="Sylfaen"/>
          <w:i/>
          <w:iCs/>
          <w:color w:val="000000"/>
          <w:lang w:val="ka-GE"/>
        </w:rPr>
        <w:t>c</w:t>
      </w:r>
      <w:r w:rsidRPr="00850A0B">
        <w:rPr>
          <w:rFonts w:cs="Sylfaen"/>
          <w:i/>
          <w:iCs/>
          <w:color w:val="000000"/>
          <w:spacing w:val="1"/>
          <w:lang w:val="ka-GE"/>
        </w:rPr>
        <w:t>h</w:t>
      </w:r>
      <w:r w:rsidRPr="00850A0B">
        <w:rPr>
          <w:rFonts w:cs="Sylfaen"/>
          <w:i/>
          <w:iCs/>
          <w:color w:val="000000"/>
          <w:spacing w:val="-1"/>
          <w:lang w:val="ka-GE"/>
        </w:rPr>
        <w:t>errim</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3"/>
          <w:lang w:val="ka-GE"/>
        </w:rPr>
        <w:t>კ</w:t>
      </w:r>
      <w:r w:rsidRPr="002F3197">
        <w:rPr>
          <w:rFonts w:cs="Sylfaen"/>
          <w:color w:val="000000"/>
          <w:spacing w:val="1"/>
          <w:lang w:val="ka-GE"/>
        </w:rPr>
        <w:t>ე</w:t>
      </w:r>
      <w:r w:rsidRPr="002F3197">
        <w:rPr>
          <w:rFonts w:cs="Sylfaen"/>
          <w:color w:val="000000"/>
          <w:spacing w:val="-1"/>
          <w:lang w:val="ka-GE"/>
        </w:rPr>
        <w:t>წ</w:t>
      </w:r>
      <w:r w:rsidRPr="002F3197">
        <w:rPr>
          <w:rFonts w:cs="Sylfaen"/>
          <w:color w:val="000000"/>
          <w:spacing w:val="1"/>
          <w:lang w:val="ka-GE"/>
        </w:rPr>
        <w:t>ე</w:t>
      </w:r>
      <w:r w:rsidRPr="002F3197">
        <w:rPr>
          <w:rFonts w:cs="Sylfaen"/>
          <w:color w:val="000000"/>
          <w:spacing w:val="-1"/>
          <w:lang w:val="ka-GE"/>
        </w:rPr>
        <w:t>წ</w:t>
      </w:r>
      <w:r w:rsidRPr="002F3197">
        <w:rPr>
          <w:rFonts w:cs="Sylfaen"/>
          <w:color w:val="000000"/>
          <w:spacing w:val="-2"/>
          <w:lang w:val="ka-GE"/>
        </w:rPr>
        <w:t>უ</w:t>
      </w:r>
      <w:r w:rsidRPr="002F3197">
        <w:rPr>
          <w:rFonts w:cs="Sylfaen"/>
          <w:color w:val="000000"/>
          <w:spacing w:val="1"/>
          <w:lang w:val="ka-GE"/>
        </w:rPr>
        <w:t>რ</w:t>
      </w:r>
      <w:r w:rsidRPr="002F3197">
        <w:rPr>
          <w:rFonts w:cs="Sylfaen"/>
          <w:color w:val="000000"/>
          <w:lang w:val="ka-GE"/>
        </w:rPr>
        <w:t>ა</w:t>
      </w:r>
      <w:r w:rsidRPr="002F3197">
        <w:rPr>
          <w:rFonts w:cs="Sylfaen"/>
          <w:color w:val="000000"/>
          <w:spacing w:val="1"/>
          <w:lang w:val="ka-GE"/>
        </w:rPr>
        <w:t xml:space="preserve"> </w:t>
      </w:r>
      <w:r w:rsidRPr="002F3197">
        <w:rPr>
          <w:rFonts w:cs="Sylfaen"/>
          <w:color w:val="000000"/>
          <w:lang w:val="ka-GE"/>
        </w:rPr>
        <w:t xml:space="preserve">- </w:t>
      </w:r>
      <w:r w:rsidRPr="00850A0B">
        <w:rPr>
          <w:rFonts w:cs="Sylfaen"/>
          <w:i/>
          <w:iCs/>
          <w:color w:val="000000"/>
          <w:spacing w:val="-1"/>
          <w:lang w:val="ka-GE"/>
        </w:rPr>
        <w:t>K</w:t>
      </w:r>
      <w:r w:rsidRPr="00850A0B">
        <w:rPr>
          <w:rFonts w:cs="Sylfaen"/>
          <w:i/>
          <w:iCs/>
          <w:color w:val="000000"/>
          <w:spacing w:val="1"/>
          <w:lang w:val="ka-GE"/>
        </w:rPr>
        <w:t>o</w:t>
      </w:r>
      <w:r w:rsidRPr="00850A0B">
        <w:rPr>
          <w:rFonts w:cs="Sylfaen"/>
          <w:i/>
          <w:iCs/>
          <w:color w:val="000000"/>
          <w:spacing w:val="-1"/>
          <w:lang w:val="ka-GE"/>
        </w:rPr>
        <w:t>eler</w:t>
      </w:r>
      <w:r w:rsidRPr="00850A0B">
        <w:rPr>
          <w:rFonts w:cs="Sylfaen"/>
          <w:i/>
          <w:iCs/>
          <w:color w:val="000000"/>
          <w:lang w:val="ka-GE"/>
        </w:rPr>
        <w:t>ia</w:t>
      </w:r>
      <w:r w:rsidRPr="00850A0B">
        <w:rPr>
          <w:rFonts w:cs="Sylfaen"/>
          <w:i/>
          <w:iCs/>
          <w:color w:val="000000"/>
          <w:spacing w:val="3"/>
          <w:lang w:val="ka-GE"/>
        </w:rPr>
        <w:t xml:space="preserve"> </w:t>
      </w:r>
      <w:r w:rsidRPr="00850A0B">
        <w:rPr>
          <w:rFonts w:cs="Sylfaen"/>
          <w:i/>
          <w:iCs/>
          <w:color w:val="000000"/>
          <w:lang w:val="ka-GE"/>
        </w:rPr>
        <w:t>c</w:t>
      </w:r>
      <w:r w:rsidRPr="00850A0B">
        <w:rPr>
          <w:rFonts w:cs="Sylfaen"/>
          <w:i/>
          <w:iCs/>
          <w:color w:val="000000"/>
          <w:spacing w:val="-1"/>
          <w:lang w:val="ka-GE"/>
        </w:rPr>
        <w:t>r</w:t>
      </w:r>
      <w:r w:rsidRPr="00850A0B">
        <w:rPr>
          <w:rFonts w:cs="Sylfaen"/>
          <w:i/>
          <w:iCs/>
          <w:color w:val="000000"/>
          <w:lang w:val="ka-GE"/>
        </w:rPr>
        <w:t>is</w:t>
      </w:r>
      <w:r w:rsidRPr="00850A0B">
        <w:rPr>
          <w:rFonts w:cs="Sylfaen"/>
          <w:i/>
          <w:iCs/>
          <w:color w:val="000000"/>
          <w:spacing w:val="-1"/>
          <w:lang w:val="ka-GE"/>
        </w:rPr>
        <w:t>t</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ე</w:t>
      </w:r>
      <w:r w:rsidRPr="002F3197">
        <w:rPr>
          <w:rFonts w:cs="Sylfaen"/>
          <w:color w:val="000000"/>
          <w:lang w:val="ka-GE"/>
        </w:rPr>
        <w:t>ლ</w:t>
      </w:r>
      <w:r w:rsidRPr="002F3197">
        <w:rPr>
          <w:rFonts w:cs="Sylfaen"/>
          <w:color w:val="000000"/>
          <w:spacing w:val="-1"/>
          <w:lang w:val="ka-GE"/>
        </w:rPr>
        <w:t>ი</w:t>
      </w:r>
      <w:r w:rsidRPr="002F3197">
        <w:rPr>
          <w:rFonts w:cs="Sylfaen"/>
          <w:color w:val="000000"/>
          <w:spacing w:val="-3"/>
          <w:lang w:val="ka-GE"/>
        </w:rPr>
        <w:t>ტ</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lang w:val="ka-GE"/>
        </w:rPr>
        <w:t>გ</w:t>
      </w:r>
      <w:r w:rsidRPr="002F3197">
        <w:rPr>
          <w:rFonts w:cs="Sylfaen"/>
          <w:color w:val="000000"/>
          <w:spacing w:val="-1"/>
          <w:lang w:val="ka-GE"/>
        </w:rPr>
        <w:t>ი</w:t>
      </w:r>
      <w:r w:rsidRPr="002F3197">
        <w:rPr>
          <w:rFonts w:cs="Sylfaen"/>
          <w:color w:val="000000"/>
          <w:lang w:val="ka-GE"/>
        </w:rPr>
        <w:t>ა</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E</w:t>
      </w:r>
      <w:r w:rsidRPr="00850A0B">
        <w:rPr>
          <w:rFonts w:cs="Sylfaen"/>
          <w:i/>
          <w:iCs/>
          <w:color w:val="000000"/>
          <w:spacing w:val="-1"/>
          <w:lang w:val="ka-GE"/>
        </w:rPr>
        <w:t>l</w:t>
      </w:r>
      <w:r w:rsidRPr="00850A0B">
        <w:rPr>
          <w:rFonts w:cs="Sylfaen"/>
          <w:i/>
          <w:iCs/>
          <w:color w:val="000000"/>
          <w:spacing w:val="1"/>
          <w:lang w:val="ka-GE"/>
        </w:rPr>
        <w:t>y</w:t>
      </w:r>
      <w:r w:rsidRPr="00850A0B">
        <w:rPr>
          <w:rFonts w:cs="Sylfaen"/>
          <w:i/>
          <w:iCs/>
          <w:color w:val="000000"/>
          <w:spacing w:val="-1"/>
          <w:lang w:val="ka-GE"/>
        </w:rPr>
        <w:t>tri</w:t>
      </w:r>
      <w:r w:rsidRPr="00850A0B">
        <w:rPr>
          <w:rFonts w:cs="Sylfaen"/>
          <w:i/>
          <w:iCs/>
          <w:color w:val="000000"/>
          <w:lang w:val="ka-GE"/>
        </w:rPr>
        <w:t>g</w:t>
      </w:r>
      <w:r w:rsidRPr="00850A0B">
        <w:rPr>
          <w:rFonts w:cs="Sylfaen"/>
          <w:i/>
          <w:iCs/>
          <w:color w:val="000000"/>
          <w:spacing w:val="-1"/>
          <w:lang w:val="ka-GE"/>
        </w:rPr>
        <w:t>i</w:t>
      </w:r>
      <w:r w:rsidRPr="00850A0B">
        <w:rPr>
          <w:rFonts w:cs="Sylfaen"/>
          <w:i/>
          <w:iCs/>
          <w:color w:val="000000"/>
          <w:lang w:val="ka-GE"/>
        </w:rPr>
        <w:t>a</w:t>
      </w:r>
      <w:r w:rsidRPr="00850A0B">
        <w:rPr>
          <w:rFonts w:cs="Sylfaen"/>
          <w:i/>
          <w:iCs/>
          <w:color w:val="000000"/>
          <w:spacing w:val="3"/>
          <w:lang w:val="ka-GE"/>
        </w:rPr>
        <w:t xml:space="preserve"> </w:t>
      </w:r>
      <w:r w:rsidRPr="00850A0B">
        <w:rPr>
          <w:rFonts w:cs="Sylfaen"/>
          <w:i/>
          <w:iCs/>
          <w:color w:val="000000"/>
          <w:spacing w:val="-1"/>
          <w:lang w:val="ka-GE"/>
        </w:rPr>
        <w:t>el</w:t>
      </w:r>
      <w:r w:rsidRPr="00850A0B">
        <w:rPr>
          <w:rFonts w:cs="Sylfaen"/>
          <w:i/>
          <w:iCs/>
          <w:color w:val="000000"/>
          <w:spacing w:val="-2"/>
          <w:lang w:val="ka-GE"/>
        </w:rPr>
        <w:t>o</w:t>
      </w:r>
      <w:r w:rsidRPr="00850A0B">
        <w:rPr>
          <w:rFonts w:cs="Sylfaen"/>
          <w:i/>
          <w:iCs/>
          <w:color w:val="000000"/>
          <w:lang w:val="ka-GE"/>
        </w:rPr>
        <w:t>ng</w:t>
      </w:r>
      <w:r w:rsidRPr="00850A0B">
        <w:rPr>
          <w:rFonts w:cs="Sylfaen"/>
          <w:i/>
          <w:iCs/>
          <w:color w:val="000000"/>
          <w:spacing w:val="-2"/>
          <w:lang w:val="ka-GE"/>
        </w:rPr>
        <w:t>a</w:t>
      </w:r>
      <w:r w:rsidRPr="00850A0B">
        <w:rPr>
          <w:rFonts w:cs="Sylfaen"/>
          <w:i/>
          <w:iCs/>
          <w:color w:val="000000"/>
          <w:spacing w:val="-1"/>
          <w:lang w:val="ka-GE"/>
        </w:rPr>
        <w:t>tif</w:t>
      </w:r>
      <w:r w:rsidRPr="00850A0B">
        <w:rPr>
          <w:rFonts w:cs="Sylfaen"/>
          <w:i/>
          <w:iCs/>
          <w:color w:val="000000"/>
          <w:spacing w:val="1"/>
          <w:lang w:val="ka-GE"/>
        </w:rPr>
        <w:t>o</w:t>
      </w:r>
      <w:r w:rsidRPr="00850A0B">
        <w:rPr>
          <w:rFonts w:cs="Sylfaen"/>
          <w:i/>
          <w:iCs/>
          <w:color w:val="000000"/>
          <w:spacing w:val="-1"/>
          <w:lang w:val="ka-GE"/>
        </w:rPr>
        <w:t>r</w:t>
      </w:r>
      <w:r w:rsidRPr="00850A0B">
        <w:rPr>
          <w:rFonts w:cs="Sylfaen"/>
          <w:i/>
          <w:iCs/>
          <w:color w:val="000000"/>
          <w:spacing w:val="1"/>
          <w:lang w:val="ka-GE"/>
        </w:rPr>
        <w:t>m</w:t>
      </w:r>
      <w:r w:rsidRPr="00850A0B">
        <w:rPr>
          <w:rFonts w:cs="Sylfaen"/>
          <w:i/>
          <w:iCs/>
          <w:color w:val="000000"/>
          <w:spacing w:val="-1"/>
          <w:lang w:val="ka-GE"/>
        </w:rPr>
        <w:t>i</w:t>
      </w:r>
      <w:r w:rsidRPr="00850A0B">
        <w:rPr>
          <w:rFonts w:cs="Sylfaen"/>
          <w:i/>
          <w:iCs/>
          <w:color w:val="000000"/>
          <w:lang w:val="ka-GE"/>
        </w:rPr>
        <w:t>s</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მ</w:t>
      </w:r>
      <w:r w:rsidRPr="002F3197">
        <w:rPr>
          <w:rFonts w:cs="Sylfaen"/>
          <w:color w:val="000000"/>
          <w:lang w:val="ka-GE"/>
        </w:rPr>
        <w:t>ხოხა</w:t>
      </w:r>
      <w:r w:rsidRPr="002F3197">
        <w:rPr>
          <w:rFonts w:cs="Sylfaen"/>
          <w:color w:val="000000"/>
          <w:spacing w:val="-1"/>
          <w:lang w:val="ka-GE"/>
        </w:rPr>
        <w:t>ვ</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lang w:val="ka-GE"/>
        </w:rPr>
        <w:t>ჭა</w:t>
      </w:r>
      <w:r w:rsidRPr="002F3197">
        <w:rPr>
          <w:rFonts w:cs="Sylfaen"/>
          <w:color w:val="000000"/>
          <w:spacing w:val="1"/>
          <w:lang w:val="ka-GE"/>
        </w:rPr>
        <w:t>ნ</w:t>
      </w:r>
      <w:r w:rsidRPr="002F3197">
        <w:rPr>
          <w:rFonts w:cs="Sylfaen"/>
          <w:color w:val="000000"/>
          <w:lang w:val="ka-GE"/>
        </w:rPr>
        <w:t>გა -</w:t>
      </w:r>
      <w:r w:rsidRPr="002F3197">
        <w:rPr>
          <w:rFonts w:cs="Sylfaen"/>
          <w:color w:val="000000"/>
          <w:spacing w:val="3"/>
          <w:lang w:val="ka-GE"/>
        </w:rPr>
        <w:t xml:space="preserve"> </w:t>
      </w:r>
      <w:r w:rsidRPr="00850A0B">
        <w:rPr>
          <w:rFonts w:cs="Sylfaen"/>
          <w:i/>
          <w:iCs/>
          <w:color w:val="000000"/>
          <w:spacing w:val="-1"/>
          <w:lang w:val="ka-GE"/>
        </w:rPr>
        <w:t>A</w:t>
      </w:r>
      <w:r w:rsidRPr="00850A0B">
        <w:rPr>
          <w:rFonts w:cs="Sylfaen"/>
          <w:i/>
          <w:iCs/>
          <w:color w:val="000000"/>
          <w:lang w:val="ka-GE"/>
        </w:rPr>
        <w:t>g</w:t>
      </w:r>
      <w:r w:rsidRPr="00850A0B">
        <w:rPr>
          <w:rFonts w:cs="Sylfaen"/>
          <w:i/>
          <w:iCs/>
          <w:color w:val="000000"/>
          <w:spacing w:val="-1"/>
          <w:lang w:val="ka-GE"/>
        </w:rPr>
        <w:t>r</w:t>
      </w:r>
      <w:r w:rsidRPr="00850A0B">
        <w:rPr>
          <w:rFonts w:cs="Sylfaen"/>
          <w:i/>
          <w:iCs/>
          <w:color w:val="000000"/>
          <w:spacing w:val="1"/>
          <w:lang w:val="ka-GE"/>
        </w:rPr>
        <w:t>o</w:t>
      </w:r>
      <w:r w:rsidRPr="00850A0B">
        <w:rPr>
          <w:rFonts w:cs="Sylfaen"/>
          <w:i/>
          <w:iCs/>
          <w:color w:val="000000"/>
          <w:spacing w:val="-2"/>
          <w:lang w:val="ka-GE"/>
        </w:rPr>
        <w:t>p</w:t>
      </w:r>
      <w:r w:rsidRPr="00850A0B">
        <w:rPr>
          <w:rFonts w:cs="Sylfaen"/>
          <w:i/>
          <w:iCs/>
          <w:color w:val="000000"/>
          <w:spacing w:val="1"/>
          <w:lang w:val="ka-GE"/>
        </w:rPr>
        <w:t>y</w:t>
      </w:r>
      <w:r w:rsidRPr="00850A0B">
        <w:rPr>
          <w:rFonts w:cs="Sylfaen"/>
          <w:i/>
          <w:iCs/>
          <w:color w:val="000000"/>
          <w:spacing w:val="-1"/>
          <w:lang w:val="ka-GE"/>
        </w:rPr>
        <w:t>r</w:t>
      </w:r>
      <w:r w:rsidRPr="00850A0B">
        <w:rPr>
          <w:rFonts w:cs="Sylfaen"/>
          <w:i/>
          <w:iCs/>
          <w:color w:val="000000"/>
          <w:spacing w:val="1"/>
          <w:lang w:val="ka-GE"/>
        </w:rPr>
        <w:t>o</w:t>
      </w:r>
      <w:r w:rsidRPr="00850A0B">
        <w:rPr>
          <w:rFonts w:cs="Sylfaen"/>
          <w:i/>
          <w:iCs/>
          <w:color w:val="000000"/>
          <w:lang w:val="ka-GE"/>
        </w:rPr>
        <w:t>n</w:t>
      </w:r>
      <w:r w:rsidRPr="00850A0B">
        <w:rPr>
          <w:rFonts w:cs="Sylfaen"/>
          <w:i/>
          <w:iCs/>
          <w:color w:val="000000"/>
          <w:spacing w:val="2"/>
          <w:lang w:val="ka-GE"/>
        </w:rPr>
        <w:t xml:space="preserve"> </w:t>
      </w:r>
      <w:r w:rsidRPr="00850A0B">
        <w:rPr>
          <w:rFonts w:cs="Sylfaen"/>
          <w:i/>
          <w:iCs/>
          <w:color w:val="000000"/>
          <w:spacing w:val="-1"/>
          <w:lang w:val="ka-GE"/>
        </w:rPr>
        <w:t>r</w:t>
      </w:r>
      <w:r w:rsidRPr="00850A0B">
        <w:rPr>
          <w:rFonts w:cs="Sylfaen"/>
          <w:i/>
          <w:iCs/>
          <w:color w:val="000000"/>
          <w:lang w:val="ka-GE"/>
        </w:rPr>
        <w:t>ep</w:t>
      </w:r>
      <w:r w:rsidRPr="00850A0B">
        <w:rPr>
          <w:rFonts w:cs="Sylfaen"/>
          <w:i/>
          <w:iCs/>
          <w:color w:val="000000"/>
          <w:spacing w:val="-1"/>
          <w:lang w:val="ka-GE"/>
        </w:rPr>
        <w:t>e</w:t>
      </w:r>
      <w:r w:rsidRPr="00850A0B">
        <w:rPr>
          <w:rFonts w:cs="Sylfaen"/>
          <w:i/>
          <w:iCs/>
          <w:color w:val="000000"/>
          <w:lang w:val="ka-GE"/>
        </w:rPr>
        <w:t xml:space="preserve">ns </w:t>
      </w:r>
      <w:r w:rsidRPr="00850A0B">
        <w:rPr>
          <w:rFonts w:cs="Sylfaen"/>
          <w:i/>
          <w:iCs/>
          <w:color w:val="000000"/>
          <w:spacing w:val="1"/>
          <w:lang w:val="ka-GE"/>
        </w:rPr>
        <w:t>v</w:t>
      </w:r>
      <w:r w:rsidRPr="00850A0B">
        <w:rPr>
          <w:rFonts w:cs="Sylfaen"/>
          <w:i/>
          <w:iCs/>
          <w:color w:val="000000"/>
          <w:spacing w:val="-2"/>
          <w:lang w:val="ka-GE"/>
        </w:rPr>
        <w:t>a</w:t>
      </w:r>
      <w:r w:rsidRPr="00850A0B">
        <w:rPr>
          <w:rFonts w:cs="Sylfaen"/>
          <w:i/>
          <w:iCs/>
          <w:color w:val="000000"/>
          <w:spacing w:val="-1"/>
          <w:lang w:val="ka-GE"/>
        </w:rPr>
        <w:t>r</w:t>
      </w:r>
      <w:r w:rsidRPr="00850A0B">
        <w:rPr>
          <w:rFonts w:cs="Sylfaen"/>
          <w:i/>
          <w:iCs/>
          <w:color w:val="000000"/>
          <w:lang w:val="ka-GE"/>
        </w:rPr>
        <w:t>. s</w:t>
      </w:r>
      <w:r w:rsidRPr="00850A0B">
        <w:rPr>
          <w:rFonts w:cs="Sylfaen"/>
          <w:i/>
          <w:iCs/>
          <w:color w:val="000000"/>
          <w:spacing w:val="1"/>
          <w:lang w:val="ka-GE"/>
        </w:rPr>
        <w:t>u</w:t>
      </w:r>
      <w:r w:rsidRPr="00850A0B">
        <w:rPr>
          <w:rFonts w:cs="Sylfaen"/>
          <w:i/>
          <w:iCs/>
          <w:color w:val="000000"/>
          <w:spacing w:val="-1"/>
          <w:lang w:val="ka-GE"/>
        </w:rPr>
        <w:t>b</w:t>
      </w:r>
      <w:r w:rsidRPr="00850A0B">
        <w:rPr>
          <w:rFonts w:cs="Sylfaen"/>
          <w:i/>
          <w:iCs/>
          <w:color w:val="000000"/>
          <w:spacing w:val="1"/>
          <w:lang w:val="ka-GE"/>
        </w:rPr>
        <w:t>u</w:t>
      </w:r>
      <w:r w:rsidRPr="00850A0B">
        <w:rPr>
          <w:rFonts w:cs="Sylfaen"/>
          <w:i/>
          <w:iCs/>
          <w:color w:val="000000"/>
          <w:spacing w:val="-1"/>
          <w:lang w:val="ka-GE"/>
        </w:rPr>
        <w:t>l</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u</w:t>
      </w:r>
      <w:r w:rsidRPr="00850A0B">
        <w:rPr>
          <w:rFonts w:cs="Sylfaen"/>
          <w:i/>
          <w:iCs/>
          <w:color w:val="000000"/>
          <w:lang w:val="ka-GE"/>
        </w:rPr>
        <w:t>s,</w:t>
      </w:r>
      <w:r w:rsidRPr="002F3197">
        <w:rPr>
          <w:rFonts w:cs="Sylfaen"/>
          <w:color w:val="000000"/>
          <w:lang w:val="ka-GE"/>
        </w:rPr>
        <w:t xml:space="preserve"> </w:t>
      </w:r>
      <w:r w:rsidRPr="002F3197">
        <w:rPr>
          <w:rFonts w:cs="Sylfaen"/>
          <w:color w:val="000000"/>
          <w:spacing w:val="-1"/>
          <w:lang w:val="ka-GE"/>
        </w:rPr>
        <w:t>ვ</w:t>
      </w:r>
      <w:r w:rsidRPr="002F3197">
        <w:rPr>
          <w:rFonts w:cs="Sylfaen"/>
          <w:color w:val="000000"/>
          <w:spacing w:val="-3"/>
          <w:lang w:val="ka-GE"/>
        </w:rPr>
        <w:t>ა</w:t>
      </w:r>
      <w:r w:rsidRPr="002F3197">
        <w:rPr>
          <w:rFonts w:cs="Sylfaen"/>
          <w:color w:val="000000"/>
          <w:lang w:val="ka-GE"/>
        </w:rPr>
        <w:t>ლ</w:t>
      </w:r>
      <w:r w:rsidRPr="002F3197">
        <w:rPr>
          <w:rFonts w:cs="Sylfaen"/>
          <w:color w:val="000000"/>
          <w:spacing w:val="-1"/>
          <w:lang w:val="ka-GE"/>
        </w:rPr>
        <w:t>ე</w:t>
      </w:r>
      <w:r w:rsidRPr="002F3197">
        <w:rPr>
          <w:rFonts w:cs="Sylfaen"/>
          <w:color w:val="000000"/>
          <w:spacing w:val="1"/>
          <w:lang w:val="ka-GE"/>
        </w:rPr>
        <w:t>რ</w:t>
      </w:r>
      <w:r w:rsidRPr="002F3197">
        <w:rPr>
          <w:rFonts w:cs="Sylfaen"/>
          <w:color w:val="000000"/>
          <w:spacing w:val="-1"/>
          <w:lang w:val="ka-GE"/>
        </w:rPr>
        <w:t>ი</w:t>
      </w:r>
      <w:r w:rsidRPr="002F3197">
        <w:rPr>
          <w:rFonts w:cs="Sylfaen"/>
          <w:color w:val="000000"/>
          <w:lang w:val="ka-GE"/>
        </w:rPr>
        <w:t>ა</w:t>
      </w:r>
      <w:r w:rsidRPr="002F3197">
        <w:rPr>
          <w:rFonts w:cs="Sylfaen"/>
          <w:color w:val="000000"/>
          <w:spacing w:val="-1"/>
          <w:lang w:val="ka-GE"/>
        </w:rPr>
        <w:t>ნ</w:t>
      </w:r>
      <w:r w:rsidRPr="002F3197">
        <w:rPr>
          <w:rFonts w:cs="Sylfaen"/>
          <w:color w:val="000000"/>
          <w:spacing w:val="1"/>
          <w:lang w:val="ka-GE"/>
        </w:rPr>
        <w:t>ე</w:t>
      </w:r>
      <w:r w:rsidRPr="002F3197">
        <w:rPr>
          <w:rFonts w:cs="Sylfaen"/>
          <w:color w:val="000000"/>
          <w:lang w:val="ka-GE"/>
        </w:rPr>
        <w:t>ლა</w:t>
      </w:r>
      <w:r w:rsidRPr="002F3197">
        <w:rPr>
          <w:rFonts w:cs="Sylfaen"/>
          <w:color w:val="000000"/>
          <w:spacing w:val="-2"/>
          <w:lang w:val="ka-GE"/>
        </w:rPr>
        <w:t xml:space="preserve"> </w:t>
      </w:r>
      <w:r w:rsidRPr="002F3197">
        <w:rPr>
          <w:rFonts w:cs="Sylfaen"/>
          <w:color w:val="000000"/>
          <w:lang w:val="ka-GE"/>
        </w:rPr>
        <w:t xml:space="preserve">- </w:t>
      </w:r>
      <w:r w:rsidRPr="00850A0B">
        <w:rPr>
          <w:rFonts w:cs="Sylfaen"/>
          <w:i/>
          <w:iCs/>
          <w:color w:val="000000"/>
          <w:spacing w:val="-1"/>
          <w:lang w:val="ka-GE"/>
        </w:rPr>
        <w:t>V</w:t>
      </w:r>
      <w:r w:rsidRPr="00850A0B">
        <w:rPr>
          <w:rFonts w:cs="Sylfaen"/>
          <w:i/>
          <w:iCs/>
          <w:color w:val="000000"/>
          <w:spacing w:val="1"/>
          <w:lang w:val="ka-GE"/>
        </w:rPr>
        <w:t>a</w:t>
      </w:r>
      <w:r w:rsidRPr="00850A0B">
        <w:rPr>
          <w:rFonts w:cs="Sylfaen"/>
          <w:i/>
          <w:iCs/>
          <w:color w:val="000000"/>
          <w:spacing w:val="-1"/>
          <w:lang w:val="ka-GE"/>
        </w:rPr>
        <w:t>leri</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1"/>
          <w:lang w:val="ka-GE"/>
        </w:rPr>
        <w:t>ell</w:t>
      </w:r>
      <w:r w:rsidRPr="00850A0B">
        <w:rPr>
          <w:rFonts w:cs="Sylfaen"/>
          <w:i/>
          <w:iCs/>
          <w:color w:val="000000"/>
          <w:lang w:val="ka-GE"/>
        </w:rPr>
        <w:t>a</w:t>
      </w:r>
      <w:r w:rsidRPr="00850A0B">
        <w:rPr>
          <w:rFonts w:cs="Sylfaen"/>
          <w:i/>
          <w:iCs/>
          <w:color w:val="000000"/>
          <w:spacing w:val="1"/>
          <w:lang w:val="ka-GE"/>
        </w:rPr>
        <w:t xml:space="preserve"> </w:t>
      </w:r>
      <w:r w:rsidRPr="00850A0B">
        <w:rPr>
          <w:rFonts w:cs="Sylfaen"/>
          <w:i/>
          <w:iCs/>
          <w:color w:val="000000"/>
          <w:lang w:val="ka-GE"/>
        </w:rPr>
        <w:t>p</w:t>
      </w:r>
      <w:r w:rsidRPr="00850A0B">
        <w:rPr>
          <w:rFonts w:cs="Sylfaen"/>
          <w:i/>
          <w:iCs/>
          <w:color w:val="000000"/>
          <w:spacing w:val="-1"/>
          <w:lang w:val="ka-GE"/>
        </w:rPr>
        <w:t>l</w:t>
      </w:r>
      <w:r w:rsidRPr="00850A0B">
        <w:rPr>
          <w:rFonts w:cs="Sylfaen"/>
          <w:i/>
          <w:iCs/>
          <w:color w:val="000000"/>
          <w:spacing w:val="1"/>
          <w:lang w:val="ka-GE"/>
        </w:rPr>
        <w:t>a</w:t>
      </w:r>
      <w:r w:rsidRPr="00850A0B">
        <w:rPr>
          <w:rFonts w:cs="Sylfaen"/>
          <w:i/>
          <w:iCs/>
          <w:color w:val="000000"/>
          <w:lang w:val="ka-GE"/>
        </w:rPr>
        <w:t>g</w:t>
      </w:r>
      <w:r w:rsidRPr="00850A0B">
        <w:rPr>
          <w:rFonts w:cs="Sylfaen"/>
          <w:i/>
          <w:iCs/>
          <w:color w:val="000000"/>
          <w:spacing w:val="-1"/>
          <w:lang w:val="ka-GE"/>
        </w:rPr>
        <w:t>i</w:t>
      </w:r>
      <w:r w:rsidRPr="00850A0B">
        <w:rPr>
          <w:rFonts w:cs="Sylfaen"/>
          <w:i/>
          <w:iCs/>
          <w:color w:val="000000"/>
          <w:spacing w:val="1"/>
          <w:lang w:val="ka-GE"/>
        </w:rPr>
        <w:t>o</w:t>
      </w:r>
      <w:r w:rsidRPr="00850A0B">
        <w:rPr>
          <w:rFonts w:cs="Sylfaen"/>
          <w:i/>
          <w:iCs/>
          <w:color w:val="000000"/>
          <w:lang w:val="ka-GE"/>
        </w:rPr>
        <w:t>s</w:t>
      </w:r>
      <w:r w:rsidRPr="00850A0B">
        <w:rPr>
          <w:rFonts w:cs="Sylfaen"/>
          <w:i/>
          <w:iCs/>
          <w:color w:val="000000"/>
          <w:spacing w:val="-1"/>
          <w:lang w:val="ka-GE"/>
        </w:rPr>
        <w:t>te</w:t>
      </w:r>
      <w:r w:rsidRPr="00850A0B">
        <w:rPr>
          <w:rFonts w:cs="Sylfaen"/>
          <w:i/>
          <w:iCs/>
          <w:color w:val="000000"/>
          <w:spacing w:val="-2"/>
          <w:lang w:val="ka-GE"/>
        </w:rPr>
        <w:t>p</w:t>
      </w:r>
      <w:r w:rsidRPr="00850A0B">
        <w:rPr>
          <w:rFonts w:cs="Sylfaen"/>
          <w:i/>
          <w:iCs/>
          <w:color w:val="000000"/>
          <w:spacing w:val="1"/>
          <w:lang w:val="ka-GE"/>
        </w:rPr>
        <w:t>h</w:t>
      </w:r>
      <w:r w:rsidRPr="00850A0B">
        <w:rPr>
          <w:rFonts w:cs="Sylfaen"/>
          <w:i/>
          <w:iCs/>
          <w:color w:val="000000"/>
          <w:spacing w:val="-2"/>
          <w:lang w:val="ka-GE"/>
        </w:rPr>
        <w:t>a</w:t>
      </w:r>
      <w:r w:rsidRPr="00850A0B">
        <w:rPr>
          <w:rFonts w:cs="Sylfaen"/>
          <w:i/>
          <w:iCs/>
          <w:color w:val="000000"/>
          <w:lang w:val="ka-GE"/>
        </w:rPr>
        <w:t>n</w:t>
      </w:r>
      <w:r w:rsidRPr="00850A0B">
        <w:rPr>
          <w:rFonts w:cs="Sylfaen"/>
          <w:i/>
          <w:iCs/>
          <w:color w:val="000000"/>
          <w:spacing w:val="1"/>
          <w:lang w:val="ka-GE"/>
        </w:rPr>
        <w:t>a</w:t>
      </w:r>
      <w:r w:rsidRPr="002F3197">
        <w:rPr>
          <w:rFonts w:cs="Sylfaen"/>
          <w:color w:val="000000"/>
          <w:lang w:val="ka-GE"/>
        </w:rPr>
        <w:t>.</w:t>
      </w:r>
    </w:p>
    <w:p w14:paraId="16A9EC61" w14:textId="77777777" w:rsidR="002F3197" w:rsidRPr="00850A0B" w:rsidRDefault="002F3197" w:rsidP="00B903D6">
      <w:pPr>
        <w:widowControl w:val="0"/>
        <w:autoSpaceDE w:val="0"/>
        <w:autoSpaceDN w:val="0"/>
        <w:adjustRightInd w:val="0"/>
        <w:spacing w:line="276" w:lineRule="auto"/>
        <w:ind w:right="85"/>
        <w:jc w:val="both"/>
        <w:rPr>
          <w:rFonts w:cs="Sylfaen"/>
          <w:i/>
          <w:iCs/>
          <w:color w:val="000000"/>
          <w:lang w:val="ka-GE"/>
        </w:rPr>
      </w:pPr>
      <w:r w:rsidRPr="002F3197">
        <w:rPr>
          <w:rFonts w:cs="Sylfaen"/>
          <w:color w:val="000000"/>
          <w:position w:val="1"/>
          <w:lang w:val="ka-GE"/>
        </w:rPr>
        <w:t>გ)</w:t>
      </w:r>
      <w:r w:rsidRPr="002F3197">
        <w:rPr>
          <w:rFonts w:cs="Sylfaen"/>
          <w:color w:val="000000"/>
          <w:spacing w:val="26"/>
          <w:position w:val="1"/>
          <w:lang w:val="ka-GE"/>
        </w:rPr>
        <w:t xml:space="preserve"> </w:t>
      </w:r>
      <w:r w:rsidRPr="002F3197">
        <w:rPr>
          <w:rFonts w:cs="Sylfaen"/>
          <w:color w:val="000000"/>
          <w:position w:val="1"/>
          <w:lang w:val="ka-GE"/>
        </w:rPr>
        <w:t>შ</w:t>
      </w:r>
      <w:r w:rsidRPr="002F3197">
        <w:rPr>
          <w:rFonts w:cs="Sylfaen"/>
          <w:color w:val="000000"/>
          <w:spacing w:val="-1"/>
          <w:position w:val="1"/>
          <w:lang w:val="ka-GE"/>
        </w:rPr>
        <w:t>იბ</w:t>
      </w:r>
      <w:r w:rsidRPr="002F3197">
        <w:rPr>
          <w:rFonts w:cs="Sylfaen"/>
          <w:color w:val="000000"/>
          <w:position w:val="1"/>
          <w:lang w:val="ka-GE"/>
        </w:rPr>
        <w:t>ლ</w:t>
      </w:r>
      <w:r w:rsidRPr="002F3197">
        <w:rPr>
          <w:rFonts w:cs="Sylfaen"/>
          <w:color w:val="000000"/>
          <w:spacing w:val="-1"/>
          <w:position w:val="1"/>
          <w:lang w:val="ka-GE"/>
        </w:rPr>
        <w:t>ი</w:t>
      </w:r>
      <w:r w:rsidRPr="002F3197">
        <w:rPr>
          <w:rFonts w:cs="Sylfaen"/>
          <w:color w:val="000000"/>
          <w:position w:val="1"/>
          <w:lang w:val="ka-GE"/>
        </w:rPr>
        <w:t>ა</w:t>
      </w:r>
      <w:r w:rsidRPr="002F3197">
        <w:rPr>
          <w:rFonts w:cs="Sylfaen"/>
          <w:color w:val="000000"/>
          <w:spacing w:val="-1"/>
          <w:position w:val="1"/>
          <w:lang w:val="ka-GE"/>
        </w:rPr>
        <w:t>კი</w:t>
      </w:r>
      <w:r w:rsidRPr="002F3197">
        <w:rPr>
          <w:rFonts w:cs="Sylfaen"/>
          <w:color w:val="000000"/>
          <w:spacing w:val="1"/>
          <w:position w:val="1"/>
          <w:lang w:val="ka-GE"/>
        </w:rPr>
        <w:t>დ</w:t>
      </w:r>
      <w:r w:rsidRPr="002F3197">
        <w:rPr>
          <w:rFonts w:cs="Sylfaen"/>
          <w:color w:val="000000"/>
          <w:position w:val="1"/>
          <w:lang w:val="ka-GE"/>
        </w:rPr>
        <w:t>ან</w:t>
      </w:r>
      <w:r w:rsidRPr="002F3197">
        <w:rPr>
          <w:rFonts w:cs="Sylfaen"/>
          <w:color w:val="000000"/>
          <w:spacing w:val="28"/>
          <w:position w:val="1"/>
          <w:lang w:val="ka-GE"/>
        </w:rPr>
        <w:t xml:space="preserve"> </w:t>
      </w:r>
      <w:r w:rsidRPr="002F3197">
        <w:rPr>
          <w:rFonts w:cs="Sylfaen"/>
          <w:color w:val="000000"/>
          <w:spacing w:val="1"/>
          <w:position w:val="1"/>
          <w:lang w:val="ka-GE"/>
        </w:rPr>
        <w:t>დ</w:t>
      </w:r>
      <w:r w:rsidRPr="002F3197">
        <w:rPr>
          <w:rFonts w:cs="Sylfaen"/>
          <w:color w:val="000000"/>
          <w:position w:val="1"/>
          <w:lang w:val="ka-GE"/>
        </w:rPr>
        <w:t>ო</w:t>
      </w:r>
      <w:r w:rsidRPr="002F3197">
        <w:rPr>
          <w:rFonts w:cs="Sylfaen"/>
          <w:color w:val="000000"/>
          <w:spacing w:val="-1"/>
          <w:position w:val="1"/>
          <w:lang w:val="ka-GE"/>
        </w:rPr>
        <w:t>მინ</w:t>
      </w:r>
      <w:r w:rsidRPr="002F3197">
        <w:rPr>
          <w:rFonts w:cs="Sylfaen"/>
          <w:color w:val="000000"/>
          <w:position w:val="1"/>
          <w:lang w:val="ka-GE"/>
        </w:rPr>
        <w:t>ა</w:t>
      </w:r>
      <w:r w:rsidRPr="002F3197">
        <w:rPr>
          <w:rFonts w:cs="Sylfaen"/>
          <w:color w:val="000000"/>
          <w:spacing w:val="1"/>
          <w:position w:val="1"/>
          <w:lang w:val="ka-GE"/>
        </w:rPr>
        <w:t>ნ</w:t>
      </w:r>
      <w:r w:rsidRPr="002F3197">
        <w:rPr>
          <w:rFonts w:cs="Sylfaen"/>
          <w:color w:val="000000"/>
          <w:spacing w:val="-1"/>
          <w:position w:val="1"/>
          <w:lang w:val="ka-GE"/>
        </w:rPr>
        <w:t>ტ</w:t>
      </w:r>
      <w:r w:rsidRPr="002F3197">
        <w:rPr>
          <w:rFonts w:cs="Sylfaen"/>
          <w:color w:val="000000"/>
          <w:position w:val="1"/>
          <w:lang w:val="ka-GE"/>
        </w:rPr>
        <w:t>ი</w:t>
      </w:r>
      <w:r w:rsidRPr="002F3197">
        <w:rPr>
          <w:rFonts w:cs="Sylfaen"/>
          <w:color w:val="000000"/>
          <w:spacing w:val="26"/>
          <w:position w:val="1"/>
          <w:lang w:val="ka-GE"/>
        </w:rPr>
        <w:t xml:space="preserve"> </w:t>
      </w:r>
      <w:r w:rsidRPr="002F3197">
        <w:rPr>
          <w:rFonts w:cs="Sylfaen"/>
          <w:color w:val="000000"/>
          <w:spacing w:val="-1"/>
          <w:position w:val="1"/>
          <w:lang w:val="ka-GE"/>
        </w:rPr>
        <w:t>ს</w:t>
      </w:r>
      <w:r w:rsidRPr="002F3197">
        <w:rPr>
          <w:rFonts w:cs="Sylfaen"/>
          <w:color w:val="000000"/>
          <w:position w:val="1"/>
          <w:lang w:val="ka-GE"/>
        </w:rPr>
        <w:t>ახ</w:t>
      </w:r>
      <w:r w:rsidRPr="002F3197">
        <w:rPr>
          <w:rFonts w:cs="Sylfaen"/>
          <w:color w:val="000000"/>
          <w:spacing w:val="1"/>
          <w:position w:val="1"/>
          <w:lang w:val="ka-GE"/>
        </w:rPr>
        <w:t>ე</w:t>
      </w:r>
      <w:r w:rsidRPr="002F3197">
        <w:rPr>
          <w:rFonts w:cs="Sylfaen"/>
          <w:color w:val="000000"/>
          <w:position w:val="1"/>
          <w:lang w:val="ka-GE"/>
        </w:rPr>
        <w:t>ო</w:t>
      </w:r>
      <w:r w:rsidRPr="002F3197">
        <w:rPr>
          <w:rFonts w:cs="Sylfaen"/>
          <w:color w:val="000000"/>
          <w:spacing w:val="-1"/>
          <w:position w:val="1"/>
          <w:lang w:val="ka-GE"/>
        </w:rPr>
        <w:t>ბ</w:t>
      </w:r>
      <w:r w:rsidRPr="002F3197">
        <w:rPr>
          <w:rFonts w:cs="Sylfaen"/>
          <w:color w:val="000000"/>
          <w:spacing w:val="1"/>
          <w:position w:val="1"/>
          <w:lang w:val="ka-GE"/>
        </w:rPr>
        <w:t>ე</w:t>
      </w:r>
      <w:r w:rsidRPr="002F3197">
        <w:rPr>
          <w:rFonts w:cs="Sylfaen"/>
          <w:color w:val="000000"/>
          <w:spacing w:val="-1"/>
          <w:position w:val="1"/>
          <w:lang w:val="ka-GE"/>
        </w:rPr>
        <w:t>ბი</w:t>
      </w:r>
      <w:r w:rsidRPr="002F3197">
        <w:rPr>
          <w:rFonts w:cs="Sylfaen"/>
          <w:color w:val="000000"/>
          <w:position w:val="1"/>
          <w:lang w:val="ka-GE"/>
        </w:rPr>
        <w:t>ა:</w:t>
      </w:r>
      <w:r w:rsidRPr="002F3197">
        <w:rPr>
          <w:rFonts w:cs="Sylfaen"/>
          <w:color w:val="000000"/>
          <w:spacing w:val="27"/>
          <w:position w:val="1"/>
          <w:lang w:val="ka-GE"/>
        </w:rPr>
        <w:t xml:space="preserve"> </w:t>
      </w:r>
      <w:r w:rsidRPr="002F3197">
        <w:rPr>
          <w:rFonts w:cs="Sylfaen"/>
          <w:color w:val="000000"/>
          <w:spacing w:val="-2"/>
          <w:position w:val="1"/>
          <w:lang w:val="ka-GE"/>
        </w:rPr>
        <w:t>თ</w:t>
      </w:r>
      <w:r w:rsidRPr="002F3197">
        <w:rPr>
          <w:rFonts w:cs="Sylfaen"/>
          <w:color w:val="000000"/>
          <w:spacing w:val="1"/>
          <w:position w:val="1"/>
          <w:lang w:val="ka-GE"/>
        </w:rPr>
        <w:t>რ</w:t>
      </w:r>
      <w:r w:rsidRPr="002F3197">
        <w:rPr>
          <w:rFonts w:cs="Sylfaen"/>
          <w:color w:val="000000"/>
          <w:spacing w:val="-1"/>
          <w:position w:val="1"/>
          <w:lang w:val="ka-GE"/>
        </w:rPr>
        <w:t>იმ</w:t>
      </w:r>
      <w:r w:rsidRPr="002F3197">
        <w:rPr>
          <w:rFonts w:cs="Sylfaen"/>
          <w:color w:val="000000"/>
          <w:position w:val="1"/>
          <w:lang w:val="ka-GE"/>
        </w:rPr>
        <w:t>ლი</w:t>
      </w:r>
      <w:r w:rsidRPr="002F3197">
        <w:rPr>
          <w:rFonts w:cs="Sylfaen"/>
          <w:color w:val="000000"/>
          <w:spacing w:val="26"/>
          <w:position w:val="1"/>
          <w:lang w:val="ka-GE"/>
        </w:rPr>
        <w:t xml:space="preserve"> </w:t>
      </w:r>
      <w:r w:rsidRPr="002F3197">
        <w:rPr>
          <w:rFonts w:cs="Sylfaen"/>
          <w:color w:val="000000"/>
          <w:position w:val="1"/>
          <w:lang w:val="ka-GE"/>
        </w:rPr>
        <w:t>-</w:t>
      </w:r>
      <w:r w:rsidRPr="002F3197">
        <w:rPr>
          <w:rFonts w:cs="Sylfaen"/>
          <w:color w:val="000000"/>
          <w:spacing w:val="27"/>
          <w:position w:val="1"/>
          <w:lang w:val="ka-GE"/>
        </w:rPr>
        <w:t xml:space="preserve"> </w:t>
      </w:r>
      <w:r w:rsidRPr="00850A0B">
        <w:rPr>
          <w:rFonts w:cs="Sylfaen"/>
          <w:i/>
          <w:iCs/>
          <w:color w:val="000000"/>
          <w:spacing w:val="1"/>
          <w:position w:val="1"/>
          <w:lang w:val="ka-GE"/>
        </w:rPr>
        <w:t>Co</w:t>
      </w:r>
      <w:r w:rsidRPr="00850A0B">
        <w:rPr>
          <w:rFonts w:cs="Sylfaen"/>
          <w:i/>
          <w:iCs/>
          <w:color w:val="000000"/>
          <w:spacing w:val="-1"/>
          <w:position w:val="1"/>
          <w:lang w:val="ka-GE"/>
        </w:rPr>
        <w:t>ti</w:t>
      </w:r>
      <w:r w:rsidRPr="00850A0B">
        <w:rPr>
          <w:rFonts w:cs="Sylfaen"/>
          <w:i/>
          <w:iCs/>
          <w:color w:val="000000"/>
          <w:position w:val="1"/>
          <w:lang w:val="ka-GE"/>
        </w:rPr>
        <w:t>n</w:t>
      </w:r>
      <w:r w:rsidRPr="00850A0B">
        <w:rPr>
          <w:rFonts w:cs="Sylfaen"/>
          <w:i/>
          <w:iCs/>
          <w:color w:val="000000"/>
          <w:spacing w:val="1"/>
          <w:position w:val="1"/>
          <w:lang w:val="ka-GE"/>
        </w:rPr>
        <w:t>u</w:t>
      </w:r>
      <w:r w:rsidRPr="00850A0B">
        <w:rPr>
          <w:rFonts w:cs="Sylfaen"/>
          <w:i/>
          <w:iCs/>
          <w:color w:val="000000"/>
          <w:position w:val="1"/>
          <w:lang w:val="ka-GE"/>
        </w:rPr>
        <w:t>s</w:t>
      </w:r>
      <w:r w:rsidRPr="00850A0B">
        <w:rPr>
          <w:rFonts w:cs="Sylfaen"/>
          <w:i/>
          <w:iCs/>
          <w:color w:val="000000"/>
          <w:spacing w:val="27"/>
          <w:position w:val="1"/>
          <w:lang w:val="ka-GE"/>
        </w:rPr>
        <w:t xml:space="preserve"> </w:t>
      </w:r>
      <w:r w:rsidRPr="00850A0B">
        <w:rPr>
          <w:rFonts w:cs="Sylfaen"/>
          <w:i/>
          <w:iCs/>
          <w:color w:val="000000"/>
          <w:spacing w:val="-2"/>
          <w:position w:val="1"/>
          <w:lang w:val="ka-GE"/>
        </w:rPr>
        <w:t>c</w:t>
      </w:r>
      <w:r w:rsidRPr="00850A0B">
        <w:rPr>
          <w:rFonts w:cs="Sylfaen"/>
          <w:i/>
          <w:iCs/>
          <w:color w:val="000000"/>
          <w:spacing w:val="1"/>
          <w:position w:val="1"/>
          <w:lang w:val="ka-GE"/>
        </w:rPr>
        <w:t>og</w:t>
      </w:r>
      <w:r w:rsidRPr="00850A0B">
        <w:rPr>
          <w:rFonts w:cs="Sylfaen"/>
          <w:i/>
          <w:iCs/>
          <w:color w:val="000000"/>
          <w:spacing w:val="-2"/>
          <w:position w:val="1"/>
          <w:lang w:val="ka-GE"/>
        </w:rPr>
        <w:t>g</w:t>
      </w:r>
      <w:r w:rsidRPr="00850A0B">
        <w:rPr>
          <w:rFonts w:cs="Sylfaen"/>
          <w:i/>
          <w:iCs/>
          <w:color w:val="000000"/>
          <w:spacing w:val="1"/>
          <w:position w:val="1"/>
          <w:lang w:val="ka-GE"/>
        </w:rPr>
        <w:t>y</w:t>
      </w:r>
      <w:r w:rsidRPr="00850A0B">
        <w:rPr>
          <w:rFonts w:cs="Sylfaen"/>
          <w:i/>
          <w:iCs/>
          <w:color w:val="000000"/>
          <w:position w:val="1"/>
          <w:lang w:val="ka-GE"/>
        </w:rPr>
        <w:t>g</w:t>
      </w:r>
      <w:r w:rsidRPr="00850A0B">
        <w:rPr>
          <w:rFonts w:cs="Sylfaen"/>
          <w:i/>
          <w:iCs/>
          <w:color w:val="000000"/>
          <w:spacing w:val="-1"/>
          <w:position w:val="1"/>
          <w:lang w:val="ka-GE"/>
        </w:rPr>
        <w:t>ri</w:t>
      </w:r>
      <w:r w:rsidRPr="00850A0B">
        <w:rPr>
          <w:rFonts w:cs="Sylfaen"/>
          <w:i/>
          <w:iCs/>
          <w:color w:val="000000"/>
          <w:spacing w:val="1"/>
          <w:position w:val="1"/>
          <w:lang w:val="ka-GE"/>
        </w:rPr>
        <w:t>a</w:t>
      </w:r>
      <w:r w:rsidRPr="002F3197">
        <w:rPr>
          <w:rFonts w:cs="Sylfaen"/>
          <w:color w:val="000000"/>
          <w:position w:val="1"/>
          <w:lang w:val="ka-GE"/>
        </w:rPr>
        <w:t>,</w:t>
      </w:r>
      <w:r w:rsidRPr="002F3197">
        <w:rPr>
          <w:rFonts w:cs="Sylfaen"/>
          <w:color w:val="000000"/>
          <w:spacing w:val="24"/>
          <w:position w:val="1"/>
          <w:lang w:val="ka-GE"/>
        </w:rPr>
        <w:t xml:space="preserve"> </w:t>
      </w:r>
      <w:r w:rsidRPr="002F3197">
        <w:rPr>
          <w:rFonts w:cs="Sylfaen"/>
          <w:color w:val="000000"/>
          <w:position w:val="1"/>
          <w:lang w:val="ka-GE"/>
        </w:rPr>
        <w:t>ხო</w:t>
      </w:r>
      <w:r w:rsidRPr="002F3197">
        <w:rPr>
          <w:rFonts w:cs="Sylfaen"/>
          <w:color w:val="000000"/>
          <w:spacing w:val="1"/>
          <w:position w:val="1"/>
          <w:lang w:val="ka-GE"/>
        </w:rPr>
        <w:t>რც</w:t>
      </w:r>
      <w:r w:rsidRPr="002F3197">
        <w:rPr>
          <w:rFonts w:cs="Sylfaen"/>
          <w:color w:val="000000"/>
          <w:spacing w:val="-1"/>
          <w:position w:val="1"/>
          <w:lang w:val="ka-GE"/>
        </w:rPr>
        <w:t>ი</w:t>
      </w:r>
      <w:r w:rsidRPr="002F3197">
        <w:rPr>
          <w:rFonts w:cs="Sylfaen"/>
          <w:color w:val="000000"/>
          <w:spacing w:val="-2"/>
          <w:position w:val="1"/>
          <w:lang w:val="ka-GE"/>
        </w:rPr>
        <w:t>ფ</w:t>
      </w:r>
      <w:r w:rsidRPr="002F3197">
        <w:rPr>
          <w:rFonts w:cs="Sylfaen"/>
          <w:color w:val="000000"/>
          <w:spacing w:val="-1"/>
          <w:position w:val="1"/>
          <w:lang w:val="ka-GE"/>
        </w:rPr>
        <w:t>ე</w:t>
      </w:r>
      <w:r w:rsidRPr="002F3197">
        <w:rPr>
          <w:rFonts w:cs="Sylfaen"/>
          <w:color w:val="000000"/>
          <w:spacing w:val="1"/>
          <w:position w:val="1"/>
          <w:lang w:val="ka-GE"/>
        </w:rPr>
        <w:t>რ</w:t>
      </w:r>
      <w:r w:rsidRPr="002F3197">
        <w:rPr>
          <w:rFonts w:cs="Sylfaen"/>
          <w:color w:val="000000"/>
          <w:position w:val="1"/>
          <w:lang w:val="ka-GE"/>
        </w:rPr>
        <w:t>ა</w:t>
      </w:r>
      <w:r w:rsidRPr="002F3197">
        <w:rPr>
          <w:rFonts w:cs="Sylfaen"/>
          <w:color w:val="000000"/>
          <w:spacing w:val="26"/>
          <w:position w:val="1"/>
          <w:lang w:val="ka-GE"/>
        </w:rPr>
        <w:t xml:space="preserve"> </w:t>
      </w:r>
      <w:r w:rsidRPr="002F3197">
        <w:rPr>
          <w:rFonts w:cs="Sylfaen"/>
          <w:color w:val="000000"/>
          <w:position w:val="1"/>
          <w:lang w:val="ka-GE"/>
        </w:rPr>
        <w:t>-</w:t>
      </w:r>
      <w:r w:rsidRPr="002F3197">
        <w:rPr>
          <w:rFonts w:cs="Sylfaen"/>
          <w:color w:val="000000"/>
          <w:spacing w:val="27"/>
          <w:position w:val="1"/>
          <w:lang w:val="ka-GE"/>
        </w:rPr>
        <w:t xml:space="preserve"> </w:t>
      </w:r>
      <w:r w:rsidRPr="00850A0B">
        <w:rPr>
          <w:rFonts w:cs="Sylfaen"/>
          <w:i/>
          <w:iCs/>
          <w:color w:val="000000"/>
          <w:spacing w:val="-1"/>
          <w:position w:val="1"/>
          <w:lang w:val="ka-GE"/>
        </w:rPr>
        <w:t>Atr</w:t>
      </w:r>
      <w:r w:rsidRPr="00850A0B">
        <w:rPr>
          <w:rFonts w:cs="Sylfaen"/>
          <w:i/>
          <w:iCs/>
          <w:color w:val="000000"/>
          <w:spacing w:val="1"/>
          <w:position w:val="1"/>
          <w:lang w:val="ka-GE"/>
        </w:rPr>
        <w:t>a</w:t>
      </w:r>
      <w:r w:rsidRPr="00850A0B">
        <w:rPr>
          <w:rFonts w:cs="Sylfaen"/>
          <w:i/>
          <w:iCs/>
          <w:color w:val="000000"/>
          <w:position w:val="1"/>
          <w:lang w:val="ka-GE"/>
        </w:rPr>
        <w:t>p</w:t>
      </w:r>
      <w:r w:rsidRPr="00850A0B">
        <w:rPr>
          <w:rFonts w:cs="Sylfaen"/>
          <w:i/>
          <w:iCs/>
          <w:color w:val="000000"/>
          <w:spacing w:val="1"/>
          <w:position w:val="1"/>
          <w:lang w:val="ka-GE"/>
        </w:rPr>
        <w:t>h</w:t>
      </w:r>
      <w:r w:rsidRPr="00850A0B">
        <w:rPr>
          <w:rFonts w:cs="Sylfaen"/>
          <w:i/>
          <w:iCs/>
          <w:color w:val="000000"/>
          <w:spacing w:val="-2"/>
          <w:position w:val="1"/>
          <w:lang w:val="ka-GE"/>
        </w:rPr>
        <w:t>a</w:t>
      </w:r>
      <w:r w:rsidRPr="00850A0B">
        <w:rPr>
          <w:rFonts w:cs="Sylfaen"/>
          <w:i/>
          <w:iCs/>
          <w:color w:val="000000"/>
          <w:position w:val="1"/>
          <w:lang w:val="ka-GE"/>
        </w:rPr>
        <w:t>x</w:t>
      </w:r>
      <w:r w:rsidRPr="00850A0B">
        <w:rPr>
          <w:rFonts w:cs="Sylfaen"/>
          <w:i/>
          <w:iCs/>
          <w:color w:val="000000"/>
          <w:spacing w:val="-3"/>
          <w:position w:val="1"/>
          <w:lang w:val="ka-GE"/>
        </w:rPr>
        <w:t>is</w:t>
      </w:r>
    </w:p>
    <w:p w14:paraId="0FDDFC9D" w14:textId="1223C8CC" w:rsidR="002F3197" w:rsidRPr="002F3197" w:rsidRDefault="002F3197" w:rsidP="00B903D6">
      <w:pPr>
        <w:widowControl w:val="0"/>
        <w:autoSpaceDE w:val="0"/>
        <w:autoSpaceDN w:val="0"/>
        <w:adjustRightInd w:val="0"/>
        <w:spacing w:line="276" w:lineRule="auto"/>
        <w:ind w:right="73"/>
        <w:jc w:val="both"/>
        <w:rPr>
          <w:rFonts w:cs="Sylfaen"/>
          <w:color w:val="000000"/>
          <w:lang w:val="ka-GE"/>
        </w:rPr>
      </w:pPr>
      <w:r w:rsidRPr="00850A0B">
        <w:rPr>
          <w:rFonts w:cs="Sylfaen"/>
          <w:i/>
          <w:iCs/>
          <w:color w:val="000000"/>
          <w:lang w:val="ka-GE"/>
        </w:rPr>
        <w:t>c</w:t>
      </w:r>
      <w:r w:rsidRPr="00850A0B">
        <w:rPr>
          <w:rFonts w:cs="Sylfaen"/>
          <w:i/>
          <w:iCs/>
          <w:color w:val="000000"/>
          <w:spacing w:val="1"/>
          <w:lang w:val="ka-GE"/>
        </w:rPr>
        <w:t>au</w:t>
      </w:r>
      <w:r w:rsidRPr="00850A0B">
        <w:rPr>
          <w:rFonts w:cs="Sylfaen"/>
          <w:i/>
          <w:iCs/>
          <w:color w:val="000000"/>
          <w:lang w:val="ka-GE"/>
        </w:rPr>
        <w:t>c</w:t>
      </w:r>
      <w:r w:rsidRPr="00850A0B">
        <w:rPr>
          <w:rFonts w:cs="Sylfaen"/>
          <w:i/>
          <w:iCs/>
          <w:color w:val="000000"/>
          <w:spacing w:val="-2"/>
          <w:lang w:val="ka-GE"/>
        </w:rPr>
        <w:t>a</w:t>
      </w:r>
      <w:r w:rsidRPr="00850A0B">
        <w:rPr>
          <w:rFonts w:cs="Sylfaen"/>
          <w:i/>
          <w:iCs/>
          <w:color w:val="000000"/>
          <w:lang w:val="ka-GE"/>
        </w:rPr>
        <w:t>s</w:t>
      </w:r>
      <w:r w:rsidRPr="00850A0B">
        <w:rPr>
          <w:rFonts w:cs="Sylfaen"/>
          <w:i/>
          <w:iCs/>
          <w:color w:val="000000"/>
          <w:spacing w:val="-1"/>
          <w:lang w:val="ka-GE"/>
        </w:rPr>
        <w:t>i</w:t>
      </w:r>
      <w:r w:rsidRPr="00850A0B">
        <w:rPr>
          <w:rFonts w:cs="Sylfaen"/>
          <w:i/>
          <w:iCs/>
          <w:color w:val="000000"/>
          <w:lang w:val="ka-GE"/>
        </w:rPr>
        <w:t>c</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lang w:val="ka-GE"/>
        </w:rPr>
        <w:t>შა</w:t>
      </w:r>
      <w:r w:rsidRPr="002F3197">
        <w:rPr>
          <w:rFonts w:cs="Sylfaen"/>
          <w:color w:val="000000"/>
          <w:spacing w:val="-1"/>
          <w:lang w:val="ka-GE"/>
        </w:rPr>
        <w:t>ვ</w:t>
      </w:r>
      <w:r w:rsidRPr="002F3197">
        <w:rPr>
          <w:rFonts w:cs="Sylfaen"/>
          <w:color w:val="000000"/>
          <w:lang w:val="ka-GE"/>
        </w:rPr>
        <w:t>ჯაგა -</w:t>
      </w:r>
      <w:r w:rsidRPr="002F3197">
        <w:rPr>
          <w:rFonts w:cs="Sylfaen"/>
          <w:color w:val="000000"/>
          <w:spacing w:val="3"/>
          <w:lang w:val="ka-GE"/>
        </w:rPr>
        <w:t xml:space="preserve"> </w:t>
      </w:r>
      <w:r w:rsidRPr="00850A0B">
        <w:rPr>
          <w:rFonts w:cs="Sylfaen"/>
          <w:i/>
          <w:iCs/>
          <w:color w:val="000000"/>
          <w:lang w:val="ka-GE"/>
        </w:rPr>
        <w:t>R</w:t>
      </w:r>
      <w:r w:rsidRPr="00850A0B">
        <w:rPr>
          <w:rFonts w:cs="Sylfaen"/>
          <w:i/>
          <w:iCs/>
          <w:color w:val="000000"/>
          <w:spacing w:val="-1"/>
          <w:lang w:val="ka-GE"/>
        </w:rPr>
        <w:t>h</w:t>
      </w:r>
      <w:r w:rsidRPr="00850A0B">
        <w:rPr>
          <w:rFonts w:cs="Sylfaen"/>
          <w:i/>
          <w:iCs/>
          <w:color w:val="000000"/>
          <w:spacing w:val="-2"/>
          <w:lang w:val="ka-GE"/>
        </w:rPr>
        <w:t>a</w:t>
      </w:r>
      <w:r w:rsidRPr="00850A0B">
        <w:rPr>
          <w:rFonts w:cs="Sylfaen"/>
          <w:i/>
          <w:iCs/>
          <w:color w:val="000000"/>
          <w:spacing w:val="1"/>
          <w:lang w:val="ka-GE"/>
        </w:rPr>
        <w:t>m</w:t>
      </w:r>
      <w:r w:rsidRPr="00850A0B">
        <w:rPr>
          <w:rFonts w:cs="Sylfaen"/>
          <w:i/>
          <w:iCs/>
          <w:color w:val="000000"/>
          <w:lang w:val="ka-GE"/>
        </w:rPr>
        <w:t>n</w:t>
      </w:r>
      <w:r w:rsidRPr="00850A0B">
        <w:rPr>
          <w:rFonts w:cs="Sylfaen"/>
          <w:i/>
          <w:iCs/>
          <w:color w:val="000000"/>
          <w:spacing w:val="1"/>
          <w:lang w:val="ka-GE"/>
        </w:rPr>
        <w:t>u</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spacing w:val="-2"/>
          <w:lang w:val="ka-GE"/>
        </w:rPr>
        <w:t>p</w:t>
      </w:r>
      <w:r w:rsidRPr="00850A0B">
        <w:rPr>
          <w:rFonts w:cs="Sylfaen"/>
          <w:i/>
          <w:iCs/>
          <w:color w:val="000000"/>
          <w:spacing w:val="1"/>
          <w:lang w:val="ka-GE"/>
        </w:rPr>
        <w:t>a</w:t>
      </w:r>
      <w:r w:rsidRPr="00850A0B">
        <w:rPr>
          <w:rFonts w:cs="Sylfaen"/>
          <w:i/>
          <w:iCs/>
          <w:color w:val="000000"/>
          <w:spacing w:val="-1"/>
          <w:lang w:val="ka-GE"/>
        </w:rPr>
        <w:t>ll</w:t>
      </w:r>
      <w:r w:rsidRPr="00850A0B">
        <w:rPr>
          <w:rFonts w:cs="Sylfaen"/>
          <w:i/>
          <w:iCs/>
          <w:color w:val="000000"/>
          <w:spacing w:val="1"/>
          <w:lang w:val="ka-GE"/>
        </w:rPr>
        <w:t>a</w:t>
      </w:r>
      <w:r w:rsidRPr="00850A0B">
        <w:rPr>
          <w:rFonts w:cs="Sylfaen"/>
          <w:i/>
          <w:iCs/>
          <w:color w:val="000000"/>
          <w:lang w:val="ka-GE"/>
        </w:rPr>
        <w:t>s</w:t>
      </w:r>
      <w:r w:rsidRPr="00850A0B">
        <w:rPr>
          <w:rFonts w:cs="Sylfaen"/>
          <w:i/>
          <w:iCs/>
          <w:color w:val="000000"/>
          <w:spacing w:val="-1"/>
          <w:lang w:val="ka-GE"/>
        </w:rPr>
        <w:t>ii</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კ</w:t>
      </w:r>
      <w:r w:rsidRPr="002F3197">
        <w:rPr>
          <w:rFonts w:cs="Sylfaen"/>
          <w:color w:val="000000"/>
          <w:lang w:val="ka-GE"/>
        </w:rPr>
        <w:t>ა</w:t>
      </w:r>
      <w:r w:rsidRPr="002F3197">
        <w:rPr>
          <w:rFonts w:cs="Sylfaen"/>
          <w:color w:val="000000"/>
          <w:spacing w:val="-1"/>
          <w:lang w:val="ka-GE"/>
        </w:rPr>
        <w:t>ვკ</w:t>
      </w:r>
      <w:r w:rsidRPr="002F3197">
        <w:rPr>
          <w:rFonts w:cs="Sylfaen"/>
          <w:color w:val="000000"/>
          <w:lang w:val="ka-GE"/>
        </w:rPr>
        <w:t>ა</w:t>
      </w:r>
      <w:r w:rsidRPr="002F3197">
        <w:rPr>
          <w:rFonts w:cs="Sylfaen"/>
          <w:color w:val="000000"/>
          <w:spacing w:val="-1"/>
          <w:lang w:val="ka-GE"/>
        </w:rPr>
        <w:t>სი</w:t>
      </w:r>
      <w:r w:rsidRPr="002F3197">
        <w:rPr>
          <w:rFonts w:cs="Sylfaen"/>
          <w:color w:val="000000"/>
          <w:lang w:val="ka-GE"/>
        </w:rPr>
        <w:t>უ</w:t>
      </w:r>
      <w:r w:rsidRPr="002F3197">
        <w:rPr>
          <w:rFonts w:cs="Sylfaen"/>
          <w:color w:val="000000"/>
          <w:spacing w:val="1"/>
          <w:lang w:val="ka-GE"/>
        </w:rPr>
        <w:t>რ</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spacing w:val="-1"/>
          <w:lang w:val="ka-GE"/>
        </w:rPr>
        <w:t>ტყი</w:t>
      </w:r>
      <w:r w:rsidRPr="002F3197">
        <w:rPr>
          <w:rFonts w:cs="Sylfaen"/>
          <w:color w:val="000000"/>
          <w:lang w:val="ka-GE"/>
        </w:rPr>
        <w:t>ს</w:t>
      </w:r>
      <w:r w:rsidRPr="002F3197">
        <w:rPr>
          <w:rFonts w:cs="Sylfaen"/>
          <w:color w:val="000000"/>
          <w:spacing w:val="2"/>
          <w:lang w:val="ka-GE"/>
        </w:rPr>
        <w:t xml:space="preserve"> </w:t>
      </w:r>
      <w:r w:rsidRPr="002F3197">
        <w:rPr>
          <w:rFonts w:cs="Sylfaen"/>
          <w:color w:val="000000"/>
          <w:spacing w:val="1"/>
          <w:lang w:val="ka-GE"/>
        </w:rPr>
        <w:t>ც</w:t>
      </w:r>
      <w:r w:rsidRPr="002F3197">
        <w:rPr>
          <w:rFonts w:cs="Sylfaen"/>
          <w:color w:val="000000"/>
          <w:lang w:val="ka-GE"/>
        </w:rPr>
        <w:t>ო</w:t>
      </w:r>
      <w:r w:rsidRPr="002F3197">
        <w:rPr>
          <w:rFonts w:cs="Sylfaen"/>
          <w:color w:val="000000"/>
          <w:spacing w:val="1"/>
          <w:lang w:val="ka-GE"/>
        </w:rPr>
        <w:t>ც</w:t>
      </w:r>
      <w:r w:rsidRPr="002F3197">
        <w:rPr>
          <w:rFonts w:cs="Sylfaen"/>
          <w:color w:val="000000"/>
          <w:lang w:val="ka-GE"/>
        </w:rPr>
        <w:t>ხი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Cy</w:t>
      </w:r>
      <w:r w:rsidRPr="00850A0B">
        <w:rPr>
          <w:rFonts w:cs="Sylfaen"/>
          <w:i/>
          <w:iCs/>
          <w:color w:val="000000"/>
          <w:spacing w:val="-1"/>
          <w:lang w:val="ka-GE"/>
        </w:rPr>
        <w:t>ti</w:t>
      </w:r>
      <w:r w:rsidRPr="00850A0B">
        <w:rPr>
          <w:rFonts w:cs="Sylfaen"/>
          <w:i/>
          <w:iCs/>
          <w:color w:val="000000"/>
          <w:spacing w:val="-2"/>
          <w:lang w:val="ka-GE"/>
        </w:rPr>
        <w:t>s</w:t>
      </w:r>
      <w:r w:rsidRPr="00850A0B">
        <w:rPr>
          <w:rFonts w:cs="Sylfaen"/>
          <w:i/>
          <w:iCs/>
          <w:color w:val="000000"/>
          <w:spacing w:val="1"/>
          <w:lang w:val="ka-GE"/>
        </w:rPr>
        <w:t>u</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spacing w:val="-2"/>
          <w:lang w:val="ka-GE"/>
        </w:rPr>
        <w:t>c</w:t>
      </w:r>
      <w:r w:rsidRPr="00850A0B">
        <w:rPr>
          <w:rFonts w:cs="Sylfaen"/>
          <w:i/>
          <w:iCs/>
          <w:color w:val="000000"/>
          <w:spacing w:val="1"/>
          <w:lang w:val="ka-GE"/>
        </w:rPr>
        <w:t>au</w:t>
      </w:r>
      <w:r w:rsidRPr="00850A0B">
        <w:rPr>
          <w:rFonts w:cs="Sylfaen"/>
          <w:i/>
          <w:iCs/>
          <w:color w:val="000000"/>
          <w:lang w:val="ka-GE"/>
        </w:rPr>
        <w:t>c</w:t>
      </w:r>
      <w:r w:rsidRPr="00850A0B">
        <w:rPr>
          <w:rFonts w:cs="Sylfaen"/>
          <w:i/>
          <w:iCs/>
          <w:color w:val="000000"/>
          <w:spacing w:val="1"/>
          <w:lang w:val="ka-GE"/>
        </w:rPr>
        <w:t>a</w:t>
      </w:r>
      <w:r w:rsidRPr="00850A0B">
        <w:rPr>
          <w:rFonts w:cs="Sylfaen"/>
          <w:i/>
          <w:iCs/>
          <w:color w:val="000000"/>
          <w:lang w:val="ka-GE"/>
        </w:rPr>
        <w:t>s</w:t>
      </w:r>
      <w:r w:rsidRPr="00850A0B">
        <w:rPr>
          <w:rFonts w:cs="Sylfaen"/>
          <w:i/>
          <w:iCs/>
          <w:color w:val="000000"/>
          <w:spacing w:val="-1"/>
          <w:lang w:val="ka-GE"/>
        </w:rPr>
        <w:t>i</w:t>
      </w:r>
      <w:r w:rsidRPr="00850A0B">
        <w:rPr>
          <w:rFonts w:cs="Sylfaen"/>
          <w:i/>
          <w:iCs/>
          <w:color w:val="000000"/>
          <w:spacing w:val="-2"/>
          <w:lang w:val="ka-GE"/>
        </w:rPr>
        <w:t>c</w:t>
      </w:r>
      <w:r w:rsidRPr="00850A0B">
        <w:rPr>
          <w:rFonts w:cs="Sylfaen"/>
          <w:i/>
          <w:iCs/>
          <w:color w:val="000000"/>
          <w:spacing w:val="1"/>
          <w:lang w:val="ka-GE"/>
        </w:rPr>
        <w:t>u</w:t>
      </w:r>
      <w:r w:rsidRPr="00850A0B">
        <w:rPr>
          <w:rFonts w:cs="Sylfaen"/>
          <w:i/>
          <w:iCs/>
          <w:color w:val="000000"/>
          <w:lang w:val="ka-GE"/>
        </w:rPr>
        <w:t>s</w:t>
      </w:r>
      <w:r w:rsidRPr="002F3197">
        <w:rPr>
          <w:rFonts w:cs="Sylfaen"/>
          <w:color w:val="000000"/>
          <w:lang w:val="ka-GE"/>
        </w:rPr>
        <w:t xml:space="preserve">, </w:t>
      </w:r>
      <w:r w:rsidRPr="002F3197">
        <w:rPr>
          <w:rFonts w:cs="Sylfaen"/>
          <w:color w:val="000000"/>
          <w:spacing w:val="1"/>
          <w:lang w:val="ka-GE"/>
        </w:rPr>
        <w:t>ძ</w:t>
      </w:r>
      <w:r w:rsidRPr="002F3197">
        <w:rPr>
          <w:rFonts w:cs="Sylfaen"/>
          <w:color w:val="000000"/>
          <w:spacing w:val="-1"/>
          <w:lang w:val="ka-GE"/>
        </w:rPr>
        <w:t>ე</w:t>
      </w:r>
      <w:r w:rsidRPr="002F3197">
        <w:rPr>
          <w:rFonts w:cs="Sylfaen"/>
          <w:color w:val="000000"/>
          <w:spacing w:val="1"/>
          <w:lang w:val="ka-GE"/>
        </w:rPr>
        <w:t>ძ</w:t>
      </w:r>
      <w:r w:rsidRPr="002F3197">
        <w:rPr>
          <w:rFonts w:cs="Sylfaen"/>
          <w:color w:val="000000"/>
          <w:spacing w:val="-1"/>
          <w:lang w:val="ka-GE"/>
        </w:rPr>
        <w:t>ვ</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P</w:t>
      </w:r>
      <w:r w:rsidRPr="00850A0B">
        <w:rPr>
          <w:rFonts w:cs="Sylfaen"/>
          <w:i/>
          <w:iCs/>
          <w:color w:val="000000"/>
          <w:spacing w:val="1"/>
          <w:lang w:val="ka-GE"/>
        </w:rPr>
        <w:t>a</w:t>
      </w:r>
      <w:r w:rsidRPr="00850A0B">
        <w:rPr>
          <w:rFonts w:cs="Sylfaen"/>
          <w:i/>
          <w:iCs/>
          <w:color w:val="000000"/>
          <w:spacing w:val="-1"/>
          <w:lang w:val="ka-GE"/>
        </w:rPr>
        <w:t>li</w:t>
      </w:r>
      <w:r w:rsidRPr="00850A0B">
        <w:rPr>
          <w:rFonts w:cs="Sylfaen"/>
          <w:i/>
          <w:iCs/>
          <w:color w:val="000000"/>
          <w:spacing w:val="1"/>
          <w:lang w:val="ka-GE"/>
        </w:rPr>
        <w:t>u</w:t>
      </w:r>
      <w:r w:rsidRPr="00850A0B">
        <w:rPr>
          <w:rFonts w:cs="Sylfaen"/>
          <w:i/>
          <w:iCs/>
          <w:color w:val="000000"/>
          <w:spacing w:val="-1"/>
          <w:lang w:val="ka-GE"/>
        </w:rPr>
        <w:t>r</w:t>
      </w:r>
      <w:r w:rsidRPr="00850A0B">
        <w:rPr>
          <w:rFonts w:cs="Sylfaen"/>
          <w:i/>
          <w:iCs/>
          <w:color w:val="000000"/>
          <w:spacing w:val="-2"/>
          <w:lang w:val="ka-GE"/>
        </w:rPr>
        <w:t>u</w:t>
      </w:r>
      <w:r w:rsidRPr="00850A0B">
        <w:rPr>
          <w:rFonts w:cs="Sylfaen"/>
          <w:i/>
          <w:iCs/>
          <w:color w:val="000000"/>
          <w:lang w:val="ka-GE"/>
        </w:rPr>
        <w:t>s sp</w:t>
      </w:r>
      <w:r w:rsidRPr="00850A0B">
        <w:rPr>
          <w:rFonts w:cs="Sylfaen"/>
          <w:i/>
          <w:iCs/>
          <w:color w:val="000000"/>
          <w:spacing w:val="-1"/>
          <w:lang w:val="ka-GE"/>
        </w:rPr>
        <w:t>i</w:t>
      </w:r>
      <w:r w:rsidRPr="00850A0B">
        <w:rPr>
          <w:rFonts w:cs="Sylfaen"/>
          <w:i/>
          <w:iCs/>
          <w:color w:val="000000"/>
          <w:lang w:val="ka-GE"/>
        </w:rPr>
        <w:t>na-</w:t>
      </w:r>
      <w:r w:rsidRPr="00850A0B">
        <w:rPr>
          <w:rFonts w:cs="Sylfaen"/>
          <w:i/>
          <w:iCs/>
          <w:color w:val="000000"/>
          <w:spacing w:val="-2"/>
          <w:lang w:val="ka-GE"/>
        </w:rPr>
        <w:t>c</w:t>
      </w:r>
      <w:r w:rsidRPr="00850A0B">
        <w:rPr>
          <w:rFonts w:cs="Sylfaen"/>
          <w:i/>
          <w:iCs/>
          <w:color w:val="000000"/>
          <w:spacing w:val="1"/>
          <w:lang w:val="ka-GE"/>
        </w:rPr>
        <w:t>h</w:t>
      </w:r>
      <w:r w:rsidRPr="00850A0B">
        <w:rPr>
          <w:rFonts w:cs="Sylfaen"/>
          <w:i/>
          <w:iCs/>
          <w:color w:val="000000"/>
          <w:spacing w:val="-1"/>
          <w:lang w:val="ka-GE"/>
        </w:rPr>
        <w:t>ri</w:t>
      </w:r>
      <w:r w:rsidRPr="00850A0B">
        <w:rPr>
          <w:rFonts w:cs="Sylfaen"/>
          <w:i/>
          <w:iCs/>
          <w:color w:val="000000"/>
          <w:lang w:val="ka-GE"/>
        </w:rPr>
        <w:t>s</w:t>
      </w:r>
      <w:r w:rsidRPr="00850A0B">
        <w:rPr>
          <w:rFonts w:cs="Sylfaen"/>
          <w:i/>
          <w:iCs/>
          <w:color w:val="000000"/>
          <w:spacing w:val="-1"/>
          <w:lang w:val="ka-GE"/>
        </w:rPr>
        <w:t>ti</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lang w:val="ka-GE"/>
        </w:rPr>
        <w:t>ჩ</w:t>
      </w:r>
      <w:r w:rsidRPr="002F3197">
        <w:rPr>
          <w:rFonts w:cs="Sylfaen"/>
          <w:color w:val="000000"/>
          <w:spacing w:val="-1"/>
          <w:lang w:val="ka-GE"/>
        </w:rPr>
        <w:t>იტ</w:t>
      </w:r>
      <w:r w:rsidRPr="002F3197">
        <w:rPr>
          <w:rFonts w:cs="Sylfaen"/>
          <w:color w:val="000000"/>
          <w:lang w:val="ka-GE"/>
        </w:rPr>
        <w:t>ა</w:t>
      </w:r>
      <w:r w:rsidRPr="002F3197">
        <w:rPr>
          <w:rFonts w:cs="Sylfaen"/>
          <w:color w:val="000000"/>
          <w:spacing w:val="-1"/>
          <w:lang w:val="ka-GE"/>
        </w:rPr>
        <w:t>კ</w:t>
      </w:r>
      <w:r w:rsidRPr="002F3197">
        <w:rPr>
          <w:rFonts w:cs="Sylfaen"/>
          <w:color w:val="000000"/>
          <w:lang w:val="ka-GE"/>
        </w:rPr>
        <w:t>ო</w:t>
      </w:r>
      <w:r w:rsidRPr="002F3197">
        <w:rPr>
          <w:rFonts w:cs="Sylfaen"/>
          <w:color w:val="000000"/>
          <w:spacing w:val="-1"/>
          <w:lang w:val="ka-GE"/>
        </w:rPr>
        <w:t>მ</w:t>
      </w:r>
      <w:r w:rsidRPr="002F3197">
        <w:rPr>
          <w:rFonts w:cs="Sylfaen"/>
          <w:color w:val="000000"/>
          <w:lang w:val="ka-GE"/>
        </w:rPr>
        <w:t>შა</w:t>
      </w:r>
      <w:r w:rsidRPr="002F3197">
        <w:rPr>
          <w:rFonts w:cs="Sylfaen"/>
          <w:color w:val="000000"/>
          <w:spacing w:val="3"/>
          <w:lang w:val="ka-GE"/>
        </w:rPr>
        <w:t xml:space="preserve"> </w:t>
      </w:r>
      <w:r w:rsidRPr="002F3197">
        <w:rPr>
          <w:rFonts w:cs="Sylfaen"/>
          <w:color w:val="000000"/>
          <w:lang w:val="ka-GE"/>
        </w:rPr>
        <w:t xml:space="preserve">- </w:t>
      </w:r>
      <w:r w:rsidRPr="00850A0B">
        <w:rPr>
          <w:rFonts w:cs="Sylfaen"/>
          <w:i/>
          <w:iCs/>
          <w:color w:val="000000"/>
          <w:spacing w:val="1"/>
          <w:lang w:val="ka-GE"/>
        </w:rPr>
        <w:t>Co</w:t>
      </w:r>
      <w:r w:rsidRPr="00850A0B">
        <w:rPr>
          <w:rFonts w:cs="Sylfaen"/>
          <w:i/>
          <w:iCs/>
          <w:color w:val="000000"/>
          <w:spacing w:val="-1"/>
          <w:lang w:val="ka-GE"/>
        </w:rPr>
        <w:t>t</w:t>
      </w:r>
      <w:r w:rsidRPr="00850A0B">
        <w:rPr>
          <w:rFonts w:cs="Sylfaen"/>
          <w:i/>
          <w:iCs/>
          <w:color w:val="000000"/>
          <w:spacing w:val="-2"/>
          <w:lang w:val="ka-GE"/>
        </w:rPr>
        <w:t>o</w:t>
      </w:r>
      <w:r w:rsidRPr="00850A0B">
        <w:rPr>
          <w:rFonts w:cs="Sylfaen"/>
          <w:i/>
          <w:iCs/>
          <w:color w:val="000000"/>
          <w:lang w:val="ka-GE"/>
        </w:rPr>
        <w:t>ne</w:t>
      </w:r>
      <w:r w:rsidRPr="00850A0B">
        <w:rPr>
          <w:rFonts w:cs="Sylfaen"/>
          <w:i/>
          <w:iCs/>
          <w:color w:val="000000"/>
          <w:spacing w:val="1"/>
          <w:lang w:val="ka-GE"/>
        </w:rPr>
        <w:t>a</w:t>
      </w:r>
      <w:r w:rsidRPr="00850A0B">
        <w:rPr>
          <w:rFonts w:cs="Sylfaen"/>
          <w:i/>
          <w:iCs/>
          <w:color w:val="000000"/>
          <w:lang w:val="ka-GE"/>
        </w:rPr>
        <w:t>s</w:t>
      </w:r>
      <w:r w:rsidRPr="00850A0B">
        <w:rPr>
          <w:rFonts w:cs="Sylfaen"/>
          <w:i/>
          <w:iCs/>
          <w:color w:val="000000"/>
          <w:spacing w:val="-1"/>
          <w:lang w:val="ka-GE"/>
        </w:rPr>
        <w:t>te</w:t>
      </w:r>
      <w:r w:rsidRPr="00850A0B">
        <w:rPr>
          <w:rFonts w:cs="Sylfaen"/>
          <w:i/>
          <w:iCs/>
          <w:color w:val="000000"/>
          <w:lang w:val="ka-GE"/>
        </w:rPr>
        <w:t>r</w:t>
      </w:r>
      <w:r w:rsidRPr="00850A0B">
        <w:rPr>
          <w:rFonts w:cs="Sylfaen"/>
          <w:i/>
          <w:iCs/>
          <w:color w:val="000000"/>
          <w:spacing w:val="2"/>
          <w:lang w:val="ka-GE"/>
        </w:rPr>
        <w:t xml:space="preserve"> </w:t>
      </w:r>
      <w:r w:rsidRPr="00850A0B">
        <w:rPr>
          <w:rFonts w:cs="Sylfaen"/>
          <w:i/>
          <w:iCs/>
          <w:color w:val="000000"/>
          <w:lang w:val="ka-GE"/>
        </w:rPr>
        <w:t>in</w:t>
      </w:r>
      <w:r w:rsidRPr="00850A0B">
        <w:rPr>
          <w:rFonts w:cs="Sylfaen"/>
          <w:i/>
          <w:iCs/>
          <w:color w:val="000000"/>
          <w:spacing w:val="-1"/>
          <w:lang w:val="ka-GE"/>
        </w:rPr>
        <w:t>te</w:t>
      </w:r>
      <w:r w:rsidRPr="00850A0B">
        <w:rPr>
          <w:rFonts w:cs="Sylfaen"/>
          <w:i/>
          <w:iCs/>
          <w:color w:val="000000"/>
          <w:lang w:val="ka-GE"/>
        </w:rPr>
        <w:t>g</w:t>
      </w:r>
      <w:r w:rsidRPr="00850A0B">
        <w:rPr>
          <w:rFonts w:cs="Sylfaen"/>
          <w:i/>
          <w:iCs/>
          <w:color w:val="000000"/>
          <w:spacing w:val="-1"/>
          <w:lang w:val="ka-GE"/>
        </w:rPr>
        <w:t>err</w:t>
      </w:r>
      <w:r w:rsidRPr="00850A0B">
        <w:rPr>
          <w:rFonts w:cs="Sylfaen"/>
          <w:i/>
          <w:iCs/>
          <w:color w:val="000000"/>
          <w:spacing w:val="-3"/>
          <w:lang w:val="ka-GE"/>
        </w:rPr>
        <w:t>i</w:t>
      </w:r>
      <w:r w:rsidRPr="00850A0B">
        <w:rPr>
          <w:rFonts w:cs="Sylfaen"/>
          <w:i/>
          <w:iCs/>
          <w:color w:val="000000"/>
          <w:spacing w:val="1"/>
          <w:lang w:val="ka-GE"/>
        </w:rPr>
        <w:t>mu</w:t>
      </w:r>
      <w:r w:rsidRPr="00850A0B">
        <w:rPr>
          <w:rFonts w:cs="Sylfaen"/>
          <w:i/>
          <w:iCs/>
          <w:color w:val="000000"/>
          <w:lang w:val="ka-GE"/>
        </w:rPr>
        <w:t>s,</w:t>
      </w:r>
      <w:r w:rsidRPr="002F3197">
        <w:rPr>
          <w:rFonts w:cs="Sylfaen"/>
          <w:color w:val="000000"/>
          <w:lang w:val="ka-GE"/>
        </w:rPr>
        <w:t xml:space="preserve"> </w:t>
      </w:r>
      <w:r w:rsidRPr="002F3197">
        <w:rPr>
          <w:rFonts w:cs="Sylfaen"/>
          <w:color w:val="000000"/>
          <w:spacing w:val="-1"/>
          <w:lang w:val="ka-GE"/>
        </w:rPr>
        <w:t>კ</w:t>
      </w:r>
      <w:r w:rsidRPr="002F3197">
        <w:rPr>
          <w:rFonts w:cs="Sylfaen"/>
          <w:color w:val="000000"/>
          <w:spacing w:val="1"/>
          <w:lang w:val="ka-GE"/>
        </w:rPr>
        <w:t>ნ</w:t>
      </w:r>
      <w:r w:rsidRPr="002F3197">
        <w:rPr>
          <w:rFonts w:cs="Sylfaen"/>
          <w:color w:val="000000"/>
          <w:spacing w:val="-3"/>
          <w:lang w:val="ka-GE"/>
        </w:rPr>
        <w:t>ა</w:t>
      </w:r>
      <w:r w:rsidRPr="002F3197">
        <w:rPr>
          <w:rFonts w:cs="Sylfaen"/>
          <w:color w:val="000000"/>
          <w:spacing w:val="1"/>
          <w:lang w:val="ka-GE"/>
        </w:rPr>
        <w:t>პ</w:t>
      </w:r>
      <w:r w:rsidRPr="002F3197">
        <w:rPr>
          <w:rFonts w:cs="Sylfaen"/>
          <w:color w:val="000000"/>
          <w:lang w:val="ka-GE"/>
        </w:rPr>
        <w:t xml:space="preserve">ა - </w:t>
      </w:r>
      <w:r w:rsidRPr="00850A0B">
        <w:rPr>
          <w:rFonts w:cs="Sylfaen"/>
          <w:i/>
          <w:iCs/>
          <w:color w:val="000000"/>
          <w:spacing w:val="1"/>
          <w:lang w:val="ka-GE"/>
        </w:rPr>
        <w:t>C</w:t>
      </w:r>
      <w:r w:rsidRPr="00850A0B">
        <w:rPr>
          <w:rFonts w:cs="Sylfaen"/>
          <w:i/>
          <w:iCs/>
          <w:color w:val="000000"/>
          <w:spacing w:val="-1"/>
          <w:lang w:val="ka-GE"/>
        </w:rPr>
        <w:t>r</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a</w:t>
      </w:r>
      <w:r w:rsidRPr="00850A0B">
        <w:rPr>
          <w:rFonts w:cs="Sylfaen"/>
          <w:i/>
          <w:iCs/>
          <w:color w:val="000000"/>
          <w:spacing w:val="-1"/>
          <w:lang w:val="ka-GE"/>
        </w:rPr>
        <w:t>e</w:t>
      </w:r>
      <w:r w:rsidRPr="00850A0B">
        <w:rPr>
          <w:rFonts w:cs="Sylfaen"/>
          <w:i/>
          <w:iCs/>
          <w:color w:val="000000"/>
          <w:spacing w:val="-2"/>
          <w:lang w:val="ka-GE"/>
        </w:rPr>
        <w:t>g</w:t>
      </w:r>
      <w:r w:rsidRPr="00850A0B">
        <w:rPr>
          <w:rFonts w:cs="Sylfaen"/>
          <w:i/>
          <w:iCs/>
          <w:color w:val="000000"/>
          <w:spacing w:val="1"/>
          <w:lang w:val="ka-GE"/>
        </w:rPr>
        <w:t>u</w:t>
      </w:r>
      <w:r w:rsidRPr="00850A0B">
        <w:rPr>
          <w:rFonts w:cs="Sylfaen"/>
          <w:i/>
          <w:iCs/>
          <w:color w:val="000000"/>
          <w:lang w:val="ka-GE"/>
        </w:rPr>
        <w:t xml:space="preserve">s </w:t>
      </w:r>
      <w:r w:rsidRPr="00850A0B">
        <w:rPr>
          <w:rFonts w:cs="Sylfaen"/>
          <w:i/>
          <w:iCs/>
          <w:color w:val="000000"/>
          <w:spacing w:val="1"/>
          <w:lang w:val="ka-GE"/>
        </w:rPr>
        <w:t>o</w:t>
      </w:r>
      <w:r w:rsidRPr="00850A0B">
        <w:rPr>
          <w:rFonts w:cs="Sylfaen"/>
          <w:i/>
          <w:iCs/>
          <w:color w:val="000000"/>
          <w:lang w:val="ka-GE"/>
        </w:rPr>
        <w:t>r</w:t>
      </w:r>
      <w:r w:rsidRPr="00850A0B">
        <w:rPr>
          <w:rFonts w:cs="Sylfaen"/>
          <w:i/>
          <w:iCs/>
          <w:color w:val="000000"/>
          <w:spacing w:val="-1"/>
          <w:lang w:val="ka-GE"/>
        </w:rPr>
        <w:t>ie</w:t>
      </w:r>
      <w:r w:rsidRPr="00850A0B">
        <w:rPr>
          <w:rFonts w:cs="Sylfaen"/>
          <w:i/>
          <w:iCs/>
          <w:color w:val="000000"/>
          <w:lang w:val="ka-GE"/>
        </w:rPr>
        <w:t>n</w:t>
      </w:r>
      <w:r w:rsidRPr="00850A0B">
        <w:rPr>
          <w:rFonts w:cs="Sylfaen"/>
          <w:i/>
          <w:iCs/>
          <w:color w:val="000000"/>
          <w:spacing w:val="-1"/>
          <w:lang w:val="ka-GE"/>
        </w:rPr>
        <w:t>t</w:t>
      </w:r>
      <w:r w:rsidRPr="00850A0B">
        <w:rPr>
          <w:rFonts w:cs="Sylfaen"/>
          <w:i/>
          <w:iCs/>
          <w:color w:val="000000"/>
          <w:spacing w:val="1"/>
          <w:lang w:val="ka-GE"/>
        </w:rPr>
        <w:t>a</w:t>
      </w:r>
      <w:r w:rsidRPr="00850A0B">
        <w:rPr>
          <w:rFonts w:cs="Sylfaen"/>
          <w:i/>
          <w:iCs/>
          <w:color w:val="000000"/>
          <w:spacing w:val="-1"/>
          <w:lang w:val="ka-GE"/>
        </w:rPr>
        <w:t>li</w:t>
      </w:r>
      <w:r w:rsidRPr="00850A0B">
        <w:rPr>
          <w:rFonts w:cs="Sylfaen"/>
          <w:i/>
          <w:iCs/>
          <w:color w:val="000000"/>
          <w:lang w:val="ka-GE"/>
        </w:rPr>
        <w:t>s</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spacing w:val="-1"/>
          <w:lang w:val="ka-GE"/>
        </w:rPr>
        <w:t>ყვ</w:t>
      </w:r>
      <w:r w:rsidRPr="002F3197">
        <w:rPr>
          <w:rFonts w:cs="Sylfaen"/>
          <w:color w:val="000000"/>
          <w:lang w:val="ka-GE"/>
        </w:rPr>
        <w:t>ა</w:t>
      </w:r>
      <w:r w:rsidRPr="002F3197">
        <w:rPr>
          <w:rFonts w:cs="Sylfaen"/>
          <w:color w:val="000000"/>
          <w:spacing w:val="-1"/>
          <w:lang w:val="ka-GE"/>
        </w:rPr>
        <w:t>ვტყ</w:t>
      </w:r>
      <w:r w:rsidRPr="002F3197">
        <w:rPr>
          <w:rFonts w:cs="Sylfaen"/>
          <w:color w:val="000000"/>
          <w:spacing w:val="1"/>
          <w:lang w:val="ka-GE"/>
        </w:rPr>
        <w:t>ე</w:t>
      </w:r>
      <w:r w:rsidRPr="002F3197">
        <w:rPr>
          <w:rFonts w:cs="Sylfaen"/>
          <w:color w:val="000000"/>
          <w:spacing w:val="-1"/>
          <w:lang w:val="ka-GE"/>
        </w:rPr>
        <w:t>მ</w:t>
      </w:r>
      <w:r w:rsidRPr="002F3197">
        <w:rPr>
          <w:rFonts w:cs="Sylfaen"/>
          <w:color w:val="000000"/>
          <w:lang w:val="ka-GE"/>
        </w:rPr>
        <w:t xml:space="preserve">ალი - </w:t>
      </w:r>
      <w:r w:rsidRPr="00850A0B">
        <w:rPr>
          <w:rFonts w:cs="Sylfaen"/>
          <w:i/>
          <w:iCs/>
          <w:color w:val="000000"/>
          <w:spacing w:val="-1"/>
          <w:lang w:val="ka-GE"/>
        </w:rPr>
        <w:t>A</w:t>
      </w:r>
      <w:r w:rsidRPr="00850A0B">
        <w:rPr>
          <w:rFonts w:cs="Sylfaen"/>
          <w:i/>
          <w:iCs/>
          <w:color w:val="000000"/>
          <w:spacing w:val="1"/>
          <w:lang w:val="ka-GE"/>
        </w:rPr>
        <w:t>m</w:t>
      </w:r>
      <w:r w:rsidRPr="00850A0B">
        <w:rPr>
          <w:rFonts w:cs="Sylfaen"/>
          <w:i/>
          <w:iCs/>
          <w:color w:val="000000"/>
          <w:spacing w:val="-1"/>
          <w:lang w:val="ka-GE"/>
        </w:rPr>
        <w:t>el</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2"/>
          <w:lang w:val="ka-GE"/>
        </w:rPr>
        <w:t>c</w:t>
      </w:r>
      <w:r w:rsidRPr="00850A0B">
        <w:rPr>
          <w:rFonts w:cs="Sylfaen"/>
          <w:i/>
          <w:iCs/>
          <w:color w:val="000000"/>
          <w:spacing w:val="1"/>
          <w:lang w:val="ka-GE"/>
        </w:rPr>
        <w:t>h</w:t>
      </w:r>
      <w:r w:rsidRPr="00850A0B">
        <w:rPr>
          <w:rFonts w:cs="Sylfaen"/>
          <w:i/>
          <w:iCs/>
          <w:color w:val="000000"/>
          <w:spacing w:val="-1"/>
          <w:lang w:val="ka-GE"/>
        </w:rPr>
        <w:t>ie</w:t>
      </w:r>
      <w:r w:rsidRPr="00850A0B">
        <w:rPr>
          <w:rFonts w:cs="Sylfaen"/>
          <w:i/>
          <w:iCs/>
          <w:color w:val="000000"/>
          <w:lang w:val="ka-GE"/>
        </w:rPr>
        <w:t xml:space="preserve">r </w:t>
      </w:r>
      <w:r w:rsidRPr="00850A0B">
        <w:rPr>
          <w:rFonts w:cs="Sylfaen"/>
          <w:i/>
          <w:iCs/>
          <w:color w:val="000000"/>
          <w:spacing w:val="1"/>
          <w:lang w:val="ka-GE"/>
        </w:rPr>
        <w:t>o</w:t>
      </w:r>
      <w:r w:rsidRPr="00850A0B">
        <w:rPr>
          <w:rFonts w:cs="Sylfaen"/>
          <w:i/>
          <w:iCs/>
          <w:color w:val="000000"/>
          <w:spacing w:val="-2"/>
          <w:lang w:val="ka-GE"/>
        </w:rPr>
        <w:t>v</w:t>
      </w:r>
      <w:r w:rsidRPr="00850A0B">
        <w:rPr>
          <w:rFonts w:cs="Sylfaen"/>
          <w:i/>
          <w:iCs/>
          <w:color w:val="000000"/>
          <w:spacing w:val="1"/>
          <w:lang w:val="ka-GE"/>
        </w:rPr>
        <w:t>a</w:t>
      </w:r>
      <w:r w:rsidRPr="00850A0B">
        <w:rPr>
          <w:rFonts w:cs="Sylfaen"/>
          <w:i/>
          <w:iCs/>
          <w:color w:val="000000"/>
          <w:spacing w:val="-1"/>
          <w:lang w:val="ka-GE"/>
        </w:rPr>
        <w:t>li</w:t>
      </w:r>
      <w:r w:rsidRPr="00850A0B">
        <w:rPr>
          <w:rFonts w:cs="Sylfaen"/>
          <w:i/>
          <w:iCs/>
          <w:color w:val="000000"/>
          <w:lang w:val="ka-GE"/>
        </w:rPr>
        <w:t>s</w:t>
      </w:r>
      <w:r w:rsidRPr="002F3197">
        <w:rPr>
          <w:rFonts w:cs="Sylfaen"/>
          <w:color w:val="000000"/>
          <w:lang w:val="ka-GE"/>
        </w:rPr>
        <w:t>, შა</w:t>
      </w:r>
      <w:r w:rsidRPr="002F3197">
        <w:rPr>
          <w:rFonts w:cs="Sylfaen"/>
          <w:color w:val="000000"/>
          <w:spacing w:val="-1"/>
          <w:lang w:val="ka-GE"/>
        </w:rPr>
        <w:t>ვ</w:t>
      </w:r>
      <w:r w:rsidRPr="002F3197">
        <w:rPr>
          <w:rFonts w:cs="Sylfaen"/>
          <w:color w:val="000000"/>
          <w:lang w:val="ka-GE"/>
        </w:rPr>
        <w:t>ი</w:t>
      </w:r>
      <w:r w:rsidRPr="002F3197">
        <w:rPr>
          <w:rFonts w:cs="Sylfaen"/>
          <w:color w:val="000000"/>
          <w:spacing w:val="-3"/>
          <w:lang w:val="ka-GE"/>
        </w:rPr>
        <w:t xml:space="preserve"> </w:t>
      </w:r>
      <w:r w:rsidRPr="002F3197">
        <w:rPr>
          <w:rFonts w:cs="Sylfaen"/>
          <w:color w:val="000000"/>
          <w:spacing w:val="-1"/>
          <w:lang w:val="ka-GE"/>
        </w:rPr>
        <w:t>კ</w:t>
      </w:r>
      <w:r w:rsidRPr="002F3197">
        <w:rPr>
          <w:rFonts w:cs="Sylfaen"/>
          <w:color w:val="000000"/>
          <w:lang w:val="ka-GE"/>
        </w:rPr>
        <w:t>უ</w:t>
      </w:r>
      <w:r w:rsidRPr="002F3197">
        <w:rPr>
          <w:rFonts w:cs="Sylfaen"/>
          <w:color w:val="000000"/>
          <w:spacing w:val="1"/>
          <w:lang w:val="ka-GE"/>
        </w:rPr>
        <w:t>ნ</w:t>
      </w:r>
      <w:r w:rsidRPr="002F3197">
        <w:rPr>
          <w:rFonts w:cs="Sylfaen"/>
          <w:color w:val="000000"/>
          <w:spacing w:val="-1"/>
          <w:lang w:val="ka-GE"/>
        </w:rPr>
        <w:t>ე</w:t>
      </w:r>
      <w:r w:rsidRPr="002F3197">
        <w:rPr>
          <w:rFonts w:cs="Sylfaen"/>
          <w:color w:val="000000"/>
          <w:lang w:val="ka-GE"/>
        </w:rPr>
        <w:t xml:space="preserve">ლი </w:t>
      </w:r>
      <w:r w:rsidR="00850A0B">
        <w:rPr>
          <w:rFonts w:cs="Sylfaen"/>
          <w:color w:val="000000"/>
          <w:lang w:val="ka-GE"/>
        </w:rPr>
        <w:t xml:space="preserve"> </w:t>
      </w:r>
      <w:r w:rsidRPr="002F3197">
        <w:rPr>
          <w:rFonts w:cs="Sylfaen"/>
          <w:color w:val="000000"/>
          <w:lang w:val="ka-GE"/>
        </w:rPr>
        <w:t>-</w:t>
      </w:r>
      <w:r w:rsidRPr="002F3197">
        <w:rPr>
          <w:rFonts w:cs="Sylfaen"/>
          <w:color w:val="000000"/>
          <w:spacing w:val="-2"/>
          <w:lang w:val="ka-GE"/>
        </w:rPr>
        <w:t xml:space="preserve"> </w:t>
      </w:r>
      <w:r w:rsidRPr="00850A0B">
        <w:rPr>
          <w:rFonts w:cs="Sylfaen"/>
          <w:i/>
          <w:iCs/>
          <w:color w:val="000000"/>
          <w:spacing w:val="1"/>
          <w:lang w:val="ka-GE"/>
        </w:rPr>
        <w:t>C</w:t>
      </w:r>
      <w:r w:rsidRPr="00850A0B">
        <w:rPr>
          <w:rFonts w:cs="Sylfaen"/>
          <w:i/>
          <w:iCs/>
          <w:color w:val="000000"/>
          <w:spacing w:val="-1"/>
          <w:lang w:val="ka-GE"/>
        </w:rPr>
        <w:t>r</w:t>
      </w:r>
      <w:r w:rsidRPr="00850A0B">
        <w:rPr>
          <w:rFonts w:cs="Sylfaen"/>
          <w:i/>
          <w:iCs/>
          <w:color w:val="000000"/>
          <w:spacing w:val="1"/>
          <w:lang w:val="ka-GE"/>
        </w:rPr>
        <w:t>a</w:t>
      </w:r>
      <w:r w:rsidRPr="00850A0B">
        <w:rPr>
          <w:rFonts w:cs="Sylfaen"/>
          <w:i/>
          <w:iCs/>
          <w:color w:val="000000"/>
          <w:spacing w:val="-1"/>
          <w:lang w:val="ka-GE"/>
        </w:rPr>
        <w:t>t</w:t>
      </w:r>
      <w:r w:rsidRPr="00850A0B">
        <w:rPr>
          <w:rFonts w:cs="Sylfaen"/>
          <w:i/>
          <w:iCs/>
          <w:color w:val="000000"/>
          <w:spacing w:val="1"/>
          <w:lang w:val="ka-GE"/>
        </w:rPr>
        <w:t>a</w:t>
      </w:r>
      <w:r w:rsidRPr="00850A0B">
        <w:rPr>
          <w:rFonts w:cs="Sylfaen"/>
          <w:i/>
          <w:iCs/>
          <w:color w:val="000000"/>
          <w:spacing w:val="-1"/>
          <w:lang w:val="ka-GE"/>
        </w:rPr>
        <w:t>e</w:t>
      </w:r>
      <w:r w:rsidRPr="00850A0B">
        <w:rPr>
          <w:rFonts w:cs="Sylfaen"/>
          <w:i/>
          <w:iCs/>
          <w:color w:val="000000"/>
          <w:spacing w:val="-2"/>
          <w:lang w:val="ka-GE"/>
        </w:rPr>
        <w:t>g</w:t>
      </w:r>
      <w:r w:rsidRPr="00850A0B">
        <w:rPr>
          <w:rFonts w:cs="Sylfaen"/>
          <w:i/>
          <w:iCs/>
          <w:color w:val="000000"/>
          <w:spacing w:val="1"/>
          <w:lang w:val="ka-GE"/>
        </w:rPr>
        <w:t>u</w:t>
      </w:r>
      <w:r w:rsidRPr="00850A0B">
        <w:rPr>
          <w:rFonts w:cs="Sylfaen"/>
          <w:i/>
          <w:iCs/>
          <w:color w:val="000000"/>
          <w:lang w:val="ka-GE"/>
        </w:rPr>
        <w:t>s p</w:t>
      </w:r>
      <w:r w:rsidRPr="00850A0B">
        <w:rPr>
          <w:rFonts w:cs="Sylfaen"/>
          <w:i/>
          <w:iCs/>
          <w:color w:val="000000"/>
          <w:spacing w:val="-1"/>
          <w:lang w:val="ka-GE"/>
        </w:rPr>
        <w:t>e</w:t>
      </w:r>
      <w:r w:rsidRPr="00850A0B">
        <w:rPr>
          <w:rFonts w:cs="Sylfaen"/>
          <w:i/>
          <w:iCs/>
          <w:color w:val="000000"/>
          <w:lang w:val="ka-GE"/>
        </w:rPr>
        <w:t>n</w:t>
      </w:r>
      <w:r w:rsidRPr="00850A0B">
        <w:rPr>
          <w:rFonts w:cs="Sylfaen"/>
          <w:i/>
          <w:iCs/>
          <w:color w:val="000000"/>
          <w:spacing w:val="-3"/>
          <w:lang w:val="ka-GE"/>
        </w:rPr>
        <w:t>t</w:t>
      </w:r>
      <w:r w:rsidRPr="00850A0B">
        <w:rPr>
          <w:rFonts w:cs="Sylfaen"/>
          <w:i/>
          <w:iCs/>
          <w:color w:val="000000"/>
          <w:spacing w:val="1"/>
          <w:lang w:val="ka-GE"/>
        </w:rPr>
        <w:t>agy</w:t>
      </w:r>
      <w:r w:rsidRPr="00850A0B">
        <w:rPr>
          <w:rFonts w:cs="Sylfaen"/>
          <w:i/>
          <w:iCs/>
          <w:color w:val="000000"/>
          <w:spacing w:val="-3"/>
          <w:lang w:val="ka-GE"/>
        </w:rPr>
        <w:t>n</w:t>
      </w:r>
      <w:r w:rsidRPr="00850A0B">
        <w:rPr>
          <w:rFonts w:cs="Sylfaen"/>
          <w:i/>
          <w:iCs/>
          <w:color w:val="000000"/>
          <w:spacing w:val="1"/>
          <w:lang w:val="ka-GE"/>
        </w:rPr>
        <w:t>a</w:t>
      </w:r>
      <w:r w:rsidRPr="002F3197">
        <w:rPr>
          <w:rFonts w:cs="Sylfaen"/>
          <w:color w:val="000000"/>
          <w:spacing w:val="1"/>
          <w:lang w:val="ka-GE"/>
        </w:rPr>
        <w:t>.</w:t>
      </w:r>
    </w:p>
    <w:p w14:paraId="359271DF" w14:textId="48073796" w:rsidR="002F3197" w:rsidRPr="002F3197" w:rsidRDefault="002F3197" w:rsidP="00B903D6">
      <w:pPr>
        <w:widowControl w:val="0"/>
        <w:autoSpaceDE w:val="0"/>
        <w:autoSpaceDN w:val="0"/>
        <w:adjustRightInd w:val="0"/>
        <w:spacing w:line="276" w:lineRule="auto"/>
        <w:ind w:right="66"/>
        <w:jc w:val="both"/>
        <w:rPr>
          <w:rFonts w:cs="Sylfaen"/>
          <w:color w:val="000000"/>
          <w:lang w:val="ka-GE"/>
        </w:rPr>
      </w:pPr>
      <w:r w:rsidRPr="002F3197">
        <w:rPr>
          <w:rFonts w:cs="Sylfaen"/>
          <w:color w:val="000000"/>
          <w:lang w:val="ka-GE"/>
        </w:rPr>
        <w:t>უ</w:t>
      </w:r>
      <w:r w:rsidRPr="002F3197">
        <w:rPr>
          <w:rFonts w:cs="Sylfaen"/>
          <w:color w:val="000000"/>
          <w:spacing w:val="1"/>
          <w:lang w:val="ka-GE"/>
        </w:rPr>
        <w:t>რ</w:t>
      </w:r>
      <w:r w:rsidRPr="002F3197">
        <w:rPr>
          <w:rFonts w:cs="Sylfaen"/>
          <w:color w:val="000000"/>
          <w:lang w:val="ka-GE"/>
        </w:rPr>
        <w:t>ო</w:t>
      </w:r>
      <w:r w:rsidRPr="002F3197">
        <w:rPr>
          <w:rFonts w:cs="Sylfaen"/>
          <w:color w:val="000000"/>
          <w:spacing w:val="-1"/>
          <w:lang w:val="ka-GE"/>
        </w:rPr>
        <w:t>ი</w:t>
      </w:r>
      <w:r w:rsidRPr="002F3197">
        <w:rPr>
          <w:rFonts w:cs="Sylfaen"/>
          <w:color w:val="000000"/>
          <w:spacing w:val="-3"/>
          <w:lang w:val="ka-GE"/>
        </w:rPr>
        <w:t>ა</w:t>
      </w:r>
      <w:r w:rsidRPr="002F3197">
        <w:rPr>
          <w:rFonts w:cs="Sylfaen"/>
          <w:color w:val="000000"/>
          <w:spacing w:val="1"/>
          <w:lang w:val="ka-GE"/>
        </w:rPr>
        <w:t>ნ</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B</w:t>
      </w:r>
      <w:r w:rsidRPr="00850A0B">
        <w:rPr>
          <w:rFonts w:cs="Sylfaen"/>
          <w:i/>
          <w:iCs/>
          <w:color w:val="000000"/>
          <w:spacing w:val="1"/>
          <w:lang w:val="ka-GE"/>
        </w:rPr>
        <w:t>o</w:t>
      </w:r>
      <w:r w:rsidRPr="00850A0B">
        <w:rPr>
          <w:rFonts w:cs="Sylfaen"/>
          <w:i/>
          <w:iCs/>
          <w:color w:val="000000"/>
          <w:spacing w:val="-1"/>
          <w:lang w:val="ka-GE"/>
        </w:rPr>
        <w:t>t</w:t>
      </w:r>
      <w:r w:rsidRPr="00850A0B">
        <w:rPr>
          <w:rFonts w:cs="Sylfaen"/>
          <w:i/>
          <w:iCs/>
          <w:color w:val="000000"/>
          <w:spacing w:val="1"/>
          <w:lang w:val="ka-GE"/>
        </w:rPr>
        <w:t>h</w:t>
      </w:r>
      <w:r w:rsidRPr="00850A0B">
        <w:rPr>
          <w:rFonts w:cs="Sylfaen"/>
          <w:i/>
          <w:iCs/>
          <w:color w:val="000000"/>
          <w:spacing w:val="-1"/>
          <w:lang w:val="ka-GE"/>
        </w:rPr>
        <w:t>r</w:t>
      </w:r>
      <w:r w:rsidRPr="00850A0B">
        <w:rPr>
          <w:rFonts w:cs="Sylfaen"/>
          <w:i/>
          <w:iCs/>
          <w:color w:val="000000"/>
          <w:spacing w:val="-3"/>
          <w:lang w:val="ka-GE"/>
        </w:rPr>
        <w:t>i</w:t>
      </w:r>
      <w:r w:rsidRPr="00850A0B">
        <w:rPr>
          <w:rFonts w:cs="Sylfaen"/>
          <w:i/>
          <w:iCs/>
          <w:color w:val="000000"/>
          <w:spacing w:val="1"/>
          <w:lang w:val="ka-GE"/>
        </w:rPr>
        <w:t>o</w:t>
      </w:r>
      <w:r w:rsidRPr="00850A0B">
        <w:rPr>
          <w:rFonts w:cs="Sylfaen"/>
          <w:i/>
          <w:iCs/>
          <w:color w:val="000000"/>
          <w:lang w:val="ka-GE"/>
        </w:rPr>
        <w:t>c</w:t>
      </w:r>
      <w:r w:rsidRPr="00850A0B">
        <w:rPr>
          <w:rFonts w:cs="Sylfaen"/>
          <w:i/>
          <w:iCs/>
          <w:color w:val="000000"/>
          <w:spacing w:val="1"/>
          <w:lang w:val="ka-GE"/>
        </w:rPr>
        <w:t>h</w:t>
      </w:r>
      <w:r w:rsidRPr="00850A0B">
        <w:rPr>
          <w:rFonts w:cs="Sylfaen"/>
          <w:i/>
          <w:iCs/>
          <w:color w:val="000000"/>
          <w:spacing w:val="-3"/>
          <w:lang w:val="ka-GE"/>
        </w:rPr>
        <w:t>l</w:t>
      </w:r>
      <w:r w:rsidRPr="00850A0B">
        <w:rPr>
          <w:rFonts w:cs="Sylfaen"/>
          <w:i/>
          <w:iCs/>
          <w:color w:val="000000"/>
          <w:spacing w:val="1"/>
          <w:lang w:val="ka-GE"/>
        </w:rPr>
        <w:t>o</w:t>
      </w:r>
      <w:r w:rsidRPr="00850A0B">
        <w:rPr>
          <w:rFonts w:cs="Sylfaen"/>
          <w:i/>
          <w:iCs/>
          <w:color w:val="000000"/>
          <w:lang w:val="ka-GE"/>
        </w:rPr>
        <w:t>a</w:t>
      </w:r>
      <w:r w:rsidRPr="00850A0B">
        <w:rPr>
          <w:rFonts w:cs="Sylfaen"/>
          <w:i/>
          <w:iCs/>
          <w:color w:val="000000"/>
          <w:spacing w:val="3"/>
          <w:lang w:val="ka-GE"/>
        </w:rPr>
        <w:t xml:space="preserve"> </w:t>
      </w:r>
      <w:r w:rsidRPr="00850A0B">
        <w:rPr>
          <w:rFonts w:cs="Sylfaen"/>
          <w:i/>
          <w:iCs/>
          <w:color w:val="000000"/>
          <w:spacing w:val="-3"/>
          <w:lang w:val="ka-GE"/>
        </w:rPr>
        <w:t>i</w:t>
      </w:r>
      <w:r w:rsidRPr="00850A0B">
        <w:rPr>
          <w:rFonts w:cs="Sylfaen"/>
          <w:i/>
          <w:iCs/>
          <w:color w:val="000000"/>
          <w:lang w:val="ka-GE"/>
        </w:rPr>
        <w:t>sc</w:t>
      </w:r>
      <w:r w:rsidRPr="00850A0B">
        <w:rPr>
          <w:rFonts w:cs="Sylfaen"/>
          <w:i/>
          <w:iCs/>
          <w:color w:val="000000"/>
          <w:spacing w:val="1"/>
          <w:lang w:val="ka-GE"/>
        </w:rPr>
        <w:t>ha</w:t>
      </w:r>
      <w:r w:rsidRPr="00850A0B">
        <w:rPr>
          <w:rFonts w:cs="Sylfaen"/>
          <w:i/>
          <w:iCs/>
          <w:color w:val="000000"/>
          <w:spacing w:val="-3"/>
          <w:lang w:val="ka-GE"/>
        </w:rPr>
        <w:t>e</w:t>
      </w:r>
      <w:r w:rsidRPr="00850A0B">
        <w:rPr>
          <w:rFonts w:cs="Sylfaen"/>
          <w:i/>
          <w:iCs/>
          <w:color w:val="000000"/>
          <w:spacing w:val="1"/>
          <w:lang w:val="ka-GE"/>
        </w:rPr>
        <w:t>m</w:t>
      </w:r>
      <w:r w:rsidRPr="00850A0B">
        <w:rPr>
          <w:rFonts w:cs="Sylfaen"/>
          <w:i/>
          <w:iCs/>
          <w:color w:val="000000"/>
          <w:spacing w:val="-2"/>
          <w:lang w:val="ka-GE"/>
        </w:rPr>
        <w:t>u</w:t>
      </w:r>
      <w:r w:rsidRPr="00850A0B">
        <w:rPr>
          <w:rFonts w:cs="Sylfaen"/>
          <w:i/>
          <w:iCs/>
          <w:color w:val="000000"/>
          <w:lang w:val="ka-GE"/>
        </w:rPr>
        <w:t>m</w:t>
      </w:r>
      <w:r w:rsidRPr="002F3197">
        <w:rPr>
          <w:rFonts w:cs="Sylfaen"/>
          <w:color w:val="000000"/>
          <w:spacing w:val="1"/>
          <w:lang w:val="ka-GE"/>
        </w:rPr>
        <w:t xml:space="preserve"> თ</w:t>
      </w:r>
      <w:r w:rsidRPr="002F3197">
        <w:rPr>
          <w:rFonts w:cs="Sylfaen"/>
          <w:color w:val="000000"/>
          <w:lang w:val="ka-GE"/>
        </w:rPr>
        <w:t>ა</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1"/>
          <w:lang w:val="ka-GE"/>
        </w:rPr>
        <w:t>ს</w:t>
      </w:r>
      <w:r w:rsidRPr="002F3197">
        <w:rPr>
          <w:rFonts w:cs="Sylfaen"/>
          <w:color w:val="000000"/>
          <w:lang w:val="ka-GE"/>
        </w:rPr>
        <w:t>ა</w:t>
      </w:r>
      <w:r w:rsidRPr="002F3197">
        <w:rPr>
          <w:rFonts w:cs="Sylfaen"/>
          <w:color w:val="000000"/>
          <w:spacing w:val="-2"/>
          <w:lang w:val="ka-GE"/>
        </w:rPr>
        <w:t>ზ</w:t>
      </w:r>
      <w:r w:rsidRPr="002F3197">
        <w:rPr>
          <w:rFonts w:cs="Sylfaen"/>
          <w:color w:val="000000"/>
          <w:lang w:val="ka-GE"/>
        </w:rPr>
        <w:t>ოგა</w:t>
      </w:r>
      <w:r w:rsidRPr="002F3197">
        <w:rPr>
          <w:rFonts w:cs="Sylfaen"/>
          <w:color w:val="000000"/>
          <w:spacing w:val="-2"/>
          <w:lang w:val="ka-GE"/>
        </w:rPr>
        <w:t>დ</w:t>
      </w:r>
      <w:r w:rsidRPr="002F3197">
        <w:rPr>
          <w:rFonts w:cs="Sylfaen"/>
          <w:color w:val="000000"/>
          <w:lang w:val="ka-GE"/>
        </w:rPr>
        <w:t>ო</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ი</w:t>
      </w:r>
      <w:r w:rsidRPr="002F3197">
        <w:rPr>
          <w:rFonts w:cs="Sylfaen"/>
          <w:color w:val="000000"/>
          <w:spacing w:val="-1"/>
          <w:lang w:val="ka-GE"/>
        </w:rPr>
        <w:t xml:space="preserve"> </w:t>
      </w:r>
      <w:r w:rsidRPr="002F3197">
        <w:rPr>
          <w:rFonts w:cs="Sylfaen"/>
          <w:color w:val="000000"/>
          <w:lang w:val="ka-GE"/>
        </w:rPr>
        <w:t>უ</w:t>
      </w:r>
      <w:r w:rsidRPr="002F3197">
        <w:rPr>
          <w:rFonts w:cs="Sylfaen"/>
          <w:color w:val="000000"/>
          <w:spacing w:val="-1"/>
          <w:lang w:val="ka-GE"/>
        </w:rPr>
        <w:t>მ</w:t>
      </w:r>
      <w:r w:rsidRPr="002F3197">
        <w:rPr>
          <w:rFonts w:cs="Sylfaen"/>
          <w:color w:val="000000"/>
          <w:spacing w:val="1"/>
          <w:lang w:val="ka-GE"/>
        </w:rPr>
        <w:t>ე</w:t>
      </w:r>
      <w:r w:rsidRPr="002F3197">
        <w:rPr>
          <w:rFonts w:cs="Sylfaen"/>
          <w:color w:val="000000"/>
          <w:spacing w:val="-1"/>
          <w:lang w:val="ka-GE"/>
        </w:rPr>
        <w:t>ტ</w:t>
      </w:r>
      <w:r w:rsidRPr="002F3197">
        <w:rPr>
          <w:rFonts w:cs="Sylfaen"/>
          <w:color w:val="000000"/>
          <w:spacing w:val="1"/>
          <w:lang w:val="ka-GE"/>
        </w:rPr>
        <w:t>ე</w:t>
      </w:r>
      <w:r w:rsidRPr="002F3197">
        <w:rPr>
          <w:rFonts w:cs="Sylfaen"/>
          <w:color w:val="000000"/>
          <w:spacing w:val="-1"/>
          <w:lang w:val="ka-GE"/>
        </w:rPr>
        <w:t>ს</w:t>
      </w:r>
      <w:r w:rsidRPr="002F3197">
        <w:rPr>
          <w:rFonts w:cs="Sylfaen"/>
          <w:color w:val="000000"/>
          <w:spacing w:val="-3"/>
          <w:lang w:val="ka-GE"/>
        </w:rPr>
        <w:t>ა</w:t>
      </w:r>
      <w:r w:rsidRPr="002F3197">
        <w:rPr>
          <w:rFonts w:cs="Sylfaen"/>
          <w:color w:val="000000"/>
          <w:lang w:val="ka-GE"/>
        </w:rPr>
        <w:t>დ</w:t>
      </w:r>
      <w:r w:rsidRPr="002F3197">
        <w:rPr>
          <w:rFonts w:cs="Sylfaen"/>
          <w:color w:val="000000"/>
          <w:spacing w:val="3"/>
          <w:lang w:val="ka-GE"/>
        </w:rPr>
        <w:t xml:space="preserve"> </w:t>
      </w:r>
      <w:r w:rsidRPr="002F3197">
        <w:rPr>
          <w:rFonts w:cs="Sylfaen"/>
          <w:color w:val="000000"/>
          <w:spacing w:val="-1"/>
          <w:lang w:val="ka-GE"/>
        </w:rPr>
        <w:t>წ</w:t>
      </w:r>
      <w:r w:rsidRPr="002F3197">
        <w:rPr>
          <w:rFonts w:cs="Sylfaen"/>
          <w:color w:val="000000"/>
          <w:lang w:val="ka-GE"/>
        </w:rPr>
        <w:t>ა</w:t>
      </w:r>
      <w:r w:rsidRPr="002F3197">
        <w:rPr>
          <w:rFonts w:cs="Sylfaen"/>
          <w:color w:val="000000"/>
          <w:spacing w:val="1"/>
          <w:lang w:val="ka-GE"/>
        </w:rPr>
        <w:t>რ</w:t>
      </w:r>
      <w:r w:rsidRPr="002F3197">
        <w:rPr>
          <w:rFonts w:cs="Sylfaen"/>
          <w:color w:val="000000"/>
          <w:spacing w:val="-1"/>
          <w:lang w:val="ka-GE"/>
        </w:rPr>
        <w:t>მ</w:t>
      </w:r>
      <w:r w:rsidRPr="002F3197">
        <w:rPr>
          <w:rFonts w:cs="Sylfaen"/>
          <w:color w:val="000000"/>
          <w:lang w:val="ka-GE"/>
        </w:rPr>
        <w:t>ო</w:t>
      </w:r>
      <w:r w:rsidRPr="002F3197">
        <w:rPr>
          <w:rFonts w:cs="Sylfaen"/>
          <w:color w:val="000000"/>
          <w:spacing w:val="1"/>
          <w:lang w:val="ka-GE"/>
        </w:rPr>
        <w:t>დ</w:t>
      </w:r>
      <w:r w:rsidRPr="002F3197">
        <w:rPr>
          <w:rFonts w:cs="Sylfaen"/>
          <w:color w:val="000000"/>
          <w:lang w:val="ka-GE"/>
        </w:rPr>
        <w:t>გ</w:t>
      </w:r>
      <w:r w:rsidRPr="002F3197">
        <w:rPr>
          <w:rFonts w:cs="Sylfaen"/>
          <w:color w:val="000000"/>
          <w:spacing w:val="-1"/>
          <w:lang w:val="ka-GE"/>
        </w:rPr>
        <w:t>ე</w:t>
      </w:r>
      <w:r w:rsidRPr="002F3197">
        <w:rPr>
          <w:rFonts w:cs="Sylfaen"/>
          <w:color w:val="000000"/>
          <w:spacing w:val="1"/>
          <w:lang w:val="ka-GE"/>
        </w:rPr>
        <w:t>ნ</w:t>
      </w:r>
      <w:r w:rsidRPr="002F3197">
        <w:rPr>
          <w:rFonts w:cs="Sylfaen"/>
          <w:color w:val="000000"/>
          <w:spacing w:val="-1"/>
          <w:lang w:val="ka-GE"/>
        </w:rPr>
        <w:t>ი</w:t>
      </w:r>
      <w:r w:rsidRPr="002F3197">
        <w:rPr>
          <w:rFonts w:cs="Sylfaen"/>
          <w:color w:val="000000"/>
          <w:lang w:val="ka-GE"/>
        </w:rPr>
        <w:t>ლ</w:t>
      </w:r>
      <w:r w:rsidRPr="002F3197">
        <w:rPr>
          <w:rFonts w:cs="Sylfaen"/>
          <w:color w:val="000000"/>
          <w:spacing w:val="-1"/>
          <w:lang w:val="ka-GE"/>
        </w:rPr>
        <w:t>ი</w:t>
      </w:r>
      <w:r w:rsidRPr="002F3197">
        <w:rPr>
          <w:rFonts w:cs="Sylfaen"/>
          <w:color w:val="000000"/>
          <w:lang w:val="ka-GE"/>
        </w:rPr>
        <w:t xml:space="preserve">ა </w:t>
      </w:r>
      <w:r w:rsidRPr="002F3197">
        <w:rPr>
          <w:rFonts w:cs="Sylfaen"/>
          <w:color w:val="000000"/>
          <w:spacing w:val="1"/>
          <w:lang w:val="ka-GE"/>
        </w:rPr>
        <w:t>დ</w:t>
      </w:r>
      <w:r w:rsidRPr="002F3197">
        <w:rPr>
          <w:rFonts w:cs="Sylfaen"/>
          <w:color w:val="000000"/>
          <w:lang w:val="ka-GE"/>
        </w:rPr>
        <w:t>ა</w:t>
      </w:r>
      <w:r w:rsidRPr="002F3197">
        <w:rPr>
          <w:rFonts w:cs="Sylfaen"/>
          <w:color w:val="000000"/>
          <w:spacing w:val="1"/>
          <w:lang w:val="ka-GE"/>
        </w:rPr>
        <w:t>რ</w:t>
      </w:r>
      <w:r w:rsidRPr="002F3197">
        <w:rPr>
          <w:rFonts w:cs="Sylfaen"/>
          <w:color w:val="000000"/>
          <w:lang w:val="ka-GE"/>
        </w:rPr>
        <w:t>ღ</w:t>
      </w:r>
      <w:r w:rsidRPr="002F3197">
        <w:rPr>
          <w:rFonts w:cs="Sylfaen"/>
          <w:color w:val="000000"/>
          <w:spacing w:val="-3"/>
          <w:lang w:val="ka-GE"/>
        </w:rPr>
        <w:t>ვ</w:t>
      </w:r>
      <w:r w:rsidRPr="002F3197">
        <w:rPr>
          <w:rFonts w:cs="Sylfaen"/>
          <w:color w:val="000000"/>
          <w:spacing w:val="-1"/>
          <w:lang w:val="ka-GE"/>
        </w:rPr>
        <w:t>ე</w:t>
      </w:r>
      <w:r w:rsidRPr="002F3197">
        <w:rPr>
          <w:rFonts w:cs="Sylfaen"/>
          <w:color w:val="000000"/>
          <w:spacing w:val="-2"/>
          <w:lang w:val="ka-GE"/>
        </w:rPr>
        <w:t>უ</w:t>
      </w:r>
      <w:r w:rsidRPr="002F3197">
        <w:rPr>
          <w:rFonts w:cs="Sylfaen"/>
          <w:color w:val="000000"/>
          <w:lang w:val="ka-GE"/>
        </w:rPr>
        <w:t xml:space="preserve">ლ </w:t>
      </w:r>
      <w:r w:rsidRPr="002F3197">
        <w:rPr>
          <w:rFonts w:cs="Sylfaen"/>
          <w:color w:val="000000"/>
          <w:spacing w:val="1"/>
          <w:lang w:val="ka-GE"/>
        </w:rPr>
        <w:t>ჰ</w:t>
      </w:r>
      <w:r w:rsidRPr="002F3197">
        <w:rPr>
          <w:rFonts w:cs="Sylfaen"/>
          <w:color w:val="000000"/>
          <w:lang w:val="ka-GE"/>
        </w:rPr>
        <w:t>ა</w:t>
      </w:r>
      <w:r w:rsidRPr="002F3197">
        <w:rPr>
          <w:rFonts w:cs="Sylfaen"/>
          <w:color w:val="000000"/>
          <w:spacing w:val="-1"/>
          <w:lang w:val="ka-GE"/>
        </w:rPr>
        <w:t>ბიტ</w:t>
      </w:r>
      <w:r w:rsidRPr="002F3197">
        <w:rPr>
          <w:rFonts w:cs="Sylfaen"/>
          <w:color w:val="000000"/>
          <w:lang w:val="ka-GE"/>
        </w:rPr>
        <w:t>ა</w:t>
      </w:r>
      <w:r w:rsidRPr="002F3197">
        <w:rPr>
          <w:rFonts w:cs="Sylfaen"/>
          <w:color w:val="000000"/>
          <w:spacing w:val="-1"/>
          <w:lang w:val="ka-GE"/>
        </w:rPr>
        <w:t>ტ</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შ</w:t>
      </w:r>
      <w:r w:rsidRPr="002F3197">
        <w:rPr>
          <w:rFonts w:cs="Sylfaen"/>
          <w:color w:val="000000"/>
          <w:spacing w:val="-1"/>
          <w:lang w:val="ka-GE"/>
        </w:rPr>
        <w:t>ი</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spacing w:val="-1"/>
          <w:lang w:val="ka-GE"/>
        </w:rPr>
        <w:t>ს</w:t>
      </w:r>
      <w:r w:rsidRPr="002F3197">
        <w:rPr>
          <w:rFonts w:cs="Sylfaen"/>
          <w:color w:val="000000"/>
          <w:lang w:val="ka-GE"/>
        </w:rPr>
        <w:t>ა</w:t>
      </w:r>
      <w:r w:rsidRPr="002F3197">
        <w:rPr>
          <w:rFonts w:cs="Sylfaen"/>
          <w:color w:val="000000"/>
          <w:spacing w:val="1"/>
          <w:lang w:val="ka-GE"/>
        </w:rPr>
        <w:t>დ</w:t>
      </w:r>
      <w:r w:rsidRPr="002F3197">
        <w:rPr>
          <w:rFonts w:cs="Sylfaen"/>
          <w:color w:val="000000"/>
          <w:spacing w:val="-3"/>
          <w:lang w:val="ka-GE"/>
        </w:rPr>
        <w:t>ა</w:t>
      </w:r>
      <w:r w:rsidRPr="002F3197">
        <w:rPr>
          <w:rFonts w:cs="Sylfaen"/>
          <w:color w:val="000000"/>
          <w:lang w:val="ka-GE"/>
        </w:rPr>
        <w:t>ც</w:t>
      </w:r>
      <w:r w:rsidRPr="002F3197">
        <w:rPr>
          <w:rFonts w:cs="Sylfaen"/>
          <w:color w:val="000000"/>
          <w:spacing w:val="3"/>
          <w:lang w:val="ka-GE"/>
        </w:rPr>
        <w:t xml:space="preserve"> </w:t>
      </w:r>
      <w:r w:rsidRPr="002F3197">
        <w:rPr>
          <w:rFonts w:cs="Sylfaen"/>
          <w:color w:val="000000"/>
          <w:spacing w:val="-1"/>
          <w:lang w:val="ka-GE"/>
        </w:rPr>
        <w:t>ბ</w:t>
      </w:r>
      <w:r w:rsidRPr="002F3197">
        <w:rPr>
          <w:rFonts w:cs="Sylfaen"/>
          <w:color w:val="000000"/>
          <w:spacing w:val="-2"/>
          <w:lang w:val="ka-GE"/>
        </w:rPr>
        <w:t>უ</w:t>
      </w:r>
      <w:r w:rsidRPr="002F3197">
        <w:rPr>
          <w:rFonts w:cs="Sylfaen"/>
          <w:color w:val="000000"/>
          <w:spacing w:val="1"/>
          <w:lang w:val="ka-GE"/>
        </w:rPr>
        <w:t>ნე</w:t>
      </w:r>
      <w:r w:rsidRPr="002F3197">
        <w:rPr>
          <w:rFonts w:cs="Sylfaen"/>
          <w:color w:val="000000"/>
          <w:spacing w:val="-3"/>
          <w:lang w:val="ka-GE"/>
        </w:rPr>
        <w:t>ბ</w:t>
      </w:r>
      <w:r w:rsidRPr="002F3197">
        <w:rPr>
          <w:rFonts w:cs="Sylfaen"/>
          <w:color w:val="000000"/>
          <w:spacing w:val="1"/>
          <w:lang w:val="ka-GE"/>
        </w:rPr>
        <w:t>რ</w:t>
      </w:r>
      <w:r w:rsidRPr="002F3197">
        <w:rPr>
          <w:rFonts w:cs="Sylfaen"/>
          <w:color w:val="000000"/>
          <w:spacing w:val="-1"/>
          <w:lang w:val="ka-GE"/>
        </w:rPr>
        <w:t>ივ</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spacing w:val="-1"/>
          <w:lang w:val="ka-GE"/>
        </w:rPr>
        <w:t>მ</w:t>
      </w:r>
      <w:r w:rsidRPr="002F3197">
        <w:rPr>
          <w:rFonts w:cs="Sylfaen"/>
          <w:color w:val="000000"/>
          <w:spacing w:val="1"/>
          <w:lang w:val="ka-GE"/>
        </w:rPr>
        <w:t>ც</w:t>
      </w:r>
      <w:r w:rsidRPr="002F3197">
        <w:rPr>
          <w:rFonts w:cs="Sylfaen"/>
          <w:color w:val="000000"/>
          <w:spacing w:val="-1"/>
          <w:lang w:val="ka-GE"/>
        </w:rPr>
        <w:t>ე</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2"/>
          <w:lang w:val="ka-GE"/>
        </w:rPr>
        <w:t>რ</w:t>
      </w:r>
      <w:r w:rsidRPr="002F3197">
        <w:rPr>
          <w:rFonts w:cs="Sylfaen"/>
          <w:color w:val="000000"/>
          <w:spacing w:val="1"/>
          <w:lang w:val="ka-GE"/>
        </w:rPr>
        <w:t>ე</w:t>
      </w:r>
      <w:r w:rsidRPr="002F3197">
        <w:rPr>
          <w:rFonts w:cs="Sylfaen"/>
          <w:color w:val="000000"/>
          <w:spacing w:val="-2"/>
          <w:lang w:val="ka-GE"/>
        </w:rPr>
        <w:t>უ</w:t>
      </w:r>
      <w:r w:rsidRPr="002F3197">
        <w:rPr>
          <w:rFonts w:cs="Sylfaen"/>
          <w:color w:val="000000"/>
          <w:lang w:val="ka-GE"/>
        </w:rPr>
        <w:t>ლო</w:t>
      </w:r>
      <w:r w:rsidRPr="002F3197">
        <w:rPr>
          <w:rFonts w:cs="Sylfaen"/>
          <w:color w:val="000000"/>
          <w:spacing w:val="-1"/>
          <w:lang w:val="ka-GE"/>
        </w:rPr>
        <w:t>ბ</w:t>
      </w:r>
      <w:r w:rsidRPr="002F3197">
        <w:rPr>
          <w:rFonts w:cs="Sylfaen"/>
          <w:color w:val="000000"/>
          <w:lang w:val="ka-GE"/>
        </w:rPr>
        <w:t>ა ჩა</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1"/>
          <w:lang w:val="ka-GE"/>
        </w:rPr>
        <w:t>ც</w:t>
      </w:r>
      <w:r w:rsidRPr="002F3197">
        <w:rPr>
          <w:rFonts w:cs="Sylfaen"/>
          <w:color w:val="000000"/>
          <w:spacing w:val="-1"/>
          <w:lang w:val="ka-GE"/>
        </w:rPr>
        <w:t>ვ</w:t>
      </w:r>
      <w:r w:rsidRPr="002F3197">
        <w:rPr>
          <w:rFonts w:cs="Sylfaen"/>
          <w:color w:val="000000"/>
          <w:spacing w:val="-2"/>
          <w:lang w:val="ka-GE"/>
        </w:rPr>
        <w:t>ლ</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spacing w:val="-2"/>
          <w:lang w:val="ka-GE"/>
        </w:rPr>
        <w:t>უ</w:t>
      </w:r>
      <w:r w:rsidRPr="002F3197">
        <w:rPr>
          <w:rFonts w:cs="Sylfaen"/>
          <w:color w:val="000000"/>
          <w:lang w:val="ka-GE"/>
        </w:rPr>
        <w:t>ლ</w:t>
      </w:r>
      <w:r w:rsidRPr="002F3197">
        <w:rPr>
          <w:rFonts w:cs="Sylfaen"/>
          <w:color w:val="000000"/>
          <w:spacing w:val="-1"/>
          <w:lang w:val="ka-GE"/>
        </w:rPr>
        <w:t>ი</w:t>
      </w:r>
      <w:r w:rsidRPr="002F3197">
        <w:rPr>
          <w:rFonts w:cs="Sylfaen"/>
          <w:color w:val="000000"/>
          <w:lang w:val="ka-GE"/>
        </w:rPr>
        <w:t>ა</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3"/>
          <w:lang w:val="ka-GE"/>
        </w:rPr>
        <w:t>მ</w:t>
      </w:r>
      <w:r w:rsidRPr="002F3197">
        <w:rPr>
          <w:rFonts w:cs="Sylfaen"/>
          <w:color w:val="000000"/>
          <w:spacing w:val="1"/>
          <w:lang w:val="ka-GE"/>
        </w:rPr>
        <w:t>ე</w:t>
      </w:r>
      <w:r w:rsidRPr="002F3197">
        <w:rPr>
          <w:rFonts w:cs="Sylfaen"/>
          <w:color w:val="000000"/>
          <w:spacing w:val="-2"/>
          <w:lang w:val="ka-GE"/>
        </w:rPr>
        <w:t>ო</w:t>
      </w:r>
      <w:r w:rsidRPr="002F3197">
        <w:rPr>
          <w:rFonts w:cs="Sylfaen"/>
          <w:color w:val="000000"/>
          <w:spacing w:val="1"/>
          <w:lang w:val="ka-GE"/>
        </w:rPr>
        <w:t>რ</w:t>
      </w:r>
      <w:r w:rsidRPr="002F3197">
        <w:rPr>
          <w:rFonts w:cs="Sylfaen"/>
          <w:color w:val="000000"/>
          <w:lang w:val="ka-GE"/>
        </w:rPr>
        <w:t>ა</w:t>
      </w:r>
      <w:r w:rsidRPr="002F3197">
        <w:rPr>
          <w:rFonts w:cs="Sylfaen"/>
          <w:color w:val="000000"/>
          <w:spacing w:val="1"/>
          <w:lang w:val="ka-GE"/>
        </w:rPr>
        <w:t>დ</w:t>
      </w:r>
      <w:r w:rsidRPr="002F3197">
        <w:rPr>
          <w:rFonts w:cs="Sylfaen"/>
          <w:color w:val="000000"/>
          <w:lang w:val="ka-GE"/>
        </w:rPr>
        <w:t>ი</w:t>
      </w:r>
      <w:r w:rsidRPr="002F3197">
        <w:rPr>
          <w:rFonts w:cs="Sylfaen"/>
          <w:color w:val="000000"/>
          <w:spacing w:val="1"/>
          <w:lang w:val="ka-GE"/>
        </w:rPr>
        <w:t xml:space="preserve"> </w:t>
      </w:r>
      <w:r w:rsidRPr="002F3197">
        <w:rPr>
          <w:rFonts w:cs="Sylfaen"/>
          <w:color w:val="000000"/>
          <w:spacing w:val="-1"/>
          <w:lang w:val="ka-GE"/>
        </w:rPr>
        <w:t>მ</w:t>
      </w:r>
      <w:r w:rsidRPr="002F3197">
        <w:rPr>
          <w:rFonts w:cs="Sylfaen"/>
          <w:color w:val="000000"/>
          <w:spacing w:val="-2"/>
          <w:lang w:val="ka-GE"/>
        </w:rPr>
        <w:t>ც</w:t>
      </w:r>
      <w:r w:rsidRPr="002F3197">
        <w:rPr>
          <w:rFonts w:cs="Sylfaen"/>
          <w:color w:val="000000"/>
          <w:spacing w:val="1"/>
          <w:lang w:val="ka-GE"/>
        </w:rPr>
        <w:t>ენ</w:t>
      </w:r>
      <w:r w:rsidRPr="002F3197">
        <w:rPr>
          <w:rFonts w:cs="Sylfaen"/>
          <w:color w:val="000000"/>
          <w:spacing w:val="-3"/>
          <w:lang w:val="ka-GE"/>
        </w:rPr>
        <w:t>ა</w:t>
      </w:r>
      <w:r w:rsidRPr="002F3197">
        <w:rPr>
          <w:rFonts w:cs="Sylfaen"/>
          <w:color w:val="000000"/>
          <w:spacing w:val="-2"/>
          <w:lang w:val="ka-GE"/>
        </w:rPr>
        <w:t>რ</w:t>
      </w:r>
      <w:r w:rsidRPr="002F3197">
        <w:rPr>
          <w:rFonts w:cs="Sylfaen"/>
          <w:color w:val="000000"/>
          <w:spacing w:val="1"/>
          <w:lang w:val="ka-GE"/>
        </w:rPr>
        <w:t>ე</w:t>
      </w:r>
      <w:r w:rsidRPr="002F3197">
        <w:rPr>
          <w:rFonts w:cs="Sylfaen"/>
          <w:color w:val="000000"/>
          <w:lang w:val="ka-GE"/>
        </w:rPr>
        <w:t>უ</w:t>
      </w:r>
      <w:r w:rsidRPr="002F3197">
        <w:rPr>
          <w:rFonts w:cs="Sylfaen"/>
          <w:color w:val="000000"/>
          <w:spacing w:val="-2"/>
          <w:lang w:val="ka-GE"/>
        </w:rPr>
        <w:t>ლ</w:t>
      </w:r>
      <w:r w:rsidRPr="002F3197">
        <w:rPr>
          <w:rFonts w:cs="Sylfaen"/>
          <w:color w:val="000000"/>
          <w:lang w:val="ka-GE"/>
        </w:rPr>
        <w:t>ო</w:t>
      </w:r>
      <w:r w:rsidRPr="002F3197">
        <w:rPr>
          <w:rFonts w:cs="Sylfaen"/>
          <w:color w:val="000000"/>
          <w:spacing w:val="-1"/>
          <w:lang w:val="ka-GE"/>
        </w:rPr>
        <w:t>ბი</w:t>
      </w:r>
      <w:r w:rsidRPr="002F3197">
        <w:rPr>
          <w:rFonts w:cs="Sylfaen"/>
          <w:color w:val="000000"/>
          <w:spacing w:val="1"/>
          <w:lang w:val="ka-GE"/>
        </w:rPr>
        <w:t>თ</w:t>
      </w:r>
      <w:r w:rsidRPr="002F3197">
        <w:rPr>
          <w:rFonts w:cs="Sylfaen"/>
          <w:color w:val="000000"/>
          <w:lang w:val="ka-GE"/>
        </w:rPr>
        <w:t>, ა</w:t>
      </w:r>
      <w:r w:rsidRPr="002F3197">
        <w:rPr>
          <w:rFonts w:cs="Sylfaen"/>
          <w:color w:val="000000"/>
          <w:spacing w:val="-1"/>
          <w:lang w:val="ka-GE"/>
        </w:rPr>
        <w:t>ს</w:t>
      </w:r>
      <w:r w:rsidRPr="002F3197">
        <w:rPr>
          <w:rFonts w:cs="Sylfaen"/>
          <w:color w:val="000000"/>
          <w:spacing w:val="1"/>
          <w:lang w:val="ka-GE"/>
        </w:rPr>
        <w:t>ე</w:t>
      </w:r>
      <w:r w:rsidRPr="002F3197">
        <w:rPr>
          <w:rFonts w:cs="Sylfaen"/>
          <w:color w:val="000000"/>
          <w:lang w:val="ka-GE"/>
        </w:rPr>
        <w:t>თ</w:t>
      </w:r>
      <w:r w:rsidRPr="002F3197">
        <w:rPr>
          <w:rFonts w:cs="Sylfaen"/>
          <w:color w:val="000000"/>
          <w:spacing w:val="3"/>
          <w:lang w:val="ka-GE"/>
        </w:rPr>
        <w:t xml:space="preserve"> </w:t>
      </w:r>
      <w:r w:rsidRPr="002F3197">
        <w:rPr>
          <w:rFonts w:cs="Sylfaen"/>
          <w:color w:val="000000"/>
          <w:lang w:val="ka-GE"/>
        </w:rPr>
        <w:t>ა</w:t>
      </w:r>
      <w:r w:rsidRPr="002F3197">
        <w:rPr>
          <w:rFonts w:cs="Sylfaen"/>
          <w:color w:val="000000"/>
          <w:spacing w:val="1"/>
          <w:lang w:val="ka-GE"/>
        </w:rPr>
        <w:t>დ</w:t>
      </w:r>
      <w:r w:rsidRPr="002F3197">
        <w:rPr>
          <w:rFonts w:cs="Sylfaen"/>
          <w:color w:val="000000"/>
          <w:lang w:val="ka-GE"/>
        </w:rPr>
        <w:t>გ</w:t>
      </w:r>
      <w:r w:rsidRPr="002F3197">
        <w:rPr>
          <w:rFonts w:cs="Sylfaen"/>
          <w:color w:val="000000"/>
          <w:spacing w:val="-1"/>
          <w:lang w:val="ka-GE"/>
        </w:rPr>
        <w:t>ი</w:t>
      </w:r>
      <w:r w:rsidRPr="002F3197">
        <w:rPr>
          <w:rFonts w:cs="Sylfaen"/>
          <w:color w:val="000000"/>
          <w:spacing w:val="-2"/>
          <w:lang w:val="ka-GE"/>
        </w:rPr>
        <w:t>ლ</w:t>
      </w:r>
      <w:r w:rsidRPr="002F3197">
        <w:rPr>
          <w:rFonts w:cs="Sylfaen"/>
          <w:color w:val="000000"/>
          <w:spacing w:val="1"/>
          <w:lang w:val="ka-GE"/>
        </w:rPr>
        <w:t>ე</w:t>
      </w:r>
      <w:r w:rsidRPr="002F3197">
        <w:rPr>
          <w:rFonts w:cs="Sylfaen"/>
          <w:color w:val="000000"/>
          <w:spacing w:val="-1"/>
          <w:lang w:val="ka-GE"/>
        </w:rPr>
        <w:t>ბ</w:t>
      </w:r>
      <w:r w:rsidRPr="002F3197">
        <w:rPr>
          <w:rFonts w:cs="Sylfaen"/>
          <w:color w:val="000000"/>
          <w:lang w:val="ka-GE"/>
        </w:rPr>
        <w:t>ში</w:t>
      </w:r>
      <w:r w:rsidRPr="002F3197">
        <w:rPr>
          <w:rFonts w:cs="Sylfaen"/>
          <w:color w:val="000000"/>
          <w:spacing w:val="2"/>
          <w:lang w:val="ka-GE"/>
        </w:rPr>
        <w:t xml:space="preserve"> </w:t>
      </w:r>
      <w:r w:rsidRPr="002F3197">
        <w:rPr>
          <w:rFonts w:cs="Sylfaen"/>
          <w:color w:val="000000"/>
          <w:lang w:val="ka-GE"/>
        </w:rPr>
        <w:t>გ</w:t>
      </w:r>
      <w:r w:rsidRPr="002F3197">
        <w:rPr>
          <w:rFonts w:cs="Sylfaen"/>
          <w:color w:val="000000"/>
          <w:spacing w:val="-1"/>
          <w:lang w:val="ka-GE"/>
        </w:rPr>
        <w:t>ვ</w:t>
      </w:r>
      <w:r w:rsidRPr="002F3197">
        <w:rPr>
          <w:rFonts w:cs="Sylfaen"/>
          <w:color w:val="000000"/>
          <w:lang w:val="ka-GE"/>
        </w:rPr>
        <w:t>ხ</w:t>
      </w:r>
      <w:r w:rsidRPr="002F3197">
        <w:rPr>
          <w:rFonts w:cs="Sylfaen"/>
          <w:color w:val="000000"/>
          <w:spacing w:val="-3"/>
          <w:lang w:val="ka-GE"/>
        </w:rPr>
        <w:t>ვ</w:t>
      </w:r>
      <w:r w:rsidRPr="002F3197">
        <w:rPr>
          <w:rFonts w:cs="Sylfaen"/>
          <w:color w:val="000000"/>
          <w:spacing w:val="1"/>
          <w:lang w:val="ka-GE"/>
        </w:rPr>
        <w:t>დე</w:t>
      </w:r>
      <w:r w:rsidRPr="002F3197">
        <w:rPr>
          <w:rFonts w:cs="Sylfaen"/>
          <w:color w:val="000000"/>
          <w:spacing w:val="-1"/>
          <w:lang w:val="ka-GE"/>
        </w:rPr>
        <w:t>ბ</w:t>
      </w:r>
      <w:r w:rsidRPr="002F3197">
        <w:rPr>
          <w:rFonts w:cs="Sylfaen"/>
          <w:color w:val="000000"/>
          <w:lang w:val="ka-GE"/>
        </w:rPr>
        <w:t>ა</w:t>
      </w:r>
      <w:r w:rsidRPr="002F3197">
        <w:rPr>
          <w:rFonts w:cs="Sylfaen"/>
          <w:color w:val="000000"/>
          <w:spacing w:val="2"/>
          <w:lang w:val="ka-GE"/>
        </w:rPr>
        <w:t xml:space="preserve"> </w:t>
      </w:r>
      <w:r w:rsidRPr="002F3197">
        <w:rPr>
          <w:rFonts w:cs="Sylfaen"/>
          <w:color w:val="000000"/>
          <w:lang w:val="ka-GE"/>
        </w:rPr>
        <w:t>ფ</w:t>
      </w:r>
      <w:r w:rsidRPr="002F3197">
        <w:rPr>
          <w:rFonts w:cs="Sylfaen"/>
          <w:color w:val="000000"/>
          <w:spacing w:val="-3"/>
          <w:lang w:val="ka-GE"/>
        </w:rPr>
        <w:t>ა</w:t>
      </w:r>
      <w:r w:rsidRPr="002F3197">
        <w:rPr>
          <w:rFonts w:cs="Sylfaen"/>
          <w:color w:val="000000"/>
          <w:spacing w:val="1"/>
          <w:lang w:val="ka-GE"/>
        </w:rPr>
        <w:t>რ</w:t>
      </w:r>
      <w:r w:rsidRPr="002F3197">
        <w:rPr>
          <w:rFonts w:cs="Sylfaen"/>
          <w:color w:val="000000"/>
          <w:spacing w:val="-1"/>
          <w:lang w:val="ka-GE"/>
        </w:rPr>
        <w:t>სმ</w:t>
      </w:r>
      <w:r w:rsidRPr="002F3197">
        <w:rPr>
          <w:rFonts w:cs="Sylfaen"/>
          <w:color w:val="000000"/>
          <w:lang w:val="ka-GE"/>
        </w:rPr>
        <w:t>ა</w:t>
      </w:r>
      <w:r w:rsidRPr="002F3197">
        <w:rPr>
          <w:rFonts w:cs="Sylfaen"/>
          <w:color w:val="000000"/>
          <w:spacing w:val="1"/>
          <w:lang w:val="ka-GE"/>
        </w:rPr>
        <w:t>ნ</w:t>
      </w:r>
      <w:r w:rsidRPr="002F3197">
        <w:rPr>
          <w:rFonts w:cs="Sylfaen"/>
          <w:color w:val="000000"/>
          <w:spacing w:val="-2"/>
          <w:lang w:val="ka-GE"/>
        </w:rPr>
        <w:t>დ</w:t>
      </w:r>
      <w:r w:rsidRPr="002F3197">
        <w:rPr>
          <w:rFonts w:cs="Sylfaen"/>
          <w:color w:val="000000"/>
          <w:lang w:val="ka-GE"/>
        </w:rPr>
        <w:t>უ</w:t>
      </w:r>
      <w:r w:rsidRPr="002F3197">
        <w:rPr>
          <w:rFonts w:cs="Sylfaen"/>
          <w:color w:val="000000"/>
          <w:spacing w:val="-1"/>
          <w:lang w:val="ka-GE"/>
        </w:rPr>
        <w:t>კ</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A</w:t>
      </w:r>
      <w:r w:rsidRPr="00850A0B">
        <w:rPr>
          <w:rFonts w:cs="Sylfaen"/>
          <w:i/>
          <w:iCs/>
          <w:color w:val="000000"/>
          <w:lang w:val="ka-GE"/>
        </w:rPr>
        <w:t>c</w:t>
      </w:r>
      <w:r w:rsidRPr="00850A0B">
        <w:rPr>
          <w:rFonts w:cs="Sylfaen"/>
          <w:i/>
          <w:iCs/>
          <w:color w:val="000000"/>
          <w:spacing w:val="1"/>
          <w:lang w:val="ka-GE"/>
        </w:rPr>
        <w:t>h</w:t>
      </w:r>
      <w:r w:rsidRPr="00850A0B">
        <w:rPr>
          <w:rFonts w:cs="Sylfaen"/>
          <w:i/>
          <w:iCs/>
          <w:color w:val="000000"/>
          <w:spacing w:val="-1"/>
          <w:lang w:val="ka-GE"/>
        </w:rPr>
        <w:t>ille</w:t>
      </w:r>
      <w:r w:rsidRPr="00850A0B">
        <w:rPr>
          <w:rFonts w:cs="Sylfaen"/>
          <w:i/>
          <w:iCs/>
          <w:color w:val="000000"/>
          <w:lang w:val="ka-GE"/>
        </w:rPr>
        <w:t>a</w:t>
      </w:r>
      <w:r w:rsidRPr="00850A0B">
        <w:rPr>
          <w:rFonts w:cs="Sylfaen"/>
          <w:i/>
          <w:iCs/>
          <w:color w:val="000000"/>
          <w:spacing w:val="3"/>
          <w:lang w:val="ka-GE"/>
        </w:rPr>
        <w:t xml:space="preserve"> </w:t>
      </w:r>
      <w:r w:rsidRPr="00850A0B">
        <w:rPr>
          <w:rFonts w:cs="Sylfaen"/>
          <w:i/>
          <w:iCs/>
          <w:color w:val="000000"/>
          <w:spacing w:val="1"/>
          <w:lang w:val="ka-GE"/>
        </w:rPr>
        <w:t>m</w:t>
      </w:r>
      <w:r w:rsidRPr="00850A0B">
        <w:rPr>
          <w:rFonts w:cs="Sylfaen"/>
          <w:i/>
          <w:iCs/>
          <w:color w:val="000000"/>
          <w:spacing w:val="-1"/>
          <w:lang w:val="ka-GE"/>
        </w:rPr>
        <w:t>i</w:t>
      </w:r>
      <w:r w:rsidRPr="00850A0B">
        <w:rPr>
          <w:rFonts w:cs="Sylfaen"/>
          <w:i/>
          <w:iCs/>
          <w:color w:val="000000"/>
          <w:lang w:val="ka-GE"/>
        </w:rPr>
        <w:t>c</w:t>
      </w:r>
      <w:r w:rsidRPr="00850A0B">
        <w:rPr>
          <w:rFonts w:cs="Sylfaen"/>
          <w:i/>
          <w:iCs/>
          <w:color w:val="000000"/>
          <w:spacing w:val="-1"/>
          <w:lang w:val="ka-GE"/>
        </w:rPr>
        <w:t>r</w:t>
      </w:r>
      <w:r w:rsidRPr="00850A0B">
        <w:rPr>
          <w:rFonts w:cs="Sylfaen"/>
          <w:i/>
          <w:iCs/>
          <w:color w:val="000000"/>
          <w:spacing w:val="-2"/>
          <w:lang w:val="ka-GE"/>
        </w:rPr>
        <w:t>a</w:t>
      </w:r>
      <w:r w:rsidRPr="00850A0B">
        <w:rPr>
          <w:rFonts w:cs="Sylfaen"/>
          <w:i/>
          <w:iCs/>
          <w:color w:val="000000"/>
          <w:lang w:val="ka-GE"/>
        </w:rPr>
        <w:t>n</w:t>
      </w:r>
      <w:r w:rsidRPr="00850A0B">
        <w:rPr>
          <w:rFonts w:cs="Sylfaen"/>
          <w:i/>
          <w:iCs/>
          <w:color w:val="000000"/>
          <w:spacing w:val="-1"/>
          <w:lang w:val="ka-GE"/>
        </w:rPr>
        <w:t>t</w:t>
      </w:r>
      <w:r w:rsidRPr="00850A0B">
        <w:rPr>
          <w:rFonts w:cs="Sylfaen"/>
          <w:i/>
          <w:iCs/>
          <w:color w:val="000000"/>
          <w:spacing w:val="1"/>
          <w:lang w:val="ka-GE"/>
        </w:rPr>
        <w:t>ha</w:t>
      </w:r>
      <w:r w:rsidRPr="00850A0B">
        <w:rPr>
          <w:rFonts w:cs="Sylfaen"/>
          <w:i/>
          <w:iCs/>
          <w:color w:val="000000"/>
          <w:lang w:val="ka-GE"/>
        </w:rPr>
        <w:t>,</w:t>
      </w:r>
      <w:r w:rsidRPr="00850A0B">
        <w:rPr>
          <w:rFonts w:cs="Sylfaen"/>
          <w:i/>
          <w:iCs/>
          <w:color w:val="000000"/>
          <w:spacing w:val="3"/>
          <w:lang w:val="ka-GE"/>
        </w:rPr>
        <w:t xml:space="preserve"> </w:t>
      </w:r>
      <w:r w:rsidRPr="00850A0B">
        <w:rPr>
          <w:rFonts w:cs="Sylfaen"/>
          <w:i/>
          <w:iCs/>
          <w:color w:val="000000"/>
          <w:spacing w:val="-1"/>
          <w:lang w:val="ka-GE"/>
        </w:rPr>
        <w:t>A</w:t>
      </w:r>
      <w:r w:rsidRPr="00850A0B">
        <w:rPr>
          <w:rFonts w:cs="Sylfaen"/>
          <w:i/>
          <w:iCs/>
          <w:color w:val="000000"/>
          <w:lang w:val="ka-GE"/>
        </w:rPr>
        <w:t xml:space="preserve">. </w:t>
      </w:r>
      <w:r w:rsidRPr="00850A0B">
        <w:rPr>
          <w:rFonts w:cs="Sylfaen"/>
          <w:i/>
          <w:iCs/>
          <w:color w:val="000000"/>
          <w:spacing w:val="1"/>
          <w:lang w:val="ka-GE"/>
        </w:rPr>
        <w:t>m</w:t>
      </w:r>
      <w:r w:rsidRPr="00850A0B">
        <w:rPr>
          <w:rFonts w:cs="Sylfaen"/>
          <w:i/>
          <w:iCs/>
          <w:color w:val="000000"/>
          <w:spacing w:val="-1"/>
          <w:lang w:val="ka-GE"/>
        </w:rPr>
        <w:t>illef</w:t>
      </w:r>
      <w:r w:rsidRPr="00850A0B">
        <w:rPr>
          <w:rFonts w:cs="Sylfaen"/>
          <w:i/>
          <w:iCs/>
          <w:color w:val="000000"/>
          <w:spacing w:val="1"/>
          <w:lang w:val="ka-GE"/>
        </w:rPr>
        <w:t>o</w:t>
      </w:r>
      <w:r w:rsidRPr="00850A0B">
        <w:rPr>
          <w:rFonts w:cs="Sylfaen"/>
          <w:i/>
          <w:iCs/>
          <w:color w:val="000000"/>
          <w:spacing w:val="-1"/>
          <w:lang w:val="ka-GE"/>
        </w:rPr>
        <w:t>li</w:t>
      </w:r>
      <w:r w:rsidRPr="00850A0B">
        <w:rPr>
          <w:rFonts w:cs="Sylfaen"/>
          <w:i/>
          <w:iCs/>
          <w:color w:val="000000"/>
          <w:spacing w:val="1"/>
          <w:lang w:val="ka-GE"/>
        </w:rPr>
        <w:t>um</w:t>
      </w:r>
      <w:r w:rsidRPr="002F3197">
        <w:rPr>
          <w:rFonts w:cs="Sylfaen"/>
          <w:color w:val="000000"/>
          <w:lang w:val="ka-GE"/>
        </w:rPr>
        <w:t>,</w:t>
      </w:r>
      <w:r w:rsidRPr="002F3197">
        <w:rPr>
          <w:rFonts w:cs="Sylfaen"/>
          <w:color w:val="000000"/>
          <w:spacing w:val="3"/>
          <w:lang w:val="ka-GE"/>
        </w:rPr>
        <w:t xml:space="preserve"> </w:t>
      </w:r>
      <w:r w:rsidRPr="002F3197">
        <w:rPr>
          <w:rFonts w:cs="Sylfaen"/>
          <w:color w:val="000000"/>
          <w:spacing w:val="-1"/>
          <w:lang w:val="ka-GE"/>
        </w:rPr>
        <w:t>წივ</w:t>
      </w:r>
      <w:r w:rsidRPr="002F3197">
        <w:rPr>
          <w:rFonts w:cs="Sylfaen"/>
          <w:color w:val="000000"/>
          <w:lang w:val="ka-GE"/>
        </w:rPr>
        <w:t>ა</w:t>
      </w:r>
      <w:r w:rsidRPr="002F3197">
        <w:rPr>
          <w:rFonts w:cs="Sylfaen"/>
          <w:color w:val="000000"/>
          <w:spacing w:val="1"/>
          <w:lang w:val="ka-GE"/>
        </w:rPr>
        <w:t>ნ</w:t>
      </w:r>
      <w:r w:rsidRPr="002F3197">
        <w:rPr>
          <w:rFonts w:cs="Sylfaen"/>
          <w:color w:val="000000"/>
          <w:lang w:val="ka-GE"/>
        </w:rPr>
        <w:t>ა</w:t>
      </w:r>
      <w:r w:rsidRPr="002F3197">
        <w:rPr>
          <w:rFonts w:cs="Sylfaen"/>
          <w:color w:val="000000"/>
          <w:spacing w:val="2"/>
          <w:lang w:val="ka-GE"/>
        </w:rPr>
        <w:t xml:space="preserve"> </w:t>
      </w:r>
      <w:r w:rsidRPr="002F3197">
        <w:rPr>
          <w:rFonts w:cs="Sylfaen"/>
          <w:color w:val="000000"/>
          <w:lang w:val="ka-GE"/>
        </w:rPr>
        <w:t>-</w:t>
      </w:r>
      <w:r w:rsidRPr="002F3197">
        <w:rPr>
          <w:rFonts w:cs="Sylfaen"/>
          <w:color w:val="000000"/>
          <w:spacing w:val="3"/>
          <w:lang w:val="ka-GE"/>
        </w:rPr>
        <w:t xml:space="preserve"> </w:t>
      </w:r>
      <w:r w:rsidRPr="00850A0B">
        <w:rPr>
          <w:rFonts w:cs="Sylfaen"/>
          <w:i/>
          <w:iCs/>
          <w:color w:val="000000"/>
          <w:spacing w:val="-1"/>
          <w:lang w:val="ka-GE"/>
        </w:rPr>
        <w:t>Fe</w:t>
      </w:r>
      <w:r w:rsidRPr="00850A0B">
        <w:rPr>
          <w:rFonts w:cs="Sylfaen"/>
          <w:i/>
          <w:iCs/>
          <w:color w:val="000000"/>
          <w:lang w:val="ka-GE"/>
        </w:rPr>
        <w:t>s</w:t>
      </w:r>
      <w:r w:rsidRPr="00850A0B">
        <w:rPr>
          <w:rFonts w:cs="Sylfaen"/>
          <w:i/>
          <w:iCs/>
          <w:color w:val="000000"/>
          <w:spacing w:val="-1"/>
          <w:lang w:val="ka-GE"/>
        </w:rPr>
        <w:t>t</w:t>
      </w:r>
      <w:r w:rsidRPr="00850A0B">
        <w:rPr>
          <w:rFonts w:cs="Sylfaen"/>
          <w:i/>
          <w:iCs/>
          <w:color w:val="000000"/>
          <w:spacing w:val="1"/>
          <w:lang w:val="ka-GE"/>
        </w:rPr>
        <w:t>u</w:t>
      </w:r>
      <w:r w:rsidRPr="00850A0B">
        <w:rPr>
          <w:rFonts w:cs="Sylfaen"/>
          <w:i/>
          <w:iCs/>
          <w:color w:val="000000"/>
          <w:spacing w:val="-2"/>
          <w:lang w:val="ka-GE"/>
        </w:rPr>
        <w:t xml:space="preserve">ca </w:t>
      </w:r>
      <w:r w:rsidRPr="00850A0B">
        <w:rPr>
          <w:rFonts w:cs="Sylfaen"/>
          <w:i/>
          <w:iCs/>
          <w:color w:val="000000"/>
          <w:spacing w:val="1"/>
          <w:lang w:val="ka-GE"/>
        </w:rPr>
        <w:t>va</w:t>
      </w:r>
      <w:r w:rsidRPr="00850A0B">
        <w:rPr>
          <w:rFonts w:cs="Sylfaen"/>
          <w:i/>
          <w:iCs/>
          <w:color w:val="000000"/>
          <w:spacing w:val="-1"/>
          <w:lang w:val="ka-GE"/>
        </w:rPr>
        <w:t>le</w:t>
      </w:r>
      <w:r w:rsidRPr="00850A0B">
        <w:rPr>
          <w:rFonts w:cs="Sylfaen"/>
          <w:i/>
          <w:iCs/>
          <w:color w:val="000000"/>
          <w:lang w:val="ka-GE"/>
        </w:rPr>
        <w:t>s</w:t>
      </w:r>
      <w:r w:rsidRPr="00850A0B">
        <w:rPr>
          <w:rFonts w:cs="Sylfaen"/>
          <w:i/>
          <w:iCs/>
          <w:color w:val="000000"/>
          <w:spacing w:val="-1"/>
          <w:lang w:val="ka-GE"/>
        </w:rPr>
        <w:t>i</w:t>
      </w:r>
      <w:r w:rsidRPr="00850A0B">
        <w:rPr>
          <w:rFonts w:cs="Sylfaen"/>
          <w:i/>
          <w:iCs/>
          <w:color w:val="000000"/>
          <w:spacing w:val="1"/>
          <w:lang w:val="ka-GE"/>
        </w:rPr>
        <w:t>a</w:t>
      </w:r>
      <w:r w:rsidRPr="00850A0B">
        <w:rPr>
          <w:rFonts w:cs="Sylfaen"/>
          <w:i/>
          <w:iCs/>
          <w:color w:val="000000"/>
          <w:lang w:val="ka-GE"/>
        </w:rPr>
        <w:t>c</w:t>
      </w:r>
      <w:r w:rsidRPr="00850A0B">
        <w:rPr>
          <w:rFonts w:cs="Sylfaen"/>
          <w:i/>
          <w:iCs/>
          <w:color w:val="000000"/>
          <w:spacing w:val="-2"/>
          <w:lang w:val="ka-GE"/>
        </w:rPr>
        <w:t>a</w:t>
      </w:r>
      <w:r w:rsidRPr="002F3197">
        <w:rPr>
          <w:rFonts w:cs="Sylfaen"/>
          <w:color w:val="000000"/>
          <w:lang w:val="ka-GE"/>
        </w:rPr>
        <w:t>,</w:t>
      </w:r>
      <w:r w:rsidRPr="002F3197">
        <w:rPr>
          <w:rFonts w:cs="Sylfaen"/>
          <w:color w:val="000000"/>
          <w:spacing w:val="9"/>
          <w:lang w:val="ka-GE"/>
        </w:rPr>
        <w:t xml:space="preserve"> </w:t>
      </w:r>
      <w:r w:rsidRPr="002F3197">
        <w:rPr>
          <w:rFonts w:cs="Sylfaen"/>
          <w:color w:val="000000"/>
          <w:spacing w:val="-1"/>
          <w:lang w:val="ka-GE"/>
        </w:rPr>
        <w:t>კ</w:t>
      </w:r>
      <w:r w:rsidRPr="002F3197">
        <w:rPr>
          <w:rFonts w:cs="Sylfaen"/>
          <w:color w:val="000000"/>
          <w:spacing w:val="1"/>
          <w:lang w:val="ka-GE"/>
        </w:rPr>
        <w:t>ე</w:t>
      </w:r>
      <w:r w:rsidRPr="002F3197">
        <w:rPr>
          <w:rFonts w:cs="Sylfaen"/>
          <w:color w:val="000000"/>
          <w:spacing w:val="-1"/>
          <w:lang w:val="ka-GE"/>
        </w:rPr>
        <w:t>წ</w:t>
      </w:r>
      <w:r w:rsidRPr="002F3197">
        <w:rPr>
          <w:rFonts w:cs="Sylfaen"/>
          <w:color w:val="000000"/>
          <w:spacing w:val="1"/>
          <w:lang w:val="ka-GE"/>
        </w:rPr>
        <w:t>ე</w:t>
      </w:r>
      <w:r w:rsidRPr="002F3197">
        <w:rPr>
          <w:rFonts w:cs="Sylfaen"/>
          <w:color w:val="000000"/>
          <w:spacing w:val="-1"/>
          <w:lang w:val="ka-GE"/>
        </w:rPr>
        <w:t>წ</w:t>
      </w:r>
      <w:r w:rsidRPr="002F3197">
        <w:rPr>
          <w:rFonts w:cs="Sylfaen"/>
          <w:color w:val="000000"/>
          <w:lang w:val="ka-GE"/>
        </w:rPr>
        <w:t>უ</w:t>
      </w:r>
      <w:r w:rsidRPr="002F3197">
        <w:rPr>
          <w:rFonts w:cs="Sylfaen"/>
          <w:color w:val="000000"/>
          <w:spacing w:val="1"/>
          <w:lang w:val="ka-GE"/>
        </w:rPr>
        <w:t>რ</w:t>
      </w:r>
      <w:r w:rsidRPr="002F3197">
        <w:rPr>
          <w:rFonts w:cs="Sylfaen"/>
          <w:color w:val="000000"/>
          <w:lang w:val="ka-GE"/>
        </w:rPr>
        <w:t>ა</w:t>
      </w:r>
      <w:r w:rsidRPr="002F3197">
        <w:rPr>
          <w:rFonts w:cs="Sylfaen"/>
          <w:color w:val="000000"/>
          <w:spacing w:val="9"/>
          <w:lang w:val="ka-GE"/>
        </w:rPr>
        <w:t xml:space="preserve"> </w:t>
      </w:r>
      <w:r w:rsidRPr="002F3197">
        <w:rPr>
          <w:rFonts w:cs="Sylfaen"/>
          <w:color w:val="000000"/>
          <w:lang w:val="ka-GE"/>
        </w:rPr>
        <w:t>-</w:t>
      </w:r>
      <w:r w:rsidRPr="002F3197">
        <w:rPr>
          <w:rFonts w:cs="Sylfaen"/>
          <w:color w:val="000000"/>
          <w:spacing w:val="9"/>
          <w:lang w:val="ka-GE"/>
        </w:rPr>
        <w:t xml:space="preserve"> </w:t>
      </w:r>
      <w:r w:rsidRPr="00850A0B">
        <w:rPr>
          <w:rFonts w:cs="Sylfaen"/>
          <w:i/>
          <w:iCs/>
          <w:color w:val="000000"/>
          <w:spacing w:val="-1"/>
          <w:lang w:val="ka-GE"/>
        </w:rPr>
        <w:t>K</w:t>
      </w:r>
      <w:r w:rsidRPr="00850A0B">
        <w:rPr>
          <w:rFonts w:cs="Sylfaen"/>
          <w:i/>
          <w:iCs/>
          <w:color w:val="000000"/>
          <w:spacing w:val="-2"/>
          <w:lang w:val="ka-GE"/>
        </w:rPr>
        <w:t>o</w:t>
      </w:r>
      <w:r w:rsidRPr="00850A0B">
        <w:rPr>
          <w:rFonts w:cs="Sylfaen"/>
          <w:i/>
          <w:iCs/>
          <w:color w:val="000000"/>
          <w:lang w:val="ka-GE"/>
        </w:rPr>
        <w:t>e</w:t>
      </w:r>
      <w:r w:rsidRPr="00850A0B">
        <w:rPr>
          <w:rFonts w:cs="Sylfaen"/>
          <w:i/>
          <w:iCs/>
          <w:color w:val="000000"/>
          <w:spacing w:val="-1"/>
          <w:lang w:val="ka-GE"/>
        </w:rPr>
        <w:t>ler</w:t>
      </w:r>
      <w:r w:rsidRPr="00850A0B">
        <w:rPr>
          <w:rFonts w:cs="Sylfaen"/>
          <w:i/>
          <w:iCs/>
          <w:color w:val="000000"/>
          <w:lang w:val="ka-GE"/>
        </w:rPr>
        <w:t>ia</w:t>
      </w:r>
      <w:r w:rsidRPr="00850A0B">
        <w:rPr>
          <w:rFonts w:cs="Sylfaen"/>
          <w:i/>
          <w:iCs/>
          <w:color w:val="000000"/>
          <w:spacing w:val="9"/>
          <w:lang w:val="ka-GE"/>
        </w:rPr>
        <w:t xml:space="preserve"> </w:t>
      </w:r>
      <w:r w:rsidRPr="00850A0B">
        <w:rPr>
          <w:rFonts w:cs="Sylfaen"/>
          <w:i/>
          <w:iCs/>
          <w:color w:val="000000"/>
          <w:spacing w:val="1"/>
          <w:lang w:val="ka-GE"/>
        </w:rPr>
        <w:t>ma</w:t>
      </w:r>
      <w:r w:rsidRPr="00850A0B">
        <w:rPr>
          <w:rFonts w:cs="Sylfaen"/>
          <w:i/>
          <w:iCs/>
          <w:color w:val="000000"/>
          <w:lang w:val="ka-GE"/>
        </w:rPr>
        <w:t>c</w:t>
      </w:r>
      <w:r w:rsidRPr="00850A0B">
        <w:rPr>
          <w:rFonts w:cs="Sylfaen"/>
          <w:i/>
          <w:iCs/>
          <w:color w:val="000000"/>
          <w:spacing w:val="-1"/>
          <w:lang w:val="ka-GE"/>
        </w:rPr>
        <w:t>r</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3"/>
          <w:lang w:val="ka-GE"/>
        </w:rPr>
        <w:t>t</w:t>
      </w:r>
      <w:r w:rsidRPr="00850A0B">
        <w:rPr>
          <w:rFonts w:cs="Sylfaen"/>
          <w:i/>
          <w:iCs/>
          <w:color w:val="000000"/>
          <w:spacing w:val="1"/>
          <w:lang w:val="ka-GE"/>
        </w:rPr>
        <w:t>ha</w:t>
      </w:r>
      <w:r w:rsidRPr="002F3197">
        <w:rPr>
          <w:rFonts w:cs="Sylfaen"/>
          <w:color w:val="000000"/>
          <w:lang w:val="ka-GE"/>
        </w:rPr>
        <w:t>,</w:t>
      </w:r>
      <w:r w:rsidRPr="002F3197">
        <w:rPr>
          <w:rFonts w:cs="Sylfaen"/>
          <w:color w:val="000000"/>
          <w:spacing w:val="9"/>
          <w:lang w:val="ka-GE"/>
        </w:rPr>
        <w:t xml:space="preserve"> </w:t>
      </w:r>
      <w:r w:rsidRPr="002F3197">
        <w:rPr>
          <w:rFonts w:cs="Sylfaen"/>
          <w:color w:val="000000"/>
          <w:spacing w:val="-1"/>
          <w:lang w:val="ka-GE"/>
        </w:rPr>
        <w:t>მ</w:t>
      </w:r>
      <w:r w:rsidRPr="002F3197">
        <w:rPr>
          <w:rFonts w:cs="Sylfaen"/>
          <w:color w:val="000000"/>
          <w:spacing w:val="-2"/>
          <w:lang w:val="ka-GE"/>
        </w:rPr>
        <w:t>დ</w:t>
      </w:r>
      <w:r w:rsidRPr="002F3197">
        <w:rPr>
          <w:rFonts w:cs="Sylfaen"/>
          <w:color w:val="000000"/>
          <w:spacing w:val="1"/>
          <w:lang w:val="ka-GE"/>
        </w:rPr>
        <w:t>ე</w:t>
      </w:r>
      <w:r w:rsidRPr="002F3197">
        <w:rPr>
          <w:rFonts w:cs="Sylfaen"/>
          <w:color w:val="000000"/>
          <w:spacing w:val="-2"/>
          <w:lang w:val="ka-GE"/>
        </w:rPr>
        <w:t>ლ</w:t>
      </w:r>
      <w:r w:rsidRPr="002F3197">
        <w:rPr>
          <w:rFonts w:cs="Sylfaen"/>
          <w:color w:val="000000"/>
          <w:lang w:val="ka-GE"/>
        </w:rPr>
        <w:t>ოს</w:t>
      </w:r>
      <w:r w:rsidRPr="002F3197">
        <w:rPr>
          <w:rFonts w:cs="Sylfaen"/>
          <w:color w:val="000000"/>
          <w:spacing w:val="8"/>
          <w:lang w:val="ka-GE"/>
        </w:rPr>
        <w:t xml:space="preserve"> </w:t>
      </w:r>
      <w:r w:rsidRPr="002F3197">
        <w:rPr>
          <w:rFonts w:cs="Sylfaen"/>
          <w:color w:val="000000"/>
          <w:spacing w:val="1"/>
          <w:lang w:val="ka-GE"/>
        </w:rPr>
        <w:t>თ</w:t>
      </w:r>
      <w:r w:rsidRPr="002F3197">
        <w:rPr>
          <w:rFonts w:cs="Sylfaen"/>
          <w:color w:val="000000"/>
          <w:spacing w:val="-1"/>
          <w:lang w:val="ka-GE"/>
        </w:rPr>
        <w:t>ივ</w:t>
      </w:r>
      <w:r w:rsidRPr="002F3197">
        <w:rPr>
          <w:rFonts w:cs="Sylfaen"/>
          <w:color w:val="000000"/>
          <w:lang w:val="ka-GE"/>
        </w:rPr>
        <w:t>აქა</w:t>
      </w:r>
      <w:r w:rsidRPr="002F3197">
        <w:rPr>
          <w:rFonts w:cs="Sylfaen"/>
          <w:color w:val="000000"/>
          <w:spacing w:val="-1"/>
          <w:lang w:val="ka-GE"/>
        </w:rPr>
        <w:t>ს</w:t>
      </w:r>
      <w:r w:rsidRPr="002F3197">
        <w:rPr>
          <w:rFonts w:cs="Sylfaen"/>
          <w:color w:val="000000"/>
          <w:spacing w:val="1"/>
          <w:lang w:val="ka-GE"/>
        </w:rPr>
        <w:t>რ</w:t>
      </w:r>
      <w:r w:rsidRPr="002F3197">
        <w:rPr>
          <w:rFonts w:cs="Sylfaen"/>
          <w:color w:val="000000"/>
          <w:lang w:val="ka-GE"/>
        </w:rPr>
        <w:t>ა</w:t>
      </w:r>
      <w:r w:rsidRPr="002F3197">
        <w:rPr>
          <w:rFonts w:cs="Sylfaen"/>
          <w:color w:val="000000"/>
          <w:spacing w:val="8"/>
          <w:lang w:val="ka-GE"/>
        </w:rPr>
        <w:t xml:space="preserve"> </w:t>
      </w:r>
      <w:r w:rsidRPr="002F3197">
        <w:rPr>
          <w:rFonts w:cs="Sylfaen"/>
          <w:color w:val="000000"/>
          <w:lang w:val="ka-GE"/>
        </w:rPr>
        <w:t>-</w:t>
      </w:r>
      <w:r w:rsidRPr="002F3197">
        <w:rPr>
          <w:rFonts w:cs="Sylfaen"/>
          <w:color w:val="000000"/>
          <w:spacing w:val="9"/>
          <w:lang w:val="ka-GE"/>
        </w:rPr>
        <w:t xml:space="preserve"> </w:t>
      </w:r>
      <w:r w:rsidRPr="00850A0B">
        <w:rPr>
          <w:rFonts w:cs="Sylfaen"/>
          <w:i/>
          <w:iCs/>
          <w:color w:val="000000"/>
          <w:spacing w:val="-1"/>
          <w:lang w:val="ka-GE"/>
        </w:rPr>
        <w:t>P</w:t>
      </w:r>
      <w:r w:rsidRPr="00850A0B">
        <w:rPr>
          <w:rFonts w:cs="Sylfaen"/>
          <w:i/>
          <w:iCs/>
          <w:color w:val="000000"/>
          <w:spacing w:val="1"/>
          <w:lang w:val="ka-GE"/>
        </w:rPr>
        <w:t>o</w:t>
      </w:r>
      <w:r w:rsidRPr="00850A0B">
        <w:rPr>
          <w:rFonts w:cs="Sylfaen"/>
          <w:i/>
          <w:iCs/>
          <w:color w:val="000000"/>
          <w:lang w:val="ka-GE"/>
        </w:rPr>
        <w:t>a   p</w:t>
      </w:r>
      <w:r w:rsidRPr="00850A0B">
        <w:rPr>
          <w:rFonts w:cs="Sylfaen"/>
          <w:i/>
          <w:iCs/>
          <w:color w:val="000000"/>
          <w:spacing w:val="-1"/>
          <w:lang w:val="ka-GE"/>
        </w:rPr>
        <w:t>r</w:t>
      </w:r>
      <w:r w:rsidRPr="00850A0B">
        <w:rPr>
          <w:rFonts w:cs="Sylfaen"/>
          <w:i/>
          <w:iCs/>
          <w:color w:val="000000"/>
          <w:spacing w:val="1"/>
          <w:lang w:val="ka-GE"/>
        </w:rPr>
        <w:t>a</w:t>
      </w:r>
      <w:r w:rsidRPr="00850A0B">
        <w:rPr>
          <w:rFonts w:cs="Sylfaen"/>
          <w:i/>
          <w:iCs/>
          <w:color w:val="000000"/>
          <w:spacing w:val="-1"/>
          <w:lang w:val="ka-GE"/>
        </w:rPr>
        <w:t>te</w:t>
      </w:r>
      <w:r w:rsidRPr="00850A0B">
        <w:rPr>
          <w:rFonts w:cs="Sylfaen"/>
          <w:i/>
          <w:iCs/>
          <w:color w:val="000000"/>
          <w:lang w:val="ka-GE"/>
        </w:rPr>
        <w:t>ns</w:t>
      </w:r>
      <w:r w:rsidRPr="00850A0B">
        <w:rPr>
          <w:rFonts w:cs="Sylfaen"/>
          <w:i/>
          <w:iCs/>
          <w:color w:val="000000"/>
          <w:spacing w:val="-1"/>
          <w:lang w:val="ka-GE"/>
        </w:rPr>
        <w:t>i</w:t>
      </w:r>
      <w:r w:rsidRPr="00850A0B">
        <w:rPr>
          <w:rFonts w:cs="Sylfaen"/>
          <w:i/>
          <w:iCs/>
          <w:color w:val="000000"/>
          <w:lang w:val="ka-GE"/>
        </w:rPr>
        <w:t>s</w:t>
      </w:r>
      <w:r w:rsidRPr="002F3197">
        <w:rPr>
          <w:rFonts w:cs="Sylfaen"/>
          <w:color w:val="000000"/>
          <w:lang w:val="ka-GE"/>
        </w:rPr>
        <w:t>,</w:t>
      </w:r>
      <w:r w:rsidRPr="002F3197">
        <w:rPr>
          <w:rFonts w:cs="Sylfaen"/>
          <w:color w:val="000000"/>
          <w:spacing w:val="9"/>
          <w:lang w:val="ka-GE"/>
        </w:rPr>
        <w:t xml:space="preserve"> </w:t>
      </w:r>
      <w:r w:rsidRPr="002F3197">
        <w:rPr>
          <w:rFonts w:cs="Sylfaen"/>
          <w:color w:val="000000"/>
          <w:lang w:val="ka-GE"/>
        </w:rPr>
        <w:t>ა</w:t>
      </w:r>
      <w:r w:rsidRPr="002F3197">
        <w:rPr>
          <w:rFonts w:cs="Sylfaen"/>
          <w:color w:val="000000"/>
          <w:spacing w:val="-1"/>
          <w:lang w:val="ka-GE"/>
        </w:rPr>
        <w:t>სტ</w:t>
      </w:r>
      <w:r w:rsidRPr="002F3197">
        <w:rPr>
          <w:rFonts w:cs="Sylfaen"/>
          <w:color w:val="000000"/>
          <w:spacing w:val="1"/>
          <w:lang w:val="ka-GE"/>
        </w:rPr>
        <w:t>რ</w:t>
      </w:r>
      <w:r w:rsidRPr="002F3197">
        <w:rPr>
          <w:rFonts w:cs="Sylfaen"/>
          <w:color w:val="000000"/>
          <w:lang w:val="ka-GE"/>
        </w:rPr>
        <w:t>აგალუ</w:t>
      </w:r>
      <w:r w:rsidRPr="002F3197">
        <w:rPr>
          <w:rFonts w:cs="Sylfaen"/>
          <w:color w:val="000000"/>
          <w:spacing w:val="-1"/>
          <w:lang w:val="ka-GE"/>
        </w:rPr>
        <w:t>ს</w:t>
      </w:r>
      <w:r w:rsidRPr="002F3197">
        <w:rPr>
          <w:rFonts w:cs="Sylfaen"/>
          <w:color w:val="000000"/>
          <w:lang w:val="ka-GE"/>
        </w:rPr>
        <w:t>ი</w:t>
      </w:r>
      <w:r w:rsidRPr="002F3197">
        <w:rPr>
          <w:rFonts w:cs="Sylfaen"/>
          <w:color w:val="000000"/>
          <w:spacing w:val="8"/>
          <w:lang w:val="ka-GE"/>
        </w:rPr>
        <w:t xml:space="preserve"> </w:t>
      </w:r>
      <w:r w:rsidRPr="002F3197">
        <w:rPr>
          <w:rFonts w:cs="Sylfaen"/>
          <w:color w:val="000000"/>
          <w:lang w:val="ka-GE"/>
        </w:rPr>
        <w:t xml:space="preserve">- </w:t>
      </w:r>
      <w:r w:rsidRPr="00850A0B">
        <w:rPr>
          <w:rFonts w:cs="Sylfaen"/>
          <w:i/>
          <w:iCs/>
          <w:color w:val="000000"/>
          <w:spacing w:val="-1"/>
          <w:lang w:val="ka-GE"/>
        </w:rPr>
        <w:t>A</w:t>
      </w:r>
      <w:r w:rsidRPr="00850A0B">
        <w:rPr>
          <w:rFonts w:cs="Sylfaen"/>
          <w:i/>
          <w:iCs/>
          <w:color w:val="000000"/>
          <w:lang w:val="ka-GE"/>
        </w:rPr>
        <w:t>s</w:t>
      </w:r>
      <w:r w:rsidRPr="00850A0B">
        <w:rPr>
          <w:rFonts w:cs="Sylfaen"/>
          <w:i/>
          <w:iCs/>
          <w:color w:val="000000"/>
          <w:spacing w:val="-1"/>
          <w:lang w:val="ka-GE"/>
        </w:rPr>
        <w:t>tr</w:t>
      </w:r>
      <w:r w:rsidRPr="00850A0B">
        <w:rPr>
          <w:rFonts w:cs="Sylfaen"/>
          <w:i/>
          <w:iCs/>
          <w:color w:val="000000"/>
          <w:spacing w:val="1"/>
          <w:lang w:val="ka-GE"/>
        </w:rPr>
        <w:t>a</w:t>
      </w:r>
      <w:r w:rsidRPr="00850A0B">
        <w:rPr>
          <w:rFonts w:cs="Sylfaen"/>
          <w:i/>
          <w:iCs/>
          <w:color w:val="000000"/>
          <w:lang w:val="ka-GE"/>
        </w:rPr>
        <w:t>g</w:t>
      </w:r>
      <w:r w:rsidRPr="00850A0B">
        <w:rPr>
          <w:rFonts w:cs="Sylfaen"/>
          <w:i/>
          <w:iCs/>
          <w:color w:val="000000"/>
          <w:spacing w:val="1"/>
          <w:lang w:val="ka-GE"/>
        </w:rPr>
        <w:t>a</w:t>
      </w:r>
      <w:r w:rsidRPr="00850A0B">
        <w:rPr>
          <w:rFonts w:cs="Sylfaen"/>
          <w:i/>
          <w:iCs/>
          <w:color w:val="000000"/>
          <w:spacing w:val="-1"/>
          <w:lang w:val="ka-GE"/>
        </w:rPr>
        <w:t>l</w:t>
      </w:r>
      <w:r w:rsidRPr="00850A0B">
        <w:rPr>
          <w:rFonts w:cs="Sylfaen"/>
          <w:i/>
          <w:iCs/>
          <w:color w:val="000000"/>
          <w:spacing w:val="1"/>
          <w:lang w:val="ka-GE"/>
        </w:rPr>
        <w:t>u</w:t>
      </w:r>
      <w:r w:rsidRPr="00850A0B">
        <w:rPr>
          <w:rFonts w:cs="Sylfaen"/>
          <w:i/>
          <w:iCs/>
          <w:color w:val="000000"/>
          <w:lang w:val="ka-GE"/>
        </w:rPr>
        <w:t xml:space="preserve">s </w:t>
      </w:r>
      <w:r w:rsidRPr="00850A0B">
        <w:rPr>
          <w:rFonts w:cs="Sylfaen"/>
          <w:i/>
          <w:iCs/>
          <w:color w:val="000000"/>
          <w:spacing w:val="1"/>
          <w:lang w:val="ka-GE"/>
        </w:rPr>
        <w:t>a</w:t>
      </w:r>
      <w:r w:rsidRPr="00850A0B">
        <w:rPr>
          <w:rFonts w:cs="Sylfaen"/>
          <w:i/>
          <w:iCs/>
          <w:color w:val="000000"/>
          <w:spacing w:val="-1"/>
          <w:lang w:val="ka-GE"/>
        </w:rPr>
        <w:t>r</w:t>
      </w:r>
      <w:r w:rsidRPr="00850A0B">
        <w:rPr>
          <w:rFonts w:cs="Sylfaen"/>
          <w:i/>
          <w:iCs/>
          <w:color w:val="000000"/>
          <w:lang w:val="ka-GE"/>
        </w:rPr>
        <w:t>g</w:t>
      </w:r>
      <w:r w:rsidRPr="00850A0B">
        <w:rPr>
          <w:rFonts w:cs="Sylfaen"/>
          <w:i/>
          <w:iCs/>
          <w:color w:val="000000"/>
          <w:spacing w:val="1"/>
          <w:lang w:val="ka-GE"/>
        </w:rPr>
        <w:t>u</w:t>
      </w:r>
      <w:r w:rsidRPr="00850A0B">
        <w:rPr>
          <w:rFonts w:cs="Sylfaen"/>
          <w:i/>
          <w:iCs/>
          <w:color w:val="000000"/>
          <w:spacing w:val="-1"/>
          <w:lang w:val="ka-GE"/>
        </w:rPr>
        <w:t>ri</w:t>
      </w:r>
      <w:r w:rsidRPr="00850A0B">
        <w:rPr>
          <w:rFonts w:cs="Sylfaen"/>
          <w:i/>
          <w:iCs/>
          <w:color w:val="000000"/>
          <w:spacing w:val="-2"/>
          <w:lang w:val="ka-GE"/>
        </w:rPr>
        <w:t>c</w:t>
      </w:r>
      <w:r w:rsidRPr="00850A0B">
        <w:rPr>
          <w:rFonts w:cs="Sylfaen"/>
          <w:i/>
          <w:iCs/>
          <w:color w:val="000000"/>
          <w:spacing w:val="1"/>
          <w:lang w:val="ka-GE"/>
        </w:rPr>
        <w:t>u</w:t>
      </w:r>
      <w:r w:rsidRPr="00850A0B">
        <w:rPr>
          <w:rFonts w:cs="Sylfaen"/>
          <w:i/>
          <w:iCs/>
          <w:color w:val="000000"/>
          <w:lang w:val="ka-GE"/>
        </w:rPr>
        <w:t>s,</w:t>
      </w:r>
      <w:r w:rsidRPr="00850A0B">
        <w:rPr>
          <w:rFonts w:cs="Sylfaen"/>
          <w:i/>
          <w:iCs/>
          <w:color w:val="000000"/>
          <w:spacing w:val="3"/>
          <w:lang w:val="ka-GE"/>
        </w:rPr>
        <w:t xml:space="preserve"> </w:t>
      </w:r>
      <w:r w:rsidRPr="00850A0B">
        <w:rPr>
          <w:rFonts w:cs="Sylfaen"/>
          <w:i/>
          <w:iCs/>
          <w:color w:val="000000"/>
          <w:spacing w:val="-1"/>
          <w:lang w:val="ka-GE"/>
        </w:rPr>
        <w:t>A</w:t>
      </w:r>
      <w:r w:rsidRPr="00850A0B">
        <w:rPr>
          <w:rFonts w:cs="Sylfaen"/>
          <w:i/>
          <w:iCs/>
          <w:color w:val="000000"/>
          <w:lang w:val="ka-GE"/>
        </w:rPr>
        <w:t>.</w:t>
      </w:r>
      <w:r w:rsidRPr="00850A0B">
        <w:rPr>
          <w:rFonts w:cs="Sylfaen"/>
          <w:i/>
          <w:iCs/>
          <w:color w:val="000000"/>
          <w:spacing w:val="3"/>
          <w:lang w:val="ka-GE"/>
        </w:rPr>
        <w:t xml:space="preserve"> </w:t>
      </w:r>
      <w:r w:rsidRPr="00850A0B">
        <w:rPr>
          <w:rFonts w:cs="Sylfaen"/>
          <w:i/>
          <w:iCs/>
          <w:color w:val="000000"/>
          <w:spacing w:val="-2"/>
          <w:lang w:val="ka-GE"/>
        </w:rPr>
        <w:t>c</w:t>
      </w:r>
      <w:r w:rsidRPr="00850A0B">
        <w:rPr>
          <w:rFonts w:cs="Sylfaen"/>
          <w:i/>
          <w:iCs/>
          <w:color w:val="000000"/>
          <w:spacing w:val="1"/>
          <w:lang w:val="ka-GE"/>
        </w:rPr>
        <w:t>am</w:t>
      </w:r>
      <w:r w:rsidRPr="00850A0B">
        <w:rPr>
          <w:rFonts w:cs="Sylfaen"/>
          <w:i/>
          <w:iCs/>
          <w:color w:val="000000"/>
          <w:spacing w:val="-2"/>
          <w:lang w:val="ka-GE"/>
        </w:rPr>
        <w:t>p</w:t>
      </w:r>
      <w:r w:rsidRPr="00850A0B">
        <w:rPr>
          <w:rFonts w:cs="Sylfaen"/>
          <w:i/>
          <w:iCs/>
          <w:color w:val="000000"/>
          <w:spacing w:val="1"/>
          <w:lang w:val="ka-GE"/>
        </w:rPr>
        <w:t>y</w:t>
      </w:r>
      <w:r w:rsidRPr="00850A0B">
        <w:rPr>
          <w:rFonts w:cs="Sylfaen"/>
          <w:i/>
          <w:iCs/>
          <w:color w:val="000000"/>
          <w:spacing w:val="-1"/>
          <w:lang w:val="ka-GE"/>
        </w:rPr>
        <w:t>l</w:t>
      </w:r>
      <w:r w:rsidRPr="00850A0B">
        <w:rPr>
          <w:rFonts w:cs="Sylfaen"/>
          <w:i/>
          <w:iCs/>
          <w:color w:val="000000"/>
          <w:spacing w:val="1"/>
          <w:lang w:val="ka-GE"/>
        </w:rPr>
        <w:t>o</w:t>
      </w:r>
      <w:r w:rsidRPr="00850A0B">
        <w:rPr>
          <w:rFonts w:cs="Sylfaen"/>
          <w:i/>
          <w:iCs/>
          <w:color w:val="000000"/>
          <w:lang w:val="ka-GE"/>
        </w:rPr>
        <w:t>s</w:t>
      </w:r>
      <w:r w:rsidRPr="00850A0B">
        <w:rPr>
          <w:rFonts w:cs="Sylfaen"/>
          <w:i/>
          <w:iCs/>
          <w:color w:val="000000"/>
          <w:spacing w:val="-3"/>
          <w:lang w:val="ka-GE"/>
        </w:rPr>
        <w:t>e</w:t>
      </w:r>
      <w:r w:rsidRPr="00850A0B">
        <w:rPr>
          <w:rFonts w:cs="Sylfaen"/>
          <w:i/>
          <w:iCs/>
          <w:color w:val="000000"/>
          <w:spacing w:val="1"/>
          <w:lang w:val="ka-GE"/>
        </w:rPr>
        <w:t>ma</w:t>
      </w:r>
      <w:r w:rsidRPr="002F3197">
        <w:rPr>
          <w:rFonts w:cs="Sylfaen"/>
          <w:color w:val="000000"/>
          <w:lang w:val="ka-GE"/>
        </w:rPr>
        <w:t>, ჯა</w:t>
      </w:r>
      <w:r w:rsidRPr="002F3197">
        <w:rPr>
          <w:rFonts w:cs="Sylfaen"/>
          <w:color w:val="000000"/>
          <w:spacing w:val="-1"/>
          <w:lang w:val="ka-GE"/>
        </w:rPr>
        <w:t>ვ</w:t>
      </w:r>
      <w:r w:rsidRPr="002F3197">
        <w:rPr>
          <w:rFonts w:cs="Sylfaen"/>
          <w:color w:val="000000"/>
          <w:lang w:val="ka-GE"/>
        </w:rPr>
        <w:t>ახ</w:t>
      </w:r>
      <w:r w:rsidRPr="002F3197">
        <w:rPr>
          <w:rFonts w:cs="Sylfaen"/>
          <w:color w:val="000000"/>
          <w:spacing w:val="-1"/>
          <w:lang w:val="ka-GE"/>
        </w:rPr>
        <w:t>ე</w:t>
      </w:r>
      <w:r w:rsidRPr="002F3197">
        <w:rPr>
          <w:rFonts w:cs="Sylfaen"/>
          <w:color w:val="000000"/>
          <w:spacing w:val="1"/>
          <w:lang w:val="ka-GE"/>
        </w:rPr>
        <w:t>თ</w:t>
      </w:r>
      <w:r w:rsidRPr="002F3197">
        <w:rPr>
          <w:rFonts w:cs="Sylfaen"/>
          <w:color w:val="000000"/>
          <w:spacing w:val="-1"/>
          <w:lang w:val="ka-GE"/>
        </w:rPr>
        <w:t>ი</w:t>
      </w:r>
      <w:r w:rsidRPr="002F3197">
        <w:rPr>
          <w:rFonts w:cs="Sylfaen"/>
          <w:color w:val="000000"/>
          <w:lang w:val="ka-GE"/>
        </w:rPr>
        <w:t>ს</w:t>
      </w:r>
      <w:r w:rsidRPr="002F3197">
        <w:rPr>
          <w:rFonts w:cs="Sylfaen"/>
          <w:color w:val="000000"/>
          <w:spacing w:val="1"/>
          <w:lang w:val="ka-GE"/>
        </w:rPr>
        <w:t xml:space="preserve"> </w:t>
      </w:r>
      <w:r w:rsidRPr="002F3197">
        <w:rPr>
          <w:rFonts w:cs="Sylfaen"/>
          <w:color w:val="000000"/>
          <w:spacing w:val="-1"/>
          <w:lang w:val="ka-GE"/>
        </w:rPr>
        <w:t>ი</w:t>
      </w:r>
      <w:r w:rsidRPr="002F3197">
        <w:rPr>
          <w:rFonts w:cs="Sylfaen"/>
          <w:color w:val="000000"/>
          <w:lang w:val="ka-GE"/>
        </w:rPr>
        <w:t>ო</w:t>
      </w:r>
      <w:r w:rsidRPr="002F3197">
        <w:rPr>
          <w:rFonts w:cs="Sylfaen"/>
          <w:color w:val="000000"/>
          <w:spacing w:val="1"/>
          <w:lang w:val="ka-GE"/>
        </w:rPr>
        <w:t>ნ</w:t>
      </w:r>
      <w:r w:rsidRPr="002F3197">
        <w:rPr>
          <w:rFonts w:cs="Sylfaen"/>
          <w:color w:val="000000"/>
          <w:lang w:val="ka-GE"/>
        </w:rPr>
        <w:t>ჯა -</w:t>
      </w:r>
      <w:r w:rsidRPr="002F3197">
        <w:rPr>
          <w:rFonts w:cs="Sylfaen"/>
          <w:color w:val="000000"/>
          <w:spacing w:val="3"/>
          <w:lang w:val="ka-GE"/>
        </w:rPr>
        <w:t xml:space="preserve"> </w:t>
      </w:r>
      <w:r w:rsidRPr="00850A0B">
        <w:rPr>
          <w:rFonts w:cs="Sylfaen"/>
          <w:i/>
          <w:iCs/>
          <w:color w:val="000000"/>
          <w:lang w:val="ka-GE"/>
        </w:rPr>
        <w:t>M</w:t>
      </w:r>
      <w:r w:rsidRPr="00850A0B">
        <w:rPr>
          <w:rFonts w:cs="Sylfaen"/>
          <w:i/>
          <w:iCs/>
          <w:color w:val="000000"/>
          <w:spacing w:val="-3"/>
          <w:lang w:val="ka-GE"/>
        </w:rPr>
        <w:t>e</w:t>
      </w:r>
      <w:r w:rsidRPr="00850A0B">
        <w:rPr>
          <w:rFonts w:cs="Sylfaen"/>
          <w:i/>
          <w:iCs/>
          <w:color w:val="000000"/>
          <w:spacing w:val="1"/>
          <w:lang w:val="ka-GE"/>
        </w:rPr>
        <w:t>d</w:t>
      </w:r>
      <w:r w:rsidRPr="00850A0B">
        <w:rPr>
          <w:rFonts w:cs="Sylfaen"/>
          <w:i/>
          <w:iCs/>
          <w:color w:val="000000"/>
          <w:spacing w:val="-1"/>
          <w:lang w:val="ka-GE"/>
        </w:rPr>
        <w:t>i</w:t>
      </w:r>
      <w:r w:rsidRPr="00850A0B">
        <w:rPr>
          <w:rFonts w:cs="Sylfaen"/>
          <w:i/>
          <w:iCs/>
          <w:color w:val="000000"/>
          <w:lang w:val="ka-GE"/>
        </w:rPr>
        <w:t>c</w:t>
      </w:r>
      <w:r w:rsidRPr="00850A0B">
        <w:rPr>
          <w:rFonts w:cs="Sylfaen"/>
          <w:i/>
          <w:iCs/>
          <w:color w:val="000000"/>
          <w:spacing w:val="1"/>
          <w:lang w:val="ka-GE"/>
        </w:rPr>
        <w:t>a</w:t>
      </w:r>
      <w:r w:rsidRPr="00850A0B">
        <w:rPr>
          <w:rFonts w:cs="Sylfaen"/>
          <w:i/>
          <w:iCs/>
          <w:color w:val="000000"/>
          <w:spacing w:val="-2"/>
          <w:lang w:val="ka-GE"/>
        </w:rPr>
        <w:t>g</w:t>
      </w:r>
      <w:r w:rsidRPr="00850A0B">
        <w:rPr>
          <w:rFonts w:cs="Sylfaen"/>
          <w:i/>
          <w:iCs/>
          <w:color w:val="000000"/>
          <w:lang w:val="ka-GE"/>
        </w:rPr>
        <w:t>o</w:t>
      </w:r>
      <w:r w:rsidRPr="00850A0B">
        <w:rPr>
          <w:rFonts w:cs="Sylfaen"/>
          <w:i/>
          <w:iCs/>
          <w:color w:val="000000"/>
          <w:spacing w:val="1"/>
          <w:lang w:val="ka-GE"/>
        </w:rPr>
        <w:t xml:space="preserve"> d</w:t>
      </w:r>
      <w:r w:rsidRPr="00850A0B">
        <w:rPr>
          <w:rFonts w:cs="Sylfaen"/>
          <w:i/>
          <w:iCs/>
          <w:color w:val="000000"/>
          <w:spacing w:val="-1"/>
          <w:lang w:val="ka-GE"/>
        </w:rPr>
        <w:t>zh</w:t>
      </w:r>
      <w:r w:rsidRPr="00850A0B">
        <w:rPr>
          <w:rFonts w:cs="Sylfaen"/>
          <w:i/>
          <w:iCs/>
          <w:color w:val="000000"/>
          <w:spacing w:val="-2"/>
          <w:lang w:val="ka-GE"/>
        </w:rPr>
        <w:t>a</w:t>
      </w:r>
      <w:r w:rsidRPr="00850A0B">
        <w:rPr>
          <w:rFonts w:cs="Sylfaen"/>
          <w:i/>
          <w:iCs/>
          <w:color w:val="000000"/>
          <w:lang w:val="ka-GE"/>
        </w:rPr>
        <w:t>w</w:t>
      </w:r>
      <w:r w:rsidRPr="00850A0B">
        <w:rPr>
          <w:rFonts w:cs="Sylfaen"/>
          <w:i/>
          <w:iCs/>
          <w:color w:val="000000"/>
          <w:spacing w:val="1"/>
          <w:lang w:val="ka-GE"/>
        </w:rPr>
        <w:t>a</w:t>
      </w:r>
      <w:r w:rsidRPr="00850A0B">
        <w:rPr>
          <w:rFonts w:cs="Sylfaen"/>
          <w:i/>
          <w:iCs/>
          <w:color w:val="000000"/>
          <w:spacing w:val="-2"/>
          <w:lang w:val="ka-GE"/>
        </w:rPr>
        <w:t>k</w:t>
      </w:r>
      <w:r w:rsidRPr="00850A0B">
        <w:rPr>
          <w:rFonts w:cs="Sylfaen"/>
          <w:i/>
          <w:iCs/>
          <w:color w:val="000000"/>
          <w:spacing w:val="1"/>
          <w:lang w:val="ka-GE"/>
        </w:rPr>
        <w:t>h</w:t>
      </w:r>
      <w:r w:rsidRPr="00850A0B">
        <w:rPr>
          <w:rFonts w:cs="Sylfaen"/>
          <w:i/>
          <w:iCs/>
          <w:color w:val="000000"/>
          <w:spacing w:val="-1"/>
          <w:lang w:val="ka-GE"/>
        </w:rPr>
        <w:t>eti</w:t>
      </w:r>
      <w:r w:rsidRPr="00850A0B">
        <w:rPr>
          <w:rFonts w:cs="Sylfaen"/>
          <w:i/>
          <w:iCs/>
          <w:color w:val="000000"/>
          <w:lang w:val="ka-GE"/>
        </w:rPr>
        <w:t>c</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2"/>
          <w:lang w:val="ka-GE"/>
        </w:rPr>
        <w:t xml:space="preserve"> </w:t>
      </w:r>
      <w:r w:rsidRPr="002F3197">
        <w:rPr>
          <w:rFonts w:cs="Sylfaen"/>
          <w:color w:val="000000"/>
          <w:spacing w:val="-1"/>
          <w:lang w:val="ka-GE"/>
        </w:rPr>
        <w:t>მ</w:t>
      </w:r>
      <w:r w:rsidRPr="002F3197">
        <w:rPr>
          <w:rFonts w:cs="Sylfaen"/>
          <w:color w:val="000000"/>
          <w:spacing w:val="-2"/>
          <w:lang w:val="ka-GE"/>
        </w:rPr>
        <w:t>ზ</w:t>
      </w:r>
      <w:r w:rsidRPr="002F3197">
        <w:rPr>
          <w:rFonts w:cs="Sylfaen"/>
          <w:color w:val="000000"/>
          <w:spacing w:val="1"/>
          <w:lang w:val="ka-GE"/>
        </w:rPr>
        <w:t>ე</w:t>
      </w:r>
      <w:r w:rsidRPr="002F3197">
        <w:rPr>
          <w:rFonts w:cs="Sylfaen"/>
          <w:color w:val="000000"/>
          <w:spacing w:val="-1"/>
          <w:lang w:val="ka-GE"/>
        </w:rPr>
        <w:t>ყვ</w:t>
      </w:r>
      <w:r w:rsidRPr="002F3197">
        <w:rPr>
          <w:rFonts w:cs="Sylfaen"/>
          <w:color w:val="000000"/>
          <w:lang w:val="ka-GE"/>
        </w:rPr>
        <w:t>ა</w:t>
      </w:r>
      <w:r w:rsidRPr="002F3197">
        <w:rPr>
          <w:rFonts w:cs="Sylfaen"/>
          <w:color w:val="000000"/>
          <w:spacing w:val="-1"/>
          <w:lang w:val="ka-GE"/>
        </w:rPr>
        <w:t>ვი</w:t>
      </w:r>
      <w:r w:rsidRPr="002F3197">
        <w:rPr>
          <w:rFonts w:cs="Sylfaen"/>
          <w:color w:val="000000"/>
          <w:lang w:val="ka-GE"/>
        </w:rPr>
        <w:t xml:space="preserve">ლა- </w:t>
      </w:r>
      <w:r w:rsidRPr="00850A0B">
        <w:rPr>
          <w:rFonts w:cs="Sylfaen"/>
          <w:i/>
          <w:iCs/>
          <w:color w:val="000000"/>
          <w:lang w:val="ka-GE"/>
        </w:rPr>
        <w:t>H</w:t>
      </w:r>
      <w:r w:rsidRPr="00850A0B">
        <w:rPr>
          <w:rFonts w:cs="Sylfaen"/>
          <w:i/>
          <w:iCs/>
          <w:color w:val="000000"/>
          <w:spacing w:val="-1"/>
          <w:lang w:val="ka-GE"/>
        </w:rPr>
        <w:t>eli</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1"/>
          <w:lang w:val="ka-GE"/>
        </w:rPr>
        <w:t>t</w:t>
      </w:r>
      <w:r w:rsidRPr="00850A0B">
        <w:rPr>
          <w:rFonts w:cs="Sylfaen"/>
          <w:i/>
          <w:iCs/>
          <w:color w:val="000000"/>
          <w:spacing w:val="1"/>
          <w:lang w:val="ka-GE"/>
        </w:rPr>
        <w:t>h</w:t>
      </w:r>
      <w:r w:rsidRPr="00850A0B">
        <w:rPr>
          <w:rFonts w:cs="Sylfaen"/>
          <w:i/>
          <w:iCs/>
          <w:color w:val="000000"/>
          <w:spacing w:val="-1"/>
          <w:lang w:val="ka-GE"/>
        </w:rPr>
        <w:t>em</w:t>
      </w:r>
      <w:r w:rsidRPr="00850A0B">
        <w:rPr>
          <w:rFonts w:cs="Sylfaen"/>
          <w:i/>
          <w:iCs/>
          <w:color w:val="000000"/>
          <w:spacing w:val="1"/>
          <w:lang w:val="ka-GE"/>
        </w:rPr>
        <w:t>u</w:t>
      </w:r>
      <w:r w:rsidRPr="00850A0B">
        <w:rPr>
          <w:rFonts w:cs="Sylfaen"/>
          <w:i/>
          <w:iCs/>
          <w:color w:val="000000"/>
          <w:lang w:val="ka-GE"/>
        </w:rPr>
        <w:t>m</w:t>
      </w:r>
      <w:r w:rsidRPr="00850A0B">
        <w:rPr>
          <w:rFonts w:cs="Sylfaen"/>
          <w:i/>
          <w:iCs/>
          <w:color w:val="000000"/>
          <w:spacing w:val="2"/>
          <w:lang w:val="ka-GE"/>
        </w:rPr>
        <w:t xml:space="preserve"> </w:t>
      </w:r>
      <w:r w:rsidRPr="00850A0B">
        <w:rPr>
          <w:rFonts w:cs="Sylfaen"/>
          <w:i/>
          <w:iCs/>
          <w:color w:val="000000"/>
          <w:lang w:val="ka-GE"/>
        </w:rPr>
        <w:t>sp.</w:t>
      </w:r>
      <w:r w:rsidRPr="002F3197">
        <w:rPr>
          <w:rFonts w:cs="Sylfaen"/>
          <w:color w:val="000000"/>
          <w:lang w:val="ka-GE"/>
        </w:rPr>
        <w:t>,</w:t>
      </w:r>
      <w:r w:rsidRPr="002F3197">
        <w:rPr>
          <w:rFonts w:cs="Sylfaen"/>
          <w:color w:val="000000"/>
          <w:spacing w:val="1"/>
          <w:lang w:val="ka-GE"/>
        </w:rPr>
        <w:t xml:space="preserve"> </w:t>
      </w:r>
      <w:r w:rsidRPr="002F3197">
        <w:rPr>
          <w:rFonts w:cs="Sylfaen"/>
          <w:color w:val="000000"/>
          <w:spacing w:val="-1"/>
          <w:lang w:val="ka-GE"/>
        </w:rPr>
        <w:t>ტ</w:t>
      </w:r>
      <w:r w:rsidRPr="002F3197">
        <w:rPr>
          <w:rFonts w:cs="Sylfaen"/>
          <w:color w:val="000000"/>
          <w:spacing w:val="1"/>
          <w:lang w:val="ka-GE"/>
        </w:rPr>
        <w:t>რ</w:t>
      </w:r>
      <w:r w:rsidRPr="002F3197">
        <w:rPr>
          <w:rFonts w:cs="Sylfaen"/>
          <w:color w:val="000000"/>
          <w:spacing w:val="-3"/>
          <w:lang w:val="ka-GE"/>
        </w:rPr>
        <w:t>ა</w:t>
      </w:r>
      <w:r w:rsidRPr="002F3197">
        <w:rPr>
          <w:rFonts w:cs="Sylfaen"/>
          <w:color w:val="000000"/>
          <w:spacing w:val="-1"/>
          <w:lang w:val="ka-GE"/>
        </w:rPr>
        <w:t>ნსკ</w:t>
      </w:r>
      <w:r w:rsidRPr="002F3197">
        <w:rPr>
          <w:rFonts w:cs="Sylfaen"/>
          <w:color w:val="000000"/>
          <w:lang w:val="ka-GE"/>
        </w:rPr>
        <w:t>ა</w:t>
      </w:r>
      <w:r w:rsidRPr="002F3197">
        <w:rPr>
          <w:rFonts w:cs="Sylfaen"/>
          <w:color w:val="000000"/>
          <w:spacing w:val="-1"/>
          <w:lang w:val="ka-GE"/>
        </w:rPr>
        <w:t>ვკ</w:t>
      </w:r>
      <w:r w:rsidRPr="002F3197">
        <w:rPr>
          <w:rFonts w:cs="Sylfaen"/>
          <w:color w:val="000000"/>
          <w:lang w:val="ka-GE"/>
        </w:rPr>
        <w:t>ა</w:t>
      </w:r>
      <w:r w:rsidRPr="002F3197">
        <w:rPr>
          <w:rFonts w:cs="Sylfaen"/>
          <w:color w:val="000000"/>
          <w:spacing w:val="-1"/>
          <w:lang w:val="ka-GE"/>
        </w:rPr>
        <w:t>სი</w:t>
      </w:r>
      <w:r w:rsidRPr="002F3197">
        <w:rPr>
          <w:rFonts w:cs="Sylfaen"/>
          <w:color w:val="000000"/>
          <w:lang w:val="ka-GE"/>
        </w:rPr>
        <w:t>უ</w:t>
      </w:r>
      <w:r w:rsidRPr="002F3197">
        <w:rPr>
          <w:rFonts w:cs="Sylfaen"/>
          <w:color w:val="000000"/>
          <w:spacing w:val="1"/>
          <w:lang w:val="ka-GE"/>
        </w:rPr>
        <w:t>რ</w:t>
      </w:r>
      <w:r w:rsidRPr="002F3197">
        <w:rPr>
          <w:rFonts w:cs="Sylfaen"/>
          <w:color w:val="000000"/>
          <w:lang w:val="ka-GE"/>
        </w:rPr>
        <w:t>ი</w:t>
      </w:r>
      <w:r w:rsidRPr="002F3197">
        <w:rPr>
          <w:rFonts w:cs="Sylfaen"/>
          <w:color w:val="000000"/>
          <w:spacing w:val="2"/>
          <w:lang w:val="ka-GE"/>
        </w:rPr>
        <w:t xml:space="preserve"> </w:t>
      </w:r>
      <w:r w:rsidRPr="002F3197">
        <w:rPr>
          <w:rFonts w:cs="Sylfaen"/>
          <w:color w:val="000000"/>
          <w:spacing w:val="-1"/>
          <w:lang w:val="ka-GE"/>
        </w:rPr>
        <w:t>მ</w:t>
      </w:r>
      <w:r w:rsidRPr="002F3197">
        <w:rPr>
          <w:rFonts w:cs="Sylfaen"/>
          <w:color w:val="000000"/>
          <w:lang w:val="ka-GE"/>
        </w:rPr>
        <w:t>აჯაღ</w:t>
      </w:r>
      <w:r w:rsidRPr="002F3197">
        <w:rPr>
          <w:rFonts w:cs="Sylfaen"/>
          <w:color w:val="000000"/>
          <w:spacing w:val="-1"/>
          <w:lang w:val="ka-GE"/>
        </w:rPr>
        <w:t>ვ</w:t>
      </w:r>
      <w:r w:rsidRPr="002F3197">
        <w:rPr>
          <w:rFonts w:cs="Sylfaen"/>
          <w:color w:val="000000"/>
          <w:spacing w:val="1"/>
          <w:lang w:val="ka-GE"/>
        </w:rPr>
        <w:t>ერ</w:t>
      </w:r>
      <w:r w:rsidRPr="002F3197">
        <w:rPr>
          <w:rFonts w:cs="Sylfaen"/>
          <w:color w:val="000000"/>
          <w:lang w:val="ka-GE"/>
        </w:rPr>
        <w:t>ი -</w:t>
      </w:r>
      <w:r w:rsidRPr="002F3197">
        <w:rPr>
          <w:rFonts w:cs="Sylfaen"/>
          <w:color w:val="000000"/>
          <w:spacing w:val="1"/>
          <w:lang w:val="ka-GE"/>
        </w:rPr>
        <w:t xml:space="preserve"> </w:t>
      </w:r>
      <w:r w:rsidRPr="00850A0B">
        <w:rPr>
          <w:rFonts w:cs="Sylfaen"/>
          <w:i/>
          <w:iCs/>
          <w:color w:val="000000"/>
          <w:spacing w:val="1"/>
          <w:lang w:val="ka-GE"/>
        </w:rPr>
        <w:t>Da</w:t>
      </w:r>
      <w:r w:rsidRPr="00850A0B">
        <w:rPr>
          <w:rFonts w:cs="Sylfaen"/>
          <w:i/>
          <w:iCs/>
          <w:color w:val="000000"/>
          <w:spacing w:val="-2"/>
          <w:lang w:val="ka-GE"/>
        </w:rPr>
        <w:t>p</w:t>
      </w:r>
      <w:r w:rsidRPr="00850A0B">
        <w:rPr>
          <w:rFonts w:cs="Sylfaen"/>
          <w:i/>
          <w:iCs/>
          <w:color w:val="000000"/>
          <w:spacing w:val="1"/>
          <w:lang w:val="ka-GE"/>
        </w:rPr>
        <w:t>h</w:t>
      </w:r>
      <w:r w:rsidRPr="00850A0B">
        <w:rPr>
          <w:rFonts w:cs="Sylfaen"/>
          <w:i/>
          <w:iCs/>
          <w:color w:val="000000"/>
          <w:lang w:val="ka-GE"/>
        </w:rPr>
        <w:t xml:space="preserve">ne </w:t>
      </w:r>
      <w:r w:rsidRPr="00850A0B">
        <w:rPr>
          <w:rFonts w:cs="Sylfaen"/>
          <w:i/>
          <w:iCs/>
          <w:color w:val="000000"/>
          <w:spacing w:val="-1"/>
          <w:lang w:val="ka-GE"/>
        </w:rPr>
        <w:t>tr</w:t>
      </w:r>
      <w:r w:rsidRPr="00850A0B">
        <w:rPr>
          <w:rFonts w:cs="Sylfaen"/>
          <w:i/>
          <w:iCs/>
          <w:color w:val="000000"/>
          <w:spacing w:val="1"/>
          <w:lang w:val="ka-GE"/>
        </w:rPr>
        <w:t>a</w:t>
      </w:r>
      <w:r w:rsidRPr="00850A0B">
        <w:rPr>
          <w:rFonts w:cs="Sylfaen"/>
          <w:i/>
          <w:iCs/>
          <w:color w:val="000000"/>
          <w:lang w:val="ka-GE"/>
        </w:rPr>
        <w:t>nsc</w:t>
      </w:r>
      <w:r w:rsidRPr="00850A0B">
        <w:rPr>
          <w:rFonts w:cs="Sylfaen"/>
          <w:i/>
          <w:iCs/>
          <w:color w:val="000000"/>
          <w:spacing w:val="-2"/>
          <w:lang w:val="ka-GE"/>
        </w:rPr>
        <w:t>a</w:t>
      </w:r>
      <w:r w:rsidRPr="00850A0B">
        <w:rPr>
          <w:rFonts w:cs="Sylfaen"/>
          <w:i/>
          <w:iCs/>
          <w:color w:val="000000"/>
          <w:spacing w:val="1"/>
          <w:lang w:val="ka-GE"/>
        </w:rPr>
        <w:t>u</w:t>
      </w:r>
      <w:r w:rsidRPr="00850A0B">
        <w:rPr>
          <w:rFonts w:cs="Sylfaen"/>
          <w:i/>
          <w:iCs/>
          <w:color w:val="000000"/>
          <w:lang w:val="ka-GE"/>
        </w:rPr>
        <w:t>c</w:t>
      </w:r>
      <w:r w:rsidRPr="00850A0B">
        <w:rPr>
          <w:rFonts w:cs="Sylfaen"/>
          <w:i/>
          <w:iCs/>
          <w:color w:val="000000"/>
          <w:spacing w:val="1"/>
          <w:lang w:val="ka-GE"/>
        </w:rPr>
        <w:t>a</w:t>
      </w:r>
      <w:r w:rsidRPr="00850A0B">
        <w:rPr>
          <w:rFonts w:cs="Sylfaen"/>
          <w:i/>
          <w:iCs/>
          <w:color w:val="000000"/>
          <w:lang w:val="ka-GE"/>
        </w:rPr>
        <w:t>s</w:t>
      </w:r>
      <w:r w:rsidRPr="00850A0B">
        <w:rPr>
          <w:rFonts w:cs="Sylfaen"/>
          <w:i/>
          <w:iCs/>
          <w:color w:val="000000"/>
          <w:spacing w:val="-1"/>
          <w:lang w:val="ka-GE"/>
        </w:rPr>
        <w:t>i</w:t>
      </w:r>
      <w:r w:rsidRPr="00850A0B">
        <w:rPr>
          <w:rFonts w:cs="Sylfaen"/>
          <w:i/>
          <w:iCs/>
          <w:color w:val="000000"/>
          <w:spacing w:val="-2"/>
          <w:lang w:val="ka-GE"/>
        </w:rPr>
        <w:t>c</w:t>
      </w:r>
      <w:r w:rsidRPr="00850A0B">
        <w:rPr>
          <w:rFonts w:cs="Sylfaen"/>
          <w:i/>
          <w:iCs/>
          <w:color w:val="000000"/>
          <w:spacing w:val="1"/>
          <w:lang w:val="ka-GE"/>
        </w:rPr>
        <w:t>a</w:t>
      </w:r>
      <w:r w:rsidRPr="002F3197">
        <w:rPr>
          <w:rFonts w:cs="Sylfaen"/>
          <w:color w:val="000000"/>
          <w:lang w:val="ka-GE"/>
        </w:rPr>
        <w:t>,</w:t>
      </w:r>
      <w:r w:rsidRPr="002F3197">
        <w:rPr>
          <w:rFonts w:cs="Sylfaen"/>
          <w:color w:val="000000"/>
          <w:spacing w:val="1"/>
          <w:lang w:val="ka-GE"/>
        </w:rPr>
        <w:t xml:space="preserve"> </w:t>
      </w:r>
      <w:r w:rsidRPr="002F3197">
        <w:rPr>
          <w:rFonts w:cs="Sylfaen"/>
          <w:color w:val="000000"/>
          <w:lang w:val="ka-GE"/>
        </w:rPr>
        <w:t>ზღ</w:t>
      </w:r>
      <w:r w:rsidRPr="002F3197">
        <w:rPr>
          <w:rFonts w:cs="Sylfaen"/>
          <w:color w:val="000000"/>
          <w:spacing w:val="-3"/>
          <w:lang w:val="ka-GE"/>
        </w:rPr>
        <w:t>ა</w:t>
      </w:r>
      <w:r w:rsidRPr="002F3197">
        <w:rPr>
          <w:rFonts w:cs="Sylfaen"/>
          <w:color w:val="000000"/>
          <w:spacing w:val="1"/>
          <w:lang w:val="ka-GE"/>
        </w:rPr>
        <w:t>რ</w:t>
      </w:r>
      <w:r w:rsidRPr="002F3197">
        <w:rPr>
          <w:rFonts w:cs="Sylfaen"/>
          <w:color w:val="000000"/>
          <w:spacing w:val="-1"/>
          <w:lang w:val="ka-GE"/>
        </w:rPr>
        <w:t>ბ</w:t>
      </w:r>
      <w:r w:rsidRPr="002F3197">
        <w:rPr>
          <w:rFonts w:cs="Sylfaen"/>
          <w:color w:val="000000"/>
          <w:lang w:val="ka-GE"/>
        </w:rPr>
        <w:t>ა</w:t>
      </w:r>
      <w:r w:rsidRPr="002F3197">
        <w:rPr>
          <w:rFonts w:cs="Sylfaen"/>
          <w:color w:val="000000"/>
          <w:spacing w:val="3"/>
          <w:lang w:val="ka-GE"/>
        </w:rPr>
        <w:t xml:space="preserve"> </w:t>
      </w:r>
      <w:r w:rsidRPr="002F3197">
        <w:rPr>
          <w:rFonts w:cs="Sylfaen"/>
          <w:color w:val="000000"/>
          <w:lang w:val="ka-GE"/>
        </w:rPr>
        <w:t>-</w:t>
      </w:r>
      <w:r w:rsidRPr="002F3197">
        <w:rPr>
          <w:rFonts w:cs="Sylfaen"/>
          <w:color w:val="000000"/>
          <w:spacing w:val="1"/>
          <w:lang w:val="ka-GE"/>
        </w:rPr>
        <w:t xml:space="preserve"> </w:t>
      </w:r>
      <w:r w:rsidRPr="00850A0B">
        <w:rPr>
          <w:rFonts w:cs="Sylfaen"/>
          <w:i/>
          <w:iCs/>
          <w:color w:val="000000"/>
          <w:spacing w:val="-1"/>
          <w:lang w:val="ka-GE"/>
        </w:rPr>
        <w:t>A</w:t>
      </w:r>
      <w:r w:rsidRPr="00850A0B">
        <w:rPr>
          <w:rFonts w:cs="Sylfaen"/>
          <w:i/>
          <w:iCs/>
          <w:color w:val="000000"/>
          <w:lang w:val="ka-GE"/>
        </w:rPr>
        <w:t>c</w:t>
      </w:r>
      <w:r w:rsidRPr="00850A0B">
        <w:rPr>
          <w:rFonts w:cs="Sylfaen"/>
          <w:i/>
          <w:iCs/>
          <w:color w:val="000000"/>
          <w:spacing w:val="1"/>
          <w:lang w:val="ka-GE"/>
        </w:rPr>
        <w:t>a</w:t>
      </w:r>
      <w:r w:rsidRPr="00850A0B">
        <w:rPr>
          <w:rFonts w:cs="Sylfaen"/>
          <w:i/>
          <w:iCs/>
          <w:color w:val="000000"/>
          <w:lang w:val="ka-GE"/>
        </w:rPr>
        <w:t>n</w:t>
      </w:r>
      <w:r w:rsidRPr="00850A0B">
        <w:rPr>
          <w:rFonts w:cs="Sylfaen"/>
          <w:i/>
          <w:iCs/>
          <w:color w:val="000000"/>
          <w:spacing w:val="-3"/>
          <w:lang w:val="ka-GE"/>
        </w:rPr>
        <w:t>t</w:t>
      </w:r>
      <w:r w:rsidRPr="00850A0B">
        <w:rPr>
          <w:rFonts w:cs="Sylfaen"/>
          <w:i/>
          <w:iCs/>
          <w:color w:val="000000"/>
          <w:spacing w:val="1"/>
          <w:lang w:val="ka-GE"/>
        </w:rPr>
        <w:t>ho</w:t>
      </w:r>
      <w:r w:rsidRPr="00850A0B">
        <w:rPr>
          <w:rFonts w:cs="Sylfaen"/>
          <w:i/>
          <w:iCs/>
          <w:color w:val="000000"/>
          <w:spacing w:val="-1"/>
          <w:lang w:val="ka-GE"/>
        </w:rPr>
        <w:t>lim</w:t>
      </w:r>
      <w:r w:rsidRPr="00850A0B">
        <w:rPr>
          <w:rFonts w:cs="Sylfaen"/>
          <w:i/>
          <w:iCs/>
          <w:color w:val="000000"/>
          <w:spacing w:val="1"/>
          <w:lang w:val="ka-GE"/>
        </w:rPr>
        <w:t>o</w:t>
      </w:r>
      <w:r w:rsidRPr="00850A0B">
        <w:rPr>
          <w:rFonts w:cs="Sylfaen"/>
          <w:i/>
          <w:iCs/>
          <w:color w:val="000000"/>
          <w:lang w:val="ka-GE"/>
        </w:rPr>
        <w:t>n g</w:t>
      </w:r>
      <w:r w:rsidRPr="00850A0B">
        <w:rPr>
          <w:rFonts w:cs="Sylfaen"/>
          <w:i/>
          <w:iCs/>
          <w:color w:val="000000"/>
          <w:spacing w:val="-1"/>
          <w:lang w:val="ka-GE"/>
        </w:rPr>
        <w:t>l</w:t>
      </w:r>
      <w:r w:rsidRPr="00850A0B">
        <w:rPr>
          <w:rFonts w:cs="Sylfaen"/>
          <w:i/>
          <w:iCs/>
          <w:color w:val="000000"/>
          <w:spacing w:val="1"/>
          <w:lang w:val="ka-GE"/>
        </w:rPr>
        <w:t>u</w:t>
      </w:r>
      <w:r w:rsidRPr="00850A0B">
        <w:rPr>
          <w:rFonts w:cs="Sylfaen"/>
          <w:i/>
          <w:iCs/>
          <w:color w:val="000000"/>
          <w:spacing w:val="-1"/>
          <w:lang w:val="ka-GE"/>
        </w:rPr>
        <w:t>m</w:t>
      </w:r>
      <w:r w:rsidRPr="00850A0B">
        <w:rPr>
          <w:rFonts w:cs="Sylfaen"/>
          <w:i/>
          <w:iCs/>
          <w:color w:val="000000"/>
          <w:spacing w:val="1"/>
          <w:lang w:val="ka-GE"/>
        </w:rPr>
        <w:t>a</w:t>
      </w:r>
      <w:r w:rsidRPr="00850A0B">
        <w:rPr>
          <w:rFonts w:cs="Sylfaen"/>
          <w:i/>
          <w:iCs/>
          <w:color w:val="000000"/>
          <w:lang w:val="ka-GE"/>
        </w:rPr>
        <w:t>c</w:t>
      </w:r>
      <w:r w:rsidRPr="00850A0B">
        <w:rPr>
          <w:rFonts w:cs="Sylfaen"/>
          <w:i/>
          <w:iCs/>
          <w:color w:val="000000"/>
          <w:spacing w:val="-1"/>
          <w:lang w:val="ka-GE"/>
        </w:rPr>
        <w:t>e</w:t>
      </w:r>
      <w:r w:rsidRPr="00850A0B">
        <w:rPr>
          <w:rFonts w:cs="Sylfaen"/>
          <w:i/>
          <w:iCs/>
          <w:color w:val="000000"/>
          <w:spacing w:val="-2"/>
          <w:lang w:val="ka-GE"/>
        </w:rPr>
        <w:t>u</w:t>
      </w:r>
      <w:r w:rsidRPr="00850A0B">
        <w:rPr>
          <w:rFonts w:cs="Sylfaen"/>
          <w:i/>
          <w:iCs/>
          <w:color w:val="000000"/>
          <w:spacing w:val="1"/>
          <w:lang w:val="ka-GE"/>
        </w:rPr>
        <w:t>m</w:t>
      </w:r>
      <w:r w:rsidRPr="002F3197">
        <w:rPr>
          <w:rFonts w:cs="Sylfaen"/>
          <w:color w:val="000000"/>
          <w:lang w:val="ka-GE"/>
        </w:rPr>
        <w:t>, ღ</w:t>
      </w:r>
      <w:r w:rsidRPr="002F3197">
        <w:rPr>
          <w:rFonts w:cs="Sylfaen"/>
          <w:color w:val="000000"/>
          <w:spacing w:val="-1"/>
          <w:lang w:val="ka-GE"/>
        </w:rPr>
        <w:t>ი</w:t>
      </w:r>
      <w:r w:rsidRPr="002F3197">
        <w:rPr>
          <w:rFonts w:cs="Sylfaen"/>
          <w:color w:val="000000"/>
          <w:lang w:val="ka-GE"/>
        </w:rPr>
        <w:t>ღ</w:t>
      </w:r>
      <w:r w:rsidRPr="002F3197">
        <w:rPr>
          <w:rFonts w:cs="Sylfaen"/>
          <w:color w:val="000000"/>
          <w:spacing w:val="-3"/>
          <w:lang w:val="ka-GE"/>
        </w:rPr>
        <w:t>ი</w:t>
      </w:r>
      <w:r w:rsidRPr="002F3197">
        <w:rPr>
          <w:rFonts w:cs="Sylfaen"/>
          <w:color w:val="000000"/>
          <w:lang w:val="ka-GE"/>
        </w:rPr>
        <w:t>ლო</w:t>
      </w:r>
      <w:r w:rsidR="00850A0B">
        <w:rPr>
          <w:rFonts w:cs="Sylfaen"/>
          <w:color w:val="000000"/>
          <w:lang w:val="ka-GE"/>
        </w:rPr>
        <w:t xml:space="preserve"> </w:t>
      </w:r>
      <w:r w:rsidRPr="002F3197">
        <w:rPr>
          <w:rFonts w:cs="Sylfaen"/>
          <w:color w:val="000000"/>
          <w:lang w:val="ka-GE"/>
        </w:rPr>
        <w:t>-</w:t>
      </w:r>
      <w:r w:rsidR="00850A0B">
        <w:rPr>
          <w:rFonts w:cs="Sylfaen"/>
          <w:color w:val="000000"/>
          <w:lang w:val="ka-GE"/>
        </w:rPr>
        <w:t xml:space="preserve"> </w:t>
      </w:r>
      <w:r w:rsidRPr="002F3197">
        <w:rPr>
          <w:rFonts w:cs="Sylfaen"/>
          <w:color w:val="000000"/>
          <w:spacing w:val="-2"/>
          <w:lang w:val="ka-GE"/>
        </w:rPr>
        <w:t xml:space="preserve"> </w:t>
      </w:r>
      <w:r w:rsidRPr="00850A0B">
        <w:rPr>
          <w:rFonts w:cs="Sylfaen"/>
          <w:i/>
          <w:iCs/>
          <w:color w:val="000000"/>
          <w:spacing w:val="-1"/>
          <w:lang w:val="ka-GE"/>
        </w:rPr>
        <w:t>Ce</w:t>
      </w:r>
      <w:r w:rsidRPr="00850A0B">
        <w:rPr>
          <w:rFonts w:cs="Sylfaen"/>
          <w:i/>
          <w:iCs/>
          <w:color w:val="000000"/>
          <w:lang w:val="ka-GE"/>
        </w:rPr>
        <w:t>n</w:t>
      </w:r>
      <w:r w:rsidRPr="00850A0B">
        <w:rPr>
          <w:rFonts w:cs="Sylfaen"/>
          <w:i/>
          <w:iCs/>
          <w:color w:val="000000"/>
          <w:spacing w:val="-1"/>
          <w:lang w:val="ka-GE"/>
        </w:rPr>
        <w:t>t</w:t>
      </w:r>
      <w:r w:rsidRPr="00850A0B">
        <w:rPr>
          <w:rFonts w:cs="Sylfaen"/>
          <w:i/>
          <w:iCs/>
          <w:color w:val="000000"/>
          <w:spacing w:val="1"/>
          <w:lang w:val="ka-GE"/>
        </w:rPr>
        <w:t>au</w:t>
      </w:r>
      <w:r w:rsidRPr="00850A0B">
        <w:rPr>
          <w:rFonts w:cs="Sylfaen"/>
          <w:i/>
          <w:iCs/>
          <w:color w:val="000000"/>
          <w:spacing w:val="-1"/>
          <w:lang w:val="ka-GE"/>
        </w:rPr>
        <w:t>re</w:t>
      </w:r>
      <w:r w:rsidRPr="00850A0B">
        <w:rPr>
          <w:rFonts w:cs="Sylfaen"/>
          <w:i/>
          <w:iCs/>
          <w:color w:val="000000"/>
          <w:lang w:val="ka-GE"/>
        </w:rPr>
        <w:t>a</w:t>
      </w:r>
      <w:r w:rsidRPr="00850A0B">
        <w:rPr>
          <w:rFonts w:cs="Sylfaen"/>
          <w:i/>
          <w:iCs/>
          <w:color w:val="000000"/>
          <w:spacing w:val="1"/>
          <w:lang w:val="ka-GE"/>
        </w:rPr>
        <w:t xml:space="preserve"> </w:t>
      </w:r>
      <w:r w:rsidRPr="00850A0B">
        <w:rPr>
          <w:rFonts w:cs="Sylfaen"/>
          <w:i/>
          <w:iCs/>
          <w:color w:val="000000"/>
          <w:spacing w:val="-1"/>
          <w:lang w:val="ka-GE"/>
        </w:rPr>
        <w:t>bell</w:t>
      </w:r>
      <w:r w:rsidRPr="00850A0B">
        <w:rPr>
          <w:rFonts w:cs="Sylfaen"/>
          <w:i/>
          <w:iCs/>
          <w:color w:val="000000"/>
          <w:lang w:val="ka-GE"/>
        </w:rPr>
        <w:t>a</w:t>
      </w:r>
      <w:r w:rsidRPr="002F3197">
        <w:rPr>
          <w:rFonts w:cs="Sylfaen"/>
          <w:color w:val="000000"/>
          <w:spacing w:val="1"/>
          <w:lang w:val="ka-GE"/>
        </w:rPr>
        <w:t xml:space="preserve"> დ</w:t>
      </w:r>
      <w:r w:rsidRPr="002F3197">
        <w:rPr>
          <w:rFonts w:cs="Sylfaen"/>
          <w:color w:val="000000"/>
          <w:lang w:val="ka-GE"/>
        </w:rPr>
        <w:t xml:space="preserve">ა </w:t>
      </w:r>
      <w:r w:rsidRPr="002F3197">
        <w:rPr>
          <w:rFonts w:cs="Sylfaen"/>
          <w:color w:val="000000"/>
          <w:spacing w:val="-1"/>
          <w:lang w:val="ka-GE"/>
        </w:rPr>
        <w:t>ს</w:t>
      </w:r>
      <w:r w:rsidRPr="002F3197">
        <w:rPr>
          <w:rFonts w:cs="Sylfaen"/>
          <w:color w:val="000000"/>
          <w:lang w:val="ka-GE"/>
        </w:rPr>
        <w:t>ხ</w:t>
      </w:r>
      <w:r w:rsidRPr="002F3197">
        <w:rPr>
          <w:rFonts w:cs="Sylfaen"/>
          <w:color w:val="000000"/>
          <w:spacing w:val="-1"/>
          <w:lang w:val="ka-GE"/>
        </w:rPr>
        <w:t>ვ</w:t>
      </w:r>
      <w:r>
        <w:rPr>
          <w:rFonts w:cs="Sylfaen"/>
          <w:color w:val="000000"/>
          <w:lang w:val="ka-GE"/>
        </w:rPr>
        <w:t>.</w:t>
      </w:r>
    </w:p>
    <w:p w14:paraId="4E2759B8" w14:textId="77777777" w:rsidR="002F3197" w:rsidRDefault="002F3197" w:rsidP="002F3197">
      <w:pPr>
        <w:tabs>
          <w:tab w:val="left" w:pos="655"/>
        </w:tabs>
        <w:rPr>
          <w:rFonts w:cs="Sylfaen"/>
          <w:lang w:val="ka-GE"/>
        </w:rPr>
      </w:pPr>
      <w:r>
        <w:rPr>
          <w:rFonts w:cs="Sylfaen"/>
          <w:lang w:val="ka-GE"/>
        </w:rPr>
        <w:tab/>
      </w:r>
    </w:p>
    <w:p w14:paraId="56A9BC49" w14:textId="2B3ED148" w:rsidR="002F3197" w:rsidRPr="00AD63C5" w:rsidRDefault="002F3197" w:rsidP="00040F49">
      <w:pPr>
        <w:pStyle w:val="Heading3"/>
        <w:numPr>
          <w:ilvl w:val="2"/>
          <w:numId w:val="5"/>
        </w:numPr>
        <w:rPr>
          <w:rFonts w:ascii="Sylfaen" w:hAnsi="Sylfaen"/>
          <w:sz w:val="22"/>
        </w:rPr>
      </w:pPr>
      <w:bookmarkStart w:id="145" w:name="_Toc113362990"/>
      <w:bookmarkStart w:id="146" w:name="_Toc115171061"/>
      <w:bookmarkStart w:id="147" w:name="_Toc119757395"/>
      <w:r w:rsidRPr="00AD63C5">
        <w:rPr>
          <w:rFonts w:ascii="Sylfaen" w:hAnsi="Sylfaen"/>
          <w:sz w:val="22"/>
        </w:rPr>
        <w:t xml:space="preserve">საპროექტო </w:t>
      </w:r>
      <w:r w:rsidR="004E7698" w:rsidRPr="00AD63C5">
        <w:rPr>
          <w:rFonts w:ascii="Sylfaen" w:hAnsi="Sylfaen"/>
          <w:sz w:val="22"/>
        </w:rPr>
        <w:t>დერეფანში</w:t>
      </w:r>
      <w:r w:rsidR="005856FF">
        <w:rPr>
          <w:rFonts w:ascii="Sylfaen" w:hAnsi="Sylfaen"/>
          <w:sz w:val="22"/>
        </w:rPr>
        <w:t xml:space="preserve">, </w:t>
      </w:r>
      <w:r w:rsidRPr="00AD63C5">
        <w:rPr>
          <w:rFonts w:ascii="Sylfaen" w:hAnsi="Sylfaen"/>
          <w:sz w:val="22"/>
        </w:rPr>
        <w:t>ფლორისა</w:t>
      </w:r>
      <w:r w:rsidR="004E7698" w:rsidRPr="00040F49">
        <w:rPr>
          <w:rFonts w:ascii="Sylfaen" w:hAnsi="Sylfaen"/>
          <w:sz w:val="22"/>
        </w:rPr>
        <w:t xml:space="preserve"> </w:t>
      </w:r>
      <w:r w:rsidRPr="00AD63C5">
        <w:rPr>
          <w:rFonts w:ascii="Sylfaen" w:hAnsi="Sylfaen"/>
          <w:sz w:val="22"/>
        </w:rPr>
        <w:t>და</w:t>
      </w:r>
      <w:r w:rsidR="00AD63C5" w:rsidRPr="00040F49">
        <w:rPr>
          <w:rFonts w:ascii="Sylfaen" w:hAnsi="Sylfaen"/>
          <w:sz w:val="22"/>
        </w:rPr>
        <w:t xml:space="preserve"> </w:t>
      </w:r>
      <w:r w:rsidRPr="00AD63C5">
        <w:rPr>
          <w:rFonts w:ascii="Sylfaen" w:hAnsi="Sylfaen"/>
          <w:sz w:val="22"/>
        </w:rPr>
        <w:t>მცენარეულობის დეტალური დახასიათება</w:t>
      </w:r>
      <w:bookmarkEnd w:id="145"/>
      <w:bookmarkEnd w:id="146"/>
      <w:bookmarkEnd w:id="147"/>
    </w:p>
    <w:p w14:paraId="48A9318F" w14:textId="77777777" w:rsidR="002F3197" w:rsidRPr="005E310E" w:rsidRDefault="002F3197" w:rsidP="002F3197">
      <w:pPr>
        <w:widowControl w:val="0"/>
        <w:autoSpaceDE w:val="0"/>
        <w:autoSpaceDN w:val="0"/>
        <w:adjustRightInd w:val="0"/>
        <w:spacing w:before="8" w:after="0" w:line="110" w:lineRule="exact"/>
        <w:rPr>
          <w:rFonts w:cs="Sylfaen"/>
          <w:color w:val="000000"/>
          <w:sz w:val="11"/>
          <w:szCs w:val="11"/>
          <w:lang w:val="ka-GE"/>
        </w:rPr>
      </w:pPr>
    </w:p>
    <w:p w14:paraId="64D6B149" w14:textId="3A46F0F7" w:rsidR="00FA7DEB" w:rsidRPr="00876A0B" w:rsidRDefault="00FA7DEB" w:rsidP="00B903D6">
      <w:pPr>
        <w:widowControl w:val="0"/>
        <w:autoSpaceDE w:val="0"/>
        <w:autoSpaceDN w:val="0"/>
        <w:adjustRightInd w:val="0"/>
        <w:spacing w:line="276" w:lineRule="auto"/>
        <w:ind w:right="68"/>
        <w:jc w:val="both"/>
        <w:rPr>
          <w:rFonts w:cs="Sylfaen"/>
          <w:color w:val="000000"/>
          <w:lang w:val="ka-GE"/>
        </w:rPr>
      </w:pPr>
      <w:r>
        <w:rPr>
          <w:rFonts w:cs="Sylfaen"/>
          <w:color w:val="000000"/>
          <w:lang w:val="ka-GE"/>
        </w:rPr>
        <w:t xml:space="preserve">საპროექტო ეგხ-ს ტერიტორია გამოიყენება საძოვრად. </w:t>
      </w:r>
      <w:r w:rsidRPr="005E310E">
        <w:rPr>
          <w:rFonts w:cs="Sylfaen"/>
          <w:color w:val="000000"/>
          <w:spacing w:val="-3"/>
          <w:lang w:val="ka-GE"/>
        </w:rPr>
        <w:t>მ</w:t>
      </w:r>
      <w:r w:rsidRPr="005E310E">
        <w:rPr>
          <w:rFonts w:cs="Sylfaen"/>
          <w:color w:val="000000"/>
          <w:spacing w:val="1"/>
          <w:lang w:val="ka-GE"/>
        </w:rPr>
        <w:t>ც</w:t>
      </w:r>
      <w:r w:rsidRPr="005E310E">
        <w:rPr>
          <w:rFonts w:cs="Sylfaen"/>
          <w:color w:val="000000"/>
          <w:spacing w:val="-1"/>
          <w:lang w:val="ka-GE"/>
        </w:rPr>
        <w:t>ე</w:t>
      </w:r>
      <w:r w:rsidRPr="005E310E">
        <w:rPr>
          <w:rFonts w:cs="Sylfaen"/>
          <w:color w:val="000000"/>
          <w:spacing w:val="1"/>
          <w:lang w:val="ka-GE"/>
        </w:rPr>
        <w:t>ნ</w:t>
      </w:r>
      <w:r w:rsidRPr="005E310E">
        <w:rPr>
          <w:rFonts w:cs="Sylfaen"/>
          <w:color w:val="000000"/>
          <w:lang w:val="ka-GE"/>
        </w:rPr>
        <w:t>ა</w:t>
      </w:r>
      <w:r w:rsidRPr="005E310E">
        <w:rPr>
          <w:rFonts w:cs="Sylfaen"/>
          <w:color w:val="000000"/>
          <w:spacing w:val="-2"/>
          <w:lang w:val="ka-GE"/>
        </w:rPr>
        <w:t>რ</w:t>
      </w:r>
      <w:r w:rsidRPr="005E310E">
        <w:rPr>
          <w:rFonts w:cs="Sylfaen"/>
          <w:color w:val="000000"/>
          <w:spacing w:val="1"/>
          <w:lang w:val="ka-GE"/>
        </w:rPr>
        <w:t>ე</w:t>
      </w:r>
      <w:r w:rsidRPr="005E310E">
        <w:rPr>
          <w:rFonts w:cs="Sylfaen"/>
          <w:color w:val="000000"/>
          <w:spacing w:val="-2"/>
          <w:lang w:val="ka-GE"/>
        </w:rPr>
        <w:t>უ</w:t>
      </w:r>
      <w:r w:rsidRPr="005E310E">
        <w:rPr>
          <w:rFonts w:cs="Sylfaen"/>
          <w:color w:val="000000"/>
          <w:lang w:val="ka-GE"/>
        </w:rPr>
        <w:t xml:space="preserve">ლი </w:t>
      </w:r>
      <w:r w:rsidRPr="005E310E">
        <w:rPr>
          <w:rFonts w:cs="Sylfaen"/>
          <w:color w:val="000000"/>
          <w:spacing w:val="-1"/>
          <w:lang w:val="ka-GE"/>
        </w:rPr>
        <w:t>ს</w:t>
      </w:r>
      <w:r w:rsidRPr="005E310E">
        <w:rPr>
          <w:rFonts w:cs="Sylfaen"/>
          <w:color w:val="000000"/>
          <w:lang w:val="ka-GE"/>
        </w:rPr>
        <w:t>აფა</w:t>
      </w:r>
      <w:r w:rsidRPr="005E310E">
        <w:rPr>
          <w:rFonts w:cs="Sylfaen"/>
          <w:color w:val="000000"/>
          <w:spacing w:val="1"/>
          <w:lang w:val="ka-GE"/>
        </w:rPr>
        <w:t>რ</w:t>
      </w:r>
      <w:r w:rsidRPr="005E310E">
        <w:rPr>
          <w:rFonts w:cs="Sylfaen"/>
          <w:color w:val="000000"/>
          <w:lang w:val="ka-GE"/>
        </w:rPr>
        <w:t>ი</w:t>
      </w:r>
      <w:r w:rsidRPr="005E310E">
        <w:rPr>
          <w:rFonts w:cs="Sylfaen"/>
          <w:color w:val="000000"/>
          <w:spacing w:val="3"/>
          <w:lang w:val="ka-GE"/>
        </w:rPr>
        <w:t xml:space="preserve"> </w:t>
      </w:r>
      <w:r w:rsidRPr="005E310E">
        <w:rPr>
          <w:rFonts w:cs="Sylfaen"/>
          <w:color w:val="000000"/>
          <w:spacing w:val="-2"/>
          <w:lang w:val="ka-GE"/>
        </w:rPr>
        <w:t>რ</w:t>
      </w:r>
      <w:r w:rsidRPr="005E310E">
        <w:rPr>
          <w:rFonts w:cs="Sylfaen"/>
          <w:color w:val="000000"/>
          <w:lang w:val="ka-GE"/>
        </w:rPr>
        <w:t>ო</w:t>
      </w:r>
      <w:r w:rsidRPr="005E310E">
        <w:rPr>
          <w:rFonts w:cs="Sylfaen"/>
          <w:color w:val="000000"/>
          <w:spacing w:val="-1"/>
          <w:lang w:val="ka-GE"/>
        </w:rPr>
        <w:t>მ</w:t>
      </w:r>
      <w:r w:rsidRPr="005E310E">
        <w:rPr>
          <w:rFonts w:cs="Sylfaen"/>
          <w:color w:val="000000"/>
          <w:lang w:val="ka-GE"/>
        </w:rPr>
        <w:t>ლ</w:t>
      </w:r>
      <w:r w:rsidRPr="005E310E">
        <w:rPr>
          <w:rFonts w:cs="Sylfaen"/>
          <w:color w:val="000000"/>
          <w:spacing w:val="-1"/>
          <w:lang w:val="ka-GE"/>
        </w:rPr>
        <w:t>ი</w:t>
      </w:r>
      <w:r w:rsidRPr="005E310E">
        <w:rPr>
          <w:rFonts w:cs="Sylfaen"/>
          <w:color w:val="000000"/>
          <w:spacing w:val="1"/>
          <w:lang w:val="ka-GE"/>
        </w:rPr>
        <w:t>თ</w:t>
      </w:r>
      <w:r w:rsidRPr="005E310E">
        <w:rPr>
          <w:rFonts w:cs="Sylfaen"/>
          <w:color w:val="000000"/>
          <w:lang w:val="ka-GE"/>
        </w:rPr>
        <w:t xml:space="preserve">აც </w:t>
      </w:r>
      <w:r w:rsidRPr="005E310E">
        <w:rPr>
          <w:rFonts w:cs="Sylfaen"/>
          <w:color w:val="000000"/>
          <w:spacing w:val="1"/>
          <w:lang w:val="ka-GE"/>
        </w:rPr>
        <w:t>დ</w:t>
      </w:r>
      <w:r w:rsidRPr="005E310E">
        <w:rPr>
          <w:rFonts w:cs="Sylfaen"/>
          <w:color w:val="000000"/>
          <w:spacing w:val="-3"/>
          <w:lang w:val="ka-GE"/>
        </w:rPr>
        <w:t>ა</w:t>
      </w:r>
      <w:r w:rsidRPr="005E310E">
        <w:rPr>
          <w:rFonts w:cs="Sylfaen"/>
          <w:color w:val="000000"/>
          <w:lang w:val="ka-GE"/>
        </w:rPr>
        <w:t>ფა</w:t>
      </w:r>
      <w:r w:rsidRPr="005E310E">
        <w:rPr>
          <w:rFonts w:cs="Sylfaen"/>
          <w:color w:val="000000"/>
          <w:spacing w:val="1"/>
          <w:lang w:val="ka-GE"/>
        </w:rPr>
        <w:t>რ</w:t>
      </w:r>
      <w:r w:rsidRPr="005E310E">
        <w:rPr>
          <w:rFonts w:cs="Sylfaen"/>
          <w:color w:val="000000"/>
          <w:spacing w:val="-2"/>
          <w:lang w:val="ka-GE"/>
        </w:rPr>
        <w:t>უ</w:t>
      </w:r>
      <w:r w:rsidRPr="005E310E">
        <w:rPr>
          <w:rFonts w:cs="Sylfaen"/>
          <w:color w:val="000000"/>
          <w:lang w:val="ka-GE"/>
        </w:rPr>
        <w:t>ლ</w:t>
      </w:r>
      <w:r w:rsidRPr="005E310E">
        <w:rPr>
          <w:rFonts w:cs="Sylfaen"/>
          <w:color w:val="000000"/>
          <w:spacing w:val="-1"/>
          <w:lang w:val="ka-GE"/>
        </w:rPr>
        <w:t>ი</w:t>
      </w:r>
      <w:r w:rsidRPr="005E310E">
        <w:rPr>
          <w:rFonts w:cs="Sylfaen"/>
          <w:color w:val="000000"/>
          <w:lang w:val="ka-GE"/>
        </w:rPr>
        <w:t>ა</w:t>
      </w:r>
      <w:r w:rsidRPr="005E310E">
        <w:rPr>
          <w:rFonts w:cs="Sylfaen"/>
          <w:color w:val="000000"/>
          <w:spacing w:val="4"/>
          <w:lang w:val="ka-GE"/>
        </w:rPr>
        <w:t xml:space="preserve"> </w:t>
      </w:r>
      <w:r w:rsidRPr="005E310E">
        <w:rPr>
          <w:rFonts w:cs="Sylfaen"/>
          <w:color w:val="000000"/>
          <w:spacing w:val="-1"/>
          <w:lang w:val="ka-GE"/>
        </w:rPr>
        <w:t>ტე</w:t>
      </w:r>
      <w:r w:rsidRPr="005E310E">
        <w:rPr>
          <w:rFonts w:cs="Sylfaen"/>
          <w:color w:val="000000"/>
          <w:spacing w:val="1"/>
          <w:lang w:val="ka-GE"/>
        </w:rPr>
        <w:t>რ</w:t>
      </w:r>
      <w:r w:rsidRPr="005E310E">
        <w:rPr>
          <w:rFonts w:cs="Sylfaen"/>
          <w:color w:val="000000"/>
          <w:spacing w:val="-1"/>
          <w:lang w:val="ka-GE"/>
        </w:rPr>
        <w:t>იტ</w:t>
      </w:r>
      <w:r w:rsidRPr="005E310E">
        <w:rPr>
          <w:rFonts w:cs="Sylfaen"/>
          <w:color w:val="000000"/>
          <w:lang w:val="ka-GE"/>
        </w:rPr>
        <w:t>ო</w:t>
      </w:r>
      <w:r w:rsidRPr="005E310E">
        <w:rPr>
          <w:rFonts w:cs="Sylfaen"/>
          <w:color w:val="000000"/>
          <w:spacing w:val="1"/>
          <w:lang w:val="ka-GE"/>
        </w:rPr>
        <w:t>რ</w:t>
      </w:r>
      <w:r w:rsidRPr="005E310E">
        <w:rPr>
          <w:rFonts w:cs="Sylfaen"/>
          <w:color w:val="000000"/>
          <w:spacing w:val="-1"/>
          <w:lang w:val="ka-GE"/>
        </w:rPr>
        <w:t>ი</w:t>
      </w:r>
      <w:r w:rsidRPr="005E310E">
        <w:rPr>
          <w:rFonts w:cs="Sylfaen"/>
          <w:color w:val="000000"/>
          <w:lang w:val="ka-GE"/>
        </w:rPr>
        <w:t>ა</w:t>
      </w:r>
      <w:r w:rsidRPr="005E310E">
        <w:rPr>
          <w:rFonts w:cs="Sylfaen"/>
          <w:color w:val="000000"/>
          <w:spacing w:val="1"/>
          <w:lang w:val="ka-GE"/>
        </w:rPr>
        <w:t xml:space="preserve"> </w:t>
      </w:r>
      <w:r w:rsidRPr="005E310E">
        <w:rPr>
          <w:rFonts w:cs="Sylfaen"/>
          <w:color w:val="000000"/>
          <w:lang w:val="ka-GE"/>
        </w:rPr>
        <w:t>ა</w:t>
      </w:r>
      <w:r w:rsidRPr="005E310E">
        <w:rPr>
          <w:rFonts w:cs="Sylfaen"/>
          <w:color w:val="000000"/>
          <w:spacing w:val="1"/>
          <w:lang w:val="ka-GE"/>
        </w:rPr>
        <w:t>რ</w:t>
      </w:r>
      <w:r w:rsidRPr="005E310E">
        <w:rPr>
          <w:rFonts w:cs="Sylfaen"/>
          <w:color w:val="000000"/>
          <w:lang w:val="ka-GE"/>
        </w:rPr>
        <w:t>ც</w:t>
      </w:r>
      <w:r w:rsidRPr="005E310E">
        <w:rPr>
          <w:rFonts w:cs="Sylfaen"/>
          <w:color w:val="000000"/>
          <w:spacing w:val="2"/>
          <w:lang w:val="ka-GE"/>
        </w:rPr>
        <w:t xml:space="preserve"> </w:t>
      </w:r>
      <w:r w:rsidRPr="005E310E">
        <w:rPr>
          <w:rFonts w:cs="Sylfaen"/>
          <w:color w:val="000000"/>
          <w:spacing w:val="-1"/>
          <w:lang w:val="ka-GE"/>
        </w:rPr>
        <w:t>ე</w:t>
      </w:r>
      <w:r w:rsidRPr="005E310E">
        <w:rPr>
          <w:rFonts w:cs="Sylfaen"/>
          <w:color w:val="000000"/>
          <w:spacing w:val="1"/>
          <w:lang w:val="ka-GE"/>
        </w:rPr>
        <w:t>რთ</w:t>
      </w:r>
      <w:r w:rsidRPr="005E310E">
        <w:rPr>
          <w:rFonts w:cs="Sylfaen"/>
          <w:color w:val="000000"/>
          <w:lang w:val="ka-GE"/>
        </w:rPr>
        <w:t>ი</w:t>
      </w:r>
      <w:r w:rsidRPr="005E310E">
        <w:rPr>
          <w:rFonts w:cs="Sylfaen"/>
          <w:color w:val="000000"/>
          <w:spacing w:val="3"/>
          <w:lang w:val="ka-GE"/>
        </w:rPr>
        <w:t xml:space="preserve"> </w:t>
      </w:r>
      <w:r w:rsidRPr="005E310E">
        <w:rPr>
          <w:rFonts w:cs="Sylfaen"/>
          <w:color w:val="000000"/>
          <w:spacing w:val="-3"/>
          <w:lang w:val="ka-GE"/>
        </w:rPr>
        <w:t>ა</w:t>
      </w:r>
      <w:r w:rsidRPr="005E310E">
        <w:rPr>
          <w:rFonts w:cs="Sylfaen"/>
          <w:color w:val="000000"/>
          <w:lang w:val="ka-GE"/>
        </w:rPr>
        <w:t>რ</w:t>
      </w:r>
      <w:r w:rsidRPr="005E310E">
        <w:rPr>
          <w:rFonts w:cs="Sylfaen"/>
          <w:color w:val="000000"/>
          <w:spacing w:val="5"/>
          <w:lang w:val="ka-GE"/>
        </w:rPr>
        <w:t xml:space="preserve"> </w:t>
      </w:r>
      <w:r w:rsidRPr="005E310E">
        <w:rPr>
          <w:rFonts w:cs="Sylfaen"/>
          <w:color w:val="000000"/>
          <w:spacing w:val="-1"/>
          <w:lang w:val="ka-GE"/>
        </w:rPr>
        <w:t>წ</w:t>
      </w:r>
      <w:r w:rsidRPr="005E310E">
        <w:rPr>
          <w:rFonts w:cs="Sylfaen"/>
          <w:color w:val="000000"/>
          <w:spacing w:val="-3"/>
          <w:lang w:val="ka-GE"/>
        </w:rPr>
        <w:t>ა</w:t>
      </w:r>
      <w:r w:rsidRPr="005E310E">
        <w:rPr>
          <w:rFonts w:cs="Sylfaen"/>
          <w:color w:val="000000"/>
          <w:spacing w:val="1"/>
          <w:lang w:val="ka-GE"/>
        </w:rPr>
        <w:t>რ</w:t>
      </w:r>
      <w:r w:rsidRPr="005E310E">
        <w:rPr>
          <w:rFonts w:cs="Sylfaen"/>
          <w:color w:val="000000"/>
          <w:spacing w:val="-1"/>
          <w:lang w:val="ka-GE"/>
        </w:rPr>
        <w:t>მ</w:t>
      </w:r>
      <w:r w:rsidRPr="005E310E">
        <w:rPr>
          <w:rFonts w:cs="Sylfaen"/>
          <w:color w:val="000000"/>
          <w:lang w:val="ka-GE"/>
        </w:rPr>
        <w:t>ოა</w:t>
      </w:r>
      <w:r w:rsidRPr="005E310E">
        <w:rPr>
          <w:rFonts w:cs="Sylfaen"/>
          <w:color w:val="000000"/>
          <w:spacing w:val="-2"/>
          <w:lang w:val="ka-GE"/>
        </w:rPr>
        <w:t>დ</w:t>
      </w:r>
      <w:r w:rsidRPr="005E310E">
        <w:rPr>
          <w:rFonts w:cs="Sylfaen"/>
          <w:color w:val="000000"/>
          <w:lang w:val="ka-GE"/>
        </w:rPr>
        <w:t>გ</w:t>
      </w:r>
      <w:r w:rsidRPr="005E310E">
        <w:rPr>
          <w:rFonts w:cs="Sylfaen"/>
          <w:color w:val="000000"/>
          <w:spacing w:val="1"/>
          <w:lang w:val="ka-GE"/>
        </w:rPr>
        <w:t>ენ</w:t>
      </w:r>
      <w:r w:rsidRPr="005E310E">
        <w:rPr>
          <w:rFonts w:cs="Sylfaen"/>
          <w:color w:val="000000"/>
          <w:lang w:val="ka-GE"/>
        </w:rPr>
        <w:t>ს</w:t>
      </w:r>
      <w:r w:rsidRPr="005E310E">
        <w:rPr>
          <w:rFonts w:cs="Sylfaen"/>
          <w:color w:val="000000"/>
          <w:spacing w:val="1"/>
          <w:lang w:val="ka-GE"/>
        </w:rPr>
        <w:t xml:space="preserve"> დ</w:t>
      </w:r>
      <w:r w:rsidRPr="005E310E">
        <w:rPr>
          <w:rFonts w:cs="Sylfaen"/>
          <w:color w:val="000000"/>
          <w:lang w:val="ka-GE"/>
        </w:rPr>
        <w:t>ა</w:t>
      </w:r>
      <w:r w:rsidRPr="005E310E">
        <w:rPr>
          <w:rFonts w:cs="Sylfaen"/>
          <w:color w:val="000000"/>
          <w:spacing w:val="1"/>
          <w:lang w:val="ka-GE"/>
        </w:rPr>
        <w:t>ც</w:t>
      </w:r>
      <w:r w:rsidRPr="005E310E">
        <w:rPr>
          <w:rFonts w:cs="Sylfaen"/>
          <w:color w:val="000000"/>
          <w:spacing w:val="-1"/>
          <w:lang w:val="ka-GE"/>
        </w:rPr>
        <w:t>ვი</w:t>
      </w:r>
      <w:r w:rsidRPr="005E310E">
        <w:rPr>
          <w:rFonts w:cs="Sylfaen"/>
          <w:color w:val="000000"/>
          <w:lang w:val="ka-GE"/>
        </w:rPr>
        <w:t>ს</w:t>
      </w:r>
      <w:r w:rsidRPr="005E310E">
        <w:rPr>
          <w:rFonts w:cs="Sylfaen"/>
          <w:color w:val="000000"/>
          <w:spacing w:val="3"/>
          <w:lang w:val="ka-GE"/>
        </w:rPr>
        <w:t xml:space="preserve"> </w:t>
      </w:r>
      <w:r w:rsidRPr="005E310E">
        <w:rPr>
          <w:rFonts w:cs="Sylfaen"/>
          <w:color w:val="000000"/>
          <w:spacing w:val="-1"/>
          <w:lang w:val="ka-GE"/>
        </w:rPr>
        <w:t>სტ</w:t>
      </w:r>
      <w:r w:rsidRPr="005E310E">
        <w:rPr>
          <w:rFonts w:cs="Sylfaen"/>
          <w:color w:val="000000"/>
          <w:lang w:val="ka-GE"/>
        </w:rPr>
        <w:t>ა</w:t>
      </w:r>
      <w:r w:rsidRPr="005E310E">
        <w:rPr>
          <w:rFonts w:cs="Sylfaen"/>
          <w:color w:val="000000"/>
          <w:spacing w:val="-1"/>
          <w:lang w:val="ka-GE"/>
        </w:rPr>
        <w:t>ტ</w:t>
      </w:r>
      <w:r w:rsidRPr="005E310E">
        <w:rPr>
          <w:rFonts w:cs="Sylfaen"/>
          <w:color w:val="000000"/>
          <w:lang w:val="ka-GE"/>
        </w:rPr>
        <w:t>უ</w:t>
      </w:r>
      <w:r w:rsidRPr="005E310E">
        <w:rPr>
          <w:rFonts w:cs="Sylfaen"/>
          <w:color w:val="000000"/>
          <w:spacing w:val="-1"/>
          <w:lang w:val="ka-GE"/>
        </w:rPr>
        <w:t>სი</w:t>
      </w:r>
      <w:r w:rsidRPr="005E310E">
        <w:rPr>
          <w:rFonts w:cs="Sylfaen"/>
          <w:color w:val="000000"/>
          <w:lang w:val="ka-GE"/>
        </w:rPr>
        <w:t xml:space="preserve">ს </w:t>
      </w:r>
      <w:r w:rsidRPr="005E310E">
        <w:rPr>
          <w:rFonts w:cs="Sylfaen"/>
          <w:color w:val="000000"/>
          <w:spacing w:val="-1"/>
          <w:lang w:val="ka-GE"/>
        </w:rPr>
        <w:t>მ</w:t>
      </w:r>
      <w:r w:rsidRPr="005E310E">
        <w:rPr>
          <w:rFonts w:cs="Sylfaen"/>
          <w:color w:val="000000"/>
          <w:lang w:val="ka-GE"/>
        </w:rPr>
        <w:t>ქო</w:t>
      </w:r>
      <w:r w:rsidRPr="005E310E">
        <w:rPr>
          <w:rFonts w:cs="Sylfaen"/>
          <w:color w:val="000000"/>
          <w:spacing w:val="1"/>
          <w:lang w:val="ka-GE"/>
        </w:rPr>
        <w:t>ნ</w:t>
      </w:r>
      <w:r w:rsidRPr="005E310E">
        <w:rPr>
          <w:rFonts w:cs="Sylfaen"/>
          <w:color w:val="000000"/>
          <w:lang w:val="ka-GE"/>
        </w:rPr>
        <w:t>ე</w:t>
      </w:r>
      <w:r w:rsidRPr="005E310E">
        <w:rPr>
          <w:rFonts w:cs="Sylfaen"/>
          <w:color w:val="000000"/>
          <w:spacing w:val="-1"/>
          <w:lang w:val="ka-GE"/>
        </w:rPr>
        <w:t xml:space="preserve"> ს</w:t>
      </w:r>
      <w:r w:rsidRPr="005E310E">
        <w:rPr>
          <w:rFonts w:cs="Sylfaen"/>
          <w:color w:val="000000"/>
          <w:lang w:val="ka-GE"/>
        </w:rPr>
        <w:t>ახ</w:t>
      </w:r>
      <w:r w:rsidRPr="005E310E">
        <w:rPr>
          <w:rFonts w:cs="Sylfaen"/>
          <w:color w:val="000000"/>
          <w:spacing w:val="1"/>
          <w:lang w:val="ka-GE"/>
        </w:rPr>
        <w:t>ე</w:t>
      </w:r>
      <w:r w:rsidRPr="005E310E">
        <w:rPr>
          <w:rFonts w:cs="Sylfaen"/>
          <w:color w:val="000000"/>
          <w:lang w:val="ka-GE"/>
        </w:rPr>
        <w:t>ო</w:t>
      </w:r>
      <w:r w:rsidRPr="005E310E">
        <w:rPr>
          <w:rFonts w:cs="Sylfaen"/>
          <w:color w:val="000000"/>
          <w:spacing w:val="-3"/>
          <w:lang w:val="ka-GE"/>
        </w:rPr>
        <w:t>ბ</w:t>
      </w:r>
      <w:r w:rsidRPr="005E310E">
        <w:rPr>
          <w:rFonts w:cs="Sylfaen"/>
          <w:color w:val="000000"/>
          <w:spacing w:val="1"/>
          <w:lang w:val="ka-GE"/>
        </w:rPr>
        <w:t>ე</w:t>
      </w:r>
      <w:r w:rsidRPr="005E310E">
        <w:rPr>
          <w:rFonts w:cs="Sylfaen"/>
          <w:color w:val="000000"/>
          <w:spacing w:val="-1"/>
          <w:lang w:val="ka-GE"/>
        </w:rPr>
        <w:t>ბს</w:t>
      </w:r>
      <w:r w:rsidRPr="005E310E">
        <w:rPr>
          <w:rFonts w:cs="Sylfaen"/>
          <w:color w:val="000000"/>
          <w:lang w:val="ka-GE"/>
        </w:rPr>
        <w:t>. ა</w:t>
      </w:r>
      <w:r w:rsidRPr="005E310E">
        <w:rPr>
          <w:rFonts w:cs="Sylfaen"/>
          <w:color w:val="000000"/>
          <w:spacing w:val="-1"/>
          <w:lang w:val="ka-GE"/>
        </w:rPr>
        <w:t>მიტ</w:t>
      </w:r>
      <w:r w:rsidRPr="005E310E">
        <w:rPr>
          <w:rFonts w:cs="Sylfaen"/>
          <w:color w:val="000000"/>
          <w:lang w:val="ka-GE"/>
        </w:rPr>
        <w:t>ო</w:t>
      </w:r>
      <w:r w:rsidRPr="005E310E">
        <w:rPr>
          <w:rFonts w:cs="Sylfaen"/>
          <w:color w:val="000000"/>
          <w:spacing w:val="-1"/>
          <w:lang w:val="ka-GE"/>
        </w:rPr>
        <w:t>მ</w:t>
      </w:r>
      <w:r w:rsidRPr="005E310E">
        <w:rPr>
          <w:rFonts w:cs="Sylfaen"/>
          <w:color w:val="000000"/>
          <w:lang w:val="ka-GE"/>
        </w:rPr>
        <w:t xml:space="preserve">,  </w:t>
      </w:r>
      <w:r w:rsidRPr="005E310E">
        <w:rPr>
          <w:rFonts w:cs="Sylfaen"/>
          <w:color w:val="000000"/>
          <w:spacing w:val="-1"/>
          <w:lang w:val="ka-GE"/>
        </w:rPr>
        <w:t>მ</w:t>
      </w:r>
      <w:r w:rsidRPr="005E310E">
        <w:rPr>
          <w:rFonts w:cs="Sylfaen"/>
          <w:color w:val="000000"/>
          <w:lang w:val="ka-GE"/>
        </w:rPr>
        <w:t>ა</w:t>
      </w:r>
      <w:r w:rsidRPr="005E310E">
        <w:rPr>
          <w:rFonts w:cs="Sylfaen"/>
          <w:color w:val="000000"/>
          <w:spacing w:val="1"/>
          <w:lang w:val="ka-GE"/>
        </w:rPr>
        <w:t>თ</w:t>
      </w:r>
      <w:r w:rsidRPr="005E310E">
        <w:rPr>
          <w:rFonts w:cs="Sylfaen"/>
          <w:color w:val="000000"/>
          <w:lang w:val="ka-GE"/>
        </w:rPr>
        <w:t xml:space="preserve">ი </w:t>
      </w:r>
      <w:r w:rsidRPr="005E310E">
        <w:rPr>
          <w:rFonts w:cs="Sylfaen"/>
          <w:color w:val="000000"/>
          <w:spacing w:val="1"/>
          <w:lang w:val="ka-GE"/>
        </w:rPr>
        <w:t>დ</w:t>
      </w:r>
      <w:r w:rsidRPr="005E310E">
        <w:rPr>
          <w:rFonts w:cs="Sylfaen"/>
          <w:color w:val="000000"/>
          <w:lang w:val="ka-GE"/>
        </w:rPr>
        <w:t>აზ</w:t>
      </w:r>
      <w:r w:rsidRPr="005E310E">
        <w:rPr>
          <w:rFonts w:cs="Sylfaen"/>
          <w:color w:val="000000"/>
          <w:spacing w:val="-1"/>
          <w:lang w:val="ka-GE"/>
        </w:rPr>
        <w:t>ი</w:t>
      </w:r>
      <w:r w:rsidRPr="005E310E">
        <w:rPr>
          <w:rFonts w:cs="Sylfaen"/>
          <w:color w:val="000000"/>
          <w:lang w:val="ka-GE"/>
        </w:rPr>
        <w:t>ა</w:t>
      </w:r>
      <w:r w:rsidRPr="005E310E">
        <w:rPr>
          <w:rFonts w:cs="Sylfaen"/>
          <w:color w:val="000000"/>
          <w:spacing w:val="-1"/>
          <w:lang w:val="ka-GE"/>
        </w:rPr>
        <w:t>ნ</w:t>
      </w:r>
      <w:r w:rsidRPr="005E310E">
        <w:rPr>
          <w:rFonts w:cs="Sylfaen"/>
          <w:color w:val="000000"/>
          <w:spacing w:val="1"/>
          <w:lang w:val="ka-GE"/>
        </w:rPr>
        <w:t>ე</w:t>
      </w:r>
      <w:r w:rsidRPr="005E310E">
        <w:rPr>
          <w:rFonts w:cs="Sylfaen"/>
          <w:color w:val="000000"/>
          <w:spacing w:val="-1"/>
          <w:lang w:val="ka-GE"/>
        </w:rPr>
        <w:t>ბი</w:t>
      </w:r>
      <w:r w:rsidRPr="005E310E">
        <w:rPr>
          <w:rFonts w:cs="Sylfaen"/>
          <w:color w:val="000000"/>
          <w:lang w:val="ka-GE"/>
        </w:rPr>
        <w:t>თ</w:t>
      </w:r>
      <w:r w:rsidRPr="005E310E">
        <w:rPr>
          <w:rFonts w:cs="Sylfaen"/>
          <w:color w:val="000000"/>
          <w:spacing w:val="1"/>
          <w:lang w:val="ka-GE"/>
        </w:rPr>
        <w:t xml:space="preserve"> </w:t>
      </w:r>
      <w:r w:rsidRPr="005E310E">
        <w:rPr>
          <w:rFonts w:cs="Sylfaen"/>
          <w:color w:val="000000"/>
          <w:lang w:val="ka-GE"/>
        </w:rPr>
        <w:t>გ</w:t>
      </w:r>
      <w:r w:rsidRPr="005E310E">
        <w:rPr>
          <w:rFonts w:cs="Sylfaen"/>
          <w:color w:val="000000"/>
          <w:spacing w:val="-3"/>
          <w:lang w:val="ka-GE"/>
        </w:rPr>
        <w:t>ა</w:t>
      </w:r>
      <w:r w:rsidRPr="005E310E">
        <w:rPr>
          <w:rFonts w:cs="Sylfaen"/>
          <w:color w:val="000000"/>
          <w:spacing w:val="1"/>
          <w:lang w:val="ka-GE"/>
        </w:rPr>
        <w:t>ნ</w:t>
      </w:r>
      <w:r w:rsidRPr="005E310E">
        <w:rPr>
          <w:rFonts w:cs="Sylfaen"/>
          <w:color w:val="000000"/>
          <w:spacing w:val="-1"/>
          <w:lang w:val="ka-GE"/>
        </w:rPr>
        <w:t>ს</w:t>
      </w:r>
      <w:r w:rsidRPr="005E310E">
        <w:rPr>
          <w:rFonts w:cs="Sylfaen"/>
          <w:color w:val="000000"/>
          <w:lang w:val="ka-GE"/>
        </w:rPr>
        <w:t>ა</w:t>
      </w:r>
      <w:r w:rsidRPr="005E310E">
        <w:rPr>
          <w:rFonts w:cs="Sylfaen"/>
          <w:color w:val="000000"/>
          <w:spacing w:val="-1"/>
          <w:lang w:val="ka-GE"/>
        </w:rPr>
        <w:t>კ</w:t>
      </w:r>
      <w:r w:rsidRPr="005E310E">
        <w:rPr>
          <w:rFonts w:cs="Sylfaen"/>
          <w:color w:val="000000"/>
          <w:lang w:val="ka-GE"/>
        </w:rPr>
        <w:t>უ</w:t>
      </w:r>
      <w:r w:rsidRPr="005E310E">
        <w:rPr>
          <w:rFonts w:cs="Sylfaen"/>
          <w:color w:val="000000"/>
          <w:spacing w:val="-2"/>
          <w:lang w:val="ka-GE"/>
        </w:rPr>
        <w:t>თ</w:t>
      </w:r>
      <w:r w:rsidRPr="005E310E">
        <w:rPr>
          <w:rFonts w:cs="Sylfaen"/>
          <w:color w:val="000000"/>
          <w:spacing w:val="1"/>
          <w:lang w:val="ka-GE"/>
        </w:rPr>
        <w:t>რე</w:t>
      </w:r>
      <w:r w:rsidRPr="005E310E">
        <w:rPr>
          <w:rFonts w:cs="Sylfaen"/>
          <w:color w:val="000000"/>
          <w:spacing w:val="-1"/>
          <w:lang w:val="ka-GE"/>
        </w:rPr>
        <w:t>ბ</w:t>
      </w:r>
      <w:r w:rsidRPr="005E310E">
        <w:rPr>
          <w:rFonts w:cs="Sylfaen"/>
          <w:color w:val="000000"/>
          <w:spacing w:val="-2"/>
          <w:lang w:val="ka-GE"/>
        </w:rPr>
        <w:t>უ</w:t>
      </w:r>
      <w:r w:rsidRPr="005E310E">
        <w:rPr>
          <w:rFonts w:cs="Sylfaen"/>
          <w:color w:val="000000"/>
          <w:lang w:val="ka-GE"/>
        </w:rPr>
        <w:t>ლი</w:t>
      </w:r>
      <w:r w:rsidRPr="005E310E">
        <w:rPr>
          <w:rFonts w:cs="Sylfaen"/>
          <w:color w:val="000000"/>
          <w:spacing w:val="-1"/>
          <w:lang w:val="ka-GE"/>
        </w:rPr>
        <w:t xml:space="preserve"> </w:t>
      </w:r>
      <w:r w:rsidRPr="005E310E">
        <w:rPr>
          <w:rFonts w:cs="Sylfaen"/>
          <w:color w:val="000000"/>
          <w:lang w:val="ka-GE"/>
        </w:rPr>
        <w:t>ზ</w:t>
      </w:r>
      <w:r w:rsidRPr="005E310E">
        <w:rPr>
          <w:rFonts w:cs="Sylfaen"/>
          <w:color w:val="000000"/>
          <w:spacing w:val="-1"/>
          <w:lang w:val="ka-GE"/>
        </w:rPr>
        <w:t>ი</w:t>
      </w:r>
      <w:r w:rsidRPr="005E310E">
        <w:rPr>
          <w:rFonts w:cs="Sylfaen"/>
          <w:color w:val="000000"/>
          <w:spacing w:val="-3"/>
          <w:lang w:val="ka-GE"/>
        </w:rPr>
        <w:t>ა</w:t>
      </w:r>
      <w:r w:rsidRPr="005E310E">
        <w:rPr>
          <w:rFonts w:cs="Sylfaen"/>
          <w:color w:val="000000"/>
          <w:spacing w:val="1"/>
          <w:lang w:val="ka-GE"/>
        </w:rPr>
        <w:t>ნ</w:t>
      </w:r>
      <w:r w:rsidRPr="005E310E">
        <w:rPr>
          <w:rFonts w:cs="Sylfaen"/>
          <w:color w:val="000000"/>
          <w:lang w:val="ka-GE"/>
        </w:rPr>
        <w:t>ი</w:t>
      </w:r>
      <w:r w:rsidRPr="005E310E">
        <w:rPr>
          <w:rFonts w:cs="Sylfaen"/>
          <w:color w:val="000000"/>
          <w:spacing w:val="-1"/>
          <w:lang w:val="ka-GE"/>
        </w:rPr>
        <w:t xml:space="preserve"> </w:t>
      </w:r>
      <w:r w:rsidRPr="005E310E">
        <w:rPr>
          <w:rFonts w:cs="Sylfaen"/>
          <w:color w:val="000000"/>
          <w:lang w:val="ka-GE"/>
        </w:rPr>
        <w:t>არ</w:t>
      </w:r>
      <w:r w:rsidRPr="005E310E">
        <w:rPr>
          <w:rFonts w:cs="Sylfaen"/>
          <w:color w:val="000000"/>
          <w:spacing w:val="1"/>
          <w:lang w:val="ka-GE"/>
        </w:rPr>
        <w:t xml:space="preserve"> </w:t>
      </w:r>
      <w:r w:rsidRPr="005E310E">
        <w:rPr>
          <w:rFonts w:cs="Sylfaen"/>
          <w:color w:val="000000"/>
          <w:spacing w:val="-1"/>
          <w:lang w:val="ka-GE"/>
        </w:rPr>
        <w:t>მი</w:t>
      </w:r>
      <w:r w:rsidRPr="005E310E">
        <w:rPr>
          <w:rFonts w:cs="Sylfaen"/>
          <w:color w:val="000000"/>
          <w:lang w:val="ka-GE"/>
        </w:rPr>
        <w:t>ა</w:t>
      </w:r>
      <w:r w:rsidRPr="005E310E">
        <w:rPr>
          <w:rFonts w:cs="Sylfaen"/>
          <w:color w:val="000000"/>
          <w:spacing w:val="1"/>
          <w:lang w:val="ka-GE"/>
        </w:rPr>
        <w:t>დ</w:t>
      </w:r>
      <w:r w:rsidRPr="005E310E">
        <w:rPr>
          <w:rFonts w:cs="Sylfaen"/>
          <w:color w:val="000000"/>
          <w:lang w:val="ka-GE"/>
        </w:rPr>
        <w:t>გ</w:t>
      </w:r>
      <w:r w:rsidRPr="005E310E">
        <w:rPr>
          <w:rFonts w:cs="Sylfaen"/>
          <w:color w:val="000000"/>
          <w:spacing w:val="1"/>
          <w:lang w:val="ka-GE"/>
        </w:rPr>
        <w:t>ე</w:t>
      </w:r>
      <w:r w:rsidRPr="005E310E">
        <w:rPr>
          <w:rFonts w:cs="Sylfaen"/>
          <w:color w:val="000000"/>
          <w:spacing w:val="-1"/>
          <w:lang w:val="ka-GE"/>
        </w:rPr>
        <w:t>ბ</w:t>
      </w:r>
      <w:r w:rsidRPr="005E310E">
        <w:rPr>
          <w:rFonts w:cs="Sylfaen"/>
          <w:color w:val="000000"/>
          <w:lang w:val="ka-GE"/>
        </w:rPr>
        <w:t>ა გ</w:t>
      </w:r>
      <w:r w:rsidRPr="005E310E">
        <w:rPr>
          <w:rFonts w:cs="Sylfaen"/>
          <w:color w:val="000000"/>
          <w:spacing w:val="-3"/>
          <w:lang w:val="ka-GE"/>
        </w:rPr>
        <w:t>ა</w:t>
      </w:r>
      <w:r w:rsidRPr="005E310E">
        <w:rPr>
          <w:rFonts w:cs="Sylfaen"/>
          <w:color w:val="000000"/>
          <w:spacing w:val="1"/>
          <w:lang w:val="ka-GE"/>
        </w:rPr>
        <w:t>რე</w:t>
      </w:r>
      <w:r w:rsidRPr="005E310E">
        <w:rPr>
          <w:rFonts w:cs="Sylfaen"/>
          <w:color w:val="000000"/>
          <w:spacing w:val="-1"/>
          <w:lang w:val="ka-GE"/>
        </w:rPr>
        <w:t>მ</w:t>
      </w:r>
      <w:r w:rsidRPr="005E310E">
        <w:rPr>
          <w:rFonts w:cs="Sylfaen"/>
          <w:color w:val="000000"/>
          <w:lang w:val="ka-GE"/>
        </w:rPr>
        <w:t>ო</w:t>
      </w:r>
      <w:r w:rsidRPr="005E310E">
        <w:rPr>
          <w:rFonts w:cs="Sylfaen"/>
          <w:color w:val="000000"/>
          <w:spacing w:val="-1"/>
          <w:lang w:val="ka-GE"/>
        </w:rPr>
        <w:t>ს</w:t>
      </w:r>
      <w:r w:rsidR="005856FF">
        <w:rPr>
          <w:rFonts w:cs="Sylfaen"/>
          <w:color w:val="000000"/>
          <w:lang w:val="ka-GE"/>
        </w:rPr>
        <w:t>. თუმცა უნდა აღინიშნოს რომ პროექტით არ ხდება ხე-მცენარეული საფარის ჭრა.</w:t>
      </w:r>
    </w:p>
    <w:p w14:paraId="33DF5759" w14:textId="38726C0A" w:rsidR="002F3197" w:rsidRPr="005856FF" w:rsidRDefault="00FA7DEB" w:rsidP="00B903D6">
      <w:pPr>
        <w:widowControl w:val="0"/>
        <w:autoSpaceDE w:val="0"/>
        <w:autoSpaceDN w:val="0"/>
        <w:adjustRightInd w:val="0"/>
        <w:spacing w:line="276" w:lineRule="auto"/>
        <w:ind w:right="67"/>
        <w:jc w:val="both"/>
        <w:rPr>
          <w:rFonts w:cs="Sylfaen"/>
          <w:color w:val="000000"/>
          <w:spacing w:val="1"/>
          <w:lang w:val="ka-GE"/>
        </w:rPr>
      </w:pPr>
      <w:r>
        <w:rPr>
          <w:rFonts w:cs="Sylfaen"/>
          <w:color w:val="000000"/>
          <w:spacing w:val="1"/>
          <w:lang w:val="ka-GE"/>
        </w:rPr>
        <w:t xml:space="preserve">საპროექტო ტერიტორიის მიმდებარედ წარმოდგენილია შემდეგი სახის ბუჩქოვანი მცენარეები: </w:t>
      </w:r>
      <w:r w:rsidRPr="00876A0B">
        <w:rPr>
          <w:rFonts w:cs="Sylfaen"/>
          <w:color w:val="000000"/>
          <w:spacing w:val="1"/>
          <w:lang w:val="ka-GE"/>
        </w:rPr>
        <w:t>კუნელი, ქაცვი, ასკილი და გრაკლა ზღვის დონიდან დაახლოებით 1100-150 მ-ზე.</w:t>
      </w:r>
      <w:r>
        <w:rPr>
          <w:rFonts w:cs="Sylfaen"/>
          <w:color w:val="000000"/>
          <w:spacing w:val="1"/>
          <w:lang w:val="ka-GE"/>
        </w:rPr>
        <w:t xml:space="preserve"> ასევე- გრაკალი, </w:t>
      </w:r>
      <w:r w:rsidR="002F3197" w:rsidRPr="00876A0B">
        <w:rPr>
          <w:rFonts w:cs="Sylfaen"/>
          <w:color w:val="000000"/>
          <w:spacing w:val="1"/>
          <w:lang w:val="ka-GE"/>
        </w:rPr>
        <w:t>მინდვრის გვირილა</w:t>
      </w:r>
      <w:r w:rsidR="00BC33C9">
        <w:rPr>
          <w:rFonts w:cs="Sylfaen"/>
          <w:color w:val="000000"/>
          <w:spacing w:val="1"/>
          <w:lang w:val="ka-GE"/>
        </w:rPr>
        <w:t xml:space="preserve"> </w:t>
      </w:r>
      <w:r w:rsidR="002F3197" w:rsidRPr="00BC33C9">
        <w:rPr>
          <w:rFonts w:cs="Sylfaen"/>
          <w:i/>
          <w:iCs/>
          <w:color w:val="000000"/>
          <w:spacing w:val="1"/>
          <w:lang w:val="ka-GE"/>
        </w:rPr>
        <w:t>Leucanthemum vulgare</w:t>
      </w:r>
      <w:r w:rsidR="002F3197" w:rsidRPr="00876A0B">
        <w:rPr>
          <w:rFonts w:cs="Sylfaen"/>
          <w:color w:val="000000"/>
          <w:spacing w:val="1"/>
          <w:lang w:val="ka-GE"/>
        </w:rPr>
        <w:t xml:space="preserve">, რძიანა </w:t>
      </w:r>
      <w:r w:rsidR="002F3197" w:rsidRPr="00BC33C9">
        <w:rPr>
          <w:rFonts w:cs="Sylfaen"/>
          <w:i/>
          <w:iCs/>
          <w:color w:val="000000"/>
          <w:spacing w:val="1"/>
          <w:lang w:val="ka-GE"/>
        </w:rPr>
        <w:t>Euphorbia</w:t>
      </w:r>
      <w:r w:rsidR="002F3197" w:rsidRPr="00876A0B">
        <w:rPr>
          <w:rFonts w:cs="Sylfaen"/>
          <w:color w:val="000000"/>
          <w:spacing w:val="1"/>
          <w:lang w:val="ka-GE"/>
        </w:rPr>
        <w:t>, კურდღლის  ფრჩხილა</w:t>
      </w:r>
      <w:r w:rsidR="00BC33C9">
        <w:rPr>
          <w:rFonts w:cs="Sylfaen"/>
          <w:color w:val="000000"/>
          <w:spacing w:val="1"/>
          <w:lang w:val="ka-GE"/>
        </w:rPr>
        <w:t xml:space="preserve"> </w:t>
      </w:r>
      <w:r w:rsidR="002F3197" w:rsidRPr="00BC33C9">
        <w:rPr>
          <w:rFonts w:cs="Sylfaen"/>
          <w:i/>
          <w:iCs/>
          <w:color w:val="000000"/>
          <w:spacing w:val="1"/>
          <w:lang w:val="ka-GE"/>
        </w:rPr>
        <w:t>Lotus corniculatus</w:t>
      </w:r>
      <w:r w:rsidR="002F3197" w:rsidRPr="00876A0B">
        <w:rPr>
          <w:rFonts w:cs="Sylfaen"/>
          <w:color w:val="000000"/>
          <w:spacing w:val="1"/>
          <w:lang w:val="ka-GE"/>
        </w:rPr>
        <w:t xml:space="preserve">, ყაყაჩო </w:t>
      </w:r>
      <w:r w:rsidR="002F3197" w:rsidRPr="00BC33C9">
        <w:rPr>
          <w:rFonts w:cs="Sylfaen"/>
          <w:i/>
          <w:iCs/>
          <w:color w:val="000000"/>
          <w:spacing w:val="1"/>
          <w:lang w:val="ka-GE"/>
        </w:rPr>
        <w:t>Papaver</w:t>
      </w:r>
      <w:r w:rsidR="002F3197" w:rsidRPr="00876A0B">
        <w:rPr>
          <w:rFonts w:cs="Sylfaen"/>
          <w:color w:val="000000"/>
          <w:spacing w:val="1"/>
          <w:lang w:val="ka-GE"/>
        </w:rPr>
        <w:t xml:space="preserve">, გლერძი </w:t>
      </w:r>
      <w:r w:rsidR="002F3197" w:rsidRPr="00BC33C9">
        <w:rPr>
          <w:rFonts w:cs="Sylfaen"/>
          <w:i/>
          <w:iCs/>
          <w:color w:val="000000"/>
          <w:spacing w:val="1"/>
          <w:lang w:val="ka-GE"/>
        </w:rPr>
        <w:t>Astragalus caucasicus</w:t>
      </w:r>
      <w:r w:rsidR="002F3197" w:rsidRPr="00876A0B">
        <w:rPr>
          <w:rFonts w:cs="Sylfaen"/>
          <w:color w:val="000000"/>
          <w:spacing w:val="1"/>
          <w:lang w:val="ka-GE"/>
        </w:rPr>
        <w:t xml:space="preserve">, მინდვრის ნარი </w:t>
      </w:r>
      <w:r w:rsidR="002F3197" w:rsidRPr="00BC33C9">
        <w:rPr>
          <w:rFonts w:cs="Sylfaen"/>
          <w:i/>
          <w:iCs/>
          <w:color w:val="000000"/>
          <w:spacing w:val="1"/>
          <w:lang w:val="ka-GE"/>
        </w:rPr>
        <w:t>Cirsium arvense</w:t>
      </w:r>
      <w:r w:rsidR="002F3197" w:rsidRPr="00876A0B">
        <w:rPr>
          <w:rFonts w:cs="Sylfaen"/>
          <w:color w:val="000000"/>
          <w:spacing w:val="1"/>
          <w:lang w:val="ka-GE"/>
        </w:rPr>
        <w:t>, წინწკალა</w:t>
      </w:r>
      <w:r w:rsidR="00BC33C9">
        <w:rPr>
          <w:rFonts w:cs="Sylfaen"/>
          <w:color w:val="000000"/>
          <w:spacing w:val="1"/>
          <w:lang w:val="ka-GE"/>
        </w:rPr>
        <w:t xml:space="preserve"> </w:t>
      </w:r>
      <w:r w:rsidR="002F3197" w:rsidRPr="00BC33C9">
        <w:rPr>
          <w:rFonts w:cs="Sylfaen"/>
          <w:i/>
          <w:iCs/>
          <w:color w:val="000000"/>
          <w:spacing w:val="1"/>
          <w:lang w:val="ka-GE"/>
        </w:rPr>
        <w:t>Gypsophila elegans</w:t>
      </w:r>
      <w:r w:rsidR="002F3197" w:rsidRPr="00876A0B">
        <w:rPr>
          <w:rFonts w:cs="Sylfaen"/>
          <w:color w:val="000000"/>
          <w:spacing w:val="1"/>
          <w:lang w:val="ka-GE"/>
        </w:rPr>
        <w:t xml:space="preserve">, ყანის ჭლექი </w:t>
      </w:r>
      <w:r w:rsidR="002F3197" w:rsidRPr="00BC33C9">
        <w:rPr>
          <w:rFonts w:cs="Sylfaen"/>
          <w:i/>
          <w:iCs/>
          <w:color w:val="000000"/>
          <w:spacing w:val="1"/>
          <w:lang w:val="ka-GE"/>
        </w:rPr>
        <w:t>Polygonum convolvulus</w:t>
      </w:r>
      <w:r w:rsidR="002F3197" w:rsidRPr="00876A0B">
        <w:rPr>
          <w:rFonts w:cs="Sylfaen"/>
          <w:color w:val="000000"/>
          <w:spacing w:val="1"/>
          <w:lang w:val="ka-GE"/>
        </w:rPr>
        <w:t>, ავშანი</w:t>
      </w:r>
      <w:r w:rsidR="00BC33C9">
        <w:rPr>
          <w:rFonts w:cs="Sylfaen"/>
          <w:color w:val="000000"/>
          <w:spacing w:val="1"/>
          <w:lang w:val="ka-GE"/>
        </w:rPr>
        <w:t xml:space="preserve"> </w:t>
      </w:r>
      <w:r w:rsidR="002F3197" w:rsidRPr="00BC33C9">
        <w:rPr>
          <w:rFonts w:cs="Sylfaen"/>
          <w:i/>
          <w:iCs/>
          <w:color w:val="000000"/>
          <w:spacing w:val="1"/>
          <w:lang w:val="ka-GE"/>
        </w:rPr>
        <w:t>Artemisia</w:t>
      </w:r>
      <w:r w:rsidR="00BC33C9">
        <w:rPr>
          <w:rFonts w:cs="Sylfaen"/>
          <w:i/>
          <w:iCs/>
          <w:color w:val="000000"/>
          <w:spacing w:val="1"/>
          <w:lang w:val="ka-GE"/>
        </w:rPr>
        <w:t xml:space="preserve"> </w:t>
      </w:r>
      <w:r w:rsidR="002F3197" w:rsidRPr="00BC33C9">
        <w:rPr>
          <w:rFonts w:cs="Sylfaen"/>
          <w:i/>
          <w:iCs/>
          <w:color w:val="000000"/>
          <w:spacing w:val="1"/>
          <w:lang w:val="ka-GE"/>
        </w:rPr>
        <w:t>phyllostachys</w:t>
      </w:r>
      <w:r w:rsidR="002F3197" w:rsidRPr="00876A0B">
        <w:rPr>
          <w:rFonts w:cs="Sylfaen"/>
          <w:color w:val="000000"/>
          <w:spacing w:val="1"/>
          <w:lang w:val="ka-GE"/>
        </w:rPr>
        <w:t xml:space="preserve">, ყვავისფრჩხილა  </w:t>
      </w:r>
      <w:r w:rsidR="002F3197" w:rsidRPr="00BC33C9">
        <w:rPr>
          <w:rFonts w:cs="Sylfaen"/>
          <w:i/>
          <w:iCs/>
          <w:color w:val="000000"/>
          <w:spacing w:val="1"/>
          <w:lang w:val="ka-GE"/>
        </w:rPr>
        <w:t>Coronilla varia</w:t>
      </w:r>
      <w:r w:rsidR="002F3197" w:rsidRPr="00876A0B">
        <w:rPr>
          <w:rFonts w:cs="Sylfaen"/>
          <w:color w:val="000000"/>
          <w:spacing w:val="1"/>
          <w:lang w:val="ka-GE"/>
        </w:rPr>
        <w:t>,  წითელი</w:t>
      </w:r>
      <w:r w:rsidR="00BC33C9">
        <w:rPr>
          <w:rFonts w:cs="Sylfaen"/>
          <w:color w:val="000000"/>
          <w:spacing w:val="1"/>
          <w:lang w:val="ka-GE"/>
        </w:rPr>
        <w:t xml:space="preserve"> </w:t>
      </w:r>
      <w:r w:rsidR="002F3197" w:rsidRPr="00876A0B">
        <w:rPr>
          <w:rFonts w:cs="Sylfaen"/>
          <w:color w:val="000000"/>
          <w:spacing w:val="1"/>
          <w:lang w:val="ka-GE"/>
        </w:rPr>
        <w:t>ღიღილო</w:t>
      </w:r>
      <w:r w:rsidR="00BC33C9">
        <w:rPr>
          <w:rFonts w:cs="Sylfaen"/>
          <w:color w:val="000000"/>
          <w:spacing w:val="1"/>
          <w:lang w:val="ka-GE"/>
        </w:rPr>
        <w:t xml:space="preserve"> </w:t>
      </w:r>
      <w:r w:rsidR="002F3197" w:rsidRPr="00BC33C9">
        <w:rPr>
          <w:rFonts w:cs="Sylfaen"/>
          <w:i/>
          <w:iCs/>
          <w:color w:val="000000"/>
          <w:spacing w:val="1"/>
          <w:lang w:val="ka-GE"/>
        </w:rPr>
        <w:t>Centaurea salicifolia</w:t>
      </w:r>
      <w:r w:rsidR="002F3197" w:rsidRPr="00876A0B">
        <w:rPr>
          <w:rFonts w:cs="Sylfaen"/>
          <w:color w:val="000000"/>
          <w:spacing w:val="1"/>
          <w:lang w:val="ka-GE"/>
        </w:rPr>
        <w:t xml:space="preserve">, ტიმოთელა  </w:t>
      </w:r>
      <w:r w:rsidR="002F3197" w:rsidRPr="00BC33C9">
        <w:rPr>
          <w:rFonts w:cs="Sylfaen"/>
          <w:i/>
          <w:iCs/>
          <w:color w:val="000000"/>
          <w:spacing w:val="1"/>
          <w:lang w:val="ka-GE"/>
        </w:rPr>
        <w:t>Phleum phleoides</w:t>
      </w:r>
      <w:r w:rsidR="002F3197" w:rsidRPr="00876A0B">
        <w:rPr>
          <w:rFonts w:cs="Sylfaen"/>
          <w:color w:val="000000"/>
          <w:spacing w:val="1"/>
          <w:lang w:val="ka-GE"/>
        </w:rPr>
        <w:t xml:space="preserve">, მარმუჭი </w:t>
      </w:r>
      <w:r w:rsidR="002F3197" w:rsidRPr="00BC33C9">
        <w:rPr>
          <w:rFonts w:cs="Sylfaen"/>
          <w:i/>
          <w:iCs/>
          <w:color w:val="000000"/>
          <w:spacing w:val="1"/>
          <w:lang w:val="ka-GE"/>
        </w:rPr>
        <w:t>Alchimilla erithropoda</w:t>
      </w:r>
      <w:r w:rsidR="002F3197" w:rsidRPr="00876A0B">
        <w:rPr>
          <w:rFonts w:cs="Sylfaen"/>
          <w:color w:val="000000"/>
          <w:spacing w:val="1"/>
          <w:lang w:val="ka-GE"/>
        </w:rPr>
        <w:t xml:space="preserve">, ფარსმანდუკი </w:t>
      </w:r>
      <w:r w:rsidR="002F3197" w:rsidRPr="00BC33C9">
        <w:rPr>
          <w:rFonts w:cs="Sylfaen"/>
          <w:i/>
          <w:iCs/>
          <w:color w:val="000000"/>
          <w:spacing w:val="1"/>
          <w:lang w:val="ka-GE"/>
        </w:rPr>
        <w:t>Achillea millefolium</w:t>
      </w:r>
      <w:r w:rsidR="002F3197" w:rsidRPr="00876A0B">
        <w:rPr>
          <w:rFonts w:cs="Sylfaen"/>
          <w:color w:val="000000"/>
          <w:spacing w:val="1"/>
          <w:lang w:val="ka-GE"/>
        </w:rPr>
        <w:t xml:space="preserve">, უფხო შვრიელა </w:t>
      </w:r>
      <w:r w:rsidR="002F3197" w:rsidRPr="00BC33C9">
        <w:rPr>
          <w:rFonts w:cs="Sylfaen"/>
          <w:i/>
          <w:iCs/>
          <w:color w:val="000000"/>
          <w:spacing w:val="1"/>
          <w:lang w:val="ka-GE"/>
        </w:rPr>
        <w:t>Bromus inermis</w:t>
      </w:r>
      <w:r w:rsidR="005856FF">
        <w:rPr>
          <w:rFonts w:cs="Sylfaen"/>
          <w:i/>
          <w:iCs/>
          <w:color w:val="000000"/>
          <w:spacing w:val="1"/>
          <w:lang w:val="ka-GE"/>
        </w:rPr>
        <w:t xml:space="preserve"> </w:t>
      </w:r>
      <w:r w:rsidR="005856FF" w:rsidRPr="00BC33C9">
        <w:rPr>
          <w:rFonts w:cs="Sylfaen"/>
          <w:color w:val="000000"/>
          <w:spacing w:val="-1"/>
          <w:lang w:val="ka-GE"/>
        </w:rPr>
        <w:t>თა</w:t>
      </w:r>
      <w:r w:rsidR="005856FF" w:rsidRPr="005E310E">
        <w:rPr>
          <w:rFonts w:cs="Sylfaen"/>
          <w:color w:val="000000"/>
          <w:spacing w:val="-1"/>
          <w:lang w:val="ka-GE"/>
        </w:rPr>
        <w:t>ვ</w:t>
      </w:r>
      <w:r w:rsidR="005856FF" w:rsidRPr="00BC33C9">
        <w:rPr>
          <w:rFonts w:cs="Sylfaen"/>
          <w:color w:val="000000"/>
          <w:spacing w:val="-1"/>
          <w:lang w:val="ka-GE"/>
        </w:rPr>
        <w:t>ყ</w:t>
      </w:r>
      <w:r w:rsidR="005856FF" w:rsidRPr="005E310E">
        <w:rPr>
          <w:rFonts w:cs="Sylfaen"/>
          <w:color w:val="000000"/>
          <w:spacing w:val="-1"/>
          <w:lang w:val="ka-GE"/>
        </w:rPr>
        <w:t>ვი</w:t>
      </w:r>
      <w:r w:rsidR="005856FF" w:rsidRPr="00BC33C9">
        <w:rPr>
          <w:rFonts w:cs="Sylfaen"/>
          <w:color w:val="000000"/>
          <w:spacing w:val="-1"/>
          <w:lang w:val="ka-GE"/>
        </w:rPr>
        <w:t xml:space="preserve">თელა </w:t>
      </w:r>
      <w:r w:rsidR="005856FF" w:rsidRPr="00BC33C9">
        <w:rPr>
          <w:rFonts w:cs="Sylfaen"/>
          <w:i/>
          <w:iCs/>
          <w:color w:val="000000"/>
          <w:spacing w:val="-1"/>
          <w:lang w:val="ka-GE"/>
        </w:rPr>
        <w:t>Senecio</w:t>
      </w:r>
      <w:r w:rsidR="002F3197" w:rsidRPr="00876A0B">
        <w:rPr>
          <w:rFonts w:cs="Sylfaen"/>
          <w:color w:val="000000"/>
          <w:spacing w:val="1"/>
          <w:lang w:val="ka-GE"/>
        </w:rPr>
        <w:t xml:space="preserve"> და სხვ</w:t>
      </w:r>
      <w:r w:rsidR="005856FF">
        <w:rPr>
          <w:rFonts w:cs="Sylfaen"/>
          <w:color w:val="000000"/>
          <w:spacing w:val="1"/>
          <w:lang w:val="ka-GE"/>
        </w:rPr>
        <w:t>.</w:t>
      </w:r>
    </w:p>
    <w:p w14:paraId="1A9B13AF" w14:textId="77777777" w:rsidR="002F3197" w:rsidRPr="00D57B67" w:rsidRDefault="002F3197" w:rsidP="00B903D6">
      <w:pPr>
        <w:widowControl w:val="0"/>
        <w:autoSpaceDE w:val="0"/>
        <w:autoSpaceDN w:val="0"/>
        <w:adjustRightInd w:val="0"/>
        <w:spacing w:line="276" w:lineRule="auto"/>
        <w:ind w:right="67"/>
        <w:jc w:val="both"/>
        <w:rPr>
          <w:rFonts w:cs="Sylfaen"/>
          <w:b/>
          <w:bCs/>
          <w:color w:val="000000"/>
        </w:rPr>
      </w:pPr>
      <w:r w:rsidRPr="00D57B67">
        <w:rPr>
          <w:rFonts w:cs="Sylfaen"/>
          <w:b/>
          <w:bCs/>
          <w:color w:val="000000"/>
        </w:rPr>
        <w:t>მოკლე რეზიუმე</w:t>
      </w:r>
    </w:p>
    <w:p w14:paraId="32CBC939" w14:textId="06EE4078" w:rsidR="002F3197" w:rsidRDefault="002F3197" w:rsidP="00B903D6">
      <w:pPr>
        <w:widowControl w:val="0"/>
        <w:autoSpaceDE w:val="0"/>
        <w:autoSpaceDN w:val="0"/>
        <w:adjustRightInd w:val="0"/>
        <w:spacing w:line="276" w:lineRule="auto"/>
        <w:ind w:right="67"/>
        <w:jc w:val="both"/>
        <w:rPr>
          <w:rFonts w:cs="Sylfaen"/>
          <w:color w:val="000000"/>
        </w:rPr>
      </w:pPr>
      <w:r w:rsidRPr="00EF57DE">
        <w:rPr>
          <w:rFonts w:cs="Sylfaen"/>
          <w:color w:val="000000"/>
        </w:rPr>
        <w:t>რ</w:t>
      </w:r>
      <w:r>
        <w:rPr>
          <w:rFonts w:cs="Sylfaen"/>
          <w:color w:val="000000"/>
        </w:rPr>
        <w:t>ოგ</w:t>
      </w:r>
      <w:r w:rsidRPr="00EF57DE">
        <w:rPr>
          <w:rFonts w:cs="Sylfaen"/>
          <w:color w:val="000000"/>
        </w:rPr>
        <w:t>ორ</w:t>
      </w:r>
      <w:r>
        <w:rPr>
          <w:rFonts w:cs="Sylfaen"/>
          <w:color w:val="000000"/>
        </w:rPr>
        <w:t>ც</w:t>
      </w:r>
      <w:r w:rsidRPr="00EF57DE">
        <w:rPr>
          <w:rFonts w:cs="Sylfaen"/>
          <w:color w:val="000000"/>
        </w:rPr>
        <w:t xml:space="preserve"> ზემ</w:t>
      </w:r>
      <w:r>
        <w:rPr>
          <w:rFonts w:cs="Sylfaen"/>
          <w:color w:val="000000"/>
        </w:rPr>
        <w:t>ოთ</w:t>
      </w:r>
      <w:r w:rsidRPr="00EF57DE">
        <w:rPr>
          <w:rFonts w:cs="Sylfaen"/>
          <w:color w:val="000000"/>
        </w:rPr>
        <w:t xml:space="preserve"> </w:t>
      </w:r>
      <w:r>
        <w:rPr>
          <w:rFonts w:cs="Sylfaen"/>
          <w:color w:val="000000"/>
        </w:rPr>
        <w:t>აღ</w:t>
      </w:r>
      <w:r w:rsidRPr="00EF57DE">
        <w:rPr>
          <w:rFonts w:cs="Sylfaen"/>
          <w:color w:val="000000"/>
        </w:rPr>
        <w:t>ვნი</w:t>
      </w:r>
      <w:r>
        <w:rPr>
          <w:rFonts w:cs="Sylfaen"/>
          <w:color w:val="000000"/>
        </w:rPr>
        <w:t>შ</w:t>
      </w:r>
      <w:r w:rsidRPr="00EF57DE">
        <w:rPr>
          <w:rFonts w:cs="Sylfaen"/>
          <w:color w:val="000000"/>
        </w:rPr>
        <w:t>ნეთ</w:t>
      </w:r>
      <w:r>
        <w:rPr>
          <w:rFonts w:cs="Sylfaen"/>
          <w:color w:val="000000"/>
        </w:rPr>
        <w:t>,</w:t>
      </w:r>
      <w:r w:rsidRPr="00EF57DE">
        <w:rPr>
          <w:rFonts w:cs="Sylfaen"/>
          <w:color w:val="000000"/>
        </w:rPr>
        <w:t xml:space="preserve"> ე</w:t>
      </w:r>
      <w:r>
        <w:rPr>
          <w:rFonts w:cs="Sylfaen"/>
          <w:color w:val="000000"/>
        </w:rPr>
        <w:t>გ</w:t>
      </w:r>
      <w:r w:rsidRPr="00EF57DE">
        <w:rPr>
          <w:rFonts w:cs="Sylfaen"/>
          <w:color w:val="000000"/>
        </w:rPr>
        <w:t>ხ</w:t>
      </w:r>
      <w:r>
        <w:rPr>
          <w:rFonts w:cs="Sylfaen"/>
          <w:color w:val="000000"/>
        </w:rPr>
        <w:t>-</w:t>
      </w:r>
      <w:r w:rsidRPr="00EF57DE">
        <w:rPr>
          <w:rFonts w:cs="Sylfaen"/>
          <w:color w:val="000000"/>
        </w:rPr>
        <w:t>ი</w:t>
      </w:r>
      <w:r>
        <w:rPr>
          <w:rFonts w:cs="Sylfaen"/>
          <w:color w:val="000000"/>
        </w:rPr>
        <w:t xml:space="preserve">ს </w:t>
      </w:r>
      <w:r w:rsidRPr="00EF57DE">
        <w:rPr>
          <w:rFonts w:cs="Sylfaen"/>
          <w:color w:val="000000"/>
        </w:rPr>
        <w:t>დერეფნი</w:t>
      </w:r>
      <w:r>
        <w:rPr>
          <w:rFonts w:cs="Sylfaen"/>
          <w:color w:val="000000"/>
        </w:rPr>
        <w:t xml:space="preserve">ს </w:t>
      </w:r>
      <w:r w:rsidRPr="00EF57DE">
        <w:rPr>
          <w:rFonts w:cs="Sylfaen"/>
          <w:color w:val="000000"/>
        </w:rPr>
        <w:t>დ</w:t>
      </w:r>
      <w:r>
        <w:rPr>
          <w:rFonts w:cs="Sylfaen"/>
          <w:color w:val="000000"/>
        </w:rPr>
        <w:t>ა</w:t>
      </w:r>
      <w:r w:rsidRPr="00EF57DE">
        <w:rPr>
          <w:rFonts w:cs="Sylfaen"/>
          <w:color w:val="000000"/>
        </w:rPr>
        <w:t xml:space="preserve"> მის</w:t>
      </w:r>
      <w:r>
        <w:rPr>
          <w:rFonts w:cs="Sylfaen"/>
          <w:color w:val="000000"/>
        </w:rPr>
        <w:t xml:space="preserve">ი </w:t>
      </w:r>
      <w:r w:rsidRPr="00EF57DE">
        <w:rPr>
          <w:rFonts w:cs="Sylfaen"/>
          <w:color w:val="000000"/>
        </w:rPr>
        <w:t>ნი</w:t>
      </w:r>
      <w:r>
        <w:rPr>
          <w:rFonts w:cs="Sylfaen"/>
          <w:color w:val="000000"/>
        </w:rPr>
        <w:t>შ</w:t>
      </w:r>
      <w:r w:rsidRPr="00EF57DE">
        <w:rPr>
          <w:rFonts w:cs="Sylfaen"/>
          <w:color w:val="000000"/>
        </w:rPr>
        <w:t>ნ</w:t>
      </w:r>
      <w:r>
        <w:rPr>
          <w:rFonts w:cs="Sylfaen"/>
          <w:color w:val="000000"/>
        </w:rPr>
        <w:t>უ</w:t>
      </w:r>
      <w:r w:rsidRPr="00EF57DE">
        <w:rPr>
          <w:rFonts w:cs="Sylfaen"/>
          <w:color w:val="000000"/>
        </w:rPr>
        <w:t>ლ</w:t>
      </w:r>
      <w:r>
        <w:rPr>
          <w:rFonts w:cs="Sylfaen"/>
          <w:color w:val="000000"/>
        </w:rPr>
        <w:t>ი ა</w:t>
      </w:r>
      <w:r w:rsidRPr="00EF57DE">
        <w:rPr>
          <w:rFonts w:cs="Sylfaen"/>
          <w:color w:val="000000"/>
        </w:rPr>
        <w:t>ნძები</w:t>
      </w:r>
      <w:r>
        <w:rPr>
          <w:rFonts w:cs="Sylfaen"/>
          <w:color w:val="000000"/>
        </w:rPr>
        <w:t xml:space="preserve">ს </w:t>
      </w:r>
      <w:r w:rsidRPr="00EF57DE">
        <w:rPr>
          <w:rFonts w:cs="Sylfaen"/>
          <w:color w:val="000000"/>
        </w:rPr>
        <w:t>ს</w:t>
      </w:r>
      <w:r>
        <w:rPr>
          <w:rFonts w:cs="Sylfaen"/>
          <w:color w:val="000000"/>
        </w:rPr>
        <w:t>ა</w:t>
      </w:r>
      <w:r w:rsidRPr="00EF57DE">
        <w:rPr>
          <w:rFonts w:cs="Sylfaen"/>
          <w:color w:val="000000"/>
        </w:rPr>
        <w:t>მ</w:t>
      </w:r>
      <w:r>
        <w:rPr>
          <w:rFonts w:cs="Sylfaen"/>
          <w:color w:val="000000"/>
        </w:rPr>
        <w:t>შ</w:t>
      </w:r>
      <w:r w:rsidRPr="00EF57DE">
        <w:rPr>
          <w:rFonts w:cs="Sylfaen"/>
          <w:color w:val="000000"/>
        </w:rPr>
        <w:t>ენებ</w:t>
      </w:r>
      <w:r>
        <w:rPr>
          <w:rFonts w:cs="Sylfaen"/>
          <w:color w:val="000000"/>
        </w:rPr>
        <w:t>ლ</w:t>
      </w:r>
      <w:r w:rsidRPr="00EF57DE">
        <w:rPr>
          <w:rFonts w:cs="Sylfaen"/>
          <w:color w:val="000000"/>
        </w:rPr>
        <w:t>ო</w:t>
      </w:r>
      <w:r>
        <w:rPr>
          <w:rFonts w:cs="Sylfaen"/>
          <w:color w:val="000000"/>
        </w:rPr>
        <w:t xml:space="preserve">- </w:t>
      </w:r>
      <w:r w:rsidRPr="00EF57DE">
        <w:rPr>
          <w:rFonts w:cs="Sylfaen"/>
          <w:color w:val="000000"/>
        </w:rPr>
        <w:t>ს</w:t>
      </w:r>
      <w:r>
        <w:rPr>
          <w:rFonts w:cs="Sylfaen"/>
          <w:color w:val="000000"/>
        </w:rPr>
        <w:t>ა</w:t>
      </w:r>
      <w:r w:rsidRPr="00EF57DE">
        <w:rPr>
          <w:rFonts w:cs="Sylfaen"/>
          <w:color w:val="000000"/>
        </w:rPr>
        <w:t>ე</w:t>
      </w:r>
      <w:r>
        <w:rPr>
          <w:rFonts w:cs="Sylfaen"/>
          <w:color w:val="000000"/>
        </w:rPr>
        <w:t>ქ</w:t>
      </w:r>
      <w:r w:rsidRPr="00EF57DE">
        <w:rPr>
          <w:rFonts w:cs="Sylfaen"/>
          <w:color w:val="000000"/>
        </w:rPr>
        <w:t>სპლ</w:t>
      </w:r>
      <w:r>
        <w:rPr>
          <w:rFonts w:cs="Sylfaen"/>
          <w:color w:val="000000"/>
        </w:rPr>
        <w:t>უა</w:t>
      </w:r>
      <w:r w:rsidRPr="00EF57DE">
        <w:rPr>
          <w:rFonts w:cs="Sylfaen"/>
          <w:color w:val="000000"/>
        </w:rPr>
        <w:t>ტ</w:t>
      </w:r>
      <w:r>
        <w:rPr>
          <w:rFonts w:cs="Sylfaen"/>
          <w:color w:val="000000"/>
        </w:rPr>
        <w:t>ა</w:t>
      </w:r>
      <w:r w:rsidRPr="00EF57DE">
        <w:rPr>
          <w:rFonts w:cs="Sylfaen"/>
          <w:color w:val="000000"/>
        </w:rPr>
        <w:t>ცი</w:t>
      </w:r>
      <w:r>
        <w:rPr>
          <w:rFonts w:cs="Sylfaen"/>
          <w:color w:val="000000"/>
        </w:rPr>
        <w:t>ო</w:t>
      </w:r>
      <w:r w:rsidRPr="00EF57DE">
        <w:rPr>
          <w:rFonts w:cs="Sylfaen"/>
          <w:color w:val="000000"/>
        </w:rPr>
        <w:t xml:space="preserve"> ს</w:t>
      </w:r>
      <w:r>
        <w:rPr>
          <w:rFonts w:cs="Sylfaen"/>
          <w:color w:val="000000"/>
        </w:rPr>
        <w:t>ა</w:t>
      </w:r>
      <w:r w:rsidRPr="00EF57DE">
        <w:rPr>
          <w:rFonts w:cs="Sylfaen"/>
          <w:color w:val="000000"/>
        </w:rPr>
        <w:t>მუ</w:t>
      </w:r>
      <w:r>
        <w:rPr>
          <w:rFonts w:cs="Sylfaen"/>
          <w:color w:val="000000"/>
        </w:rPr>
        <w:t>შაო</w:t>
      </w:r>
      <w:r w:rsidRPr="00EF57DE">
        <w:rPr>
          <w:rFonts w:cs="Sylfaen"/>
          <w:color w:val="000000"/>
        </w:rPr>
        <w:t>ებ</w:t>
      </w:r>
      <w:r>
        <w:rPr>
          <w:rFonts w:cs="Sylfaen"/>
          <w:color w:val="000000"/>
        </w:rPr>
        <w:t xml:space="preserve">ი </w:t>
      </w:r>
      <w:r w:rsidRPr="00EF57DE">
        <w:rPr>
          <w:rFonts w:cs="Sylfaen"/>
          <w:color w:val="000000"/>
        </w:rPr>
        <w:t>ძირითად</w:t>
      </w:r>
      <w:r>
        <w:rPr>
          <w:rFonts w:cs="Sylfaen"/>
          <w:color w:val="000000"/>
        </w:rPr>
        <w:t>ად</w:t>
      </w:r>
      <w:r w:rsidRPr="00EF57DE">
        <w:rPr>
          <w:rFonts w:cs="Sylfaen"/>
          <w:color w:val="000000"/>
        </w:rPr>
        <w:t xml:space="preserve"> გ</w:t>
      </w:r>
      <w:r>
        <w:rPr>
          <w:rFonts w:cs="Sylfaen"/>
          <w:color w:val="000000"/>
        </w:rPr>
        <w:t>ა</w:t>
      </w:r>
      <w:r w:rsidRPr="00EF57DE">
        <w:rPr>
          <w:rFonts w:cs="Sylfaen"/>
          <w:color w:val="000000"/>
        </w:rPr>
        <w:t>ნ</w:t>
      </w:r>
      <w:r>
        <w:rPr>
          <w:rFonts w:cs="Sylfaen"/>
          <w:color w:val="000000"/>
        </w:rPr>
        <w:t>ხო</w:t>
      </w:r>
      <w:r w:rsidRPr="00EF57DE">
        <w:rPr>
          <w:rFonts w:cs="Sylfaen"/>
          <w:color w:val="000000"/>
        </w:rPr>
        <w:t>რციე</w:t>
      </w:r>
      <w:r>
        <w:rPr>
          <w:rFonts w:cs="Sylfaen"/>
          <w:color w:val="000000"/>
        </w:rPr>
        <w:t>ლ</w:t>
      </w:r>
      <w:r w:rsidRPr="00EF57DE">
        <w:rPr>
          <w:rFonts w:cs="Sylfaen"/>
          <w:color w:val="000000"/>
        </w:rPr>
        <w:t>დებ</w:t>
      </w:r>
      <w:r>
        <w:rPr>
          <w:rFonts w:cs="Sylfaen"/>
          <w:color w:val="000000"/>
        </w:rPr>
        <w:t>ა</w:t>
      </w:r>
      <w:r w:rsidRPr="00EF57DE">
        <w:rPr>
          <w:rFonts w:cs="Sylfaen"/>
          <w:color w:val="000000"/>
        </w:rPr>
        <w:t xml:space="preserve"> ს</w:t>
      </w:r>
      <w:r>
        <w:rPr>
          <w:rFonts w:cs="Sylfaen"/>
          <w:color w:val="000000"/>
        </w:rPr>
        <w:t>ა</w:t>
      </w:r>
      <w:r w:rsidRPr="00EF57DE">
        <w:rPr>
          <w:rFonts w:cs="Sylfaen"/>
          <w:color w:val="000000"/>
        </w:rPr>
        <w:t>ს</w:t>
      </w:r>
      <w:r>
        <w:rPr>
          <w:rFonts w:cs="Sylfaen"/>
          <w:color w:val="000000"/>
        </w:rPr>
        <w:t>ა</w:t>
      </w:r>
      <w:r w:rsidRPr="00EF57DE">
        <w:rPr>
          <w:rFonts w:cs="Sylfaen"/>
          <w:color w:val="000000"/>
        </w:rPr>
        <w:t>ძ</w:t>
      </w:r>
      <w:r>
        <w:rPr>
          <w:rFonts w:cs="Sylfaen"/>
          <w:color w:val="000000"/>
        </w:rPr>
        <w:t>ო</w:t>
      </w:r>
      <w:r w:rsidRPr="00EF57DE">
        <w:rPr>
          <w:rFonts w:cs="Sylfaen"/>
          <w:color w:val="000000"/>
        </w:rPr>
        <w:t>ვრ</w:t>
      </w:r>
      <w:r>
        <w:rPr>
          <w:rFonts w:cs="Sylfaen"/>
          <w:color w:val="000000"/>
        </w:rPr>
        <w:t>ე</w:t>
      </w:r>
      <w:r w:rsidRPr="00EF57DE">
        <w:rPr>
          <w:rFonts w:cs="Sylfaen"/>
          <w:color w:val="000000"/>
        </w:rPr>
        <w:t xml:space="preserve"> ტერიტორიებზე</w:t>
      </w:r>
      <w:r w:rsidR="005856FF">
        <w:rPr>
          <w:rFonts w:cs="Sylfaen"/>
          <w:color w:val="000000"/>
        </w:rPr>
        <w:t>.</w:t>
      </w:r>
    </w:p>
    <w:p w14:paraId="7D2BF942" w14:textId="5E55D7BD" w:rsidR="005856FF" w:rsidRPr="005856FF" w:rsidRDefault="005856FF" w:rsidP="00B903D6">
      <w:pPr>
        <w:widowControl w:val="0"/>
        <w:autoSpaceDE w:val="0"/>
        <w:autoSpaceDN w:val="0"/>
        <w:adjustRightInd w:val="0"/>
        <w:spacing w:line="276" w:lineRule="auto"/>
        <w:ind w:right="71"/>
        <w:jc w:val="both"/>
        <w:rPr>
          <w:rFonts w:cs="Sylfaen"/>
          <w:color w:val="000000"/>
          <w:lang w:val="ka-GE"/>
        </w:rPr>
      </w:pPr>
      <w:r w:rsidRPr="005E310E">
        <w:rPr>
          <w:rFonts w:cs="Sylfaen"/>
          <w:color w:val="000000"/>
          <w:lang w:val="ka-GE"/>
        </w:rPr>
        <w:t>ხ</w:t>
      </w:r>
      <w:r w:rsidRPr="005E310E">
        <w:rPr>
          <w:rFonts w:cs="Sylfaen"/>
          <w:color w:val="000000"/>
          <w:spacing w:val="1"/>
          <w:lang w:val="ka-GE"/>
        </w:rPr>
        <w:t>ე</w:t>
      </w:r>
      <w:r w:rsidRPr="005E310E">
        <w:rPr>
          <w:rFonts w:cs="Sylfaen"/>
          <w:color w:val="000000"/>
          <w:spacing w:val="-1"/>
          <w:lang w:val="ka-GE"/>
        </w:rPr>
        <w:t>ვ</w:t>
      </w:r>
      <w:r w:rsidRPr="005E310E">
        <w:rPr>
          <w:rFonts w:cs="Sylfaen"/>
          <w:color w:val="000000"/>
          <w:lang w:val="ka-GE"/>
        </w:rPr>
        <w:t>ში</w:t>
      </w:r>
      <w:r w:rsidRPr="005E310E">
        <w:rPr>
          <w:rFonts w:cs="Sylfaen"/>
          <w:color w:val="000000"/>
          <w:spacing w:val="44"/>
          <w:lang w:val="ka-GE"/>
        </w:rPr>
        <w:t xml:space="preserve"> </w:t>
      </w:r>
      <w:r w:rsidRPr="005E310E">
        <w:rPr>
          <w:rFonts w:cs="Sylfaen"/>
          <w:color w:val="000000"/>
          <w:lang w:val="ka-GE"/>
        </w:rPr>
        <w:t>გა</w:t>
      </w:r>
      <w:r w:rsidRPr="005E310E">
        <w:rPr>
          <w:rFonts w:cs="Sylfaen"/>
          <w:color w:val="000000"/>
          <w:spacing w:val="-3"/>
          <w:lang w:val="ka-GE"/>
        </w:rPr>
        <w:t>ვ</w:t>
      </w:r>
      <w:r w:rsidRPr="005E310E">
        <w:rPr>
          <w:rFonts w:cs="Sylfaen"/>
          <w:color w:val="000000"/>
          <w:spacing w:val="1"/>
          <w:lang w:val="ka-GE"/>
        </w:rPr>
        <w:t>რ</w:t>
      </w:r>
      <w:r w:rsidRPr="005E310E">
        <w:rPr>
          <w:rFonts w:cs="Sylfaen"/>
          <w:color w:val="000000"/>
          <w:spacing w:val="-2"/>
          <w:lang w:val="ka-GE"/>
        </w:rPr>
        <w:t>ც</w:t>
      </w:r>
      <w:r w:rsidRPr="005E310E">
        <w:rPr>
          <w:rFonts w:cs="Sylfaen"/>
          <w:color w:val="000000"/>
          <w:spacing w:val="1"/>
          <w:lang w:val="ka-GE"/>
        </w:rPr>
        <w:t>ე</w:t>
      </w:r>
      <w:r w:rsidRPr="005E310E">
        <w:rPr>
          <w:rFonts w:cs="Sylfaen"/>
          <w:color w:val="000000"/>
          <w:spacing w:val="-2"/>
          <w:lang w:val="ka-GE"/>
        </w:rPr>
        <w:t>ლ</w:t>
      </w:r>
      <w:r w:rsidRPr="005E310E">
        <w:rPr>
          <w:rFonts w:cs="Sylfaen"/>
          <w:color w:val="000000"/>
          <w:spacing w:val="1"/>
          <w:lang w:val="ka-GE"/>
        </w:rPr>
        <w:t>ე</w:t>
      </w:r>
      <w:r w:rsidRPr="005E310E">
        <w:rPr>
          <w:rFonts w:cs="Sylfaen"/>
          <w:color w:val="000000"/>
          <w:spacing w:val="-1"/>
          <w:lang w:val="ka-GE"/>
        </w:rPr>
        <w:t>ბ</w:t>
      </w:r>
      <w:r w:rsidRPr="005E310E">
        <w:rPr>
          <w:rFonts w:cs="Sylfaen"/>
          <w:color w:val="000000"/>
          <w:lang w:val="ka-GE"/>
        </w:rPr>
        <w:t>ულ</w:t>
      </w:r>
      <w:r>
        <w:rPr>
          <w:rFonts w:cs="Sylfaen"/>
          <w:color w:val="000000"/>
          <w:lang w:val="ka-GE"/>
        </w:rPr>
        <w:t>ია</w:t>
      </w:r>
      <w:r w:rsidRPr="005E310E">
        <w:rPr>
          <w:rFonts w:cs="Sylfaen"/>
          <w:color w:val="000000"/>
          <w:spacing w:val="45"/>
          <w:lang w:val="ka-GE"/>
        </w:rPr>
        <w:t xml:space="preserve"> </w:t>
      </w:r>
      <w:r w:rsidRPr="005E310E">
        <w:rPr>
          <w:rFonts w:cs="Sylfaen"/>
          <w:color w:val="000000"/>
          <w:spacing w:val="-1"/>
          <w:lang w:val="ka-GE"/>
        </w:rPr>
        <w:t>ბ</w:t>
      </w:r>
      <w:r w:rsidRPr="005E310E">
        <w:rPr>
          <w:rFonts w:cs="Sylfaen"/>
          <w:color w:val="000000"/>
          <w:lang w:val="ka-GE"/>
        </w:rPr>
        <w:t>უ</w:t>
      </w:r>
      <w:r w:rsidRPr="005E310E">
        <w:rPr>
          <w:rFonts w:cs="Sylfaen"/>
          <w:color w:val="000000"/>
          <w:spacing w:val="-3"/>
          <w:lang w:val="ka-GE"/>
        </w:rPr>
        <w:t>ჩ</w:t>
      </w:r>
      <w:r w:rsidRPr="005E310E">
        <w:rPr>
          <w:rFonts w:cs="Sylfaen"/>
          <w:color w:val="000000"/>
          <w:lang w:val="ka-GE"/>
        </w:rPr>
        <w:t>ქო</w:t>
      </w:r>
      <w:r w:rsidRPr="005E310E">
        <w:rPr>
          <w:rFonts w:cs="Sylfaen"/>
          <w:color w:val="000000"/>
          <w:spacing w:val="-1"/>
          <w:lang w:val="ka-GE"/>
        </w:rPr>
        <w:t>ვ</w:t>
      </w:r>
      <w:r w:rsidRPr="005E310E">
        <w:rPr>
          <w:rFonts w:cs="Sylfaen"/>
          <w:color w:val="000000"/>
          <w:lang w:val="ka-GE"/>
        </w:rPr>
        <w:t>ა</w:t>
      </w:r>
      <w:r w:rsidRPr="005E310E">
        <w:rPr>
          <w:rFonts w:cs="Sylfaen"/>
          <w:color w:val="000000"/>
          <w:spacing w:val="1"/>
          <w:lang w:val="ka-GE"/>
        </w:rPr>
        <w:t>ნ</w:t>
      </w:r>
      <w:r w:rsidRPr="005E310E">
        <w:rPr>
          <w:rFonts w:cs="Sylfaen"/>
          <w:color w:val="000000"/>
          <w:lang w:val="ka-GE"/>
        </w:rPr>
        <w:t>ი</w:t>
      </w:r>
      <w:r w:rsidRPr="005E310E">
        <w:rPr>
          <w:rFonts w:cs="Sylfaen"/>
          <w:color w:val="000000"/>
          <w:spacing w:val="42"/>
          <w:lang w:val="ka-GE"/>
        </w:rPr>
        <w:t xml:space="preserve"> </w:t>
      </w:r>
      <w:r w:rsidRPr="005E310E">
        <w:rPr>
          <w:rFonts w:cs="Sylfaen"/>
          <w:color w:val="000000"/>
          <w:spacing w:val="-1"/>
          <w:lang w:val="ka-GE"/>
        </w:rPr>
        <w:t>ტი</w:t>
      </w:r>
      <w:r w:rsidRPr="005E310E">
        <w:rPr>
          <w:rFonts w:cs="Sylfaen"/>
          <w:color w:val="000000"/>
          <w:spacing w:val="1"/>
          <w:lang w:val="ka-GE"/>
        </w:rPr>
        <w:t>პ</w:t>
      </w:r>
      <w:r w:rsidRPr="005E310E">
        <w:rPr>
          <w:rFonts w:cs="Sylfaen"/>
          <w:color w:val="000000"/>
          <w:spacing w:val="-1"/>
          <w:lang w:val="ka-GE"/>
        </w:rPr>
        <w:t>ი</w:t>
      </w:r>
      <w:r w:rsidRPr="005E310E">
        <w:rPr>
          <w:rFonts w:cs="Sylfaen"/>
          <w:color w:val="000000"/>
          <w:lang w:val="ka-GE"/>
        </w:rPr>
        <w:t>ს</w:t>
      </w:r>
      <w:r w:rsidRPr="005E310E">
        <w:rPr>
          <w:rFonts w:cs="Sylfaen"/>
          <w:color w:val="000000"/>
          <w:spacing w:val="44"/>
          <w:lang w:val="ka-GE"/>
        </w:rPr>
        <w:t xml:space="preserve"> </w:t>
      </w:r>
      <w:r w:rsidRPr="005E310E">
        <w:rPr>
          <w:rFonts w:cs="Sylfaen"/>
          <w:color w:val="000000"/>
          <w:spacing w:val="-1"/>
          <w:lang w:val="ka-GE"/>
        </w:rPr>
        <w:t>კ</w:t>
      </w:r>
      <w:r w:rsidRPr="005E310E">
        <w:rPr>
          <w:rFonts w:cs="Sylfaen"/>
          <w:color w:val="000000"/>
          <w:lang w:val="ka-GE"/>
        </w:rPr>
        <w:t>ო</w:t>
      </w:r>
      <w:r w:rsidRPr="005E310E">
        <w:rPr>
          <w:rFonts w:cs="Sylfaen"/>
          <w:color w:val="000000"/>
          <w:spacing w:val="1"/>
          <w:lang w:val="ka-GE"/>
        </w:rPr>
        <w:t>რ</w:t>
      </w:r>
      <w:r w:rsidRPr="005E310E">
        <w:rPr>
          <w:rFonts w:cs="Sylfaen"/>
          <w:color w:val="000000"/>
          <w:lang w:val="ka-GE"/>
        </w:rPr>
        <w:t>ო</w:t>
      </w:r>
      <w:r w:rsidRPr="005E310E">
        <w:rPr>
          <w:rFonts w:cs="Sylfaen"/>
          <w:color w:val="000000"/>
          <w:spacing w:val="-1"/>
          <w:lang w:val="ka-GE"/>
        </w:rPr>
        <w:t>მ</w:t>
      </w:r>
      <w:r w:rsidRPr="005E310E">
        <w:rPr>
          <w:rFonts w:cs="Sylfaen"/>
          <w:color w:val="000000"/>
          <w:spacing w:val="1"/>
          <w:lang w:val="ka-GE"/>
        </w:rPr>
        <w:t>ე</w:t>
      </w:r>
      <w:r w:rsidRPr="005E310E">
        <w:rPr>
          <w:rFonts w:cs="Sylfaen"/>
          <w:color w:val="000000"/>
          <w:spacing w:val="-1"/>
          <w:lang w:val="ka-GE"/>
        </w:rPr>
        <w:t>ბ</w:t>
      </w:r>
      <w:r>
        <w:rPr>
          <w:rFonts w:cs="Sylfaen"/>
          <w:color w:val="000000"/>
          <w:lang w:val="ka-GE"/>
        </w:rPr>
        <w:t>ი</w:t>
      </w:r>
      <w:r w:rsidRPr="005E310E">
        <w:rPr>
          <w:rFonts w:cs="Sylfaen"/>
          <w:color w:val="000000"/>
          <w:spacing w:val="44"/>
          <w:lang w:val="ka-GE"/>
        </w:rPr>
        <w:t xml:space="preserve"> </w:t>
      </w:r>
      <w:r w:rsidRPr="005E310E">
        <w:rPr>
          <w:rFonts w:cs="Sylfaen"/>
          <w:color w:val="000000"/>
          <w:lang w:val="ka-GE"/>
        </w:rPr>
        <w:t>(ქა</w:t>
      </w:r>
      <w:r w:rsidRPr="005E310E">
        <w:rPr>
          <w:rFonts w:cs="Sylfaen"/>
          <w:color w:val="000000"/>
          <w:spacing w:val="1"/>
          <w:lang w:val="ka-GE"/>
        </w:rPr>
        <w:t>ც</w:t>
      </w:r>
      <w:r w:rsidRPr="005E310E">
        <w:rPr>
          <w:rFonts w:cs="Sylfaen"/>
          <w:color w:val="000000"/>
          <w:spacing w:val="-1"/>
          <w:lang w:val="ka-GE"/>
        </w:rPr>
        <w:t>ვ</w:t>
      </w:r>
      <w:r w:rsidRPr="005E310E">
        <w:rPr>
          <w:rFonts w:cs="Sylfaen"/>
          <w:color w:val="000000"/>
          <w:lang w:val="ka-GE"/>
        </w:rPr>
        <w:t>ი</w:t>
      </w:r>
      <w:r w:rsidRPr="005E310E">
        <w:rPr>
          <w:rFonts w:cs="Sylfaen"/>
          <w:color w:val="000000"/>
          <w:spacing w:val="44"/>
          <w:lang w:val="ka-GE"/>
        </w:rPr>
        <w:t xml:space="preserve"> </w:t>
      </w:r>
      <w:r w:rsidRPr="00D57B67">
        <w:rPr>
          <w:rFonts w:cs="Sylfaen"/>
          <w:i/>
          <w:iCs/>
          <w:color w:val="000000"/>
          <w:sz w:val="23"/>
          <w:szCs w:val="23"/>
          <w:lang w:val="ka-GE"/>
        </w:rPr>
        <w:t>Hipp</w:t>
      </w:r>
      <w:r w:rsidRPr="00D57B67">
        <w:rPr>
          <w:rFonts w:cs="Sylfaen"/>
          <w:i/>
          <w:iCs/>
          <w:color w:val="000000"/>
          <w:spacing w:val="1"/>
          <w:sz w:val="23"/>
          <w:szCs w:val="23"/>
          <w:lang w:val="ka-GE"/>
        </w:rPr>
        <w:t>o</w:t>
      </w:r>
      <w:r w:rsidRPr="00D57B67">
        <w:rPr>
          <w:rFonts w:cs="Sylfaen"/>
          <w:i/>
          <w:iCs/>
          <w:color w:val="000000"/>
          <w:sz w:val="23"/>
          <w:szCs w:val="23"/>
          <w:lang w:val="ka-GE"/>
        </w:rPr>
        <w:t>p</w:t>
      </w:r>
      <w:r w:rsidRPr="00D57B67">
        <w:rPr>
          <w:rFonts w:cs="Sylfaen"/>
          <w:i/>
          <w:iCs/>
          <w:color w:val="000000"/>
          <w:spacing w:val="-1"/>
          <w:sz w:val="23"/>
          <w:szCs w:val="23"/>
          <w:lang w:val="ka-GE"/>
        </w:rPr>
        <w:t>h</w:t>
      </w:r>
      <w:r w:rsidRPr="00D57B67">
        <w:rPr>
          <w:rFonts w:cs="Sylfaen"/>
          <w:i/>
          <w:iCs/>
          <w:color w:val="000000"/>
          <w:spacing w:val="1"/>
          <w:sz w:val="23"/>
          <w:szCs w:val="23"/>
          <w:lang w:val="ka-GE"/>
        </w:rPr>
        <w:t>a</w:t>
      </w:r>
      <w:r w:rsidRPr="00D57B67">
        <w:rPr>
          <w:rFonts w:cs="Sylfaen"/>
          <w:i/>
          <w:iCs/>
          <w:color w:val="000000"/>
          <w:sz w:val="23"/>
          <w:szCs w:val="23"/>
          <w:lang w:val="ka-GE"/>
        </w:rPr>
        <w:t xml:space="preserve">e </w:t>
      </w:r>
      <w:r w:rsidRPr="00D57B67">
        <w:rPr>
          <w:rFonts w:cs="Sylfaen"/>
          <w:i/>
          <w:iCs/>
          <w:color w:val="000000"/>
          <w:spacing w:val="-1"/>
          <w:sz w:val="23"/>
          <w:szCs w:val="23"/>
          <w:lang w:val="ka-GE"/>
        </w:rPr>
        <w:t>r</w:t>
      </w:r>
      <w:r w:rsidRPr="00D57B67">
        <w:rPr>
          <w:rFonts w:cs="Sylfaen"/>
          <w:i/>
          <w:iCs/>
          <w:color w:val="000000"/>
          <w:spacing w:val="1"/>
          <w:sz w:val="23"/>
          <w:szCs w:val="23"/>
          <w:lang w:val="ka-GE"/>
        </w:rPr>
        <w:t>h</w:t>
      </w:r>
      <w:r w:rsidRPr="00D57B67">
        <w:rPr>
          <w:rFonts w:cs="Sylfaen"/>
          <w:i/>
          <w:iCs/>
          <w:color w:val="000000"/>
          <w:spacing w:val="-2"/>
          <w:sz w:val="23"/>
          <w:szCs w:val="23"/>
          <w:lang w:val="ka-GE"/>
        </w:rPr>
        <w:t>a</w:t>
      </w:r>
      <w:r w:rsidRPr="00D57B67">
        <w:rPr>
          <w:rFonts w:cs="Sylfaen"/>
          <w:i/>
          <w:iCs/>
          <w:color w:val="000000"/>
          <w:spacing w:val="1"/>
          <w:sz w:val="23"/>
          <w:szCs w:val="23"/>
          <w:lang w:val="ka-GE"/>
        </w:rPr>
        <w:t>m</w:t>
      </w:r>
      <w:r w:rsidRPr="00D57B67">
        <w:rPr>
          <w:rFonts w:cs="Sylfaen"/>
          <w:i/>
          <w:iCs/>
          <w:color w:val="000000"/>
          <w:sz w:val="23"/>
          <w:szCs w:val="23"/>
          <w:lang w:val="ka-GE"/>
        </w:rPr>
        <w:t>n</w:t>
      </w:r>
      <w:r w:rsidRPr="00D57B67">
        <w:rPr>
          <w:rFonts w:cs="Sylfaen"/>
          <w:i/>
          <w:iCs/>
          <w:color w:val="000000"/>
          <w:spacing w:val="1"/>
          <w:sz w:val="23"/>
          <w:szCs w:val="23"/>
          <w:lang w:val="ka-GE"/>
        </w:rPr>
        <w:t>o</w:t>
      </w:r>
      <w:r w:rsidRPr="00D57B67">
        <w:rPr>
          <w:rFonts w:cs="Sylfaen"/>
          <w:i/>
          <w:iCs/>
          <w:color w:val="000000"/>
          <w:spacing w:val="-3"/>
          <w:sz w:val="23"/>
          <w:szCs w:val="23"/>
          <w:lang w:val="ka-GE"/>
        </w:rPr>
        <w:t>i</w:t>
      </w:r>
      <w:r w:rsidRPr="00D57B67">
        <w:rPr>
          <w:rFonts w:cs="Sylfaen"/>
          <w:i/>
          <w:iCs/>
          <w:color w:val="000000"/>
          <w:spacing w:val="1"/>
          <w:sz w:val="23"/>
          <w:szCs w:val="23"/>
          <w:lang w:val="ka-GE"/>
        </w:rPr>
        <w:t>d</w:t>
      </w:r>
      <w:r w:rsidRPr="00D57B67">
        <w:rPr>
          <w:rFonts w:cs="Sylfaen"/>
          <w:i/>
          <w:iCs/>
          <w:color w:val="000000"/>
          <w:spacing w:val="-1"/>
          <w:sz w:val="23"/>
          <w:szCs w:val="23"/>
          <w:lang w:val="ka-GE"/>
        </w:rPr>
        <w:t>e</w:t>
      </w:r>
      <w:r w:rsidRPr="00D57B67">
        <w:rPr>
          <w:rFonts w:cs="Sylfaen"/>
          <w:i/>
          <w:iCs/>
          <w:color w:val="000000"/>
          <w:spacing w:val="-3"/>
          <w:sz w:val="23"/>
          <w:szCs w:val="23"/>
          <w:lang w:val="ka-GE"/>
        </w:rPr>
        <w:t>s</w:t>
      </w:r>
      <w:r w:rsidRPr="005E310E">
        <w:rPr>
          <w:rFonts w:cs="Sylfaen"/>
          <w:color w:val="000000"/>
          <w:lang w:val="ka-GE"/>
        </w:rPr>
        <w:t xml:space="preserve">, </w:t>
      </w:r>
      <w:r w:rsidRPr="005E310E">
        <w:rPr>
          <w:rFonts w:cs="Sylfaen"/>
          <w:color w:val="000000"/>
          <w:spacing w:val="-1"/>
          <w:lang w:val="ka-GE"/>
        </w:rPr>
        <w:t>ტი</w:t>
      </w:r>
      <w:r w:rsidRPr="005E310E">
        <w:rPr>
          <w:rFonts w:cs="Sylfaen"/>
          <w:color w:val="000000"/>
          <w:spacing w:val="1"/>
          <w:lang w:val="ka-GE"/>
        </w:rPr>
        <w:t>რ</w:t>
      </w:r>
      <w:r w:rsidRPr="005E310E">
        <w:rPr>
          <w:rFonts w:cs="Sylfaen"/>
          <w:color w:val="000000"/>
          <w:spacing w:val="-1"/>
          <w:lang w:val="ka-GE"/>
        </w:rPr>
        <w:t>ი</w:t>
      </w:r>
      <w:r w:rsidRPr="005E310E">
        <w:rPr>
          <w:rFonts w:cs="Sylfaen"/>
          <w:color w:val="000000"/>
          <w:lang w:val="ka-GE"/>
        </w:rPr>
        <w:t>ფი</w:t>
      </w:r>
      <w:r w:rsidRPr="005E310E">
        <w:rPr>
          <w:rFonts w:cs="Sylfaen"/>
          <w:color w:val="000000"/>
          <w:spacing w:val="22"/>
          <w:lang w:val="ka-GE"/>
        </w:rPr>
        <w:t xml:space="preserve"> </w:t>
      </w:r>
      <w:r w:rsidRPr="00D57B67">
        <w:rPr>
          <w:rFonts w:cs="Sylfaen"/>
          <w:i/>
          <w:iCs/>
          <w:color w:val="000000"/>
          <w:spacing w:val="-1"/>
          <w:sz w:val="23"/>
          <w:szCs w:val="23"/>
          <w:lang w:val="ka-GE"/>
        </w:rPr>
        <w:t>S</w:t>
      </w:r>
      <w:r w:rsidRPr="00D57B67">
        <w:rPr>
          <w:rFonts w:cs="Sylfaen"/>
          <w:i/>
          <w:iCs/>
          <w:color w:val="000000"/>
          <w:spacing w:val="1"/>
          <w:sz w:val="23"/>
          <w:szCs w:val="23"/>
          <w:lang w:val="ka-GE"/>
        </w:rPr>
        <w:t>a</w:t>
      </w:r>
      <w:r w:rsidRPr="00D57B67">
        <w:rPr>
          <w:rFonts w:cs="Sylfaen"/>
          <w:i/>
          <w:iCs/>
          <w:color w:val="000000"/>
          <w:spacing w:val="-1"/>
          <w:sz w:val="23"/>
          <w:szCs w:val="23"/>
          <w:lang w:val="ka-GE"/>
        </w:rPr>
        <w:t>li</w:t>
      </w:r>
      <w:r w:rsidRPr="00D57B67">
        <w:rPr>
          <w:rFonts w:cs="Sylfaen"/>
          <w:i/>
          <w:iCs/>
          <w:color w:val="000000"/>
          <w:sz w:val="23"/>
          <w:szCs w:val="23"/>
          <w:lang w:val="ka-GE"/>
        </w:rPr>
        <w:t>x</w:t>
      </w:r>
      <w:r w:rsidRPr="005E310E">
        <w:rPr>
          <w:rFonts w:cs="Sylfaen"/>
          <w:color w:val="000000"/>
          <w:sz w:val="23"/>
          <w:szCs w:val="23"/>
          <w:lang w:val="ka-GE"/>
        </w:rPr>
        <w:t xml:space="preserve"> </w:t>
      </w:r>
      <w:r w:rsidRPr="005E310E">
        <w:rPr>
          <w:rFonts w:cs="Sylfaen"/>
          <w:color w:val="000000"/>
          <w:spacing w:val="1"/>
          <w:lang w:val="ka-GE"/>
        </w:rPr>
        <w:t>დ</w:t>
      </w:r>
      <w:r w:rsidRPr="005E310E">
        <w:rPr>
          <w:rFonts w:cs="Sylfaen"/>
          <w:color w:val="000000"/>
          <w:lang w:val="ka-GE"/>
        </w:rPr>
        <w:t>ა</w:t>
      </w:r>
      <w:r w:rsidRPr="005E310E">
        <w:rPr>
          <w:rFonts w:cs="Sylfaen"/>
          <w:color w:val="000000"/>
          <w:spacing w:val="22"/>
          <w:lang w:val="ka-GE"/>
        </w:rPr>
        <w:t xml:space="preserve"> </w:t>
      </w:r>
      <w:r w:rsidRPr="005E310E">
        <w:rPr>
          <w:rFonts w:cs="Sylfaen"/>
          <w:color w:val="000000"/>
          <w:spacing w:val="-1"/>
          <w:lang w:val="ka-GE"/>
        </w:rPr>
        <w:t>ს</w:t>
      </w:r>
      <w:r w:rsidRPr="005E310E">
        <w:rPr>
          <w:rFonts w:cs="Sylfaen"/>
          <w:color w:val="000000"/>
          <w:lang w:val="ka-GE"/>
        </w:rPr>
        <w:t>ხ</w:t>
      </w:r>
      <w:r w:rsidRPr="005E310E">
        <w:rPr>
          <w:rFonts w:cs="Sylfaen"/>
          <w:color w:val="000000"/>
          <w:spacing w:val="-1"/>
          <w:lang w:val="ka-GE"/>
        </w:rPr>
        <w:t>ვ</w:t>
      </w:r>
      <w:r w:rsidRPr="005E310E">
        <w:rPr>
          <w:rFonts w:cs="Sylfaen"/>
          <w:color w:val="000000"/>
          <w:lang w:val="ka-GE"/>
        </w:rPr>
        <w:t>.),</w:t>
      </w:r>
      <w:r w:rsidRPr="005E310E">
        <w:rPr>
          <w:rFonts w:cs="Sylfaen"/>
          <w:color w:val="000000"/>
          <w:spacing w:val="20"/>
          <w:lang w:val="ka-GE"/>
        </w:rPr>
        <w:t xml:space="preserve"> </w:t>
      </w:r>
      <w:r w:rsidRPr="005E310E">
        <w:rPr>
          <w:rFonts w:cs="Sylfaen"/>
          <w:color w:val="000000"/>
          <w:lang w:val="ka-GE"/>
        </w:rPr>
        <w:t>ა</w:t>
      </w:r>
      <w:r w:rsidRPr="005E310E">
        <w:rPr>
          <w:rFonts w:cs="Sylfaen"/>
          <w:color w:val="000000"/>
          <w:spacing w:val="1"/>
          <w:lang w:val="ka-GE"/>
        </w:rPr>
        <w:t>ნ</w:t>
      </w:r>
      <w:r w:rsidRPr="005E310E">
        <w:rPr>
          <w:rFonts w:cs="Sylfaen"/>
          <w:color w:val="000000"/>
          <w:spacing w:val="-1"/>
          <w:lang w:val="ka-GE"/>
        </w:rPr>
        <w:t>ძ</w:t>
      </w:r>
      <w:r w:rsidRPr="005E310E">
        <w:rPr>
          <w:rFonts w:cs="Sylfaen"/>
          <w:color w:val="000000"/>
          <w:spacing w:val="1"/>
          <w:lang w:val="ka-GE"/>
        </w:rPr>
        <w:t>ე</w:t>
      </w:r>
      <w:r w:rsidRPr="005E310E">
        <w:rPr>
          <w:rFonts w:cs="Sylfaen"/>
          <w:color w:val="000000"/>
          <w:spacing w:val="-1"/>
          <w:lang w:val="ka-GE"/>
        </w:rPr>
        <w:t>ბი</w:t>
      </w:r>
      <w:r w:rsidRPr="005E310E">
        <w:rPr>
          <w:rFonts w:cs="Sylfaen"/>
          <w:color w:val="000000"/>
          <w:lang w:val="ka-GE"/>
        </w:rPr>
        <w:t xml:space="preserve">ს </w:t>
      </w:r>
      <w:r w:rsidRPr="005E310E">
        <w:rPr>
          <w:rFonts w:cs="Sylfaen"/>
          <w:color w:val="000000"/>
          <w:spacing w:val="48"/>
          <w:lang w:val="ka-GE"/>
        </w:rPr>
        <w:t xml:space="preserve"> </w:t>
      </w:r>
      <w:r w:rsidRPr="005E310E">
        <w:rPr>
          <w:rFonts w:cs="Sylfaen"/>
          <w:color w:val="000000"/>
          <w:spacing w:val="-1"/>
          <w:lang w:val="ka-GE"/>
        </w:rPr>
        <w:t>ს</w:t>
      </w:r>
      <w:r w:rsidRPr="005E310E">
        <w:rPr>
          <w:rFonts w:cs="Sylfaen"/>
          <w:color w:val="000000"/>
          <w:lang w:val="ka-GE"/>
        </w:rPr>
        <w:t>ა</w:t>
      </w:r>
      <w:r w:rsidRPr="005E310E">
        <w:rPr>
          <w:rFonts w:cs="Sylfaen"/>
          <w:color w:val="000000"/>
          <w:spacing w:val="-1"/>
          <w:lang w:val="ka-GE"/>
        </w:rPr>
        <w:t>მ</w:t>
      </w:r>
      <w:r w:rsidRPr="005E310E">
        <w:rPr>
          <w:rFonts w:cs="Sylfaen"/>
          <w:color w:val="000000"/>
          <w:lang w:val="ka-GE"/>
        </w:rPr>
        <w:t>შ</w:t>
      </w:r>
      <w:r w:rsidRPr="005E310E">
        <w:rPr>
          <w:rFonts w:cs="Sylfaen"/>
          <w:color w:val="000000"/>
          <w:spacing w:val="-1"/>
          <w:lang w:val="ka-GE"/>
        </w:rPr>
        <w:t>ე</w:t>
      </w:r>
      <w:r w:rsidRPr="005E310E">
        <w:rPr>
          <w:rFonts w:cs="Sylfaen"/>
          <w:color w:val="000000"/>
          <w:spacing w:val="1"/>
          <w:lang w:val="ka-GE"/>
        </w:rPr>
        <w:t>ნე</w:t>
      </w:r>
      <w:r w:rsidRPr="005E310E">
        <w:rPr>
          <w:rFonts w:cs="Sylfaen"/>
          <w:color w:val="000000"/>
          <w:spacing w:val="-3"/>
          <w:lang w:val="ka-GE"/>
        </w:rPr>
        <w:t>ბ</w:t>
      </w:r>
      <w:r w:rsidRPr="005E310E">
        <w:rPr>
          <w:rFonts w:cs="Sylfaen"/>
          <w:color w:val="000000"/>
          <w:lang w:val="ka-GE"/>
        </w:rPr>
        <w:t>ლო-</w:t>
      </w:r>
      <w:r w:rsidRPr="005E310E">
        <w:rPr>
          <w:rFonts w:cs="Sylfaen"/>
          <w:color w:val="000000"/>
          <w:spacing w:val="-1"/>
          <w:lang w:val="ka-GE"/>
        </w:rPr>
        <w:t>ს</w:t>
      </w:r>
      <w:r w:rsidRPr="005E310E">
        <w:rPr>
          <w:rFonts w:cs="Sylfaen"/>
          <w:color w:val="000000"/>
          <w:spacing w:val="-3"/>
          <w:lang w:val="ka-GE"/>
        </w:rPr>
        <w:t>ა</w:t>
      </w:r>
      <w:r w:rsidRPr="005E310E">
        <w:rPr>
          <w:rFonts w:cs="Sylfaen"/>
          <w:color w:val="000000"/>
          <w:spacing w:val="1"/>
          <w:lang w:val="ka-GE"/>
        </w:rPr>
        <w:t>ე</w:t>
      </w:r>
      <w:r w:rsidRPr="005E310E">
        <w:rPr>
          <w:rFonts w:cs="Sylfaen"/>
          <w:color w:val="000000"/>
          <w:lang w:val="ka-GE"/>
        </w:rPr>
        <w:t>ქ</w:t>
      </w:r>
      <w:r w:rsidRPr="005E310E">
        <w:rPr>
          <w:rFonts w:cs="Sylfaen"/>
          <w:color w:val="000000"/>
          <w:spacing w:val="-1"/>
          <w:lang w:val="ka-GE"/>
        </w:rPr>
        <w:t>სპ</w:t>
      </w:r>
      <w:r w:rsidRPr="005E310E">
        <w:rPr>
          <w:rFonts w:cs="Sylfaen"/>
          <w:color w:val="000000"/>
          <w:lang w:val="ka-GE"/>
        </w:rPr>
        <w:t>ლოა</w:t>
      </w:r>
      <w:r w:rsidRPr="005E310E">
        <w:rPr>
          <w:rFonts w:cs="Sylfaen"/>
          <w:color w:val="000000"/>
          <w:spacing w:val="-1"/>
          <w:lang w:val="ka-GE"/>
        </w:rPr>
        <w:t>ტ</w:t>
      </w:r>
      <w:r w:rsidRPr="005E310E">
        <w:rPr>
          <w:rFonts w:cs="Sylfaen"/>
          <w:color w:val="000000"/>
          <w:lang w:val="ka-GE"/>
        </w:rPr>
        <w:t>ა</w:t>
      </w:r>
      <w:r w:rsidRPr="005E310E">
        <w:rPr>
          <w:rFonts w:cs="Sylfaen"/>
          <w:color w:val="000000"/>
          <w:spacing w:val="1"/>
          <w:lang w:val="ka-GE"/>
        </w:rPr>
        <w:t>ც</w:t>
      </w:r>
      <w:r w:rsidRPr="005E310E">
        <w:rPr>
          <w:rFonts w:cs="Sylfaen"/>
          <w:color w:val="000000"/>
          <w:spacing w:val="-1"/>
          <w:lang w:val="ka-GE"/>
        </w:rPr>
        <w:t>ი</w:t>
      </w:r>
      <w:r w:rsidRPr="005E310E">
        <w:rPr>
          <w:rFonts w:cs="Sylfaen"/>
          <w:color w:val="000000"/>
          <w:lang w:val="ka-GE"/>
        </w:rPr>
        <w:t>ო</w:t>
      </w:r>
      <w:r w:rsidRPr="005E310E">
        <w:rPr>
          <w:rFonts w:cs="Sylfaen"/>
          <w:color w:val="000000"/>
          <w:spacing w:val="20"/>
          <w:lang w:val="ka-GE"/>
        </w:rPr>
        <w:t xml:space="preserve"> </w:t>
      </w:r>
      <w:r w:rsidRPr="005E310E">
        <w:rPr>
          <w:rFonts w:cs="Sylfaen"/>
          <w:color w:val="000000"/>
          <w:spacing w:val="-1"/>
          <w:lang w:val="ka-GE"/>
        </w:rPr>
        <w:t>ს</w:t>
      </w:r>
      <w:r w:rsidRPr="005E310E">
        <w:rPr>
          <w:rFonts w:cs="Sylfaen"/>
          <w:color w:val="000000"/>
          <w:lang w:val="ka-GE"/>
        </w:rPr>
        <w:t>ა</w:t>
      </w:r>
      <w:r w:rsidRPr="005E310E">
        <w:rPr>
          <w:rFonts w:cs="Sylfaen"/>
          <w:color w:val="000000"/>
          <w:spacing w:val="-1"/>
          <w:lang w:val="ka-GE"/>
        </w:rPr>
        <w:t>მ</w:t>
      </w:r>
      <w:r w:rsidRPr="005E310E">
        <w:rPr>
          <w:rFonts w:cs="Sylfaen"/>
          <w:color w:val="000000"/>
          <w:lang w:val="ka-GE"/>
        </w:rPr>
        <w:t>უშ</w:t>
      </w:r>
      <w:r w:rsidRPr="005E310E">
        <w:rPr>
          <w:rFonts w:cs="Sylfaen"/>
          <w:color w:val="000000"/>
          <w:spacing w:val="-3"/>
          <w:lang w:val="ka-GE"/>
        </w:rPr>
        <w:t>ა</w:t>
      </w:r>
      <w:r w:rsidRPr="005E310E">
        <w:rPr>
          <w:rFonts w:cs="Sylfaen"/>
          <w:color w:val="000000"/>
          <w:lang w:val="ka-GE"/>
        </w:rPr>
        <w:t>ო</w:t>
      </w:r>
      <w:r w:rsidRPr="005E310E">
        <w:rPr>
          <w:rFonts w:cs="Sylfaen"/>
          <w:color w:val="000000"/>
          <w:spacing w:val="1"/>
          <w:lang w:val="ka-GE"/>
        </w:rPr>
        <w:t>ე</w:t>
      </w:r>
      <w:r w:rsidRPr="005E310E">
        <w:rPr>
          <w:rFonts w:cs="Sylfaen"/>
          <w:color w:val="000000"/>
          <w:spacing w:val="-1"/>
          <w:lang w:val="ka-GE"/>
        </w:rPr>
        <w:t>ბ</w:t>
      </w:r>
      <w:r w:rsidRPr="005E310E">
        <w:rPr>
          <w:rFonts w:cs="Sylfaen"/>
          <w:color w:val="000000"/>
          <w:lang w:val="ka-GE"/>
        </w:rPr>
        <w:t>ი</w:t>
      </w:r>
      <w:r w:rsidRPr="005E310E">
        <w:rPr>
          <w:rFonts w:cs="Sylfaen"/>
          <w:color w:val="000000"/>
          <w:spacing w:val="22"/>
          <w:lang w:val="ka-GE"/>
        </w:rPr>
        <w:t xml:space="preserve"> </w:t>
      </w:r>
      <w:r w:rsidRPr="005E310E">
        <w:rPr>
          <w:rFonts w:cs="Sylfaen"/>
          <w:color w:val="000000"/>
          <w:spacing w:val="-1"/>
          <w:lang w:val="ka-GE"/>
        </w:rPr>
        <w:t>მ</w:t>
      </w:r>
      <w:r w:rsidRPr="005E310E">
        <w:rPr>
          <w:rFonts w:cs="Sylfaen"/>
          <w:color w:val="000000"/>
          <w:lang w:val="ka-GE"/>
        </w:rPr>
        <w:t>ას</w:t>
      </w:r>
      <w:r w:rsidRPr="005E310E">
        <w:rPr>
          <w:rFonts w:cs="Sylfaen"/>
          <w:color w:val="000000"/>
          <w:spacing w:val="22"/>
          <w:lang w:val="ka-GE"/>
        </w:rPr>
        <w:t xml:space="preserve"> </w:t>
      </w:r>
      <w:r w:rsidRPr="005E310E">
        <w:rPr>
          <w:rFonts w:cs="Sylfaen"/>
          <w:color w:val="000000"/>
          <w:lang w:val="ka-GE"/>
        </w:rPr>
        <w:t>არ</w:t>
      </w:r>
      <w:r w:rsidRPr="005E310E">
        <w:rPr>
          <w:rFonts w:cs="Sylfaen"/>
          <w:color w:val="000000"/>
          <w:spacing w:val="21"/>
          <w:lang w:val="ka-GE"/>
        </w:rPr>
        <w:t xml:space="preserve"> </w:t>
      </w:r>
      <w:r w:rsidRPr="005E310E">
        <w:rPr>
          <w:rFonts w:cs="Sylfaen"/>
          <w:color w:val="000000"/>
          <w:lang w:val="ka-GE"/>
        </w:rPr>
        <w:t>შ</w:t>
      </w:r>
      <w:r w:rsidRPr="005E310E">
        <w:rPr>
          <w:rFonts w:cs="Sylfaen"/>
          <w:color w:val="000000"/>
          <w:spacing w:val="-1"/>
          <w:lang w:val="ka-GE"/>
        </w:rPr>
        <w:t>ე</w:t>
      </w:r>
      <w:r w:rsidRPr="005E310E">
        <w:rPr>
          <w:rFonts w:cs="Sylfaen"/>
          <w:color w:val="000000"/>
          <w:spacing w:val="1"/>
          <w:lang w:val="ka-GE"/>
        </w:rPr>
        <w:t>ე</w:t>
      </w:r>
      <w:r w:rsidRPr="005E310E">
        <w:rPr>
          <w:rFonts w:cs="Sylfaen"/>
          <w:color w:val="000000"/>
          <w:spacing w:val="-2"/>
          <w:lang w:val="ka-GE"/>
        </w:rPr>
        <w:t>ხ</w:t>
      </w:r>
      <w:r w:rsidRPr="005E310E">
        <w:rPr>
          <w:rFonts w:cs="Sylfaen"/>
          <w:color w:val="000000"/>
          <w:spacing w:val="1"/>
          <w:lang w:val="ka-GE"/>
        </w:rPr>
        <w:t>ე</w:t>
      </w:r>
      <w:r w:rsidRPr="005E310E">
        <w:rPr>
          <w:rFonts w:cs="Sylfaen"/>
          <w:color w:val="000000"/>
          <w:spacing w:val="-1"/>
          <w:lang w:val="ka-GE"/>
        </w:rPr>
        <w:t>ბ</w:t>
      </w:r>
      <w:r w:rsidRPr="005E310E">
        <w:rPr>
          <w:rFonts w:cs="Sylfaen"/>
          <w:color w:val="000000"/>
          <w:lang w:val="ka-GE"/>
        </w:rPr>
        <w:t>ა;</w:t>
      </w:r>
      <w:r w:rsidRPr="005E310E">
        <w:rPr>
          <w:rFonts w:cs="Sylfaen"/>
          <w:color w:val="000000"/>
          <w:spacing w:val="20"/>
          <w:lang w:val="ka-GE"/>
        </w:rPr>
        <w:t xml:space="preserve"> </w:t>
      </w:r>
      <w:r w:rsidRPr="005E310E">
        <w:rPr>
          <w:rFonts w:cs="Sylfaen"/>
          <w:color w:val="000000"/>
          <w:spacing w:val="1"/>
          <w:lang w:val="ka-GE"/>
        </w:rPr>
        <w:t>ე</w:t>
      </w:r>
      <w:r w:rsidRPr="005E310E">
        <w:rPr>
          <w:rFonts w:cs="Sylfaen"/>
          <w:color w:val="000000"/>
          <w:spacing w:val="-3"/>
          <w:lang w:val="ka-GE"/>
        </w:rPr>
        <w:t>გ</w:t>
      </w:r>
      <w:r w:rsidRPr="005E310E">
        <w:rPr>
          <w:rFonts w:cs="Sylfaen"/>
          <w:color w:val="000000"/>
          <w:lang w:val="ka-GE"/>
        </w:rPr>
        <w:t xml:space="preserve">ხ </w:t>
      </w:r>
      <w:r w:rsidRPr="005E310E">
        <w:rPr>
          <w:rFonts w:cs="Sylfaen"/>
          <w:color w:val="000000"/>
          <w:lang w:val="ka-GE"/>
        </w:rPr>
        <w:lastRenderedPageBreak/>
        <w:t>გა</w:t>
      </w:r>
      <w:r w:rsidRPr="005E310E">
        <w:rPr>
          <w:rFonts w:cs="Sylfaen"/>
          <w:color w:val="000000"/>
          <w:spacing w:val="-1"/>
          <w:lang w:val="ka-GE"/>
        </w:rPr>
        <w:t>ტ</w:t>
      </w:r>
      <w:r w:rsidRPr="005E310E">
        <w:rPr>
          <w:rFonts w:cs="Sylfaen"/>
          <w:color w:val="000000"/>
          <w:lang w:val="ka-GE"/>
        </w:rPr>
        <w:t>ა</w:t>
      </w:r>
      <w:r w:rsidRPr="005E310E">
        <w:rPr>
          <w:rFonts w:cs="Sylfaen"/>
          <w:color w:val="000000"/>
          <w:spacing w:val="1"/>
          <w:lang w:val="ka-GE"/>
        </w:rPr>
        <w:t>რდე</w:t>
      </w:r>
      <w:r w:rsidRPr="005E310E">
        <w:rPr>
          <w:rFonts w:cs="Sylfaen"/>
          <w:color w:val="000000"/>
          <w:spacing w:val="-1"/>
          <w:lang w:val="ka-GE"/>
        </w:rPr>
        <w:t>ბ</w:t>
      </w:r>
      <w:r w:rsidRPr="005E310E">
        <w:rPr>
          <w:rFonts w:cs="Sylfaen"/>
          <w:color w:val="000000"/>
          <w:lang w:val="ka-GE"/>
        </w:rPr>
        <w:t xml:space="preserve">ა </w:t>
      </w:r>
      <w:r w:rsidRPr="005E310E">
        <w:rPr>
          <w:rFonts w:cs="Sylfaen"/>
          <w:color w:val="000000"/>
          <w:spacing w:val="-1"/>
          <w:lang w:val="ka-GE"/>
        </w:rPr>
        <w:t>მ</w:t>
      </w:r>
      <w:r w:rsidRPr="005E310E">
        <w:rPr>
          <w:rFonts w:cs="Sylfaen"/>
          <w:color w:val="000000"/>
          <w:lang w:val="ka-GE"/>
        </w:rPr>
        <w:t>აღ</w:t>
      </w:r>
      <w:r w:rsidRPr="005E310E">
        <w:rPr>
          <w:rFonts w:cs="Sylfaen"/>
          <w:color w:val="000000"/>
          <w:spacing w:val="-3"/>
          <w:lang w:val="ka-GE"/>
        </w:rPr>
        <w:t>ა</w:t>
      </w:r>
      <w:r w:rsidRPr="005E310E">
        <w:rPr>
          <w:rFonts w:cs="Sylfaen"/>
          <w:color w:val="000000"/>
          <w:lang w:val="ka-GE"/>
        </w:rPr>
        <w:t>ლ</w:t>
      </w:r>
      <w:r w:rsidRPr="005E310E">
        <w:rPr>
          <w:rFonts w:cs="Sylfaen"/>
          <w:color w:val="000000"/>
          <w:spacing w:val="1"/>
          <w:lang w:val="ka-GE"/>
        </w:rPr>
        <w:t xml:space="preserve"> </w:t>
      </w:r>
      <w:r w:rsidRPr="005E310E">
        <w:rPr>
          <w:rFonts w:cs="Sylfaen"/>
          <w:color w:val="000000"/>
          <w:spacing w:val="-1"/>
          <w:lang w:val="ka-GE"/>
        </w:rPr>
        <w:t>სიმ</w:t>
      </w:r>
      <w:r w:rsidRPr="005E310E">
        <w:rPr>
          <w:rFonts w:cs="Sylfaen"/>
          <w:color w:val="000000"/>
          <w:lang w:val="ka-GE"/>
        </w:rPr>
        <w:t>აღლ</w:t>
      </w:r>
      <w:r w:rsidRPr="005E310E">
        <w:rPr>
          <w:rFonts w:cs="Sylfaen"/>
          <w:color w:val="000000"/>
          <w:spacing w:val="-1"/>
          <w:lang w:val="ka-GE"/>
        </w:rPr>
        <w:t>ე</w:t>
      </w:r>
      <w:r w:rsidRPr="005E310E">
        <w:rPr>
          <w:rFonts w:cs="Sylfaen"/>
          <w:color w:val="000000"/>
          <w:lang w:val="ka-GE"/>
        </w:rPr>
        <w:t>ზ</w:t>
      </w:r>
      <w:r w:rsidRPr="005E310E">
        <w:rPr>
          <w:rFonts w:cs="Sylfaen"/>
          <w:color w:val="000000"/>
          <w:spacing w:val="1"/>
          <w:lang w:val="ka-GE"/>
        </w:rPr>
        <w:t>ე</w:t>
      </w:r>
      <w:r w:rsidRPr="005E310E">
        <w:rPr>
          <w:rFonts w:cs="Sylfaen"/>
          <w:color w:val="000000"/>
          <w:lang w:val="ka-GE"/>
        </w:rPr>
        <w:t>,</w:t>
      </w:r>
      <w:r w:rsidRPr="005E310E">
        <w:rPr>
          <w:rFonts w:cs="Sylfaen"/>
          <w:color w:val="000000"/>
          <w:spacing w:val="1"/>
          <w:lang w:val="ka-GE"/>
        </w:rPr>
        <w:t xml:space="preserve"> </w:t>
      </w:r>
      <w:r w:rsidRPr="005E310E">
        <w:rPr>
          <w:rFonts w:cs="Sylfaen"/>
          <w:color w:val="000000"/>
          <w:lang w:val="ka-GE"/>
        </w:rPr>
        <w:t>ა</w:t>
      </w:r>
      <w:r w:rsidRPr="005E310E">
        <w:rPr>
          <w:rFonts w:cs="Sylfaen"/>
          <w:color w:val="000000"/>
          <w:spacing w:val="-2"/>
          <w:lang w:val="ka-GE"/>
        </w:rPr>
        <w:t>ქ</w:t>
      </w:r>
      <w:r w:rsidRPr="005E310E">
        <w:rPr>
          <w:rFonts w:cs="Sylfaen"/>
          <w:color w:val="000000"/>
          <w:spacing w:val="-1"/>
          <w:lang w:val="ka-GE"/>
        </w:rPr>
        <w:t>ე</w:t>
      </w:r>
      <w:r w:rsidRPr="005E310E">
        <w:rPr>
          <w:rFonts w:cs="Sylfaen"/>
          <w:color w:val="000000"/>
          <w:spacing w:val="1"/>
          <w:lang w:val="ka-GE"/>
        </w:rPr>
        <w:t>დ</w:t>
      </w:r>
      <w:r w:rsidRPr="005E310E">
        <w:rPr>
          <w:rFonts w:cs="Sylfaen"/>
          <w:color w:val="000000"/>
          <w:lang w:val="ka-GE"/>
        </w:rPr>
        <w:t>ან</w:t>
      </w:r>
      <w:r w:rsidRPr="005E310E">
        <w:rPr>
          <w:rFonts w:cs="Sylfaen"/>
          <w:color w:val="000000"/>
          <w:spacing w:val="2"/>
          <w:lang w:val="ka-GE"/>
        </w:rPr>
        <w:t xml:space="preserve"> </w:t>
      </w:r>
      <w:r w:rsidRPr="005E310E">
        <w:rPr>
          <w:rFonts w:cs="Sylfaen"/>
          <w:color w:val="000000"/>
          <w:lang w:val="ka-GE"/>
        </w:rPr>
        <w:t>გა</w:t>
      </w:r>
      <w:r w:rsidRPr="005E310E">
        <w:rPr>
          <w:rFonts w:cs="Sylfaen"/>
          <w:color w:val="000000"/>
          <w:spacing w:val="-1"/>
          <w:lang w:val="ka-GE"/>
        </w:rPr>
        <w:t>მ</w:t>
      </w:r>
      <w:r w:rsidRPr="005E310E">
        <w:rPr>
          <w:rFonts w:cs="Sylfaen"/>
          <w:color w:val="000000"/>
          <w:lang w:val="ka-GE"/>
        </w:rPr>
        <w:t>ო</w:t>
      </w:r>
      <w:r w:rsidRPr="005E310E">
        <w:rPr>
          <w:rFonts w:cs="Sylfaen"/>
          <w:color w:val="000000"/>
          <w:spacing w:val="-3"/>
          <w:lang w:val="ka-GE"/>
        </w:rPr>
        <w:t>მ</w:t>
      </w:r>
      <w:r w:rsidRPr="005E310E">
        <w:rPr>
          <w:rFonts w:cs="Sylfaen"/>
          <w:color w:val="000000"/>
          <w:spacing w:val="1"/>
          <w:lang w:val="ka-GE"/>
        </w:rPr>
        <w:t>დ</w:t>
      </w:r>
      <w:r w:rsidRPr="005E310E">
        <w:rPr>
          <w:rFonts w:cs="Sylfaen"/>
          <w:color w:val="000000"/>
          <w:spacing w:val="-1"/>
          <w:lang w:val="ka-GE"/>
        </w:rPr>
        <w:t>ი</w:t>
      </w:r>
      <w:r w:rsidRPr="005E310E">
        <w:rPr>
          <w:rFonts w:cs="Sylfaen"/>
          <w:color w:val="000000"/>
          <w:spacing w:val="1"/>
          <w:lang w:val="ka-GE"/>
        </w:rPr>
        <w:t>ნ</w:t>
      </w:r>
      <w:r w:rsidRPr="005E310E">
        <w:rPr>
          <w:rFonts w:cs="Sylfaen"/>
          <w:color w:val="000000"/>
          <w:spacing w:val="-3"/>
          <w:lang w:val="ka-GE"/>
        </w:rPr>
        <w:t>ა</w:t>
      </w:r>
      <w:r w:rsidRPr="005E310E">
        <w:rPr>
          <w:rFonts w:cs="Sylfaen"/>
          <w:color w:val="000000"/>
          <w:spacing w:val="1"/>
          <w:lang w:val="ka-GE"/>
        </w:rPr>
        <w:t>რ</w:t>
      </w:r>
      <w:r w:rsidRPr="005E310E">
        <w:rPr>
          <w:rFonts w:cs="Sylfaen"/>
          <w:color w:val="000000"/>
          <w:lang w:val="ka-GE"/>
        </w:rPr>
        <w:t>ე</w:t>
      </w:r>
      <w:r w:rsidRPr="005E310E">
        <w:rPr>
          <w:rFonts w:cs="Sylfaen"/>
          <w:color w:val="000000"/>
          <w:spacing w:val="2"/>
          <w:lang w:val="ka-GE"/>
        </w:rPr>
        <w:t xml:space="preserve"> </w:t>
      </w:r>
      <w:r w:rsidRPr="005E310E">
        <w:rPr>
          <w:rFonts w:cs="Sylfaen"/>
          <w:color w:val="000000"/>
          <w:spacing w:val="-1"/>
          <w:lang w:val="ka-GE"/>
        </w:rPr>
        <w:t>მ</w:t>
      </w:r>
      <w:r w:rsidRPr="005E310E">
        <w:rPr>
          <w:rFonts w:cs="Sylfaen"/>
          <w:color w:val="000000"/>
          <w:spacing w:val="-2"/>
          <w:lang w:val="ka-GE"/>
        </w:rPr>
        <w:t>ც</w:t>
      </w:r>
      <w:r w:rsidRPr="005E310E">
        <w:rPr>
          <w:rFonts w:cs="Sylfaen"/>
          <w:color w:val="000000"/>
          <w:spacing w:val="1"/>
          <w:lang w:val="ka-GE"/>
        </w:rPr>
        <w:t>ენ</w:t>
      </w:r>
      <w:r w:rsidRPr="005E310E">
        <w:rPr>
          <w:rFonts w:cs="Sylfaen"/>
          <w:color w:val="000000"/>
          <w:spacing w:val="-3"/>
          <w:lang w:val="ka-GE"/>
        </w:rPr>
        <w:t>ა</w:t>
      </w:r>
      <w:r w:rsidRPr="005E310E">
        <w:rPr>
          <w:rFonts w:cs="Sylfaen"/>
          <w:color w:val="000000"/>
          <w:spacing w:val="1"/>
          <w:lang w:val="ka-GE"/>
        </w:rPr>
        <w:t>რ</w:t>
      </w:r>
      <w:r w:rsidRPr="005E310E">
        <w:rPr>
          <w:rFonts w:cs="Sylfaen"/>
          <w:color w:val="000000"/>
          <w:spacing w:val="-1"/>
          <w:lang w:val="ka-GE"/>
        </w:rPr>
        <w:t>ე</w:t>
      </w:r>
      <w:r w:rsidRPr="005E310E">
        <w:rPr>
          <w:rFonts w:cs="Sylfaen"/>
          <w:color w:val="000000"/>
          <w:spacing w:val="1"/>
          <w:lang w:val="ka-GE"/>
        </w:rPr>
        <w:t>ე</w:t>
      </w:r>
      <w:r w:rsidRPr="005E310E">
        <w:rPr>
          <w:rFonts w:cs="Sylfaen"/>
          <w:color w:val="000000"/>
          <w:spacing w:val="-1"/>
          <w:lang w:val="ka-GE"/>
        </w:rPr>
        <w:t>ბ</w:t>
      </w:r>
      <w:r w:rsidRPr="005E310E">
        <w:rPr>
          <w:rFonts w:cs="Sylfaen"/>
          <w:color w:val="000000"/>
          <w:spacing w:val="-2"/>
          <w:lang w:val="ka-GE"/>
        </w:rPr>
        <w:t>ზ</w:t>
      </w:r>
      <w:r w:rsidRPr="005E310E">
        <w:rPr>
          <w:rFonts w:cs="Sylfaen"/>
          <w:color w:val="000000"/>
          <w:lang w:val="ka-GE"/>
        </w:rPr>
        <w:t>ე ზ</w:t>
      </w:r>
      <w:r w:rsidRPr="005E310E">
        <w:rPr>
          <w:rFonts w:cs="Sylfaen"/>
          <w:color w:val="000000"/>
          <w:spacing w:val="1"/>
          <w:lang w:val="ka-GE"/>
        </w:rPr>
        <w:t>ე</w:t>
      </w:r>
      <w:r w:rsidRPr="005E310E">
        <w:rPr>
          <w:rFonts w:cs="Sylfaen"/>
          <w:color w:val="000000"/>
          <w:spacing w:val="-1"/>
          <w:lang w:val="ka-GE"/>
        </w:rPr>
        <w:t>მ</w:t>
      </w:r>
      <w:r w:rsidRPr="005E310E">
        <w:rPr>
          <w:rFonts w:cs="Sylfaen"/>
          <w:color w:val="000000"/>
          <w:lang w:val="ka-GE"/>
        </w:rPr>
        <w:t>ოქ</w:t>
      </w:r>
      <w:r w:rsidRPr="005E310E">
        <w:rPr>
          <w:rFonts w:cs="Sylfaen"/>
          <w:color w:val="000000"/>
          <w:spacing w:val="-3"/>
          <w:lang w:val="ka-GE"/>
        </w:rPr>
        <w:t>მ</w:t>
      </w:r>
      <w:r w:rsidRPr="005E310E">
        <w:rPr>
          <w:rFonts w:cs="Sylfaen"/>
          <w:color w:val="000000"/>
          <w:spacing w:val="1"/>
          <w:lang w:val="ka-GE"/>
        </w:rPr>
        <w:t>ე</w:t>
      </w:r>
      <w:r w:rsidRPr="005E310E">
        <w:rPr>
          <w:rFonts w:cs="Sylfaen"/>
          <w:color w:val="000000"/>
          <w:spacing w:val="-2"/>
          <w:lang w:val="ka-GE"/>
        </w:rPr>
        <w:t>დ</w:t>
      </w:r>
      <w:r w:rsidRPr="005E310E">
        <w:rPr>
          <w:rFonts w:cs="Sylfaen"/>
          <w:color w:val="000000"/>
          <w:spacing w:val="1"/>
          <w:lang w:val="ka-GE"/>
        </w:rPr>
        <w:t>ე</w:t>
      </w:r>
      <w:r w:rsidRPr="005E310E">
        <w:rPr>
          <w:rFonts w:cs="Sylfaen"/>
          <w:color w:val="000000"/>
          <w:spacing w:val="-1"/>
          <w:lang w:val="ka-GE"/>
        </w:rPr>
        <w:t>ბ</w:t>
      </w:r>
      <w:r w:rsidRPr="005E310E">
        <w:rPr>
          <w:rFonts w:cs="Sylfaen"/>
          <w:color w:val="000000"/>
          <w:lang w:val="ka-GE"/>
        </w:rPr>
        <w:t>აც</w:t>
      </w:r>
      <w:r w:rsidRPr="005E310E">
        <w:rPr>
          <w:rFonts w:cs="Sylfaen"/>
          <w:color w:val="000000"/>
          <w:spacing w:val="1"/>
          <w:lang w:val="ka-GE"/>
        </w:rPr>
        <w:t xml:space="preserve"> </w:t>
      </w:r>
      <w:r w:rsidRPr="005E310E">
        <w:rPr>
          <w:rFonts w:cs="Sylfaen"/>
          <w:color w:val="000000"/>
          <w:lang w:val="ka-GE"/>
        </w:rPr>
        <w:t>არ</w:t>
      </w:r>
      <w:r w:rsidRPr="005E310E">
        <w:rPr>
          <w:rFonts w:cs="Sylfaen"/>
          <w:color w:val="000000"/>
          <w:spacing w:val="1"/>
          <w:lang w:val="ka-GE"/>
        </w:rPr>
        <w:t xml:space="preserve"> </w:t>
      </w:r>
      <w:r w:rsidRPr="005E310E">
        <w:rPr>
          <w:rFonts w:cs="Sylfaen"/>
          <w:color w:val="000000"/>
          <w:spacing w:val="-3"/>
          <w:lang w:val="ka-GE"/>
        </w:rPr>
        <w:t>ა</w:t>
      </w:r>
      <w:r w:rsidRPr="005E310E">
        <w:rPr>
          <w:rFonts w:cs="Sylfaen"/>
          <w:color w:val="000000"/>
          <w:spacing w:val="1"/>
          <w:lang w:val="ka-GE"/>
        </w:rPr>
        <w:t>რ</w:t>
      </w:r>
      <w:r w:rsidRPr="005E310E">
        <w:rPr>
          <w:rFonts w:cs="Sylfaen"/>
          <w:color w:val="000000"/>
          <w:spacing w:val="-3"/>
          <w:lang w:val="ka-GE"/>
        </w:rPr>
        <w:t xml:space="preserve">ის </w:t>
      </w:r>
      <w:r w:rsidRPr="005E310E">
        <w:rPr>
          <w:rFonts w:cs="Sylfaen"/>
          <w:color w:val="000000"/>
          <w:spacing w:val="-1"/>
          <w:lang w:val="ka-GE"/>
        </w:rPr>
        <w:t>მ</w:t>
      </w:r>
      <w:r w:rsidRPr="005E310E">
        <w:rPr>
          <w:rFonts w:cs="Sylfaen"/>
          <w:color w:val="000000"/>
          <w:lang w:val="ka-GE"/>
        </w:rPr>
        <w:t>ო</w:t>
      </w:r>
      <w:r w:rsidRPr="005E310E">
        <w:rPr>
          <w:rFonts w:cs="Sylfaen"/>
          <w:color w:val="000000"/>
          <w:spacing w:val="-1"/>
          <w:lang w:val="ka-GE"/>
        </w:rPr>
        <w:t>ს</w:t>
      </w:r>
      <w:r w:rsidRPr="005E310E">
        <w:rPr>
          <w:rFonts w:cs="Sylfaen"/>
          <w:color w:val="000000"/>
          <w:lang w:val="ka-GE"/>
        </w:rPr>
        <w:t>ალო</w:t>
      </w:r>
      <w:r w:rsidRPr="005E310E">
        <w:rPr>
          <w:rFonts w:cs="Sylfaen"/>
          <w:color w:val="000000"/>
          <w:spacing w:val="1"/>
          <w:lang w:val="ka-GE"/>
        </w:rPr>
        <w:t>დ</w:t>
      </w:r>
      <w:r w:rsidRPr="005E310E">
        <w:rPr>
          <w:rFonts w:cs="Sylfaen"/>
          <w:color w:val="000000"/>
          <w:spacing w:val="-1"/>
          <w:lang w:val="ka-GE"/>
        </w:rPr>
        <w:t>ნ</w:t>
      </w:r>
      <w:r w:rsidRPr="005E310E">
        <w:rPr>
          <w:rFonts w:cs="Sylfaen"/>
          <w:color w:val="000000"/>
          <w:spacing w:val="1"/>
          <w:lang w:val="ka-GE"/>
        </w:rPr>
        <w:t>ე</w:t>
      </w:r>
      <w:r w:rsidRPr="005E310E">
        <w:rPr>
          <w:rFonts w:cs="Sylfaen"/>
          <w:color w:val="000000"/>
          <w:lang w:val="ka-GE"/>
        </w:rPr>
        <w:t>ლ</w:t>
      </w:r>
      <w:r w:rsidRPr="005E310E">
        <w:rPr>
          <w:rFonts w:cs="Sylfaen"/>
          <w:color w:val="000000"/>
          <w:spacing w:val="-1"/>
          <w:lang w:val="ka-GE"/>
        </w:rPr>
        <w:t>ი</w:t>
      </w:r>
      <w:r w:rsidRPr="005E310E">
        <w:rPr>
          <w:rFonts w:cs="Sylfaen"/>
          <w:color w:val="000000"/>
          <w:lang w:val="ka-GE"/>
        </w:rPr>
        <w:t>.</w:t>
      </w:r>
    </w:p>
    <w:p w14:paraId="4EF35757" w14:textId="09C802A1" w:rsidR="002F3197" w:rsidRDefault="005856FF" w:rsidP="00B903D6">
      <w:pPr>
        <w:widowControl w:val="0"/>
        <w:autoSpaceDE w:val="0"/>
        <w:autoSpaceDN w:val="0"/>
        <w:adjustRightInd w:val="0"/>
        <w:spacing w:line="276" w:lineRule="auto"/>
        <w:ind w:right="67"/>
        <w:jc w:val="both"/>
        <w:rPr>
          <w:rFonts w:cs="Sylfaen"/>
          <w:color w:val="000000"/>
        </w:rPr>
      </w:pPr>
      <w:r>
        <w:rPr>
          <w:rFonts w:cs="Sylfaen"/>
          <w:color w:val="000000"/>
          <w:lang w:val="ka-GE"/>
        </w:rPr>
        <w:t xml:space="preserve">საპროექტო </w:t>
      </w:r>
      <w:r w:rsidR="002F3197" w:rsidRPr="00EF57DE">
        <w:rPr>
          <w:rFonts w:cs="Sylfaen"/>
          <w:color w:val="000000"/>
        </w:rPr>
        <w:t>ე</w:t>
      </w:r>
      <w:r w:rsidR="002F3197">
        <w:rPr>
          <w:rFonts w:cs="Sylfaen"/>
          <w:color w:val="000000"/>
        </w:rPr>
        <w:t>გხ-ს</w:t>
      </w:r>
      <w:r w:rsidR="002F3197" w:rsidRPr="00EF57DE">
        <w:rPr>
          <w:rFonts w:cs="Sylfaen"/>
          <w:color w:val="000000"/>
        </w:rPr>
        <w:t xml:space="preserve"> ს</w:t>
      </w:r>
      <w:r w:rsidR="002F3197">
        <w:rPr>
          <w:rFonts w:cs="Sylfaen"/>
          <w:color w:val="000000"/>
        </w:rPr>
        <w:t>ა</w:t>
      </w:r>
      <w:r w:rsidR="002F3197" w:rsidRPr="00EF57DE">
        <w:rPr>
          <w:rFonts w:cs="Sylfaen"/>
          <w:color w:val="000000"/>
        </w:rPr>
        <w:t>პროე</w:t>
      </w:r>
      <w:r w:rsidR="002F3197">
        <w:rPr>
          <w:rFonts w:cs="Sylfaen"/>
          <w:color w:val="000000"/>
        </w:rPr>
        <w:t>ქ</w:t>
      </w:r>
      <w:r w:rsidR="002F3197" w:rsidRPr="00EF57DE">
        <w:rPr>
          <w:rFonts w:cs="Sylfaen"/>
          <w:color w:val="000000"/>
        </w:rPr>
        <w:t>ტო დერე</w:t>
      </w:r>
      <w:r w:rsidR="002F3197">
        <w:rPr>
          <w:rFonts w:cs="Sylfaen"/>
          <w:color w:val="000000"/>
        </w:rPr>
        <w:t>ფა</w:t>
      </w:r>
      <w:r w:rsidR="002F3197" w:rsidRPr="00EF57DE">
        <w:rPr>
          <w:rFonts w:cs="Sylfaen"/>
          <w:color w:val="000000"/>
        </w:rPr>
        <w:t>ნ</w:t>
      </w:r>
      <w:r w:rsidR="002F3197">
        <w:rPr>
          <w:rFonts w:cs="Sylfaen"/>
          <w:color w:val="000000"/>
        </w:rPr>
        <w:t xml:space="preserve">ში </w:t>
      </w:r>
      <w:r w:rsidR="002F3197" w:rsidRPr="00EF57DE">
        <w:rPr>
          <w:rFonts w:cs="Sylfaen"/>
          <w:color w:val="000000"/>
        </w:rPr>
        <w:t>ა</w:t>
      </w:r>
      <w:r w:rsidR="002F3197">
        <w:rPr>
          <w:rFonts w:cs="Sylfaen"/>
          <w:color w:val="000000"/>
        </w:rPr>
        <w:t>რ</w:t>
      </w:r>
      <w:r w:rsidR="002F3197" w:rsidRPr="00EF57DE">
        <w:rPr>
          <w:rFonts w:cs="Sylfaen"/>
          <w:color w:val="000000"/>
        </w:rPr>
        <w:t xml:space="preserve"> </w:t>
      </w:r>
      <w:r>
        <w:rPr>
          <w:rFonts w:cs="Sylfaen"/>
          <w:color w:val="000000"/>
          <w:lang w:val="ka-GE"/>
        </w:rPr>
        <w:t>ფიქსირდება</w:t>
      </w:r>
      <w:r w:rsidR="002F3197">
        <w:rPr>
          <w:rFonts w:cs="Sylfaen"/>
          <w:color w:val="000000"/>
        </w:rPr>
        <w:t xml:space="preserve"> </w:t>
      </w:r>
      <w:r w:rsidR="002F3197" w:rsidRPr="00EF57DE">
        <w:rPr>
          <w:rFonts w:cs="Sylfaen"/>
          <w:color w:val="000000"/>
        </w:rPr>
        <w:t>ს</w:t>
      </w:r>
      <w:r w:rsidR="002F3197">
        <w:rPr>
          <w:rFonts w:cs="Sylfaen"/>
          <w:color w:val="000000"/>
        </w:rPr>
        <w:t>აქ</w:t>
      </w:r>
      <w:r w:rsidR="002F3197" w:rsidRPr="00EF57DE">
        <w:rPr>
          <w:rFonts w:cs="Sylfaen"/>
          <w:color w:val="000000"/>
        </w:rPr>
        <w:t>ართვე</w:t>
      </w:r>
      <w:r w:rsidR="002F3197">
        <w:rPr>
          <w:rFonts w:cs="Sylfaen"/>
          <w:color w:val="000000"/>
        </w:rPr>
        <w:t>ლოს</w:t>
      </w:r>
      <w:r w:rsidR="002F3197" w:rsidRPr="00EF57DE">
        <w:rPr>
          <w:rFonts w:cs="Sylfaen"/>
          <w:color w:val="000000"/>
        </w:rPr>
        <w:t xml:space="preserve"> წითე</w:t>
      </w:r>
      <w:r w:rsidR="002F3197">
        <w:rPr>
          <w:rFonts w:cs="Sylfaen"/>
          <w:color w:val="000000"/>
        </w:rPr>
        <w:t>ლი</w:t>
      </w:r>
      <w:r w:rsidR="002F3197" w:rsidRPr="00EF57DE">
        <w:rPr>
          <w:rFonts w:cs="Sylfaen"/>
          <w:color w:val="000000"/>
        </w:rPr>
        <w:t xml:space="preserve"> ნ</w:t>
      </w:r>
      <w:r w:rsidR="002F3197">
        <w:rPr>
          <w:rFonts w:cs="Sylfaen"/>
          <w:color w:val="000000"/>
        </w:rPr>
        <w:t>უ</w:t>
      </w:r>
      <w:r w:rsidR="002F3197" w:rsidRPr="00EF57DE">
        <w:rPr>
          <w:rFonts w:cs="Sylfaen"/>
          <w:color w:val="000000"/>
        </w:rPr>
        <w:t>ს</w:t>
      </w:r>
      <w:r w:rsidR="002F3197">
        <w:rPr>
          <w:rFonts w:cs="Sylfaen"/>
          <w:color w:val="000000"/>
        </w:rPr>
        <w:t>ხ</w:t>
      </w:r>
      <w:r w:rsidR="002F3197" w:rsidRPr="00EF57DE">
        <w:rPr>
          <w:rFonts w:cs="Sylfaen"/>
          <w:color w:val="000000"/>
        </w:rPr>
        <w:t>ი</w:t>
      </w:r>
      <w:r w:rsidR="002F3197">
        <w:rPr>
          <w:rFonts w:cs="Sylfaen"/>
          <w:color w:val="000000"/>
        </w:rPr>
        <w:t>ს</w:t>
      </w:r>
      <w:r w:rsidR="002F3197" w:rsidRPr="00EF57DE">
        <w:rPr>
          <w:rFonts w:cs="Sylfaen"/>
          <w:color w:val="000000"/>
        </w:rPr>
        <w:t xml:space="preserve"> </w:t>
      </w:r>
      <w:r w:rsidR="002F3197">
        <w:rPr>
          <w:rFonts w:cs="Sylfaen"/>
          <w:color w:val="000000"/>
        </w:rPr>
        <w:t>ა</w:t>
      </w:r>
      <w:r w:rsidR="002F3197" w:rsidRPr="00EF57DE">
        <w:rPr>
          <w:rFonts w:cs="Sylfaen"/>
          <w:color w:val="000000"/>
        </w:rPr>
        <w:t>რცერთ</w:t>
      </w:r>
      <w:r w:rsidR="002F3197">
        <w:rPr>
          <w:rFonts w:cs="Sylfaen"/>
          <w:color w:val="000000"/>
        </w:rPr>
        <w:t>ი</w:t>
      </w:r>
      <w:r w:rsidR="002F3197" w:rsidRPr="00EF57DE">
        <w:rPr>
          <w:rFonts w:cs="Sylfaen"/>
          <w:color w:val="000000"/>
        </w:rPr>
        <w:t xml:space="preserve"> ს</w:t>
      </w:r>
      <w:r w:rsidR="002F3197">
        <w:rPr>
          <w:rFonts w:cs="Sylfaen"/>
          <w:color w:val="000000"/>
        </w:rPr>
        <w:t>ახ</w:t>
      </w:r>
      <w:r w:rsidR="002F3197" w:rsidRPr="00EF57DE">
        <w:rPr>
          <w:rFonts w:cs="Sylfaen"/>
          <w:color w:val="000000"/>
        </w:rPr>
        <w:t>ე</w:t>
      </w:r>
      <w:r w:rsidR="002F3197">
        <w:rPr>
          <w:rFonts w:cs="Sylfaen"/>
          <w:color w:val="000000"/>
        </w:rPr>
        <w:t>ო</w:t>
      </w:r>
      <w:r w:rsidR="002F3197" w:rsidRPr="00EF57DE">
        <w:rPr>
          <w:rFonts w:cs="Sylfaen"/>
          <w:color w:val="000000"/>
        </w:rPr>
        <w:t>ბ</w:t>
      </w:r>
      <w:r w:rsidR="002F3197">
        <w:rPr>
          <w:rFonts w:cs="Sylfaen"/>
          <w:color w:val="000000"/>
        </w:rPr>
        <w:t>ა.</w:t>
      </w:r>
    </w:p>
    <w:p w14:paraId="73E1860D" w14:textId="77777777" w:rsidR="00D57B67" w:rsidRDefault="00D57B67" w:rsidP="00BC33C9">
      <w:pPr>
        <w:widowControl w:val="0"/>
        <w:autoSpaceDE w:val="0"/>
        <w:autoSpaceDN w:val="0"/>
        <w:adjustRightInd w:val="0"/>
        <w:spacing w:line="276" w:lineRule="auto"/>
        <w:ind w:left="115" w:right="67"/>
        <w:jc w:val="both"/>
        <w:rPr>
          <w:rFonts w:cs="Sylfaen"/>
          <w:color w:val="000000"/>
        </w:rPr>
      </w:pPr>
    </w:p>
    <w:p w14:paraId="686A70F5" w14:textId="77777777" w:rsidR="00EF57DE" w:rsidRPr="009A1B52" w:rsidRDefault="00EF57DE" w:rsidP="00040F49">
      <w:pPr>
        <w:pStyle w:val="Heading3"/>
        <w:numPr>
          <w:ilvl w:val="2"/>
          <w:numId w:val="5"/>
        </w:numPr>
        <w:rPr>
          <w:rFonts w:ascii="Sylfaen" w:hAnsi="Sylfaen"/>
          <w:sz w:val="22"/>
        </w:rPr>
      </w:pPr>
      <w:bookmarkStart w:id="148" w:name="_Toc113362991"/>
      <w:bookmarkStart w:id="149" w:name="_Toc115171062"/>
      <w:bookmarkStart w:id="150" w:name="_Toc119757396"/>
      <w:r w:rsidRPr="009A1B52">
        <w:rPr>
          <w:rFonts w:ascii="Sylfaen" w:hAnsi="Sylfaen"/>
          <w:sz w:val="22"/>
        </w:rPr>
        <w:t>ფაუნა</w:t>
      </w:r>
      <w:bookmarkEnd w:id="148"/>
      <w:bookmarkEnd w:id="149"/>
      <w:bookmarkEnd w:id="150"/>
    </w:p>
    <w:p w14:paraId="51585F54" w14:textId="5E7B6802" w:rsidR="00EF57DE" w:rsidRDefault="00EF57DE" w:rsidP="005A48F1">
      <w:pPr>
        <w:widowControl w:val="0"/>
        <w:autoSpaceDE w:val="0"/>
        <w:autoSpaceDN w:val="0"/>
        <w:adjustRightInd w:val="0"/>
        <w:spacing w:line="276" w:lineRule="auto"/>
        <w:ind w:right="72"/>
        <w:jc w:val="both"/>
        <w:rPr>
          <w:rFonts w:cs="Sylfaen"/>
          <w:color w:val="000000"/>
        </w:rPr>
      </w:pPr>
      <w:r>
        <w:rPr>
          <w:rFonts w:cs="Sylfaen"/>
          <w:color w:val="000000"/>
        </w:rPr>
        <w:t>ზოო</w:t>
      </w:r>
      <w:r>
        <w:rPr>
          <w:rFonts w:cs="Sylfaen"/>
          <w:color w:val="000000"/>
          <w:spacing w:val="-3"/>
        </w:rPr>
        <w:t>გ</w:t>
      </w:r>
      <w:r>
        <w:rPr>
          <w:rFonts w:cs="Sylfaen"/>
          <w:color w:val="000000"/>
          <w:spacing w:val="1"/>
        </w:rPr>
        <w:t>ე</w:t>
      </w:r>
      <w:r>
        <w:rPr>
          <w:rFonts w:cs="Sylfaen"/>
          <w:color w:val="000000"/>
        </w:rPr>
        <w:t>ოგ</w:t>
      </w:r>
      <w:r>
        <w:rPr>
          <w:rFonts w:cs="Sylfaen"/>
          <w:color w:val="000000"/>
          <w:spacing w:val="1"/>
        </w:rPr>
        <w:t>რ</w:t>
      </w:r>
      <w:r>
        <w:rPr>
          <w:rFonts w:cs="Sylfaen"/>
          <w:color w:val="000000"/>
          <w:spacing w:val="-3"/>
        </w:rPr>
        <w:t>ა</w:t>
      </w:r>
      <w:r>
        <w:rPr>
          <w:rFonts w:cs="Sylfaen"/>
          <w:color w:val="000000"/>
        </w:rPr>
        <w:t>ფ</w:t>
      </w:r>
      <w:r>
        <w:rPr>
          <w:rFonts w:cs="Sylfaen"/>
          <w:color w:val="000000"/>
          <w:spacing w:val="-1"/>
        </w:rPr>
        <w:t>ი</w:t>
      </w:r>
      <w:r>
        <w:rPr>
          <w:rFonts w:cs="Sylfaen"/>
          <w:color w:val="000000"/>
        </w:rPr>
        <w:t>ულ</w:t>
      </w:r>
      <w:r>
        <w:rPr>
          <w:rFonts w:cs="Sylfaen"/>
          <w:color w:val="000000"/>
          <w:spacing w:val="-3"/>
        </w:rPr>
        <w:t>ა</w:t>
      </w:r>
      <w:r>
        <w:rPr>
          <w:rFonts w:cs="Sylfaen"/>
          <w:color w:val="000000"/>
        </w:rPr>
        <w:t xml:space="preserve">დ </w:t>
      </w:r>
      <w:r>
        <w:rPr>
          <w:rFonts w:cs="Sylfaen"/>
          <w:color w:val="000000"/>
          <w:spacing w:val="-1"/>
        </w:rPr>
        <w:t>ს</w:t>
      </w:r>
      <w:r>
        <w:rPr>
          <w:rFonts w:cs="Sylfaen"/>
          <w:color w:val="000000"/>
        </w:rPr>
        <w:t>ა</w:t>
      </w:r>
      <w:r>
        <w:rPr>
          <w:rFonts w:cs="Sylfaen"/>
          <w:color w:val="000000"/>
          <w:spacing w:val="-1"/>
        </w:rPr>
        <w:t>მ</w:t>
      </w:r>
      <w:r>
        <w:rPr>
          <w:rFonts w:cs="Sylfaen"/>
          <w:color w:val="000000"/>
        </w:rPr>
        <w:t>ხ</w:t>
      </w:r>
      <w:r>
        <w:rPr>
          <w:rFonts w:cs="Sylfaen"/>
          <w:color w:val="000000"/>
          <w:spacing w:val="1"/>
        </w:rPr>
        <w:t>რე</w:t>
      </w:r>
      <w:r>
        <w:rPr>
          <w:rFonts w:cs="Sylfaen"/>
          <w:color w:val="000000"/>
        </w:rPr>
        <w:t>თ</w:t>
      </w:r>
      <w:r>
        <w:rPr>
          <w:rFonts w:cs="Sylfaen"/>
          <w:color w:val="000000"/>
          <w:spacing w:val="3"/>
        </w:rPr>
        <w:t xml:space="preserve"> </w:t>
      </w:r>
      <w:r>
        <w:rPr>
          <w:rFonts w:cs="Sylfaen"/>
          <w:color w:val="000000"/>
          <w:spacing w:val="-1"/>
        </w:rPr>
        <w:t>კ</w:t>
      </w:r>
      <w:r>
        <w:rPr>
          <w:rFonts w:cs="Sylfaen"/>
          <w:color w:val="000000"/>
        </w:rPr>
        <w:t>ა</w:t>
      </w:r>
      <w:r>
        <w:rPr>
          <w:rFonts w:cs="Sylfaen"/>
          <w:color w:val="000000"/>
          <w:spacing w:val="-1"/>
        </w:rPr>
        <w:t>ვკ</w:t>
      </w:r>
      <w:r>
        <w:rPr>
          <w:rFonts w:cs="Sylfaen"/>
          <w:color w:val="000000"/>
        </w:rPr>
        <w:t>ა</w:t>
      </w:r>
      <w:r>
        <w:rPr>
          <w:rFonts w:cs="Sylfaen"/>
          <w:color w:val="000000"/>
          <w:spacing w:val="-1"/>
        </w:rPr>
        <w:t>სი</w:t>
      </w:r>
      <w:r>
        <w:rPr>
          <w:rFonts w:cs="Sylfaen"/>
          <w:color w:val="000000"/>
        </w:rPr>
        <w:t>ა</w:t>
      </w:r>
      <w:r>
        <w:rPr>
          <w:rFonts w:cs="Sylfaen"/>
          <w:color w:val="000000"/>
          <w:spacing w:val="2"/>
        </w:rPr>
        <w:t xml:space="preserve"> </w:t>
      </w:r>
      <w:r>
        <w:rPr>
          <w:rFonts w:cs="Sylfaen"/>
          <w:color w:val="000000"/>
        </w:rPr>
        <w:t>შ</w:t>
      </w:r>
      <w:r>
        <w:rPr>
          <w:rFonts w:cs="Sylfaen"/>
          <w:color w:val="000000"/>
          <w:spacing w:val="1"/>
        </w:rPr>
        <w:t>ედ</w:t>
      </w:r>
      <w:r>
        <w:rPr>
          <w:rFonts w:cs="Sylfaen"/>
          <w:color w:val="000000"/>
          <w:spacing w:val="-1"/>
        </w:rPr>
        <w:t>ი</w:t>
      </w:r>
      <w:r>
        <w:rPr>
          <w:rFonts w:cs="Sylfaen"/>
          <w:color w:val="000000"/>
        </w:rPr>
        <w:t>ს</w:t>
      </w:r>
      <w:r>
        <w:rPr>
          <w:rFonts w:cs="Sylfaen"/>
          <w:color w:val="000000"/>
          <w:spacing w:val="1"/>
        </w:rPr>
        <w:t xml:space="preserve"> პ</w:t>
      </w:r>
      <w:r>
        <w:rPr>
          <w:rFonts w:cs="Sylfaen"/>
          <w:color w:val="000000"/>
          <w:spacing w:val="-3"/>
        </w:rPr>
        <w:t>ა</w:t>
      </w:r>
      <w:r>
        <w:rPr>
          <w:rFonts w:cs="Sylfaen"/>
          <w:color w:val="000000"/>
        </w:rPr>
        <w:t>ლ</w:t>
      </w:r>
      <w:r>
        <w:rPr>
          <w:rFonts w:cs="Sylfaen"/>
          <w:color w:val="000000"/>
          <w:spacing w:val="1"/>
        </w:rPr>
        <w:t>ე</w:t>
      </w:r>
      <w:r>
        <w:rPr>
          <w:rFonts w:cs="Sylfaen"/>
          <w:color w:val="000000"/>
          <w:spacing w:val="-3"/>
        </w:rPr>
        <w:t>ა</w:t>
      </w:r>
      <w:r>
        <w:rPr>
          <w:rFonts w:cs="Sylfaen"/>
          <w:color w:val="000000"/>
          <w:spacing w:val="1"/>
        </w:rPr>
        <w:t>რ</w:t>
      </w:r>
      <w:r>
        <w:rPr>
          <w:rFonts w:cs="Sylfaen"/>
          <w:color w:val="000000"/>
        </w:rPr>
        <w:t>ქ</w:t>
      </w:r>
      <w:r>
        <w:rPr>
          <w:rFonts w:cs="Sylfaen"/>
          <w:color w:val="000000"/>
          <w:spacing w:val="-1"/>
        </w:rPr>
        <w:t>ტიკი</w:t>
      </w:r>
      <w:r>
        <w:rPr>
          <w:rFonts w:cs="Sylfaen"/>
          <w:color w:val="000000"/>
        </w:rPr>
        <w:t>ს</w:t>
      </w:r>
      <w:r>
        <w:rPr>
          <w:rFonts w:cs="Sylfaen"/>
          <w:color w:val="000000"/>
          <w:spacing w:val="1"/>
        </w:rPr>
        <w:t xml:space="preserve"> </w:t>
      </w:r>
      <w:r>
        <w:rPr>
          <w:rFonts w:cs="Sylfaen"/>
          <w:color w:val="000000"/>
        </w:rPr>
        <w:t>ოლქ</w:t>
      </w:r>
      <w:r>
        <w:rPr>
          <w:rFonts w:cs="Sylfaen"/>
          <w:color w:val="000000"/>
          <w:spacing w:val="-1"/>
        </w:rPr>
        <w:t>ი</w:t>
      </w:r>
      <w:r>
        <w:rPr>
          <w:rFonts w:cs="Sylfaen"/>
          <w:color w:val="000000"/>
        </w:rPr>
        <w:t>ს</w:t>
      </w:r>
      <w:r>
        <w:rPr>
          <w:rFonts w:cs="Sylfaen"/>
          <w:color w:val="000000"/>
          <w:spacing w:val="1"/>
        </w:rPr>
        <w:t xml:space="preserve"> </w:t>
      </w:r>
      <w:r>
        <w:rPr>
          <w:rFonts w:cs="Sylfaen"/>
          <w:color w:val="000000"/>
        </w:rPr>
        <w:t>აღ</w:t>
      </w:r>
      <w:r>
        <w:rPr>
          <w:rFonts w:cs="Sylfaen"/>
          <w:color w:val="000000"/>
          <w:spacing w:val="-1"/>
        </w:rPr>
        <w:t>მ</w:t>
      </w:r>
      <w:r>
        <w:rPr>
          <w:rFonts w:cs="Sylfaen"/>
          <w:color w:val="000000"/>
        </w:rPr>
        <w:t>ო</w:t>
      </w:r>
      <w:r>
        <w:rPr>
          <w:rFonts w:cs="Sylfaen"/>
          <w:color w:val="000000"/>
          <w:spacing w:val="-1"/>
        </w:rPr>
        <w:t>ს</w:t>
      </w:r>
      <w:r>
        <w:rPr>
          <w:rFonts w:cs="Sylfaen"/>
          <w:color w:val="000000"/>
        </w:rPr>
        <w:t>ა</w:t>
      </w:r>
      <w:r>
        <w:rPr>
          <w:rFonts w:cs="Sylfaen"/>
          <w:color w:val="000000"/>
          <w:spacing w:val="-1"/>
        </w:rPr>
        <w:t>ვ</w:t>
      </w:r>
      <w:r>
        <w:rPr>
          <w:rFonts w:cs="Sylfaen"/>
          <w:color w:val="000000"/>
        </w:rPr>
        <w:t>ლ</w:t>
      </w:r>
      <w:r>
        <w:rPr>
          <w:rFonts w:cs="Sylfaen"/>
          <w:color w:val="000000"/>
          <w:spacing w:val="-1"/>
        </w:rPr>
        <w:t>ე</w:t>
      </w:r>
      <w:r>
        <w:rPr>
          <w:rFonts w:cs="Sylfaen"/>
          <w:color w:val="000000"/>
        </w:rPr>
        <w:t>თ ხ</w:t>
      </w:r>
      <w:r>
        <w:rPr>
          <w:rFonts w:cs="Sylfaen"/>
          <w:color w:val="000000"/>
          <w:spacing w:val="-1"/>
        </w:rPr>
        <w:t>მ</w:t>
      </w:r>
      <w:r>
        <w:rPr>
          <w:rFonts w:cs="Sylfaen"/>
          <w:color w:val="000000"/>
          <w:spacing w:val="1"/>
        </w:rPr>
        <w:t>ე</w:t>
      </w:r>
      <w:r>
        <w:rPr>
          <w:rFonts w:cs="Sylfaen"/>
          <w:color w:val="000000"/>
        </w:rPr>
        <w:t>ლ</w:t>
      </w:r>
      <w:r>
        <w:rPr>
          <w:rFonts w:cs="Sylfaen"/>
          <w:color w:val="000000"/>
          <w:spacing w:val="1"/>
        </w:rPr>
        <w:t>თ</w:t>
      </w:r>
      <w:r>
        <w:rPr>
          <w:rFonts w:cs="Sylfaen"/>
          <w:color w:val="000000"/>
          <w:spacing w:val="-3"/>
        </w:rPr>
        <w:t>ა</w:t>
      </w:r>
      <w:r>
        <w:rPr>
          <w:rFonts w:cs="Sylfaen"/>
          <w:color w:val="000000"/>
        </w:rPr>
        <w:t>შუა</w:t>
      </w:r>
      <w:r>
        <w:rPr>
          <w:rFonts w:cs="Sylfaen"/>
          <w:color w:val="000000"/>
          <w:spacing w:val="-2"/>
        </w:rPr>
        <w:t>ზ</w:t>
      </w:r>
      <w:r>
        <w:rPr>
          <w:rFonts w:cs="Sylfaen"/>
          <w:color w:val="000000"/>
        </w:rPr>
        <w:t>ღ</w:t>
      </w:r>
      <w:r>
        <w:rPr>
          <w:rFonts w:cs="Sylfaen"/>
          <w:color w:val="000000"/>
          <w:spacing w:val="-1"/>
        </w:rPr>
        <w:t>ვის</w:t>
      </w:r>
      <w:r>
        <w:rPr>
          <w:rFonts w:cs="Sylfaen"/>
          <w:color w:val="000000"/>
        </w:rPr>
        <w:t>ა</w:t>
      </w:r>
      <w:r>
        <w:rPr>
          <w:rFonts w:cs="Sylfaen"/>
          <w:color w:val="000000"/>
          <w:spacing w:val="1"/>
        </w:rPr>
        <w:t xml:space="preserve"> </w:t>
      </w:r>
      <w:r>
        <w:rPr>
          <w:rFonts w:cs="Sylfaen"/>
          <w:color w:val="000000"/>
        </w:rPr>
        <w:t>ქ</w:t>
      </w:r>
      <w:r>
        <w:rPr>
          <w:rFonts w:cs="Sylfaen"/>
          <w:color w:val="000000"/>
          <w:spacing w:val="-1"/>
        </w:rPr>
        <w:t>ვე</w:t>
      </w:r>
      <w:r>
        <w:rPr>
          <w:rFonts w:cs="Sylfaen"/>
          <w:color w:val="000000"/>
        </w:rPr>
        <w:t>ოლქშ</w:t>
      </w:r>
      <w:r>
        <w:rPr>
          <w:rFonts w:cs="Sylfaen"/>
          <w:color w:val="000000"/>
          <w:spacing w:val="-1"/>
        </w:rPr>
        <w:t>ი</w:t>
      </w:r>
      <w:r>
        <w:rPr>
          <w:rFonts w:cs="Sylfaen"/>
          <w:color w:val="000000"/>
        </w:rPr>
        <w:t>.</w:t>
      </w:r>
      <w:r>
        <w:rPr>
          <w:rFonts w:cs="Sylfaen"/>
          <w:color w:val="000000"/>
          <w:spacing w:val="1"/>
        </w:rPr>
        <w:t xml:space="preserve"> </w:t>
      </w:r>
      <w:r>
        <w:rPr>
          <w:rFonts w:cs="Sylfaen"/>
          <w:color w:val="000000"/>
          <w:spacing w:val="-4"/>
        </w:rPr>
        <w:t>მ</w:t>
      </w:r>
      <w:r>
        <w:rPr>
          <w:rFonts w:cs="Sylfaen"/>
          <w:color w:val="000000"/>
          <w:spacing w:val="1"/>
        </w:rPr>
        <w:t>დ</w:t>
      </w:r>
      <w:r>
        <w:rPr>
          <w:rFonts w:cs="Sylfaen"/>
          <w:color w:val="000000"/>
        </w:rPr>
        <w:t>.</w:t>
      </w:r>
      <w:r>
        <w:rPr>
          <w:rFonts w:cs="Sylfaen"/>
          <w:color w:val="000000"/>
          <w:spacing w:val="1"/>
        </w:rPr>
        <w:t xml:space="preserve"> </w:t>
      </w:r>
      <w:r>
        <w:rPr>
          <w:rFonts w:cs="Sylfaen"/>
          <w:color w:val="000000"/>
          <w:spacing w:val="-1"/>
        </w:rPr>
        <w:t>მტკვ</w:t>
      </w:r>
      <w:r>
        <w:rPr>
          <w:rFonts w:cs="Sylfaen"/>
          <w:color w:val="000000"/>
        </w:rPr>
        <w:t>ა</w:t>
      </w:r>
      <w:r>
        <w:rPr>
          <w:rFonts w:cs="Sylfaen"/>
          <w:color w:val="000000"/>
          <w:spacing w:val="1"/>
        </w:rPr>
        <w:t>რ</w:t>
      </w:r>
      <w:r>
        <w:rPr>
          <w:rFonts w:cs="Sylfaen"/>
          <w:color w:val="000000"/>
        </w:rPr>
        <w:t>ი</w:t>
      </w:r>
      <w:r>
        <w:rPr>
          <w:rFonts w:cs="Sylfaen"/>
          <w:color w:val="000000"/>
          <w:spacing w:val="1"/>
        </w:rPr>
        <w:t xml:space="preserve"> </w:t>
      </w:r>
      <w:r>
        <w:rPr>
          <w:rFonts w:cs="Sylfaen"/>
          <w:color w:val="000000"/>
          <w:spacing w:val="-2"/>
        </w:rPr>
        <w:t>დ</w:t>
      </w:r>
      <w:r>
        <w:rPr>
          <w:rFonts w:cs="Sylfaen"/>
          <w:color w:val="000000"/>
        </w:rPr>
        <w:t>ა</w:t>
      </w:r>
      <w:r>
        <w:rPr>
          <w:rFonts w:cs="Sylfaen"/>
          <w:color w:val="000000"/>
          <w:spacing w:val="1"/>
        </w:rPr>
        <w:t xml:space="preserve"> </w:t>
      </w:r>
      <w:r>
        <w:rPr>
          <w:rFonts w:cs="Sylfaen"/>
          <w:color w:val="000000"/>
          <w:spacing w:val="-1"/>
        </w:rPr>
        <w:t>მის</w:t>
      </w:r>
      <w:r>
        <w:rPr>
          <w:rFonts w:cs="Sylfaen"/>
          <w:color w:val="000000"/>
        </w:rPr>
        <w:t xml:space="preserve">ი </w:t>
      </w:r>
      <w:r>
        <w:rPr>
          <w:rFonts w:cs="Sylfaen"/>
          <w:color w:val="000000"/>
          <w:spacing w:val="-1"/>
        </w:rPr>
        <w:t>მი</w:t>
      </w:r>
      <w:r>
        <w:rPr>
          <w:rFonts w:cs="Sylfaen"/>
          <w:color w:val="000000"/>
          <w:spacing w:val="1"/>
        </w:rPr>
        <w:t>დ</w:t>
      </w:r>
      <w:r>
        <w:rPr>
          <w:rFonts w:cs="Sylfaen"/>
          <w:color w:val="000000"/>
        </w:rPr>
        <w:t>ა</w:t>
      </w:r>
      <w:r>
        <w:rPr>
          <w:rFonts w:cs="Sylfaen"/>
          <w:color w:val="000000"/>
          <w:spacing w:val="-1"/>
        </w:rPr>
        <w:t>მ</w:t>
      </w:r>
      <w:r>
        <w:rPr>
          <w:rFonts w:cs="Sylfaen"/>
          <w:color w:val="000000"/>
        </w:rPr>
        <w:t>ო</w:t>
      </w:r>
      <w:r>
        <w:rPr>
          <w:rFonts w:cs="Sylfaen"/>
          <w:color w:val="000000"/>
          <w:spacing w:val="1"/>
        </w:rPr>
        <w:t>ე</w:t>
      </w:r>
      <w:r>
        <w:rPr>
          <w:rFonts w:cs="Sylfaen"/>
          <w:color w:val="000000"/>
          <w:spacing w:val="-1"/>
        </w:rPr>
        <w:t>ბ</w:t>
      </w:r>
      <w:r>
        <w:rPr>
          <w:rFonts w:cs="Sylfaen"/>
          <w:color w:val="000000"/>
        </w:rPr>
        <w:t xml:space="preserve">ი </w:t>
      </w:r>
      <w:r>
        <w:rPr>
          <w:rFonts w:cs="Sylfaen"/>
          <w:color w:val="000000"/>
          <w:spacing w:val="-1"/>
        </w:rPr>
        <w:t>კ</w:t>
      </w:r>
      <w:r>
        <w:rPr>
          <w:rFonts w:cs="Sylfaen"/>
          <w:color w:val="000000"/>
        </w:rPr>
        <w:t xml:space="preserve">ი </w:t>
      </w:r>
      <w:r>
        <w:rPr>
          <w:rFonts w:cs="Sylfaen"/>
          <w:color w:val="000000"/>
          <w:spacing w:val="-1"/>
        </w:rPr>
        <w:t>მ</w:t>
      </w:r>
      <w:r>
        <w:rPr>
          <w:rFonts w:cs="Sylfaen"/>
          <w:color w:val="000000"/>
          <w:spacing w:val="1"/>
        </w:rPr>
        <w:t>დე</w:t>
      </w:r>
      <w:r>
        <w:rPr>
          <w:rFonts w:cs="Sylfaen"/>
          <w:color w:val="000000"/>
          <w:spacing w:val="-1"/>
        </w:rPr>
        <w:t>ბ</w:t>
      </w:r>
      <w:r>
        <w:rPr>
          <w:rFonts w:cs="Sylfaen"/>
          <w:color w:val="000000"/>
          <w:spacing w:val="-3"/>
        </w:rPr>
        <w:t>ა</w:t>
      </w:r>
      <w:r>
        <w:rPr>
          <w:rFonts w:cs="Sylfaen"/>
          <w:color w:val="000000"/>
          <w:spacing w:val="1"/>
        </w:rPr>
        <w:t>რე</w:t>
      </w:r>
      <w:r>
        <w:rPr>
          <w:rFonts w:cs="Sylfaen"/>
          <w:color w:val="000000"/>
        </w:rPr>
        <w:t>ო</w:t>
      </w:r>
      <w:r>
        <w:rPr>
          <w:rFonts w:cs="Sylfaen"/>
          <w:color w:val="000000"/>
          <w:spacing w:val="-1"/>
        </w:rPr>
        <w:t>ბ</w:t>
      </w:r>
      <w:r>
        <w:rPr>
          <w:rFonts w:cs="Sylfaen"/>
          <w:color w:val="000000"/>
        </w:rPr>
        <w:t>ს ამ ქ</w:t>
      </w:r>
      <w:r>
        <w:rPr>
          <w:rFonts w:cs="Sylfaen"/>
          <w:color w:val="000000"/>
          <w:spacing w:val="-3"/>
        </w:rPr>
        <w:t>ვ</w:t>
      </w:r>
      <w:r>
        <w:rPr>
          <w:rFonts w:cs="Sylfaen"/>
          <w:color w:val="000000"/>
          <w:spacing w:val="1"/>
        </w:rPr>
        <w:t>ე</w:t>
      </w:r>
      <w:r>
        <w:rPr>
          <w:rFonts w:cs="Sylfaen"/>
          <w:color w:val="000000"/>
          <w:spacing w:val="-2"/>
        </w:rPr>
        <w:t>ო</w:t>
      </w:r>
      <w:r>
        <w:rPr>
          <w:rFonts w:cs="Sylfaen"/>
          <w:color w:val="000000"/>
        </w:rPr>
        <w:t>ლქ</w:t>
      </w:r>
      <w:r>
        <w:rPr>
          <w:rFonts w:cs="Sylfaen"/>
          <w:color w:val="000000"/>
          <w:spacing w:val="-3"/>
        </w:rPr>
        <w:t>ი</w:t>
      </w:r>
      <w:r>
        <w:rPr>
          <w:rFonts w:cs="Sylfaen"/>
          <w:color w:val="000000"/>
        </w:rPr>
        <w:t xml:space="preserve">ს </w:t>
      </w:r>
      <w:r>
        <w:rPr>
          <w:rFonts w:cs="Sylfaen"/>
          <w:color w:val="000000"/>
          <w:spacing w:val="-1"/>
        </w:rPr>
        <w:t>კ</w:t>
      </w:r>
      <w:r>
        <w:rPr>
          <w:rFonts w:cs="Sylfaen"/>
          <w:color w:val="000000"/>
        </w:rPr>
        <w:t>ა</w:t>
      </w:r>
      <w:r>
        <w:rPr>
          <w:rFonts w:cs="Sylfaen"/>
          <w:color w:val="000000"/>
          <w:spacing w:val="-1"/>
        </w:rPr>
        <w:t>ვკ</w:t>
      </w:r>
      <w:r>
        <w:rPr>
          <w:rFonts w:cs="Sylfaen"/>
          <w:color w:val="000000"/>
        </w:rPr>
        <w:t>ა</w:t>
      </w:r>
      <w:r>
        <w:rPr>
          <w:rFonts w:cs="Sylfaen"/>
          <w:color w:val="000000"/>
          <w:spacing w:val="-1"/>
        </w:rPr>
        <w:t>სი</w:t>
      </w:r>
      <w:r>
        <w:rPr>
          <w:rFonts w:cs="Sylfaen"/>
          <w:color w:val="000000"/>
        </w:rPr>
        <w:t>ურ</w:t>
      </w:r>
      <w:r>
        <w:rPr>
          <w:rFonts w:cs="Sylfaen"/>
          <w:color w:val="000000"/>
          <w:spacing w:val="1"/>
        </w:rPr>
        <w:t xml:space="preserve"> </w:t>
      </w:r>
      <w:r>
        <w:rPr>
          <w:rFonts w:cs="Sylfaen"/>
          <w:color w:val="000000"/>
          <w:spacing w:val="-1"/>
        </w:rPr>
        <w:t>მ</w:t>
      </w:r>
      <w:r>
        <w:rPr>
          <w:rFonts w:cs="Sylfaen"/>
          <w:color w:val="000000"/>
        </w:rPr>
        <w:t>ხა</w:t>
      </w:r>
      <w:r>
        <w:rPr>
          <w:rFonts w:cs="Sylfaen"/>
          <w:color w:val="000000"/>
          <w:spacing w:val="1"/>
        </w:rPr>
        <w:t>რე</w:t>
      </w:r>
      <w:r>
        <w:rPr>
          <w:rFonts w:cs="Sylfaen"/>
          <w:color w:val="000000"/>
        </w:rPr>
        <w:t>ში</w:t>
      </w:r>
      <w:r>
        <w:rPr>
          <w:rFonts w:cs="Sylfaen"/>
          <w:color w:val="000000"/>
          <w:spacing w:val="-1"/>
        </w:rPr>
        <w:t xml:space="preserve"> </w:t>
      </w:r>
      <w:r>
        <w:rPr>
          <w:rFonts w:cs="Sylfaen"/>
          <w:color w:val="000000"/>
        </w:rPr>
        <w:t>(</w:t>
      </w:r>
      <w:r>
        <w:rPr>
          <w:rFonts w:cs="Sylfaen"/>
          <w:color w:val="000000"/>
          <w:spacing w:val="-1"/>
        </w:rPr>
        <w:t>Ве</w:t>
      </w:r>
      <w:r>
        <w:rPr>
          <w:rFonts w:cs="Sylfaen"/>
          <w:color w:val="000000"/>
          <w:spacing w:val="-2"/>
        </w:rPr>
        <w:t>р</w:t>
      </w:r>
      <w:r>
        <w:rPr>
          <w:rFonts w:cs="Sylfaen"/>
          <w:color w:val="000000"/>
          <w:spacing w:val="-1"/>
        </w:rPr>
        <w:t>ещ</w:t>
      </w:r>
      <w:r>
        <w:rPr>
          <w:rFonts w:cs="Sylfaen"/>
          <w:color w:val="000000"/>
          <w:spacing w:val="1"/>
        </w:rPr>
        <w:t>аг</w:t>
      </w:r>
      <w:r>
        <w:rPr>
          <w:rFonts w:cs="Sylfaen"/>
          <w:color w:val="000000"/>
          <w:spacing w:val="-2"/>
        </w:rPr>
        <w:t>и</w:t>
      </w:r>
      <w:r>
        <w:rPr>
          <w:rFonts w:cs="Sylfaen"/>
          <w:color w:val="000000"/>
          <w:spacing w:val="1"/>
        </w:rPr>
        <w:t>н</w:t>
      </w:r>
      <w:r>
        <w:rPr>
          <w:rFonts w:cs="Sylfaen"/>
          <w:color w:val="000000"/>
        </w:rPr>
        <w:t>, 19</w:t>
      </w:r>
      <w:r>
        <w:rPr>
          <w:rFonts w:cs="Sylfaen"/>
          <w:color w:val="000000"/>
          <w:spacing w:val="-2"/>
        </w:rPr>
        <w:t>5</w:t>
      </w:r>
      <w:r>
        <w:rPr>
          <w:rFonts w:cs="Sylfaen"/>
          <w:color w:val="000000"/>
        </w:rPr>
        <w:t>9. Г</w:t>
      </w:r>
      <w:r>
        <w:rPr>
          <w:rFonts w:cs="Sylfaen"/>
          <w:color w:val="000000"/>
          <w:spacing w:val="-2"/>
        </w:rPr>
        <w:t>а</w:t>
      </w:r>
      <w:r>
        <w:rPr>
          <w:rFonts w:cs="Sylfaen"/>
          <w:color w:val="000000"/>
          <w:spacing w:val="1"/>
        </w:rPr>
        <w:t>д</w:t>
      </w:r>
      <w:r>
        <w:rPr>
          <w:rFonts w:cs="Sylfaen"/>
          <w:color w:val="000000"/>
          <w:spacing w:val="-1"/>
        </w:rPr>
        <w:t>ж</w:t>
      </w:r>
      <w:r>
        <w:rPr>
          <w:rFonts w:cs="Sylfaen"/>
          <w:color w:val="000000"/>
          <w:spacing w:val="1"/>
        </w:rPr>
        <w:t>и</w:t>
      </w:r>
      <w:r>
        <w:rPr>
          <w:rFonts w:cs="Sylfaen"/>
          <w:color w:val="000000"/>
          <w:spacing w:val="-1"/>
        </w:rPr>
        <w:t>ев</w:t>
      </w:r>
      <w:r>
        <w:rPr>
          <w:rFonts w:cs="Sylfaen"/>
          <w:color w:val="000000"/>
        </w:rPr>
        <w:t xml:space="preserve">, </w:t>
      </w:r>
      <w:r>
        <w:rPr>
          <w:rFonts w:cs="Sylfaen"/>
          <w:color w:val="000000"/>
          <w:spacing w:val="-2"/>
        </w:rPr>
        <w:t>1</w:t>
      </w:r>
      <w:r>
        <w:rPr>
          <w:rFonts w:cs="Sylfaen"/>
          <w:color w:val="000000"/>
        </w:rPr>
        <w:t xml:space="preserve">986.  </w:t>
      </w:r>
      <w:r>
        <w:rPr>
          <w:rFonts w:cs="Sylfaen"/>
          <w:color w:val="000000"/>
          <w:spacing w:val="-1"/>
        </w:rPr>
        <w:t>[</w:t>
      </w:r>
      <w:r w:rsidR="005A48F1">
        <w:rPr>
          <w:rFonts w:cs="Sylfaen"/>
          <w:color w:val="000000"/>
        </w:rPr>
        <w:t>44, 45]</w:t>
      </w:r>
      <w:r>
        <w:rPr>
          <w:rFonts w:cs="Sylfaen"/>
          <w:color w:val="000000"/>
        </w:rPr>
        <w:t>).</w:t>
      </w:r>
    </w:p>
    <w:p w14:paraId="6C9AC4C3" w14:textId="77777777" w:rsidR="005A48F1" w:rsidRPr="005A48F1" w:rsidRDefault="005A48F1" w:rsidP="005A48F1">
      <w:pPr>
        <w:widowControl w:val="0"/>
        <w:autoSpaceDE w:val="0"/>
        <w:autoSpaceDN w:val="0"/>
        <w:adjustRightInd w:val="0"/>
        <w:spacing w:line="276" w:lineRule="auto"/>
        <w:ind w:right="72"/>
        <w:jc w:val="both"/>
        <w:rPr>
          <w:rFonts w:cs="Sylfaen"/>
          <w:color w:val="000000"/>
        </w:rPr>
      </w:pPr>
    </w:p>
    <w:p w14:paraId="464DF959" w14:textId="77777777" w:rsidR="00EF57DE" w:rsidRPr="009A1B52" w:rsidRDefault="00EF57DE" w:rsidP="00040F49">
      <w:pPr>
        <w:pStyle w:val="Heading3"/>
        <w:numPr>
          <w:ilvl w:val="2"/>
          <w:numId w:val="5"/>
        </w:numPr>
        <w:spacing w:before="120" w:after="120" w:line="276" w:lineRule="auto"/>
        <w:rPr>
          <w:rFonts w:ascii="Sylfaen" w:hAnsi="Sylfaen"/>
          <w:sz w:val="22"/>
        </w:rPr>
      </w:pPr>
      <w:bookmarkStart w:id="151" w:name="_Toc113362992"/>
      <w:bookmarkStart w:id="152" w:name="_Toc115171063"/>
      <w:bookmarkStart w:id="153" w:name="_Toc119757397"/>
      <w:r w:rsidRPr="009A1B52">
        <w:rPr>
          <w:rFonts w:ascii="Sylfaen" w:hAnsi="Sylfaen"/>
          <w:sz w:val="22"/>
        </w:rPr>
        <w:t>ძუძუმწოვრები</w:t>
      </w:r>
      <w:bookmarkEnd w:id="151"/>
      <w:bookmarkEnd w:id="152"/>
      <w:bookmarkEnd w:id="153"/>
    </w:p>
    <w:p w14:paraId="6398E593" w14:textId="66B3E557" w:rsidR="00EF57DE" w:rsidRDefault="00EF57DE" w:rsidP="00D57B67">
      <w:pPr>
        <w:widowControl w:val="0"/>
        <w:autoSpaceDE w:val="0"/>
        <w:autoSpaceDN w:val="0"/>
        <w:adjustRightInd w:val="0"/>
        <w:spacing w:line="276" w:lineRule="auto"/>
        <w:ind w:right="67"/>
        <w:jc w:val="both"/>
        <w:rPr>
          <w:rFonts w:cs="Sylfaen"/>
          <w:color w:val="000000"/>
        </w:rPr>
      </w:pPr>
      <w:r>
        <w:rPr>
          <w:rFonts w:cs="Sylfaen"/>
          <w:color w:val="000000"/>
        </w:rPr>
        <w:t>ლ</w:t>
      </w:r>
      <w:r>
        <w:rPr>
          <w:rFonts w:cs="Sylfaen"/>
          <w:color w:val="000000"/>
          <w:spacing w:val="-1"/>
        </w:rPr>
        <w:t>იტ</w:t>
      </w:r>
      <w:r>
        <w:rPr>
          <w:rFonts w:cs="Sylfaen"/>
          <w:color w:val="000000"/>
          <w:spacing w:val="1"/>
        </w:rPr>
        <w:t>ერ</w:t>
      </w:r>
      <w:r>
        <w:rPr>
          <w:rFonts w:cs="Sylfaen"/>
          <w:color w:val="000000"/>
        </w:rPr>
        <w:t>ა</w:t>
      </w:r>
      <w:r>
        <w:rPr>
          <w:rFonts w:cs="Sylfaen"/>
          <w:color w:val="000000"/>
          <w:spacing w:val="-1"/>
        </w:rPr>
        <w:t>ტ</w:t>
      </w:r>
      <w:r>
        <w:rPr>
          <w:rFonts w:cs="Sylfaen"/>
          <w:color w:val="000000"/>
          <w:spacing w:val="-2"/>
        </w:rPr>
        <w:t>უ</w:t>
      </w:r>
      <w:r>
        <w:rPr>
          <w:rFonts w:cs="Sylfaen"/>
          <w:color w:val="000000"/>
          <w:spacing w:val="1"/>
        </w:rPr>
        <w:t>რ</w:t>
      </w:r>
      <w:r>
        <w:rPr>
          <w:rFonts w:cs="Sylfaen"/>
          <w:color w:val="000000"/>
          <w:spacing w:val="-2"/>
        </w:rPr>
        <w:t>უ</w:t>
      </w:r>
      <w:r>
        <w:rPr>
          <w:rFonts w:cs="Sylfaen"/>
          <w:color w:val="000000"/>
        </w:rPr>
        <w:t xml:space="preserve">ლი </w:t>
      </w:r>
      <w:r>
        <w:rPr>
          <w:rFonts w:cs="Sylfaen"/>
          <w:color w:val="000000"/>
          <w:spacing w:val="-1"/>
        </w:rPr>
        <w:t>მ</w:t>
      </w:r>
      <w:r>
        <w:rPr>
          <w:rFonts w:cs="Sylfaen"/>
          <w:color w:val="000000"/>
        </w:rPr>
        <w:t>ო</w:t>
      </w:r>
      <w:r>
        <w:rPr>
          <w:rFonts w:cs="Sylfaen"/>
          <w:color w:val="000000"/>
          <w:spacing w:val="1"/>
        </w:rPr>
        <w:t>ნ</w:t>
      </w:r>
      <w:r>
        <w:rPr>
          <w:rFonts w:cs="Sylfaen"/>
          <w:color w:val="000000"/>
          <w:spacing w:val="-3"/>
        </w:rPr>
        <w:t>ა</w:t>
      </w:r>
      <w:r>
        <w:rPr>
          <w:rFonts w:cs="Sylfaen"/>
          <w:color w:val="000000"/>
          <w:spacing w:val="1"/>
        </w:rPr>
        <w:t>ცე</w:t>
      </w:r>
      <w:r>
        <w:rPr>
          <w:rFonts w:cs="Sylfaen"/>
          <w:color w:val="000000"/>
          <w:spacing w:val="-1"/>
        </w:rPr>
        <w:t>მ</w:t>
      </w:r>
      <w:r>
        <w:rPr>
          <w:rFonts w:cs="Sylfaen"/>
          <w:color w:val="000000"/>
          <w:spacing w:val="1"/>
        </w:rPr>
        <w:t>ე</w:t>
      </w:r>
      <w:r>
        <w:rPr>
          <w:rFonts w:cs="Sylfaen"/>
          <w:color w:val="000000"/>
          <w:spacing w:val="-1"/>
        </w:rPr>
        <w:t>ბ</w:t>
      </w:r>
      <w:r>
        <w:rPr>
          <w:rFonts w:cs="Sylfaen"/>
          <w:color w:val="000000"/>
          <w:spacing w:val="-3"/>
        </w:rPr>
        <w:t>ი</w:t>
      </w:r>
      <w:r>
        <w:rPr>
          <w:rFonts w:cs="Sylfaen"/>
          <w:color w:val="000000"/>
        </w:rPr>
        <w:t>თ</w:t>
      </w:r>
      <w:r>
        <w:rPr>
          <w:rFonts w:cs="Sylfaen"/>
          <w:color w:val="000000"/>
          <w:spacing w:val="1"/>
        </w:rPr>
        <w:t xml:space="preserve"> </w:t>
      </w:r>
      <w:r>
        <w:rPr>
          <w:rFonts w:cs="Sylfaen"/>
          <w:color w:val="000000"/>
          <w:spacing w:val="-1"/>
        </w:rPr>
        <w:t>მ</w:t>
      </w:r>
      <w:r>
        <w:rPr>
          <w:rFonts w:cs="Sylfaen"/>
          <w:color w:val="000000"/>
          <w:spacing w:val="1"/>
        </w:rPr>
        <w:t>დ</w:t>
      </w:r>
      <w:r>
        <w:rPr>
          <w:rFonts w:cs="Sylfaen"/>
          <w:color w:val="000000"/>
        </w:rPr>
        <w:t xml:space="preserve">. </w:t>
      </w:r>
      <w:r w:rsidRPr="0040377C">
        <w:rPr>
          <w:rFonts w:cs="Sylfaen"/>
          <w:color w:val="000000"/>
          <w:spacing w:val="-1"/>
        </w:rPr>
        <w:t>მტკვ</w:t>
      </w:r>
      <w:r w:rsidRPr="0040377C">
        <w:rPr>
          <w:rFonts w:cs="Sylfaen"/>
          <w:color w:val="000000"/>
          <w:spacing w:val="1"/>
        </w:rPr>
        <w:t>რ</w:t>
      </w:r>
      <w:r w:rsidRPr="0040377C">
        <w:rPr>
          <w:rFonts w:cs="Sylfaen"/>
          <w:color w:val="000000"/>
          <w:spacing w:val="-1"/>
        </w:rPr>
        <w:t>ი</w:t>
      </w:r>
      <w:r w:rsidRPr="0040377C">
        <w:rPr>
          <w:rFonts w:cs="Sylfaen"/>
          <w:color w:val="000000"/>
        </w:rPr>
        <w:t xml:space="preserve">ს </w:t>
      </w:r>
      <w:r w:rsidR="00D57B67" w:rsidRPr="0040377C">
        <w:rPr>
          <w:rFonts w:cs="Sylfaen"/>
          <w:color w:val="000000"/>
          <w:spacing w:val="1"/>
        </w:rPr>
        <w:t>მ</w:t>
      </w:r>
      <w:r w:rsidR="00D57B67">
        <w:rPr>
          <w:rFonts w:cs="Sylfaen"/>
          <w:color w:val="000000"/>
          <w:spacing w:val="-1"/>
        </w:rPr>
        <w:t>ი</w:t>
      </w:r>
      <w:r w:rsidR="00D57B67">
        <w:rPr>
          <w:rFonts w:cs="Sylfaen"/>
          <w:color w:val="000000"/>
          <w:spacing w:val="1"/>
        </w:rPr>
        <w:t>დ</w:t>
      </w:r>
      <w:r w:rsidR="00D57B67">
        <w:rPr>
          <w:rFonts w:cs="Sylfaen"/>
          <w:color w:val="000000"/>
        </w:rPr>
        <w:t>ა</w:t>
      </w:r>
      <w:r w:rsidR="00D57B67">
        <w:rPr>
          <w:rFonts w:cs="Sylfaen"/>
          <w:color w:val="000000"/>
          <w:spacing w:val="-1"/>
        </w:rPr>
        <w:t>მ</w:t>
      </w:r>
      <w:r w:rsidR="00D57B67">
        <w:rPr>
          <w:rFonts w:cs="Sylfaen"/>
          <w:color w:val="000000"/>
        </w:rPr>
        <w:t>ო</w:t>
      </w:r>
      <w:r w:rsidR="00D57B67">
        <w:rPr>
          <w:rFonts w:cs="Sylfaen"/>
          <w:color w:val="000000"/>
          <w:spacing w:val="1"/>
        </w:rPr>
        <w:t>ე</w:t>
      </w:r>
      <w:r w:rsidR="00D57B67">
        <w:rPr>
          <w:rFonts w:cs="Sylfaen"/>
          <w:color w:val="000000"/>
          <w:spacing w:val="-1"/>
        </w:rPr>
        <w:t>ბ</w:t>
      </w:r>
      <w:r w:rsidR="00D57B67">
        <w:rPr>
          <w:rFonts w:cs="Sylfaen"/>
          <w:color w:val="000000"/>
        </w:rPr>
        <w:t xml:space="preserve">ში </w:t>
      </w:r>
      <w:r w:rsidR="00D57B67">
        <w:rPr>
          <w:rFonts w:cs="Sylfaen"/>
          <w:color w:val="000000"/>
          <w:spacing w:val="7"/>
        </w:rPr>
        <w:t>წითელ</w:t>
      </w:r>
      <w:r>
        <w:rPr>
          <w:rFonts w:cs="Sylfaen"/>
          <w:color w:val="000000"/>
          <w:spacing w:val="1"/>
        </w:rPr>
        <w:t xml:space="preserve"> </w:t>
      </w:r>
      <w:r>
        <w:rPr>
          <w:rFonts w:cs="Sylfaen"/>
          <w:color w:val="000000"/>
          <w:spacing w:val="-1"/>
        </w:rPr>
        <w:t>ნ</w:t>
      </w:r>
      <w:r>
        <w:rPr>
          <w:rFonts w:cs="Sylfaen"/>
          <w:color w:val="000000"/>
        </w:rPr>
        <w:t>უ</w:t>
      </w:r>
      <w:r>
        <w:rPr>
          <w:rFonts w:cs="Sylfaen"/>
          <w:color w:val="000000"/>
          <w:spacing w:val="-1"/>
        </w:rPr>
        <w:t>ს</w:t>
      </w:r>
      <w:r>
        <w:rPr>
          <w:rFonts w:cs="Sylfaen"/>
          <w:color w:val="000000"/>
        </w:rPr>
        <w:t>ხაში შ</w:t>
      </w:r>
      <w:r>
        <w:rPr>
          <w:rFonts w:cs="Sylfaen"/>
          <w:color w:val="000000"/>
          <w:spacing w:val="1"/>
        </w:rPr>
        <w:t>ე</w:t>
      </w:r>
      <w:r>
        <w:rPr>
          <w:rFonts w:cs="Sylfaen"/>
          <w:color w:val="000000"/>
          <w:spacing w:val="-1"/>
        </w:rPr>
        <w:t>ს</w:t>
      </w:r>
      <w:r>
        <w:rPr>
          <w:rFonts w:cs="Sylfaen"/>
          <w:color w:val="000000"/>
        </w:rPr>
        <w:t xml:space="preserve">ული 5 </w:t>
      </w:r>
      <w:r>
        <w:rPr>
          <w:rFonts w:cs="Sylfaen"/>
          <w:color w:val="000000"/>
          <w:spacing w:val="-1"/>
        </w:rPr>
        <w:t>ს</w:t>
      </w:r>
      <w:r>
        <w:rPr>
          <w:rFonts w:cs="Sylfaen"/>
          <w:color w:val="000000"/>
        </w:rPr>
        <w:t>ა</w:t>
      </w:r>
      <w:r>
        <w:rPr>
          <w:rFonts w:cs="Sylfaen"/>
          <w:color w:val="000000"/>
          <w:spacing w:val="-2"/>
        </w:rPr>
        <w:t>ხ</w:t>
      </w:r>
      <w:r>
        <w:rPr>
          <w:rFonts w:cs="Sylfaen"/>
          <w:color w:val="000000"/>
          <w:spacing w:val="1"/>
        </w:rPr>
        <w:t>ე</w:t>
      </w:r>
      <w:r>
        <w:rPr>
          <w:rFonts w:cs="Sylfaen"/>
          <w:color w:val="000000"/>
        </w:rPr>
        <w:t>ო</w:t>
      </w:r>
      <w:r>
        <w:rPr>
          <w:rFonts w:cs="Sylfaen"/>
          <w:color w:val="000000"/>
          <w:spacing w:val="-1"/>
        </w:rPr>
        <w:t>ბი</w:t>
      </w:r>
      <w:r>
        <w:rPr>
          <w:rFonts w:cs="Sylfaen"/>
          <w:color w:val="000000"/>
        </w:rPr>
        <w:t xml:space="preserve">ს </w:t>
      </w:r>
      <w:r>
        <w:rPr>
          <w:rFonts w:cs="Sylfaen"/>
          <w:color w:val="000000"/>
          <w:spacing w:val="1"/>
        </w:rPr>
        <w:t>ძ</w:t>
      </w:r>
      <w:r>
        <w:rPr>
          <w:rFonts w:cs="Sylfaen"/>
          <w:color w:val="000000"/>
          <w:spacing w:val="-2"/>
        </w:rPr>
        <w:t>უ</w:t>
      </w:r>
      <w:r>
        <w:rPr>
          <w:rFonts w:cs="Sylfaen"/>
          <w:color w:val="000000"/>
          <w:spacing w:val="1"/>
        </w:rPr>
        <w:t>ძ</w:t>
      </w:r>
      <w:r>
        <w:rPr>
          <w:rFonts w:cs="Sylfaen"/>
          <w:color w:val="000000"/>
        </w:rPr>
        <w:t>უ</w:t>
      </w:r>
      <w:r>
        <w:rPr>
          <w:rFonts w:cs="Sylfaen"/>
          <w:color w:val="000000"/>
          <w:spacing w:val="-1"/>
        </w:rPr>
        <w:t>მწ</w:t>
      </w:r>
      <w:r>
        <w:rPr>
          <w:rFonts w:cs="Sylfaen"/>
          <w:color w:val="000000"/>
        </w:rPr>
        <w:t>ო</w:t>
      </w:r>
      <w:r>
        <w:rPr>
          <w:rFonts w:cs="Sylfaen"/>
          <w:color w:val="000000"/>
          <w:spacing w:val="-1"/>
        </w:rPr>
        <w:t>ვ</w:t>
      </w:r>
      <w:r>
        <w:rPr>
          <w:rFonts w:cs="Sylfaen"/>
          <w:color w:val="000000"/>
          <w:spacing w:val="1"/>
        </w:rPr>
        <w:t>რ</w:t>
      </w:r>
      <w:r>
        <w:rPr>
          <w:rFonts w:cs="Sylfaen"/>
          <w:color w:val="000000"/>
          <w:spacing w:val="-3"/>
        </w:rPr>
        <w:t>ი</w:t>
      </w:r>
      <w:r>
        <w:rPr>
          <w:rFonts w:cs="Sylfaen"/>
          <w:color w:val="000000"/>
          <w:spacing w:val="1"/>
        </w:rPr>
        <w:t>დ</w:t>
      </w:r>
      <w:r>
        <w:rPr>
          <w:rFonts w:cs="Sylfaen"/>
          <w:color w:val="000000"/>
        </w:rPr>
        <w:t>ან</w:t>
      </w:r>
      <w:r>
        <w:rPr>
          <w:rFonts w:cs="Sylfaen"/>
          <w:color w:val="000000"/>
          <w:spacing w:val="4"/>
        </w:rPr>
        <w:t xml:space="preserve"> </w:t>
      </w:r>
      <w:r>
        <w:rPr>
          <w:rFonts w:cs="Sylfaen"/>
          <w:color w:val="000000"/>
          <w:spacing w:val="-1"/>
        </w:rPr>
        <w:t>ყვე</w:t>
      </w:r>
      <w:r>
        <w:rPr>
          <w:rFonts w:cs="Sylfaen"/>
          <w:color w:val="000000"/>
          <w:spacing w:val="-2"/>
        </w:rPr>
        <w:t>ლ</w:t>
      </w:r>
      <w:r>
        <w:rPr>
          <w:rFonts w:cs="Sylfaen"/>
          <w:color w:val="000000"/>
        </w:rPr>
        <w:t>აზე</w:t>
      </w:r>
      <w:r>
        <w:rPr>
          <w:rFonts w:cs="Sylfaen"/>
          <w:color w:val="000000"/>
          <w:spacing w:val="4"/>
        </w:rPr>
        <w:t xml:space="preserve"> </w:t>
      </w:r>
      <w:r>
        <w:rPr>
          <w:rFonts w:cs="Sylfaen"/>
          <w:color w:val="000000"/>
        </w:rPr>
        <w:t>ხშ</w:t>
      </w:r>
      <w:r>
        <w:rPr>
          <w:rFonts w:cs="Sylfaen"/>
          <w:color w:val="000000"/>
          <w:spacing w:val="-1"/>
        </w:rPr>
        <w:t>ი</w:t>
      </w:r>
      <w:r>
        <w:rPr>
          <w:rFonts w:cs="Sylfaen"/>
          <w:color w:val="000000"/>
          <w:spacing w:val="1"/>
        </w:rPr>
        <w:t>რ</w:t>
      </w:r>
      <w:r>
        <w:rPr>
          <w:rFonts w:cs="Sylfaen"/>
          <w:color w:val="000000"/>
        </w:rPr>
        <w:t>ი</w:t>
      </w:r>
      <w:r>
        <w:rPr>
          <w:rFonts w:cs="Sylfaen"/>
          <w:color w:val="000000"/>
          <w:spacing w:val="2"/>
        </w:rPr>
        <w:t xml:space="preserve"> </w:t>
      </w:r>
      <w:r>
        <w:rPr>
          <w:rFonts w:cs="Sylfaen"/>
          <w:color w:val="000000"/>
        </w:rPr>
        <w:t>აქ</w:t>
      </w:r>
      <w:r>
        <w:rPr>
          <w:rFonts w:cs="Sylfaen"/>
          <w:color w:val="000000"/>
          <w:spacing w:val="3"/>
        </w:rPr>
        <w:t xml:space="preserve"> </w:t>
      </w:r>
      <w:r>
        <w:rPr>
          <w:rFonts w:cs="Sylfaen"/>
          <w:color w:val="000000"/>
          <w:spacing w:val="-3"/>
        </w:rPr>
        <w:t>ა</w:t>
      </w:r>
      <w:r>
        <w:rPr>
          <w:rFonts w:cs="Sylfaen"/>
          <w:color w:val="000000"/>
          <w:spacing w:val="1"/>
        </w:rPr>
        <w:t>რ</w:t>
      </w:r>
      <w:r>
        <w:rPr>
          <w:rFonts w:cs="Sylfaen"/>
          <w:color w:val="000000"/>
          <w:spacing w:val="-1"/>
        </w:rPr>
        <w:t>ი</w:t>
      </w:r>
      <w:r>
        <w:rPr>
          <w:rFonts w:cs="Sylfaen"/>
          <w:color w:val="000000"/>
        </w:rPr>
        <w:t>ს</w:t>
      </w:r>
      <w:r>
        <w:rPr>
          <w:rFonts w:cs="Sylfaen"/>
          <w:color w:val="000000"/>
          <w:spacing w:val="2"/>
        </w:rPr>
        <w:t xml:space="preserve"> </w:t>
      </w:r>
      <w:r>
        <w:rPr>
          <w:rFonts w:cs="Sylfaen"/>
          <w:color w:val="000000"/>
          <w:spacing w:val="1"/>
        </w:rPr>
        <w:t>ნ</w:t>
      </w:r>
      <w:r>
        <w:rPr>
          <w:rFonts w:cs="Sylfaen"/>
          <w:color w:val="000000"/>
        </w:rPr>
        <w:t>ა</w:t>
      </w:r>
      <w:r>
        <w:rPr>
          <w:rFonts w:cs="Sylfaen"/>
          <w:color w:val="000000"/>
          <w:spacing w:val="1"/>
        </w:rPr>
        <w:t>ცრ</w:t>
      </w:r>
      <w:r>
        <w:rPr>
          <w:rFonts w:cs="Sylfaen"/>
          <w:color w:val="000000"/>
          <w:spacing w:val="-1"/>
        </w:rPr>
        <w:t>ი</w:t>
      </w:r>
      <w:r>
        <w:rPr>
          <w:rFonts w:cs="Sylfaen"/>
          <w:color w:val="000000"/>
          <w:spacing w:val="-2"/>
        </w:rPr>
        <w:t>ც</w:t>
      </w:r>
      <w:r w:rsidR="00496EC6">
        <w:rPr>
          <w:rFonts w:cs="Sylfaen"/>
          <w:color w:val="000000"/>
          <w:spacing w:val="-2"/>
          <w:lang w:val="ka-GE"/>
        </w:rPr>
        <w:t>ს</w:t>
      </w:r>
      <w:r>
        <w:rPr>
          <w:rFonts w:cs="Sylfaen"/>
          <w:color w:val="000000"/>
        </w:rPr>
        <w:t>ფ</w:t>
      </w:r>
      <w:r>
        <w:rPr>
          <w:rFonts w:cs="Sylfaen"/>
          <w:color w:val="000000"/>
          <w:spacing w:val="-1"/>
        </w:rPr>
        <w:t>ე</w:t>
      </w:r>
      <w:r>
        <w:rPr>
          <w:rFonts w:cs="Sylfaen"/>
          <w:color w:val="000000"/>
          <w:spacing w:val="1"/>
        </w:rPr>
        <w:t>რ</w:t>
      </w:r>
      <w:r>
        <w:rPr>
          <w:rFonts w:cs="Sylfaen"/>
          <w:color w:val="000000"/>
        </w:rPr>
        <w:t>ი</w:t>
      </w:r>
      <w:r>
        <w:rPr>
          <w:rFonts w:cs="Sylfaen"/>
          <w:color w:val="000000"/>
          <w:spacing w:val="2"/>
        </w:rPr>
        <w:t xml:space="preserve"> </w:t>
      </w:r>
      <w:r>
        <w:rPr>
          <w:rFonts w:cs="Sylfaen"/>
          <w:color w:val="000000"/>
        </w:rPr>
        <w:t>ზაზ</w:t>
      </w:r>
      <w:r>
        <w:rPr>
          <w:rFonts w:cs="Sylfaen"/>
          <w:color w:val="000000"/>
          <w:spacing w:val="-2"/>
        </w:rPr>
        <w:t>უ</w:t>
      </w:r>
      <w:r>
        <w:rPr>
          <w:rFonts w:cs="Sylfaen"/>
          <w:color w:val="000000"/>
          <w:spacing w:val="-1"/>
        </w:rPr>
        <w:t>ნ</w:t>
      </w:r>
      <w:r>
        <w:rPr>
          <w:rFonts w:cs="Sylfaen"/>
          <w:color w:val="000000"/>
          <w:spacing w:val="1"/>
        </w:rPr>
        <w:t>ე</w:t>
      </w:r>
      <w:r>
        <w:rPr>
          <w:rFonts w:cs="Sylfaen"/>
          <w:color w:val="000000"/>
        </w:rPr>
        <w:t>ლა (</w:t>
      </w:r>
      <w:r>
        <w:rPr>
          <w:rFonts w:cs="Sylfaen"/>
          <w:color w:val="000000"/>
          <w:spacing w:val="1"/>
        </w:rPr>
        <w:t>C</w:t>
      </w:r>
      <w:r>
        <w:rPr>
          <w:rFonts w:cs="Sylfaen"/>
          <w:color w:val="000000"/>
          <w:spacing w:val="-1"/>
        </w:rPr>
        <w:t>ri</w:t>
      </w:r>
      <w:r>
        <w:rPr>
          <w:rFonts w:cs="Sylfaen"/>
          <w:color w:val="000000"/>
        </w:rPr>
        <w:t>c</w:t>
      </w:r>
      <w:r>
        <w:rPr>
          <w:rFonts w:cs="Sylfaen"/>
          <w:color w:val="000000"/>
          <w:spacing w:val="-1"/>
        </w:rPr>
        <w:t>et</w:t>
      </w:r>
      <w:r>
        <w:rPr>
          <w:rFonts w:cs="Sylfaen"/>
          <w:color w:val="000000"/>
          <w:spacing w:val="1"/>
        </w:rPr>
        <w:t>u</w:t>
      </w:r>
      <w:r>
        <w:rPr>
          <w:rFonts w:cs="Sylfaen"/>
          <w:color w:val="000000"/>
          <w:spacing w:val="-1"/>
        </w:rPr>
        <w:t>l</w:t>
      </w:r>
      <w:r>
        <w:rPr>
          <w:rFonts w:cs="Sylfaen"/>
          <w:color w:val="000000"/>
          <w:spacing w:val="1"/>
        </w:rPr>
        <w:t>u</w:t>
      </w:r>
      <w:r>
        <w:rPr>
          <w:rFonts w:cs="Sylfaen"/>
          <w:color w:val="000000"/>
        </w:rPr>
        <w:t>s</w:t>
      </w:r>
      <w:r>
        <w:rPr>
          <w:rFonts w:cs="Sylfaen"/>
          <w:color w:val="000000"/>
          <w:spacing w:val="3"/>
        </w:rPr>
        <w:t xml:space="preserve"> </w:t>
      </w:r>
      <w:r>
        <w:rPr>
          <w:rFonts w:cs="Sylfaen"/>
          <w:color w:val="000000"/>
          <w:spacing w:val="1"/>
        </w:rPr>
        <w:t>m</w:t>
      </w:r>
      <w:r>
        <w:rPr>
          <w:rFonts w:cs="Sylfaen"/>
          <w:color w:val="000000"/>
          <w:spacing w:val="-1"/>
        </w:rPr>
        <w:t>i</w:t>
      </w:r>
      <w:r>
        <w:rPr>
          <w:rFonts w:cs="Sylfaen"/>
          <w:color w:val="000000"/>
        </w:rPr>
        <w:t>g</w:t>
      </w:r>
      <w:r>
        <w:rPr>
          <w:rFonts w:cs="Sylfaen"/>
          <w:color w:val="000000"/>
          <w:spacing w:val="-3"/>
        </w:rPr>
        <w:t>r</w:t>
      </w:r>
      <w:r>
        <w:rPr>
          <w:rFonts w:cs="Sylfaen"/>
          <w:color w:val="000000"/>
          <w:spacing w:val="1"/>
        </w:rPr>
        <w:t>a</w:t>
      </w:r>
      <w:r>
        <w:rPr>
          <w:rFonts w:cs="Sylfaen"/>
          <w:color w:val="000000"/>
          <w:spacing w:val="-1"/>
        </w:rPr>
        <w:t>t</w:t>
      </w:r>
      <w:r>
        <w:rPr>
          <w:rFonts w:cs="Sylfaen"/>
          <w:color w:val="000000"/>
          <w:spacing w:val="1"/>
        </w:rPr>
        <w:t>o</w:t>
      </w:r>
      <w:r>
        <w:rPr>
          <w:rFonts w:cs="Sylfaen"/>
          <w:color w:val="000000"/>
        </w:rPr>
        <w:t>r</w:t>
      </w:r>
      <w:r>
        <w:rPr>
          <w:rFonts w:cs="Sylfaen"/>
          <w:color w:val="000000"/>
          <w:spacing w:val="-1"/>
        </w:rPr>
        <w:t>i</w:t>
      </w:r>
      <w:r>
        <w:rPr>
          <w:rFonts w:cs="Sylfaen"/>
          <w:color w:val="000000"/>
          <w:spacing w:val="1"/>
        </w:rPr>
        <w:t>u</w:t>
      </w:r>
      <w:r>
        <w:rPr>
          <w:rFonts w:cs="Sylfaen"/>
          <w:color w:val="000000"/>
        </w:rPr>
        <w:t>s</w:t>
      </w:r>
      <w:r>
        <w:rPr>
          <w:rFonts w:cs="Sylfaen"/>
          <w:color w:val="000000"/>
          <w:spacing w:val="-3"/>
        </w:rPr>
        <w:t>)</w:t>
      </w:r>
      <w:r>
        <w:rPr>
          <w:rFonts w:cs="Sylfaen"/>
          <w:color w:val="000000"/>
        </w:rPr>
        <w:t>, შ</w:t>
      </w:r>
      <w:r>
        <w:rPr>
          <w:rFonts w:cs="Sylfaen"/>
          <w:color w:val="000000"/>
          <w:spacing w:val="1"/>
        </w:rPr>
        <w:t>ე</w:t>
      </w:r>
      <w:r>
        <w:rPr>
          <w:rFonts w:cs="Sylfaen"/>
          <w:color w:val="000000"/>
          <w:spacing w:val="-1"/>
        </w:rPr>
        <w:t>მ</w:t>
      </w:r>
      <w:r>
        <w:rPr>
          <w:rFonts w:cs="Sylfaen"/>
          <w:color w:val="000000"/>
          <w:spacing w:val="1"/>
        </w:rPr>
        <w:t>დ</w:t>
      </w:r>
      <w:r>
        <w:rPr>
          <w:rFonts w:cs="Sylfaen"/>
          <w:color w:val="000000"/>
        </w:rPr>
        <w:t>გომ</w:t>
      </w:r>
      <w:r>
        <w:rPr>
          <w:rFonts w:cs="Sylfaen"/>
          <w:color w:val="000000"/>
          <w:spacing w:val="37"/>
        </w:rPr>
        <w:t xml:space="preserve"> </w:t>
      </w:r>
      <w:r>
        <w:rPr>
          <w:rFonts w:cs="Sylfaen"/>
          <w:color w:val="000000"/>
        </w:rPr>
        <w:t>ა</w:t>
      </w:r>
      <w:r>
        <w:rPr>
          <w:rFonts w:cs="Sylfaen"/>
          <w:color w:val="000000"/>
          <w:spacing w:val="-1"/>
        </w:rPr>
        <w:t>მიე</w:t>
      </w:r>
      <w:r>
        <w:rPr>
          <w:rFonts w:cs="Sylfaen"/>
          <w:color w:val="000000"/>
          <w:spacing w:val="1"/>
        </w:rPr>
        <w:t>რ</w:t>
      </w:r>
      <w:r>
        <w:rPr>
          <w:rFonts w:cs="Sylfaen"/>
          <w:color w:val="000000"/>
          <w:spacing w:val="-1"/>
        </w:rPr>
        <w:t>კ</w:t>
      </w:r>
      <w:r>
        <w:rPr>
          <w:rFonts w:cs="Sylfaen"/>
          <w:color w:val="000000"/>
        </w:rPr>
        <w:t>ა</w:t>
      </w:r>
      <w:r>
        <w:rPr>
          <w:rFonts w:cs="Sylfaen"/>
          <w:color w:val="000000"/>
          <w:spacing w:val="-1"/>
        </w:rPr>
        <w:t>ვკ</w:t>
      </w:r>
      <w:r>
        <w:rPr>
          <w:rFonts w:cs="Sylfaen"/>
          <w:color w:val="000000"/>
        </w:rPr>
        <w:t>ა</w:t>
      </w:r>
      <w:r>
        <w:rPr>
          <w:rFonts w:cs="Sylfaen"/>
          <w:color w:val="000000"/>
          <w:spacing w:val="-1"/>
        </w:rPr>
        <w:t>სი</w:t>
      </w:r>
      <w:r>
        <w:rPr>
          <w:rFonts w:cs="Sylfaen"/>
          <w:color w:val="000000"/>
        </w:rPr>
        <w:t>უ</w:t>
      </w:r>
      <w:r>
        <w:rPr>
          <w:rFonts w:cs="Sylfaen"/>
          <w:color w:val="000000"/>
          <w:spacing w:val="1"/>
        </w:rPr>
        <w:t>რ</w:t>
      </w:r>
      <w:r>
        <w:rPr>
          <w:rFonts w:cs="Sylfaen"/>
          <w:color w:val="000000"/>
        </w:rPr>
        <w:t>ი</w:t>
      </w:r>
      <w:r>
        <w:rPr>
          <w:rFonts w:cs="Sylfaen"/>
          <w:color w:val="000000"/>
          <w:spacing w:val="38"/>
        </w:rPr>
        <w:t xml:space="preserve"> </w:t>
      </w:r>
      <w:r>
        <w:rPr>
          <w:rFonts w:cs="Sylfaen"/>
          <w:color w:val="000000"/>
        </w:rPr>
        <w:t>ზა</w:t>
      </w:r>
      <w:r>
        <w:rPr>
          <w:rFonts w:cs="Sylfaen"/>
          <w:color w:val="000000"/>
          <w:spacing w:val="-2"/>
        </w:rPr>
        <w:t>ზუ</w:t>
      </w:r>
      <w:r>
        <w:rPr>
          <w:rFonts w:cs="Sylfaen"/>
          <w:color w:val="000000"/>
          <w:spacing w:val="1"/>
        </w:rPr>
        <w:t>ნ</w:t>
      </w:r>
      <w:r>
        <w:rPr>
          <w:rFonts w:cs="Sylfaen"/>
          <w:color w:val="000000"/>
        </w:rPr>
        <w:t>ა,</w:t>
      </w:r>
      <w:r>
        <w:rPr>
          <w:rFonts w:cs="Sylfaen"/>
          <w:color w:val="000000"/>
          <w:spacing w:val="39"/>
        </w:rPr>
        <w:t xml:space="preserve"> </w:t>
      </w:r>
      <w:r>
        <w:rPr>
          <w:rFonts w:cs="Sylfaen"/>
          <w:color w:val="000000"/>
          <w:spacing w:val="-1"/>
        </w:rPr>
        <w:t>ნ</w:t>
      </w:r>
      <w:r>
        <w:rPr>
          <w:rFonts w:cs="Sylfaen"/>
          <w:color w:val="000000"/>
          <w:spacing w:val="1"/>
        </w:rPr>
        <w:t>ერ</w:t>
      </w:r>
      <w:r>
        <w:rPr>
          <w:rFonts w:cs="Sylfaen"/>
          <w:color w:val="000000"/>
          <w:spacing w:val="-3"/>
        </w:rPr>
        <w:t>ი</w:t>
      </w:r>
      <w:r>
        <w:rPr>
          <w:rFonts w:cs="Sylfaen"/>
          <w:color w:val="000000"/>
          <w:spacing w:val="1"/>
        </w:rPr>
        <w:t>ნ</w:t>
      </w:r>
      <w:r>
        <w:rPr>
          <w:rFonts w:cs="Sylfaen"/>
          <w:color w:val="000000"/>
        </w:rPr>
        <w:t>გ</w:t>
      </w:r>
      <w:r>
        <w:rPr>
          <w:rFonts w:cs="Sylfaen"/>
          <w:color w:val="000000"/>
          <w:spacing w:val="-1"/>
        </w:rPr>
        <w:t>ი</w:t>
      </w:r>
      <w:r>
        <w:rPr>
          <w:rFonts w:cs="Sylfaen"/>
          <w:color w:val="000000"/>
        </w:rPr>
        <w:t>ს</w:t>
      </w:r>
      <w:r>
        <w:rPr>
          <w:rFonts w:cs="Sylfaen"/>
          <w:color w:val="000000"/>
          <w:spacing w:val="38"/>
        </w:rPr>
        <w:t xml:space="preserve"> </w:t>
      </w:r>
      <w:r>
        <w:rPr>
          <w:rFonts w:cs="Sylfaen"/>
          <w:color w:val="000000"/>
          <w:spacing w:val="-1"/>
        </w:rPr>
        <w:t>ბ</w:t>
      </w:r>
      <w:r>
        <w:rPr>
          <w:rFonts w:cs="Sylfaen"/>
          <w:color w:val="000000"/>
          <w:spacing w:val="1"/>
        </w:rPr>
        <w:t>რ</w:t>
      </w:r>
      <w:r>
        <w:rPr>
          <w:rFonts w:cs="Sylfaen"/>
          <w:color w:val="000000"/>
        </w:rPr>
        <w:t>უ</w:t>
      </w:r>
      <w:r>
        <w:rPr>
          <w:rFonts w:cs="Sylfaen"/>
          <w:color w:val="000000"/>
          <w:spacing w:val="1"/>
        </w:rPr>
        <w:t>ც</w:t>
      </w:r>
      <w:r>
        <w:rPr>
          <w:rFonts w:cs="Sylfaen"/>
          <w:color w:val="000000"/>
        </w:rPr>
        <w:t>ა</w:t>
      </w:r>
      <w:r>
        <w:rPr>
          <w:rFonts w:cs="Sylfaen"/>
          <w:color w:val="000000"/>
          <w:spacing w:val="38"/>
        </w:rPr>
        <w:t xml:space="preserve"> </w:t>
      </w:r>
      <w:r>
        <w:rPr>
          <w:rFonts w:cs="Sylfaen"/>
          <w:color w:val="000000"/>
          <w:spacing w:val="-3"/>
        </w:rPr>
        <w:t>ა</w:t>
      </w:r>
      <w:r>
        <w:rPr>
          <w:rFonts w:cs="Sylfaen"/>
          <w:color w:val="000000"/>
        </w:rPr>
        <w:t>ქ</w:t>
      </w:r>
      <w:r>
        <w:rPr>
          <w:rFonts w:cs="Sylfaen"/>
          <w:color w:val="000000"/>
          <w:spacing w:val="39"/>
        </w:rPr>
        <w:t xml:space="preserve"> </w:t>
      </w:r>
      <w:r>
        <w:rPr>
          <w:rFonts w:cs="Sylfaen"/>
          <w:color w:val="000000"/>
        </w:rPr>
        <w:t>უ</w:t>
      </w:r>
      <w:r>
        <w:rPr>
          <w:rFonts w:cs="Sylfaen"/>
          <w:color w:val="000000"/>
          <w:spacing w:val="-2"/>
        </w:rPr>
        <w:t>ფ</w:t>
      </w:r>
      <w:r>
        <w:rPr>
          <w:rFonts w:cs="Sylfaen"/>
          <w:color w:val="000000"/>
          <w:spacing w:val="1"/>
        </w:rPr>
        <w:t>რ</w:t>
      </w:r>
      <w:r>
        <w:rPr>
          <w:rFonts w:cs="Sylfaen"/>
          <w:color w:val="000000"/>
        </w:rPr>
        <w:t>ო</w:t>
      </w:r>
      <w:r>
        <w:rPr>
          <w:rFonts w:cs="Sylfaen"/>
          <w:color w:val="000000"/>
          <w:spacing w:val="39"/>
        </w:rPr>
        <w:t xml:space="preserve"> </w:t>
      </w:r>
      <w:r>
        <w:rPr>
          <w:rFonts w:cs="Sylfaen"/>
          <w:color w:val="000000"/>
          <w:spacing w:val="-1"/>
        </w:rPr>
        <w:t>ი</w:t>
      </w:r>
      <w:r>
        <w:rPr>
          <w:rFonts w:cs="Sylfaen"/>
          <w:color w:val="000000"/>
        </w:rPr>
        <w:t>შ</w:t>
      </w:r>
      <w:r>
        <w:rPr>
          <w:rFonts w:cs="Sylfaen"/>
          <w:color w:val="000000"/>
          <w:spacing w:val="-1"/>
        </w:rPr>
        <w:t>ვი</w:t>
      </w:r>
      <w:r>
        <w:rPr>
          <w:rFonts w:cs="Sylfaen"/>
          <w:color w:val="000000"/>
          <w:spacing w:val="-3"/>
        </w:rPr>
        <w:t>ა</w:t>
      </w:r>
      <w:r>
        <w:rPr>
          <w:rFonts w:cs="Sylfaen"/>
          <w:color w:val="000000"/>
          <w:spacing w:val="1"/>
        </w:rPr>
        <w:t>თ</w:t>
      </w:r>
      <w:r>
        <w:rPr>
          <w:rFonts w:cs="Sylfaen"/>
          <w:color w:val="000000"/>
          <w:spacing w:val="-1"/>
        </w:rPr>
        <w:t>ი</w:t>
      </w:r>
      <w:r>
        <w:rPr>
          <w:rFonts w:cs="Sylfaen"/>
          <w:color w:val="000000"/>
        </w:rPr>
        <w:t>ა</w:t>
      </w:r>
      <w:r>
        <w:rPr>
          <w:rFonts w:cs="Sylfaen"/>
          <w:color w:val="000000"/>
          <w:spacing w:val="39"/>
        </w:rPr>
        <w:t xml:space="preserve"> </w:t>
      </w:r>
      <w:r>
        <w:rPr>
          <w:rFonts w:cs="Sylfaen"/>
          <w:color w:val="000000"/>
        </w:rPr>
        <w:t>ო</w:t>
      </w:r>
      <w:r>
        <w:rPr>
          <w:rFonts w:cs="Sylfaen"/>
          <w:color w:val="000000"/>
          <w:spacing w:val="1"/>
        </w:rPr>
        <w:t>რ</w:t>
      </w:r>
      <w:r>
        <w:rPr>
          <w:rFonts w:cs="Sylfaen"/>
          <w:color w:val="000000"/>
        </w:rPr>
        <w:t>ი</w:t>
      </w:r>
      <w:r>
        <w:rPr>
          <w:rFonts w:cs="Sylfaen"/>
          <w:color w:val="000000"/>
          <w:spacing w:val="38"/>
        </w:rPr>
        <w:t xml:space="preserve"> </w:t>
      </w:r>
      <w:r>
        <w:rPr>
          <w:rFonts w:cs="Sylfaen"/>
          <w:color w:val="000000"/>
          <w:spacing w:val="-1"/>
        </w:rPr>
        <w:t>მი</w:t>
      </w:r>
      <w:r>
        <w:rPr>
          <w:rFonts w:cs="Sylfaen"/>
          <w:color w:val="000000"/>
          <w:spacing w:val="-2"/>
        </w:rPr>
        <w:t>ზ</w:t>
      </w:r>
      <w:r>
        <w:rPr>
          <w:rFonts w:cs="Sylfaen"/>
          <w:color w:val="000000"/>
          <w:spacing w:val="1"/>
        </w:rPr>
        <w:t>ე</w:t>
      </w:r>
      <w:r>
        <w:rPr>
          <w:rFonts w:cs="Sylfaen"/>
          <w:color w:val="000000"/>
        </w:rPr>
        <w:t>ზ</w:t>
      </w:r>
      <w:r>
        <w:rPr>
          <w:rFonts w:cs="Sylfaen"/>
          <w:color w:val="000000"/>
          <w:spacing w:val="-1"/>
        </w:rPr>
        <w:t>ი</w:t>
      </w:r>
      <w:r>
        <w:rPr>
          <w:rFonts w:cs="Sylfaen"/>
          <w:color w:val="000000"/>
        </w:rPr>
        <w:t>ს</w:t>
      </w:r>
      <w:r>
        <w:rPr>
          <w:rFonts w:cs="Sylfaen"/>
          <w:color w:val="000000"/>
          <w:spacing w:val="38"/>
        </w:rPr>
        <w:t xml:space="preserve"> </w:t>
      </w:r>
      <w:r>
        <w:rPr>
          <w:rFonts w:cs="Sylfaen"/>
          <w:color w:val="000000"/>
        </w:rPr>
        <w:t>გა</w:t>
      </w:r>
      <w:r>
        <w:rPr>
          <w:rFonts w:cs="Sylfaen"/>
          <w:color w:val="000000"/>
          <w:spacing w:val="-1"/>
        </w:rPr>
        <w:t>მ</w:t>
      </w:r>
      <w:r>
        <w:rPr>
          <w:rFonts w:cs="Sylfaen"/>
          <w:color w:val="000000"/>
        </w:rPr>
        <w:t xml:space="preserve">ო: </w:t>
      </w:r>
      <w:r w:rsidR="0040377C">
        <w:rPr>
          <w:rFonts w:cs="Sylfaen"/>
          <w:color w:val="000000"/>
          <w:lang w:val="ka-GE"/>
        </w:rPr>
        <w:t>1)</w:t>
      </w:r>
      <w:r>
        <w:rPr>
          <w:rFonts w:cs="Sylfaen"/>
          <w:color w:val="000000"/>
        </w:rPr>
        <w:t xml:space="preserve"> </w:t>
      </w:r>
      <w:r>
        <w:rPr>
          <w:rFonts w:cs="Sylfaen"/>
          <w:color w:val="000000"/>
          <w:spacing w:val="-1"/>
        </w:rPr>
        <w:t>მ</w:t>
      </w:r>
      <w:r>
        <w:rPr>
          <w:rFonts w:cs="Sylfaen"/>
          <w:color w:val="000000"/>
        </w:rPr>
        <w:t>ას ახა</w:t>
      </w:r>
      <w:r>
        <w:rPr>
          <w:rFonts w:cs="Sylfaen"/>
          <w:color w:val="000000"/>
          <w:spacing w:val="-1"/>
        </w:rPr>
        <w:t>სი</w:t>
      </w:r>
      <w:r>
        <w:rPr>
          <w:rFonts w:cs="Sylfaen"/>
          <w:color w:val="000000"/>
        </w:rPr>
        <w:t>ა</w:t>
      </w:r>
      <w:r>
        <w:rPr>
          <w:rFonts w:cs="Sylfaen"/>
          <w:color w:val="000000"/>
          <w:spacing w:val="1"/>
        </w:rPr>
        <w:t>თე</w:t>
      </w:r>
      <w:r>
        <w:rPr>
          <w:rFonts w:cs="Sylfaen"/>
          <w:color w:val="000000"/>
          <w:spacing w:val="-1"/>
        </w:rPr>
        <w:t>ბ</w:t>
      </w:r>
      <w:r>
        <w:rPr>
          <w:rFonts w:cs="Sylfaen"/>
          <w:color w:val="000000"/>
        </w:rPr>
        <w:t>ს ა</w:t>
      </w:r>
      <w:r>
        <w:rPr>
          <w:rFonts w:cs="Sylfaen"/>
          <w:color w:val="000000"/>
          <w:spacing w:val="-2"/>
        </w:rPr>
        <w:t>რ</w:t>
      </w:r>
      <w:r>
        <w:rPr>
          <w:rFonts w:cs="Sylfaen"/>
          <w:color w:val="000000"/>
          <w:spacing w:val="1"/>
        </w:rPr>
        <w:t>ე</w:t>
      </w:r>
      <w:r>
        <w:rPr>
          <w:rFonts w:cs="Sylfaen"/>
          <w:color w:val="000000"/>
        </w:rPr>
        <w:t>ალი</w:t>
      </w:r>
      <w:r>
        <w:rPr>
          <w:rFonts w:cs="Sylfaen"/>
          <w:color w:val="000000"/>
          <w:spacing w:val="1"/>
        </w:rPr>
        <w:t xml:space="preserve"> </w:t>
      </w:r>
      <w:r>
        <w:rPr>
          <w:rFonts w:cs="Sylfaen"/>
          <w:color w:val="000000"/>
          <w:spacing w:val="-1"/>
        </w:rPr>
        <w:t>ს</w:t>
      </w:r>
      <w:r>
        <w:rPr>
          <w:rFonts w:cs="Sylfaen"/>
          <w:color w:val="000000"/>
        </w:rPr>
        <w:t>ა</w:t>
      </w:r>
      <w:r>
        <w:rPr>
          <w:rFonts w:cs="Sylfaen"/>
          <w:color w:val="000000"/>
          <w:spacing w:val="-2"/>
        </w:rPr>
        <w:t>ზ</w:t>
      </w:r>
      <w:r>
        <w:rPr>
          <w:rFonts w:cs="Sylfaen"/>
          <w:color w:val="000000"/>
        </w:rPr>
        <w:t>ღ</w:t>
      </w:r>
      <w:r>
        <w:rPr>
          <w:rFonts w:cs="Sylfaen"/>
          <w:color w:val="000000"/>
          <w:spacing w:val="-1"/>
        </w:rPr>
        <w:t>ვ</w:t>
      </w:r>
      <w:r>
        <w:rPr>
          <w:rFonts w:cs="Sylfaen"/>
          <w:color w:val="000000"/>
        </w:rPr>
        <w:t>ა</w:t>
      </w:r>
      <w:r>
        <w:rPr>
          <w:rFonts w:cs="Sylfaen"/>
          <w:color w:val="000000"/>
          <w:spacing w:val="1"/>
        </w:rPr>
        <w:t>რ</w:t>
      </w:r>
      <w:r>
        <w:rPr>
          <w:rFonts w:cs="Sylfaen"/>
          <w:color w:val="000000"/>
        </w:rPr>
        <w:t xml:space="preserve">ზე </w:t>
      </w:r>
      <w:r>
        <w:rPr>
          <w:rFonts w:cs="Sylfaen"/>
          <w:color w:val="000000"/>
          <w:spacing w:val="-1"/>
        </w:rPr>
        <w:t>მყ</w:t>
      </w:r>
      <w:r>
        <w:rPr>
          <w:rFonts w:cs="Sylfaen"/>
          <w:color w:val="000000"/>
        </w:rPr>
        <w:t xml:space="preserve">ოფი </w:t>
      </w:r>
      <w:r>
        <w:rPr>
          <w:rFonts w:cs="Sylfaen"/>
          <w:color w:val="000000"/>
          <w:spacing w:val="-1"/>
        </w:rPr>
        <w:t>ს</w:t>
      </w:r>
      <w:r>
        <w:rPr>
          <w:rFonts w:cs="Sylfaen"/>
          <w:color w:val="000000"/>
        </w:rPr>
        <w:t>ახ</w:t>
      </w:r>
      <w:r>
        <w:rPr>
          <w:rFonts w:cs="Sylfaen"/>
          <w:color w:val="000000"/>
          <w:spacing w:val="1"/>
        </w:rPr>
        <w:t>ე</w:t>
      </w:r>
      <w:r>
        <w:rPr>
          <w:rFonts w:cs="Sylfaen"/>
          <w:color w:val="000000"/>
        </w:rPr>
        <w:t>ო</w:t>
      </w:r>
      <w:r>
        <w:rPr>
          <w:rFonts w:cs="Sylfaen"/>
          <w:color w:val="000000"/>
          <w:spacing w:val="-1"/>
        </w:rPr>
        <w:t>ბის</w:t>
      </w:r>
      <w:r>
        <w:rPr>
          <w:rFonts w:cs="Sylfaen"/>
          <w:color w:val="000000"/>
          <w:spacing w:val="-3"/>
        </w:rPr>
        <w:t>ა</w:t>
      </w:r>
      <w:r>
        <w:rPr>
          <w:rFonts w:cs="Sylfaen"/>
          <w:color w:val="000000"/>
          <w:spacing w:val="1"/>
        </w:rPr>
        <w:t>თ</w:t>
      </w:r>
      <w:r>
        <w:rPr>
          <w:rFonts w:cs="Sylfaen"/>
          <w:color w:val="000000"/>
          <w:spacing w:val="-1"/>
        </w:rPr>
        <w:t>ვი</w:t>
      </w:r>
      <w:r>
        <w:rPr>
          <w:rFonts w:cs="Sylfaen"/>
          <w:color w:val="000000"/>
        </w:rPr>
        <w:t xml:space="preserve">ს </w:t>
      </w:r>
      <w:r>
        <w:rPr>
          <w:rFonts w:cs="Sylfaen"/>
          <w:color w:val="000000"/>
          <w:spacing w:val="1"/>
        </w:rPr>
        <w:t>დ</w:t>
      </w:r>
      <w:r>
        <w:rPr>
          <w:rFonts w:cs="Sylfaen"/>
          <w:color w:val="000000"/>
        </w:rPr>
        <w:t>ა</w:t>
      </w:r>
      <w:r>
        <w:rPr>
          <w:rFonts w:cs="Sylfaen"/>
          <w:color w:val="000000"/>
          <w:spacing w:val="-1"/>
        </w:rPr>
        <w:t>მ</w:t>
      </w:r>
      <w:r>
        <w:rPr>
          <w:rFonts w:cs="Sylfaen"/>
          <w:color w:val="000000"/>
        </w:rPr>
        <w:t>ახა</w:t>
      </w:r>
      <w:r>
        <w:rPr>
          <w:rFonts w:cs="Sylfaen"/>
          <w:color w:val="000000"/>
          <w:spacing w:val="-1"/>
        </w:rPr>
        <w:t>სი</w:t>
      </w:r>
      <w:r>
        <w:rPr>
          <w:rFonts w:cs="Sylfaen"/>
          <w:color w:val="000000"/>
        </w:rPr>
        <w:t>ა</w:t>
      </w:r>
      <w:r>
        <w:rPr>
          <w:rFonts w:cs="Sylfaen"/>
          <w:color w:val="000000"/>
          <w:spacing w:val="1"/>
        </w:rPr>
        <w:t>თე</w:t>
      </w:r>
      <w:r>
        <w:rPr>
          <w:rFonts w:cs="Sylfaen"/>
          <w:color w:val="000000"/>
          <w:spacing w:val="-3"/>
        </w:rPr>
        <w:t>ბ</w:t>
      </w:r>
      <w:r>
        <w:rPr>
          <w:rFonts w:cs="Sylfaen"/>
          <w:color w:val="000000"/>
          <w:spacing w:val="1"/>
        </w:rPr>
        <w:t>ე</w:t>
      </w:r>
      <w:r>
        <w:rPr>
          <w:rFonts w:cs="Sylfaen"/>
          <w:color w:val="000000"/>
          <w:spacing w:val="-2"/>
        </w:rPr>
        <w:t>ლ</w:t>
      </w:r>
      <w:r>
        <w:rPr>
          <w:rFonts w:cs="Sylfaen"/>
          <w:color w:val="000000"/>
        </w:rPr>
        <w:t>ი ფლუქ</w:t>
      </w:r>
      <w:r>
        <w:rPr>
          <w:rFonts w:cs="Sylfaen"/>
          <w:color w:val="000000"/>
          <w:spacing w:val="-3"/>
        </w:rPr>
        <w:t>ტ</w:t>
      </w:r>
      <w:r>
        <w:rPr>
          <w:rFonts w:cs="Sylfaen"/>
          <w:color w:val="000000"/>
        </w:rPr>
        <w:t>უა</w:t>
      </w:r>
      <w:r>
        <w:rPr>
          <w:rFonts w:cs="Sylfaen"/>
          <w:color w:val="000000"/>
          <w:spacing w:val="1"/>
        </w:rPr>
        <w:t>ც</w:t>
      </w:r>
      <w:r>
        <w:rPr>
          <w:rFonts w:cs="Sylfaen"/>
          <w:color w:val="000000"/>
          <w:spacing w:val="-3"/>
        </w:rPr>
        <w:t>ი</w:t>
      </w:r>
      <w:r>
        <w:rPr>
          <w:rFonts w:cs="Sylfaen"/>
          <w:color w:val="000000"/>
          <w:spacing w:val="1"/>
        </w:rPr>
        <w:t>ე</w:t>
      </w:r>
      <w:r>
        <w:rPr>
          <w:rFonts w:cs="Sylfaen"/>
          <w:color w:val="000000"/>
          <w:spacing w:val="-1"/>
        </w:rPr>
        <w:t>ბი</w:t>
      </w:r>
      <w:r>
        <w:rPr>
          <w:rFonts w:cs="Sylfaen"/>
          <w:color w:val="000000"/>
        </w:rPr>
        <w:t>,</w:t>
      </w:r>
      <w:r>
        <w:rPr>
          <w:rFonts w:cs="Sylfaen"/>
          <w:color w:val="000000"/>
          <w:spacing w:val="4"/>
        </w:rPr>
        <w:t xml:space="preserve"> </w:t>
      </w:r>
      <w:r w:rsidR="0040377C">
        <w:rPr>
          <w:rFonts w:cs="Sylfaen"/>
          <w:color w:val="000000"/>
          <w:spacing w:val="-1"/>
          <w:lang w:val="ka-GE"/>
        </w:rPr>
        <w:t>2)</w:t>
      </w:r>
      <w:r>
        <w:rPr>
          <w:rFonts w:cs="Sylfaen"/>
          <w:color w:val="000000"/>
        </w:rPr>
        <w:t xml:space="preserve"> </w:t>
      </w:r>
      <w:r>
        <w:rPr>
          <w:rFonts w:cs="Sylfaen"/>
          <w:color w:val="000000"/>
          <w:spacing w:val="-1"/>
        </w:rPr>
        <w:t>ი</w:t>
      </w:r>
      <w:r>
        <w:rPr>
          <w:rFonts w:cs="Sylfaen"/>
          <w:color w:val="000000"/>
        </w:rPr>
        <w:t>გი</w:t>
      </w:r>
      <w:r>
        <w:rPr>
          <w:rFonts w:cs="Sylfaen"/>
          <w:color w:val="000000"/>
          <w:spacing w:val="4"/>
        </w:rPr>
        <w:t xml:space="preserve"> </w:t>
      </w:r>
      <w:r>
        <w:rPr>
          <w:rFonts w:cs="Sylfaen"/>
          <w:color w:val="000000"/>
          <w:spacing w:val="-1"/>
        </w:rPr>
        <w:t>ი</w:t>
      </w:r>
      <w:r>
        <w:rPr>
          <w:rFonts w:cs="Sylfaen"/>
          <w:color w:val="000000"/>
          <w:spacing w:val="1"/>
        </w:rPr>
        <w:t>თ</w:t>
      </w:r>
      <w:r>
        <w:rPr>
          <w:rFonts w:cs="Sylfaen"/>
          <w:color w:val="000000"/>
          <w:spacing w:val="-1"/>
        </w:rPr>
        <w:t>ვ</w:t>
      </w:r>
      <w:r>
        <w:rPr>
          <w:rFonts w:cs="Sylfaen"/>
          <w:color w:val="000000"/>
        </w:rPr>
        <w:t>ლ</w:t>
      </w:r>
      <w:r>
        <w:rPr>
          <w:rFonts w:cs="Sylfaen"/>
          <w:color w:val="000000"/>
          <w:spacing w:val="1"/>
        </w:rPr>
        <w:t>ე</w:t>
      </w:r>
      <w:r>
        <w:rPr>
          <w:rFonts w:cs="Sylfaen"/>
          <w:color w:val="000000"/>
          <w:spacing w:val="-1"/>
        </w:rPr>
        <w:t>ბ</w:t>
      </w:r>
      <w:r>
        <w:rPr>
          <w:rFonts w:cs="Sylfaen"/>
          <w:color w:val="000000"/>
        </w:rPr>
        <w:t>ა</w:t>
      </w:r>
      <w:r>
        <w:rPr>
          <w:rFonts w:cs="Sylfaen"/>
          <w:color w:val="000000"/>
          <w:spacing w:val="4"/>
        </w:rPr>
        <w:t xml:space="preserve"> </w:t>
      </w:r>
      <w:r>
        <w:rPr>
          <w:rFonts w:cs="Sylfaen"/>
          <w:color w:val="000000"/>
          <w:spacing w:val="-1"/>
        </w:rPr>
        <w:t>კ</w:t>
      </w:r>
      <w:r>
        <w:rPr>
          <w:rFonts w:cs="Sylfaen"/>
          <w:color w:val="000000"/>
          <w:spacing w:val="-3"/>
        </w:rPr>
        <w:t>ა</w:t>
      </w:r>
      <w:r>
        <w:rPr>
          <w:rFonts w:cs="Sylfaen"/>
          <w:color w:val="000000"/>
          <w:spacing w:val="1"/>
        </w:rPr>
        <w:t>რ</w:t>
      </w:r>
      <w:r>
        <w:rPr>
          <w:rFonts w:cs="Sylfaen"/>
          <w:color w:val="000000"/>
          <w:spacing w:val="-1"/>
        </w:rPr>
        <w:t>ტ</w:t>
      </w:r>
      <w:r>
        <w:rPr>
          <w:rFonts w:cs="Sylfaen"/>
          <w:color w:val="000000"/>
          <w:spacing w:val="-2"/>
        </w:rPr>
        <w:t>ო</w:t>
      </w:r>
      <w:r>
        <w:rPr>
          <w:rFonts w:cs="Sylfaen"/>
          <w:color w:val="000000"/>
        </w:rPr>
        <w:t>ფ</w:t>
      </w:r>
      <w:r>
        <w:rPr>
          <w:rFonts w:cs="Sylfaen"/>
          <w:color w:val="000000"/>
          <w:spacing w:val="-1"/>
        </w:rPr>
        <w:t>ი</w:t>
      </w:r>
      <w:r>
        <w:rPr>
          <w:rFonts w:cs="Sylfaen"/>
          <w:color w:val="000000"/>
        </w:rPr>
        <w:t>ლ</w:t>
      </w:r>
      <w:r>
        <w:rPr>
          <w:rFonts w:cs="Sylfaen"/>
          <w:color w:val="000000"/>
          <w:spacing w:val="-1"/>
        </w:rPr>
        <w:t>ი</w:t>
      </w:r>
      <w:r>
        <w:rPr>
          <w:rFonts w:cs="Sylfaen"/>
          <w:color w:val="000000"/>
        </w:rPr>
        <w:t>ს</w:t>
      </w:r>
      <w:r>
        <w:rPr>
          <w:rFonts w:cs="Sylfaen"/>
          <w:color w:val="000000"/>
          <w:spacing w:val="3"/>
        </w:rPr>
        <w:t xml:space="preserve"> </w:t>
      </w:r>
      <w:r>
        <w:rPr>
          <w:rFonts w:cs="Sylfaen"/>
          <w:color w:val="000000"/>
          <w:spacing w:val="-1"/>
        </w:rPr>
        <w:t>მ</w:t>
      </w:r>
      <w:r>
        <w:rPr>
          <w:rFonts w:cs="Sylfaen"/>
          <w:color w:val="000000"/>
        </w:rPr>
        <w:t>ა</w:t>
      </w:r>
      <w:r>
        <w:rPr>
          <w:rFonts w:cs="Sylfaen"/>
          <w:color w:val="000000"/>
          <w:spacing w:val="-1"/>
        </w:rPr>
        <w:t>ვ</w:t>
      </w:r>
      <w:r>
        <w:rPr>
          <w:rFonts w:cs="Sylfaen"/>
          <w:color w:val="000000"/>
          <w:spacing w:val="1"/>
        </w:rPr>
        <w:t>ნე</w:t>
      </w:r>
      <w:r>
        <w:rPr>
          <w:rFonts w:cs="Sylfaen"/>
          <w:color w:val="000000"/>
          <w:spacing w:val="-1"/>
        </w:rPr>
        <w:t>ბ</w:t>
      </w:r>
      <w:r>
        <w:rPr>
          <w:rFonts w:cs="Sylfaen"/>
          <w:color w:val="000000"/>
        </w:rPr>
        <w:t>ლ</w:t>
      </w:r>
      <w:r>
        <w:rPr>
          <w:rFonts w:cs="Sylfaen"/>
          <w:color w:val="000000"/>
          <w:spacing w:val="-3"/>
        </w:rPr>
        <w:t>ა</w:t>
      </w:r>
      <w:r>
        <w:rPr>
          <w:rFonts w:cs="Sylfaen"/>
          <w:color w:val="000000"/>
        </w:rPr>
        <w:t>დ</w:t>
      </w:r>
      <w:r>
        <w:rPr>
          <w:rFonts w:cs="Sylfaen"/>
          <w:color w:val="000000"/>
          <w:spacing w:val="2"/>
        </w:rPr>
        <w:t xml:space="preserve"> </w:t>
      </w:r>
      <w:r>
        <w:rPr>
          <w:rFonts w:cs="Sylfaen"/>
          <w:color w:val="000000"/>
          <w:spacing w:val="1"/>
        </w:rPr>
        <w:t>დ</w:t>
      </w:r>
      <w:r>
        <w:rPr>
          <w:rFonts w:cs="Sylfaen"/>
          <w:color w:val="000000"/>
        </w:rPr>
        <w:t>ა</w:t>
      </w:r>
      <w:r>
        <w:rPr>
          <w:rFonts w:cs="Sylfaen"/>
          <w:color w:val="000000"/>
          <w:spacing w:val="4"/>
        </w:rPr>
        <w:t xml:space="preserve"> </w:t>
      </w:r>
      <w:r>
        <w:rPr>
          <w:rFonts w:cs="Sylfaen"/>
          <w:color w:val="000000"/>
          <w:spacing w:val="-4"/>
        </w:rPr>
        <w:t>მ</w:t>
      </w:r>
      <w:r>
        <w:rPr>
          <w:rFonts w:cs="Sylfaen"/>
          <w:color w:val="000000"/>
        </w:rPr>
        <w:t>ას</w:t>
      </w:r>
      <w:r>
        <w:rPr>
          <w:rFonts w:cs="Sylfaen"/>
          <w:color w:val="000000"/>
          <w:spacing w:val="3"/>
        </w:rPr>
        <w:t xml:space="preserve"> </w:t>
      </w:r>
      <w:r>
        <w:rPr>
          <w:rFonts w:cs="Sylfaen"/>
          <w:color w:val="000000"/>
          <w:spacing w:val="1"/>
        </w:rPr>
        <w:t>ე</w:t>
      </w:r>
      <w:r>
        <w:rPr>
          <w:rFonts w:cs="Sylfaen"/>
          <w:color w:val="000000"/>
          <w:spacing w:val="-1"/>
        </w:rPr>
        <w:t>ბ</w:t>
      </w:r>
      <w:r>
        <w:rPr>
          <w:rFonts w:cs="Sylfaen"/>
          <w:color w:val="000000"/>
          <w:spacing w:val="-2"/>
        </w:rPr>
        <w:t>რ</w:t>
      </w:r>
      <w:r>
        <w:rPr>
          <w:rFonts w:cs="Sylfaen"/>
          <w:color w:val="000000"/>
          <w:spacing w:val="1"/>
        </w:rPr>
        <w:t>ძ</w:t>
      </w:r>
      <w:r>
        <w:rPr>
          <w:rFonts w:cs="Sylfaen"/>
          <w:color w:val="000000"/>
          <w:spacing w:val="-1"/>
        </w:rPr>
        <w:t>ვი</w:t>
      </w:r>
      <w:r>
        <w:rPr>
          <w:rFonts w:cs="Sylfaen"/>
          <w:color w:val="000000"/>
        </w:rPr>
        <w:t>ა</w:t>
      </w:r>
      <w:r>
        <w:rPr>
          <w:rFonts w:cs="Sylfaen"/>
          <w:color w:val="000000"/>
          <w:spacing w:val="1"/>
        </w:rPr>
        <w:t>ნ</w:t>
      </w:r>
      <w:r>
        <w:rPr>
          <w:rFonts w:cs="Sylfaen"/>
          <w:color w:val="000000"/>
        </w:rPr>
        <w:t>.</w:t>
      </w:r>
      <w:r>
        <w:rPr>
          <w:rFonts w:cs="Sylfaen"/>
          <w:color w:val="000000"/>
          <w:spacing w:val="4"/>
        </w:rPr>
        <w:t xml:space="preserve"> </w:t>
      </w:r>
      <w:r>
        <w:rPr>
          <w:rFonts w:cs="Sylfaen"/>
          <w:color w:val="000000"/>
          <w:spacing w:val="-1"/>
        </w:rPr>
        <w:t>წ</w:t>
      </w:r>
      <w:r>
        <w:rPr>
          <w:rFonts w:cs="Sylfaen"/>
          <w:color w:val="000000"/>
        </w:rPr>
        <w:t>ა</w:t>
      </w:r>
      <w:r>
        <w:rPr>
          <w:rFonts w:cs="Sylfaen"/>
          <w:color w:val="000000"/>
          <w:spacing w:val="-1"/>
        </w:rPr>
        <w:t>ვ</w:t>
      </w:r>
      <w:r>
        <w:rPr>
          <w:rFonts w:cs="Sylfaen"/>
          <w:color w:val="000000"/>
        </w:rPr>
        <w:t>ი</w:t>
      </w:r>
      <w:r>
        <w:rPr>
          <w:rFonts w:cs="Sylfaen"/>
          <w:color w:val="000000"/>
          <w:spacing w:val="3"/>
        </w:rPr>
        <w:t xml:space="preserve"> </w:t>
      </w:r>
      <w:r>
        <w:rPr>
          <w:rFonts w:cs="Sylfaen"/>
          <w:color w:val="000000"/>
          <w:spacing w:val="-3"/>
        </w:rPr>
        <w:t>(</w:t>
      </w:r>
      <w:r w:rsidRPr="00D57B67">
        <w:rPr>
          <w:rFonts w:cs="Sylfaen"/>
          <w:i/>
          <w:iCs/>
          <w:color w:val="000000"/>
          <w:spacing w:val="1"/>
        </w:rPr>
        <w:t>Lu</w:t>
      </w:r>
      <w:r w:rsidRPr="00D57B67">
        <w:rPr>
          <w:rFonts w:cs="Sylfaen"/>
          <w:i/>
          <w:iCs/>
          <w:color w:val="000000"/>
          <w:spacing w:val="-1"/>
        </w:rPr>
        <w:t>tr</w:t>
      </w:r>
      <w:r w:rsidRPr="00D57B67">
        <w:rPr>
          <w:rFonts w:cs="Sylfaen"/>
          <w:i/>
          <w:iCs/>
          <w:color w:val="000000"/>
        </w:rPr>
        <w:t xml:space="preserve">a </w:t>
      </w:r>
      <w:r w:rsidRPr="00D57B67">
        <w:rPr>
          <w:rFonts w:cs="Sylfaen"/>
          <w:i/>
          <w:iCs/>
          <w:color w:val="000000"/>
          <w:spacing w:val="-1"/>
        </w:rPr>
        <w:t>l</w:t>
      </w:r>
      <w:r w:rsidRPr="00D57B67">
        <w:rPr>
          <w:rFonts w:cs="Sylfaen"/>
          <w:i/>
          <w:iCs/>
          <w:color w:val="000000"/>
          <w:spacing w:val="1"/>
        </w:rPr>
        <w:t>u</w:t>
      </w:r>
      <w:r w:rsidRPr="00D57B67">
        <w:rPr>
          <w:rFonts w:cs="Sylfaen"/>
          <w:i/>
          <w:iCs/>
          <w:color w:val="000000"/>
          <w:spacing w:val="-1"/>
        </w:rPr>
        <w:t>tr</w:t>
      </w:r>
      <w:r w:rsidRPr="00D57B67">
        <w:rPr>
          <w:rFonts w:cs="Sylfaen"/>
          <w:i/>
          <w:iCs/>
          <w:color w:val="000000"/>
          <w:spacing w:val="1"/>
        </w:rPr>
        <w:t>a</w:t>
      </w:r>
      <w:r>
        <w:rPr>
          <w:rFonts w:cs="Sylfaen"/>
          <w:color w:val="000000"/>
        </w:rPr>
        <w:t>)</w:t>
      </w:r>
      <w:r>
        <w:rPr>
          <w:rFonts w:cs="Sylfaen"/>
          <w:color w:val="000000"/>
          <w:spacing w:val="1"/>
        </w:rPr>
        <w:t xml:space="preserve"> დ</w:t>
      </w:r>
      <w:r>
        <w:rPr>
          <w:rFonts w:cs="Sylfaen"/>
          <w:color w:val="000000"/>
        </w:rPr>
        <w:t>ა</w:t>
      </w:r>
      <w:r>
        <w:rPr>
          <w:rFonts w:cs="Sylfaen"/>
          <w:color w:val="000000"/>
          <w:spacing w:val="1"/>
        </w:rPr>
        <w:t xml:space="preserve"> </w:t>
      </w:r>
      <w:r>
        <w:rPr>
          <w:rFonts w:cs="Sylfaen"/>
          <w:color w:val="000000"/>
          <w:spacing w:val="-3"/>
        </w:rPr>
        <w:t>ჭ</w:t>
      </w:r>
      <w:r>
        <w:rPr>
          <w:rFonts w:cs="Sylfaen"/>
          <w:color w:val="000000"/>
          <w:spacing w:val="1"/>
        </w:rPr>
        <w:t>რ</w:t>
      </w:r>
      <w:r>
        <w:rPr>
          <w:rFonts w:cs="Sylfaen"/>
          <w:color w:val="000000"/>
          <w:spacing w:val="-1"/>
        </w:rPr>
        <w:t>ე</w:t>
      </w:r>
      <w:r>
        <w:rPr>
          <w:rFonts w:cs="Sylfaen"/>
          <w:color w:val="000000"/>
        </w:rPr>
        <w:t>ლ</w:t>
      </w:r>
      <w:r>
        <w:rPr>
          <w:rFonts w:cs="Sylfaen"/>
          <w:color w:val="000000"/>
          <w:spacing w:val="-1"/>
        </w:rPr>
        <w:t>ტყ</w:t>
      </w:r>
      <w:r>
        <w:rPr>
          <w:rFonts w:cs="Sylfaen"/>
          <w:color w:val="000000"/>
        </w:rPr>
        <w:t>ა</w:t>
      </w:r>
      <w:r>
        <w:rPr>
          <w:rFonts w:cs="Sylfaen"/>
          <w:color w:val="000000"/>
          <w:spacing w:val="-1"/>
        </w:rPr>
        <w:t>ვ</w:t>
      </w:r>
      <w:r>
        <w:rPr>
          <w:rFonts w:cs="Sylfaen"/>
          <w:color w:val="000000"/>
        </w:rPr>
        <w:t>ა</w:t>
      </w:r>
      <w:r>
        <w:rPr>
          <w:rFonts w:cs="Sylfaen"/>
          <w:color w:val="000000"/>
          <w:spacing w:val="2"/>
        </w:rPr>
        <w:t xml:space="preserve"> </w:t>
      </w:r>
      <w:r>
        <w:rPr>
          <w:rFonts w:cs="Sylfaen"/>
          <w:color w:val="000000"/>
        </w:rPr>
        <w:t>(</w:t>
      </w:r>
      <w:r w:rsidRPr="00D57B67">
        <w:rPr>
          <w:rFonts w:cs="Sylfaen"/>
          <w:i/>
          <w:iCs/>
          <w:color w:val="000000"/>
          <w:spacing w:val="-1"/>
        </w:rPr>
        <w:t>V</w:t>
      </w:r>
      <w:r w:rsidRPr="00D57B67">
        <w:rPr>
          <w:rFonts w:cs="Sylfaen"/>
          <w:i/>
          <w:iCs/>
          <w:color w:val="000000"/>
          <w:spacing w:val="1"/>
        </w:rPr>
        <w:t>o</w:t>
      </w:r>
      <w:r w:rsidRPr="00D57B67">
        <w:rPr>
          <w:rFonts w:cs="Sylfaen"/>
          <w:i/>
          <w:iCs/>
          <w:color w:val="000000"/>
          <w:spacing w:val="-1"/>
        </w:rPr>
        <w:t>r</w:t>
      </w:r>
      <w:r w:rsidRPr="00D57B67">
        <w:rPr>
          <w:rFonts w:cs="Sylfaen"/>
          <w:i/>
          <w:iCs/>
          <w:color w:val="000000"/>
          <w:spacing w:val="1"/>
        </w:rPr>
        <w:t>m</w:t>
      </w:r>
      <w:r w:rsidRPr="00D57B67">
        <w:rPr>
          <w:rFonts w:cs="Sylfaen"/>
          <w:i/>
          <w:iCs/>
          <w:color w:val="000000"/>
          <w:spacing w:val="-1"/>
        </w:rPr>
        <w:t>el</w:t>
      </w:r>
      <w:r w:rsidRPr="00D57B67">
        <w:rPr>
          <w:rFonts w:cs="Sylfaen"/>
          <w:i/>
          <w:iCs/>
          <w:color w:val="000000"/>
        </w:rPr>
        <w:t>a</w:t>
      </w:r>
      <w:r w:rsidRPr="00D57B67">
        <w:rPr>
          <w:rFonts w:cs="Sylfaen"/>
          <w:i/>
          <w:iCs/>
          <w:color w:val="000000"/>
          <w:spacing w:val="2"/>
        </w:rPr>
        <w:t xml:space="preserve"> </w:t>
      </w:r>
      <w:r w:rsidRPr="00D57B67">
        <w:rPr>
          <w:rFonts w:cs="Sylfaen"/>
          <w:i/>
          <w:iCs/>
          <w:color w:val="000000"/>
        </w:rPr>
        <w:t>pe</w:t>
      </w:r>
      <w:r w:rsidRPr="00D57B67">
        <w:rPr>
          <w:rFonts w:cs="Sylfaen"/>
          <w:i/>
          <w:iCs/>
          <w:color w:val="000000"/>
          <w:spacing w:val="-1"/>
        </w:rPr>
        <w:t>r</w:t>
      </w:r>
      <w:r w:rsidRPr="00D57B67">
        <w:rPr>
          <w:rFonts w:cs="Sylfaen"/>
          <w:i/>
          <w:iCs/>
          <w:color w:val="000000"/>
          <w:spacing w:val="-3"/>
        </w:rPr>
        <w:t>e</w:t>
      </w:r>
      <w:r w:rsidRPr="00D57B67">
        <w:rPr>
          <w:rFonts w:cs="Sylfaen"/>
          <w:i/>
          <w:iCs/>
          <w:color w:val="000000"/>
        </w:rPr>
        <w:t>g</w:t>
      </w:r>
      <w:r w:rsidRPr="00D57B67">
        <w:rPr>
          <w:rFonts w:cs="Sylfaen"/>
          <w:i/>
          <w:iCs/>
          <w:color w:val="000000"/>
          <w:spacing w:val="1"/>
        </w:rPr>
        <w:t>u</w:t>
      </w:r>
      <w:r w:rsidRPr="00D57B67">
        <w:rPr>
          <w:rFonts w:cs="Sylfaen"/>
          <w:i/>
          <w:iCs/>
          <w:color w:val="000000"/>
        </w:rPr>
        <w:t>s</w:t>
      </w:r>
      <w:r w:rsidRPr="00D57B67">
        <w:rPr>
          <w:rFonts w:cs="Sylfaen"/>
          <w:i/>
          <w:iCs/>
          <w:color w:val="000000"/>
          <w:spacing w:val="-3"/>
        </w:rPr>
        <w:t>n</w:t>
      </w:r>
      <w:r w:rsidRPr="00D57B67">
        <w:rPr>
          <w:rFonts w:cs="Sylfaen"/>
          <w:i/>
          <w:iCs/>
          <w:color w:val="000000"/>
          <w:spacing w:val="1"/>
        </w:rPr>
        <w:t>a</w:t>
      </w:r>
      <w:r>
        <w:rPr>
          <w:rFonts w:cs="Sylfaen"/>
          <w:color w:val="000000"/>
        </w:rPr>
        <w:t>)</w:t>
      </w:r>
      <w:r>
        <w:rPr>
          <w:rFonts w:cs="Sylfaen"/>
          <w:color w:val="000000"/>
          <w:spacing w:val="1"/>
        </w:rPr>
        <w:t xml:space="preserve"> </w:t>
      </w:r>
      <w:r>
        <w:rPr>
          <w:rFonts w:cs="Sylfaen"/>
          <w:color w:val="000000"/>
        </w:rPr>
        <w:t>აქ</w:t>
      </w:r>
      <w:r>
        <w:rPr>
          <w:rFonts w:cs="Sylfaen"/>
          <w:color w:val="000000"/>
          <w:spacing w:val="2"/>
        </w:rPr>
        <w:t xml:space="preserve"> </w:t>
      </w:r>
      <w:r>
        <w:rPr>
          <w:rFonts w:cs="Sylfaen"/>
          <w:color w:val="000000"/>
          <w:spacing w:val="-1"/>
        </w:rPr>
        <w:t>ი</w:t>
      </w:r>
      <w:r>
        <w:rPr>
          <w:rFonts w:cs="Sylfaen"/>
          <w:color w:val="000000"/>
        </w:rPr>
        <w:t>შ</w:t>
      </w:r>
      <w:r>
        <w:rPr>
          <w:rFonts w:cs="Sylfaen"/>
          <w:color w:val="000000"/>
          <w:spacing w:val="-3"/>
        </w:rPr>
        <w:t>ვ</w:t>
      </w:r>
      <w:r>
        <w:rPr>
          <w:rFonts w:cs="Sylfaen"/>
          <w:color w:val="000000"/>
          <w:spacing w:val="-1"/>
        </w:rPr>
        <w:t>ი</w:t>
      </w:r>
      <w:r>
        <w:rPr>
          <w:rFonts w:cs="Sylfaen"/>
          <w:color w:val="000000"/>
        </w:rPr>
        <w:t>ა</w:t>
      </w:r>
      <w:r>
        <w:rPr>
          <w:rFonts w:cs="Sylfaen"/>
          <w:color w:val="000000"/>
          <w:spacing w:val="1"/>
        </w:rPr>
        <w:t>თ</w:t>
      </w:r>
      <w:r>
        <w:rPr>
          <w:rFonts w:cs="Sylfaen"/>
          <w:color w:val="000000"/>
          <w:spacing w:val="-1"/>
        </w:rPr>
        <w:t>ი</w:t>
      </w:r>
      <w:r>
        <w:rPr>
          <w:rFonts w:cs="Sylfaen"/>
          <w:color w:val="000000"/>
        </w:rPr>
        <w:t>ა,</w:t>
      </w:r>
      <w:r>
        <w:rPr>
          <w:rFonts w:cs="Sylfaen"/>
          <w:color w:val="000000"/>
          <w:spacing w:val="2"/>
        </w:rPr>
        <w:t xml:space="preserve"> </w:t>
      </w:r>
      <w:r>
        <w:rPr>
          <w:rFonts w:cs="Sylfaen"/>
          <w:color w:val="000000"/>
        </w:rPr>
        <w:t>გა</w:t>
      </w:r>
      <w:r>
        <w:rPr>
          <w:rFonts w:cs="Sylfaen"/>
          <w:color w:val="000000"/>
          <w:spacing w:val="1"/>
        </w:rPr>
        <w:t>ნ</w:t>
      </w:r>
      <w:r>
        <w:rPr>
          <w:rFonts w:cs="Sylfaen"/>
          <w:color w:val="000000"/>
          <w:spacing w:val="-1"/>
        </w:rPr>
        <w:t>ს</w:t>
      </w:r>
      <w:r>
        <w:rPr>
          <w:rFonts w:cs="Sylfaen"/>
          <w:color w:val="000000"/>
        </w:rPr>
        <w:t>ა</w:t>
      </w:r>
      <w:r>
        <w:rPr>
          <w:rFonts w:cs="Sylfaen"/>
          <w:color w:val="000000"/>
          <w:spacing w:val="-1"/>
        </w:rPr>
        <w:t>კ</w:t>
      </w:r>
      <w:r>
        <w:rPr>
          <w:rFonts w:cs="Sylfaen"/>
          <w:color w:val="000000"/>
        </w:rPr>
        <w:t>უ</w:t>
      </w:r>
      <w:r>
        <w:rPr>
          <w:rFonts w:cs="Sylfaen"/>
          <w:color w:val="000000"/>
          <w:spacing w:val="-2"/>
        </w:rPr>
        <w:t>თრ</w:t>
      </w:r>
      <w:r>
        <w:rPr>
          <w:rFonts w:cs="Sylfaen"/>
          <w:color w:val="000000"/>
          <w:spacing w:val="1"/>
        </w:rPr>
        <w:t>ე</w:t>
      </w:r>
      <w:r>
        <w:rPr>
          <w:rFonts w:cs="Sylfaen"/>
          <w:color w:val="000000"/>
          <w:spacing w:val="-1"/>
        </w:rPr>
        <w:t>ბი</w:t>
      </w:r>
      <w:r>
        <w:rPr>
          <w:rFonts w:cs="Sylfaen"/>
          <w:color w:val="000000"/>
        </w:rPr>
        <w:t xml:space="preserve">თ </w:t>
      </w:r>
      <w:r>
        <w:rPr>
          <w:rFonts w:cs="Sylfaen"/>
          <w:color w:val="000000"/>
          <w:spacing w:val="1"/>
        </w:rPr>
        <w:t>ე</w:t>
      </w:r>
      <w:r>
        <w:rPr>
          <w:rFonts w:cs="Sylfaen"/>
          <w:color w:val="000000"/>
        </w:rPr>
        <w:t>ს</w:t>
      </w:r>
      <w:r>
        <w:rPr>
          <w:rFonts w:cs="Sylfaen"/>
          <w:color w:val="000000"/>
          <w:spacing w:val="1"/>
        </w:rPr>
        <w:t xml:space="preserve"> ე</w:t>
      </w:r>
      <w:r>
        <w:rPr>
          <w:rFonts w:cs="Sylfaen"/>
          <w:color w:val="000000"/>
          <w:spacing w:val="-2"/>
        </w:rPr>
        <w:t>ხ</w:t>
      </w:r>
      <w:r>
        <w:rPr>
          <w:rFonts w:cs="Sylfaen"/>
          <w:color w:val="000000"/>
          <w:spacing w:val="1"/>
        </w:rPr>
        <w:t>ე</w:t>
      </w:r>
      <w:r>
        <w:rPr>
          <w:rFonts w:cs="Sylfaen"/>
          <w:color w:val="000000"/>
          <w:spacing w:val="-1"/>
        </w:rPr>
        <w:t>ბ</w:t>
      </w:r>
      <w:r>
        <w:rPr>
          <w:rFonts w:cs="Sylfaen"/>
          <w:color w:val="000000"/>
        </w:rPr>
        <w:t>ა</w:t>
      </w:r>
      <w:r>
        <w:rPr>
          <w:rFonts w:cs="Sylfaen"/>
          <w:color w:val="000000"/>
          <w:spacing w:val="1"/>
        </w:rPr>
        <w:t xml:space="preserve"> </w:t>
      </w:r>
      <w:r>
        <w:rPr>
          <w:rFonts w:cs="Sylfaen"/>
          <w:color w:val="000000"/>
        </w:rPr>
        <w:t>ჭ</w:t>
      </w:r>
      <w:r>
        <w:rPr>
          <w:rFonts w:cs="Sylfaen"/>
          <w:color w:val="000000"/>
          <w:spacing w:val="-2"/>
        </w:rPr>
        <w:t>რ</w:t>
      </w:r>
      <w:r>
        <w:rPr>
          <w:rFonts w:cs="Sylfaen"/>
          <w:color w:val="000000"/>
          <w:spacing w:val="1"/>
        </w:rPr>
        <w:t>ე</w:t>
      </w:r>
      <w:r>
        <w:rPr>
          <w:rFonts w:cs="Sylfaen"/>
          <w:color w:val="000000"/>
        </w:rPr>
        <w:t>ლ</w:t>
      </w:r>
      <w:r>
        <w:rPr>
          <w:rFonts w:cs="Sylfaen"/>
          <w:color w:val="000000"/>
          <w:spacing w:val="-1"/>
        </w:rPr>
        <w:t>ტყ</w:t>
      </w:r>
      <w:r>
        <w:rPr>
          <w:rFonts w:cs="Sylfaen"/>
          <w:color w:val="000000"/>
        </w:rPr>
        <w:t>ა</w:t>
      </w:r>
      <w:r>
        <w:rPr>
          <w:rFonts w:cs="Sylfaen"/>
          <w:color w:val="000000"/>
          <w:spacing w:val="-1"/>
        </w:rPr>
        <w:t>ვ</w:t>
      </w:r>
      <w:r>
        <w:rPr>
          <w:rFonts w:cs="Sylfaen"/>
          <w:color w:val="000000"/>
        </w:rPr>
        <w:t>ა</w:t>
      </w:r>
      <w:r>
        <w:rPr>
          <w:rFonts w:cs="Sylfaen"/>
          <w:color w:val="000000"/>
          <w:spacing w:val="-1"/>
        </w:rPr>
        <w:t>ს</w:t>
      </w:r>
      <w:r>
        <w:rPr>
          <w:rFonts w:cs="Sylfaen"/>
          <w:color w:val="000000"/>
        </w:rPr>
        <w:t xml:space="preserve">, </w:t>
      </w:r>
      <w:r>
        <w:rPr>
          <w:rFonts w:cs="Sylfaen"/>
          <w:color w:val="000000"/>
          <w:spacing w:val="1"/>
        </w:rPr>
        <w:t>რ</w:t>
      </w:r>
      <w:r>
        <w:rPr>
          <w:rFonts w:cs="Sylfaen"/>
          <w:color w:val="000000"/>
        </w:rPr>
        <w:t>ო</w:t>
      </w:r>
      <w:r>
        <w:rPr>
          <w:rFonts w:cs="Sylfaen"/>
          <w:color w:val="000000"/>
          <w:spacing w:val="-1"/>
        </w:rPr>
        <w:t>მ</w:t>
      </w:r>
      <w:r>
        <w:rPr>
          <w:rFonts w:cs="Sylfaen"/>
          <w:color w:val="000000"/>
          <w:spacing w:val="1"/>
        </w:rPr>
        <w:t>ე</w:t>
      </w:r>
      <w:r>
        <w:rPr>
          <w:rFonts w:cs="Sylfaen"/>
          <w:color w:val="000000"/>
        </w:rPr>
        <w:t>ლ</w:t>
      </w:r>
      <w:r>
        <w:rPr>
          <w:rFonts w:cs="Sylfaen"/>
          <w:color w:val="000000"/>
          <w:spacing w:val="-3"/>
        </w:rPr>
        <w:t>ი</w:t>
      </w:r>
      <w:r>
        <w:rPr>
          <w:rFonts w:cs="Sylfaen"/>
          <w:color w:val="000000"/>
        </w:rPr>
        <w:t>ც</w:t>
      </w:r>
      <w:r>
        <w:rPr>
          <w:rFonts w:cs="Sylfaen"/>
          <w:color w:val="000000"/>
          <w:spacing w:val="3"/>
        </w:rPr>
        <w:t xml:space="preserve"> </w:t>
      </w:r>
      <w:r>
        <w:rPr>
          <w:rFonts w:cs="Sylfaen"/>
          <w:color w:val="000000"/>
          <w:spacing w:val="-1"/>
        </w:rPr>
        <w:t>მ</w:t>
      </w:r>
      <w:r>
        <w:rPr>
          <w:rFonts w:cs="Sylfaen"/>
          <w:color w:val="000000"/>
          <w:spacing w:val="-2"/>
        </w:rPr>
        <w:t>თ</w:t>
      </w:r>
      <w:r>
        <w:rPr>
          <w:rFonts w:cs="Sylfaen"/>
          <w:color w:val="000000"/>
        </w:rPr>
        <w:t>ლ</w:t>
      </w:r>
      <w:r>
        <w:rPr>
          <w:rFonts w:cs="Sylfaen"/>
          <w:color w:val="000000"/>
          <w:spacing w:val="-1"/>
        </w:rPr>
        <w:t>ი</w:t>
      </w:r>
      <w:r>
        <w:rPr>
          <w:rFonts w:cs="Sylfaen"/>
          <w:color w:val="000000"/>
        </w:rPr>
        <w:t>ა</w:t>
      </w:r>
      <w:r>
        <w:rPr>
          <w:rFonts w:cs="Sylfaen"/>
          <w:color w:val="000000"/>
          <w:spacing w:val="1"/>
        </w:rPr>
        <w:t>ნ</w:t>
      </w:r>
      <w:r>
        <w:rPr>
          <w:rFonts w:cs="Sylfaen"/>
          <w:color w:val="000000"/>
          <w:spacing w:val="-3"/>
        </w:rPr>
        <w:t>ა</w:t>
      </w:r>
      <w:r>
        <w:rPr>
          <w:rFonts w:cs="Sylfaen"/>
          <w:color w:val="000000"/>
        </w:rPr>
        <w:t>დ</w:t>
      </w:r>
      <w:r>
        <w:rPr>
          <w:rFonts w:cs="Sylfaen"/>
          <w:color w:val="000000"/>
          <w:spacing w:val="3"/>
        </w:rPr>
        <w:t xml:space="preserve"> </w:t>
      </w:r>
      <w:r>
        <w:rPr>
          <w:rFonts w:cs="Sylfaen"/>
          <w:color w:val="000000"/>
          <w:spacing w:val="-3"/>
        </w:rPr>
        <w:t>ა</w:t>
      </w:r>
      <w:r>
        <w:rPr>
          <w:rFonts w:cs="Sylfaen"/>
          <w:color w:val="000000"/>
          <w:spacing w:val="1"/>
        </w:rPr>
        <w:t>რ</w:t>
      </w:r>
      <w:r>
        <w:rPr>
          <w:rFonts w:cs="Sylfaen"/>
          <w:color w:val="000000"/>
          <w:spacing w:val="-1"/>
        </w:rPr>
        <w:t>ი</w:t>
      </w:r>
      <w:r>
        <w:rPr>
          <w:rFonts w:cs="Sylfaen"/>
          <w:color w:val="000000"/>
        </w:rPr>
        <w:t>ს</w:t>
      </w:r>
      <w:r>
        <w:rPr>
          <w:rFonts w:cs="Sylfaen"/>
          <w:color w:val="000000"/>
          <w:spacing w:val="1"/>
        </w:rPr>
        <w:t xml:space="preserve"> დ</w:t>
      </w:r>
      <w:r>
        <w:rPr>
          <w:rFonts w:cs="Sylfaen"/>
          <w:color w:val="000000"/>
        </w:rPr>
        <w:t>ა</w:t>
      </w:r>
      <w:r>
        <w:rPr>
          <w:rFonts w:cs="Sylfaen"/>
          <w:color w:val="000000"/>
          <w:spacing w:val="-1"/>
        </w:rPr>
        <w:t>მ</w:t>
      </w:r>
      <w:r>
        <w:rPr>
          <w:rFonts w:cs="Sylfaen"/>
          <w:color w:val="000000"/>
        </w:rPr>
        <w:t>ო</w:t>
      </w:r>
      <w:r>
        <w:rPr>
          <w:rFonts w:cs="Sylfaen"/>
          <w:color w:val="000000"/>
          <w:spacing w:val="-1"/>
        </w:rPr>
        <w:t>კი</w:t>
      </w:r>
      <w:r>
        <w:rPr>
          <w:rFonts w:cs="Sylfaen"/>
          <w:color w:val="000000"/>
          <w:spacing w:val="-2"/>
        </w:rPr>
        <w:t>დ</w:t>
      </w:r>
      <w:r>
        <w:rPr>
          <w:rFonts w:cs="Sylfaen"/>
          <w:color w:val="000000"/>
          <w:spacing w:val="1"/>
        </w:rPr>
        <w:t>ე</w:t>
      </w:r>
      <w:r>
        <w:rPr>
          <w:rFonts w:cs="Sylfaen"/>
          <w:color w:val="000000"/>
          <w:spacing w:val="-1"/>
        </w:rPr>
        <w:t>ბ</w:t>
      </w:r>
      <w:r>
        <w:rPr>
          <w:rFonts w:cs="Sylfaen"/>
          <w:color w:val="000000"/>
        </w:rPr>
        <w:t>ული</w:t>
      </w:r>
      <w:r>
        <w:rPr>
          <w:rFonts w:cs="Sylfaen"/>
          <w:color w:val="000000"/>
          <w:spacing w:val="2"/>
        </w:rPr>
        <w:t xml:space="preserve"> </w:t>
      </w:r>
      <w:r>
        <w:rPr>
          <w:rFonts w:cs="Sylfaen"/>
          <w:color w:val="000000"/>
          <w:spacing w:val="-1"/>
        </w:rPr>
        <w:t>ს</w:t>
      </w:r>
      <w:r>
        <w:rPr>
          <w:rFonts w:cs="Sylfaen"/>
          <w:color w:val="000000"/>
          <w:spacing w:val="-3"/>
        </w:rPr>
        <w:t>ა</w:t>
      </w:r>
      <w:r>
        <w:rPr>
          <w:rFonts w:cs="Sylfaen"/>
          <w:color w:val="000000"/>
        </w:rPr>
        <w:t>შუალო ზო</w:t>
      </w:r>
      <w:r>
        <w:rPr>
          <w:rFonts w:cs="Sylfaen"/>
          <w:color w:val="000000"/>
          <w:spacing w:val="-1"/>
        </w:rPr>
        <w:t>მი</w:t>
      </w:r>
      <w:r>
        <w:rPr>
          <w:rFonts w:cs="Sylfaen"/>
          <w:color w:val="000000"/>
        </w:rPr>
        <w:t>ს</w:t>
      </w:r>
      <w:r>
        <w:rPr>
          <w:rFonts w:cs="Sylfaen"/>
          <w:color w:val="000000"/>
          <w:spacing w:val="1"/>
        </w:rPr>
        <w:t xml:space="preserve"> </w:t>
      </w:r>
      <w:r>
        <w:rPr>
          <w:rFonts w:cs="Sylfaen"/>
          <w:color w:val="000000"/>
          <w:spacing w:val="-1"/>
        </w:rPr>
        <w:t>მ</w:t>
      </w:r>
      <w:r>
        <w:rPr>
          <w:rFonts w:cs="Sylfaen"/>
          <w:color w:val="000000"/>
        </w:rPr>
        <w:t>ღ</w:t>
      </w:r>
      <w:r>
        <w:rPr>
          <w:rFonts w:cs="Sylfaen"/>
          <w:color w:val="000000"/>
          <w:spacing w:val="1"/>
        </w:rPr>
        <w:t>რ</w:t>
      </w:r>
      <w:r>
        <w:rPr>
          <w:rFonts w:cs="Sylfaen"/>
          <w:color w:val="000000"/>
          <w:spacing w:val="-2"/>
        </w:rPr>
        <w:t>ღ</w:t>
      </w:r>
      <w:r>
        <w:rPr>
          <w:rFonts w:cs="Sylfaen"/>
          <w:color w:val="000000"/>
          <w:spacing w:val="1"/>
        </w:rPr>
        <w:t>ნ</w:t>
      </w:r>
      <w:r>
        <w:rPr>
          <w:rFonts w:cs="Sylfaen"/>
          <w:color w:val="000000"/>
          <w:spacing w:val="-1"/>
        </w:rPr>
        <w:t>ე</w:t>
      </w:r>
      <w:r>
        <w:rPr>
          <w:rFonts w:cs="Sylfaen"/>
          <w:color w:val="000000"/>
        </w:rPr>
        <w:t>ლ</w:t>
      </w:r>
      <w:r>
        <w:rPr>
          <w:rFonts w:cs="Sylfaen"/>
          <w:color w:val="000000"/>
          <w:spacing w:val="1"/>
        </w:rPr>
        <w:t>ე</w:t>
      </w:r>
      <w:r>
        <w:rPr>
          <w:rFonts w:cs="Sylfaen"/>
          <w:color w:val="000000"/>
          <w:spacing w:val="-1"/>
        </w:rPr>
        <w:t>ბ</w:t>
      </w:r>
      <w:r>
        <w:rPr>
          <w:rFonts w:cs="Sylfaen"/>
          <w:color w:val="000000"/>
          <w:spacing w:val="-2"/>
        </w:rPr>
        <w:t>ზ</w:t>
      </w:r>
      <w:r>
        <w:rPr>
          <w:rFonts w:cs="Sylfaen"/>
          <w:color w:val="000000"/>
        </w:rPr>
        <w:t>ე</w:t>
      </w:r>
      <w:r>
        <w:rPr>
          <w:rFonts w:cs="Sylfaen"/>
          <w:color w:val="000000"/>
          <w:spacing w:val="4"/>
        </w:rPr>
        <w:t xml:space="preserve"> </w:t>
      </w:r>
      <w:r>
        <w:rPr>
          <w:rFonts w:cs="Sylfaen"/>
          <w:color w:val="000000"/>
        </w:rPr>
        <w:t>(ა</w:t>
      </w:r>
      <w:r>
        <w:rPr>
          <w:rFonts w:cs="Sylfaen"/>
          <w:color w:val="000000"/>
          <w:spacing w:val="-1"/>
        </w:rPr>
        <w:t>მიე</w:t>
      </w:r>
      <w:r>
        <w:rPr>
          <w:rFonts w:cs="Sylfaen"/>
          <w:color w:val="000000"/>
          <w:spacing w:val="1"/>
        </w:rPr>
        <w:t>რ</w:t>
      </w:r>
      <w:r>
        <w:rPr>
          <w:rFonts w:cs="Sylfaen"/>
          <w:color w:val="000000"/>
          <w:spacing w:val="-1"/>
        </w:rPr>
        <w:t>კ</w:t>
      </w:r>
      <w:r>
        <w:rPr>
          <w:rFonts w:cs="Sylfaen"/>
          <w:color w:val="000000"/>
        </w:rPr>
        <w:t>ა</w:t>
      </w:r>
      <w:r>
        <w:rPr>
          <w:rFonts w:cs="Sylfaen"/>
          <w:color w:val="000000"/>
          <w:spacing w:val="-1"/>
        </w:rPr>
        <w:t>ვკ</w:t>
      </w:r>
      <w:r>
        <w:rPr>
          <w:rFonts w:cs="Sylfaen"/>
          <w:color w:val="000000"/>
        </w:rPr>
        <w:t>ა</w:t>
      </w:r>
      <w:r>
        <w:rPr>
          <w:rFonts w:cs="Sylfaen"/>
          <w:color w:val="000000"/>
          <w:spacing w:val="-1"/>
        </w:rPr>
        <w:t>სი</w:t>
      </w:r>
      <w:r>
        <w:rPr>
          <w:rFonts w:cs="Sylfaen"/>
          <w:color w:val="000000"/>
        </w:rPr>
        <w:t>უ</w:t>
      </w:r>
      <w:r>
        <w:rPr>
          <w:rFonts w:cs="Sylfaen"/>
          <w:color w:val="000000"/>
          <w:spacing w:val="1"/>
        </w:rPr>
        <w:t>რ</w:t>
      </w:r>
      <w:r>
        <w:rPr>
          <w:rFonts w:cs="Sylfaen"/>
          <w:color w:val="000000"/>
        </w:rPr>
        <w:t>ი ზაზ</w:t>
      </w:r>
      <w:r>
        <w:rPr>
          <w:rFonts w:cs="Sylfaen"/>
          <w:color w:val="000000"/>
          <w:spacing w:val="-2"/>
        </w:rPr>
        <w:t>უ</w:t>
      </w:r>
      <w:r>
        <w:rPr>
          <w:rFonts w:cs="Sylfaen"/>
          <w:color w:val="000000"/>
          <w:spacing w:val="1"/>
        </w:rPr>
        <w:t>ნ</w:t>
      </w:r>
      <w:r>
        <w:rPr>
          <w:rFonts w:cs="Sylfaen"/>
          <w:color w:val="000000"/>
        </w:rPr>
        <w:t>ა (</w:t>
      </w:r>
      <w:r w:rsidRPr="00D57B67">
        <w:rPr>
          <w:rFonts w:cs="Sylfaen"/>
          <w:i/>
          <w:iCs/>
          <w:color w:val="000000"/>
        </w:rPr>
        <w:t>M</w:t>
      </w:r>
      <w:r w:rsidRPr="00D57B67">
        <w:rPr>
          <w:rFonts w:cs="Sylfaen"/>
          <w:i/>
          <w:iCs/>
          <w:color w:val="000000"/>
          <w:spacing w:val="-1"/>
        </w:rPr>
        <w:t>e</w:t>
      </w:r>
      <w:r w:rsidRPr="00D57B67">
        <w:rPr>
          <w:rFonts w:cs="Sylfaen"/>
          <w:i/>
          <w:iCs/>
          <w:color w:val="000000"/>
          <w:spacing w:val="-2"/>
        </w:rPr>
        <w:t>s</w:t>
      </w:r>
      <w:r w:rsidRPr="00D57B67">
        <w:rPr>
          <w:rFonts w:cs="Sylfaen"/>
          <w:i/>
          <w:iCs/>
          <w:color w:val="000000"/>
          <w:spacing w:val="1"/>
        </w:rPr>
        <w:t>o</w:t>
      </w:r>
      <w:r w:rsidRPr="00D57B67">
        <w:rPr>
          <w:rFonts w:cs="Sylfaen"/>
          <w:i/>
          <w:iCs/>
          <w:color w:val="000000"/>
        </w:rPr>
        <w:t>c</w:t>
      </w:r>
      <w:r w:rsidRPr="00D57B67">
        <w:rPr>
          <w:rFonts w:cs="Sylfaen"/>
          <w:i/>
          <w:iCs/>
          <w:color w:val="000000"/>
          <w:spacing w:val="-1"/>
        </w:rPr>
        <w:t>r</w:t>
      </w:r>
      <w:r w:rsidRPr="00D57B67">
        <w:rPr>
          <w:rFonts w:cs="Sylfaen"/>
          <w:i/>
          <w:iCs/>
          <w:color w:val="000000"/>
        </w:rPr>
        <w:t>ic</w:t>
      </w:r>
      <w:r w:rsidRPr="00D57B67">
        <w:rPr>
          <w:rFonts w:cs="Sylfaen"/>
          <w:i/>
          <w:iCs/>
          <w:color w:val="000000"/>
          <w:spacing w:val="-1"/>
        </w:rPr>
        <w:t>et</w:t>
      </w:r>
      <w:r w:rsidRPr="00D57B67">
        <w:rPr>
          <w:rFonts w:cs="Sylfaen"/>
          <w:i/>
          <w:iCs/>
          <w:color w:val="000000"/>
          <w:spacing w:val="1"/>
        </w:rPr>
        <w:t>u</w:t>
      </w:r>
      <w:r w:rsidRPr="00D57B67">
        <w:rPr>
          <w:rFonts w:cs="Sylfaen"/>
          <w:i/>
          <w:iCs/>
          <w:color w:val="000000"/>
        </w:rPr>
        <w:t xml:space="preserve">s </w:t>
      </w:r>
      <w:r w:rsidRPr="00D57B67">
        <w:rPr>
          <w:rFonts w:cs="Sylfaen"/>
          <w:i/>
          <w:iCs/>
          <w:color w:val="000000"/>
          <w:spacing w:val="-3"/>
        </w:rPr>
        <w:t>b</w:t>
      </w:r>
      <w:r w:rsidRPr="00D57B67">
        <w:rPr>
          <w:rFonts w:cs="Sylfaen"/>
          <w:i/>
          <w:iCs/>
          <w:color w:val="000000"/>
          <w:spacing w:val="-1"/>
        </w:rPr>
        <w:t>r</w:t>
      </w:r>
      <w:r w:rsidRPr="00D57B67">
        <w:rPr>
          <w:rFonts w:cs="Sylfaen"/>
          <w:i/>
          <w:iCs/>
          <w:color w:val="000000"/>
          <w:spacing w:val="1"/>
        </w:rPr>
        <w:t>a</w:t>
      </w:r>
      <w:r w:rsidRPr="00D57B67">
        <w:rPr>
          <w:rFonts w:cs="Sylfaen"/>
          <w:i/>
          <w:iCs/>
          <w:color w:val="000000"/>
        </w:rPr>
        <w:t>n</w:t>
      </w:r>
      <w:r w:rsidRPr="00D57B67">
        <w:rPr>
          <w:rFonts w:cs="Sylfaen"/>
          <w:i/>
          <w:iCs/>
          <w:color w:val="000000"/>
          <w:spacing w:val="1"/>
        </w:rPr>
        <w:t>d</w:t>
      </w:r>
      <w:r w:rsidRPr="00D57B67">
        <w:rPr>
          <w:rFonts w:cs="Sylfaen"/>
          <w:i/>
          <w:iCs/>
          <w:color w:val="000000"/>
          <w:spacing w:val="-1"/>
        </w:rPr>
        <w:t>t</w:t>
      </w:r>
      <w:r w:rsidRPr="00D57B67">
        <w:rPr>
          <w:rFonts w:cs="Sylfaen"/>
          <w:i/>
          <w:iCs/>
          <w:color w:val="000000"/>
        </w:rPr>
        <w:t>i</w:t>
      </w:r>
      <w:r>
        <w:rPr>
          <w:rFonts w:cs="Sylfaen"/>
          <w:color w:val="000000"/>
        </w:rPr>
        <w:t xml:space="preserve">), </w:t>
      </w:r>
      <w:r>
        <w:rPr>
          <w:rFonts w:cs="Sylfaen"/>
          <w:color w:val="000000"/>
          <w:spacing w:val="-2"/>
        </w:rPr>
        <w:t>თ</w:t>
      </w:r>
      <w:r>
        <w:rPr>
          <w:rFonts w:cs="Sylfaen"/>
          <w:color w:val="000000"/>
        </w:rPr>
        <w:t>ო</w:t>
      </w:r>
      <w:r>
        <w:rPr>
          <w:rFonts w:cs="Sylfaen"/>
          <w:color w:val="000000"/>
          <w:spacing w:val="-1"/>
        </w:rPr>
        <w:t>ვ</w:t>
      </w:r>
      <w:r>
        <w:rPr>
          <w:rFonts w:cs="Sylfaen"/>
          <w:color w:val="000000"/>
        </w:rPr>
        <w:t>ლ</w:t>
      </w:r>
      <w:r>
        <w:rPr>
          <w:rFonts w:cs="Sylfaen"/>
          <w:color w:val="000000"/>
          <w:spacing w:val="-1"/>
        </w:rPr>
        <w:t>ის</w:t>
      </w:r>
      <w:r>
        <w:rPr>
          <w:rFonts w:cs="Sylfaen"/>
          <w:color w:val="000000"/>
        </w:rPr>
        <w:t>ა (</w:t>
      </w:r>
      <w:r w:rsidRPr="00D57B67">
        <w:rPr>
          <w:rFonts w:cs="Sylfaen"/>
          <w:i/>
          <w:iCs/>
          <w:color w:val="000000"/>
          <w:spacing w:val="-1"/>
        </w:rPr>
        <w:t>C</w:t>
      </w:r>
      <w:r w:rsidRPr="00D57B67">
        <w:rPr>
          <w:rFonts w:cs="Sylfaen"/>
          <w:i/>
          <w:iCs/>
          <w:color w:val="000000"/>
          <w:spacing w:val="1"/>
        </w:rPr>
        <w:t>h</w:t>
      </w:r>
      <w:r w:rsidRPr="00D57B67">
        <w:rPr>
          <w:rFonts w:cs="Sylfaen"/>
          <w:i/>
          <w:iCs/>
          <w:color w:val="000000"/>
          <w:spacing w:val="-1"/>
        </w:rPr>
        <w:t>i</w:t>
      </w:r>
      <w:r w:rsidRPr="00D57B67">
        <w:rPr>
          <w:rFonts w:cs="Sylfaen"/>
          <w:i/>
          <w:iCs/>
          <w:color w:val="000000"/>
          <w:spacing w:val="-2"/>
        </w:rPr>
        <w:t>o</w:t>
      </w:r>
      <w:r w:rsidRPr="00D57B67">
        <w:rPr>
          <w:rFonts w:cs="Sylfaen"/>
          <w:i/>
          <w:iCs/>
          <w:color w:val="000000"/>
        </w:rPr>
        <w:t>n</w:t>
      </w:r>
      <w:r w:rsidRPr="00D57B67">
        <w:rPr>
          <w:rFonts w:cs="Sylfaen"/>
          <w:i/>
          <w:iCs/>
          <w:color w:val="000000"/>
          <w:spacing w:val="1"/>
        </w:rPr>
        <w:t>o</w:t>
      </w:r>
      <w:r w:rsidRPr="00D57B67">
        <w:rPr>
          <w:rFonts w:cs="Sylfaen"/>
          <w:i/>
          <w:iCs/>
          <w:color w:val="000000"/>
          <w:spacing w:val="-1"/>
        </w:rPr>
        <w:t>m</w:t>
      </w:r>
      <w:r w:rsidRPr="00D57B67">
        <w:rPr>
          <w:rFonts w:cs="Sylfaen"/>
          <w:i/>
          <w:iCs/>
          <w:color w:val="000000"/>
          <w:spacing w:val="1"/>
        </w:rPr>
        <w:t>y</w:t>
      </w:r>
      <w:r w:rsidRPr="00D57B67">
        <w:rPr>
          <w:rFonts w:cs="Sylfaen"/>
          <w:i/>
          <w:iCs/>
          <w:color w:val="000000"/>
        </w:rPr>
        <w:t>s n</w:t>
      </w:r>
      <w:r w:rsidRPr="00D57B67">
        <w:rPr>
          <w:rFonts w:cs="Sylfaen"/>
          <w:i/>
          <w:iCs/>
          <w:color w:val="000000"/>
          <w:spacing w:val="-1"/>
        </w:rPr>
        <w:t>i</w:t>
      </w:r>
      <w:r w:rsidRPr="00D57B67">
        <w:rPr>
          <w:rFonts w:cs="Sylfaen"/>
          <w:i/>
          <w:iCs/>
          <w:color w:val="000000"/>
          <w:spacing w:val="-2"/>
        </w:rPr>
        <w:t>v</w:t>
      </w:r>
      <w:r w:rsidRPr="00D57B67">
        <w:rPr>
          <w:rFonts w:cs="Sylfaen"/>
          <w:i/>
          <w:iCs/>
          <w:color w:val="000000"/>
          <w:spacing w:val="1"/>
        </w:rPr>
        <w:t>a</w:t>
      </w:r>
      <w:r w:rsidRPr="00D57B67">
        <w:rPr>
          <w:rFonts w:cs="Sylfaen"/>
          <w:i/>
          <w:iCs/>
          <w:color w:val="000000"/>
          <w:spacing w:val="-1"/>
        </w:rPr>
        <w:t>li</w:t>
      </w:r>
      <w:r w:rsidRPr="00D57B67">
        <w:rPr>
          <w:rFonts w:cs="Sylfaen"/>
          <w:i/>
          <w:iCs/>
          <w:color w:val="000000"/>
        </w:rPr>
        <w:t>s</w:t>
      </w:r>
      <w:r>
        <w:rPr>
          <w:rFonts w:cs="Sylfaen"/>
          <w:color w:val="000000"/>
        </w:rPr>
        <w:t xml:space="preserve">) </w:t>
      </w:r>
      <w:r>
        <w:rPr>
          <w:rFonts w:cs="Sylfaen"/>
          <w:color w:val="000000"/>
          <w:spacing w:val="1"/>
        </w:rPr>
        <w:t>დ</w:t>
      </w:r>
      <w:r>
        <w:rPr>
          <w:rFonts w:cs="Sylfaen"/>
          <w:color w:val="000000"/>
        </w:rPr>
        <w:t xml:space="preserve">ა </w:t>
      </w:r>
      <w:r>
        <w:rPr>
          <w:rFonts w:cs="Sylfaen"/>
          <w:color w:val="000000"/>
          <w:spacing w:val="-1"/>
        </w:rPr>
        <w:t>წყ</w:t>
      </w:r>
      <w:r>
        <w:rPr>
          <w:rFonts w:cs="Sylfaen"/>
          <w:color w:val="000000"/>
        </w:rPr>
        <w:t>ლ</w:t>
      </w:r>
      <w:r>
        <w:rPr>
          <w:rFonts w:cs="Sylfaen"/>
          <w:color w:val="000000"/>
          <w:spacing w:val="-3"/>
        </w:rPr>
        <w:t>ი</w:t>
      </w:r>
      <w:r>
        <w:rPr>
          <w:rFonts w:cs="Sylfaen"/>
          <w:color w:val="000000"/>
        </w:rPr>
        <w:t xml:space="preserve">ს </w:t>
      </w:r>
      <w:r>
        <w:rPr>
          <w:rFonts w:cs="Sylfaen"/>
          <w:color w:val="000000"/>
          <w:spacing w:val="-1"/>
        </w:rPr>
        <w:t>მ</w:t>
      </w:r>
      <w:r>
        <w:rPr>
          <w:rFonts w:cs="Sylfaen"/>
          <w:color w:val="000000"/>
          <w:spacing w:val="1"/>
        </w:rPr>
        <w:t>ე</w:t>
      </w:r>
      <w:r>
        <w:rPr>
          <w:rFonts w:cs="Sylfaen"/>
          <w:color w:val="000000"/>
          <w:spacing w:val="-1"/>
        </w:rPr>
        <w:t>მი</w:t>
      </w:r>
      <w:r>
        <w:rPr>
          <w:rFonts w:cs="Sylfaen"/>
          <w:color w:val="000000"/>
          <w:spacing w:val="1"/>
        </w:rPr>
        <w:t>ნდ</w:t>
      </w:r>
      <w:r>
        <w:rPr>
          <w:rFonts w:cs="Sylfaen"/>
          <w:color w:val="000000"/>
          <w:spacing w:val="-1"/>
        </w:rPr>
        <w:t>ვ</w:t>
      </w:r>
      <w:r>
        <w:rPr>
          <w:rFonts w:cs="Sylfaen"/>
          <w:color w:val="000000"/>
          <w:spacing w:val="1"/>
        </w:rPr>
        <w:t>რ</w:t>
      </w:r>
      <w:r>
        <w:rPr>
          <w:rFonts w:cs="Sylfaen"/>
          <w:color w:val="000000"/>
          <w:spacing w:val="-1"/>
        </w:rPr>
        <w:t>ი</w:t>
      </w:r>
      <w:r>
        <w:rPr>
          <w:rFonts w:cs="Sylfaen"/>
          <w:color w:val="000000"/>
        </w:rPr>
        <w:t>ა (</w:t>
      </w:r>
      <w:r w:rsidRPr="00D57B67">
        <w:rPr>
          <w:rFonts w:cs="Sylfaen"/>
          <w:i/>
          <w:iCs/>
          <w:color w:val="000000"/>
          <w:spacing w:val="-1"/>
        </w:rPr>
        <w:t>Ar</w:t>
      </w:r>
      <w:r w:rsidRPr="00D57B67">
        <w:rPr>
          <w:rFonts w:cs="Sylfaen"/>
          <w:i/>
          <w:iCs/>
          <w:color w:val="000000"/>
          <w:spacing w:val="1"/>
        </w:rPr>
        <w:t>v</w:t>
      </w:r>
      <w:r w:rsidRPr="00D57B67">
        <w:rPr>
          <w:rFonts w:cs="Sylfaen"/>
          <w:i/>
          <w:iCs/>
          <w:color w:val="000000"/>
          <w:spacing w:val="-1"/>
        </w:rPr>
        <w:t>i</w:t>
      </w:r>
      <w:r w:rsidRPr="00D57B67">
        <w:rPr>
          <w:rFonts w:cs="Sylfaen"/>
          <w:i/>
          <w:iCs/>
          <w:color w:val="000000"/>
          <w:spacing w:val="-2"/>
        </w:rPr>
        <w:t>c</w:t>
      </w:r>
      <w:r w:rsidRPr="00D57B67">
        <w:rPr>
          <w:rFonts w:cs="Sylfaen"/>
          <w:i/>
          <w:iCs/>
          <w:color w:val="000000"/>
          <w:spacing w:val="1"/>
        </w:rPr>
        <w:t>o</w:t>
      </w:r>
      <w:r w:rsidRPr="00D57B67">
        <w:rPr>
          <w:rFonts w:cs="Sylfaen"/>
          <w:i/>
          <w:iCs/>
          <w:color w:val="000000"/>
          <w:spacing w:val="-3"/>
        </w:rPr>
        <w:t>l</w:t>
      </w:r>
      <w:r w:rsidRPr="00D57B67">
        <w:rPr>
          <w:rFonts w:cs="Sylfaen"/>
          <w:i/>
          <w:iCs/>
          <w:color w:val="000000"/>
        </w:rPr>
        <w:t xml:space="preserve">a </w:t>
      </w:r>
      <w:r w:rsidRPr="00D57B67">
        <w:rPr>
          <w:rFonts w:cs="Sylfaen"/>
          <w:i/>
          <w:iCs/>
          <w:color w:val="000000"/>
          <w:spacing w:val="-1"/>
        </w:rPr>
        <w:t>terre</w:t>
      </w:r>
      <w:r w:rsidRPr="00D57B67">
        <w:rPr>
          <w:rFonts w:cs="Sylfaen"/>
          <w:i/>
          <w:iCs/>
          <w:color w:val="000000"/>
        </w:rPr>
        <w:t>s</w:t>
      </w:r>
      <w:r w:rsidRPr="00D57B67">
        <w:rPr>
          <w:rFonts w:cs="Sylfaen"/>
          <w:i/>
          <w:iCs/>
          <w:color w:val="000000"/>
          <w:spacing w:val="-1"/>
        </w:rPr>
        <w:t>tr</w:t>
      </w:r>
      <w:r w:rsidRPr="00D57B67">
        <w:rPr>
          <w:rFonts w:cs="Sylfaen"/>
          <w:i/>
          <w:iCs/>
          <w:color w:val="000000"/>
        </w:rPr>
        <w:t>is</w:t>
      </w:r>
      <w:r>
        <w:rPr>
          <w:rFonts w:cs="Sylfaen"/>
          <w:color w:val="000000"/>
        </w:rPr>
        <w:t>))</w:t>
      </w:r>
      <w:r>
        <w:rPr>
          <w:rFonts w:cs="Sylfaen"/>
          <w:color w:val="000000"/>
          <w:spacing w:val="1"/>
        </w:rPr>
        <w:t xml:space="preserve"> დ</w:t>
      </w:r>
      <w:r>
        <w:rPr>
          <w:rFonts w:cs="Sylfaen"/>
          <w:color w:val="000000"/>
        </w:rPr>
        <w:t>ა</w:t>
      </w:r>
      <w:r>
        <w:rPr>
          <w:rFonts w:cs="Sylfaen"/>
          <w:color w:val="000000"/>
          <w:spacing w:val="1"/>
        </w:rPr>
        <w:t xml:space="preserve"> </w:t>
      </w:r>
      <w:r>
        <w:rPr>
          <w:rFonts w:cs="Sylfaen"/>
          <w:color w:val="000000"/>
          <w:spacing w:val="-1"/>
        </w:rPr>
        <w:t>მ</w:t>
      </w:r>
      <w:r>
        <w:rPr>
          <w:rFonts w:cs="Sylfaen"/>
          <w:color w:val="000000"/>
        </w:rPr>
        <w:t>ა</w:t>
      </w:r>
      <w:r>
        <w:rPr>
          <w:rFonts w:cs="Sylfaen"/>
          <w:color w:val="000000"/>
          <w:spacing w:val="1"/>
        </w:rPr>
        <w:t>თ</w:t>
      </w:r>
      <w:r>
        <w:rPr>
          <w:rFonts w:cs="Sylfaen"/>
          <w:color w:val="000000"/>
        </w:rPr>
        <w:t xml:space="preserve">ი </w:t>
      </w:r>
      <w:r>
        <w:rPr>
          <w:rFonts w:cs="Sylfaen"/>
          <w:color w:val="000000"/>
          <w:spacing w:val="-2"/>
        </w:rPr>
        <w:t>დ</w:t>
      </w:r>
      <w:r>
        <w:rPr>
          <w:rFonts w:cs="Sylfaen"/>
          <w:color w:val="000000"/>
          <w:spacing w:val="1"/>
        </w:rPr>
        <w:t>ე</w:t>
      </w:r>
      <w:r>
        <w:rPr>
          <w:rFonts w:cs="Sylfaen"/>
          <w:color w:val="000000"/>
          <w:spacing w:val="-1"/>
        </w:rPr>
        <w:t>პ</w:t>
      </w:r>
      <w:r>
        <w:rPr>
          <w:rFonts w:cs="Sylfaen"/>
          <w:color w:val="000000"/>
          <w:spacing w:val="1"/>
        </w:rPr>
        <w:t>რე</w:t>
      </w:r>
      <w:r>
        <w:rPr>
          <w:rFonts w:cs="Sylfaen"/>
          <w:color w:val="000000"/>
          <w:spacing w:val="-1"/>
        </w:rPr>
        <w:t>სიის</w:t>
      </w:r>
      <w:r>
        <w:rPr>
          <w:rFonts w:cs="Sylfaen"/>
          <w:color w:val="000000"/>
        </w:rPr>
        <w:t xml:space="preserve">ას </w:t>
      </w:r>
      <w:r>
        <w:rPr>
          <w:rFonts w:cs="Sylfaen"/>
          <w:color w:val="000000"/>
          <w:spacing w:val="-1"/>
        </w:rPr>
        <w:t>მის</w:t>
      </w:r>
      <w:r>
        <w:rPr>
          <w:rFonts w:cs="Sylfaen"/>
          <w:color w:val="000000"/>
        </w:rPr>
        <w:t xml:space="preserve">ი </w:t>
      </w:r>
      <w:r>
        <w:rPr>
          <w:rFonts w:cs="Sylfaen"/>
          <w:color w:val="000000"/>
          <w:spacing w:val="1"/>
        </w:rPr>
        <w:t>რ</w:t>
      </w:r>
      <w:r>
        <w:rPr>
          <w:rFonts w:cs="Sylfaen"/>
          <w:color w:val="000000"/>
        </w:rPr>
        <w:t>ა</w:t>
      </w:r>
      <w:r>
        <w:rPr>
          <w:rFonts w:cs="Sylfaen"/>
          <w:color w:val="000000"/>
          <w:spacing w:val="-2"/>
        </w:rPr>
        <w:t>ო</w:t>
      </w:r>
      <w:r>
        <w:rPr>
          <w:rFonts w:cs="Sylfaen"/>
          <w:color w:val="000000"/>
          <w:spacing w:val="1"/>
        </w:rPr>
        <w:t>დ</w:t>
      </w:r>
      <w:r>
        <w:rPr>
          <w:rFonts w:cs="Sylfaen"/>
          <w:color w:val="000000"/>
          <w:spacing w:val="-1"/>
        </w:rPr>
        <w:t>ე</w:t>
      </w:r>
      <w:r>
        <w:rPr>
          <w:rFonts w:cs="Sylfaen"/>
          <w:color w:val="000000"/>
          <w:spacing w:val="1"/>
        </w:rPr>
        <w:t>ნ</w:t>
      </w:r>
      <w:r>
        <w:rPr>
          <w:rFonts w:cs="Sylfaen"/>
          <w:color w:val="000000"/>
        </w:rPr>
        <w:t>ო</w:t>
      </w:r>
      <w:r>
        <w:rPr>
          <w:rFonts w:cs="Sylfaen"/>
          <w:color w:val="000000"/>
          <w:spacing w:val="-1"/>
        </w:rPr>
        <w:t>ბ</w:t>
      </w:r>
      <w:r>
        <w:rPr>
          <w:rFonts w:cs="Sylfaen"/>
          <w:color w:val="000000"/>
        </w:rPr>
        <w:t>ა</w:t>
      </w:r>
      <w:r>
        <w:rPr>
          <w:rFonts w:cs="Sylfaen"/>
          <w:color w:val="000000"/>
          <w:spacing w:val="1"/>
        </w:rPr>
        <w:t xml:space="preserve"> </w:t>
      </w:r>
      <w:r>
        <w:rPr>
          <w:rFonts w:cs="Sylfaen"/>
          <w:color w:val="000000"/>
          <w:spacing w:val="-1"/>
        </w:rPr>
        <w:t>იმ</w:t>
      </w:r>
      <w:r>
        <w:rPr>
          <w:rFonts w:cs="Sylfaen"/>
          <w:color w:val="000000"/>
          <w:spacing w:val="-2"/>
        </w:rPr>
        <w:t>დ</w:t>
      </w:r>
      <w:r>
        <w:rPr>
          <w:rFonts w:cs="Sylfaen"/>
          <w:color w:val="000000"/>
          <w:spacing w:val="-1"/>
        </w:rPr>
        <w:t>ე</w:t>
      </w:r>
      <w:r>
        <w:rPr>
          <w:rFonts w:cs="Sylfaen"/>
          <w:color w:val="000000"/>
          <w:spacing w:val="1"/>
        </w:rPr>
        <w:t>ნ</w:t>
      </w:r>
      <w:r>
        <w:rPr>
          <w:rFonts w:cs="Sylfaen"/>
          <w:color w:val="000000"/>
        </w:rPr>
        <w:t>ად</w:t>
      </w:r>
      <w:r>
        <w:rPr>
          <w:rFonts w:cs="Sylfaen"/>
          <w:color w:val="000000"/>
          <w:spacing w:val="2"/>
        </w:rPr>
        <w:t xml:space="preserve"> </w:t>
      </w:r>
      <w:r>
        <w:rPr>
          <w:rFonts w:cs="Sylfaen"/>
          <w:color w:val="000000"/>
          <w:spacing w:val="-3"/>
        </w:rPr>
        <w:t>მ</w:t>
      </w:r>
      <w:r>
        <w:rPr>
          <w:rFonts w:cs="Sylfaen"/>
          <w:color w:val="000000"/>
          <w:spacing w:val="1"/>
        </w:rPr>
        <w:t>ც</w:t>
      </w:r>
      <w:r>
        <w:rPr>
          <w:rFonts w:cs="Sylfaen"/>
          <w:color w:val="000000"/>
          <w:spacing w:val="-1"/>
        </w:rPr>
        <w:t>ი</w:t>
      </w:r>
      <w:r>
        <w:rPr>
          <w:rFonts w:cs="Sylfaen"/>
          <w:color w:val="000000"/>
          <w:spacing w:val="1"/>
        </w:rPr>
        <w:t>რ</w:t>
      </w:r>
      <w:r>
        <w:rPr>
          <w:rFonts w:cs="Sylfaen"/>
          <w:color w:val="000000"/>
          <w:spacing w:val="-2"/>
        </w:rPr>
        <w:t>დ</w:t>
      </w:r>
      <w:r>
        <w:rPr>
          <w:rFonts w:cs="Sylfaen"/>
          <w:color w:val="000000"/>
          <w:spacing w:val="1"/>
        </w:rPr>
        <w:t>ე</w:t>
      </w:r>
      <w:r>
        <w:rPr>
          <w:rFonts w:cs="Sylfaen"/>
          <w:color w:val="000000"/>
          <w:spacing w:val="-1"/>
        </w:rPr>
        <w:t>ბ</w:t>
      </w:r>
      <w:r>
        <w:rPr>
          <w:rFonts w:cs="Sylfaen"/>
          <w:color w:val="000000"/>
        </w:rPr>
        <w:t>ა,</w:t>
      </w:r>
      <w:r>
        <w:rPr>
          <w:rFonts w:cs="Sylfaen"/>
          <w:color w:val="000000"/>
          <w:spacing w:val="1"/>
        </w:rPr>
        <w:t xml:space="preserve"> </w:t>
      </w:r>
      <w:r>
        <w:rPr>
          <w:rFonts w:cs="Sylfaen"/>
          <w:color w:val="000000"/>
          <w:spacing w:val="-2"/>
        </w:rPr>
        <w:t>რ</w:t>
      </w:r>
      <w:r>
        <w:rPr>
          <w:rFonts w:cs="Sylfaen"/>
          <w:color w:val="000000"/>
        </w:rPr>
        <w:t xml:space="preserve">ომ </w:t>
      </w:r>
      <w:r>
        <w:rPr>
          <w:rFonts w:cs="Sylfaen"/>
          <w:color w:val="000000"/>
          <w:spacing w:val="-1"/>
        </w:rPr>
        <w:t>ი</w:t>
      </w:r>
      <w:r>
        <w:rPr>
          <w:rFonts w:cs="Sylfaen"/>
          <w:color w:val="000000"/>
        </w:rPr>
        <w:t xml:space="preserve">ს </w:t>
      </w:r>
      <w:r>
        <w:rPr>
          <w:rFonts w:cs="Sylfaen"/>
          <w:color w:val="000000"/>
          <w:spacing w:val="-1"/>
        </w:rPr>
        <w:t>წ</w:t>
      </w:r>
      <w:r>
        <w:rPr>
          <w:rFonts w:cs="Sylfaen"/>
          <w:color w:val="000000"/>
        </w:rPr>
        <w:t>ლ</w:t>
      </w:r>
      <w:r>
        <w:rPr>
          <w:rFonts w:cs="Sylfaen"/>
          <w:color w:val="000000"/>
          <w:spacing w:val="1"/>
        </w:rPr>
        <w:t>ე</w:t>
      </w:r>
      <w:r>
        <w:rPr>
          <w:rFonts w:cs="Sylfaen"/>
          <w:color w:val="000000"/>
          <w:spacing w:val="-3"/>
        </w:rPr>
        <w:t>ბ</w:t>
      </w:r>
      <w:r>
        <w:rPr>
          <w:rFonts w:cs="Sylfaen"/>
          <w:color w:val="000000"/>
          <w:spacing w:val="-1"/>
        </w:rPr>
        <w:t>ი</w:t>
      </w:r>
      <w:r>
        <w:rPr>
          <w:rFonts w:cs="Sylfaen"/>
          <w:color w:val="000000"/>
        </w:rPr>
        <w:t>ს გა</w:t>
      </w:r>
      <w:r>
        <w:rPr>
          <w:rFonts w:cs="Sylfaen"/>
          <w:color w:val="000000"/>
          <w:spacing w:val="1"/>
        </w:rPr>
        <w:t>ნ</w:t>
      </w:r>
      <w:r>
        <w:rPr>
          <w:rFonts w:cs="Sylfaen"/>
          <w:color w:val="000000"/>
          <w:spacing w:val="-1"/>
        </w:rPr>
        <w:t>მ</w:t>
      </w:r>
      <w:r>
        <w:rPr>
          <w:rFonts w:cs="Sylfaen"/>
          <w:color w:val="000000"/>
        </w:rPr>
        <w:t>ა</w:t>
      </w:r>
      <w:r>
        <w:rPr>
          <w:rFonts w:cs="Sylfaen"/>
          <w:color w:val="000000"/>
          <w:spacing w:val="-1"/>
        </w:rPr>
        <w:t>ვ</w:t>
      </w:r>
      <w:r>
        <w:rPr>
          <w:rFonts w:cs="Sylfaen"/>
          <w:color w:val="000000"/>
        </w:rPr>
        <w:t>ლო</w:t>
      </w:r>
      <w:r>
        <w:rPr>
          <w:rFonts w:cs="Sylfaen"/>
          <w:color w:val="000000"/>
          <w:spacing w:val="-1"/>
        </w:rPr>
        <w:t>ბ</w:t>
      </w:r>
      <w:r>
        <w:rPr>
          <w:rFonts w:cs="Sylfaen"/>
          <w:color w:val="000000"/>
        </w:rPr>
        <w:t>აში შ</w:t>
      </w:r>
      <w:r>
        <w:rPr>
          <w:rFonts w:cs="Sylfaen"/>
          <w:color w:val="000000"/>
          <w:spacing w:val="1"/>
        </w:rPr>
        <w:t>ე</w:t>
      </w:r>
      <w:r>
        <w:rPr>
          <w:rFonts w:cs="Sylfaen"/>
          <w:color w:val="000000"/>
          <w:spacing w:val="-3"/>
        </w:rPr>
        <w:t>ი</w:t>
      </w:r>
      <w:r>
        <w:rPr>
          <w:rFonts w:cs="Sylfaen"/>
          <w:color w:val="000000"/>
          <w:spacing w:val="1"/>
        </w:rPr>
        <w:t>ძ</w:t>
      </w:r>
      <w:r>
        <w:rPr>
          <w:rFonts w:cs="Sylfaen"/>
          <w:color w:val="000000"/>
          <w:spacing w:val="-2"/>
        </w:rPr>
        <w:t>ლ</w:t>
      </w:r>
      <w:r>
        <w:rPr>
          <w:rFonts w:cs="Sylfaen"/>
          <w:color w:val="000000"/>
          <w:spacing w:val="1"/>
        </w:rPr>
        <w:t>ე</w:t>
      </w:r>
      <w:r>
        <w:rPr>
          <w:rFonts w:cs="Sylfaen"/>
          <w:color w:val="000000"/>
          <w:spacing w:val="-3"/>
        </w:rPr>
        <w:t>ბ</w:t>
      </w:r>
      <w:r>
        <w:rPr>
          <w:rFonts w:cs="Sylfaen"/>
          <w:color w:val="000000"/>
        </w:rPr>
        <w:t>ა</w:t>
      </w:r>
      <w:r>
        <w:rPr>
          <w:rFonts w:cs="Sylfaen"/>
          <w:color w:val="000000"/>
          <w:spacing w:val="1"/>
        </w:rPr>
        <w:t xml:space="preserve"> </w:t>
      </w:r>
      <w:r>
        <w:rPr>
          <w:rFonts w:cs="Sylfaen"/>
          <w:color w:val="000000"/>
          <w:spacing w:val="-1"/>
        </w:rPr>
        <w:t>ვ</w:t>
      </w:r>
      <w:r>
        <w:rPr>
          <w:rFonts w:cs="Sylfaen"/>
          <w:color w:val="000000"/>
          <w:spacing w:val="1"/>
        </w:rPr>
        <w:t>ე</w:t>
      </w:r>
      <w:r>
        <w:rPr>
          <w:rFonts w:cs="Sylfaen"/>
          <w:color w:val="000000"/>
        </w:rPr>
        <w:t>რ</w:t>
      </w:r>
      <w:r>
        <w:rPr>
          <w:rFonts w:cs="Sylfaen"/>
          <w:color w:val="000000"/>
          <w:spacing w:val="2"/>
        </w:rPr>
        <w:t xml:space="preserve"> </w:t>
      </w:r>
      <w:r>
        <w:rPr>
          <w:rFonts w:cs="Sylfaen"/>
          <w:color w:val="000000"/>
          <w:spacing w:val="-1"/>
        </w:rPr>
        <w:t>ვ</w:t>
      </w:r>
      <w:r>
        <w:rPr>
          <w:rFonts w:cs="Sylfaen"/>
          <w:color w:val="000000"/>
          <w:spacing w:val="1"/>
        </w:rPr>
        <w:t>ნ</w:t>
      </w:r>
      <w:r>
        <w:rPr>
          <w:rFonts w:cs="Sylfaen"/>
          <w:color w:val="000000"/>
        </w:rPr>
        <w:t>ახ</w:t>
      </w:r>
      <w:r>
        <w:rPr>
          <w:rFonts w:cs="Sylfaen"/>
          <w:color w:val="000000"/>
          <w:spacing w:val="-2"/>
        </w:rPr>
        <w:t>ო</w:t>
      </w:r>
      <w:r>
        <w:rPr>
          <w:rFonts w:cs="Sylfaen"/>
          <w:color w:val="000000"/>
          <w:spacing w:val="1"/>
        </w:rPr>
        <w:t>თ</w:t>
      </w:r>
      <w:r>
        <w:rPr>
          <w:rFonts w:cs="Sylfaen"/>
          <w:color w:val="000000"/>
        </w:rPr>
        <w:t>.</w:t>
      </w:r>
      <w:r>
        <w:rPr>
          <w:rFonts w:cs="Sylfaen"/>
          <w:color w:val="000000"/>
          <w:spacing w:val="1"/>
        </w:rPr>
        <w:t xml:space="preserve"> თ</w:t>
      </w:r>
      <w:r>
        <w:rPr>
          <w:rFonts w:cs="Sylfaen"/>
          <w:color w:val="000000"/>
        </w:rPr>
        <w:t>უ</w:t>
      </w:r>
      <w:r>
        <w:rPr>
          <w:rFonts w:cs="Sylfaen"/>
          <w:color w:val="000000"/>
          <w:spacing w:val="2"/>
        </w:rPr>
        <w:t xml:space="preserve"> </w:t>
      </w:r>
      <w:r>
        <w:rPr>
          <w:rFonts w:cs="Sylfaen"/>
          <w:color w:val="000000"/>
        </w:rPr>
        <w:t>გა</w:t>
      </w:r>
      <w:r>
        <w:rPr>
          <w:rFonts w:cs="Sylfaen"/>
          <w:color w:val="000000"/>
          <w:spacing w:val="-1"/>
        </w:rPr>
        <w:t>ვ</w:t>
      </w:r>
      <w:r>
        <w:rPr>
          <w:rFonts w:cs="Sylfaen"/>
          <w:color w:val="000000"/>
          <w:spacing w:val="-3"/>
        </w:rPr>
        <w:t>ი</w:t>
      </w:r>
      <w:r>
        <w:rPr>
          <w:rFonts w:cs="Sylfaen"/>
          <w:color w:val="000000"/>
          <w:spacing w:val="1"/>
        </w:rPr>
        <w:t>თ</w:t>
      </w:r>
      <w:r>
        <w:rPr>
          <w:rFonts w:cs="Sylfaen"/>
          <w:color w:val="000000"/>
          <w:spacing w:val="-1"/>
        </w:rPr>
        <w:t>ვ</w:t>
      </w:r>
      <w:r>
        <w:rPr>
          <w:rFonts w:cs="Sylfaen"/>
          <w:color w:val="000000"/>
        </w:rPr>
        <w:t>ალ</w:t>
      </w:r>
      <w:r>
        <w:rPr>
          <w:rFonts w:cs="Sylfaen"/>
          <w:color w:val="000000"/>
          <w:spacing w:val="-1"/>
        </w:rPr>
        <w:t>ისწი</w:t>
      </w:r>
      <w:r>
        <w:rPr>
          <w:rFonts w:cs="Sylfaen"/>
          <w:color w:val="000000"/>
          <w:spacing w:val="1"/>
        </w:rPr>
        <w:t>ნე</w:t>
      </w:r>
      <w:r>
        <w:rPr>
          <w:rFonts w:cs="Sylfaen"/>
          <w:color w:val="000000"/>
          <w:spacing w:val="-1"/>
        </w:rPr>
        <w:t>ბ</w:t>
      </w:r>
      <w:r>
        <w:rPr>
          <w:rFonts w:cs="Sylfaen"/>
          <w:color w:val="000000"/>
        </w:rPr>
        <w:t>თ</w:t>
      </w:r>
      <w:r>
        <w:rPr>
          <w:rFonts w:cs="Sylfaen"/>
          <w:color w:val="000000"/>
          <w:spacing w:val="2"/>
        </w:rPr>
        <w:t xml:space="preserve"> </w:t>
      </w:r>
      <w:r>
        <w:rPr>
          <w:rFonts w:cs="Sylfaen"/>
          <w:color w:val="000000"/>
          <w:spacing w:val="-1"/>
        </w:rPr>
        <w:t>იმ</w:t>
      </w:r>
      <w:r>
        <w:rPr>
          <w:rFonts w:cs="Sylfaen"/>
          <w:color w:val="000000"/>
        </w:rPr>
        <w:t>ა</w:t>
      </w:r>
      <w:r>
        <w:rPr>
          <w:rFonts w:cs="Sylfaen"/>
          <w:color w:val="000000"/>
          <w:spacing w:val="-1"/>
        </w:rPr>
        <w:t>ს</w:t>
      </w:r>
      <w:r>
        <w:rPr>
          <w:rFonts w:cs="Sylfaen"/>
          <w:color w:val="000000"/>
        </w:rPr>
        <w:t>,</w:t>
      </w:r>
      <w:r>
        <w:rPr>
          <w:rFonts w:cs="Sylfaen"/>
          <w:color w:val="000000"/>
          <w:spacing w:val="1"/>
        </w:rPr>
        <w:t xml:space="preserve"> რ</w:t>
      </w:r>
      <w:r>
        <w:rPr>
          <w:rFonts w:cs="Sylfaen"/>
          <w:color w:val="000000"/>
        </w:rPr>
        <w:t>ომ 2007</w:t>
      </w:r>
      <w:r>
        <w:rPr>
          <w:rFonts w:cs="Sylfaen"/>
          <w:color w:val="000000"/>
          <w:spacing w:val="1"/>
        </w:rPr>
        <w:t xml:space="preserve"> </w:t>
      </w:r>
      <w:r>
        <w:rPr>
          <w:rFonts w:cs="Sylfaen"/>
          <w:color w:val="000000"/>
          <w:spacing w:val="-1"/>
        </w:rPr>
        <w:t>წ</w:t>
      </w:r>
      <w:r>
        <w:rPr>
          <w:rFonts w:cs="Sylfaen"/>
          <w:color w:val="000000"/>
        </w:rPr>
        <w:t>ლ</w:t>
      </w:r>
      <w:r>
        <w:rPr>
          <w:rFonts w:cs="Sylfaen"/>
          <w:color w:val="000000"/>
          <w:spacing w:val="-1"/>
        </w:rPr>
        <w:t>ი</w:t>
      </w:r>
      <w:r>
        <w:rPr>
          <w:rFonts w:cs="Sylfaen"/>
          <w:color w:val="000000"/>
          <w:spacing w:val="1"/>
        </w:rPr>
        <w:t>დ</w:t>
      </w:r>
      <w:r>
        <w:rPr>
          <w:rFonts w:cs="Sylfaen"/>
          <w:color w:val="000000"/>
        </w:rPr>
        <w:t>ან</w:t>
      </w:r>
      <w:r>
        <w:rPr>
          <w:rFonts w:cs="Sylfaen"/>
          <w:color w:val="000000"/>
          <w:spacing w:val="2"/>
        </w:rPr>
        <w:t xml:space="preserve"> </w:t>
      </w:r>
      <w:r>
        <w:rPr>
          <w:rFonts w:cs="Sylfaen"/>
          <w:color w:val="000000"/>
          <w:spacing w:val="1"/>
        </w:rPr>
        <w:t>დ</w:t>
      </w:r>
      <w:r>
        <w:rPr>
          <w:rFonts w:cs="Sylfaen"/>
          <w:color w:val="000000"/>
          <w:spacing w:val="-2"/>
        </w:rPr>
        <w:t>ღ</w:t>
      </w:r>
      <w:r>
        <w:rPr>
          <w:rFonts w:cs="Sylfaen"/>
          <w:color w:val="000000"/>
          <w:spacing w:val="1"/>
        </w:rPr>
        <w:t>ე</w:t>
      </w:r>
      <w:r>
        <w:rPr>
          <w:rFonts w:cs="Sylfaen"/>
          <w:color w:val="000000"/>
          <w:spacing w:val="-3"/>
        </w:rPr>
        <w:t>მ</w:t>
      </w:r>
      <w:r>
        <w:rPr>
          <w:rFonts w:cs="Sylfaen"/>
          <w:color w:val="000000"/>
          <w:spacing w:val="1"/>
        </w:rPr>
        <w:t xml:space="preserve">დე </w:t>
      </w:r>
      <w:r>
        <w:rPr>
          <w:rFonts w:cs="Sylfaen"/>
          <w:color w:val="000000"/>
          <w:spacing w:val="-1"/>
        </w:rPr>
        <w:t>მიმ</w:t>
      </w:r>
      <w:r>
        <w:rPr>
          <w:rFonts w:cs="Sylfaen"/>
          <w:color w:val="000000"/>
          <w:spacing w:val="1"/>
        </w:rPr>
        <w:t>დ</w:t>
      </w:r>
      <w:r>
        <w:rPr>
          <w:rFonts w:cs="Sylfaen"/>
          <w:color w:val="000000"/>
          <w:spacing w:val="-1"/>
        </w:rPr>
        <w:t>ი</w:t>
      </w:r>
      <w:r>
        <w:rPr>
          <w:rFonts w:cs="Sylfaen"/>
          <w:color w:val="000000"/>
          <w:spacing w:val="1"/>
        </w:rPr>
        <w:t>ნ</w:t>
      </w:r>
      <w:r>
        <w:rPr>
          <w:rFonts w:cs="Sylfaen"/>
          <w:color w:val="000000"/>
        </w:rPr>
        <w:t>ა</w:t>
      </w:r>
      <w:r>
        <w:rPr>
          <w:rFonts w:cs="Sylfaen"/>
          <w:color w:val="000000"/>
          <w:spacing w:val="1"/>
        </w:rPr>
        <w:t>რ</w:t>
      </w:r>
      <w:r>
        <w:rPr>
          <w:rFonts w:cs="Sylfaen"/>
          <w:color w:val="000000"/>
          <w:spacing w:val="-1"/>
        </w:rPr>
        <w:t>ე</w:t>
      </w:r>
      <w:r>
        <w:rPr>
          <w:rFonts w:cs="Sylfaen"/>
          <w:color w:val="000000"/>
        </w:rPr>
        <w:t>ო</w:t>
      </w:r>
      <w:r>
        <w:rPr>
          <w:rFonts w:cs="Sylfaen"/>
          <w:color w:val="000000"/>
          <w:spacing w:val="-1"/>
        </w:rPr>
        <w:t>ბ</w:t>
      </w:r>
      <w:r>
        <w:rPr>
          <w:rFonts w:cs="Sylfaen"/>
          <w:color w:val="000000"/>
        </w:rPr>
        <w:t>ს ა</w:t>
      </w:r>
      <w:r>
        <w:rPr>
          <w:rFonts w:cs="Sylfaen"/>
          <w:color w:val="000000"/>
          <w:spacing w:val="-1"/>
        </w:rPr>
        <w:t>მი</w:t>
      </w:r>
      <w:r>
        <w:rPr>
          <w:rFonts w:cs="Sylfaen"/>
          <w:color w:val="000000"/>
          <w:spacing w:val="1"/>
        </w:rPr>
        <w:t>ერ</w:t>
      </w:r>
      <w:r>
        <w:rPr>
          <w:rFonts w:cs="Sylfaen"/>
          <w:color w:val="000000"/>
          <w:spacing w:val="-1"/>
        </w:rPr>
        <w:t>კ</w:t>
      </w:r>
      <w:r>
        <w:rPr>
          <w:rFonts w:cs="Sylfaen"/>
          <w:color w:val="000000"/>
        </w:rPr>
        <w:t>ა</w:t>
      </w:r>
      <w:r>
        <w:rPr>
          <w:rFonts w:cs="Sylfaen"/>
          <w:color w:val="000000"/>
          <w:spacing w:val="-1"/>
        </w:rPr>
        <w:t>ვკ</w:t>
      </w:r>
      <w:r>
        <w:rPr>
          <w:rFonts w:cs="Sylfaen"/>
          <w:color w:val="000000"/>
        </w:rPr>
        <w:t>ა</w:t>
      </w:r>
      <w:r>
        <w:rPr>
          <w:rFonts w:cs="Sylfaen"/>
          <w:color w:val="000000"/>
          <w:spacing w:val="-1"/>
        </w:rPr>
        <w:t>სი</w:t>
      </w:r>
      <w:r>
        <w:rPr>
          <w:rFonts w:cs="Sylfaen"/>
          <w:color w:val="000000"/>
        </w:rPr>
        <w:t>უ</w:t>
      </w:r>
      <w:r>
        <w:rPr>
          <w:rFonts w:cs="Sylfaen"/>
          <w:color w:val="000000"/>
          <w:spacing w:val="1"/>
        </w:rPr>
        <w:t>რ</w:t>
      </w:r>
      <w:r>
        <w:rPr>
          <w:rFonts w:cs="Sylfaen"/>
          <w:color w:val="000000"/>
        </w:rPr>
        <w:t>ი ზაზუ</w:t>
      </w:r>
      <w:r>
        <w:rPr>
          <w:rFonts w:cs="Sylfaen"/>
          <w:color w:val="000000"/>
          <w:spacing w:val="1"/>
        </w:rPr>
        <w:t>ნ</w:t>
      </w:r>
      <w:r>
        <w:rPr>
          <w:rFonts w:cs="Sylfaen"/>
          <w:color w:val="000000"/>
        </w:rPr>
        <w:t xml:space="preserve">ას </w:t>
      </w:r>
      <w:r>
        <w:rPr>
          <w:rFonts w:cs="Sylfaen"/>
          <w:color w:val="000000"/>
          <w:spacing w:val="1"/>
        </w:rPr>
        <w:t>ძ</w:t>
      </w:r>
      <w:r>
        <w:rPr>
          <w:rFonts w:cs="Sylfaen"/>
          <w:color w:val="000000"/>
        </w:rPr>
        <w:t>ლ</w:t>
      </w:r>
      <w:r>
        <w:rPr>
          <w:rFonts w:cs="Sylfaen"/>
          <w:color w:val="000000"/>
          <w:spacing w:val="-1"/>
        </w:rPr>
        <w:t>იე</w:t>
      </w:r>
      <w:r>
        <w:rPr>
          <w:rFonts w:cs="Sylfaen"/>
          <w:color w:val="000000"/>
          <w:spacing w:val="1"/>
        </w:rPr>
        <w:t>რ</w:t>
      </w:r>
      <w:r>
        <w:rPr>
          <w:rFonts w:cs="Sylfaen"/>
          <w:color w:val="000000"/>
        </w:rPr>
        <w:t xml:space="preserve">ი </w:t>
      </w:r>
      <w:r>
        <w:rPr>
          <w:rFonts w:cs="Sylfaen"/>
          <w:color w:val="000000"/>
          <w:spacing w:val="1"/>
        </w:rPr>
        <w:t>დ</w:t>
      </w:r>
      <w:r>
        <w:rPr>
          <w:rFonts w:cs="Sylfaen"/>
          <w:color w:val="000000"/>
          <w:spacing w:val="-1"/>
        </w:rPr>
        <w:t>ეპ</w:t>
      </w:r>
      <w:r>
        <w:rPr>
          <w:rFonts w:cs="Sylfaen"/>
          <w:color w:val="000000"/>
          <w:spacing w:val="1"/>
        </w:rPr>
        <w:t>რე</w:t>
      </w:r>
      <w:r>
        <w:rPr>
          <w:rFonts w:cs="Sylfaen"/>
          <w:color w:val="000000"/>
          <w:spacing w:val="-1"/>
        </w:rPr>
        <w:t>სი</w:t>
      </w:r>
      <w:r>
        <w:rPr>
          <w:rFonts w:cs="Sylfaen"/>
          <w:color w:val="000000"/>
        </w:rPr>
        <w:t>ა,</w:t>
      </w:r>
      <w:r>
        <w:rPr>
          <w:rFonts w:cs="Sylfaen"/>
          <w:color w:val="000000"/>
          <w:spacing w:val="1"/>
        </w:rPr>
        <w:t xml:space="preserve"> </w:t>
      </w:r>
      <w:r>
        <w:rPr>
          <w:rFonts w:cs="Sylfaen"/>
          <w:color w:val="000000"/>
        </w:rPr>
        <w:t>ჭ</w:t>
      </w:r>
      <w:r>
        <w:rPr>
          <w:rFonts w:cs="Sylfaen"/>
          <w:color w:val="000000"/>
          <w:spacing w:val="1"/>
        </w:rPr>
        <w:t>რე</w:t>
      </w:r>
      <w:r>
        <w:rPr>
          <w:rFonts w:cs="Sylfaen"/>
          <w:color w:val="000000"/>
        </w:rPr>
        <w:t>ლ</w:t>
      </w:r>
      <w:r>
        <w:rPr>
          <w:rFonts w:cs="Sylfaen"/>
          <w:color w:val="000000"/>
          <w:spacing w:val="-1"/>
        </w:rPr>
        <w:t>ტ</w:t>
      </w:r>
      <w:r>
        <w:rPr>
          <w:rFonts w:cs="Sylfaen"/>
          <w:color w:val="000000"/>
        </w:rPr>
        <w:t>ა</w:t>
      </w:r>
      <w:r>
        <w:rPr>
          <w:rFonts w:cs="Sylfaen"/>
          <w:color w:val="000000"/>
          <w:spacing w:val="-1"/>
        </w:rPr>
        <w:t>ყ</w:t>
      </w:r>
      <w:r>
        <w:rPr>
          <w:rFonts w:cs="Sylfaen"/>
          <w:color w:val="000000"/>
        </w:rPr>
        <w:t>ა</w:t>
      </w:r>
      <w:r>
        <w:rPr>
          <w:rFonts w:cs="Sylfaen"/>
          <w:color w:val="000000"/>
          <w:spacing w:val="-1"/>
        </w:rPr>
        <w:t>ვ</w:t>
      </w:r>
      <w:r>
        <w:rPr>
          <w:rFonts w:cs="Sylfaen"/>
          <w:color w:val="000000"/>
        </w:rPr>
        <w:t>ას შ</w:t>
      </w:r>
      <w:r>
        <w:rPr>
          <w:rFonts w:cs="Sylfaen"/>
          <w:color w:val="000000"/>
          <w:spacing w:val="1"/>
        </w:rPr>
        <w:t>ე</w:t>
      </w:r>
      <w:r>
        <w:rPr>
          <w:rFonts w:cs="Sylfaen"/>
          <w:color w:val="000000"/>
        </w:rPr>
        <w:t>ხ</w:t>
      </w:r>
      <w:r>
        <w:rPr>
          <w:rFonts w:cs="Sylfaen"/>
          <w:color w:val="000000"/>
          <w:spacing w:val="-3"/>
        </w:rPr>
        <w:t>ვ</w:t>
      </w:r>
      <w:r>
        <w:rPr>
          <w:rFonts w:cs="Sylfaen"/>
          <w:color w:val="000000"/>
          <w:spacing w:val="1"/>
        </w:rPr>
        <w:t>ე</w:t>
      </w:r>
      <w:r>
        <w:rPr>
          <w:rFonts w:cs="Sylfaen"/>
          <w:color w:val="000000"/>
          <w:spacing w:val="-2"/>
        </w:rPr>
        <w:t>დ</w:t>
      </w:r>
      <w:r>
        <w:rPr>
          <w:rFonts w:cs="Sylfaen"/>
          <w:color w:val="000000"/>
          <w:spacing w:val="1"/>
        </w:rPr>
        <w:t>რ</w:t>
      </w:r>
      <w:r>
        <w:rPr>
          <w:rFonts w:cs="Sylfaen"/>
          <w:color w:val="000000"/>
          <w:spacing w:val="-3"/>
        </w:rPr>
        <w:t>ი</w:t>
      </w:r>
      <w:r>
        <w:rPr>
          <w:rFonts w:cs="Sylfaen"/>
          <w:color w:val="000000"/>
        </w:rPr>
        <w:t>ს ალ</w:t>
      </w:r>
      <w:r>
        <w:rPr>
          <w:rFonts w:cs="Sylfaen"/>
          <w:color w:val="000000"/>
          <w:spacing w:val="-1"/>
        </w:rPr>
        <w:t>ბ</w:t>
      </w:r>
      <w:r>
        <w:rPr>
          <w:rFonts w:cs="Sylfaen"/>
          <w:color w:val="000000"/>
        </w:rPr>
        <w:t>ა</w:t>
      </w:r>
      <w:r>
        <w:rPr>
          <w:rFonts w:cs="Sylfaen"/>
          <w:color w:val="000000"/>
          <w:spacing w:val="1"/>
        </w:rPr>
        <w:t>თ</w:t>
      </w:r>
      <w:r>
        <w:rPr>
          <w:rFonts w:cs="Sylfaen"/>
          <w:color w:val="000000"/>
        </w:rPr>
        <w:t>ო</w:t>
      </w:r>
      <w:r>
        <w:rPr>
          <w:rFonts w:cs="Sylfaen"/>
          <w:color w:val="000000"/>
          <w:spacing w:val="-1"/>
        </w:rPr>
        <w:t>ბ</w:t>
      </w:r>
      <w:r>
        <w:rPr>
          <w:rFonts w:cs="Sylfaen"/>
          <w:color w:val="000000"/>
        </w:rPr>
        <w:t>აც</w:t>
      </w:r>
      <w:r>
        <w:rPr>
          <w:rFonts w:cs="Sylfaen"/>
          <w:color w:val="000000"/>
          <w:spacing w:val="-2"/>
        </w:rPr>
        <w:t xml:space="preserve"> </w:t>
      </w:r>
      <w:r>
        <w:rPr>
          <w:rFonts w:cs="Sylfaen"/>
          <w:color w:val="000000"/>
          <w:spacing w:val="1"/>
        </w:rPr>
        <w:t>ძ</w:t>
      </w:r>
      <w:r>
        <w:rPr>
          <w:rFonts w:cs="Sylfaen"/>
          <w:color w:val="000000"/>
        </w:rPr>
        <w:t>ლ</w:t>
      </w:r>
      <w:r>
        <w:rPr>
          <w:rFonts w:cs="Sylfaen"/>
          <w:color w:val="000000"/>
          <w:spacing w:val="-3"/>
        </w:rPr>
        <w:t>ი</w:t>
      </w:r>
      <w:r>
        <w:rPr>
          <w:rFonts w:cs="Sylfaen"/>
          <w:color w:val="000000"/>
          <w:spacing w:val="1"/>
        </w:rPr>
        <w:t>ე</w:t>
      </w:r>
      <w:r>
        <w:rPr>
          <w:rFonts w:cs="Sylfaen"/>
          <w:color w:val="000000"/>
        </w:rPr>
        <w:t>რ</w:t>
      </w:r>
      <w:r>
        <w:rPr>
          <w:rFonts w:cs="Sylfaen"/>
          <w:color w:val="000000"/>
          <w:spacing w:val="-2"/>
        </w:rPr>
        <w:t xml:space="preserve"> </w:t>
      </w:r>
      <w:r>
        <w:rPr>
          <w:rFonts w:cs="Sylfaen"/>
          <w:color w:val="000000"/>
          <w:spacing w:val="1"/>
        </w:rPr>
        <w:t>დ</w:t>
      </w:r>
      <w:r>
        <w:rPr>
          <w:rFonts w:cs="Sylfaen"/>
          <w:color w:val="000000"/>
        </w:rPr>
        <w:t>ა</w:t>
      </w:r>
      <w:r>
        <w:rPr>
          <w:rFonts w:cs="Sylfaen"/>
          <w:color w:val="000000"/>
          <w:spacing w:val="-3"/>
        </w:rPr>
        <w:t>ბ</w:t>
      </w:r>
      <w:r>
        <w:rPr>
          <w:rFonts w:cs="Sylfaen"/>
          <w:color w:val="000000"/>
        </w:rPr>
        <w:t>ალ</w:t>
      </w:r>
      <w:r>
        <w:rPr>
          <w:rFonts w:cs="Sylfaen"/>
          <w:color w:val="000000"/>
          <w:spacing w:val="-1"/>
        </w:rPr>
        <w:t>ი</w:t>
      </w:r>
      <w:r>
        <w:rPr>
          <w:rFonts w:cs="Sylfaen"/>
          <w:color w:val="000000"/>
        </w:rPr>
        <w:t>ა.</w:t>
      </w:r>
    </w:p>
    <w:p w14:paraId="1604E683" w14:textId="01ED08B6" w:rsidR="009A1B52" w:rsidRPr="009A1B52" w:rsidRDefault="00EF57DE" w:rsidP="00D57B67">
      <w:pPr>
        <w:widowControl w:val="0"/>
        <w:autoSpaceDE w:val="0"/>
        <w:autoSpaceDN w:val="0"/>
        <w:adjustRightInd w:val="0"/>
        <w:spacing w:line="276" w:lineRule="auto"/>
        <w:ind w:right="73"/>
        <w:jc w:val="both"/>
        <w:rPr>
          <w:rFonts w:cs="Sylfaen"/>
          <w:color w:val="000000"/>
        </w:rPr>
      </w:pPr>
      <w:r>
        <w:rPr>
          <w:rFonts w:cs="Sylfaen"/>
          <w:color w:val="000000"/>
        </w:rPr>
        <w:t>გა</w:t>
      </w:r>
      <w:r>
        <w:rPr>
          <w:rFonts w:cs="Sylfaen"/>
          <w:color w:val="000000"/>
          <w:spacing w:val="1"/>
        </w:rPr>
        <w:t>რდ</w:t>
      </w:r>
      <w:r>
        <w:rPr>
          <w:rFonts w:cs="Sylfaen"/>
          <w:color w:val="000000"/>
        </w:rPr>
        <w:t xml:space="preserve">ა </w:t>
      </w:r>
      <w:r>
        <w:rPr>
          <w:rFonts w:cs="Sylfaen"/>
          <w:color w:val="000000"/>
          <w:spacing w:val="-2"/>
        </w:rPr>
        <w:t>ზ</w:t>
      </w:r>
      <w:r>
        <w:rPr>
          <w:rFonts w:cs="Sylfaen"/>
          <w:color w:val="000000"/>
          <w:spacing w:val="1"/>
        </w:rPr>
        <w:t>ე</w:t>
      </w:r>
      <w:r>
        <w:rPr>
          <w:rFonts w:cs="Sylfaen"/>
          <w:color w:val="000000"/>
          <w:spacing w:val="-1"/>
        </w:rPr>
        <w:t>მ</w:t>
      </w:r>
      <w:r>
        <w:rPr>
          <w:rFonts w:cs="Sylfaen"/>
          <w:color w:val="000000"/>
        </w:rPr>
        <w:t>ოთ</w:t>
      </w:r>
      <w:r>
        <w:rPr>
          <w:rFonts w:cs="Sylfaen"/>
          <w:color w:val="000000"/>
          <w:spacing w:val="1"/>
        </w:rPr>
        <w:t xml:space="preserve"> </w:t>
      </w:r>
      <w:r>
        <w:rPr>
          <w:rFonts w:cs="Sylfaen"/>
          <w:color w:val="000000"/>
        </w:rPr>
        <w:t>ჩა</w:t>
      </w:r>
      <w:r>
        <w:rPr>
          <w:rFonts w:cs="Sylfaen"/>
          <w:color w:val="000000"/>
          <w:spacing w:val="-1"/>
        </w:rPr>
        <w:t>მ</w:t>
      </w:r>
      <w:r>
        <w:rPr>
          <w:rFonts w:cs="Sylfaen"/>
          <w:color w:val="000000"/>
        </w:rPr>
        <w:t>ო</w:t>
      </w:r>
      <w:r>
        <w:rPr>
          <w:rFonts w:cs="Sylfaen"/>
          <w:color w:val="000000"/>
          <w:spacing w:val="1"/>
        </w:rPr>
        <w:t>თ</w:t>
      </w:r>
      <w:r>
        <w:rPr>
          <w:rFonts w:cs="Sylfaen"/>
          <w:color w:val="000000"/>
          <w:spacing w:val="-3"/>
        </w:rPr>
        <w:t>ვ</w:t>
      </w:r>
      <w:r>
        <w:rPr>
          <w:rFonts w:cs="Sylfaen"/>
          <w:color w:val="000000"/>
        </w:rPr>
        <w:t>ლ</w:t>
      </w:r>
      <w:r>
        <w:rPr>
          <w:rFonts w:cs="Sylfaen"/>
          <w:color w:val="000000"/>
          <w:spacing w:val="-1"/>
        </w:rPr>
        <w:t>ი</w:t>
      </w:r>
      <w:r>
        <w:rPr>
          <w:rFonts w:cs="Sylfaen"/>
          <w:color w:val="000000"/>
        </w:rPr>
        <w:t xml:space="preserve">ლი </w:t>
      </w:r>
      <w:r>
        <w:rPr>
          <w:rFonts w:cs="Sylfaen"/>
          <w:color w:val="000000"/>
          <w:spacing w:val="-1"/>
        </w:rPr>
        <w:t>ს</w:t>
      </w:r>
      <w:r>
        <w:rPr>
          <w:rFonts w:cs="Sylfaen"/>
          <w:color w:val="000000"/>
        </w:rPr>
        <w:t>ახ</w:t>
      </w:r>
      <w:r>
        <w:rPr>
          <w:rFonts w:cs="Sylfaen"/>
          <w:color w:val="000000"/>
          <w:spacing w:val="1"/>
        </w:rPr>
        <w:t>ე</w:t>
      </w:r>
      <w:r>
        <w:rPr>
          <w:rFonts w:cs="Sylfaen"/>
          <w:color w:val="000000"/>
        </w:rPr>
        <w:t>ო</w:t>
      </w:r>
      <w:r>
        <w:rPr>
          <w:rFonts w:cs="Sylfaen"/>
          <w:color w:val="000000"/>
          <w:spacing w:val="-1"/>
        </w:rPr>
        <w:t>ბ</w:t>
      </w:r>
      <w:r>
        <w:rPr>
          <w:rFonts w:cs="Sylfaen"/>
          <w:color w:val="000000"/>
          <w:spacing w:val="1"/>
        </w:rPr>
        <w:t>ე</w:t>
      </w:r>
      <w:r>
        <w:rPr>
          <w:rFonts w:cs="Sylfaen"/>
          <w:color w:val="000000"/>
          <w:spacing w:val="-1"/>
        </w:rPr>
        <w:t>ბის</w:t>
      </w:r>
      <w:r>
        <w:rPr>
          <w:rFonts w:cs="Sylfaen"/>
          <w:color w:val="000000"/>
        </w:rPr>
        <w:t>ა აქ</w:t>
      </w:r>
      <w:r>
        <w:rPr>
          <w:rFonts w:cs="Sylfaen"/>
          <w:color w:val="000000"/>
          <w:spacing w:val="1"/>
        </w:rPr>
        <w:t xml:space="preserve"> </w:t>
      </w:r>
      <w:r>
        <w:rPr>
          <w:rFonts w:cs="Sylfaen"/>
          <w:color w:val="000000"/>
          <w:spacing w:val="-1"/>
        </w:rPr>
        <w:t>ბი</w:t>
      </w:r>
      <w:r>
        <w:rPr>
          <w:rFonts w:cs="Sylfaen"/>
          <w:color w:val="000000"/>
          <w:spacing w:val="1"/>
        </w:rPr>
        <w:t>ნ</w:t>
      </w:r>
      <w:r>
        <w:rPr>
          <w:rFonts w:cs="Sylfaen"/>
          <w:color w:val="000000"/>
        </w:rPr>
        <w:t>ა</w:t>
      </w:r>
      <w:r>
        <w:rPr>
          <w:rFonts w:cs="Sylfaen"/>
          <w:color w:val="000000"/>
          <w:spacing w:val="1"/>
        </w:rPr>
        <w:t>დრ</w:t>
      </w:r>
      <w:r>
        <w:rPr>
          <w:rFonts w:cs="Sylfaen"/>
          <w:color w:val="000000"/>
        </w:rPr>
        <w:t>ო</w:t>
      </w:r>
      <w:r>
        <w:rPr>
          <w:rFonts w:cs="Sylfaen"/>
          <w:color w:val="000000"/>
          <w:spacing w:val="-3"/>
        </w:rPr>
        <w:t>ბ</w:t>
      </w:r>
      <w:r>
        <w:rPr>
          <w:rFonts w:cs="Sylfaen"/>
          <w:color w:val="000000"/>
          <w:spacing w:val="1"/>
        </w:rPr>
        <w:t>ე</w:t>
      </w:r>
      <w:r>
        <w:rPr>
          <w:rFonts w:cs="Sylfaen"/>
          <w:color w:val="000000"/>
        </w:rPr>
        <w:t>ნ</w:t>
      </w:r>
      <w:r>
        <w:rPr>
          <w:rFonts w:cs="Sylfaen"/>
          <w:color w:val="000000"/>
          <w:spacing w:val="1"/>
        </w:rPr>
        <w:t xml:space="preserve"> </w:t>
      </w:r>
      <w:r>
        <w:rPr>
          <w:rFonts w:cs="Sylfaen"/>
          <w:color w:val="000000"/>
        </w:rPr>
        <w:t>აღ</w:t>
      </w:r>
      <w:r>
        <w:rPr>
          <w:rFonts w:cs="Sylfaen"/>
          <w:color w:val="000000"/>
          <w:spacing w:val="-1"/>
        </w:rPr>
        <w:t>მ</w:t>
      </w:r>
      <w:r>
        <w:rPr>
          <w:rFonts w:cs="Sylfaen"/>
          <w:color w:val="000000"/>
        </w:rPr>
        <w:t>ო</w:t>
      </w:r>
      <w:r>
        <w:rPr>
          <w:rFonts w:cs="Sylfaen"/>
          <w:color w:val="000000"/>
          <w:spacing w:val="-1"/>
        </w:rPr>
        <w:t>ს</w:t>
      </w:r>
      <w:r>
        <w:rPr>
          <w:rFonts w:cs="Sylfaen"/>
          <w:color w:val="000000"/>
        </w:rPr>
        <w:t>ა</w:t>
      </w:r>
      <w:r>
        <w:rPr>
          <w:rFonts w:cs="Sylfaen"/>
          <w:color w:val="000000"/>
          <w:spacing w:val="-3"/>
        </w:rPr>
        <w:t>ვ</w:t>
      </w:r>
      <w:r>
        <w:rPr>
          <w:rFonts w:cs="Sylfaen"/>
          <w:color w:val="000000"/>
        </w:rPr>
        <w:t>ლ</w:t>
      </w:r>
      <w:r>
        <w:rPr>
          <w:rFonts w:cs="Sylfaen"/>
          <w:color w:val="000000"/>
          <w:spacing w:val="-1"/>
        </w:rPr>
        <w:t>ე</w:t>
      </w:r>
      <w:r>
        <w:rPr>
          <w:rFonts w:cs="Sylfaen"/>
          <w:color w:val="000000"/>
          <w:spacing w:val="1"/>
        </w:rPr>
        <w:t>თე</w:t>
      </w:r>
      <w:r>
        <w:rPr>
          <w:rFonts w:cs="Sylfaen"/>
          <w:color w:val="000000"/>
          <w:spacing w:val="-1"/>
        </w:rPr>
        <w:t>ვ</w:t>
      </w:r>
      <w:r>
        <w:rPr>
          <w:rFonts w:cs="Sylfaen"/>
          <w:color w:val="000000"/>
          <w:spacing w:val="-2"/>
        </w:rPr>
        <w:t>რ</w:t>
      </w:r>
      <w:r>
        <w:rPr>
          <w:rFonts w:cs="Sylfaen"/>
          <w:color w:val="000000"/>
        </w:rPr>
        <w:t>ო</w:t>
      </w:r>
      <w:r>
        <w:rPr>
          <w:rFonts w:cs="Sylfaen"/>
          <w:color w:val="000000"/>
          <w:spacing w:val="-1"/>
        </w:rPr>
        <w:t>პ</w:t>
      </w:r>
      <w:r>
        <w:rPr>
          <w:rFonts w:cs="Sylfaen"/>
          <w:color w:val="000000"/>
        </w:rPr>
        <w:t>ული ზღ</w:t>
      </w:r>
      <w:r>
        <w:rPr>
          <w:rFonts w:cs="Sylfaen"/>
          <w:color w:val="000000"/>
          <w:spacing w:val="-3"/>
        </w:rPr>
        <w:t>ა</w:t>
      </w:r>
      <w:r>
        <w:rPr>
          <w:rFonts w:cs="Sylfaen"/>
          <w:color w:val="000000"/>
          <w:spacing w:val="1"/>
        </w:rPr>
        <w:t>რ</w:t>
      </w:r>
      <w:r>
        <w:rPr>
          <w:rFonts w:cs="Sylfaen"/>
          <w:color w:val="000000"/>
          <w:spacing w:val="-3"/>
        </w:rPr>
        <w:t xml:space="preserve">ბი </w:t>
      </w:r>
      <w:r>
        <w:rPr>
          <w:rFonts w:cs="Sylfaen"/>
          <w:color w:val="000000"/>
        </w:rPr>
        <w:t>(</w:t>
      </w:r>
      <w:r w:rsidRPr="00D57B67">
        <w:rPr>
          <w:rFonts w:cs="Sylfaen"/>
          <w:i/>
          <w:iCs/>
          <w:color w:val="000000"/>
          <w:spacing w:val="1"/>
        </w:rPr>
        <w:t>E</w:t>
      </w:r>
      <w:r w:rsidRPr="00D57B67">
        <w:rPr>
          <w:rFonts w:cs="Sylfaen"/>
          <w:i/>
          <w:iCs/>
          <w:color w:val="000000"/>
          <w:spacing w:val="-1"/>
        </w:rPr>
        <w:t>ri</w:t>
      </w:r>
      <w:r w:rsidRPr="00D57B67">
        <w:rPr>
          <w:rFonts w:cs="Sylfaen"/>
          <w:i/>
          <w:iCs/>
          <w:color w:val="000000"/>
        </w:rPr>
        <w:t>n</w:t>
      </w:r>
      <w:r w:rsidRPr="00D57B67">
        <w:rPr>
          <w:rFonts w:cs="Sylfaen"/>
          <w:i/>
          <w:iCs/>
          <w:color w:val="000000"/>
          <w:spacing w:val="1"/>
        </w:rPr>
        <w:t>a</w:t>
      </w:r>
      <w:r w:rsidRPr="00D57B67">
        <w:rPr>
          <w:rFonts w:cs="Sylfaen"/>
          <w:i/>
          <w:iCs/>
          <w:color w:val="000000"/>
        </w:rPr>
        <w:t>c</w:t>
      </w:r>
      <w:r w:rsidRPr="00D57B67">
        <w:rPr>
          <w:rFonts w:cs="Sylfaen"/>
          <w:i/>
          <w:iCs/>
          <w:color w:val="000000"/>
          <w:spacing w:val="-1"/>
        </w:rPr>
        <w:t>e</w:t>
      </w:r>
      <w:r w:rsidRPr="00D57B67">
        <w:rPr>
          <w:rFonts w:cs="Sylfaen"/>
          <w:i/>
          <w:iCs/>
          <w:color w:val="000000"/>
          <w:spacing w:val="1"/>
        </w:rPr>
        <w:t>u</w:t>
      </w:r>
      <w:r w:rsidRPr="00D57B67">
        <w:rPr>
          <w:rFonts w:cs="Sylfaen"/>
          <w:i/>
          <w:iCs/>
          <w:color w:val="000000"/>
        </w:rPr>
        <w:t>s</w:t>
      </w:r>
      <w:r w:rsidRPr="00D57B67">
        <w:rPr>
          <w:rFonts w:cs="Sylfaen"/>
          <w:i/>
          <w:iCs/>
          <w:color w:val="000000"/>
          <w:spacing w:val="2"/>
        </w:rPr>
        <w:t xml:space="preserve"> </w:t>
      </w:r>
      <w:r w:rsidRPr="00D57B67">
        <w:rPr>
          <w:rFonts w:cs="Sylfaen"/>
          <w:i/>
          <w:iCs/>
          <w:color w:val="000000"/>
          <w:spacing w:val="-2"/>
        </w:rPr>
        <w:t>c</w:t>
      </w:r>
      <w:r w:rsidRPr="00D57B67">
        <w:rPr>
          <w:rFonts w:cs="Sylfaen"/>
          <w:i/>
          <w:iCs/>
          <w:color w:val="000000"/>
          <w:spacing w:val="1"/>
        </w:rPr>
        <w:t>o</w:t>
      </w:r>
      <w:r w:rsidRPr="00D57B67">
        <w:rPr>
          <w:rFonts w:cs="Sylfaen"/>
          <w:i/>
          <w:iCs/>
          <w:color w:val="000000"/>
        </w:rPr>
        <w:t>n</w:t>
      </w:r>
      <w:r w:rsidRPr="00D57B67">
        <w:rPr>
          <w:rFonts w:cs="Sylfaen"/>
          <w:i/>
          <w:iCs/>
          <w:color w:val="000000"/>
          <w:spacing w:val="-2"/>
        </w:rPr>
        <w:t>c</w:t>
      </w:r>
      <w:r w:rsidRPr="00D57B67">
        <w:rPr>
          <w:rFonts w:cs="Sylfaen"/>
          <w:i/>
          <w:iCs/>
          <w:color w:val="000000"/>
          <w:spacing w:val="1"/>
        </w:rPr>
        <w:t>o</w:t>
      </w:r>
      <w:r w:rsidRPr="00D57B67">
        <w:rPr>
          <w:rFonts w:cs="Sylfaen"/>
          <w:i/>
          <w:iCs/>
          <w:color w:val="000000"/>
          <w:spacing w:val="-1"/>
        </w:rPr>
        <w:t>l</w:t>
      </w:r>
      <w:r w:rsidRPr="00D57B67">
        <w:rPr>
          <w:rFonts w:cs="Sylfaen"/>
          <w:i/>
          <w:iCs/>
          <w:color w:val="000000"/>
          <w:spacing w:val="1"/>
        </w:rPr>
        <w:t>o</w:t>
      </w:r>
      <w:r w:rsidRPr="00D57B67">
        <w:rPr>
          <w:rFonts w:cs="Sylfaen"/>
          <w:i/>
          <w:iCs/>
          <w:color w:val="000000"/>
        </w:rPr>
        <w:t>r</w:t>
      </w:r>
      <w:r>
        <w:rPr>
          <w:rFonts w:cs="Sylfaen"/>
          <w:color w:val="000000"/>
        </w:rPr>
        <w:t>),</w:t>
      </w:r>
      <w:r>
        <w:rPr>
          <w:rFonts w:cs="Sylfaen"/>
          <w:color w:val="000000"/>
          <w:spacing w:val="3"/>
        </w:rPr>
        <w:t xml:space="preserve"> </w:t>
      </w:r>
      <w:r>
        <w:rPr>
          <w:rFonts w:cs="Sylfaen"/>
          <w:color w:val="000000"/>
          <w:spacing w:val="-1"/>
        </w:rPr>
        <w:t>კ</w:t>
      </w:r>
      <w:r>
        <w:rPr>
          <w:rFonts w:cs="Sylfaen"/>
          <w:color w:val="000000"/>
        </w:rPr>
        <w:t>ა</w:t>
      </w:r>
      <w:r>
        <w:rPr>
          <w:rFonts w:cs="Sylfaen"/>
          <w:color w:val="000000"/>
          <w:spacing w:val="-1"/>
        </w:rPr>
        <w:t>ვკ</w:t>
      </w:r>
      <w:r>
        <w:rPr>
          <w:rFonts w:cs="Sylfaen"/>
          <w:color w:val="000000"/>
        </w:rPr>
        <w:t>ა</w:t>
      </w:r>
      <w:r>
        <w:rPr>
          <w:rFonts w:cs="Sylfaen"/>
          <w:color w:val="000000"/>
          <w:spacing w:val="-1"/>
        </w:rPr>
        <w:t>სი</w:t>
      </w:r>
      <w:r>
        <w:rPr>
          <w:rFonts w:cs="Sylfaen"/>
          <w:color w:val="000000"/>
        </w:rPr>
        <w:t>უ</w:t>
      </w:r>
      <w:r>
        <w:rPr>
          <w:rFonts w:cs="Sylfaen"/>
          <w:color w:val="000000"/>
          <w:spacing w:val="1"/>
        </w:rPr>
        <w:t>რ</w:t>
      </w:r>
      <w:r>
        <w:rPr>
          <w:rFonts w:cs="Sylfaen"/>
          <w:color w:val="000000"/>
        </w:rPr>
        <w:t>ი</w:t>
      </w:r>
      <w:r>
        <w:rPr>
          <w:rFonts w:cs="Sylfaen"/>
          <w:color w:val="000000"/>
          <w:spacing w:val="2"/>
        </w:rPr>
        <w:t xml:space="preserve"> </w:t>
      </w:r>
      <w:r>
        <w:rPr>
          <w:rFonts w:cs="Sylfaen"/>
          <w:color w:val="000000"/>
          <w:spacing w:val="1"/>
        </w:rPr>
        <w:t>თ</w:t>
      </w:r>
      <w:r>
        <w:rPr>
          <w:rFonts w:cs="Sylfaen"/>
          <w:color w:val="000000"/>
        </w:rPr>
        <w:t>ხ</w:t>
      </w:r>
      <w:r>
        <w:rPr>
          <w:rFonts w:cs="Sylfaen"/>
          <w:color w:val="000000"/>
          <w:spacing w:val="-2"/>
        </w:rPr>
        <w:t>უ</w:t>
      </w:r>
      <w:r>
        <w:rPr>
          <w:rFonts w:cs="Sylfaen"/>
          <w:color w:val="000000"/>
          <w:spacing w:val="-1"/>
        </w:rPr>
        <w:t>ნ</w:t>
      </w:r>
      <w:r>
        <w:rPr>
          <w:rFonts w:cs="Sylfaen"/>
          <w:color w:val="000000"/>
          <w:spacing w:val="1"/>
        </w:rPr>
        <w:t>ე</w:t>
      </w:r>
      <w:r>
        <w:rPr>
          <w:rFonts w:cs="Sylfaen"/>
          <w:color w:val="000000"/>
        </w:rPr>
        <w:t>ლა</w:t>
      </w:r>
      <w:r>
        <w:rPr>
          <w:rFonts w:cs="Sylfaen"/>
          <w:color w:val="000000"/>
          <w:spacing w:val="2"/>
        </w:rPr>
        <w:t xml:space="preserve"> </w:t>
      </w:r>
      <w:r>
        <w:rPr>
          <w:rFonts w:cs="Sylfaen"/>
          <w:color w:val="000000"/>
        </w:rPr>
        <w:t>(</w:t>
      </w:r>
      <w:r w:rsidRPr="00D57B67">
        <w:rPr>
          <w:rFonts w:cs="Sylfaen"/>
          <w:i/>
          <w:iCs/>
          <w:color w:val="000000"/>
          <w:spacing w:val="-1"/>
        </w:rPr>
        <w:t>T</w:t>
      </w:r>
      <w:r w:rsidRPr="00D57B67">
        <w:rPr>
          <w:rFonts w:cs="Sylfaen"/>
          <w:i/>
          <w:iCs/>
          <w:color w:val="000000"/>
          <w:spacing w:val="1"/>
        </w:rPr>
        <w:t>a</w:t>
      </w:r>
      <w:r w:rsidRPr="00D57B67">
        <w:rPr>
          <w:rFonts w:cs="Sylfaen"/>
          <w:i/>
          <w:iCs/>
          <w:color w:val="000000"/>
          <w:spacing w:val="-1"/>
        </w:rPr>
        <w:t>l</w:t>
      </w:r>
      <w:r w:rsidRPr="00D57B67">
        <w:rPr>
          <w:rFonts w:cs="Sylfaen"/>
          <w:i/>
          <w:iCs/>
          <w:color w:val="000000"/>
          <w:spacing w:val="-2"/>
        </w:rPr>
        <w:t>p</w:t>
      </w:r>
      <w:r w:rsidRPr="00D57B67">
        <w:rPr>
          <w:rFonts w:cs="Sylfaen"/>
          <w:i/>
          <w:iCs/>
          <w:color w:val="000000"/>
        </w:rPr>
        <w:t>a</w:t>
      </w:r>
      <w:r w:rsidRPr="00D57B67">
        <w:rPr>
          <w:rFonts w:cs="Sylfaen"/>
          <w:i/>
          <w:iCs/>
          <w:color w:val="000000"/>
          <w:spacing w:val="3"/>
        </w:rPr>
        <w:t xml:space="preserve"> </w:t>
      </w:r>
      <w:r w:rsidRPr="00D57B67">
        <w:rPr>
          <w:rFonts w:cs="Sylfaen"/>
          <w:i/>
          <w:iCs/>
          <w:color w:val="000000"/>
        </w:rPr>
        <w:t>c</w:t>
      </w:r>
      <w:r w:rsidRPr="00D57B67">
        <w:rPr>
          <w:rFonts w:cs="Sylfaen"/>
          <w:i/>
          <w:iCs/>
          <w:color w:val="000000"/>
          <w:spacing w:val="1"/>
        </w:rPr>
        <w:t>au</w:t>
      </w:r>
      <w:r w:rsidRPr="00D57B67">
        <w:rPr>
          <w:rFonts w:cs="Sylfaen"/>
          <w:i/>
          <w:iCs/>
          <w:color w:val="000000"/>
          <w:spacing w:val="-2"/>
        </w:rPr>
        <w:t>c</w:t>
      </w:r>
      <w:r w:rsidRPr="00D57B67">
        <w:rPr>
          <w:rFonts w:cs="Sylfaen"/>
          <w:i/>
          <w:iCs/>
          <w:color w:val="000000"/>
          <w:spacing w:val="1"/>
        </w:rPr>
        <w:t>a</w:t>
      </w:r>
      <w:r w:rsidRPr="00D57B67">
        <w:rPr>
          <w:rFonts w:cs="Sylfaen"/>
          <w:i/>
          <w:iCs/>
          <w:color w:val="000000"/>
        </w:rPr>
        <w:t>s</w:t>
      </w:r>
      <w:r w:rsidRPr="00D57B67">
        <w:rPr>
          <w:rFonts w:cs="Sylfaen"/>
          <w:i/>
          <w:iCs/>
          <w:color w:val="000000"/>
          <w:spacing w:val="-1"/>
        </w:rPr>
        <w:t>i</w:t>
      </w:r>
      <w:r w:rsidRPr="00D57B67">
        <w:rPr>
          <w:rFonts w:cs="Sylfaen"/>
          <w:i/>
          <w:iCs/>
          <w:color w:val="000000"/>
        </w:rPr>
        <w:t>c</w:t>
      </w:r>
      <w:r w:rsidRPr="00D57B67">
        <w:rPr>
          <w:rFonts w:cs="Sylfaen"/>
          <w:i/>
          <w:iCs/>
          <w:color w:val="000000"/>
          <w:spacing w:val="1"/>
        </w:rPr>
        <w:t>a</w:t>
      </w:r>
      <w:r>
        <w:rPr>
          <w:rFonts w:cs="Sylfaen"/>
          <w:color w:val="000000"/>
        </w:rPr>
        <w:t>),</w:t>
      </w:r>
      <w:r>
        <w:rPr>
          <w:rFonts w:cs="Sylfaen"/>
          <w:color w:val="000000"/>
          <w:spacing w:val="3"/>
        </w:rPr>
        <w:t xml:space="preserve"> </w:t>
      </w:r>
      <w:r>
        <w:rPr>
          <w:rFonts w:cs="Sylfaen"/>
          <w:color w:val="000000"/>
          <w:spacing w:val="-3"/>
        </w:rPr>
        <w:t>გ</w:t>
      </w:r>
      <w:r>
        <w:rPr>
          <w:rFonts w:cs="Sylfaen"/>
          <w:color w:val="000000"/>
          <w:spacing w:val="1"/>
        </w:rPr>
        <w:t>რ</w:t>
      </w:r>
      <w:r>
        <w:rPr>
          <w:rFonts w:cs="Sylfaen"/>
          <w:color w:val="000000"/>
          <w:spacing w:val="-1"/>
        </w:rPr>
        <w:t>ძ</w:t>
      </w:r>
      <w:r>
        <w:rPr>
          <w:rFonts w:cs="Sylfaen"/>
          <w:color w:val="000000"/>
          <w:spacing w:val="1"/>
        </w:rPr>
        <w:t>ე</w:t>
      </w:r>
      <w:r>
        <w:rPr>
          <w:rFonts w:cs="Sylfaen"/>
          <w:color w:val="000000"/>
        </w:rPr>
        <w:t>ლ</w:t>
      </w:r>
      <w:r>
        <w:rPr>
          <w:rFonts w:cs="Sylfaen"/>
          <w:color w:val="000000"/>
          <w:spacing w:val="-3"/>
        </w:rPr>
        <w:t>კ</w:t>
      </w:r>
      <w:r>
        <w:rPr>
          <w:rFonts w:cs="Sylfaen"/>
          <w:color w:val="000000"/>
        </w:rPr>
        <w:t>უ</w:t>
      </w:r>
      <w:r>
        <w:rPr>
          <w:rFonts w:cs="Sylfaen"/>
          <w:color w:val="000000"/>
          <w:spacing w:val="1"/>
        </w:rPr>
        <w:t>დ</w:t>
      </w:r>
      <w:r>
        <w:rPr>
          <w:rFonts w:cs="Sylfaen"/>
          <w:color w:val="000000"/>
        </w:rPr>
        <w:t xml:space="preserve">ა </w:t>
      </w:r>
      <w:r>
        <w:rPr>
          <w:rFonts w:cs="Sylfaen"/>
          <w:color w:val="000000"/>
          <w:spacing w:val="-1"/>
        </w:rPr>
        <w:t>კბი</w:t>
      </w:r>
      <w:r>
        <w:rPr>
          <w:rFonts w:cs="Sylfaen"/>
          <w:color w:val="000000"/>
        </w:rPr>
        <w:t>ლ</w:t>
      </w:r>
      <w:r>
        <w:rPr>
          <w:rFonts w:cs="Sylfaen"/>
          <w:color w:val="000000"/>
          <w:spacing w:val="1"/>
        </w:rPr>
        <w:t>თე</w:t>
      </w:r>
      <w:r>
        <w:rPr>
          <w:rFonts w:cs="Sylfaen"/>
          <w:color w:val="000000"/>
          <w:spacing w:val="-2"/>
        </w:rPr>
        <w:t>თ</w:t>
      </w:r>
      <w:r>
        <w:rPr>
          <w:rFonts w:cs="Sylfaen"/>
          <w:color w:val="000000"/>
          <w:spacing w:val="1"/>
        </w:rPr>
        <w:t>რ</w:t>
      </w:r>
      <w:r>
        <w:rPr>
          <w:rFonts w:cs="Sylfaen"/>
          <w:color w:val="000000"/>
        </w:rPr>
        <w:t>ა</w:t>
      </w:r>
      <w:r>
        <w:rPr>
          <w:rFonts w:cs="Sylfaen"/>
          <w:color w:val="000000"/>
          <w:spacing w:val="2"/>
        </w:rPr>
        <w:t xml:space="preserve"> </w:t>
      </w:r>
      <w:r>
        <w:rPr>
          <w:rFonts w:cs="Sylfaen"/>
          <w:color w:val="000000"/>
          <w:spacing w:val="-3"/>
        </w:rPr>
        <w:t>(</w:t>
      </w:r>
      <w:r w:rsidRPr="00D57B67">
        <w:rPr>
          <w:rFonts w:cs="Sylfaen"/>
          <w:i/>
          <w:iCs/>
          <w:color w:val="000000"/>
          <w:spacing w:val="1"/>
        </w:rPr>
        <w:t>C</w:t>
      </w:r>
      <w:r w:rsidRPr="00D57B67">
        <w:rPr>
          <w:rFonts w:cs="Sylfaen"/>
          <w:i/>
          <w:iCs/>
          <w:color w:val="000000"/>
          <w:spacing w:val="-1"/>
        </w:rPr>
        <w:t>r</w:t>
      </w:r>
      <w:r w:rsidRPr="00D57B67">
        <w:rPr>
          <w:rFonts w:cs="Sylfaen"/>
          <w:i/>
          <w:iCs/>
          <w:color w:val="000000"/>
          <w:spacing w:val="1"/>
        </w:rPr>
        <w:t>o</w:t>
      </w:r>
      <w:r w:rsidRPr="00D57B67">
        <w:rPr>
          <w:rFonts w:cs="Sylfaen"/>
          <w:i/>
          <w:iCs/>
          <w:color w:val="000000"/>
        </w:rPr>
        <w:t>c</w:t>
      </w:r>
      <w:r w:rsidRPr="00D57B67">
        <w:rPr>
          <w:rFonts w:cs="Sylfaen"/>
          <w:i/>
          <w:iCs/>
          <w:color w:val="000000"/>
          <w:spacing w:val="-3"/>
        </w:rPr>
        <w:t>i</w:t>
      </w:r>
      <w:r w:rsidRPr="00D57B67">
        <w:rPr>
          <w:rFonts w:cs="Sylfaen"/>
          <w:i/>
          <w:iCs/>
          <w:color w:val="000000"/>
          <w:spacing w:val="1"/>
        </w:rPr>
        <w:t>du</w:t>
      </w:r>
      <w:r w:rsidRPr="00D57B67">
        <w:rPr>
          <w:rFonts w:cs="Sylfaen"/>
          <w:i/>
          <w:iCs/>
          <w:color w:val="000000"/>
          <w:spacing w:val="-3"/>
        </w:rPr>
        <w:t xml:space="preserve">ra </w:t>
      </w:r>
      <w:r w:rsidRPr="00D57B67">
        <w:rPr>
          <w:rFonts w:cs="Sylfaen"/>
          <w:i/>
          <w:iCs/>
          <w:color w:val="000000"/>
        </w:rPr>
        <w:t>g</w:t>
      </w:r>
      <w:r w:rsidRPr="00D57B67">
        <w:rPr>
          <w:rFonts w:cs="Sylfaen"/>
          <w:i/>
          <w:iCs/>
          <w:color w:val="000000"/>
          <w:spacing w:val="1"/>
        </w:rPr>
        <w:t>u</w:t>
      </w:r>
      <w:r w:rsidRPr="00D57B67">
        <w:rPr>
          <w:rFonts w:cs="Sylfaen"/>
          <w:i/>
          <w:iCs/>
          <w:color w:val="000000"/>
          <w:spacing w:val="-1"/>
        </w:rPr>
        <w:t>el</w:t>
      </w:r>
      <w:r w:rsidRPr="00D57B67">
        <w:rPr>
          <w:rFonts w:cs="Sylfaen"/>
          <w:i/>
          <w:iCs/>
          <w:color w:val="000000"/>
          <w:spacing w:val="1"/>
        </w:rPr>
        <w:t>d</w:t>
      </w:r>
      <w:r w:rsidRPr="00D57B67">
        <w:rPr>
          <w:rFonts w:cs="Sylfaen"/>
          <w:i/>
          <w:iCs/>
          <w:color w:val="000000"/>
          <w:spacing w:val="-1"/>
        </w:rPr>
        <w:t>e</w:t>
      </w:r>
      <w:r w:rsidRPr="00D57B67">
        <w:rPr>
          <w:rFonts w:cs="Sylfaen"/>
          <w:i/>
          <w:iCs/>
          <w:color w:val="000000"/>
        </w:rPr>
        <w:t>ns</w:t>
      </w:r>
      <w:r w:rsidRPr="00D57B67">
        <w:rPr>
          <w:rFonts w:cs="Sylfaen"/>
          <w:i/>
          <w:iCs/>
          <w:color w:val="000000"/>
          <w:spacing w:val="-1"/>
        </w:rPr>
        <w:t>t</w:t>
      </w:r>
      <w:r w:rsidRPr="00D57B67">
        <w:rPr>
          <w:rFonts w:cs="Sylfaen"/>
          <w:i/>
          <w:iCs/>
          <w:color w:val="000000"/>
          <w:spacing w:val="1"/>
        </w:rPr>
        <w:t>a</w:t>
      </w:r>
      <w:r w:rsidRPr="00D57B67">
        <w:rPr>
          <w:rFonts w:cs="Sylfaen"/>
          <w:i/>
          <w:iCs/>
          <w:color w:val="000000"/>
          <w:spacing w:val="-3"/>
        </w:rPr>
        <w:t>e</w:t>
      </w:r>
      <w:r w:rsidRPr="00D57B67">
        <w:rPr>
          <w:rFonts w:cs="Sylfaen"/>
          <w:i/>
          <w:iCs/>
          <w:color w:val="000000"/>
          <w:spacing w:val="1"/>
        </w:rPr>
        <w:t>d</w:t>
      </w:r>
      <w:r w:rsidRPr="00D57B67">
        <w:rPr>
          <w:rFonts w:cs="Sylfaen"/>
          <w:i/>
          <w:iCs/>
          <w:color w:val="000000"/>
          <w:spacing w:val="-1"/>
        </w:rPr>
        <w:t>tii</w:t>
      </w:r>
      <w:r w:rsidR="00496EC6">
        <w:rPr>
          <w:rFonts w:cs="Sylfaen"/>
          <w:color w:val="000000"/>
        </w:rPr>
        <w:t>),</w:t>
      </w:r>
      <w:r>
        <w:rPr>
          <w:rFonts w:cs="Sylfaen"/>
          <w:color w:val="000000"/>
          <w:spacing w:val="2"/>
        </w:rPr>
        <w:t xml:space="preserve"> </w:t>
      </w:r>
      <w:r>
        <w:rPr>
          <w:rFonts w:cs="Sylfaen"/>
          <w:color w:val="000000"/>
          <w:spacing w:val="-2"/>
        </w:rPr>
        <w:t>თ</w:t>
      </w:r>
      <w:r>
        <w:rPr>
          <w:rFonts w:cs="Sylfaen"/>
          <w:color w:val="000000"/>
          <w:spacing w:val="1"/>
        </w:rPr>
        <w:t>ე</w:t>
      </w:r>
      <w:r>
        <w:rPr>
          <w:rFonts w:cs="Sylfaen"/>
          <w:color w:val="000000"/>
          <w:spacing w:val="-2"/>
        </w:rPr>
        <w:t>თ</w:t>
      </w:r>
      <w:r>
        <w:rPr>
          <w:rFonts w:cs="Sylfaen"/>
          <w:color w:val="000000"/>
          <w:spacing w:val="1"/>
        </w:rPr>
        <w:t>რ</w:t>
      </w:r>
      <w:r>
        <w:rPr>
          <w:rFonts w:cs="Sylfaen"/>
          <w:color w:val="000000"/>
          <w:spacing w:val="-1"/>
        </w:rPr>
        <w:t>მ</w:t>
      </w:r>
      <w:r>
        <w:rPr>
          <w:rFonts w:cs="Sylfaen"/>
          <w:color w:val="000000"/>
        </w:rPr>
        <w:t>უ</w:t>
      </w:r>
      <w:r>
        <w:rPr>
          <w:rFonts w:cs="Sylfaen"/>
          <w:color w:val="000000"/>
          <w:spacing w:val="-2"/>
        </w:rPr>
        <w:t>ც</w:t>
      </w:r>
      <w:r>
        <w:rPr>
          <w:rFonts w:cs="Sylfaen"/>
          <w:color w:val="000000"/>
          <w:spacing w:val="1"/>
        </w:rPr>
        <w:t>ე</w:t>
      </w:r>
      <w:r>
        <w:rPr>
          <w:rFonts w:cs="Sylfaen"/>
          <w:color w:val="000000"/>
        </w:rPr>
        <w:t xml:space="preserve">ლა  </w:t>
      </w:r>
      <w:r>
        <w:rPr>
          <w:rFonts w:cs="Sylfaen"/>
          <w:color w:val="000000"/>
          <w:spacing w:val="2"/>
        </w:rPr>
        <w:t xml:space="preserve"> </w:t>
      </w:r>
      <w:r>
        <w:rPr>
          <w:rFonts w:cs="Sylfaen"/>
          <w:color w:val="000000"/>
          <w:spacing w:val="-1"/>
        </w:rPr>
        <w:t>კბი</w:t>
      </w:r>
      <w:r>
        <w:rPr>
          <w:rFonts w:cs="Sylfaen"/>
          <w:color w:val="000000"/>
        </w:rPr>
        <w:t>ლ</w:t>
      </w:r>
      <w:r>
        <w:rPr>
          <w:rFonts w:cs="Sylfaen"/>
          <w:color w:val="000000"/>
          <w:spacing w:val="-2"/>
        </w:rPr>
        <w:t>თ</w:t>
      </w:r>
      <w:r>
        <w:rPr>
          <w:rFonts w:cs="Sylfaen"/>
          <w:color w:val="000000"/>
          <w:spacing w:val="-1"/>
        </w:rPr>
        <w:t>ე</w:t>
      </w:r>
      <w:r>
        <w:rPr>
          <w:rFonts w:cs="Sylfaen"/>
          <w:color w:val="000000"/>
          <w:spacing w:val="1"/>
        </w:rPr>
        <w:t>თრ</w:t>
      </w:r>
      <w:r>
        <w:rPr>
          <w:rFonts w:cs="Sylfaen"/>
          <w:color w:val="000000"/>
        </w:rPr>
        <w:t>ა</w:t>
      </w:r>
      <w:r>
        <w:rPr>
          <w:rFonts w:cs="Sylfaen"/>
          <w:color w:val="000000"/>
          <w:spacing w:val="2"/>
        </w:rPr>
        <w:t xml:space="preserve"> </w:t>
      </w:r>
      <w:r>
        <w:rPr>
          <w:rFonts w:cs="Sylfaen"/>
          <w:color w:val="000000"/>
          <w:spacing w:val="-3"/>
        </w:rPr>
        <w:t>(</w:t>
      </w:r>
      <w:r w:rsidRPr="00D57B67">
        <w:rPr>
          <w:rFonts w:cs="Sylfaen"/>
          <w:i/>
          <w:iCs/>
          <w:color w:val="000000"/>
          <w:spacing w:val="1"/>
        </w:rPr>
        <w:t>C</w:t>
      </w:r>
      <w:r w:rsidRPr="00D57B67">
        <w:rPr>
          <w:rFonts w:cs="Sylfaen"/>
          <w:i/>
          <w:iCs/>
          <w:color w:val="000000"/>
          <w:spacing w:val="-1"/>
        </w:rPr>
        <w:t>r</w:t>
      </w:r>
      <w:r w:rsidRPr="00D57B67">
        <w:rPr>
          <w:rFonts w:cs="Sylfaen"/>
          <w:i/>
          <w:iCs/>
          <w:color w:val="000000"/>
          <w:spacing w:val="1"/>
        </w:rPr>
        <w:t>o</w:t>
      </w:r>
      <w:r w:rsidRPr="00D57B67">
        <w:rPr>
          <w:rFonts w:cs="Sylfaen"/>
          <w:i/>
          <w:iCs/>
          <w:color w:val="000000"/>
        </w:rPr>
        <w:t>c</w:t>
      </w:r>
      <w:r w:rsidRPr="00D57B67">
        <w:rPr>
          <w:rFonts w:cs="Sylfaen"/>
          <w:i/>
          <w:iCs/>
          <w:color w:val="000000"/>
          <w:spacing w:val="-3"/>
        </w:rPr>
        <w:t>i</w:t>
      </w:r>
      <w:r w:rsidRPr="00D57B67">
        <w:rPr>
          <w:rFonts w:cs="Sylfaen"/>
          <w:i/>
          <w:iCs/>
          <w:color w:val="000000"/>
          <w:spacing w:val="1"/>
        </w:rPr>
        <w:t>du</w:t>
      </w:r>
      <w:r w:rsidRPr="00D57B67">
        <w:rPr>
          <w:rFonts w:cs="Sylfaen"/>
          <w:i/>
          <w:iCs/>
          <w:color w:val="000000"/>
          <w:spacing w:val="-1"/>
        </w:rPr>
        <w:t>r</w:t>
      </w:r>
      <w:r w:rsidRPr="00D57B67">
        <w:rPr>
          <w:rFonts w:cs="Sylfaen"/>
          <w:i/>
          <w:iCs/>
          <w:color w:val="000000"/>
        </w:rPr>
        <w:t xml:space="preserve">a  </w:t>
      </w:r>
      <w:r w:rsidRPr="00D57B67">
        <w:rPr>
          <w:rFonts w:cs="Sylfaen"/>
          <w:i/>
          <w:iCs/>
          <w:color w:val="000000"/>
          <w:spacing w:val="1"/>
        </w:rPr>
        <w:t xml:space="preserve"> </w:t>
      </w:r>
      <w:r w:rsidRPr="00D57B67">
        <w:rPr>
          <w:rFonts w:cs="Sylfaen"/>
          <w:i/>
          <w:iCs/>
          <w:color w:val="000000"/>
          <w:spacing w:val="-1"/>
        </w:rPr>
        <w:t>le</w:t>
      </w:r>
      <w:r w:rsidRPr="00D57B67">
        <w:rPr>
          <w:rFonts w:cs="Sylfaen"/>
          <w:i/>
          <w:iCs/>
          <w:color w:val="000000"/>
          <w:spacing w:val="1"/>
        </w:rPr>
        <w:t>u</w:t>
      </w:r>
      <w:r w:rsidRPr="00D57B67">
        <w:rPr>
          <w:rFonts w:cs="Sylfaen"/>
          <w:i/>
          <w:iCs/>
          <w:color w:val="000000"/>
        </w:rPr>
        <w:t>c</w:t>
      </w:r>
      <w:r w:rsidRPr="00D57B67">
        <w:rPr>
          <w:rFonts w:cs="Sylfaen"/>
          <w:i/>
          <w:iCs/>
          <w:color w:val="000000"/>
          <w:spacing w:val="-2"/>
        </w:rPr>
        <w:t>o</w:t>
      </w:r>
      <w:r w:rsidRPr="00D57B67">
        <w:rPr>
          <w:rFonts w:cs="Sylfaen"/>
          <w:i/>
          <w:iCs/>
          <w:color w:val="000000"/>
          <w:spacing w:val="1"/>
        </w:rPr>
        <w:t>do</w:t>
      </w:r>
      <w:r w:rsidR="00496EC6" w:rsidRPr="00D57B67">
        <w:rPr>
          <w:rFonts w:cs="Sylfaen"/>
          <w:i/>
          <w:iCs/>
          <w:color w:val="000000"/>
        </w:rPr>
        <w:t>n</w:t>
      </w:r>
      <w:r w:rsidR="00496EC6">
        <w:rPr>
          <w:rFonts w:cs="Sylfaen"/>
          <w:color w:val="000000"/>
        </w:rPr>
        <w:t>),</w:t>
      </w:r>
      <w:r>
        <w:rPr>
          <w:rFonts w:cs="Sylfaen"/>
          <w:color w:val="000000"/>
        </w:rPr>
        <w:t xml:space="preserve"> </w:t>
      </w:r>
      <w:r w:rsidR="00D57B67">
        <w:rPr>
          <w:rFonts w:cs="Sylfaen"/>
          <w:color w:val="000000"/>
          <w:spacing w:val="-1"/>
        </w:rPr>
        <w:t>კ</w:t>
      </w:r>
      <w:r w:rsidR="00D57B67">
        <w:rPr>
          <w:rFonts w:cs="Sylfaen"/>
          <w:color w:val="000000"/>
        </w:rPr>
        <w:t>ა</w:t>
      </w:r>
      <w:r w:rsidR="00D57B67">
        <w:rPr>
          <w:rFonts w:cs="Sylfaen"/>
          <w:color w:val="000000"/>
          <w:spacing w:val="-1"/>
        </w:rPr>
        <w:t>ვკ</w:t>
      </w:r>
      <w:r w:rsidR="00D57B67">
        <w:rPr>
          <w:rFonts w:cs="Sylfaen"/>
          <w:color w:val="000000"/>
        </w:rPr>
        <w:t>ა</w:t>
      </w:r>
      <w:r w:rsidR="00D57B67">
        <w:rPr>
          <w:rFonts w:cs="Sylfaen"/>
          <w:color w:val="000000"/>
          <w:spacing w:val="-1"/>
        </w:rPr>
        <w:t>სი</w:t>
      </w:r>
      <w:r w:rsidR="00D57B67">
        <w:rPr>
          <w:rFonts w:cs="Sylfaen"/>
          <w:color w:val="000000"/>
        </w:rPr>
        <w:t>უ</w:t>
      </w:r>
      <w:r w:rsidR="00D57B67">
        <w:rPr>
          <w:rFonts w:cs="Sylfaen"/>
          <w:color w:val="000000"/>
          <w:spacing w:val="1"/>
        </w:rPr>
        <w:t>რ</w:t>
      </w:r>
      <w:r w:rsidR="00D57B67">
        <w:rPr>
          <w:rFonts w:cs="Sylfaen"/>
          <w:color w:val="000000"/>
        </w:rPr>
        <w:t xml:space="preserve">ი </w:t>
      </w:r>
      <w:r w:rsidR="00D57B67">
        <w:rPr>
          <w:rFonts w:cs="Sylfaen"/>
          <w:color w:val="000000"/>
          <w:spacing w:val="2"/>
        </w:rPr>
        <w:t>ბიგა</w:t>
      </w:r>
      <w:r w:rsidR="00D57B67">
        <w:rPr>
          <w:rFonts w:cs="Sylfaen"/>
          <w:color w:val="000000"/>
        </w:rPr>
        <w:t xml:space="preserve"> </w:t>
      </w:r>
      <w:r w:rsidR="00D57B67">
        <w:rPr>
          <w:rFonts w:cs="Sylfaen"/>
          <w:color w:val="000000"/>
          <w:spacing w:val="2"/>
        </w:rPr>
        <w:t>(</w:t>
      </w:r>
      <w:r w:rsidRPr="00D57B67">
        <w:rPr>
          <w:rFonts w:cs="Sylfaen"/>
          <w:i/>
          <w:iCs/>
          <w:color w:val="000000"/>
          <w:spacing w:val="-1"/>
        </w:rPr>
        <w:t>S</w:t>
      </w:r>
      <w:r w:rsidRPr="00D57B67">
        <w:rPr>
          <w:rFonts w:cs="Sylfaen"/>
          <w:i/>
          <w:iCs/>
          <w:color w:val="000000"/>
          <w:spacing w:val="1"/>
        </w:rPr>
        <w:t>o</w:t>
      </w:r>
      <w:r w:rsidRPr="00D57B67">
        <w:rPr>
          <w:rFonts w:cs="Sylfaen"/>
          <w:i/>
          <w:iCs/>
          <w:color w:val="000000"/>
          <w:spacing w:val="-1"/>
        </w:rPr>
        <w:t>r</w:t>
      </w:r>
      <w:r w:rsidRPr="00D57B67">
        <w:rPr>
          <w:rFonts w:cs="Sylfaen"/>
          <w:i/>
          <w:iCs/>
          <w:color w:val="000000"/>
          <w:spacing w:val="-3"/>
        </w:rPr>
        <w:t xml:space="preserve">ex </w:t>
      </w:r>
      <w:r w:rsidRPr="00D57B67">
        <w:rPr>
          <w:rFonts w:cs="Sylfaen"/>
          <w:i/>
          <w:iCs/>
          <w:color w:val="000000"/>
        </w:rPr>
        <w:t>s</w:t>
      </w:r>
      <w:r w:rsidRPr="00D57B67">
        <w:rPr>
          <w:rFonts w:cs="Sylfaen"/>
          <w:i/>
          <w:iCs/>
          <w:color w:val="000000"/>
          <w:spacing w:val="1"/>
        </w:rPr>
        <w:t>a</w:t>
      </w:r>
      <w:r w:rsidRPr="00D57B67">
        <w:rPr>
          <w:rFonts w:cs="Sylfaen"/>
          <w:i/>
          <w:iCs/>
          <w:color w:val="000000"/>
          <w:spacing w:val="-1"/>
        </w:rPr>
        <w:t>t</w:t>
      </w:r>
      <w:r w:rsidRPr="00D57B67">
        <w:rPr>
          <w:rFonts w:cs="Sylfaen"/>
          <w:i/>
          <w:iCs/>
          <w:color w:val="000000"/>
          <w:spacing w:val="1"/>
        </w:rPr>
        <w:t>u</w:t>
      </w:r>
      <w:r w:rsidRPr="00D57B67">
        <w:rPr>
          <w:rFonts w:cs="Sylfaen"/>
          <w:i/>
          <w:iCs/>
          <w:color w:val="000000"/>
        </w:rPr>
        <w:t>n</w:t>
      </w:r>
      <w:r w:rsidRPr="00D57B67">
        <w:rPr>
          <w:rFonts w:cs="Sylfaen"/>
          <w:i/>
          <w:iCs/>
          <w:color w:val="000000"/>
          <w:spacing w:val="-1"/>
        </w:rPr>
        <w:t>i</w:t>
      </w:r>
      <w:r w:rsidRPr="00D57B67">
        <w:rPr>
          <w:rFonts w:cs="Sylfaen"/>
          <w:i/>
          <w:iCs/>
          <w:color w:val="000000"/>
        </w:rPr>
        <w:t>n</w:t>
      </w:r>
      <w:r w:rsidRPr="00D57B67">
        <w:rPr>
          <w:rFonts w:cs="Sylfaen"/>
          <w:i/>
          <w:iCs/>
          <w:color w:val="000000"/>
          <w:spacing w:val="-1"/>
        </w:rPr>
        <w:t>i</w:t>
      </w:r>
      <w:r>
        <w:rPr>
          <w:rFonts w:cs="Sylfaen"/>
          <w:color w:val="000000"/>
        </w:rPr>
        <w:t xml:space="preserve">), </w:t>
      </w:r>
      <w:r>
        <w:rPr>
          <w:rFonts w:cs="Sylfaen"/>
          <w:color w:val="000000"/>
          <w:spacing w:val="-1"/>
        </w:rPr>
        <w:t>კ</w:t>
      </w:r>
      <w:r>
        <w:rPr>
          <w:rFonts w:cs="Sylfaen"/>
          <w:color w:val="000000"/>
        </w:rPr>
        <w:t>ა</w:t>
      </w:r>
      <w:r>
        <w:rPr>
          <w:rFonts w:cs="Sylfaen"/>
          <w:color w:val="000000"/>
          <w:spacing w:val="-1"/>
        </w:rPr>
        <w:t>ვკ</w:t>
      </w:r>
      <w:r>
        <w:rPr>
          <w:rFonts w:cs="Sylfaen"/>
          <w:color w:val="000000"/>
        </w:rPr>
        <w:t>ა</w:t>
      </w:r>
      <w:r>
        <w:rPr>
          <w:rFonts w:cs="Sylfaen"/>
          <w:color w:val="000000"/>
          <w:spacing w:val="-1"/>
        </w:rPr>
        <w:t>სი</w:t>
      </w:r>
      <w:r>
        <w:rPr>
          <w:rFonts w:cs="Sylfaen"/>
          <w:color w:val="000000"/>
        </w:rPr>
        <w:t>უ</w:t>
      </w:r>
      <w:r>
        <w:rPr>
          <w:rFonts w:cs="Sylfaen"/>
          <w:color w:val="000000"/>
          <w:spacing w:val="1"/>
        </w:rPr>
        <w:t>რ</w:t>
      </w:r>
      <w:r>
        <w:rPr>
          <w:rFonts w:cs="Sylfaen"/>
          <w:color w:val="000000"/>
        </w:rPr>
        <w:t>ი</w:t>
      </w:r>
      <w:r>
        <w:rPr>
          <w:rFonts w:cs="Sylfaen"/>
          <w:color w:val="000000"/>
          <w:spacing w:val="-1"/>
        </w:rPr>
        <w:t xml:space="preserve"> წყ</w:t>
      </w:r>
      <w:r>
        <w:rPr>
          <w:rFonts w:cs="Sylfaen"/>
          <w:color w:val="000000"/>
        </w:rPr>
        <w:t>ლ</w:t>
      </w:r>
      <w:r>
        <w:rPr>
          <w:rFonts w:cs="Sylfaen"/>
          <w:color w:val="000000"/>
          <w:spacing w:val="-1"/>
        </w:rPr>
        <w:t>ი</w:t>
      </w:r>
      <w:r>
        <w:rPr>
          <w:rFonts w:cs="Sylfaen"/>
          <w:color w:val="000000"/>
        </w:rPr>
        <w:t>ს</w:t>
      </w:r>
      <w:r>
        <w:rPr>
          <w:rFonts w:cs="Sylfaen"/>
          <w:color w:val="000000"/>
          <w:spacing w:val="-1"/>
        </w:rPr>
        <w:t xml:space="preserve"> ბი</w:t>
      </w:r>
      <w:r>
        <w:rPr>
          <w:rFonts w:cs="Sylfaen"/>
          <w:color w:val="000000"/>
        </w:rPr>
        <w:t>გა (</w:t>
      </w:r>
      <w:r w:rsidRPr="00D57B67">
        <w:rPr>
          <w:rFonts w:cs="Sylfaen"/>
          <w:i/>
          <w:iCs/>
          <w:color w:val="000000"/>
        </w:rPr>
        <w:t>Ne</w:t>
      </w:r>
      <w:r w:rsidRPr="00D57B67">
        <w:rPr>
          <w:rFonts w:cs="Sylfaen"/>
          <w:i/>
          <w:iCs/>
          <w:color w:val="000000"/>
          <w:spacing w:val="1"/>
        </w:rPr>
        <w:t>o</w:t>
      </w:r>
      <w:r w:rsidRPr="00D57B67">
        <w:rPr>
          <w:rFonts w:cs="Sylfaen"/>
          <w:i/>
          <w:iCs/>
          <w:color w:val="000000"/>
          <w:spacing w:val="-1"/>
        </w:rPr>
        <w:t>m</w:t>
      </w:r>
      <w:r w:rsidRPr="00D57B67">
        <w:rPr>
          <w:rFonts w:cs="Sylfaen"/>
          <w:i/>
          <w:iCs/>
          <w:color w:val="000000"/>
          <w:spacing w:val="1"/>
        </w:rPr>
        <w:t>y</w:t>
      </w:r>
      <w:r w:rsidRPr="00D57B67">
        <w:rPr>
          <w:rFonts w:cs="Sylfaen"/>
          <w:i/>
          <w:iCs/>
          <w:color w:val="000000"/>
        </w:rPr>
        <w:t xml:space="preserve">s </w:t>
      </w:r>
      <w:r w:rsidRPr="00D57B67">
        <w:rPr>
          <w:rFonts w:cs="Sylfaen"/>
          <w:i/>
          <w:iCs/>
          <w:color w:val="000000"/>
          <w:spacing w:val="-1"/>
        </w:rPr>
        <w:t>ter</w:t>
      </w:r>
      <w:r w:rsidR="009A1B52" w:rsidRPr="00D57B67">
        <w:rPr>
          <w:rFonts w:cs="Sylfaen"/>
          <w:i/>
          <w:iCs/>
          <w:color w:val="000000"/>
        </w:rPr>
        <w:t>es</w:t>
      </w:r>
      <w:r w:rsidR="009A1B52">
        <w:rPr>
          <w:rFonts w:cs="Sylfaen"/>
          <w:color w:val="000000"/>
        </w:rPr>
        <w:t>).</w:t>
      </w:r>
    </w:p>
    <w:p w14:paraId="550BFCD7" w14:textId="453256DB" w:rsidR="009A1B52" w:rsidRDefault="009A1B52" w:rsidP="00D57B67">
      <w:pPr>
        <w:widowControl w:val="0"/>
        <w:autoSpaceDE w:val="0"/>
        <w:autoSpaceDN w:val="0"/>
        <w:adjustRightInd w:val="0"/>
        <w:spacing w:line="276" w:lineRule="auto"/>
        <w:ind w:right="73"/>
        <w:jc w:val="both"/>
        <w:rPr>
          <w:rFonts w:cs="Sylfaen"/>
          <w:color w:val="000000"/>
        </w:rPr>
      </w:pPr>
      <w:r w:rsidRPr="009A1B52">
        <w:rPr>
          <w:rFonts w:cs="Sylfaen"/>
          <w:color w:val="000000"/>
        </w:rPr>
        <w:t>ხელფრთიანები   ჯავახეთში   უაღრესად   ცუდადაა   შესწავლილი</w:t>
      </w:r>
      <w:r w:rsidR="00496EC6">
        <w:rPr>
          <w:rFonts w:cs="Sylfaen"/>
          <w:color w:val="000000"/>
        </w:rPr>
        <w:t>,</w:t>
      </w:r>
      <w:r w:rsidRPr="009A1B52">
        <w:rPr>
          <w:rFonts w:cs="Sylfaen"/>
          <w:color w:val="000000"/>
        </w:rPr>
        <w:t xml:space="preserve"> ლიტერატურიდან სულ 2</w:t>
      </w:r>
      <w:r>
        <w:rPr>
          <w:rFonts w:cs="Sylfaen"/>
          <w:color w:val="000000"/>
          <w:lang w:val="ka-GE"/>
        </w:rPr>
        <w:t xml:space="preserve"> </w:t>
      </w:r>
      <w:r w:rsidRPr="009A1B52">
        <w:rPr>
          <w:rFonts w:cs="Sylfaen"/>
          <w:color w:val="000000"/>
        </w:rPr>
        <w:t>ს</w:t>
      </w:r>
      <w:r>
        <w:rPr>
          <w:rFonts w:cs="Sylfaen"/>
          <w:color w:val="000000"/>
        </w:rPr>
        <w:t>ახ</w:t>
      </w:r>
      <w:r w:rsidRPr="009A1B52">
        <w:rPr>
          <w:rFonts w:cs="Sylfaen"/>
          <w:color w:val="000000"/>
        </w:rPr>
        <w:t>ე</w:t>
      </w:r>
      <w:r>
        <w:rPr>
          <w:rFonts w:cs="Sylfaen"/>
          <w:color w:val="000000"/>
        </w:rPr>
        <w:t>ო</w:t>
      </w:r>
      <w:r w:rsidRPr="009A1B52">
        <w:rPr>
          <w:rFonts w:cs="Sylfaen"/>
          <w:color w:val="000000"/>
        </w:rPr>
        <w:t>ბ</w:t>
      </w:r>
      <w:r>
        <w:rPr>
          <w:rFonts w:cs="Sylfaen"/>
          <w:color w:val="000000"/>
        </w:rPr>
        <w:t xml:space="preserve">აა </w:t>
      </w:r>
      <w:r w:rsidRPr="009A1B52">
        <w:rPr>
          <w:rFonts w:cs="Sylfaen"/>
          <w:color w:val="000000"/>
        </w:rPr>
        <w:t>ცნ</w:t>
      </w:r>
      <w:r>
        <w:rPr>
          <w:rFonts w:cs="Sylfaen"/>
          <w:color w:val="000000"/>
        </w:rPr>
        <w:t>ო</w:t>
      </w:r>
      <w:r w:rsidRPr="009A1B52">
        <w:rPr>
          <w:rFonts w:cs="Sylfaen"/>
          <w:color w:val="000000"/>
        </w:rPr>
        <w:t>ბი</w:t>
      </w:r>
      <w:r>
        <w:rPr>
          <w:rFonts w:cs="Sylfaen"/>
          <w:color w:val="000000"/>
        </w:rPr>
        <w:t>ლი -</w:t>
      </w:r>
      <w:r w:rsidRPr="009A1B52">
        <w:rPr>
          <w:rFonts w:cs="Sylfaen"/>
          <w:color w:val="000000"/>
        </w:rPr>
        <w:t xml:space="preserve"> კ</w:t>
      </w:r>
      <w:r>
        <w:rPr>
          <w:rFonts w:cs="Sylfaen"/>
          <w:color w:val="000000"/>
        </w:rPr>
        <w:t>ა</w:t>
      </w:r>
      <w:r w:rsidRPr="009A1B52">
        <w:rPr>
          <w:rFonts w:cs="Sylfaen"/>
          <w:color w:val="000000"/>
        </w:rPr>
        <w:t>ვკ</w:t>
      </w:r>
      <w:r>
        <w:rPr>
          <w:rFonts w:cs="Sylfaen"/>
          <w:color w:val="000000"/>
        </w:rPr>
        <w:t>ა</w:t>
      </w:r>
      <w:r w:rsidRPr="009A1B52">
        <w:rPr>
          <w:rFonts w:cs="Sylfaen"/>
          <w:color w:val="000000"/>
        </w:rPr>
        <w:t>სი</w:t>
      </w:r>
      <w:r>
        <w:rPr>
          <w:rFonts w:cs="Sylfaen"/>
          <w:color w:val="000000"/>
        </w:rPr>
        <w:t>უ</w:t>
      </w:r>
      <w:r w:rsidRPr="009A1B52">
        <w:rPr>
          <w:rFonts w:cs="Sylfaen"/>
          <w:color w:val="000000"/>
        </w:rPr>
        <w:t>რ</w:t>
      </w:r>
      <w:r>
        <w:rPr>
          <w:rFonts w:cs="Sylfaen"/>
          <w:color w:val="000000"/>
        </w:rPr>
        <w:t xml:space="preserve">ი </w:t>
      </w:r>
      <w:r w:rsidRPr="009A1B52">
        <w:rPr>
          <w:rFonts w:cs="Sylfaen"/>
          <w:color w:val="000000"/>
        </w:rPr>
        <w:t>ყ</w:t>
      </w:r>
      <w:r>
        <w:rPr>
          <w:rFonts w:cs="Sylfaen"/>
          <w:color w:val="000000"/>
        </w:rPr>
        <w:t>უ</w:t>
      </w:r>
      <w:r w:rsidRPr="009A1B52">
        <w:rPr>
          <w:rFonts w:cs="Sylfaen"/>
          <w:color w:val="000000"/>
        </w:rPr>
        <w:t>რ</w:t>
      </w:r>
      <w:r>
        <w:rPr>
          <w:rFonts w:cs="Sylfaen"/>
          <w:color w:val="000000"/>
        </w:rPr>
        <w:t>ა</w:t>
      </w:r>
      <w:r w:rsidRPr="009A1B52">
        <w:rPr>
          <w:rFonts w:cs="Sylfaen"/>
          <w:color w:val="000000"/>
        </w:rPr>
        <w:t xml:space="preserve"> </w:t>
      </w:r>
      <w:r>
        <w:rPr>
          <w:rFonts w:cs="Sylfaen"/>
          <w:color w:val="000000"/>
        </w:rPr>
        <w:t>(</w:t>
      </w:r>
      <w:r w:rsidRPr="00D57B67">
        <w:rPr>
          <w:rFonts w:cs="Sylfaen"/>
          <w:i/>
          <w:iCs/>
          <w:color w:val="000000"/>
        </w:rPr>
        <w:t>Plecotus macrobularis</w:t>
      </w:r>
      <w:r>
        <w:rPr>
          <w:rFonts w:cs="Sylfaen"/>
          <w:color w:val="000000"/>
        </w:rPr>
        <w:t>)</w:t>
      </w:r>
      <w:r w:rsidRPr="009A1B52">
        <w:rPr>
          <w:rFonts w:cs="Sylfaen"/>
          <w:color w:val="000000"/>
        </w:rPr>
        <w:t xml:space="preserve"> დ</w:t>
      </w:r>
      <w:r>
        <w:rPr>
          <w:rFonts w:cs="Sylfaen"/>
          <w:color w:val="000000"/>
        </w:rPr>
        <w:t xml:space="preserve">ა </w:t>
      </w:r>
      <w:r w:rsidRPr="009A1B52">
        <w:rPr>
          <w:rFonts w:cs="Sylfaen"/>
          <w:color w:val="000000"/>
        </w:rPr>
        <w:t>ტყი</w:t>
      </w:r>
      <w:r>
        <w:rPr>
          <w:rFonts w:cs="Sylfaen"/>
          <w:color w:val="000000"/>
        </w:rPr>
        <w:t>ს ღა</w:t>
      </w:r>
      <w:r w:rsidRPr="009A1B52">
        <w:rPr>
          <w:rFonts w:cs="Sylfaen"/>
          <w:color w:val="000000"/>
        </w:rPr>
        <w:t>მ</w:t>
      </w:r>
      <w:r>
        <w:rPr>
          <w:rFonts w:cs="Sylfaen"/>
          <w:color w:val="000000"/>
        </w:rPr>
        <w:t>ო</w:t>
      </w:r>
      <w:r w:rsidRPr="009A1B52">
        <w:rPr>
          <w:rFonts w:cs="Sylfaen"/>
          <w:color w:val="000000"/>
        </w:rPr>
        <w:t>რ</w:t>
      </w:r>
      <w:r>
        <w:rPr>
          <w:rFonts w:cs="Sylfaen"/>
          <w:color w:val="000000"/>
        </w:rPr>
        <w:t>ი (</w:t>
      </w:r>
      <w:r w:rsidRPr="00D57B67">
        <w:rPr>
          <w:rFonts w:cs="Sylfaen"/>
          <w:i/>
          <w:iCs/>
          <w:color w:val="000000"/>
        </w:rPr>
        <w:t>Pipistrellus nathusii</w:t>
      </w:r>
      <w:r>
        <w:rPr>
          <w:rFonts w:cs="Sylfaen"/>
          <w:color w:val="000000"/>
        </w:rPr>
        <w:t>), აგ</w:t>
      </w:r>
      <w:r w:rsidRPr="009A1B52">
        <w:rPr>
          <w:rFonts w:cs="Sylfaen"/>
          <w:color w:val="000000"/>
        </w:rPr>
        <w:t>რეთვ</w:t>
      </w:r>
      <w:r>
        <w:rPr>
          <w:rFonts w:cs="Sylfaen"/>
          <w:color w:val="000000"/>
        </w:rPr>
        <w:t>ე</w:t>
      </w:r>
      <w:r w:rsidRPr="009A1B52">
        <w:rPr>
          <w:rFonts w:cs="Sylfaen"/>
          <w:color w:val="000000"/>
        </w:rPr>
        <w:t xml:space="preserve"> </w:t>
      </w:r>
      <w:r>
        <w:rPr>
          <w:rFonts w:cs="Sylfaen"/>
          <w:color w:val="000000"/>
        </w:rPr>
        <w:t>ჩ</w:t>
      </w:r>
      <w:r w:rsidRPr="009A1B52">
        <w:rPr>
          <w:rFonts w:cs="Sylfaen"/>
          <w:color w:val="000000"/>
        </w:rPr>
        <w:t>ვე</w:t>
      </w:r>
      <w:r>
        <w:rPr>
          <w:rFonts w:cs="Sylfaen"/>
          <w:color w:val="000000"/>
        </w:rPr>
        <w:t>ნ</w:t>
      </w:r>
      <w:r w:rsidRPr="009A1B52">
        <w:rPr>
          <w:rFonts w:cs="Sylfaen"/>
          <w:color w:val="000000"/>
        </w:rPr>
        <w:t xml:space="preserve"> მიე</w:t>
      </w:r>
      <w:r>
        <w:rPr>
          <w:rFonts w:cs="Sylfaen"/>
          <w:color w:val="000000"/>
        </w:rPr>
        <w:t>რ</w:t>
      </w:r>
      <w:r w:rsidRPr="009A1B52">
        <w:rPr>
          <w:rFonts w:cs="Sylfaen"/>
          <w:color w:val="000000"/>
        </w:rPr>
        <w:t xml:space="preserve"> </w:t>
      </w:r>
      <w:r>
        <w:rPr>
          <w:rFonts w:cs="Sylfaen"/>
          <w:color w:val="000000"/>
        </w:rPr>
        <w:t>ქ. ახალქ</w:t>
      </w:r>
      <w:r w:rsidRPr="009A1B52">
        <w:rPr>
          <w:rFonts w:cs="Sylfaen"/>
          <w:color w:val="000000"/>
        </w:rPr>
        <w:t>ა</w:t>
      </w:r>
      <w:r>
        <w:rPr>
          <w:rFonts w:cs="Sylfaen"/>
          <w:color w:val="000000"/>
        </w:rPr>
        <w:t xml:space="preserve">ლაქში </w:t>
      </w:r>
      <w:r w:rsidRPr="009A1B52">
        <w:rPr>
          <w:rFonts w:cs="Sylfaen"/>
          <w:color w:val="000000"/>
        </w:rPr>
        <w:t>და</w:t>
      </w:r>
      <w:r>
        <w:rPr>
          <w:rFonts w:cs="Sylfaen"/>
          <w:color w:val="000000"/>
        </w:rPr>
        <w:t>ფ</w:t>
      </w:r>
      <w:r w:rsidRPr="009A1B52">
        <w:rPr>
          <w:rFonts w:cs="Sylfaen"/>
          <w:color w:val="000000"/>
        </w:rPr>
        <w:t>ი</w:t>
      </w:r>
      <w:r>
        <w:rPr>
          <w:rFonts w:cs="Sylfaen"/>
          <w:color w:val="000000"/>
        </w:rPr>
        <w:t>ქ</w:t>
      </w:r>
      <w:r w:rsidRPr="009A1B52">
        <w:rPr>
          <w:rFonts w:cs="Sylfaen"/>
          <w:color w:val="000000"/>
        </w:rPr>
        <w:t>სირდ</w:t>
      </w:r>
      <w:r>
        <w:rPr>
          <w:rFonts w:cs="Sylfaen"/>
          <w:color w:val="000000"/>
        </w:rPr>
        <w:t>ა ჯუჯა ღა</w:t>
      </w:r>
      <w:r w:rsidRPr="009A1B52">
        <w:rPr>
          <w:rFonts w:cs="Sylfaen"/>
          <w:color w:val="000000"/>
        </w:rPr>
        <w:t>მორ</w:t>
      </w:r>
      <w:r>
        <w:rPr>
          <w:rFonts w:cs="Sylfaen"/>
          <w:color w:val="000000"/>
        </w:rPr>
        <w:t>ი</w:t>
      </w:r>
      <w:r w:rsidRPr="009A1B52">
        <w:rPr>
          <w:rFonts w:cs="Sylfaen"/>
          <w:color w:val="000000"/>
        </w:rPr>
        <w:t xml:space="preserve"> </w:t>
      </w:r>
      <w:r>
        <w:rPr>
          <w:rFonts w:cs="Sylfaen"/>
          <w:color w:val="000000"/>
        </w:rPr>
        <w:t>(</w:t>
      </w:r>
      <w:r w:rsidRPr="00D57B67">
        <w:rPr>
          <w:rFonts w:cs="Sylfaen"/>
          <w:i/>
          <w:iCs/>
          <w:color w:val="000000"/>
        </w:rPr>
        <w:t>Pipistrellus pipistrellus</w:t>
      </w:r>
      <w:r w:rsidRPr="009A1B52">
        <w:rPr>
          <w:rFonts w:cs="Sylfaen"/>
          <w:color w:val="000000"/>
        </w:rPr>
        <w:t>)</w:t>
      </w:r>
      <w:r>
        <w:rPr>
          <w:rFonts w:cs="Sylfaen"/>
          <w:color w:val="000000"/>
        </w:rPr>
        <w:t xml:space="preserve">. </w:t>
      </w:r>
      <w:r w:rsidRPr="009A1B52">
        <w:rPr>
          <w:rFonts w:cs="Sylfaen"/>
          <w:color w:val="000000"/>
        </w:rPr>
        <w:t>მ</w:t>
      </w:r>
      <w:r>
        <w:rPr>
          <w:rFonts w:cs="Sylfaen"/>
          <w:color w:val="000000"/>
        </w:rPr>
        <w:t>ღ</w:t>
      </w:r>
      <w:r w:rsidRPr="009A1B52">
        <w:rPr>
          <w:rFonts w:cs="Sylfaen"/>
          <w:color w:val="000000"/>
        </w:rPr>
        <w:t>რ</w:t>
      </w:r>
      <w:r>
        <w:rPr>
          <w:rFonts w:cs="Sylfaen"/>
          <w:color w:val="000000"/>
        </w:rPr>
        <w:t>ღ</w:t>
      </w:r>
      <w:r w:rsidRPr="009A1B52">
        <w:rPr>
          <w:rFonts w:cs="Sylfaen"/>
          <w:color w:val="000000"/>
        </w:rPr>
        <w:t>ნელებ</w:t>
      </w:r>
      <w:r>
        <w:rPr>
          <w:rFonts w:cs="Sylfaen"/>
          <w:color w:val="000000"/>
        </w:rPr>
        <w:t>ი აქ</w:t>
      </w:r>
      <w:r w:rsidRPr="009A1B52">
        <w:rPr>
          <w:rFonts w:cs="Sylfaen"/>
          <w:color w:val="000000"/>
        </w:rPr>
        <w:t xml:space="preserve"> წ</w:t>
      </w:r>
      <w:r>
        <w:rPr>
          <w:rFonts w:cs="Sylfaen"/>
          <w:color w:val="000000"/>
        </w:rPr>
        <w:t>ა</w:t>
      </w:r>
      <w:r w:rsidRPr="009A1B52">
        <w:rPr>
          <w:rFonts w:cs="Sylfaen"/>
          <w:color w:val="000000"/>
        </w:rPr>
        <w:t>რმ</w:t>
      </w:r>
      <w:r>
        <w:rPr>
          <w:rFonts w:cs="Sylfaen"/>
          <w:color w:val="000000"/>
        </w:rPr>
        <w:t>ო</w:t>
      </w:r>
      <w:r w:rsidRPr="009A1B52">
        <w:rPr>
          <w:rFonts w:cs="Sylfaen"/>
          <w:color w:val="000000"/>
        </w:rPr>
        <w:t>დ</w:t>
      </w:r>
      <w:r>
        <w:rPr>
          <w:rFonts w:cs="Sylfaen"/>
          <w:color w:val="000000"/>
        </w:rPr>
        <w:t>გ</w:t>
      </w:r>
      <w:r w:rsidRPr="009A1B52">
        <w:rPr>
          <w:rFonts w:cs="Sylfaen"/>
          <w:color w:val="000000"/>
        </w:rPr>
        <w:t>ენი</w:t>
      </w:r>
      <w:r>
        <w:rPr>
          <w:rFonts w:cs="Sylfaen"/>
          <w:color w:val="000000"/>
        </w:rPr>
        <w:t>ლ</w:t>
      </w:r>
      <w:r w:rsidRPr="009A1B52">
        <w:rPr>
          <w:rFonts w:cs="Sylfaen"/>
          <w:color w:val="000000"/>
        </w:rPr>
        <w:t>ი</w:t>
      </w:r>
      <w:r>
        <w:rPr>
          <w:rFonts w:cs="Sylfaen"/>
          <w:color w:val="000000"/>
        </w:rPr>
        <w:t>ა</w:t>
      </w:r>
      <w:r w:rsidRPr="009A1B52">
        <w:rPr>
          <w:rFonts w:cs="Sylfaen"/>
          <w:color w:val="000000"/>
        </w:rPr>
        <w:t xml:space="preserve"> </w:t>
      </w:r>
      <w:r>
        <w:rPr>
          <w:rFonts w:cs="Sylfaen"/>
          <w:color w:val="000000"/>
        </w:rPr>
        <w:t>13</w:t>
      </w:r>
      <w:r w:rsidRPr="009A1B52">
        <w:rPr>
          <w:rFonts w:cs="Sylfaen"/>
          <w:color w:val="000000"/>
        </w:rPr>
        <w:t xml:space="preserve"> ს</w:t>
      </w:r>
      <w:r>
        <w:rPr>
          <w:rFonts w:cs="Sylfaen"/>
          <w:color w:val="000000"/>
        </w:rPr>
        <w:t>ახ</w:t>
      </w:r>
      <w:r w:rsidRPr="009A1B52">
        <w:rPr>
          <w:rFonts w:cs="Sylfaen"/>
          <w:color w:val="000000"/>
        </w:rPr>
        <w:t>ე</w:t>
      </w:r>
      <w:r>
        <w:rPr>
          <w:rFonts w:cs="Sylfaen"/>
          <w:color w:val="000000"/>
        </w:rPr>
        <w:t>ო</w:t>
      </w:r>
      <w:r w:rsidRPr="009A1B52">
        <w:rPr>
          <w:rFonts w:cs="Sylfaen"/>
          <w:color w:val="000000"/>
        </w:rPr>
        <w:t>ბით</w:t>
      </w:r>
      <w:r>
        <w:rPr>
          <w:rFonts w:cs="Sylfaen"/>
          <w:color w:val="000000"/>
        </w:rPr>
        <w:t>,</w:t>
      </w:r>
      <w:r w:rsidRPr="009A1B52">
        <w:rPr>
          <w:rFonts w:cs="Sylfaen"/>
          <w:color w:val="000000"/>
        </w:rPr>
        <w:t xml:space="preserve"> </w:t>
      </w:r>
      <w:r>
        <w:rPr>
          <w:rFonts w:cs="Sylfaen"/>
          <w:color w:val="000000"/>
        </w:rPr>
        <w:t>ა</w:t>
      </w:r>
      <w:r w:rsidRPr="009A1B52">
        <w:rPr>
          <w:rFonts w:cs="Sylfaen"/>
          <w:color w:val="000000"/>
        </w:rPr>
        <w:t>რი</w:t>
      </w:r>
      <w:r>
        <w:rPr>
          <w:rFonts w:cs="Sylfaen"/>
          <w:color w:val="000000"/>
        </w:rPr>
        <w:t xml:space="preserve">ს </w:t>
      </w:r>
      <w:r w:rsidRPr="009A1B52">
        <w:rPr>
          <w:rFonts w:cs="Sylfaen"/>
          <w:color w:val="000000"/>
        </w:rPr>
        <w:t>კ</w:t>
      </w:r>
      <w:r>
        <w:rPr>
          <w:rFonts w:cs="Sylfaen"/>
          <w:color w:val="000000"/>
        </w:rPr>
        <w:t>უ</w:t>
      </w:r>
      <w:r w:rsidRPr="009A1B52">
        <w:rPr>
          <w:rFonts w:cs="Sylfaen"/>
          <w:color w:val="000000"/>
        </w:rPr>
        <w:t>რდღე</w:t>
      </w:r>
      <w:r>
        <w:rPr>
          <w:rFonts w:cs="Sylfaen"/>
          <w:color w:val="000000"/>
        </w:rPr>
        <w:t>ლი (</w:t>
      </w:r>
      <w:r w:rsidRPr="00D57B67">
        <w:rPr>
          <w:rFonts w:cs="Sylfaen"/>
          <w:i/>
          <w:iCs/>
          <w:color w:val="000000"/>
        </w:rPr>
        <w:t>Lepus europaeus</w:t>
      </w:r>
      <w:r>
        <w:rPr>
          <w:rFonts w:cs="Sylfaen"/>
          <w:color w:val="000000"/>
        </w:rPr>
        <w:t xml:space="preserve">), </w:t>
      </w:r>
      <w:r w:rsidRPr="009A1B52">
        <w:rPr>
          <w:rFonts w:cs="Sylfaen"/>
          <w:color w:val="000000"/>
        </w:rPr>
        <w:t>მტ</w:t>
      </w:r>
      <w:r>
        <w:rPr>
          <w:rFonts w:cs="Sylfaen"/>
          <w:color w:val="000000"/>
        </w:rPr>
        <w:t>ა</w:t>
      </w:r>
      <w:r w:rsidRPr="009A1B52">
        <w:rPr>
          <w:rFonts w:cs="Sylfaen"/>
          <w:color w:val="000000"/>
        </w:rPr>
        <w:t>ცებ</w:t>
      </w:r>
      <w:r>
        <w:rPr>
          <w:rFonts w:cs="Sylfaen"/>
          <w:color w:val="000000"/>
        </w:rPr>
        <w:t>ლ</w:t>
      </w:r>
      <w:r w:rsidRPr="009A1B52">
        <w:rPr>
          <w:rFonts w:cs="Sylfaen"/>
          <w:color w:val="000000"/>
        </w:rPr>
        <w:t>ებიდ</w:t>
      </w:r>
      <w:r>
        <w:rPr>
          <w:rFonts w:cs="Sylfaen"/>
          <w:color w:val="000000"/>
        </w:rPr>
        <w:t>ან</w:t>
      </w:r>
      <w:r w:rsidRPr="009A1B52">
        <w:rPr>
          <w:rFonts w:cs="Sylfaen"/>
          <w:color w:val="000000"/>
        </w:rPr>
        <w:t xml:space="preserve"> ყვე</w:t>
      </w:r>
      <w:r>
        <w:rPr>
          <w:rFonts w:cs="Sylfaen"/>
          <w:color w:val="000000"/>
        </w:rPr>
        <w:t>ლ</w:t>
      </w:r>
      <w:r w:rsidRPr="009A1B52">
        <w:rPr>
          <w:rFonts w:cs="Sylfaen"/>
          <w:color w:val="000000"/>
        </w:rPr>
        <w:t>ა</w:t>
      </w:r>
      <w:r>
        <w:rPr>
          <w:rFonts w:cs="Sylfaen"/>
          <w:color w:val="000000"/>
        </w:rPr>
        <w:t>ზე</w:t>
      </w:r>
      <w:r w:rsidRPr="009A1B52">
        <w:rPr>
          <w:rFonts w:cs="Sylfaen"/>
          <w:color w:val="000000"/>
        </w:rPr>
        <w:t xml:space="preserve"> </w:t>
      </w:r>
      <w:r>
        <w:rPr>
          <w:rFonts w:cs="Sylfaen"/>
          <w:color w:val="000000"/>
        </w:rPr>
        <w:t>ხშ</w:t>
      </w:r>
      <w:r w:rsidRPr="009A1B52">
        <w:rPr>
          <w:rFonts w:cs="Sylfaen"/>
          <w:color w:val="000000"/>
        </w:rPr>
        <w:t>ირა</w:t>
      </w:r>
      <w:r>
        <w:rPr>
          <w:rFonts w:cs="Sylfaen"/>
          <w:color w:val="000000"/>
        </w:rPr>
        <w:t>დ</w:t>
      </w:r>
      <w:r w:rsidRPr="009A1B52">
        <w:rPr>
          <w:rFonts w:cs="Sylfaen"/>
          <w:color w:val="000000"/>
        </w:rPr>
        <w:t xml:space="preserve"> ვ</w:t>
      </w:r>
      <w:r>
        <w:rPr>
          <w:rFonts w:cs="Sylfaen"/>
          <w:color w:val="000000"/>
        </w:rPr>
        <w:t>ხ</w:t>
      </w:r>
      <w:r w:rsidRPr="009A1B52">
        <w:rPr>
          <w:rFonts w:cs="Sylfaen"/>
          <w:color w:val="000000"/>
        </w:rPr>
        <w:t>ვდები</w:t>
      </w:r>
      <w:r>
        <w:rPr>
          <w:rFonts w:cs="Sylfaen"/>
          <w:color w:val="000000"/>
        </w:rPr>
        <w:t>თ</w:t>
      </w:r>
      <w:r w:rsidRPr="009A1B52">
        <w:rPr>
          <w:rFonts w:cs="Sylfaen"/>
          <w:color w:val="000000"/>
        </w:rPr>
        <w:t xml:space="preserve"> მე</w:t>
      </w:r>
      <w:r>
        <w:rPr>
          <w:rFonts w:cs="Sylfaen"/>
          <w:color w:val="000000"/>
        </w:rPr>
        <w:t>ლას (</w:t>
      </w:r>
      <w:r w:rsidRPr="009A1B52">
        <w:rPr>
          <w:rFonts w:cs="Sylfaen"/>
          <w:color w:val="000000"/>
        </w:rPr>
        <w:t>Vul</w:t>
      </w:r>
      <w:r>
        <w:rPr>
          <w:rFonts w:cs="Sylfaen"/>
          <w:color w:val="000000"/>
        </w:rPr>
        <w:t>p</w:t>
      </w:r>
      <w:r w:rsidRPr="009A1B52">
        <w:rPr>
          <w:rFonts w:cs="Sylfaen"/>
          <w:color w:val="000000"/>
        </w:rPr>
        <w:t>e</w:t>
      </w:r>
      <w:r>
        <w:rPr>
          <w:rFonts w:cs="Sylfaen"/>
          <w:color w:val="000000"/>
        </w:rPr>
        <w:t>s</w:t>
      </w:r>
      <w:r w:rsidRPr="009A1B52">
        <w:rPr>
          <w:rFonts w:cs="Sylfaen"/>
          <w:color w:val="000000"/>
        </w:rPr>
        <w:t xml:space="preserve"> vul</w:t>
      </w:r>
      <w:r>
        <w:rPr>
          <w:rFonts w:cs="Sylfaen"/>
          <w:color w:val="000000"/>
        </w:rPr>
        <w:t>p</w:t>
      </w:r>
      <w:r w:rsidRPr="009A1B52">
        <w:rPr>
          <w:rFonts w:cs="Sylfaen"/>
          <w:color w:val="000000"/>
        </w:rPr>
        <w:t>e</w:t>
      </w:r>
      <w:r>
        <w:rPr>
          <w:rFonts w:cs="Sylfaen"/>
          <w:color w:val="000000"/>
        </w:rPr>
        <w:t>s),</w:t>
      </w:r>
      <w:r w:rsidRPr="009A1B52">
        <w:rPr>
          <w:rFonts w:cs="Sylfaen"/>
          <w:color w:val="000000"/>
        </w:rPr>
        <w:t xml:space="preserve"> მცირ</w:t>
      </w:r>
      <w:r>
        <w:rPr>
          <w:rFonts w:cs="Sylfaen"/>
          <w:color w:val="000000"/>
        </w:rPr>
        <w:t>ე</w:t>
      </w:r>
      <w:r w:rsidRPr="009A1B52">
        <w:rPr>
          <w:rFonts w:cs="Sylfaen"/>
          <w:color w:val="000000"/>
        </w:rPr>
        <w:t xml:space="preserve"> რ</w:t>
      </w:r>
      <w:r>
        <w:rPr>
          <w:rFonts w:cs="Sylfaen"/>
          <w:color w:val="000000"/>
        </w:rPr>
        <w:t>ა</w:t>
      </w:r>
      <w:r w:rsidRPr="009A1B52">
        <w:rPr>
          <w:rFonts w:cs="Sylfaen"/>
          <w:color w:val="000000"/>
        </w:rPr>
        <w:t>ოდენ</w:t>
      </w:r>
      <w:r>
        <w:rPr>
          <w:rFonts w:cs="Sylfaen"/>
          <w:color w:val="000000"/>
        </w:rPr>
        <w:t>ო</w:t>
      </w:r>
      <w:r w:rsidRPr="009A1B52">
        <w:rPr>
          <w:rFonts w:cs="Sylfaen"/>
          <w:color w:val="000000"/>
        </w:rPr>
        <w:t>ბი</w:t>
      </w:r>
      <w:r>
        <w:rPr>
          <w:rFonts w:cs="Sylfaen"/>
          <w:color w:val="000000"/>
        </w:rPr>
        <w:t>თ</w:t>
      </w:r>
      <w:r w:rsidRPr="009A1B52">
        <w:rPr>
          <w:rFonts w:cs="Sylfaen"/>
          <w:color w:val="000000"/>
        </w:rPr>
        <w:t xml:space="preserve"> </w:t>
      </w:r>
      <w:r>
        <w:rPr>
          <w:rFonts w:cs="Sylfaen"/>
          <w:color w:val="000000"/>
        </w:rPr>
        <w:t>ა</w:t>
      </w:r>
      <w:r w:rsidRPr="009A1B52">
        <w:rPr>
          <w:rFonts w:cs="Sylfaen"/>
          <w:color w:val="000000"/>
        </w:rPr>
        <w:t>რის მ</w:t>
      </w:r>
      <w:r>
        <w:rPr>
          <w:rFonts w:cs="Sylfaen"/>
          <w:color w:val="000000"/>
        </w:rPr>
        <w:t>გ</w:t>
      </w:r>
      <w:r w:rsidRPr="009A1B52">
        <w:rPr>
          <w:rFonts w:cs="Sylfaen"/>
          <w:color w:val="000000"/>
        </w:rPr>
        <w:t>ე</w:t>
      </w:r>
      <w:r>
        <w:rPr>
          <w:rFonts w:cs="Sylfaen"/>
          <w:color w:val="000000"/>
        </w:rPr>
        <w:t>ლ</w:t>
      </w:r>
      <w:r w:rsidRPr="009A1B52">
        <w:rPr>
          <w:rFonts w:cs="Sylfaen"/>
          <w:color w:val="000000"/>
        </w:rPr>
        <w:t>ი</w:t>
      </w:r>
      <w:r>
        <w:rPr>
          <w:rFonts w:cs="Sylfaen"/>
          <w:color w:val="000000"/>
        </w:rPr>
        <w:t>ც</w:t>
      </w:r>
      <w:r w:rsidRPr="009A1B52">
        <w:rPr>
          <w:rFonts w:cs="Sylfaen"/>
          <w:color w:val="000000"/>
        </w:rPr>
        <w:t xml:space="preserve"> (</w:t>
      </w:r>
      <w:r w:rsidRPr="00D57B67">
        <w:rPr>
          <w:rFonts w:cs="Sylfaen"/>
          <w:i/>
          <w:iCs/>
          <w:color w:val="000000"/>
        </w:rPr>
        <w:t>Canis   lupus</w:t>
      </w:r>
      <w:r>
        <w:rPr>
          <w:rFonts w:cs="Sylfaen"/>
          <w:color w:val="000000"/>
        </w:rPr>
        <w:t xml:space="preserve">), </w:t>
      </w:r>
      <w:r w:rsidRPr="009A1B52">
        <w:rPr>
          <w:rFonts w:cs="Sylfaen"/>
          <w:color w:val="000000"/>
        </w:rPr>
        <w:t xml:space="preserve"> ი</w:t>
      </w:r>
      <w:r>
        <w:rPr>
          <w:rFonts w:cs="Sylfaen"/>
          <w:color w:val="000000"/>
        </w:rPr>
        <w:t>შ</w:t>
      </w:r>
      <w:r w:rsidRPr="009A1B52">
        <w:rPr>
          <w:rFonts w:cs="Sylfaen"/>
          <w:color w:val="000000"/>
        </w:rPr>
        <w:t>ვი</w:t>
      </w:r>
      <w:r>
        <w:rPr>
          <w:rFonts w:cs="Sylfaen"/>
          <w:color w:val="000000"/>
        </w:rPr>
        <w:t>ა</w:t>
      </w:r>
      <w:r w:rsidRPr="009A1B52">
        <w:rPr>
          <w:rFonts w:cs="Sylfaen"/>
          <w:color w:val="000000"/>
        </w:rPr>
        <w:t>თ</w:t>
      </w:r>
      <w:r>
        <w:rPr>
          <w:rFonts w:cs="Sylfaen"/>
          <w:color w:val="000000"/>
        </w:rPr>
        <w:t xml:space="preserve">ად  </w:t>
      </w:r>
      <w:r w:rsidRPr="009A1B52">
        <w:rPr>
          <w:rFonts w:cs="Sylfaen"/>
          <w:color w:val="000000"/>
        </w:rPr>
        <w:t xml:space="preserve"> მდინარი</w:t>
      </w:r>
      <w:r>
        <w:rPr>
          <w:rFonts w:cs="Sylfaen"/>
          <w:color w:val="000000"/>
        </w:rPr>
        <w:t>ს   ხ</w:t>
      </w:r>
      <w:r w:rsidRPr="009A1B52">
        <w:rPr>
          <w:rFonts w:cs="Sylfaen"/>
          <w:color w:val="000000"/>
        </w:rPr>
        <w:t>ე</w:t>
      </w:r>
      <w:r>
        <w:rPr>
          <w:rFonts w:cs="Sylfaen"/>
          <w:color w:val="000000"/>
        </w:rPr>
        <w:t>ო</w:t>
      </w:r>
      <w:r w:rsidRPr="009A1B52">
        <w:rPr>
          <w:rFonts w:cs="Sylfaen"/>
          <w:color w:val="000000"/>
        </w:rPr>
        <w:t>ბებ</w:t>
      </w:r>
      <w:r>
        <w:rPr>
          <w:rFonts w:cs="Sylfaen"/>
          <w:color w:val="000000"/>
        </w:rPr>
        <w:t xml:space="preserve">ს   </w:t>
      </w:r>
      <w:r w:rsidRPr="009A1B52">
        <w:rPr>
          <w:rFonts w:cs="Sylfaen"/>
          <w:color w:val="000000"/>
        </w:rPr>
        <w:t>დ</w:t>
      </w:r>
      <w:r>
        <w:rPr>
          <w:rFonts w:cs="Sylfaen"/>
          <w:color w:val="000000"/>
        </w:rPr>
        <w:t>ა</w:t>
      </w:r>
      <w:r w:rsidRPr="009A1B52">
        <w:rPr>
          <w:rFonts w:cs="Sylfaen"/>
          <w:color w:val="000000"/>
        </w:rPr>
        <w:t>ყვებ</w:t>
      </w:r>
      <w:r>
        <w:rPr>
          <w:rFonts w:cs="Sylfaen"/>
          <w:color w:val="000000"/>
        </w:rPr>
        <w:t>ა   ფ</w:t>
      </w:r>
      <w:r w:rsidRPr="009A1B52">
        <w:rPr>
          <w:rFonts w:cs="Sylfaen"/>
          <w:color w:val="000000"/>
        </w:rPr>
        <w:t>ოც</w:t>
      </w:r>
      <w:r>
        <w:rPr>
          <w:rFonts w:cs="Sylfaen"/>
          <w:color w:val="000000"/>
        </w:rPr>
        <w:t>ხ</w:t>
      </w:r>
      <w:r w:rsidRPr="009A1B52">
        <w:rPr>
          <w:rFonts w:cs="Sylfaen"/>
          <w:color w:val="000000"/>
        </w:rPr>
        <w:t>ვერ</w:t>
      </w:r>
      <w:r>
        <w:rPr>
          <w:rFonts w:cs="Sylfaen"/>
          <w:color w:val="000000"/>
        </w:rPr>
        <w:t>ი   (</w:t>
      </w:r>
      <w:r w:rsidRPr="00D57B67">
        <w:rPr>
          <w:rFonts w:cs="Sylfaen"/>
          <w:i/>
          <w:iCs/>
          <w:color w:val="000000"/>
        </w:rPr>
        <w:t>Lynx   lynx</w:t>
      </w:r>
      <w:r>
        <w:rPr>
          <w:rFonts w:cs="Sylfaen"/>
          <w:color w:val="000000"/>
        </w:rPr>
        <w:t xml:space="preserve">),  </w:t>
      </w:r>
      <w:r w:rsidRPr="009A1B52">
        <w:rPr>
          <w:rFonts w:cs="Sylfaen"/>
          <w:color w:val="000000"/>
        </w:rPr>
        <w:t xml:space="preserve"> ის </w:t>
      </w:r>
      <w:r>
        <w:rPr>
          <w:rFonts w:cs="Sylfaen"/>
          <w:color w:val="000000"/>
        </w:rPr>
        <w:t>ჯა</w:t>
      </w:r>
      <w:r w:rsidRPr="009A1B52">
        <w:rPr>
          <w:rFonts w:cs="Sylfaen"/>
          <w:color w:val="000000"/>
        </w:rPr>
        <w:t>ვ</w:t>
      </w:r>
      <w:r>
        <w:rPr>
          <w:rFonts w:cs="Sylfaen"/>
          <w:color w:val="000000"/>
        </w:rPr>
        <w:t>ახ</w:t>
      </w:r>
      <w:r w:rsidRPr="009A1B52">
        <w:rPr>
          <w:rFonts w:cs="Sylfaen"/>
          <w:color w:val="000000"/>
        </w:rPr>
        <w:t>ეთი</w:t>
      </w:r>
      <w:r>
        <w:rPr>
          <w:rFonts w:cs="Sylfaen"/>
          <w:color w:val="000000"/>
        </w:rPr>
        <w:t>ს</w:t>
      </w:r>
      <w:r w:rsidRPr="009A1B52">
        <w:rPr>
          <w:rFonts w:cs="Sylfaen"/>
          <w:color w:val="000000"/>
        </w:rPr>
        <w:t xml:space="preserve"> პ</w:t>
      </w:r>
      <w:r>
        <w:rPr>
          <w:rFonts w:cs="Sylfaen"/>
          <w:color w:val="000000"/>
        </w:rPr>
        <w:t>ლა</w:t>
      </w:r>
      <w:r w:rsidRPr="009A1B52">
        <w:rPr>
          <w:rFonts w:cs="Sylfaen"/>
          <w:color w:val="000000"/>
        </w:rPr>
        <w:t>ტ</w:t>
      </w:r>
      <w:r>
        <w:rPr>
          <w:rFonts w:cs="Sylfaen"/>
          <w:color w:val="000000"/>
        </w:rPr>
        <w:t>ო</w:t>
      </w:r>
      <w:r w:rsidRPr="009A1B52">
        <w:rPr>
          <w:rFonts w:cs="Sylfaen"/>
          <w:color w:val="000000"/>
        </w:rPr>
        <w:t>ზ</w:t>
      </w:r>
      <w:r>
        <w:rPr>
          <w:rFonts w:cs="Sylfaen"/>
          <w:color w:val="000000"/>
        </w:rPr>
        <w:t>ე</w:t>
      </w:r>
      <w:r w:rsidRPr="009A1B52">
        <w:rPr>
          <w:rFonts w:cs="Sylfaen"/>
          <w:color w:val="000000"/>
        </w:rPr>
        <w:t xml:space="preserve"> დ</w:t>
      </w:r>
      <w:r>
        <w:rPr>
          <w:rFonts w:cs="Sylfaen"/>
          <w:color w:val="000000"/>
        </w:rPr>
        <w:t>აფ</w:t>
      </w:r>
      <w:r w:rsidRPr="009A1B52">
        <w:rPr>
          <w:rFonts w:cs="Sylfaen"/>
          <w:color w:val="000000"/>
        </w:rPr>
        <w:t>ი</w:t>
      </w:r>
      <w:r>
        <w:rPr>
          <w:rFonts w:cs="Sylfaen"/>
          <w:color w:val="000000"/>
        </w:rPr>
        <w:t>ქ</w:t>
      </w:r>
      <w:r w:rsidRPr="009A1B52">
        <w:rPr>
          <w:rFonts w:cs="Sylfaen"/>
          <w:color w:val="000000"/>
        </w:rPr>
        <w:t>სირებუ</w:t>
      </w:r>
      <w:r>
        <w:rPr>
          <w:rFonts w:cs="Sylfaen"/>
          <w:color w:val="000000"/>
        </w:rPr>
        <w:t>ლი</w:t>
      </w:r>
      <w:r w:rsidRPr="009A1B52">
        <w:rPr>
          <w:rFonts w:cs="Sylfaen"/>
          <w:color w:val="000000"/>
        </w:rPr>
        <w:t xml:space="preserve"> </w:t>
      </w:r>
      <w:r>
        <w:rPr>
          <w:rFonts w:cs="Sylfaen"/>
          <w:color w:val="000000"/>
        </w:rPr>
        <w:t>ა</w:t>
      </w:r>
      <w:r w:rsidRPr="009A1B52">
        <w:rPr>
          <w:rFonts w:cs="Sylfaen"/>
          <w:color w:val="000000"/>
        </w:rPr>
        <w:t>რ</w:t>
      </w:r>
      <w:r>
        <w:rPr>
          <w:rFonts w:cs="Sylfaen"/>
          <w:color w:val="000000"/>
        </w:rPr>
        <w:t>აა,</w:t>
      </w:r>
      <w:r w:rsidRPr="009A1B52">
        <w:rPr>
          <w:rFonts w:cs="Sylfaen"/>
          <w:color w:val="000000"/>
        </w:rPr>
        <w:t xml:space="preserve"> მა</w:t>
      </w:r>
      <w:r>
        <w:rPr>
          <w:rFonts w:cs="Sylfaen"/>
          <w:color w:val="000000"/>
        </w:rPr>
        <w:t>გ</w:t>
      </w:r>
      <w:r w:rsidRPr="009A1B52">
        <w:rPr>
          <w:rFonts w:cs="Sylfaen"/>
          <w:color w:val="000000"/>
        </w:rPr>
        <w:t>რ</w:t>
      </w:r>
      <w:r>
        <w:rPr>
          <w:rFonts w:cs="Sylfaen"/>
          <w:color w:val="000000"/>
        </w:rPr>
        <w:t>ამ</w:t>
      </w:r>
      <w:r w:rsidRPr="009A1B52">
        <w:rPr>
          <w:rFonts w:cs="Sylfaen"/>
          <w:color w:val="000000"/>
        </w:rPr>
        <w:t xml:space="preserve"> ნ</w:t>
      </w:r>
      <w:r>
        <w:rPr>
          <w:rFonts w:cs="Sylfaen"/>
          <w:color w:val="000000"/>
        </w:rPr>
        <w:t>ა</w:t>
      </w:r>
      <w:r w:rsidRPr="009A1B52">
        <w:rPr>
          <w:rFonts w:cs="Sylfaen"/>
          <w:color w:val="000000"/>
        </w:rPr>
        <w:t>ნა</w:t>
      </w:r>
      <w:r>
        <w:rPr>
          <w:rFonts w:cs="Sylfaen"/>
          <w:color w:val="000000"/>
        </w:rPr>
        <w:t>ხ</w:t>
      </w:r>
      <w:r w:rsidRPr="009A1B52">
        <w:rPr>
          <w:rFonts w:cs="Sylfaen"/>
          <w:color w:val="000000"/>
        </w:rPr>
        <w:t>ი</w:t>
      </w:r>
      <w:r>
        <w:rPr>
          <w:rFonts w:cs="Sylfaen"/>
          <w:color w:val="000000"/>
        </w:rPr>
        <w:t>ა</w:t>
      </w:r>
      <w:r w:rsidRPr="009A1B52">
        <w:rPr>
          <w:rFonts w:cs="Sylfaen"/>
          <w:color w:val="000000"/>
        </w:rPr>
        <w:t xml:space="preserve"> </w:t>
      </w:r>
      <w:r>
        <w:rPr>
          <w:rFonts w:cs="Sylfaen"/>
          <w:color w:val="000000"/>
        </w:rPr>
        <w:t>ჩ</w:t>
      </w:r>
      <w:r w:rsidRPr="009A1B52">
        <w:rPr>
          <w:rFonts w:cs="Sylfaen"/>
          <w:color w:val="000000"/>
        </w:rPr>
        <w:t>ვე</w:t>
      </w:r>
      <w:r>
        <w:rPr>
          <w:rFonts w:cs="Sylfaen"/>
          <w:color w:val="000000"/>
        </w:rPr>
        <w:t>ნ</w:t>
      </w:r>
      <w:r w:rsidRPr="009A1B52">
        <w:rPr>
          <w:rFonts w:cs="Sylfaen"/>
          <w:color w:val="000000"/>
        </w:rPr>
        <w:t xml:space="preserve"> მიე</w:t>
      </w:r>
      <w:r>
        <w:rPr>
          <w:rFonts w:cs="Sylfaen"/>
          <w:color w:val="000000"/>
        </w:rPr>
        <w:t xml:space="preserve">რ </w:t>
      </w:r>
      <w:r w:rsidRPr="009A1B52">
        <w:rPr>
          <w:rFonts w:cs="Sylfaen"/>
          <w:color w:val="000000"/>
        </w:rPr>
        <w:t>მდ</w:t>
      </w:r>
      <w:r>
        <w:rPr>
          <w:rFonts w:cs="Sylfaen"/>
          <w:color w:val="000000"/>
        </w:rPr>
        <w:t>.</w:t>
      </w:r>
      <w:r w:rsidRPr="009A1B52">
        <w:rPr>
          <w:rFonts w:cs="Sylfaen"/>
          <w:color w:val="000000"/>
        </w:rPr>
        <w:t xml:space="preserve"> </w:t>
      </w:r>
      <w:r>
        <w:rPr>
          <w:rFonts w:cs="Sylfaen"/>
          <w:color w:val="000000"/>
        </w:rPr>
        <w:t>ქ</w:t>
      </w:r>
      <w:r w:rsidRPr="009A1B52">
        <w:rPr>
          <w:rFonts w:cs="Sylfaen"/>
          <w:color w:val="000000"/>
        </w:rPr>
        <w:t>ცი</w:t>
      </w:r>
      <w:r>
        <w:rPr>
          <w:rFonts w:cs="Sylfaen"/>
          <w:color w:val="000000"/>
        </w:rPr>
        <w:t>ა</w:t>
      </w:r>
      <w:r w:rsidRPr="009A1B52">
        <w:rPr>
          <w:rFonts w:cs="Sylfaen"/>
          <w:color w:val="000000"/>
        </w:rPr>
        <w:t>ზ</w:t>
      </w:r>
      <w:r>
        <w:rPr>
          <w:rFonts w:cs="Sylfaen"/>
          <w:color w:val="000000"/>
        </w:rPr>
        <w:t>ე</w:t>
      </w:r>
      <w:r w:rsidRPr="009A1B52">
        <w:rPr>
          <w:rFonts w:cs="Sylfaen"/>
          <w:color w:val="000000"/>
        </w:rPr>
        <w:t xml:space="preserve"> ს</w:t>
      </w:r>
      <w:r>
        <w:rPr>
          <w:rFonts w:cs="Sylfaen"/>
          <w:color w:val="000000"/>
        </w:rPr>
        <w:t>უ</w:t>
      </w:r>
      <w:r w:rsidRPr="009A1B52">
        <w:rPr>
          <w:rFonts w:cs="Sylfaen"/>
          <w:color w:val="000000"/>
        </w:rPr>
        <w:t>ბ</w:t>
      </w:r>
      <w:r>
        <w:rPr>
          <w:rFonts w:cs="Sylfaen"/>
          <w:color w:val="000000"/>
        </w:rPr>
        <w:t>ა</w:t>
      </w:r>
      <w:r w:rsidRPr="009A1B52">
        <w:rPr>
          <w:rFonts w:cs="Sylfaen"/>
          <w:color w:val="000000"/>
        </w:rPr>
        <w:t>ლპებ</w:t>
      </w:r>
      <w:r>
        <w:rPr>
          <w:rFonts w:cs="Sylfaen"/>
          <w:color w:val="000000"/>
        </w:rPr>
        <w:t xml:space="preserve">ში </w:t>
      </w:r>
      <w:r w:rsidRPr="009A1B52">
        <w:rPr>
          <w:rFonts w:cs="Sylfaen"/>
          <w:color w:val="000000"/>
        </w:rPr>
        <w:t>დ</w:t>
      </w:r>
      <w:r>
        <w:rPr>
          <w:rFonts w:cs="Sylfaen"/>
          <w:color w:val="000000"/>
        </w:rPr>
        <w:t xml:space="preserve">ა </w:t>
      </w:r>
      <w:r w:rsidRPr="009A1B52">
        <w:rPr>
          <w:rFonts w:cs="Sylfaen"/>
          <w:color w:val="000000"/>
        </w:rPr>
        <w:t>თვი</w:t>
      </w:r>
      <w:r>
        <w:rPr>
          <w:rFonts w:cs="Sylfaen"/>
          <w:color w:val="000000"/>
        </w:rPr>
        <w:t>თ</w:t>
      </w:r>
      <w:r w:rsidRPr="009A1B52">
        <w:rPr>
          <w:rFonts w:cs="Sylfaen"/>
          <w:color w:val="000000"/>
        </w:rPr>
        <w:t xml:space="preserve"> მდ</w:t>
      </w:r>
      <w:r>
        <w:rPr>
          <w:rFonts w:cs="Sylfaen"/>
          <w:color w:val="000000"/>
        </w:rPr>
        <w:t>.</w:t>
      </w:r>
      <w:r w:rsidRPr="009A1B52">
        <w:rPr>
          <w:rFonts w:cs="Sylfaen"/>
          <w:color w:val="000000"/>
        </w:rPr>
        <w:t xml:space="preserve"> </w:t>
      </w:r>
      <w:r>
        <w:rPr>
          <w:rFonts w:cs="Sylfaen"/>
          <w:color w:val="000000"/>
        </w:rPr>
        <w:t>ფ</w:t>
      </w:r>
      <w:r w:rsidRPr="009A1B52">
        <w:rPr>
          <w:rFonts w:cs="Sylfaen"/>
          <w:color w:val="000000"/>
        </w:rPr>
        <w:t>არ</w:t>
      </w:r>
      <w:r>
        <w:rPr>
          <w:rFonts w:cs="Sylfaen"/>
          <w:color w:val="000000"/>
        </w:rPr>
        <w:t>ა</w:t>
      </w:r>
      <w:r w:rsidRPr="009A1B52">
        <w:rPr>
          <w:rFonts w:cs="Sylfaen"/>
          <w:color w:val="000000"/>
        </w:rPr>
        <w:t>ვ</w:t>
      </w:r>
      <w:r>
        <w:rPr>
          <w:rFonts w:cs="Sylfaen"/>
          <w:color w:val="000000"/>
        </w:rPr>
        <w:t>ა</w:t>
      </w:r>
      <w:r w:rsidRPr="009A1B52">
        <w:rPr>
          <w:rFonts w:cs="Sylfaen"/>
          <w:color w:val="000000"/>
        </w:rPr>
        <w:t>ნ</w:t>
      </w:r>
      <w:r>
        <w:rPr>
          <w:rFonts w:cs="Sylfaen"/>
          <w:color w:val="000000"/>
        </w:rPr>
        <w:t>ზ</w:t>
      </w:r>
      <w:r w:rsidRPr="009A1B52">
        <w:rPr>
          <w:rFonts w:cs="Sylfaen"/>
          <w:color w:val="000000"/>
        </w:rPr>
        <w:t>ე</w:t>
      </w:r>
      <w:r>
        <w:rPr>
          <w:rFonts w:cs="Sylfaen"/>
          <w:color w:val="000000"/>
        </w:rPr>
        <w:t>,</w:t>
      </w:r>
      <w:r w:rsidRPr="009A1B52">
        <w:rPr>
          <w:rFonts w:cs="Sylfaen"/>
          <w:color w:val="000000"/>
        </w:rPr>
        <w:t xml:space="preserve"> მ</w:t>
      </w:r>
      <w:r>
        <w:rPr>
          <w:rFonts w:cs="Sylfaen"/>
          <w:color w:val="000000"/>
        </w:rPr>
        <w:t>ა</w:t>
      </w:r>
      <w:r w:rsidRPr="009A1B52">
        <w:rPr>
          <w:rFonts w:cs="Sylfaen"/>
          <w:color w:val="000000"/>
        </w:rPr>
        <w:t>გრ</w:t>
      </w:r>
      <w:r>
        <w:rPr>
          <w:rFonts w:cs="Sylfaen"/>
          <w:color w:val="000000"/>
        </w:rPr>
        <w:t>ამ</w:t>
      </w:r>
      <w:r w:rsidRPr="009A1B52">
        <w:rPr>
          <w:rFonts w:cs="Sylfaen"/>
          <w:color w:val="000000"/>
        </w:rPr>
        <w:t xml:space="preserve"> </w:t>
      </w:r>
      <w:r>
        <w:rPr>
          <w:rFonts w:cs="Sylfaen"/>
          <w:color w:val="000000"/>
        </w:rPr>
        <w:t>ახა</w:t>
      </w:r>
      <w:r w:rsidRPr="009A1B52">
        <w:rPr>
          <w:rFonts w:cs="Sylfaen"/>
          <w:color w:val="000000"/>
        </w:rPr>
        <w:t>ლცი</w:t>
      </w:r>
      <w:r>
        <w:rPr>
          <w:rFonts w:cs="Sylfaen"/>
          <w:color w:val="000000"/>
        </w:rPr>
        <w:t>ხ</w:t>
      </w:r>
      <w:r w:rsidRPr="009A1B52">
        <w:rPr>
          <w:rFonts w:cs="Sylfaen"/>
          <w:color w:val="000000"/>
        </w:rPr>
        <w:t>ის</w:t>
      </w:r>
      <w:r>
        <w:rPr>
          <w:rFonts w:cs="Sylfaen"/>
          <w:color w:val="000000"/>
        </w:rPr>
        <w:t>ა</w:t>
      </w:r>
      <w:r w:rsidRPr="009A1B52">
        <w:rPr>
          <w:rFonts w:cs="Sylfaen"/>
          <w:color w:val="000000"/>
        </w:rPr>
        <w:t>კენ</w:t>
      </w:r>
      <w:r>
        <w:rPr>
          <w:rFonts w:cs="Sylfaen"/>
          <w:color w:val="000000"/>
        </w:rPr>
        <w:t>.</w:t>
      </w:r>
      <w:r w:rsidRPr="009A1B52">
        <w:rPr>
          <w:rFonts w:cs="Sylfaen"/>
          <w:color w:val="000000"/>
        </w:rPr>
        <w:t xml:space="preserve"> ს</w:t>
      </w:r>
      <w:r>
        <w:rPr>
          <w:rFonts w:cs="Sylfaen"/>
          <w:color w:val="000000"/>
        </w:rPr>
        <w:t>ა</w:t>
      </w:r>
      <w:r w:rsidRPr="009A1B52">
        <w:rPr>
          <w:rFonts w:cs="Sylfaen"/>
          <w:color w:val="000000"/>
        </w:rPr>
        <w:t>ვსები</w:t>
      </w:r>
      <w:r>
        <w:rPr>
          <w:rFonts w:cs="Sylfaen"/>
          <w:color w:val="000000"/>
        </w:rPr>
        <w:t>თ</w:t>
      </w:r>
      <w:r w:rsidRPr="009A1B52">
        <w:rPr>
          <w:rFonts w:cs="Sylfaen"/>
          <w:color w:val="000000"/>
        </w:rPr>
        <w:t xml:space="preserve"> შეს</w:t>
      </w:r>
      <w:r>
        <w:rPr>
          <w:rFonts w:cs="Sylfaen"/>
          <w:color w:val="000000"/>
        </w:rPr>
        <w:t>ა</w:t>
      </w:r>
      <w:r w:rsidRPr="009A1B52">
        <w:rPr>
          <w:rFonts w:cs="Sylfaen"/>
          <w:color w:val="000000"/>
        </w:rPr>
        <w:t>ძ</w:t>
      </w:r>
      <w:r>
        <w:rPr>
          <w:rFonts w:cs="Sylfaen"/>
          <w:color w:val="000000"/>
        </w:rPr>
        <w:t>ლ</w:t>
      </w:r>
      <w:r w:rsidRPr="009A1B52">
        <w:rPr>
          <w:rFonts w:cs="Sylfaen"/>
          <w:color w:val="000000"/>
        </w:rPr>
        <w:t>ო</w:t>
      </w:r>
      <w:r>
        <w:rPr>
          <w:rFonts w:cs="Sylfaen"/>
          <w:color w:val="000000"/>
        </w:rPr>
        <w:t>ა,</w:t>
      </w:r>
      <w:r w:rsidRPr="009A1B52">
        <w:rPr>
          <w:rFonts w:cs="Sylfaen"/>
          <w:color w:val="000000"/>
        </w:rPr>
        <w:t xml:space="preserve"> რ</w:t>
      </w:r>
      <w:r>
        <w:rPr>
          <w:rFonts w:cs="Sylfaen"/>
          <w:color w:val="000000"/>
        </w:rPr>
        <w:t>ომ</w:t>
      </w:r>
      <w:r w:rsidRPr="009A1B52">
        <w:rPr>
          <w:rFonts w:cs="Sylfaen"/>
          <w:color w:val="000000"/>
        </w:rPr>
        <w:t xml:space="preserve"> ი</w:t>
      </w:r>
      <w:r>
        <w:rPr>
          <w:rFonts w:cs="Sylfaen"/>
          <w:color w:val="000000"/>
        </w:rPr>
        <w:t>ს</w:t>
      </w:r>
      <w:r w:rsidRPr="009A1B52">
        <w:rPr>
          <w:rFonts w:cs="Sylfaen"/>
          <w:color w:val="000000"/>
        </w:rPr>
        <w:t xml:space="preserve"> მდ</w:t>
      </w:r>
      <w:r>
        <w:rPr>
          <w:rFonts w:cs="Sylfaen"/>
          <w:color w:val="000000"/>
        </w:rPr>
        <w:t>.</w:t>
      </w:r>
      <w:r w:rsidRPr="009A1B52">
        <w:rPr>
          <w:rFonts w:cs="Sylfaen"/>
          <w:color w:val="000000"/>
        </w:rPr>
        <w:t xml:space="preserve"> </w:t>
      </w:r>
      <w:r>
        <w:rPr>
          <w:rFonts w:cs="Sylfaen"/>
          <w:color w:val="000000"/>
        </w:rPr>
        <w:t>ფ</w:t>
      </w:r>
      <w:r w:rsidRPr="009A1B52">
        <w:rPr>
          <w:rFonts w:cs="Sylfaen"/>
          <w:color w:val="000000"/>
        </w:rPr>
        <w:t>არ</w:t>
      </w:r>
      <w:r>
        <w:rPr>
          <w:rFonts w:cs="Sylfaen"/>
          <w:color w:val="000000"/>
        </w:rPr>
        <w:t>ა</w:t>
      </w:r>
      <w:r w:rsidRPr="009A1B52">
        <w:rPr>
          <w:rFonts w:cs="Sylfaen"/>
          <w:color w:val="000000"/>
        </w:rPr>
        <w:t>ვ</w:t>
      </w:r>
      <w:r>
        <w:rPr>
          <w:rFonts w:cs="Sylfaen"/>
          <w:color w:val="000000"/>
        </w:rPr>
        <w:t>ა</w:t>
      </w:r>
      <w:r w:rsidRPr="009A1B52">
        <w:rPr>
          <w:rFonts w:cs="Sylfaen"/>
          <w:color w:val="000000"/>
        </w:rPr>
        <w:t>ნ</w:t>
      </w:r>
      <w:r>
        <w:rPr>
          <w:rFonts w:cs="Sylfaen"/>
          <w:color w:val="000000"/>
        </w:rPr>
        <w:t xml:space="preserve">ს </w:t>
      </w:r>
      <w:r w:rsidRPr="009A1B52">
        <w:rPr>
          <w:rFonts w:cs="Sylfaen"/>
          <w:color w:val="000000"/>
        </w:rPr>
        <w:t>ბ</w:t>
      </w:r>
      <w:r>
        <w:rPr>
          <w:rFonts w:cs="Sylfaen"/>
          <w:color w:val="000000"/>
        </w:rPr>
        <w:t>ოლო</w:t>
      </w:r>
      <w:r w:rsidRPr="009A1B52">
        <w:rPr>
          <w:rFonts w:cs="Sylfaen"/>
          <w:color w:val="000000"/>
        </w:rPr>
        <w:t>მდე</w:t>
      </w:r>
      <w:r>
        <w:rPr>
          <w:rFonts w:cs="Sylfaen"/>
          <w:color w:val="000000"/>
        </w:rPr>
        <w:t>ც</w:t>
      </w:r>
      <w:r w:rsidRPr="009A1B52">
        <w:rPr>
          <w:rFonts w:cs="Sylfaen"/>
          <w:color w:val="000000"/>
        </w:rPr>
        <w:t xml:space="preserve"> დ</w:t>
      </w:r>
      <w:r>
        <w:rPr>
          <w:rFonts w:cs="Sylfaen"/>
          <w:color w:val="000000"/>
        </w:rPr>
        <w:t>ა</w:t>
      </w:r>
      <w:r w:rsidRPr="009A1B52">
        <w:rPr>
          <w:rFonts w:cs="Sylfaen"/>
          <w:color w:val="000000"/>
        </w:rPr>
        <w:t>ყვებ</w:t>
      </w:r>
      <w:r>
        <w:rPr>
          <w:rFonts w:cs="Sylfaen"/>
          <w:color w:val="000000"/>
        </w:rPr>
        <w:t>ო</w:t>
      </w:r>
      <w:r w:rsidRPr="009A1B52">
        <w:rPr>
          <w:rFonts w:cs="Sylfaen"/>
          <w:color w:val="000000"/>
        </w:rPr>
        <w:t>დეს</w:t>
      </w:r>
      <w:r>
        <w:rPr>
          <w:rFonts w:cs="Sylfaen"/>
          <w:color w:val="000000"/>
        </w:rPr>
        <w:t>,</w:t>
      </w:r>
      <w:r w:rsidRPr="009A1B52">
        <w:rPr>
          <w:rFonts w:cs="Sylfaen"/>
          <w:color w:val="000000"/>
        </w:rPr>
        <w:t xml:space="preserve"> მით</w:t>
      </w:r>
      <w:r>
        <w:rPr>
          <w:rFonts w:cs="Sylfaen"/>
          <w:color w:val="000000"/>
        </w:rPr>
        <w:t>უ</w:t>
      </w:r>
      <w:r w:rsidRPr="009A1B52">
        <w:rPr>
          <w:rFonts w:cs="Sylfaen"/>
          <w:color w:val="000000"/>
        </w:rPr>
        <w:t>მეტეს</w:t>
      </w:r>
      <w:r>
        <w:rPr>
          <w:rFonts w:cs="Sylfaen"/>
          <w:color w:val="000000"/>
        </w:rPr>
        <w:t>,</w:t>
      </w:r>
      <w:r w:rsidRPr="009A1B52">
        <w:rPr>
          <w:rFonts w:cs="Sylfaen"/>
          <w:color w:val="000000"/>
        </w:rPr>
        <w:t xml:space="preserve"> რ</w:t>
      </w:r>
      <w:r>
        <w:rPr>
          <w:rFonts w:cs="Sylfaen"/>
          <w:color w:val="000000"/>
        </w:rPr>
        <w:t>ომ აქ</w:t>
      </w:r>
      <w:r w:rsidRPr="009A1B52">
        <w:rPr>
          <w:rFonts w:cs="Sylfaen"/>
          <w:color w:val="000000"/>
        </w:rPr>
        <w:t xml:space="preserve"> </w:t>
      </w:r>
      <w:r>
        <w:rPr>
          <w:rFonts w:cs="Sylfaen"/>
          <w:color w:val="000000"/>
        </w:rPr>
        <w:t>ხშ</w:t>
      </w:r>
      <w:r w:rsidRPr="009A1B52">
        <w:rPr>
          <w:rFonts w:cs="Sylfaen"/>
          <w:color w:val="000000"/>
        </w:rPr>
        <w:t>ირი</w:t>
      </w:r>
      <w:r>
        <w:rPr>
          <w:rFonts w:cs="Sylfaen"/>
          <w:color w:val="000000"/>
        </w:rPr>
        <w:t>ა</w:t>
      </w:r>
      <w:r w:rsidRPr="009A1B52">
        <w:rPr>
          <w:rFonts w:cs="Sylfaen"/>
          <w:color w:val="000000"/>
        </w:rPr>
        <w:t xml:space="preserve"> მის</w:t>
      </w:r>
      <w:r>
        <w:rPr>
          <w:rFonts w:cs="Sylfaen"/>
          <w:color w:val="000000"/>
        </w:rPr>
        <w:t>ი</w:t>
      </w:r>
      <w:r w:rsidRPr="009A1B52">
        <w:rPr>
          <w:rFonts w:cs="Sylfaen"/>
          <w:color w:val="000000"/>
        </w:rPr>
        <w:t xml:space="preserve"> ძირით</w:t>
      </w:r>
      <w:r>
        <w:rPr>
          <w:rFonts w:cs="Sylfaen"/>
          <w:color w:val="000000"/>
        </w:rPr>
        <w:t>ა</w:t>
      </w:r>
      <w:r w:rsidRPr="009A1B52">
        <w:rPr>
          <w:rFonts w:cs="Sylfaen"/>
          <w:color w:val="000000"/>
        </w:rPr>
        <w:t>დ</w:t>
      </w:r>
      <w:r>
        <w:rPr>
          <w:rFonts w:cs="Sylfaen"/>
          <w:color w:val="000000"/>
        </w:rPr>
        <w:t>ი</w:t>
      </w:r>
      <w:r w:rsidRPr="009A1B52">
        <w:rPr>
          <w:rFonts w:cs="Sylfaen"/>
          <w:color w:val="000000"/>
        </w:rPr>
        <w:t xml:space="preserve"> მს</w:t>
      </w:r>
      <w:r>
        <w:rPr>
          <w:rFonts w:cs="Sylfaen"/>
          <w:color w:val="000000"/>
        </w:rPr>
        <w:t>ხ</w:t>
      </w:r>
      <w:r w:rsidRPr="009A1B52">
        <w:rPr>
          <w:rFonts w:cs="Sylfaen"/>
          <w:color w:val="000000"/>
        </w:rPr>
        <w:t>ვერპ</w:t>
      </w:r>
      <w:r>
        <w:rPr>
          <w:rFonts w:cs="Sylfaen"/>
          <w:color w:val="000000"/>
        </w:rPr>
        <w:t>ლი</w:t>
      </w:r>
      <w:r w:rsidRPr="009A1B52">
        <w:rPr>
          <w:rFonts w:cs="Sylfaen"/>
          <w:color w:val="000000"/>
        </w:rPr>
        <w:t xml:space="preserve"> </w:t>
      </w:r>
      <w:r>
        <w:rPr>
          <w:rFonts w:cs="Sylfaen"/>
          <w:color w:val="000000"/>
        </w:rPr>
        <w:t>-</w:t>
      </w:r>
      <w:r w:rsidRPr="009A1B52">
        <w:rPr>
          <w:rFonts w:cs="Sylfaen"/>
          <w:color w:val="000000"/>
        </w:rPr>
        <w:t xml:space="preserve"> კ</w:t>
      </w:r>
      <w:r>
        <w:rPr>
          <w:rFonts w:cs="Sylfaen"/>
          <w:color w:val="000000"/>
        </w:rPr>
        <w:t>უ</w:t>
      </w:r>
      <w:r w:rsidRPr="009A1B52">
        <w:rPr>
          <w:rFonts w:cs="Sylfaen"/>
          <w:color w:val="000000"/>
        </w:rPr>
        <w:t>რდ</w:t>
      </w:r>
      <w:r>
        <w:rPr>
          <w:rFonts w:cs="Sylfaen"/>
          <w:color w:val="000000"/>
        </w:rPr>
        <w:t>ღ</w:t>
      </w:r>
      <w:r w:rsidRPr="009A1B52">
        <w:rPr>
          <w:rFonts w:cs="Sylfaen"/>
          <w:color w:val="000000"/>
        </w:rPr>
        <w:t>ე</w:t>
      </w:r>
      <w:r>
        <w:rPr>
          <w:rFonts w:cs="Sylfaen"/>
          <w:color w:val="000000"/>
        </w:rPr>
        <w:t>ლ</w:t>
      </w:r>
      <w:r w:rsidRPr="009A1B52">
        <w:rPr>
          <w:rFonts w:cs="Sylfaen"/>
          <w:color w:val="000000"/>
        </w:rPr>
        <w:t>ი</w:t>
      </w:r>
      <w:r>
        <w:rPr>
          <w:rFonts w:cs="Sylfaen"/>
          <w:color w:val="000000"/>
        </w:rPr>
        <w:t xml:space="preserve">. </w:t>
      </w:r>
      <w:r w:rsidRPr="009A1B52">
        <w:rPr>
          <w:rFonts w:cs="Sylfaen"/>
          <w:color w:val="000000"/>
        </w:rPr>
        <w:t>ძ</w:t>
      </w:r>
      <w:r>
        <w:rPr>
          <w:rFonts w:cs="Sylfaen"/>
          <w:color w:val="000000"/>
        </w:rPr>
        <w:t>ალ</w:t>
      </w:r>
      <w:r w:rsidRPr="009A1B52">
        <w:rPr>
          <w:rFonts w:cs="Sylfaen"/>
          <w:color w:val="000000"/>
        </w:rPr>
        <w:t>ი</w:t>
      </w:r>
      <w:r>
        <w:rPr>
          <w:rFonts w:cs="Sylfaen"/>
          <w:color w:val="000000"/>
        </w:rPr>
        <w:t>ან</w:t>
      </w:r>
      <w:r w:rsidRPr="009A1B52">
        <w:rPr>
          <w:rFonts w:cs="Sylfaen"/>
          <w:color w:val="000000"/>
        </w:rPr>
        <w:t xml:space="preserve"> ი</w:t>
      </w:r>
      <w:r>
        <w:rPr>
          <w:rFonts w:cs="Sylfaen"/>
          <w:color w:val="000000"/>
        </w:rPr>
        <w:t>შ</w:t>
      </w:r>
      <w:r w:rsidRPr="009A1B52">
        <w:rPr>
          <w:rFonts w:cs="Sylfaen"/>
          <w:color w:val="000000"/>
        </w:rPr>
        <w:t>ვიათი</w:t>
      </w:r>
      <w:r>
        <w:rPr>
          <w:rFonts w:cs="Sylfaen"/>
          <w:color w:val="000000"/>
        </w:rPr>
        <w:t xml:space="preserve">ა </w:t>
      </w:r>
      <w:r w:rsidRPr="009A1B52">
        <w:rPr>
          <w:rFonts w:cs="Sylfaen"/>
          <w:color w:val="000000"/>
        </w:rPr>
        <w:t>დათვ</w:t>
      </w:r>
      <w:r>
        <w:rPr>
          <w:rFonts w:cs="Sylfaen"/>
          <w:color w:val="000000"/>
        </w:rPr>
        <w:t>ი (</w:t>
      </w:r>
      <w:r w:rsidRPr="00D57B67">
        <w:rPr>
          <w:rFonts w:cs="Sylfaen"/>
          <w:i/>
          <w:iCs/>
          <w:color w:val="000000"/>
        </w:rPr>
        <w:t>Ursus arctos</w:t>
      </w:r>
      <w:r>
        <w:rPr>
          <w:rFonts w:cs="Sylfaen"/>
          <w:color w:val="000000"/>
        </w:rPr>
        <w:t>). აღ</w:t>
      </w:r>
      <w:r w:rsidRPr="009A1B52">
        <w:rPr>
          <w:rFonts w:cs="Sylfaen"/>
          <w:color w:val="000000"/>
        </w:rPr>
        <w:t>სანი</w:t>
      </w:r>
      <w:r>
        <w:rPr>
          <w:rFonts w:cs="Sylfaen"/>
          <w:color w:val="000000"/>
        </w:rPr>
        <w:t>შ</w:t>
      </w:r>
      <w:r w:rsidRPr="009A1B52">
        <w:rPr>
          <w:rFonts w:cs="Sylfaen"/>
          <w:color w:val="000000"/>
        </w:rPr>
        <w:t>ნ</w:t>
      </w:r>
      <w:r>
        <w:rPr>
          <w:rFonts w:cs="Sylfaen"/>
          <w:color w:val="000000"/>
        </w:rPr>
        <w:t>ა</w:t>
      </w:r>
      <w:r w:rsidRPr="009A1B52">
        <w:rPr>
          <w:rFonts w:cs="Sylfaen"/>
          <w:color w:val="000000"/>
        </w:rPr>
        <w:t>ვი</w:t>
      </w:r>
      <w:r>
        <w:rPr>
          <w:rFonts w:cs="Sylfaen"/>
          <w:color w:val="000000"/>
        </w:rPr>
        <w:t>ა აგ</w:t>
      </w:r>
      <w:r w:rsidRPr="009A1B52">
        <w:rPr>
          <w:rFonts w:cs="Sylfaen"/>
          <w:color w:val="000000"/>
        </w:rPr>
        <w:t>რეთვ</w:t>
      </w:r>
      <w:r>
        <w:rPr>
          <w:rFonts w:cs="Sylfaen"/>
          <w:color w:val="000000"/>
        </w:rPr>
        <w:t>ე</w:t>
      </w:r>
      <w:r w:rsidRPr="009A1B52">
        <w:rPr>
          <w:rFonts w:cs="Sylfaen"/>
          <w:color w:val="000000"/>
        </w:rPr>
        <w:t xml:space="preserve"> დედ</w:t>
      </w:r>
      <w:r>
        <w:rPr>
          <w:rFonts w:cs="Sylfaen"/>
          <w:color w:val="000000"/>
        </w:rPr>
        <w:t>ოფალა (</w:t>
      </w:r>
      <w:r w:rsidRPr="00D57B67">
        <w:rPr>
          <w:rFonts w:cs="Sylfaen"/>
          <w:i/>
          <w:iCs/>
          <w:color w:val="000000"/>
        </w:rPr>
        <w:t>Mustela nivalis</w:t>
      </w:r>
      <w:r w:rsidRPr="009A1B52">
        <w:rPr>
          <w:rFonts w:cs="Sylfaen"/>
          <w:color w:val="000000"/>
        </w:rPr>
        <w:t>)</w:t>
      </w:r>
      <w:r>
        <w:rPr>
          <w:rFonts w:cs="Sylfaen"/>
          <w:color w:val="000000"/>
        </w:rPr>
        <w:t xml:space="preserve">, </w:t>
      </w:r>
      <w:r w:rsidRPr="009A1B52">
        <w:rPr>
          <w:rFonts w:cs="Sylfaen"/>
          <w:color w:val="000000"/>
        </w:rPr>
        <w:t>კ</w:t>
      </w:r>
      <w:r>
        <w:rPr>
          <w:rFonts w:cs="Sylfaen"/>
          <w:color w:val="000000"/>
        </w:rPr>
        <w:t>ლ</w:t>
      </w:r>
      <w:r w:rsidRPr="009A1B52">
        <w:rPr>
          <w:rFonts w:cs="Sylfaen"/>
          <w:color w:val="000000"/>
        </w:rPr>
        <w:t>დი</w:t>
      </w:r>
      <w:r>
        <w:rPr>
          <w:rFonts w:cs="Sylfaen"/>
          <w:color w:val="000000"/>
        </w:rPr>
        <w:t>ს</w:t>
      </w:r>
      <w:r w:rsidRPr="009A1B52">
        <w:rPr>
          <w:rFonts w:cs="Sylfaen"/>
          <w:color w:val="000000"/>
        </w:rPr>
        <w:t xml:space="preserve"> კვერნ</w:t>
      </w:r>
      <w:r>
        <w:rPr>
          <w:rFonts w:cs="Sylfaen"/>
          <w:color w:val="000000"/>
        </w:rPr>
        <w:t>ა (</w:t>
      </w:r>
      <w:r w:rsidRPr="00D57B67">
        <w:rPr>
          <w:rFonts w:cs="Sylfaen"/>
          <w:i/>
          <w:iCs/>
          <w:color w:val="000000"/>
        </w:rPr>
        <w:t>Martes foina</w:t>
      </w:r>
      <w:r>
        <w:rPr>
          <w:rFonts w:cs="Sylfaen"/>
          <w:color w:val="000000"/>
        </w:rPr>
        <w:t xml:space="preserve">), </w:t>
      </w:r>
      <w:r w:rsidRPr="009A1B52">
        <w:rPr>
          <w:rFonts w:cs="Sylfaen"/>
          <w:color w:val="000000"/>
        </w:rPr>
        <w:t>მ</w:t>
      </w:r>
      <w:r>
        <w:rPr>
          <w:rFonts w:cs="Sylfaen"/>
          <w:color w:val="000000"/>
        </w:rPr>
        <w:t>აჩ</w:t>
      </w:r>
      <w:r w:rsidRPr="009A1B52">
        <w:rPr>
          <w:rFonts w:cs="Sylfaen"/>
          <w:color w:val="000000"/>
        </w:rPr>
        <w:t>ვ</w:t>
      </w:r>
      <w:r>
        <w:rPr>
          <w:rFonts w:cs="Sylfaen"/>
          <w:color w:val="000000"/>
        </w:rPr>
        <w:t>ი (</w:t>
      </w:r>
      <w:r w:rsidRPr="00D57B67">
        <w:rPr>
          <w:rFonts w:cs="Sylfaen"/>
          <w:i/>
          <w:iCs/>
          <w:color w:val="000000"/>
        </w:rPr>
        <w:t>Meles meles</w:t>
      </w:r>
      <w:r>
        <w:rPr>
          <w:rFonts w:cs="Sylfaen"/>
          <w:color w:val="000000"/>
        </w:rPr>
        <w:t>)</w:t>
      </w:r>
      <w:r w:rsidRPr="009A1B52">
        <w:rPr>
          <w:rFonts w:cs="Sylfaen"/>
          <w:color w:val="000000"/>
        </w:rPr>
        <w:t xml:space="preserve"> დ</w:t>
      </w:r>
      <w:r>
        <w:rPr>
          <w:rFonts w:cs="Sylfaen"/>
          <w:color w:val="000000"/>
        </w:rPr>
        <w:t xml:space="preserve">ა </w:t>
      </w:r>
      <w:r w:rsidRPr="009A1B52">
        <w:rPr>
          <w:rFonts w:cs="Sylfaen"/>
          <w:color w:val="000000"/>
        </w:rPr>
        <w:t>ს</w:t>
      </w:r>
      <w:r>
        <w:rPr>
          <w:rFonts w:cs="Sylfaen"/>
          <w:color w:val="000000"/>
        </w:rPr>
        <w:t>ხ</w:t>
      </w:r>
      <w:r w:rsidRPr="009A1B52">
        <w:rPr>
          <w:rFonts w:cs="Sylfaen"/>
          <w:color w:val="000000"/>
        </w:rPr>
        <w:t>ვ</w:t>
      </w:r>
      <w:r>
        <w:rPr>
          <w:rFonts w:cs="Sylfaen"/>
          <w:color w:val="000000"/>
        </w:rPr>
        <w:t>ა.</w:t>
      </w:r>
    </w:p>
    <w:p w14:paraId="05CECD72" w14:textId="10D31B35" w:rsidR="005856FF" w:rsidRDefault="00D57B67" w:rsidP="00040F49">
      <w:pPr>
        <w:pStyle w:val="Heading3"/>
        <w:numPr>
          <w:ilvl w:val="2"/>
          <w:numId w:val="5"/>
        </w:numPr>
        <w:rPr>
          <w:rFonts w:ascii="Sylfaen" w:hAnsi="Sylfaen"/>
          <w:sz w:val="22"/>
        </w:rPr>
      </w:pPr>
      <w:bookmarkStart w:id="154" w:name="_Toc113362993"/>
      <w:bookmarkStart w:id="155" w:name="_Toc115171064"/>
      <w:bookmarkStart w:id="156" w:name="_Toc119757398"/>
      <w:r w:rsidRPr="00AD63C5">
        <w:rPr>
          <w:rFonts w:ascii="Sylfaen" w:hAnsi="Sylfaen"/>
          <w:sz w:val="22"/>
        </w:rPr>
        <w:lastRenderedPageBreak/>
        <w:t>ეგხ „</w:t>
      </w:r>
      <w:r w:rsidR="00EF57DE" w:rsidRPr="00AD63C5">
        <w:rPr>
          <w:rFonts w:ascii="Sylfaen" w:hAnsi="Sylfaen"/>
          <w:sz w:val="22"/>
        </w:rPr>
        <w:t>220</w:t>
      </w:r>
      <w:r w:rsidRPr="00AD63C5">
        <w:rPr>
          <w:rFonts w:ascii="Sylfaen" w:hAnsi="Sylfaen"/>
          <w:sz w:val="22"/>
        </w:rPr>
        <w:t>კვ მტკვარი ჰესი</w:t>
      </w:r>
      <w:r w:rsidR="00EF57DE" w:rsidRPr="00AD63C5">
        <w:rPr>
          <w:rFonts w:ascii="Sylfaen" w:hAnsi="Sylfaen"/>
          <w:sz w:val="22"/>
        </w:rPr>
        <w:t>-</w:t>
      </w:r>
      <w:r w:rsidRPr="00AD63C5">
        <w:rPr>
          <w:rFonts w:ascii="Sylfaen" w:hAnsi="Sylfaen"/>
          <w:sz w:val="22"/>
        </w:rPr>
        <w:t>500 კვ ქ</w:t>
      </w:r>
      <w:r w:rsidR="00EF57DE" w:rsidRPr="00AD63C5">
        <w:rPr>
          <w:rFonts w:ascii="Sylfaen" w:hAnsi="Sylfaen"/>
          <w:sz w:val="22"/>
        </w:rPr>
        <w:t>/</w:t>
      </w:r>
      <w:r w:rsidRPr="00AD63C5">
        <w:rPr>
          <w:rFonts w:ascii="Sylfaen" w:hAnsi="Sylfaen"/>
          <w:sz w:val="22"/>
        </w:rPr>
        <w:t>ს ახალციხეს “</w:t>
      </w:r>
      <w:r w:rsidR="00EF57DE" w:rsidRPr="00AD63C5">
        <w:rPr>
          <w:rFonts w:ascii="Sylfaen" w:hAnsi="Sylfaen"/>
          <w:sz w:val="22"/>
        </w:rPr>
        <w:t>-</w:t>
      </w:r>
      <w:r w:rsidRPr="00AD63C5">
        <w:rPr>
          <w:rFonts w:ascii="Sylfaen" w:hAnsi="Sylfaen"/>
          <w:sz w:val="22"/>
        </w:rPr>
        <w:t>ს დერეფანში</w:t>
      </w:r>
      <w:r>
        <w:rPr>
          <w:rFonts w:ascii="Sylfaen" w:hAnsi="Sylfaen"/>
          <w:sz w:val="22"/>
          <w:lang w:val="ka-GE"/>
        </w:rPr>
        <w:t xml:space="preserve"> </w:t>
      </w:r>
      <w:r w:rsidRPr="00AD63C5">
        <w:rPr>
          <w:rFonts w:ascii="Sylfaen" w:hAnsi="Sylfaen"/>
          <w:sz w:val="22"/>
        </w:rPr>
        <w:t>ორნითოლოგიური</w:t>
      </w:r>
      <w:r w:rsidR="00EF57DE" w:rsidRPr="00AD63C5">
        <w:rPr>
          <w:rFonts w:ascii="Sylfaen" w:hAnsi="Sylfaen"/>
          <w:sz w:val="22"/>
        </w:rPr>
        <w:t xml:space="preserve"> კვლევის ანგარიში</w:t>
      </w:r>
      <w:bookmarkEnd w:id="154"/>
      <w:bookmarkEnd w:id="155"/>
      <w:bookmarkEnd w:id="156"/>
    </w:p>
    <w:p w14:paraId="776DB9FB" w14:textId="166A8D55" w:rsidR="005856FF" w:rsidRPr="001A39AA" w:rsidRDefault="005856FF" w:rsidP="00B903D6">
      <w:pPr>
        <w:widowControl w:val="0"/>
        <w:autoSpaceDE w:val="0"/>
        <w:autoSpaceDN w:val="0"/>
        <w:adjustRightInd w:val="0"/>
        <w:spacing w:line="276" w:lineRule="auto"/>
        <w:ind w:right="69"/>
        <w:jc w:val="both"/>
        <w:rPr>
          <w:rFonts w:cs="Sylfaen"/>
          <w:color w:val="000000"/>
          <w:spacing w:val="-1"/>
          <w:lang w:val="ka-GE"/>
        </w:rPr>
      </w:pPr>
      <w:r w:rsidRPr="005856FF">
        <w:rPr>
          <w:rFonts w:cs="Sylfaen"/>
          <w:color w:val="000000"/>
          <w:spacing w:val="-1"/>
        </w:rPr>
        <w:t>არსებული ეგხ-ს პროექტის მომზადების პროცესში</w:t>
      </w:r>
      <w:r>
        <w:rPr>
          <w:rFonts w:cs="Sylfaen"/>
          <w:color w:val="000000"/>
          <w:spacing w:val="-1"/>
          <w:lang w:val="ka-GE"/>
        </w:rPr>
        <w:t xml:space="preserve"> (გარემოზე ზემოქმედების შეფასების ანგარიში)</w:t>
      </w:r>
      <w:r w:rsidRPr="005856FF">
        <w:rPr>
          <w:rFonts w:cs="Sylfaen"/>
          <w:color w:val="000000"/>
          <w:spacing w:val="-1"/>
        </w:rPr>
        <w:t xml:space="preserve"> ჩატარდა ორნითოლოგიური </w:t>
      </w:r>
      <w:r w:rsidR="007C25DE">
        <w:rPr>
          <w:rFonts w:cs="Sylfaen"/>
          <w:color w:val="000000"/>
          <w:spacing w:val="-1"/>
        </w:rPr>
        <w:t>კვლევა</w:t>
      </w:r>
      <w:r w:rsidR="007C25DE">
        <w:rPr>
          <w:rFonts w:cs="Sylfaen"/>
          <w:color w:val="000000"/>
          <w:spacing w:val="-1"/>
          <w:lang w:val="ka-GE"/>
        </w:rPr>
        <w:t>, რომლის შედეგები</w:t>
      </w:r>
      <w:r>
        <w:rPr>
          <w:rFonts w:cs="Sylfaen"/>
          <w:color w:val="000000"/>
          <w:spacing w:val="-1"/>
          <w:lang w:val="ka-GE"/>
        </w:rPr>
        <w:t xml:space="preserve"> გამოყენებული იქნება საპროექტო ეგხ-ს ტერიტორიაზე ზემოქმედების შეფასებისას.</w:t>
      </w:r>
    </w:p>
    <w:p w14:paraId="2ED8B492" w14:textId="77777777" w:rsidR="00EF57DE" w:rsidRPr="00D57B67" w:rsidRDefault="00EF57DE" w:rsidP="00B903D6">
      <w:pPr>
        <w:widowControl w:val="0"/>
        <w:autoSpaceDE w:val="0"/>
        <w:autoSpaceDN w:val="0"/>
        <w:adjustRightInd w:val="0"/>
        <w:spacing w:line="276" w:lineRule="auto"/>
        <w:ind w:right="69"/>
        <w:jc w:val="both"/>
        <w:rPr>
          <w:rFonts w:cs="Sylfaen"/>
          <w:color w:val="000000"/>
          <w:u w:val="single"/>
        </w:rPr>
      </w:pPr>
      <w:r w:rsidRPr="00D57B67">
        <w:rPr>
          <w:rFonts w:cs="Sylfaen"/>
          <w:color w:val="000000"/>
          <w:u w:val="single"/>
        </w:rPr>
        <w:t>საველე გამოკვლევა 6-10 აპრილს.</w:t>
      </w:r>
    </w:p>
    <w:p w14:paraId="5F691CF2" w14:textId="5CBE1C91" w:rsidR="00EF57DE" w:rsidRPr="00D57B67" w:rsidRDefault="00EF57DE" w:rsidP="00B903D6">
      <w:pPr>
        <w:widowControl w:val="0"/>
        <w:autoSpaceDE w:val="0"/>
        <w:autoSpaceDN w:val="0"/>
        <w:adjustRightInd w:val="0"/>
        <w:spacing w:line="276" w:lineRule="auto"/>
        <w:ind w:right="69"/>
        <w:jc w:val="both"/>
        <w:rPr>
          <w:rFonts w:cs="Sylfaen"/>
          <w:color w:val="000000"/>
        </w:rPr>
      </w:pPr>
      <w:r w:rsidRPr="00D57B67">
        <w:rPr>
          <w:rFonts w:cs="Sylfaen"/>
          <w:color w:val="000000"/>
          <w:spacing w:val="-1"/>
        </w:rPr>
        <w:t>ს</w:t>
      </w:r>
      <w:r w:rsidRPr="00D57B67">
        <w:rPr>
          <w:rFonts w:cs="Sylfaen"/>
          <w:color w:val="000000"/>
        </w:rPr>
        <w:t>ა</w:t>
      </w:r>
      <w:r w:rsidRPr="00D57B67">
        <w:rPr>
          <w:rFonts w:cs="Sylfaen"/>
          <w:color w:val="000000"/>
          <w:spacing w:val="-1"/>
        </w:rPr>
        <w:t>მ</w:t>
      </w:r>
      <w:r w:rsidRPr="00D57B67">
        <w:rPr>
          <w:rFonts w:cs="Sylfaen"/>
          <w:color w:val="000000"/>
        </w:rPr>
        <w:t>უშაოს</w:t>
      </w:r>
      <w:r w:rsidRPr="00D57B67">
        <w:rPr>
          <w:rFonts w:cs="Sylfaen"/>
          <w:color w:val="000000"/>
          <w:spacing w:val="52"/>
        </w:rPr>
        <w:t xml:space="preserve"> </w:t>
      </w:r>
      <w:r w:rsidRPr="00D57B67">
        <w:rPr>
          <w:rFonts w:cs="Sylfaen"/>
          <w:color w:val="000000"/>
          <w:spacing w:val="-1"/>
        </w:rPr>
        <w:t>მი</w:t>
      </w:r>
      <w:r w:rsidRPr="00D57B67">
        <w:rPr>
          <w:rFonts w:cs="Sylfaen"/>
          <w:color w:val="000000"/>
        </w:rPr>
        <w:t>ზა</w:t>
      </w:r>
      <w:r w:rsidRPr="00D57B67">
        <w:rPr>
          <w:rFonts w:cs="Sylfaen"/>
          <w:color w:val="000000"/>
          <w:spacing w:val="1"/>
        </w:rPr>
        <w:t>ნ</w:t>
      </w:r>
      <w:r w:rsidRPr="00D57B67">
        <w:rPr>
          <w:rFonts w:cs="Sylfaen"/>
          <w:color w:val="000000"/>
          <w:spacing w:val="-1"/>
        </w:rPr>
        <w:t>ი</w:t>
      </w:r>
      <w:r w:rsidRPr="00D57B67">
        <w:rPr>
          <w:rFonts w:cs="Sylfaen"/>
          <w:color w:val="000000"/>
        </w:rPr>
        <w:t>,</w:t>
      </w:r>
      <w:r w:rsidRPr="00D57B67">
        <w:rPr>
          <w:rFonts w:cs="Sylfaen"/>
          <w:color w:val="000000"/>
          <w:spacing w:val="53"/>
        </w:rPr>
        <w:t xml:space="preserve"> </w:t>
      </w:r>
      <w:r w:rsidRPr="00D57B67">
        <w:rPr>
          <w:rFonts w:cs="Sylfaen"/>
          <w:color w:val="000000"/>
          <w:spacing w:val="-1"/>
        </w:rPr>
        <w:t>იყ</w:t>
      </w:r>
      <w:r w:rsidRPr="00D57B67">
        <w:rPr>
          <w:rFonts w:cs="Sylfaen"/>
          <w:color w:val="000000"/>
        </w:rPr>
        <w:t>ო</w:t>
      </w:r>
      <w:r w:rsidRPr="00D57B67">
        <w:rPr>
          <w:rFonts w:cs="Sylfaen"/>
          <w:color w:val="000000"/>
          <w:spacing w:val="51"/>
        </w:rPr>
        <w:t xml:space="preserve"> </w:t>
      </w:r>
      <w:r w:rsidRPr="00D57B67">
        <w:rPr>
          <w:rFonts w:cs="Sylfaen"/>
          <w:color w:val="000000"/>
        </w:rPr>
        <w:t>ა</w:t>
      </w:r>
      <w:r w:rsidRPr="00D57B67">
        <w:rPr>
          <w:rFonts w:cs="Sylfaen"/>
          <w:color w:val="000000"/>
          <w:spacing w:val="1"/>
        </w:rPr>
        <w:t>დ</w:t>
      </w:r>
      <w:r w:rsidRPr="00D57B67">
        <w:rPr>
          <w:rFonts w:cs="Sylfaen"/>
          <w:color w:val="000000"/>
        </w:rPr>
        <w:t>გ</w:t>
      </w:r>
      <w:r w:rsidRPr="00D57B67">
        <w:rPr>
          <w:rFonts w:cs="Sylfaen"/>
          <w:color w:val="000000"/>
          <w:spacing w:val="-1"/>
        </w:rPr>
        <w:t>ი</w:t>
      </w:r>
      <w:r w:rsidRPr="00D57B67">
        <w:rPr>
          <w:rFonts w:cs="Sylfaen"/>
          <w:color w:val="000000"/>
        </w:rPr>
        <w:t>ლო</w:t>
      </w:r>
      <w:r w:rsidRPr="00D57B67">
        <w:rPr>
          <w:rFonts w:cs="Sylfaen"/>
          <w:color w:val="000000"/>
          <w:spacing w:val="-1"/>
        </w:rPr>
        <w:t>ბ</w:t>
      </w:r>
      <w:r w:rsidRPr="00D57B67">
        <w:rPr>
          <w:rFonts w:cs="Sylfaen"/>
          <w:color w:val="000000"/>
          <w:spacing w:val="1"/>
        </w:rPr>
        <w:t>რ</w:t>
      </w:r>
      <w:r w:rsidRPr="00D57B67">
        <w:rPr>
          <w:rFonts w:cs="Sylfaen"/>
          <w:color w:val="000000"/>
          <w:spacing w:val="-1"/>
        </w:rPr>
        <w:t>ი</w:t>
      </w:r>
      <w:r w:rsidRPr="00D57B67">
        <w:rPr>
          <w:rFonts w:cs="Sylfaen"/>
          <w:color w:val="000000"/>
        </w:rPr>
        <w:t>ვი</w:t>
      </w:r>
      <w:r w:rsidRPr="00D57B67">
        <w:rPr>
          <w:rFonts w:cs="Sylfaen"/>
          <w:color w:val="000000"/>
          <w:spacing w:val="50"/>
        </w:rPr>
        <w:t xml:space="preserve"> </w:t>
      </w:r>
      <w:r w:rsidRPr="00D57B67">
        <w:rPr>
          <w:rFonts w:cs="Sylfaen"/>
          <w:color w:val="000000"/>
          <w:spacing w:val="1"/>
        </w:rPr>
        <w:t>დ</w:t>
      </w:r>
      <w:r w:rsidRPr="00D57B67">
        <w:rPr>
          <w:rFonts w:cs="Sylfaen"/>
          <w:color w:val="000000"/>
        </w:rPr>
        <w:t>ა</w:t>
      </w:r>
      <w:r w:rsidRPr="00D57B67">
        <w:rPr>
          <w:rFonts w:cs="Sylfaen"/>
          <w:color w:val="000000"/>
          <w:spacing w:val="53"/>
        </w:rPr>
        <w:t xml:space="preserve"> </w:t>
      </w:r>
      <w:r w:rsidRPr="00D57B67">
        <w:rPr>
          <w:rFonts w:cs="Sylfaen"/>
          <w:color w:val="000000"/>
        </w:rPr>
        <w:t>გა</w:t>
      </w:r>
      <w:r w:rsidRPr="00D57B67">
        <w:rPr>
          <w:rFonts w:cs="Sylfaen"/>
          <w:color w:val="000000"/>
          <w:spacing w:val="-2"/>
        </w:rPr>
        <w:t>დ</w:t>
      </w:r>
      <w:r w:rsidRPr="00D57B67">
        <w:rPr>
          <w:rFonts w:cs="Sylfaen"/>
          <w:color w:val="000000"/>
        </w:rPr>
        <w:t>ა</w:t>
      </w:r>
      <w:r w:rsidRPr="00D57B67">
        <w:rPr>
          <w:rFonts w:cs="Sylfaen"/>
          <w:color w:val="000000"/>
          <w:spacing w:val="-1"/>
        </w:rPr>
        <w:t>მ</w:t>
      </w:r>
      <w:r w:rsidRPr="00D57B67">
        <w:rPr>
          <w:rFonts w:cs="Sylfaen"/>
          <w:color w:val="000000"/>
        </w:rPr>
        <w:t>ფ</w:t>
      </w:r>
      <w:r w:rsidRPr="00D57B67">
        <w:rPr>
          <w:rFonts w:cs="Sylfaen"/>
          <w:color w:val="000000"/>
          <w:spacing w:val="1"/>
        </w:rPr>
        <w:t>რ</w:t>
      </w:r>
      <w:r w:rsidRPr="00D57B67">
        <w:rPr>
          <w:rFonts w:cs="Sylfaen"/>
          <w:color w:val="000000"/>
        </w:rPr>
        <w:t>ე</w:t>
      </w:r>
      <w:r w:rsidRPr="00D57B67">
        <w:rPr>
          <w:rFonts w:cs="Sylfaen"/>
          <w:color w:val="000000"/>
          <w:spacing w:val="54"/>
        </w:rPr>
        <w:t xml:space="preserve"> </w:t>
      </w:r>
      <w:r w:rsidRPr="00D57B67">
        <w:rPr>
          <w:rFonts w:cs="Sylfaen"/>
          <w:color w:val="000000"/>
          <w:spacing w:val="-2"/>
        </w:rPr>
        <w:t>ფ</w:t>
      </w:r>
      <w:r w:rsidRPr="00D57B67">
        <w:rPr>
          <w:rFonts w:cs="Sylfaen"/>
          <w:color w:val="000000"/>
          <w:spacing w:val="1"/>
        </w:rPr>
        <w:t>რ</w:t>
      </w:r>
      <w:r w:rsidRPr="00D57B67">
        <w:rPr>
          <w:rFonts w:cs="Sylfaen"/>
          <w:color w:val="000000"/>
          <w:spacing w:val="-1"/>
        </w:rPr>
        <w:t>ი</w:t>
      </w:r>
      <w:r w:rsidRPr="00D57B67">
        <w:rPr>
          <w:rFonts w:cs="Sylfaen"/>
          <w:color w:val="000000"/>
          <w:spacing w:val="1"/>
        </w:rPr>
        <w:t>ნ</w:t>
      </w:r>
      <w:r w:rsidRPr="00D57B67">
        <w:rPr>
          <w:rFonts w:cs="Sylfaen"/>
          <w:color w:val="000000"/>
          <w:spacing w:val="-3"/>
        </w:rPr>
        <w:t>ვ</w:t>
      </w:r>
      <w:r w:rsidRPr="00D57B67">
        <w:rPr>
          <w:rFonts w:cs="Sylfaen"/>
          <w:color w:val="000000"/>
          <w:spacing w:val="1"/>
        </w:rPr>
        <w:t>ე</w:t>
      </w:r>
      <w:r w:rsidRPr="00D57B67">
        <w:rPr>
          <w:rFonts w:cs="Sylfaen"/>
          <w:color w:val="000000"/>
          <w:spacing w:val="-2"/>
        </w:rPr>
        <w:t>ლ</w:t>
      </w:r>
      <w:r w:rsidRPr="00D57B67">
        <w:rPr>
          <w:rFonts w:cs="Sylfaen"/>
          <w:color w:val="000000"/>
          <w:spacing w:val="1"/>
        </w:rPr>
        <w:t>ე</w:t>
      </w:r>
      <w:r w:rsidRPr="00D57B67">
        <w:rPr>
          <w:rFonts w:cs="Sylfaen"/>
          <w:color w:val="000000"/>
          <w:spacing w:val="-1"/>
        </w:rPr>
        <w:t>ბი</w:t>
      </w:r>
      <w:r w:rsidRPr="00D57B67">
        <w:rPr>
          <w:rFonts w:cs="Sylfaen"/>
          <w:color w:val="000000"/>
        </w:rPr>
        <w:t>ს</w:t>
      </w:r>
      <w:r w:rsidRPr="00D57B67">
        <w:rPr>
          <w:rFonts w:cs="Sylfaen"/>
          <w:color w:val="000000"/>
          <w:spacing w:val="52"/>
        </w:rPr>
        <w:t xml:space="preserve"> </w:t>
      </w:r>
      <w:r w:rsidRPr="00D57B67">
        <w:rPr>
          <w:rFonts w:cs="Sylfaen"/>
          <w:color w:val="000000"/>
        </w:rPr>
        <w:t>(</w:t>
      </w:r>
      <w:r w:rsidRPr="00D57B67">
        <w:rPr>
          <w:rFonts w:cs="Sylfaen"/>
          <w:color w:val="000000"/>
          <w:spacing w:val="-1"/>
        </w:rPr>
        <w:t>ს</w:t>
      </w:r>
      <w:r w:rsidRPr="00D57B67">
        <w:rPr>
          <w:rFonts w:cs="Sylfaen"/>
          <w:color w:val="000000"/>
        </w:rPr>
        <w:t>აგაზაგხული</w:t>
      </w:r>
      <w:r w:rsidRPr="00D57B67">
        <w:rPr>
          <w:rFonts w:cs="Sylfaen"/>
          <w:color w:val="000000"/>
          <w:spacing w:val="52"/>
        </w:rPr>
        <w:t xml:space="preserve"> </w:t>
      </w:r>
      <w:r w:rsidRPr="00D57B67">
        <w:rPr>
          <w:rFonts w:cs="Sylfaen"/>
          <w:color w:val="000000"/>
          <w:spacing w:val="-1"/>
        </w:rPr>
        <w:t>მი</w:t>
      </w:r>
      <w:r w:rsidRPr="00D57B67">
        <w:rPr>
          <w:rFonts w:cs="Sylfaen"/>
          <w:color w:val="000000"/>
        </w:rPr>
        <w:t>გ</w:t>
      </w:r>
      <w:r w:rsidRPr="00D57B67">
        <w:rPr>
          <w:rFonts w:cs="Sylfaen"/>
          <w:color w:val="000000"/>
          <w:spacing w:val="1"/>
        </w:rPr>
        <w:t>რ</w:t>
      </w:r>
      <w:r w:rsidRPr="00D57B67">
        <w:rPr>
          <w:rFonts w:cs="Sylfaen"/>
          <w:color w:val="000000"/>
          <w:spacing w:val="-3"/>
        </w:rPr>
        <w:t>ა</w:t>
      </w:r>
      <w:r w:rsidRPr="00D57B67">
        <w:rPr>
          <w:rFonts w:cs="Sylfaen"/>
          <w:color w:val="000000"/>
          <w:spacing w:val="1"/>
        </w:rPr>
        <w:t>ც</w:t>
      </w:r>
      <w:r w:rsidRPr="00D57B67">
        <w:rPr>
          <w:rFonts w:cs="Sylfaen"/>
          <w:color w:val="000000"/>
          <w:spacing w:val="-1"/>
        </w:rPr>
        <w:t>ი</w:t>
      </w:r>
      <w:r w:rsidRPr="00D57B67">
        <w:rPr>
          <w:rFonts w:cs="Sylfaen"/>
          <w:color w:val="000000"/>
        </w:rPr>
        <w:t>ა)</w:t>
      </w:r>
      <w:r w:rsidR="00D57B67">
        <w:rPr>
          <w:rFonts w:cs="Sylfaen"/>
          <w:color w:val="000000"/>
          <w:lang w:val="ka-GE"/>
        </w:rPr>
        <w:t xml:space="preserve"> </w:t>
      </w:r>
      <w:r w:rsidRPr="00D57B67">
        <w:rPr>
          <w:rFonts w:cs="Sylfaen"/>
          <w:color w:val="000000"/>
          <w:spacing w:val="-1"/>
        </w:rPr>
        <w:t>ს</w:t>
      </w:r>
      <w:r w:rsidRPr="00D57B67">
        <w:rPr>
          <w:rFonts w:cs="Sylfaen"/>
          <w:color w:val="000000"/>
        </w:rPr>
        <w:t>ახო</w:t>
      </w:r>
      <w:r w:rsidRPr="00D57B67">
        <w:rPr>
          <w:rFonts w:cs="Sylfaen"/>
          <w:color w:val="000000"/>
          <w:spacing w:val="-1"/>
        </w:rPr>
        <w:t>ბ</w:t>
      </w:r>
      <w:r w:rsidRPr="00D57B67">
        <w:rPr>
          <w:rFonts w:cs="Sylfaen"/>
          <w:color w:val="000000"/>
          <w:spacing w:val="1"/>
        </w:rPr>
        <w:t>ე</w:t>
      </w:r>
      <w:r w:rsidRPr="00D57B67">
        <w:rPr>
          <w:rFonts w:cs="Sylfaen"/>
          <w:color w:val="000000"/>
          <w:spacing w:val="-1"/>
        </w:rPr>
        <w:t>ბი</w:t>
      </w:r>
      <w:r w:rsidRPr="00D57B67">
        <w:rPr>
          <w:rFonts w:cs="Sylfaen"/>
          <w:color w:val="000000"/>
        </w:rPr>
        <w:t>ს</w:t>
      </w:r>
      <w:r w:rsidRPr="00D57B67">
        <w:rPr>
          <w:rFonts w:cs="Sylfaen"/>
          <w:color w:val="000000"/>
          <w:spacing w:val="-1"/>
        </w:rPr>
        <w:t xml:space="preserve"> </w:t>
      </w:r>
      <w:r w:rsidRPr="00D57B67">
        <w:rPr>
          <w:rFonts w:cs="Sylfaen"/>
          <w:color w:val="000000"/>
          <w:spacing w:val="1"/>
        </w:rPr>
        <w:t>დ</w:t>
      </w:r>
      <w:r w:rsidRPr="00D57B67">
        <w:rPr>
          <w:rFonts w:cs="Sylfaen"/>
          <w:color w:val="000000"/>
        </w:rPr>
        <w:t>აფ</w:t>
      </w:r>
      <w:r w:rsidRPr="00D57B67">
        <w:rPr>
          <w:rFonts w:cs="Sylfaen"/>
          <w:color w:val="000000"/>
          <w:spacing w:val="-1"/>
        </w:rPr>
        <w:t>ი</w:t>
      </w:r>
      <w:r w:rsidRPr="00D57B67">
        <w:rPr>
          <w:rFonts w:cs="Sylfaen"/>
          <w:color w:val="000000"/>
        </w:rPr>
        <w:t>ქ</w:t>
      </w:r>
      <w:r w:rsidRPr="00D57B67">
        <w:rPr>
          <w:rFonts w:cs="Sylfaen"/>
          <w:color w:val="000000"/>
          <w:spacing w:val="-1"/>
        </w:rPr>
        <w:t>სი</w:t>
      </w:r>
      <w:r w:rsidRPr="00D57B67">
        <w:rPr>
          <w:rFonts w:cs="Sylfaen"/>
          <w:color w:val="000000"/>
          <w:spacing w:val="-2"/>
        </w:rPr>
        <w:t>რ</w:t>
      </w:r>
      <w:r w:rsidRPr="00D57B67">
        <w:rPr>
          <w:rFonts w:cs="Sylfaen"/>
          <w:color w:val="000000"/>
          <w:spacing w:val="1"/>
        </w:rPr>
        <w:t>ე</w:t>
      </w:r>
      <w:r w:rsidRPr="00D57B67">
        <w:rPr>
          <w:rFonts w:cs="Sylfaen"/>
          <w:color w:val="000000"/>
          <w:spacing w:val="-1"/>
        </w:rPr>
        <w:t>ბ</w:t>
      </w:r>
      <w:r w:rsidRPr="00D57B67">
        <w:rPr>
          <w:rFonts w:cs="Sylfaen"/>
          <w:color w:val="000000"/>
          <w:spacing w:val="-2"/>
        </w:rPr>
        <w:t>ა</w:t>
      </w:r>
      <w:r w:rsidRPr="00D57B67">
        <w:rPr>
          <w:rFonts w:cs="Sylfaen"/>
          <w:color w:val="000000"/>
        </w:rPr>
        <w:t>.</w:t>
      </w:r>
    </w:p>
    <w:p w14:paraId="318194BF" w14:textId="734A41D1" w:rsidR="00EF57DE" w:rsidRPr="00D57B67" w:rsidRDefault="00EF57DE" w:rsidP="00B903D6">
      <w:pPr>
        <w:widowControl w:val="0"/>
        <w:autoSpaceDE w:val="0"/>
        <w:autoSpaceDN w:val="0"/>
        <w:adjustRightInd w:val="0"/>
        <w:spacing w:line="276" w:lineRule="auto"/>
        <w:ind w:right="68"/>
        <w:jc w:val="both"/>
        <w:rPr>
          <w:rFonts w:cs="Sylfaen"/>
          <w:color w:val="000000"/>
        </w:rPr>
      </w:pPr>
      <w:r w:rsidRPr="00D57B67">
        <w:rPr>
          <w:rFonts w:cs="Sylfaen"/>
          <w:color w:val="000000"/>
        </w:rPr>
        <w:t>გა</w:t>
      </w:r>
      <w:r w:rsidRPr="00D57B67">
        <w:rPr>
          <w:rFonts w:cs="Sylfaen"/>
          <w:color w:val="000000"/>
          <w:spacing w:val="1"/>
        </w:rPr>
        <w:t>ნ</w:t>
      </w:r>
      <w:r w:rsidRPr="00D57B67">
        <w:rPr>
          <w:rFonts w:cs="Sylfaen"/>
          <w:color w:val="000000"/>
          <w:spacing w:val="-1"/>
        </w:rPr>
        <w:t>ს</w:t>
      </w:r>
      <w:r w:rsidRPr="00D57B67">
        <w:rPr>
          <w:rFonts w:cs="Sylfaen"/>
          <w:color w:val="000000"/>
        </w:rPr>
        <w:t>ა</w:t>
      </w:r>
      <w:r w:rsidRPr="00D57B67">
        <w:rPr>
          <w:rFonts w:cs="Sylfaen"/>
          <w:color w:val="000000"/>
          <w:spacing w:val="-1"/>
        </w:rPr>
        <w:t>კ</w:t>
      </w:r>
      <w:r w:rsidRPr="00D57B67">
        <w:rPr>
          <w:rFonts w:cs="Sylfaen"/>
          <w:color w:val="000000"/>
        </w:rPr>
        <w:t>უ</w:t>
      </w:r>
      <w:r w:rsidRPr="00D57B67">
        <w:rPr>
          <w:rFonts w:cs="Sylfaen"/>
          <w:color w:val="000000"/>
          <w:spacing w:val="-2"/>
        </w:rPr>
        <w:t>თ</w:t>
      </w:r>
      <w:r w:rsidRPr="00D57B67">
        <w:rPr>
          <w:rFonts w:cs="Sylfaen"/>
          <w:color w:val="000000"/>
          <w:spacing w:val="1"/>
        </w:rPr>
        <w:t>რე</w:t>
      </w:r>
      <w:r w:rsidRPr="00D57B67">
        <w:rPr>
          <w:rFonts w:cs="Sylfaen"/>
          <w:color w:val="000000"/>
          <w:spacing w:val="-1"/>
        </w:rPr>
        <w:t>ბ</w:t>
      </w:r>
      <w:r w:rsidRPr="00D57B67">
        <w:rPr>
          <w:rFonts w:cs="Sylfaen"/>
          <w:color w:val="000000"/>
          <w:spacing w:val="-2"/>
        </w:rPr>
        <w:t>უ</w:t>
      </w:r>
      <w:r w:rsidRPr="00D57B67">
        <w:rPr>
          <w:rFonts w:cs="Sylfaen"/>
          <w:color w:val="000000"/>
        </w:rPr>
        <w:t>ლი</w:t>
      </w:r>
      <w:r w:rsidRPr="00D57B67">
        <w:rPr>
          <w:rFonts w:cs="Sylfaen"/>
          <w:color w:val="000000"/>
          <w:spacing w:val="1"/>
        </w:rPr>
        <w:t xml:space="preserve"> </w:t>
      </w:r>
      <w:r w:rsidRPr="00D57B67">
        <w:rPr>
          <w:rFonts w:cs="Sylfaen"/>
          <w:color w:val="000000"/>
          <w:spacing w:val="-1"/>
        </w:rPr>
        <w:t>ყ</w:t>
      </w:r>
      <w:r w:rsidRPr="00D57B67">
        <w:rPr>
          <w:rFonts w:cs="Sylfaen"/>
          <w:color w:val="000000"/>
        </w:rPr>
        <w:t>უ</w:t>
      </w:r>
      <w:r w:rsidRPr="00D57B67">
        <w:rPr>
          <w:rFonts w:cs="Sylfaen"/>
          <w:color w:val="000000"/>
          <w:spacing w:val="-2"/>
        </w:rPr>
        <w:t>რ</w:t>
      </w:r>
      <w:r w:rsidRPr="00D57B67">
        <w:rPr>
          <w:rFonts w:cs="Sylfaen"/>
          <w:color w:val="000000"/>
        </w:rPr>
        <w:t>ა</w:t>
      </w:r>
      <w:r w:rsidRPr="00D57B67">
        <w:rPr>
          <w:rFonts w:cs="Sylfaen"/>
          <w:color w:val="000000"/>
          <w:spacing w:val="1"/>
        </w:rPr>
        <w:t>დ</w:t>
      </w:r>
      <w:r w:rsidRPr="00D57B67">
        <w:rPr>
          <w:rFonts w:cs="Sylfaen"/>
          <w:color w:val="000000"/>
        </w:rPr>
        <w:t>ღ</w:t>
      </w:r>
      <w:r w:rsidRPr="00D57B67">
        <w:rPr>
          <w:rFonts w:cs="Sylfaen"/>
          <w:color w:val="000000"/>
          <w:spacing w:val="1"/>
        </w:rPr>
        <w:t>ე</w:t>
      </w:r>
      <w:r w:rsidRPr="00D57B67">
        <w:rPr>
          <w:rFonts w:cs="Sylfaen"/>
          <w:color w:val="000000"/>
          <w:spacing w:val="-1"/>
        </w:rPr>
        <w:t>ბ</w:t>
      </w:r>
      <w:r w:rsidRPr="00D57B67">
        <w:rPr>
          <w:rFonts w:cs="Sylfaen"/>
          <w:color w:val="000000"/>
        </w:rPr>
        <w:t xml:space="preserve">ა </w:t>
      </w:r>
      <w:r w:rsidRPr="00D57B67">
        <w:rPr>
          <w:rFonts w:cs="Sylfaen"/>
          <w:color w:val="000000"/>
          <w:spacing w:val="1"/>
        </w:rPr>
        <w:t>ე</w:t>
      </w:r>
      <w:r w:rsidRPr="00D57B67">
        <w:rPr>
          <w:rFonts w:cs="Sylfaen"/>
          <w:color w:val="000000"/>
          <w:spacing w:val="-2"/>
        </w:rPr>
        <w:t>ქ</w:t>
      </w:r>
      <w:r w:rsidRPr="00D57B67">
        <w:rPr>
          <w:rFonts w:cs="Sylfaen"/>
          <w:color w:val="000000"/>
          <w:spacing w:val="1"/>
        </w:rPr>
        <w:t>ც</w:t>
      </w:r>
      <w:r w:rsidRPr="00D57B67">
        <w:rPr>
          <w:rFonts w:cs="Sylfaen"/>
          <w:color w:val="000000"/>
          <w:spacing w:val="-1"/>
        </w:rPr>
        <w:t>ე</w:t>
      </w:r>
      <w:r w:rsidRPr="00D57B67">
        <w:rPr>
          <w:rFonts w:cs="Sylfaen"/>
          <w:color w:val="000000"/>
        </w:rPr>
        <w:t>ო</w:t>
      </w:r>
      <w:r w:rsidRPr="00D57B67">
        <w:rPr>
          <w:rFonts w:cs="Sylfaen"/>
          <w:color w:val="000000"/>
          <w:spacing w:val="1"/>
        </w:rPr>
        <w:t>დ</w:t>
      </w:r>
      <w:r w:rsidRPr="00D57B67">
        <w:rPr>
          <w:rFonts w:cs="Sylfaen"/>
          <w:color w:val="000000"/>
        </w:rPr>
        <w:t>ა</w:t>
      </w:r>
      <w:r w:rsidRPr="00D57B67">
        <w:rPr>
          <w:rFonts w:cs="Sylfaen"/>
          <w:color w:val="000000"/>
          <w:spacing w:val="2"/>
        </w:rPr>
        <w:t xml:space="preserve"> </w:t>
      </w:r>
      <w:r w:rsidRPr="00D57B67">
        <w:rPr>
          <w:rFonts w:cs="Sylfaen"/>
          <w:color w:val="000000"/>
          <w:spacing w:val="-1"/>
        </w:rPr>
        <w:t>მ</w:t>
      </w:r>
      <w:r w:rsidRPr="00D57B67">
        <w:rPr>
          <w:rFonts w:cs="Sylfaen"/>
          <w:color w:val="000000"/>
          <w:spacing w:val="-2"/>
        </w:rPr>
        <w:t>ო</w:t>
      </w:r>
      <w:r w:rsidRPr="00D57B67">
        <w:rPr>
          <w:rFonts w:cs="Sylfaen"/>
          <w:color w:val="000000"/>
          <w:spacing w:val="1"/>
        </w:rPr>
        <w:t>ნ</w:t>
      </w:r>
      <w:r w:rsidRPr="00D57B67">
        <w:rPr>
          <w:rFonts w:cs="Sylfaen"/>
          <w:color w:val="000000"/>
          <w:spacing w:val="-3"/>
        </w:rPr>
        <w:t>ა</w:t>
      </w:r>
      <w:r w:rsidRPr="00D57B67">
        <w:rPr>
          <w:rFonts w:cs="Sylfaen"/>
          <w:color w:val="000000"/>
          <w:spacing w:val="-1"/>
        </w:rPr>
        <w:t>კვ</w:t>
      </w:r>
      <w:r w:rsidRPr="00D57B67">
        <w:rPr>
          <w:rFonts w:cs="Sylfaen"/>
          <w:color w:val="000000"/>
          <w:spacing w:val="1"/>
        </w:rPr>
        <w:t>ეთე</w:t>
      </w:r>
      <w:r w:rsidRPr="00D57B67">
        <w:rPr>
          <w:rFonts w:cs="Sylfaen"/>
          <w:color w:val="000000"/>
          <w:spacing w:val="-1"/>
        </w:rPr>
        <w:t>ბს</w:t>
      </w:r>
      <w:r w:rsidRPr="00D57B67">
        <w:rPr>
          <w:rFonts w:cs="Sylfaen"/>
          <w:color w:val="000000"/>
        </w:rPr>
        <w:t>,</w:t>
      </w:r>
      <w:r w:rsidRPr="00D57B67">
        <w:rPr>
          <w:rFonts w:cs="Sylfaen"/>
          <w:color w:val="000000"/>
          <w:spacing w:val="2"/>
        </w:rPr>
        <w:t xml:space="preserve"> </w:t>
      </w:r>
      <w:r w:rsidRPr="00D57B67">
        <w:rPr>
          <w:rFonts w:cs="Sylfaen"/>
          <w:color w:val="000000"/>
          <w:spacing w:val="-2"/>
        </w:rPr>
        <w:t>რ</w:t>
      </w:r>
      <w:r w:rsidRPr="00D57B67">
        <w:rPr>
          <w:rFonts w:cs="Sylfaen"/>
          <w:color w:val="000000"/>
        </w:rPr>
        <w:t>ო</w:t>
      </w:r>
      <w:r w:rsidRPr="00D57B67">
        <w:rPr>
          <w:rFonts w:cs="Sylfaen"/>
          <w:color w:val="000000"/>
          <w:spacing w:val="-1"/>
        </w:rPr>
        <w:t>მ</w:t>
      </w:r>
      <w:r w:rsidRPr="00D57B67">
        <w:rPr>
          <w:rFonts w:cs="Sylfaen"/>
          <w:color w:val="000000"/>
        </w:rPr>
        <w:t>ლ</w:t>
      </w:r>
      <w:r w:rsidRPr="00D57B67">
        <w:rPr>
          <w:rFonts w:cs="Sylfaen"/>
          <w:color w:val="000000"/>
          <w:spacing w:val="1"/>
        </w:rPr>
        <w:t>ე</w:t>
      </w:r>
      <w:r w:rsidRPr="00D57B67">
        <w:rPr>
          <w:rFonts w:cs="Sylfaen"/>
          <w:color w:val="000000"/>
          <w:spacing w:val="-1"/>
        </w:rPr>
        <w:t>ბ</w:t>
      </w:r>
      <w:r w:rsidRPr="00D57B67">
        <w:rPr>
          <w:rFonts w:cs="Sylfaen"/>
          <w:color w:val="000000"/>
          <w:spacing w:val="-3"/>
        </w:rPr>
        <w:t>ი</w:t>
      </w:r>
      <w:r w:rsidRPr="00D57B67">
        <w:rPr>
          <w:rFonts w:cs="Sylfaen"/>
          <w:color w:val="000000"/>
        </w:rPr>
        <w:t>ც</w:t>
      </w:r>
      <w:r w:rsidRPr="00D57B67">
        <w:rPr>
          <w:rFonts w:cs="Sylfaen"/>
          <w:color w:val="000000"/>
          <w:spacing w:val="3"/>
        </w:rPr>
        <w:t xml:space="preserve"> </w:t>
      </w:r>
      <w:r w:rsidRPr="00D57B67">
        <w:rPr>
          <w:rFonts w:cs="Sylfaen"/>
          <w:color w:val="000000"/>
          <w:spacing w:val="-1"/>
        </w:rPr>
        <w:t>პ</w:t>
      </w:r>
      <w:r w:rsidRPr="00D57B67">
        <w:rPr>
          <w:rFonts w:cs="Sylfaen"/>
          <w:color w:val="000000"/>
        </w:rPr>
        <w:t>ო</w:t>
      </w:r>
      <w:r w:rsidRPr="00D57B67">
        <w:rPr>
          <w:rFonts w:cs="Sylfaen"/>
          <w:color w:val="000000"/>
          <w:spacing w:val="-1"/>
        </w:rPr>
        <w:t>ტ</w:t>
      </w:r>
      <w:r w:rsidRPr="00D57B67">
        <w:rPr>
          <w:rFonts w:cs="Sylfaen"/>
          <w:color w:val="000000"/>
          <w:spacing w:val="1"/>
        </w:rPr>
        <w:t>ე</w:t>
      </w:r>
      <w:r w:rsidRPr="00D57B67">
        <w:rPr>
          <w:rFonts w:cs="Sylfaen"/>
          <w:color w:val="000000"/>
          <w:spacing w:val="-1"/>
        </w:rPr>
        <w:t>ნ</w:t>
      </w:r>
      <w:r w:rsidRPr="00D57B67">
        <w:rPr>
          <w:rFonts w:cs="Sylfaen"/>
          <w:color w:val="000000"/>
          <w:spacing w:val="1"/>
        </w:rPr>
        <w:t>ც</w:t>
      </w:r>
      <w:r w:rsidRPr="00D57B67">
        <w:rPr>
          <w:rFonts w:cs="Sylfaen"/>
          <w:color w:val="000000"/>
          <w:spacing w:val="-1"/>
        </w:rPr>
        <w:t>ი</w:t>
      </w:r>
      <w:r w:rsidRPr="00D57B67">
        <w:rPr>
          <w:rFonts w:cs="Sylfaen"/>
          <w:color w:val="000000"/>
        </w:rPr>
        <w:t>უ</w:t>
      </w:r>
      <w:r w:rsidRPr="00D57B67">
        <w:rPr>
          <w:rFonts w:cs="Sylfaen"/>
          <w:color w:val="000000"/>
          <w:spacing w:val="-2"/>
        </w:rPr>
        <w:t>რ</w:t>
      </w:r>
      <w:r w:rsidRPr="00D57B67">
        <w:rPr>
          <w:rFonts w:cs="Sylfaen"/>
          <w:color w:val="000000"/>
        </w:rPr>
        <w:t>ად</w:t>
      </w:r>
      <w:r w:rsidRPr="00D57B67">
        <w:rPr>
          <w:rFonts w:cs="Sylfaen"/>
          <w:color w:val="000000"/>
          <w:spacing w:val="3"/>
        </w:rPr>
        <w:t xml:space="preserve"> </w:t>
      </w:r>
      <w:r w:rsidRPr="00D57B67">
        <w:rPr>
          <w:rFonts w:cs="Sylfaen"/>
          <w:color w:val="000000"/>
          <w:spacing w:val="-2"/>
        </w:rPr>
        <w:t>შ</w:t>
      </w:r>
      <w:r w:rsidRPr="00D57B67">
        <w:rPr>
          <w:rFonts w:cs="Sylfaen"/>
          <w:color w:val="000000"/>
          <w:spacing w:val="1"/>
        </w:rPr>
        <w:t>ე</w:t>
      </w:r>
      <w:r w:rsidRPr="00D57B67">
        <w:rPr>
          <w:rFonts w:cs="Sylfaen"/>
          <w:color w:val="000000"/>
          <w:spacing w:val="-1"/>
        </w:rPr>
        <w:t>იძ</w:t>
      </w:r>
      <w:r w:rsidRPr="00D57B67">
        <w:rPr>
          <w:rFonts w:cs="Sylfaen"/>
          <w:color w:val="000000"/>
        </w:rPr>
        <w:t>ლ</w:t>
      </w:r>
      <w:r w:rsidRPr="00D57B67">
        <w:rPr>
          <w:rFonts w:cs="Sylfaen"/>
          <w:color w:val="000000"/>
          <w:spacing w:val="1"/>
        </w:rPr>
        <w:t>ე</w:t>
      </w:r>
      <w:r w:rsidRPr="00D57B67">
        <w:rPr>
          <w:rFonts w:cs="Sylfaen"/>
          <w:color w:val="000000"/>
          <w:spacing w:val="-3"/>
        </w:rPr>
        <w:t>ბ</w:t>
      </w:r>
      <w:r w:rsidRPr="00D57B67">
        <w:rPr>
          <w:rFonts w:cs="Sylfaen"/>
          <w:color w:val="000000"/>
        </w:rPr>
        <w:t xml:space="preserve">ა </w:t>
      </w:r>
      <w:r w:rsidRPr="00D57B67">
        <w:rPr>
          <w:rFonts w:cs="Sylfaen"/>
          <w:color w:val="000000"/>
          <w:spacing w:val="-1"/>
        </w:rPr>
        <w:t>ს</w:t>
      </w:r>
      <w:r w:rsidRPr="00D57B67">
        <w:rPr>
          <w:rFonts w:cs="Sylfaen"/>
          <w:color w:val="000000"/>
        </w:rPr>
        <w:t>აშ</w:t>
      </w:r>
      <w:r w:rsidRPr="00D57B67">
        <w:rPr>
          <w:rFonts w:cs="Sylfaen"/>
          <w:color w:val="000000"/>
          <w:spacing w:val="-1"/>
        </w:rPr>
        <w:t>ი</w:t>
      </w:r>
      <w:r w:rsidRPr="00D57B67">
        <w:rPr>
          <w:rFonts w:cs="Sylfaen"/>
          <w:color w:val="000000"/>
        </w:rPr>
        <w:t>შ</w:t>
      </w:r>
      <w:r w:rsidRPr="00D57B67">
        <w:rPr>
          <w:rFonts w:cs="Sylfaen"/>
          <w:color w:val="000000"/>
          <w:spacing w:val="1"/>
        </w:rPr>
        <w:t>რ</w:t>
      </w:r>
      <w:r w:rsidRPr="00D57B67">
        <w:rPr>
          <w:rFonts w:cs="Sylfaen"/>
          <w:color w:val="000000"/>
        </w:rPr>
        <w:t>ო</w:t>
      </w:r>
      <w:r w:rsidRPr="00D57B67">
        <w:rPr>
          <w:rFonts w:cs="Sylfaen"/>
          <w:color w:val="000000"/>
          <w:spacing w:val="1"/>
        </w:rPr>
        <w:t>ე</w:t>
      </w:r>
      <w:r w:rsidRPr="00D57B67">
        <w:rPr>
          <w:rFonts w:cs="Sylfaen"/>
          <w:color w:val="000000"/>
          <w:spacing w:val="-1"/>
        </w:rPr>
        <w:t>ბ</w:t>
      </w:r>
      <w:r w:rsidRPr="00D57B67">
        <w:rPr>
          <w:rFonts w:cs="Sylfaen"/>
          <w:color w:val="000000"/>
        </w:rPr>
        <w:t>ას</w:t>
      </w:r>
      <w:r w:rsidRPr="00D57B67">
        <w:rPr>
          <w:rFonts w:cs="Sylfaen"/>
          <w:color w:val="000000"/>
          <w:spacing w:val="-1"/>
        </w:rPr>
        <w:t xml:space="preserve"> წ</w:t>
      </w:r>
      <w:r w:rsidRPr="00D57B67">
        <w:rPr>
          <w:rFonts w:cs="Sylfaen"/>
          <w:color w:val="000000"/>
        </w:rPr>
        <w:t>ა</w:t>
      </w:r>
      <w:r w:rsidRPr="00D57B67">
        <w:rPr>
          <w:rFonts w:cs="Sylfaen"/>
          <w:color w:val="000000"/>
          <w:spacing w:val="1"/>
        </w:rPr>
        <w:t>რ</w:t>
      </w:r>
      <w:r w:rsidRPr="00D57B67">
        <w:rPr>
          <w:rFonts w:cs="Sylfaen"/>
          <w:color w:val="000000"/>
          <w:spacing w:val="-1"/>
        </w:rPr>
        <w:t>მ</w:t>
      </w:r>
      <w:r w:rsidRPr="00D57B67">
        <w:rPr>
          <w:rFonts w:cs="Sylfaen"/>
          <w:color w:val="000000"/>
        </w:rPr>
        <w:t>ოა</w:t>
      </w:r>
      <w:r w:rsidRPr="00D57B67">
        <w:rPr>
          <w:rFonts w:cs="Sylfaen"/>
          <w:color w:val="000000"/>
          <w:spacing w:val="1"/>
        </w:rPr>
        <w:t>დ</w:t>
      </w:r>
      <w:r w:rsidRPr="00D57B67">
        <w:rPr>
          <w:rFonts w:cs="Sylfaen"/>
          <w:color w:val="000000"/>
          <w:spacing w:val="-3"/>
        </w:rPr>
        <w:t>გ</w:t>
      </w:r>
      <w:r w:rsidRPr="00D57B67">
        <w:rPr>
          <w:rFonts w:cs="Sylfaen"/>
          <w:color w:val="000000"/>
          <w:spacing w:val="-1"/>
        </w:rPr>
        <w:t>ე</w:t>
      </w:r>
      <w:r w:rsidRPr="00D57B67">
        <w:rPr>
          <w:rFonts w:cs="Sylfaen"/>
          <w:color w:val="000000"/>
          <w:spacing w:val="1"/>
        </w:rPr>
        <w:t>ნ</w:t>
      </w:r>
      <w:r w:rsidRPr="00D57B67">
        <w:rPr>
          <w:rFonts w:cs="Sylfaen"/>
          <w:color w:val="000000"/>
          <w:spacing w:val="-2"/>
        </w:rPr>
        <w:t>დ</w:t>
      </w:r>
      <w:r w:rsidRPr="00D57B67">
        <w:rPr>
          <w:rFonts w:cs="Sylfaen"/>
          <w:color w:val="000000"/>
          <w:spacing w:val="1"/>
        </w:rPr>
        <w:t>ე</w:t>
      </w:r>
      <w:r w:rsidRPr="00D57B67">
        <w:rPr>
          <w:rFonts w:cs="Sylfaen"/>
          <w:color w:val="000000"/>
        </w:rPr>
        <w:t>ს</w:t>
      </w:r>
      <w:r w:rsidRPr="00D57B67">
        <w:rPr>
          <w:rFonts w:cs="Sylfaen"/>
          <w:color w:val="000000"/>
          <w:spacing w:val="-1"/>
        </w:rPr>
        <w:t xml:space="preserve"> </w:t>
      </w:r>
      <w:r w:rsidRPr="00D57B67">
        <w:rPr>
          <w:rFonts w:cs="Sylfaen"/>
          <w:color w:val="000000"/>
        </w:rPr>
        <w:t>ფ</w:t>
      </w:r>
      <w:r w:rsidRPr="00D57B67">
        <w:rPr>
          <w:rFonts w:cs="Sylfaen"/>
          <w:color w:val="000000"/>
          <w:spacing w:val="1"/>
        </w:rPr>
        <w:t>რ</w:t>
      </w:r>
      <w:r w:rsidRPr="00D57B67">
        <w:rPr>
          <w:rFonts w:cs="Sylfaen"/>
          <w:color w:val="000000"/>
          <w:spacing w:val="-1"/>
        </w:rPr>
        <w:t>ი</w:t>
      </w:r>
      <w:r w:rsidRPr="00D57B67">
        <w:rPr>
          <w:rFonts w:cs="Sylfaen"/>
          <w:color w:val="000000"/>
          <w:spacing w:val="1"/>
        </w:rPr>
        <w:t>ნ</w:t>
      </w:r>
      <w:r w:rsidRPr="00D57B67">
        <w:rPr>
          <w:rFonts w:cs="Sylfaen"/>
          <w:color w:val="000000"/>
          <w:spacing w:val="-3"/>
        </w:rPr>
        <w:t>ვ</w:t>
      </w:r>
      <w:r w:rsidRPr="00D57B67">
        <w:rPr>
          <w:rFonts w:cs="Sylfaen"/>
          <w:color w:val="000000"/>
          <w:spacing w:val="1"/>
        </w:rPr>
        <w:t>ე</w:t>
      </w:r>
      <w:r w:rsidRPr="00D57B67">
        <w:rPr>
          <w:rFonts w:cs="Sylfaen"/>
          <w:color w:val="000000"/>
          <w:spacing w:val="-2"/>
        </w:rPr>
        <w:t>ლ</w:t>
      </w:r>
      <w:r w:rsidRPr="00D57B67">
        <w:rPr>
          <w:rFonts w:cs="Sylfaen"/>
          <w:color w:val="000000"/>
          <w:spacing w:val="1"/>
        </w:rPr>
        <w:t>ე</w:t>
      </w:r>
      <w:r w:rsidRPr="00D57B67">
        <w:rPr>
          <w:rFonts w:cs="Sylfaen"/>
          <w:color w:val="000000"/>
          <w:spacing w:val="-1"/>
        </w:rPr>
        <w:t>ბის</w:t>
      </w:r>
      <w:r w:rsidRPr="00D57B67">
        <w:rPr>
          <w:rFonts w:cs="Sylfaen"/>
          <w:color w:val="000000"/>
        </w:rPr>
        <w:t>ა</w:t>
      </w:r>
      <w:r w:rsidRPr="00D57B67">
        <w:rPr>
          <w:rFonts w:cs="Sylfaen"/>
          <w:color w:val="000000"/>
          <w:spacing w:val="1"/>
        </w:rPr>
        <w:t>თ</w:t>
      </w:r>
      <w:r w:rsidRPr="00D57B67">
        <w:rPr>
          <w:rFonts w:cs="Sylfaen"/>
          <w:color w:val="000000"/>
          <w:spacing w:val="-3"/>
        </w:rPr>
        <w:t>ვ</w:t>
      </w:r>
      <w:r w:rsidRPr="00D57B67">
        <w:rPr>
          <w:rFonts w:cs="Sylfaen"/>
          <w:color w:val="000000"/>
          <w:spacing w:val="-1"/>
        </w:rPr>
        <w:t>ის</w:t>
      </w:r>
      <w:r w:rsidRPr="00D57B67">
        <w:rPr>
          <w:rFonts w:cs="Sylfaen"/>
          <w:color w:val="000000"/>
        </w:rPr>
        <w:t xml:space="preserve">: </w:t>
      </w:r>
      <w:r w:rsidRPr="00D57B67">
        <w:rPr>
          <w:rFonts w:cs="Sylfaen"/>
          <w:color w:val="000000"/>
          <w:spacing w:val="-1"/>
        </w:rPr>
        <w:t>მ</w:t>
      </w:r>
      <w:r w:rsidRPr="00D57B67">
        <w:rPr>
          <w:rFonts w:cs="Sylfaen"/>
          <w:color w:val="000000"/>
          <w:spacing w:val="1"/>
        </w:rPr>
        <w:t>დ</w:t>
      </w:r>
      <w:r w:rsidRPr="00D57B67">
        <w:rPr>
          <w:rFonts w:cs="Sylfaen"/>
          <w:color w:val="000000"/>
          <w:spacing w:val="-1"/>
        </w:rPr>
        <w:t>ი</w:t>
      </w:r>
      <w:r w:rsidRPr="00D57B67">
        <w:rPr>
          <w:rFonts w:cs="Sylfaen"/>
          <w:color w:val="000000"/>
          <w:spacing w:val="1"/>
        </w:rPr>
        <w:t>ნ</w:t>
      </w:r>
      <w:r w:rsidRPr="00D57B67">
        <w:rPr>
          <w:rFonts w:cs="Sylfaen"/>
          <w:color w:val="000000"/>
        </w:rPr>
        <w:t>ა</w:t>
      </w:r>
      <w:r w:rsidRPr="00D57B67">
        <w:rPr>
          <w:rFonts w:cs="Sylfaen"/>
          <w:color w:val="000000"/>
          <w:spacing w:val="1"/>
        </w:rPr>
        <w:t>რ</w:t>
      </w:r>
      <w:r w:rsidRPr="00D57B67">
        <w:rPr>
          <w:rFonts w:cs="Sylfaen"/>
          <w:color w:val="000000"/>
          <w:spacing w:val="-1"/>
        </w:rPr>
        <w:t>ე</w:t>
      </w:r>
      <w:r w:rsidRPr="00D57B67">
        <w:rPr>
          <w:rFonts w:cs="Sylfaen"/>
          <w:color w:val="000000"/>
          <w:spacing w:val="1"/>
        </w:rPr>
        <w:t>ე</w:t>
      </w:r>
      <w:r w:rsidRPr="00D57B67">
        <w:rPr>
          <w:rFonts w:cs="Sylfaen"/>
          <w:color w:val="000000"/>
          <w:spacing w:val="-1"/>
        </w:rPr>
        <w:t>ბის</w:t>
      </w:r>
      <w:r w:rsidRPr="00D57B67">
        <w:rPr>
          <w:rFonts w:cs="Sylfaen"/>
          <w:color w:val="000000"/>
        </w:rPr>
        <w:t>, ხ</w:t>
      </w:r>
      <w:r w:rsidRPr="00D57B67">
        <w:rPr>
          <w:rFonts w:cs="Sylfaen"/>
          <w:color w:val="000000"/>
          <w:spacing w:val="1"/>
        </w:rPr>
        <w:t>ე</w:t>
      </w:r>
      <w:r w:rsidRPr="00D57B67">
        <w:rPr>
          <w:rFonts w:cs="Sylfaen"/>
          <w:color w:val="000000"/>
          <w:spacing w:val="-1"/>
        </w:rPr>
        <w:t>ვ</w:t>
      </w:r>
      <w:r w:rsidRPr="00D57B67">
        <w:rPr>
          <w:rFonts w:cs="Sylfaen"/>
          <w:color w:val="000000"/>
          <w:spacing w:val="1"/>
        </w:rPr>
        <w:t>ე</w:t>
      </w:r>
      <w:r w:rsidRPr="00D57B67">
        <w:rPr>
          <w:rFonts w:cs="Sylfaen"/>
          <w:color w:val="000000"/>
          <w:spacing w:val="-1"/>
        </w:rPr>
        <w:t>ბ</w:t>
      </w:r>
      <w:r w:rsidRPr="00D57B67">
        <w:rPr>
          <w:rFonts w:cs="Sylfaen"/>
          <w:color w:val="000000"/>
          <w:spacing w:val="-3"/>
        </w:rPr>
        <w:t>ი</w:t>
      </w:r>
      <w:r w:rsidRPr="00D57B67">
        <w:rPr>
          <w:rFonts w:cs="Sylfaen"/>
          <w:color w:val="000000"/>
        </w:rPr>
        <w:t>ს</w:t>
      </w:r>
      <w:r w:rsidRPr="00D57B67">
        <w:rPr>
          <w:rFonts w:cs="Sylfaen"/>
          <w:color w:val="000000"/>
          <w:spacing w:val="-1"/>
        </w:rPr>
        <w:t xml:space="preserve"> კვ</w:t>
      </w:r>
      <w:r w:rsidRPr="00D57B67">
        <w:rPr>
          <w:rFonts w:cs="Sylfaen"/>
          <w:color w:val="000000"/>
          <w:spacing w:val="1"/>
        </w:rPr>
        <w:t>ეთე</w:t>
      </w:r>
      <w:r w:rsidRPr="00D57B67">
        <w:rPr>
          <w:rFonts w:cs="Sylfaen"/>
          <w:color w:val="000000"/>
          <w:spacing w:val="-1"/>
        </w:rPr>
        <w:t>ბი</w:t>
      </w:r>
      <w:r w:rsidRPr="00D57B67">
        <w:rPr>
          <w:rFonts w:cs="Sylfaen"/>
          <w:color w:val="000000"/>
        </w:rPr>
        <w:t xml:space="preserve">. </w:t>
      </w:r>
      <w:r w:rsidRPr="00D57B67">
        <w:rPr>
          <w:rFonts w:cs="Sylfaen"/>
          <w:color w:val="000000"/>
          <w:spacing w:val="-1"/>
        </w:rPr>
        <w:t>მ</w:t>
      </w:r>
      <w:r w:rsidRPr="00D57B67">
        <w:rPr>
          <w:rFonts w:cs="Sylfaen"/>
          <w:color w:val="000000"/>
          <w:spacing w:val="1"/>
        </w:rPr>
        <w:t>დ</w:t>
      </w:r>
      <w:r w:rsidRPr="00D57B67">
        <w:rPr>
          <w:rFonts w:cs="Sylfaen"/>
          <w:color w:val="000000"/>
        </w:rPr>
        <w:t xml:space="preserve">. </w:t>
      </w:r>
      <w:r w:rsidRPr="00D57B67">
        <w:rPr>
          <w:rFonts w:cs="Sylfaen"/>
          <w:color w:val="000000"/>
          <w:spacing w:val="-1"/>
        </w:rPr>
        <w:t>მტკვ</w:t>
      </w:r>
      <w:r w:rsidRPr="00D57B67">
        <w:rPr>
          <w:rFonts w:cs="Sylfaen"/>
          <w:color w:val="000000"/>
          <w:spacing w:val="1"/>
        </w:rPr>
        <w:t>რ</w:t>
      </w:r>
      <w:r w:rsidRPr="00D57B67">
        <w:rPr>
          <w:rFonts w:cs="Sylfaen"/>
          <w:color w:val="000000"/>
          <w:spacing w:val="-1"/>
        </w:rPr>
        <w:t>ი</w:t>
      </w:r>
      <w:r w:rsidRPr="00D57B67">
        <w:rPr>
          <w:rFonts w:cs="Sylfaen"/>
          <w:color w:val="000000"/>
        </w:rPr>
        <w:t xml:space="preserve">ს </w:t>
      </w:r>
      <w:r w:rsidR="00D57B67" w:rsidRPr="00D57B67">
        <w:rPr>
          <w:rFonts w:cs="Sylfaen"/>
          <w:color w:val="000000"/>
          <w:spacing w:val="-1"/>
        </w:rPr>
        <w:t>კვ</w:t>
      </w:r>
      <w:r w:rsidR="00D57B67" w:rsidRPr="00D57B67">
        <w:rPr>
          <w:rFonts w:cs="Sylfaen"/>
          <w:color w:val="000000"/>
          <w:spacing w:val="1"/>
        </w:rPr>
        <w:t>ეთ</w:t>
      </w:r>
      <w:r w:rsidR="00D57B67" w:rsidRPr="00D57B67">
        <w:rPr>
          <w:rFonts w:cs="Sylfaen"/>
          <w:color w:val="000000"/>
        </w:rPr>
        <w:t>ა</w:t>
      </w:r>
      <w:r w:rsidR="00D57B67" w:rsidRPr="00D57B67">
        <w:rPr>
          <w:rFonts w:cs="Sylfaen"/>
          <w:color w:val="000000"/>
          <w:spacing w:val="-1"/>
        </w:rPr>
        <w:t>ს</w:t>
      </w:r>
      <w:r w:rsidR="00D57B67" w:rsidRPr="00D57B67">
        <w:rPr>
          <w:rFonts w:cs="Sylfaen"/>
          <w:color w:val="000000"/>
          <w:spacing w:val="1"/>
        </w:rPr>
        <w:t>თ</w:t>
      </w:r>
      <w:r w:rsidR="00D57B67" w:rsidRPr="00D57B67">
        <w:rPr>
          <w:rFonts w:cs="Sylfaen"/>
          <w:color w:val="000000"/>
          <w:spacing w:val="-3"/>
        </w:rPr>
        <w:t>ა</w:t>
      </w:r>
      <w:r w:rsidR="00D57B67" w:rsidRPr="00D57B67">
        <w:rPr>
          <w:rFonts w:cs="Sylfaen"/>
          <w:color w:val="000000"/>
          <w:spacing w:val="1"/>
        </w:rPr>
        <w:t>ნ</w:t>
      </w:r>
      <w:r w:rsidR="00D57B67" w:rsidRPr="00D57B67">
        <w:rPr>
          <w:rFonts w:cs="Sylfaen"/>
          <w:color w:val="000000"/>
        </w:rPr>
        <w:t xml:space="preserve">, </w:t>
      </w:r>
      <w:r w:rsidR="00D57B67" w:rsidRPr="00D57B67">
        <w:rPr>
          <w:rFonts w:cs="Sylfaen"/>
          <w:color w:val="000000"/>
          <w:spacing w:val="3"/>
        </w:rPr>
        <w:t>სოფ</w:t>
      </w:r>
      <w:r w:rsidRPr="00D57B67">
        <w:rPr>
          <w:rFonts w:cs="Sylfaen"/>
          <w:color w:val="000000"/>
        </w:rPr>
        <w:t xml:space="preserve">.  </w:t>
      </w:r>
      <w:r w:rsidR="00D57B67" w:rsidRPr="00D57B67">
        <w:rPr>
          <w:rFonts w:cs="Sylfaen"/>
          <w:color w:val="000000"/>
        </w:rPr>
        <w:t>აგა</w:t>
      </w:r>
      <w:r w:rsidR="00D57B67" w:rsidRPr="00D57B67">
        <w:rPr>
          <w:rFonts w:cs="Sylfaen"/>
          <w:color w:val="000000"/>
          <w:spacing w:val="1"/>
        </w:rPr>
        <w:t>რ</w:t>
      </w:r>
      <w:r w:rsidR="00D57B67" w:rsidRPr="00D57B67">
        <w:rPr>
          <w:rFonts w:cs="Sylfaen"/>
          <w:color w:val="000000"/>
          <w:spacing w:val="-3"/>
        </w:rPr>
        <w:t>ა</w:t>
      </w:r>
      <w:r w:rsidR="00D57B67" w:rsidRPr="00D57B67">
        <w:rPr>
          <w:rFonts w:cs="Sylfaen"/>
          <w:color w:val="000000"/>
        </w:rPr>
        <w:t xml:space="preserve">ს </w:t>
      </w:r>
      <w:r w:rsidR="00D57B67" w:rsidRPr="00D57B67">
        <w:rPr>
          <w:rFonts w:cs="Sylfaen"/>
          <w:color w:val="000000"/>
          <w:spacing w:val="2"/>
        </w:rPr>
        <w:t>მიდამოებში</w:t>
      </w:r>
      <w:r w:rsidRPr="00D57B67">
        <w:rPr>
          <w:rFonts w:cs="Sylfaen"/>
          <w:color w:val="000000"/>
        </w:rPr>
        <w:t xml:space="preserve">. </w:t>
      </w:r>
      <w:r w:rsidRPr="00D57B67">
        <w:rPr>
          <w:rFonts w:cs="Sylfaen"/>
          <w:color w:val="000000"/>
          <w:spacing w:val="3"/>
        </w:rPr>
        <w:t xml:space="preserve"> </w:t>
      </w:r>
      <w:r w:rsidR="00D57B67" w:rsidRPr="00D57B67">
        <w:rPr>
          <w:rFonts w:cs="Sylfaen"/>
          <w:color w:val="000000"/>
          <w:spacing w:val="-2"/>
        </w:rPr>
        <w:t>შ</w:t>
      </w:r>
      <w:r w:rsidR="00D57B67" w:rsidRPr="00D57B67">
        <w:rPr>
          <w:rFonts w:cs="Sylfaen"/>
          <w:color w:val="000000"/>
          <w:spacing w:val="1"/>
        </w:rPr>
        <w:t>ე</w:t>
      </w:r>
      <w:r w:rsidR="00D57B67" w:rsidRPr="00D57B67">
        <w:rPr>
          <w:rFonts w:cs="Sylfaen"/>
          <w:color w:val="000000"/>
          <w:spacing w:val="-1"/>
        </w:rPr>
        <w:t>ს</w:t>
      </w:r>
      <w:r w:rsidR="00D57B67" w:rsidRPr="00D57B67">
        <w:rPr>
          <w:rFonts w:cs="Sylfaen"/>
          <w:color w:val="000000"/>
        </w:rPr>
        <w:t>ა</w:t>
      </w:r>
      <w:r w:rsidR="00D57B67" w:rsidRPr="00D57B67">
        <w:rPr>
          <w:rFonts w:cs="Sylfaen"/>
          <w:color w:val="000000"/>
          <w:spacing w:val="-1"/>
        </w:rPr>
        <w:t>ბ</w:t>
      </w:r>
      <w:r w:rsidR="00D57B67" w:rsidRPr="00D57B67">
        <w:rPr>
          <w:rFonts w:cs="Sylfaen"/>
          <w:color w:val="000000"/>
        </w:rPr>
        <w:t>ა</w:t>
      </w:r>
      <w:r w:rsidR="00D57B67" w:rsidRPr="00D57B67">
        <w:rPr>
          <w:rFonts w:cs="Sylfaen"/>
          <w:color w:val="000000"/>
          <w:spacing w:val="-1"/>
        </w:rPr>
        <w:t>მის</w:t>
      </w:r>
      <w:r w:rsidR="00D57B67" w:rsidRPr="00D57B67">
        <w:rPr>
          <w:rFonts w:cs="Sylfaen"/>
          <w:color w:val="000000"/>
        </w:rPr>
        <w:t xml:space="preserve">ად </w:t>
      </w:r>
      <w:r w:rsidR="00D57B67" w:rsidRPr="00D57B67">
        <w:rPr>
          <w:rFonts w:cs="Sylfaen"/>
          <w:color w:val="000000"/>
          <w:spacing w:val="3"/>
        </w:rPr>
        <w:t>შევეცადეთ</w:t>
      </w:r>
      <w:r w:rsidR="00D57B67" w:rsidRPr="00D57B67">
        <w:rPr>
          <w:rFonts w:cs="Sylfaen"/>
          <w:color w:val="000000"/>
        </w:rPr>
        <w:t xml:space="preserve"> </w:t>
      </w:r>
      <w:r w:rsidR="00D57B67" w:rsidRPr="00D57B67">
        <w:rPr>
          <w:rFonts w:cs="Sylfaen"/>
          <w:color w:val="000000"/>
          <w:spacing w:val="4"/>
        </w:rPr>
        <w:t>ამ</w:t>
      </w:r>
      <w:r w:rsidRPr="00D57B67">
        <w:rPr>
          <w:rFonts w:cs="Sylfaen"/>
          <w:color w:val="000000"/>
          <w:spacing w:val="54"/>
        </w:rPr>
        <w:t xml:space="preserve"> </w:t>
      </w:r>
      <w:r w:rsidR="00D57B67" w:rsidRPr="00D57B67">
        <w:rPr>
          <w:rFonts w:cs="Sylfaen"/>
          <w:color w:val="000000"/>
          <w:spacing w:val="-1"/>
        </w:rPr>
        <w:t>მ</w:t>
      </w:r>
      <w:r w:rsidR="00D57B67" w:rsidRPr="00D57B67">
        <w:rPr>
          <w:rFonts w:cs="Sylfaen"/>
          <w:color w:val="000000"/>
          <w:spacing w:val="-2"/>
        </w:rPr>
        <w:t>ო</w:t>
      </w:r>
      <w:r w:rsidR="00D57B67" w:rsidRPr="00D57B67">
        <w:rPr>
          <w:rFonts w:cs="Sylfaen"/>
          <w:color w:val="000000"/>
          <w:spacing w:val="1"/>
        </w:rPr>
        <w:t>ნ</w:t>
      </w:r>
      <w:r w:rsidR="00D57B67" w:rsidRPr="00D57B67">
        <w:rPr>
          <w:rFonts w:cs="Sylfaen"/>
          <w:color w:val="000000"/>
        </w:rPr>
        <w:t>ა</w:t>
      </w:r>
      <w:r w:rsidR="00D57B67" w:rsidRPr="00D57B67">
        <w:rPr>
          <w:rFonts w:cs="Sylfaen"/>
          <w:color w:val="000000"/>
          <w:spacing w:val="-1"/>
        </w:rPr>
        <w:t>კვ</w:t>
      </w:r>
      <w:r w:rsidR="00D57B67" w:rsidRPr="00D57B67">
        <w:rPr>
          <w:rFonts w:cs="Sylfaen"/>
          <w:color w:val="000000"/>
          <w:spacing w:val="1"/>
        </w:rPr>
        <w:t>ე</w:t>
      </w:r>
      <w:r w:rsidR="00D57B67" w:rsidRPr="00D57B67">
        <w:rPr>
          <w:rFonts w:cs="Sylfaen"/>
          <w:color w:val="000000"/>
          <w:spacing w:val="-2"/>
        </w:rPr>
        <w:t>თ</w:t>
      </w:r>
      <w:r w:rsidR="00D57B67" w:rsidRPr="00D57B67">
        <w:rPr>
          <w:rFonts w:cs="Sylfaen"/>
          <w:color w:val="000000"/>
          <w:spacing w:val="1"/>
        </w:rPr>
        <w:t>ე</w:t>
      </w:r>
      <w:r w:rsidR="00D57B67" w:rsidRPr="00D57B67">
        <w:rPr>
          <w:rFonts w:cs="Sylfaen"/>
          <w:color w:val="000000"/>
          <w:spacing w:val="-1"/>
        </w:rPr>
        <w:t>ბ</w:t>
      </w:r>
      <w:r w:rsidR="00D57B67" w:rsidRPr="00D57B67">
        <w:rPr>
          <w:rFonts w:cs="Sylfaen"/>
          <w:color w:val="000000"/>
          <w:spacing w:val="-2"/>
        </w:rPr>
        <w:t>ზ</w:t>
      </w:r>
      <w:r w:rsidR="00D57B67" w:rsidRPr="00D57B67">
        <w:rPr>
          <w:rFonts w:cs="Sylfaen"/>
          <w:color w:val="000000"/>
        </w:rPr>
        <w:t xml:space="preserve">ე </w:t>
      </w:r>
      <w:r w:rsidR="00D57B67" w:rsidRPr="00D57B67">
        <w:rPr>
          <w:rFonts w:cs="Sylfaen"/>
          <w:color w:val="000000"/>
          <w:spacing w:val="2"/>
        </w:rPr>
        <w:t>დაკვირვება</w:t>
      </w:r>
      <w:r w:rsidRPr="00D57B67">
        <w:rPr>
          <w:rFonts w:cs="Sylfaen"/>
          <w:color w:val="000000"/>
        </w:rPr>
        <w:t xml:space="preserve"> </w:t>
      </w:r>
      <w:r w:rsidRPr="00D57B67">
        <w:rPr>
          <w:rFonts w:cs="Sylfaen"/>
          <w:color w:val="000000"/>
          <w:spacing w:val="-1"/>
        </w:rPr>
        <w:t>მ</w:t>
      </w:r>
      <w:r w:rsidRPr="00D57B67">
        <w:rPr>
          <w:rFonts w:cs="Sylfaen"/>
          <w:color w:val="000000"/>
        </w:rPr>
        <w:t>აქ</w:t>
      </w:r>
      <w:r w:rsidRPr="00D57B67">
        <w:rPr>
          <w:rFonts w:cs="Sylfaen"/>
          <w:color w:val="000000"/>
          <w:spacing w:val="-1"/>
        </w:rPr>
        <w:t>სიმ</w:t>
      </w:r>
      <w:r w:rsidRPr="00D57B67">
        <w:rPr>
          <w:rFonts w:cs="Sylfaen"/>
          <w:color w:val="000000"/>
        </w:rPr>
        <w:t>ალუ</w:t>
      </w:r>
      <w:r w:rsidRPr="00D57B67">
        <w:rPr>
          <w:rFonts w:cs="Sylfaen"/>
          <w:color w:val="000000"/>
          <w:spacing w:val="1"/>
        </w:rPr>
        <w:t>რ</w:t>
      </w:r>
      <w:r w:rsidRPr="00D57B67">
        <w:rPr>
          <w:rFonts w:cs="Sylfaen"/>
          <w:color w:val="000000"/>
        </w:rPr>
        <w:t>ად</w:t>
      </w:r>
      <w:r w:rsidRPr="00D57B67">
        <w:rPr>
          <w:rFonts w:cs="Sylfaen"/>
          <w:color w:val="000000"/>
          <w:spacing w:val="1"/>
        </w:rPr>
        <w:t xml:space="preserve"> დ</w:t>
      </w:r>
      <w:r w:rsidRPr="00D57B67">
        <w:rPr>
          <w:rFonts w:cs="Sylfaen"/>
          <w:color w:val="000000"/>
          <w:spacing w:val="-1"/>
        </w:rPr>
        <w:t>ი</w:t>
      </w:r>
      <w:r w:rsidRPr="00D57B67">
        <w:rPr>
          <w:rFonts w:cs="Sylfaen"/>
          <w:color w:val="000000"/>
          <w:spacing w:val="1"/>
        </w:rPr>
        <w:t>დ</w:t>
      </w:r>
      <w:r w:rsidRPr="00D57B67">
        <w:rPr>
          <w:rFonts w:cs="Sylfaen"/>
          <w:color w:val="000000"/>
          <w:spacing w:val="-2"/>
        </w:rPr>
        <w:t>ხ</w:t>
      </w:r>
      <w:r w:rsidRPr="00D57B67">
        <w:rPr>
          <w:rFonts w:cs="Sylfaen"/>
          <w:color w:val="000000"/>
        </w:rPr>
        <w:t>ა</w:t>
      </w:r>
      <w:r w:rsidRPr="00D57B67">
        <w:rPr>
          <w:rFonts w:cs="Sylfaen"/>
          <w:color w:val="000000"/>
          <w:spacing w:val="1"/>
        </w:rPr>
        <w:t>ნ</w:t>
      </w:r>
      <w:r w:rsidRPr="00D57B67">
        <w:rPr>
          <w:rFonts w:cs="Sylfaen"/>
          <w:color w:val="000000"/>
        </w:rPr>
        <w:t>ს</w:t>
      </w:r>
      <w:r w:rsidRPr="00D57B67">
        <w:rPr>
          <w:rFonts w:cs="Sylfaen"/>
          <w:color w:val="000000"/>
          <w:spacing w:val="1"/>
        </w:rPr>
        <w:t xml:space="preserve"> </w:t>
      </w:r>
      <w:r w:rsidRPr="00D57B67">
        <w:rPr>
          <w:rFonts w:cs="Sylfaen"/>
          <w:color w:val="000000"/>
        </w:rPr>
        <w:t>გ</w:t>
      </w:r>
      <w:r w:rsidRPr="00D57B67">
        <w:rPr>
          <w:rFonts w:cs="Sylfaen"/>
          <w:color w:val="000000"/>
          <w:spacing w:val="-1"/>
        </w:rPr>
        <w:t>ვ</w:t>
      </w:r>
      <w:r w:rsidRPr="00D57B67">
        <w:rPr>
          <w:rFonts w:cs="Sylfaen"/>
          <w:color w:val="000000"/>
          <w:spacing w:val="1"/>
        </w:rPr>
        <w:t>ე</w:t>
      </w:r>
      <w:r w:rsidRPr="00D57B67">
        <w:rPr>
          <w:rFonts w:cs="Sylfaen"/>
          <w:color w:val="000000"/>
          <w:spacing w:val="-1"/>
        </w:rPr>
        <w:t>წ</w:t>
      </w:r>
      <w:r w:rsidRPr="00D57B67">
        <w:rPr>
          <w:rFonts w:cs="Sylfaen"/>
          <w:color w:val="000000"/>
        </w:rPr>
        <w:t>ა</w:t>
      </w:r>
      <w:r w:rsidRPr="00D57B67">
        <w:rPr>
          <w:rFonts w:cs="Sylfaen"/>
          <w:color w:val="000000"/>
          <w:spacing w:val="1"/>
        </w:rPr>
        <w:t>რ</w:t>
      </w:r>
      <w:r w:rsidRPr="00D57B67">
        <w:rPr>
          <w:rFonts w:cs="Sylfaen"/>
          <w:color w:val="000000"/>
          <w:spacing w:val="-1"/>
        </w:rPr>
        <w:t>მ</w:t>
      </w:r>
      <w:r w:rsidRPr="00D57B67">
        <w:rPr>
          <w:rFonts w:cs="Sylfaen"/>
          <w:color w:val="000000"/>
          <w:spacing w:val="-2"/>
        </w:rPr>
        <w:t>ო</w:t>
      </w:r>
      <w:r w:rsidRPr="00D57B67">
        <w:rPr>
          <w:rFonts w:cs="Sylfaen"/>
          <w:color w:val="000000"/>
          <w:spacing w:val="1"/>
        </w:rPr>
        <w:t>ე</w:t>
      </w:r>
      <w:r w:rsidRPr="00D57B67">
        <w:rPr>
          <w:rFonts w:cs="Sylfaen"/>
          <w:color w:val="000000"/>
          <w:spacing w:val="-1"/>
        </w:rPr>
        <w:t>ბი</w:t>
      </w:r>
      <w:r w:rsidRPr="00D57B67">
        <w:rPr>
          <w:rFonts w:cs="Sylfaen"/>
          <w:color w:val="000000"/>
          <w:spacing w:val="1"/>
        </w:rPr>
        <w:t>ნ</w:t>
      </w:r>
      <w:r w:rsidRPr="00D57B67">
        <w:rPr>
          <w:rFonts w:cs="Sylfaen"/>
          <w:color w:val="000000"/>
        </w:rPr>
        <w:t xml:space="preserve">ა, </w:t>
      </w:r>
      <w:r w:rsidRPr="00D57B67">
        <w:rPr>
          <w:rFonts w:cs="Sylfaen"/>
          <w:color w:val="000000"/>
          <w:spacing w:val="1"/>
        </w:rPr>
        <w:t>რ</w:t>
      </w:r>
      <w:r w:rsidRPr="00D57B67">
        <w:rPr>
          <w:rFonts w:cs="Sylfaen"/>
          <w:color w:val="000000"/>
        </w:rPr>
        <w:t>ოგ</w:t>
      </w:r>
      <w:r w:rsidRPr="00D57B67">
        <w:rPr>
          <w:rFonts w:cs="Sylfaen"/>
          <w:color w:val="000000"/>
          <w:spacing w:val="-2"/>
        </w:rPr>
        <w:t>ო</w:t>
      </w:r>
      <w:r w:rsidRPr="00D57B67">
        <w:rPr>
          <w:rFonts w:cs="Sylfaen"/>
          <w:color w:val="000000"/>
          <w:spacing w:val="1"/>
        </w:rPr>
        <w:t>რ</w:t>
      </w:r>
      <w:r w:rsidRPr="00D57B67">
        <w:rPr>
          <w:rFonts w:cs="Sylfaen"/>
          <w:color w:val="000000"/>
        </w:rPr>
        <w:t xml:space="preserve">ც </w:t>
      </w:r>
      <w:r w:rsidRPr="00D57B67">
        <w:rPr>
          <w:rFonts w:cs="Sylfaen"/>
          <w:color w:val="000000"/>
          <w:spacing w:val="1"/>
        </w:rPr>
        <w:t>დ</w:t>
      </w:r>
      <w:r w:rsidRPr="00D57B67">
        <w:rPr>
          <w:rFonts w:cs="Sylfaen"/>
          <w:color w:val="000000"/>
          <w:spacing w:val="-1"/>
        </w:rPr>
        <w:t>ი</w:t>
      </w:r>
      <w:r w:rsidRPr="00D57B67">
        <w:rPr>
          <w:rFonts w:cs="Sylfaen"/>
          <w:color w:val="000000"/>
        </w:rPr>
        <w:t>ლ</w:t>
      </w:r>
      <w:r w:rsidRPr="00D57B67">
        <w:rPr>
          <w:rFonts w:cs="Sylfaen"/>
          <w:color w:val="000000"/>
          <w:spacing w:val="-1"/>
        </w:rPr>
        <w:t>ი</w:t>
      </w:r>
      <w:r w:rsidRPr="00D57B67">
        <w:rPr>
          <w:rFonts w:cs="Sylfaen"/>
          <w:color w:val="000000"/>
        </w:rPr>
        <w:t>ს</w:t>
      </w:r>
      <w:r w:rsidRPr="00D57B67">
        <w:rPr>
          <w:rFonts w:cs="Sylfaen"/>
          <w:color w:val="000000"/>
          <w:spacing w:val="1"/>
        </w:rPr>
        <w:t xml:space="preserve"> </w:t>
      </w:r>
      <w:r w:rsidRPr="00D57B67">
        <w:rPr>
          <w:rFonts w:cs="Sylfaen"/>
          <w:color w:val="000000"/>
          <w:spacing w:val="-1"/>
        </w:rPr>
        <w:t>ს</w:t>
      </w:r>
      <w:r w:rsidRPr="00D57B67">
        <w:rPr>
          <w:rFonts w:cs="Sylfaen"/>
          <w:color w:val="000000"/>
        </w:rPr>
        <w:t>აა</w:t>
      </w:r>
      <w:r w:rsidRPr="00D57B67">
        <w:rPr>
          <w:rFonts w:cs="Sylfaen"/>
          <w:color w:val="000000"/>
          <w:spacing w:val="1"/>
        </w:rPr>
        <w:t>თე</w:t>
      </w:r>
      <w:r w:rsidRPr="00D57B67">
        <w:rPr>
          <w:rFonts w:cs="Sylfaen"/>
          <w:color w:val="000000"/>
          <w:spacing w:val="-1"/>
        </w:rPr>
        <w:t>ბ</w:t>
      </w:r>
      <w:r w:rsidRPr="00D57B67">
        <w:rPr>
          <w:rFonts w:cs="Sylfaen"/>
          <w:color w:val="000000"/>
        </w:rPr>
        <w:t>ში</w:t>
      </w:r>
      <w:r w:rsidRPr="00D57B67">
        <w:rPr>
          <w:rFonts w:cs="Sylfaen"/>
          <w:color w:val="000000"/>
          <w:spacing w:val="2"/>
        </w:rPr>
        <w:t xml:space="preserve"> </w:t>
      </w:r>
      <w:r w:rsidRPr="00D57B67">
        <w:rPr>
          <w:rFonts w:cs="Sylfaen"/>
          <w:color w:val="000000"/>
        </w:rPr>
        <w:t>ა</w:t>
      </w:r>
      <w:r w:rsidRPr="00D57B67">
        <w:rPr>
          <w:rFonts w:cs="Sylfaen"/>
          <w:color w:val="000000"/>
          <w:spacing w:val="-4"/>
        </w:rPr>
        <w:t>ს</w:t>
      </w:r>
      <w:r w:rsidRPr="00D57B67">
        <w:rPr>
          <w:rFonts w:cs="Sylfaen"/>
          <w:color w:val="000000"/>
          <w:spacing w:val="1"/>
        </w:rPr>
        <w:t>ე</w:t>
      </w:r>
      <w:r w:rsidRPr="00D57B67">
        <w:rPr>
          <w:rFonts w:cs="Sylfaen"/>
          <w:color w:val="000000"/>
          <w:spacing w:val="-1"/>
        </w:rPr>
        <w:t>ვ</w:t>
      </w:r>
      <w:r w:rsidRPr="00D57B67">
        <w:rPr>
          <w:rFonts w:cs="Sylfaen"/>
          <w:color w:val="000000"/>
        </w:rPr>
        <w:t>ე</w:t>
      </w:r>
      <w:r w:rsidRPr="00D57B67">
        <w:rPr>
          <w:rFonts w:cs="Sylfaen"/>
          <w:color w:val="000000"/>
          <w:spacing w:val="4"/>
        </w:rPr>
        <w:t xml:space="preserve"> </w:t>
      </w:r>
      <w:r w:rsidRPr="00D57B67">
        <w:rPr>
          <w:rFonts w:cs="Sylfaen"/>
          <w:color w:val="000000"/>
          <w:spacing w:val="-1"/>
        </w:rPr>
        <w:t>ს</w:t>
      </w:r>
      <w:r w:rsidRPr="00D57B67">
        <w:rPr>
          <w:rFonts w:cs="Sylfaen"/>
          <w:color w:val="000000"/>
        </w:rPr>
        <w:t>აღა</w:t>
      </w:r>
      <w:r w:rsidRPr="00D57B67">
        <w:rPr>
          <w:rFonts w:cs="Sylfaen"/>
          <w:color w:val="000000"/>
          <w:spacing w:val="-1"/>
        </w:rPr>
        <w:t>მ</w:t>
      </w:r>
      <w:r w:rsidRPr="00D57B67">
        <w:rPr>
          <w:rFonts w:cs="Sylfaen"/>
          <w:color w:val="000000"/>
        </w:rPr>
        <w:t>ო</w:t>
      </w:r>
      <w:r w:rsidRPr="00D57B67">
        <w:rPr>
          <w:rFonts w:cs="Sylfaen"/>
          <w:color w:val="000000"/>
          <w:spacing w:val="-3"/>
        </w:rPr>
        <w:t>ს</w:t>
      </w:r>
      <w:r w:rsidRPr="00D57B67">
        <w:rPr>
          <w:rFonts w:cs="Sylfaen"/>
          <w:color w:val="000000"/>
        </w:rPr>
        <w:t xml:space="preserve">. </w:t>
      </w:r>
      <w:r w:rsidRPr="00D57B67">
        <w:rPr>
          <w:rFonts w:cs="Sylfaen"/>
          <w:color w:val="000000"/>
          <w:spacing w:val="1"/>
        </w:rPr>
        <w:t>დ</w:t>
      </w:r>
      <w:r w:rsidRPr="00D57B67">
        <w:rPr>
          <w:rFonts w:cs="Sylfaen"/>
          <w:color w:val="000000"/>
        </w:rPr>
        <w:t>ა</w:t>
      </w:r>
      <w:r w:rsidRPr="00D57B67">
        <w:rPr>
          <w:rFonts w:cs="Sylfaen"/>
          <w:color w:val="000000"/>
          <w:spacing w:val="-1"/>
        </w:rPr>
        <w:t>კვი</w:t>
      </w:r>
      <w:r w:rsidRPr="00D57B67">
        <w:rPr>
          <w:rFonts w:cs="Sylfaen"/>
          <w:color w:val="000000"/>
          <w:spacing w:val="1"/>
        </w:rPr>
        <w:t>რ</w:t>
      </w:r>
      <w:r w:rsidRPr="00D57B67">
        <w:rPr>
          <w:rFonts w:cs="Sylfaen"/>
          <w:color w:val="000000"/>
          <w:spacing w:val="-1"/>
        </w:rPr>
        <w:t>ვ</w:t>
      </w:r>
      <w:r w:rsidRPr="00D57B67">
        <w:rPr>
          <w:rFonts w:cs="Sylfaen"/>
          <w:color w:val="000000"/>
          <w:spacing w:val="1"/>
        </w:rPr>
        <w:t>ე</w:t>
      </w:r>
      <w:r w:rsidRPr="00D57B67">
        <w:rPr>
          <w:rFonts w:cs="Sylfaen"/>
          <w:color w:val="000000"/>
          <w:spacing w:val="-3"/>
        </w:rPr>
        <w:t>ბ</w:t>
      </w:r>
      <w:r w:rsidRPr="00D57B67">
        <w:rPr>
          <w:rFonts w:cs="Sylfaen"/>
          <w:color w:val="000000"/>
          <w:spacing w:val="1"/>
        </w:rPr>
        <w:t>ე</w:t>
      </w:r>
      <w:r w:rsidRPr="00D57B67">
        <w:rPr>
          <w:rFonts w:cs="Sylfaen"/>
          <w:color w:val="000000"/>
          <w:spacing w:val="-1"/>
        </w:rPr>
        <w:t>ბი</w:t>
      </w:r>
      <w:r w:rsidRPr="00D57B67">
        <w:rPr>
          <w:rFonts w:cs="Sylfaen"/>
          <w:color w:val="000000"/>
        </w:rPr>
        <w:t>ს</w:t>
      </w:r>
      <w:r w:rsidRPr="00D57B67">
        <w:rPr>
          <w:rFonts w:cs="Sylfaen"/>
          <w:color w:val="000000"/>
          <w:spacing w:val="2"/>
        </w:rPr>
        <w:t xml:space="preserve"> </w:t>
      </w:r>
      <w:r w:rsidRPr="00D57B67">
        <w:rPr>
          <w:rFonts w:cs="Sylfaen"/>
          <w:color w:val="000000"/>
          <w:spacing w:val="1"/>
        </w:rPr>
        <w:t>დრ</w:t>
      </w:r>
      <w:r w:rsidRPr="00D57B67">
        <w:rPr>
          <w:rFonts w:cs="Sylfaen"/>
          <w:color w:val="000000"/>
        </w:rPr>
        <w:t>ოს უ</w:t>
      </w:r>
      <w:r w:rsidRPr="00D57B67">
        <w:rPr>
          <w:rFonts w:cs="Sylfaen"/>
          <w:color w:val="000000"/>
          <w:spacing w:val="1"/>
        </w:rPr>
        <w:t>ნ</w:t>
      </w:r>
      <w:r w:rsidRPr="00D57B67">
        <w:rPr>
          <w:rFonts w:cs="Sylfaen"/>
          <w:color w:val="000000"/>
        </w:rPr>
        <w:t>ა</w:t>
      </w:r>
      <w:r w:rsidRPr="00D57B67">
        <w:rPr>
          <w:rFonts w:cs="Sylfaen"/>
          <w:color w:val="000000"/>
          <w:spacing w:val="-2"/>
        </w:rPr>
        <w:t>ლ</w:t>
      </w:r>
      <w:r w:rsidRPr="00D57B67">
        <w:rPr>
          <w:rFonts w:cs="Sylfaen"/>
          <w:color w:val="000000"/>
          <w:spacing w:val="1"/>
        </w:rPr>
        <w:t>ე</w:t>
      </w:r>
      <w:r w:rsidRPr="00D57B67">
        <w:rPr>
          <w:rFonts w:cs="Sylfaen"/>
          <w:color w:val="000000"/>
          <w:spacing w:val="-2"/>
        </w:rPr>
        <w:t>ქ</w:t>
      </w:r>
      <w:r w:rsidRPr="00D57B67">
        <w:rPr>
          <w:rFonts w:cs="Sylfaen"/>
          <w:color w:val="000000"/>
        </w:rPr>
        <w:t>ო,</w:t>
      </w:r>
      <w:r w:rsidRPr="00D57B67">
        <w:rPr>
          <w:rFonts w:cs="Sylfaen"/>
          <w:color w:val="000000"/>
          <w:spacing w:val="3"/>
        </w:rPr>
        <w:t xml:space="preserve"> </w:t>
      </w:r>
      <w:r w:rsidRPr="00D57B67">
        <w:rPr>
          <w:rFonts w:cs="Sylfaen"/>
          <w:color w:val="000000"/>
          <w:spacing w:val="1"/>
        </w:rPr>
        <w:t>ძ</w:t>
      </w:r>
      <w:r w:rsidRPr="00D57B67">
        <w:rPr>
          <w:rFonts w:cs="Sylfaen"/>
          <w:color w:val="000000"/>
          <w:spacing w:val="-3"/>
        </w:rPr>
        <w:t>ი</w:t>
      </w:r>
      <w:r w:rsidRPr="00D57B67">
        <w:rPr>
          <w:rFonts w:cs="Sylfaen"/>
          <w:color w:val="000000"/>
          <w:spacing w:val="1"/>
        </w:rPr>
        <w:t>რ</w:t>
      </w:r>
      <w:r w:rsidRPr="00D57B67">
        <w:rPr>
          <w:rFonts w:cs="Sylfaen"/>
          <w:color w:val="000000"/>
          <w:spacing w:val="-1"/>
        </w:rPr>
        <w:t>ი</w:t>
      </w:r>
      <w:r w:rsidRPr="00D57B67">
        <w:rPr>
          <w:rFonts w:cs="Sylfaen"/>
          <w:color w:val="000000"/>
          <w:spacing w:val="1"/>
        </w:rPr>
        <w:t>თ</w:t>
      </w:r>
      <w:r w:rsidRPr="00D57B67">
        <w:rPr>
          <w:rFonts w:cs="Sylfaen"/>
          <w:color w:val="000000"/>
          <w:spacing w:val="-3"/>
        </w:rPr>
        <w:t>ა</w:t>
      </w:r>
      <w:r w:rsidRPr="00D57B67">
        <w:rPr>
          <w:rFonts w:cs="Sylfaen"/>
          <w:color w:val="000000"/>
          <w:spacing w:val="1"/>
        </w:rPr>
        <w:t>დ</w:t>
      </w:r>
      <w:r w:rsidRPr="00D57B67">
        <w:rPr>
          <w:rFonts w:cs="Sylfaen"/>
          <w:color w:val="000000"/>
        </w:rPr>
        <w:t>ად</w:t>
      </w:r>
      <w:r w:rsidRPr="00D57B67">
        <w:rPr>
          <w:rFonts w:cs="Sylfaen"/>
          <w:color w:val="000000"/>
          <w:spacing w:val="1"/>
        </w:rPr>
        <w:t xml:space="preserve"> </w:t>
      </w:r>
      <w:r w:rsidRPr="00D57B67">
        <w:rPr>
          <w:rFonts w:cs="Sylfaen"/>
          <w:color w:val="000000"/>
          <w:spacing w:val="-1"/>
        </w:rPr>
        <w:t>მ</w:t>
      </w:r>
      <w:r w:rsidRPr="00D57B67">
        <w:rPr>
          <w:rFonts w:cs="Sylfaen"/>
          <w:color w:val="000000"/>
        </w:rPr>
        <w:t>ზ</w:t>
      </w:r>
      <w:r w:rsidRPr="00D57B67">
        <w:rPr>
          <w:rFonts w:cs="Sylfaen"/>
          <w:color w:val="000000"/>
          <w:spacing w:val="-1"/>
        </w:rPr>
        <w:t>ი</w:t>
      </w:r>
      <w:r w:rsidRPr="00D57B67">
        <w:rPr>
          <w:rFonts w:cs="Sylfaen"/>
          <w:color w:val="000000"/>
        </w:rPr>
        <w:t>ა</w:t>
      </w:r>
      <w:r w:rsidRPr="00D57B67">
        <w:rPr>
          <w:rFonts w:cs="Sylfaen"/>
          <w:color w:val="000000"/>
          <w:spacing w:val="1"/>
        </w:rPr>
        <w:t>ნ</w:t>
      </w:r>
      <w:r w:rsidRPr="00D57B67">
        <w:rPr>
          <w:rFonts w:cs="Sylfaen"/>
          <w:color w:val="000000"/>
        </w:rPr>
        <w:t>ი</w:t>
      </w:r>
      <w:r w:rsidRPr="00D57B67">
        <w:rPr>
          <w:rFonts w:cs="Sylfaen"/>
          <w:color w:val="000000"/>
          <w:spacing w:val="3"/>
        </w:rPr>
        <w:t xml:space="preserve"> </w:t>
      </w:r>
      <w:r w:rsidRPr="00D57B67">
        <w:rPr>
          <w:rFonts w:cs="Sylfaen"/>
          <w:color w:val="000000"/>
        </w:rPr>
        <w:t>ა</w:t>
      </w:r>
      <w:r w:rsidRPr="00D57B67">
        <w:rPr>
          <w:rFonts w:cs="Sylfaen"/>
          <w:color w:val="000000"/>
          <w:spacing w:val="-1"/>
        </w:rPr>
        <w:t>მი</w:t>
      </w:r>
      <w:r w:rsidRPr="00D57B67">
        <w:rPr>
          <w:rFonts w:cs="Sylfaen"/>
          <w:color w:val="000000"/>
          <w:spacing w:val="1"/>
        </w:rPr>
        <w:t>ნდ</w:t>
      </w:r>
      <w:r w:rsidRPr="00D57B67">
        <w:rPr>
          <w:rFonts w:cs="Sylfaen"/>
          <w:color w:val="000000"/>
        </w:rPr>
        <w:t>ი</w:t>
      </w:r>
      <w:r w:rsidRPr="00D57B67">
        <w:rPr>
          <w:rFonts w:cs="Sylfaen"/>
          <w:color w:val="000000"/>
          <w:spacing w:val="3"/>
        </w:rPr>
        <w:t xml:space="preserve"> </w:t>
      </w:r>
      <w:r w:rsidRPr="00D57B67">
        <w:rPr>
          <w:rFonts w:cs="Sylfaen"/>
          <w:color w:val="000000"/>
          <w:spacing w:val="-3"/>
        </w:rPr>
        <w:t>ი</w:t>
      </w:r>
      <w:r w:rsidRPr="00D57B67">
        <w:rPr>
          <w:rFonts w:cs="Sylfaen"/>
          <w:color w:val="000000"/>
          <w:spacing w:val="1"/>
        </w:rPr>
        <w:t>დ</w:t>
      </w:r>
      <w:r w:rsidRPr="00D57B67">
        <w:rPr>
          <w:rFonts w:cs="Sylfaen"/>
          <w:color w:val="000000"/>
        </w:rPr>
        <w:t>გა.</w:t>
      </w:r>
      <w:r w:rsidRPr="00D57B67">
        <w:rPr>
          <w:rFonts w:cs="Sylfaen"/>
          <w:color w:val="000000"/>
          <w:spacing w:val="3"/>
        </w:rPr>
        <w:t xml:space="preserve"> </w:t>
      </w:r>
      <w:r w:rsidRPr="00D57B67">
        <w:rPr>
          <w:rFonts w:cs="Sylfaen"/>
          <w:color w:val="000000"/>
          <w:spacing w:val="-2"/>
        </w:rPr>
        <w:t>ხ</w:t>
      </w:r>
      <w:r w:rsidRPr="00D57B67">
        <w:rPr>
          <w:rFonts w:cs="Sylfaen"/>
          <w:color w:val="000000"/>
          <w:spacing w:val="-1"/>
        </w:rPr>
        <w:t>ი</w:t>
      </w:r>
      <w:r w:rsidRPr="00D57B67">
        <w:rPr>
          <w:rFonts w:cs="Sylfaen"/>
          <w:color w:val="000000"/>
        </w:rPr>
        <w:t>ლ</w:t>
      </w:r>
      <w:r w:rsidRPr="00D57B67">
        <w:rPr>
          <w:rFonts w:cs="Sylfaen"/>
          <w:color w:val="000000"/>
          <w:spacing w:val="-1"/>
        </w:rPr>
        <w:t>ვ</w:t>
      </w:r>
      <w:r w:rsidRPr="00D57B67">
        <w:rPr>
          <w:rFonts w:cs="Sylfaen"/>
          <w:color w:val="000000"/>
        </w:rPr>
        <w:t>ა</w:t>
      </w:r>
      <w:r w:rsidRPr="00D57B67">
        <w:rPr>
          <w:rFonts w:cs="Sylfaen"/>
          <w:color w:val="000000"/>
          <w:spacing w:val="1"/>
        </w:rPr>
        <w:t>დ</w:t>
      </w:r>
      <w:r w:rsidRPr="00D57B67">
        <w:rPr>
          <w:rFonts w:cs="Sylfaen"/>
          <w:color w:val="000000"/>
        </w:rPr>
        <w:t>ო</w:t>
      </w:r>
      <w:r w:rsidRPr="00D57B67">
        <w:rPr>
          <w:rFonts w:cs="Sylfaen"/>
          <w:color w:val="000000"/>
          <w:spacing w:val="-1"/>
        </w:rPr>
        <w:t>ბ</w:t>
      </w:r>
      <w:r w:rsidRPr="00D57B67">
        <w:rPr>
          <w:rFonts w:cs="Sylfaen"/>
          <w:color w:val="000000"/>
        </w:rPr>
        <w:t>ა</w:t>
      </w:r>
      <w:r w:rsidRPr="00D57B67">
        <w:rPr>
          <w:rFonts w:cs="Sylfaen"/>
          <w:color w:val="000000"/>
          <w:spacing w:val="3"/>
        </w:rPr>
        <w:t xml:space="preserve"> </w:t>
      </w:r>
      <w:r w:rsidRPr="00D57B67">
        <w:rPr>
          <w:rFonts w:cs="Sylfaen"/>
          <w:color w:val="000000"/>
          <w:spacing w:val="-1"/>
        </w:rPr>
        <w:t>კ</w:t>
      </w:r>
      <w:r w:rsidRPr="00D57B67">
        <w:rPr>
          <w:rFonts w:cs="Sylfaen"/>
          <w:color w:val="000000"/>
        </w:rPr>
        <w:t>ა</w:t>
      </w:r>
      <w:r w:rsidRPr="00D57B67">
        <w:rPr>
          <w:rFonts w:cs="Sylfaen"/>
          <w:color w:val="000000"/>
          <w:spacing w:val="1"/>
        </w:rPr>
        <w:t>რ</w:t>
      </w:r>
      <w:r w:rsidRPr="00D57B67">
        <w:rPr>
          <w:rFonts w:cs="Sylfaen"/>
          <w:color w:val="000000"/>
        </w:rPr>
        <w:t>გ</w:t>
      </w:r>
      <w:r w:rsidRPr="00D57B67">
        <w:rPr>
          <w:rFonts w:cs="Sylfaen"/>
          <w:color w:val="000000"/>
          <w:spacing w:val="-1"/>
        </w:rPr>
        <w:t>ი</w:t>
      </w:r>
      <w:r w:rsidRPr="00D57B67">
        <w:rPr>
          <w:rFonts w:cs="Sylfaen"/>
          <w:color w:val="000000"/>
        </w:rPr>
        <w:t>,</w:t>
      </w:r>
      <w:r w:rsidRPr="00D57B67">
        <w:rPr>
          <w:rFonts w:cs="Sylfaen"/>
          <w:color w:val="000000"/>
          <w:spacing w:val="1"/>
        </w:rPr>
        <w:t xml:space="preserve"> თ</w:t>
      </w:r>
      <w:r w:rsidRPr="00D57B67">
        <w:rPr>
          <w:rFonts w:cs="Sylfaen"/>
          <w:color w:val="000000"/>
        </w:rPr>
        <w:t>უ</w:t>
      </w:r>
      <w:r w:rsidRPr="00D57B67">
        <w:rPr>
          <w:rFonts w:cs="Sylfaen"/>
          <w:color w:val="000000"/>
          <w:spacing w:val="-4"/>
        </w:rPr>
        <w:t>მ</w:t>
      </w:r>
      <w:r w:rsidRPr="00D57B67">
        <w:rPr>
          <w:rFonts w:cs="Sylfaen"/>
          <w:color w:val="000000"/>
          <w:spacing w:val="-2"/>
        </w:rPr>
        <w:t>ც</w:t>
      </w:r>
      <w:r w:rsidRPr="00D57B67">
        <w:rPr>
          <w:rFonts w:cs="Sylfaen"/>
          <w:color w:val="000000"/>
        </w:rPr>
        <w:t xml:space="preserve">ა </w:t>
      </w:r>
      <w:r w:rsidRPr="00D57B67">
        <w:rPr>
          <w:rFonts w:cs="Sylfaen"/>
          <w:color w:val="000000"/>
          <w:spacing w:val="-1"/>
        </w:rPr>
        <w:t>ს</w:t>
      </w:r>
      <w:r w:rsidRPr="00D57B67">
        <w:rPr>
          <w:rFonts w:cs="Sylfaen"/>
          <w:color w:val="000000"/>
        </w:rPr>
        <w:t>ა</w:t>
      </w:r>
      <w:r w:rsidRPr="00D57B67">
        <w:rPr>
          <w:rFonts w:cs="Sylfaen"/>
          <w:color w:val="000000"/>
          <w:spacing w:val="-1"/>
        </w:rPr>
        <w:t>კმ</w:t>
      </w:r>
      <w:r w:rsidRPr="00D57B67">
        <w:rPr>
          <w:rFonts w:cs="Sylfaen"/>
          <w:color w:val="000000"/>
        </w:rPr>
        <w:t>აოდ</w:t>
      </w:r>
      <w:r w:rsidRPr="00D57B67">
        <w:rPr>
          <w:rFonts w:cs="Sylfaen"/>
          <w:color w:val="000000"/>
          <w:spacing w:val="4"/>
        </w:rPr>
        <w:t xml:space="preserve"> </w:t>
      </w:r>
      <w:r w:rsidRPr="00D57B67">
        <w:rPr>
          <w:rFonts w:cs="Sylfaen"/>
          <w:color w:val="000000"/>
          <w:spacing w:val="1"/>
        </w:rPr>
        <w:t>ძ</w:t>
      </w:r>
      <w:r w:rsidRPr="00D57B67">
        <w:rPr>
          <w:rFonts w:cs="Sylfaen"/>
          <w:color w:val="000000"/>
        </w:rPr>
        <w:t>ლ</w:t>
      </w:r>
      <w:r w:rsidRPr="00D57B67">
        <w:rPr>
          <w:rFonts w:cs="Sylfaen"/>
          <w:color w:val="000000"/>
          <w:spacing w:val="-1"/>
        </w:rPr>
        <w:t>იე</w:t>
      </w:r>
      <w:r w:rsidRPr="00D57B67">
        <w:rPr>
          <w:rFonts w:cs="Sylfaen"/>
          <w:color w:val="000000"/>
          <w:spacing w:val="1"/>
        </w:rPr>
        <w:t>რ</w:t>
      </w:r>
      <w:r w:rsidRPr="00D57B67">
        <w:rPr>
          <w:rFonts w:cs="Sylfaen"/>
          <w:color w:val="000000"/>
        </w:rPr>
        <w:t>ი</w:t>
      </w:r>
      <w:r w:rsidRPr="00D57B67">
        <w:rPr>
          <w:rFonts w:cs="Sylfaen"/>
          <w:color w:val="000000"/>
          <w:spacing w:val="2"/>
        </w:rPr>
        <w:t xml:space="preserve"> </w:t>
      </w:r>
      <w:r w:rsidRPr="00D57B67">
        <w:rPr>
          <w:rFonts w:cs="Sylfaen"/>
          <w:color w:val="000000"/>
        </w:rPr>
        <w:t>ქა</w:t>
      </w:r>
      <w:r w:rsidRPr="00D57B67">
        <w:rPr>
          <w:rFonts w:cs="Sylfaen"/>
          <w:color w:val="000000"/>
          <w:spacing w:val="1"/>
        </w:rPr>
        <w:t>რ</w:t>
      </w:r>
      <w:r w:rsidRPr="00D57B67">
        <w:rPr>
          <w:rFonts w:cs="Sylfaen"/>
          <w:color w:val="000000"/>
          <w:spacing w:val="-1"/>
        </w:rPr>
        <w:t>ი</w:t>
      </w:r>
      <w:r w:rsidRPr="00D57B67">
        <w:rPr>
          <w:rFonts w:cs="Sylfaen"/>
          <w:color w:val="000000"/>
        </w:rPr>
        <w:t>ს გა</w:t>
      </w:r>
      <w:r w:rsidRPr="00D57B67">
        <w:rPr>
          <w:rFonts w:cs="Sylfaen"/>
          <w:color w:val="000000"/>
          <w:spacing w:val="-1"/>
        </w:rPr>
        <w:t>მ</w:t>
      </w:r>
      <w:r w:rsidRPr="00D57B67">
        <w:rPr>
          <w:rFonts w:cs="Sylfaen"/>
          <w:color w:val="000000"/>
        </w:rPr>
        <w:t>ო</w:t>
      </w:r>
      <w:r w:rsidRPr="00D57B67">
        <w:rPr>
          <w:rFonts w:cs="Sylfaen"/>
          <w:color w:val="000000"/>
          <w:spacing w:val="3"/>
        </w:rPr>
        <w:t xml:space="preserve"> </w:t>
      </w:r>
      <w:r w:rsidRPr="00D57B67">
        <w:rPr>
          <w:rFonts w:cs="Sylfaen"/>
          <w:color w:val="000000"/>
          <w:spacing w:val="-1"/>
        </w:rPr>
        <w:t>მი</w:t>
      </w:r>
      <w:r w:rsidRPr="00D57B67">
        <w:rPr>
          <w:rFonts w:cs="Sylfaen"/>
          <w:color w:val="000000"/>
        </w:rPr>
        <w:t>გ</w:t>
      </w:r>
      <w:r w:rsidRPr="00D57B67">
        <w:rPr>
          <w:rFonts w:cs="Sylfaen"/>
          <w:color w:val="000000"/>
          <w:spacing w:val="1"/>
        </w:rPr>
        <w:t>რ</w:t>
      </w:r>
      <w:r w:rsidRPr="00D57B67">
        <w:rPr>
          <w:rFonts w:cs="Sylfaen"/>
          <w:color w:val="000000"/>
        </w:rPr>
        <w:t>ა</w:t>
      </w:r>
      <w:r w:rsidRPr="00D57B67">
        <w:rPr>
          <w:rFonts w:cs="Sylfaen"/>
          <w:color w:val="000000"/>
          <w:spacing w:val="1"/>
        </w:rPr>
        <w:t>ნ</w:t>
      </w:r>
      <w:r w:rsidRPr="00D57B67">
        <w:rPr>
          <w:rFonts w:cs="Sylfaen"/>
          <w:color w:val="000000"/>
          <w:spacing w:val="-1"/>
        </w:rPr>
        <w:t>ტ</w:t>
      </w:r>
      <w:r w:rsidRPr="00D57B67">
        <w:rPr>
          <w:rFonts w:cs="Sylfaen"/>
          <w:color w:val="000000"/>
          <w:spacing w:val="1"/>
        </w:rPr>
        <w:t>ე</w:t>
      </w:r>
      <w:r w:rsidRPr="00D57B67">
        <w:rPr>
          <w:rFonts w:cs="Sylfaen"/>
          <w:color w:val="000000"/>
          <w:spacing w:val="-1"/>
        </w:rPr>
        <w:t>ბი</w:t>
      </w:r>
      <w:r w:rsidRPr="00D57B67">
        <w:rPr>
          <w:rFonts w:cs="Sylfaen"/>
          <w:color w:val="000000"/>
        </w:rPr>
        <w:t>ს</w:t>
      </w:r>
      <w:r w:rsidRPr="00D57B67">
        <w:rPr>
          <w:rFonts w:cs="Sylfaen"/>
          <w:color w:val="000000"/>
          <w:spacing w:val="2"/>
        </w:rPr>
        <w:t xml:space="preserve"> </w:t>
      </w:r>
      <w:r w:rsidRPr="00D57B67">
        <w:rPr>
          <w:rFonts w:cs="Sylfaen"/>
          <w:color w:val="000000"/>
        </w:rPr>
        <w:t>უ</w:t>
      </w:r>
      <w:r w:rsidRPr="00D57B67">
        <w:rPr>
          <w:rFonts w:cs="Sylfaen"/>
          <w:color w:val="000000"/>
          <w:spacing w:val="-1"/>
        </w:rPr>
        <w:t>მ</w:t>
      </w:r>
      <w:r w:rsidRPr="00D57B67">
        <w:rPr>
          <w:rFonts w:cs="Sylfaen"/>
          <w:color w:val="000000"/>
          <w:spacing w:val="-2"/>
        </w:rPr>
        <w:t>რ</w:t>
      </w:r>
      <w:r w:rsidRPr="00D57B67">
        <w:rPr>
          <w:rFonts w:cs="Sylfaen"/>
          <w:color w:val="000000"/>
        </w:rPr>
        <w:t>ა</w:t>
      </w:r>
      <w:r w:rsidRPr="00D57B67">
        <w:rPr>
          <w:rFonts w:cs="Sylfaen"/>
          <w:color w:val="000000"/>
          <w:spacing w:val="-1"/>
        </w:rPr>
        <w:t>ვ</w:t>
      </w:r>
      <w:r w:rsidRPr="00D57B67">
        <w:rPr>
          <w:rFonts w:cs="Sylfaen"/>
          <w:color w:val="000000"/>
        </w:rPr>
        <w:t>ლ</w:t>
      </w:r>
      <w:r w:rsidRPr="00D57B67">
        <w:rPr>
          <w:rFonts w:cs="Sylfaen"/>
          <w:color w:val="000000"/>
          <w:spacing w:val="1"/>
        </w:rPr>
        <w:t>ე</w:t>
      </w:r>
      <w:r w:rsidRPr="00D57B67">
        <w:rPr>
          <w:rFonts w:cs="Sylfaen"/>
          <w:color w:val="000000"/>
          <w:spacing w:val="-1"/>
        </w:rPr>
        <w:t>ს</w:t>
      </w:r>
      <w:r w:rsidRPr="00D57B67">
        <w:rPr>
          <w:rFonts w:cs="Sylfaen"/>
          <w:color w:val="000000"/>
        </w:rPr>
        <w:t>ო</w:t>
      </w:r>
      <w:r w:rsidRPr="00D57B67">
        <w:rPr>
          <w:rFonts w:cs="Sylfaen"/>
          <w:color w:val="000000"/>
          <w:spacing w:val="-1"/>
        </w:rPr>
        <w:t>ბ</w:t>
      </w:r>
      <w:r w:rsidRPr="00D57B67">
        <w:rPr>
          <w:rFonts w:cs="Sylfaen"/>
          <w:color w:val="000000"/>
        </w:rPr>
        <w:t>ა</w:t>
      </w:r>
      <w:r w:rsidRPr="00D57B67">
        <w:rPr>
          <w:rFonts w:cs="Sylfaen"/>
          <w:color w:val="000000"/>
          <w:spacing w:val="3"/>
        </w:rPr>
        <w:t xml:space="preserve"> </w:t>
      </w:r>
      <w:r w:rsidRPr="00D57B67">
        <w:rPr>
          <w:rFonts w:cs="Sylfaen"/>
          <w:color w:val="000000"/>
          <w:spacing w:val="1"/>
        </w:rPr>
        <w:t>დ</w:t>
      </w:r>
      <w:r w:rsidRPr="00D57B67">
        <w:rPr>
          <w:rFonts w:cs="Sylfaen"/>
          <w:color w:val="000000"/>
          <w:spacing w:val="-3"/>
        </w:rPr>
        <w:t>ი</w:t>
      </w:r>
      <w:r w:rsidRPr="00D57B67">
        <w:rPr>
          <w:rFonts w:cs="Sylfaen"/>
          <w:color w:val="000000"/>
        </w:rPr>
        <w:t>დ</w:t>
      </w:r>
      <w:r w:rsidRPr="00D57B67">
        <w:rPr>
          <w:rFonts w:cs="Sylfaen"/>
          <w:color w:val="000000"/>
          <w:spacing w:val="4"/>
        </w:rPr>
        <w:t xml:space="preserve"> </w:t>
      </w:r>
      <w:r w:rsidRPr="00D57B67">
        <w:rPr>
          <w:rFonts w:cs="Sylfaen"/>
          <w:color w:val="000000"/>
          <w:spacing w:val="-1"/>
        </w:rPr>
        <w:t>სიმ</w:t>
      </w:r>
      <w:r w:rsidRPr="00D57B67">
        <w:rPr>
          <w:rFonts w:cs="Sylfaen"/>
          <w:color w:val="000000"/>
        </w:rPr>
        <w:t>აღლ</w:t>
      </w:r>
      <w:r w:rsidRPr="00D57B67">
        <w:rPr>
          <w:rFonts w:cs="Sylfaen"/>
          <w:color w:val="000000"/>
          <w:spacing w:val="1"/>
        </w:rPr>
        <w:t>ეე</w:t>
      </w:r>
      <w:r w:rsidRPr="00D57B67">
        <w:rPr>
          <w:rFonts w:cs="Sylfaen"/>
          <w:color w:val="000000"/>
          <w:spacing w:val="-1"/>
        </w:rPr>
        <w:t>ბ</w:t>
      </w:r>
      <w:r w:rsidRPr="00D57B67">
        <w:rPr>
          <w:rFonts w:cs="Sylfaen"/>
          <w:color w:val="000000"/>
          <w:spacing w:val="-2"/>
        </w:rPr>
        <w:t>ზ</w:t>
      </w:r>
      <w:r w:rsidRPr="00D57B67">
        <w:rPr>
          <w:rFonts w:cs="Sylfaen"/>
          <w:color w:val="000000"/>
        </w:rPr>
        <w:t>ე</w:t>
      </w:r>
      <w:r w:rsidRPr="00D57B67">
        <w:rPr>
          <w:rFonts w:cs="Sylfaen"/>
          <w:color w:val="000000"/>
          <w:spacing w:val="4"/>
        </w:rPr>
        <w:t xml:space="preserve"> </w:t>
      </w:r>
      <w:r w:rsidRPr="00D57B67">
        <w:rPr>
          <w:rFonts w:cs="Sylfaen"/>
          <w:color w:val="000000"/>
          <w:spacing w:val="-1"/>
        </w:rPr>
        <w:t>მი</w:t>
      </w:r>
      <w:r w:rsidRPr="00D57B67">
        <w:rPr>
          <w:rFonts w:cs="Sylfaen"/>
          <w:color w:val="000000"/>
        </w:rPr>
        <w:t>ფ</w:t>
      </w:r>
      <w:r w:rsidRPr="00D57B67">
        <w:rPr>
          <w:rFonts w:cs="Sylfaen"/>
          <w:color w:val="000000"/>
          <w:spacing w:val="1"/>
        </w:rPr>
        <w:t>რ</w:t>
      </w:r>
      <w:r w:rsidRPr="00D57B67">
        <w:rPr>
          <w:rFonts w:cs="Sylfaen"/>
          <w:color w:val="000000"/>
          <w:spacing w:val="-3"/>
        </w:rPr>
        <w:t>ი</w:t>
      </w:r>
      <w:r w:rsidRPr="00D57B67">
        <w:rPr>
          <w:rFonts w:cs="Sylfaen"/>
          <w:color w:val="000000"/>
          <w:spacing w:val="1"/>
        </w:rPr>
        <w:t>ნ</w:t>
      </w:r>
      <w:r w:rsidRPr="00D57B67">
        <w:rPr>
          <w:rFonts w:cs="Sylfaen"/>
          <w:color w:val="000000"/>
        </w:rPr>
        <w:t>ა</w:t>
      </w:r>
      <w:r w:rsidRPr="00D57B67">
        <w:rPr>
          <w:rFonts w:cs="Sylfaen"/>
          <w:color w:val="000000"/>
          <w:spacing w:val="-1"/>
        </w:rPr>
        <w:t>ვ</w:t>
      </w:r>
      <w:r w:rsidRPr="00D57B67">
        <w:rPr>
          <w:rFonts w:cs="Sylfaen"/>
          <w:color w:val="000000"/>
          <w:spacing w:val="1"/>
        </w:rPr>
        <w:t>დ</w:t>
      </w:r>
      <w:r w:rsidRPr="00D57B67">
        <w:rPr>
          <w:rFonts w:cs="Sylfaen"/>
          <w:color w:val="000000"/>
        </w:rPr>
        <w:t xml:space="preserve">ა </w:t>
      </w:r>
      <w:r w:rsidRPr="00D57B67">
        <w:rPr>
          <w:rFonts w:cs="Sylfaen"/>
          <w:color w:val="000000"/>
          <w:spacing w:val="1"/>
        </w:rPr>
        <w:t>რ</w:t>
      </w:r>
      <w:r w:rsidRPr="00D57B67">
        <w:rPr>
          <w:rFonts w:cs="Sylfaen"/>
          <w:color w:val="000000"/>
          <w:spacing w:val="-3"/>
        </w:rPr>
        <w:t xml:space="preserve">აც </w:t>
      </w:r>
      <w:r w:rsidRPr="00D57B67">
        <w:rPr>
          <w:rFonts w:cs="Sylfaen"/>
          <w:color w:val="000000"/>
        </w:rPr>
        <w:t>გა</w:t>
      </w:r>
      <w:r w:rsidRPr="00D57B67">
        <w:rPr>
          <w:rFonts w:cs="Sylfaen"/>
          <w:color w:val="000000"/>
          <w:spacing w:val="1"/>
        </w:rPr>
        <w:t>რ</w:t>
      </w:r>
      <w:r w:rsidRPr="00D57B67">
        <w:rPr>
          <w:rFonts w:cs="Sylfaen"/>
          <w:color w:val="000000"/>
          <w:spacing w:val="-1"/>
        </w:rPr>
        <w:t>კვ</w:t>
      </w:r>
      <w:r w:rsidRPr="00D57B67">
        <w:rPr>
          <w:rFonts w:cs="Sylfaen"/>
          <w:color w:val="000000"/>
          <w:spacing w:val="1"/>
        </w:rPr>
        <w:t>ე</w:t>
      </w:r>
      <w:r w:rsidRPr="00D57B67">
        <w:rPr>
          <w:rFonts w:cs="Sylfaen"/>
          <w:color w:val="000000"/>
          <w:spacing w:val="-2"/>
        </w:rPr>
        <w:t>უ</w:t>
      </w:r>
      <w:r w:rsidRPr="00D57B67">
        <w:rPr>
          <w:rFonts w:cs="Sylfaen"/>
          <w:color w:val="000000"/>
        </w:rPr>
        <w:t xml:space="preserve">ლ </w:t>
      </w:r>
      <w:r w:rsidRPr="00D57B67">
        <w:rPr>
          <w:rFonts w:cs="Sylfaen"/>
          <w:color w:val="000000"/>
          <w:spacing w:val="-1"/>
        </w:rPr>
        <w:t>წი</w:t>
      </w:r>
      <w:r w:rsidRPr="00D57B67">
        <w:rPr>
          <w:rFonts w:cs="Sylfaen"/>
          <w:color w:val="000000"/>
        </w:rPr>
        <w:t>ლად</w:t>
      </w:r>
      <w:r w:rsidRPr="00D57B67">
        <w:rPr>
          <w:rFonts w:cs="Sylfaen"/>
          <w:color w:val="000000"/>
          <w:spacing w:val="1"/>
        </w:rPr>
        <w:t xml:space="preserve"> </w:t>
      </w:r>
      <w:r w:rsidRPr="00D57B67">
        <w:rPr>
          <w:rFonts w:cs="Sylfaen"/>
          <w:color w:val="000000"/>
          <w:spacing w:val="-1"/>
        </w:rPr>
        <w:t>კი</w:t>
      </w:r>
      <w:r w:rsidRPr="00D57B67">
        <w:rPr>
          <w:rFonts w:cs="Sylfaen"/>
          <w:color w:val="000000"/>
          <w:spacing w:val="-2"/>
        </w:rPr>
        <w:t>დ</w:t>
      </w:r>
      <w:r w:rsidRPr="00D57B67">
        <w:rPr>
          <w:rFonts w:cs="Sylfaen"/>
          <w:color w:val="000000"/>
          <w:spacing w:val="-1"/>
        </w:rPr>
        <w:t>ე</w:t>
      </w:r>
      <w:r w:rsidRPr="00D57B67">
        <w:rPr>
          <w:rFonts w:cs="Sylfaen"/>
          <w:color w:val="000000"/>
        </w:rPr>
        <w:t>ვ უფ</w:t>
      </w:r>
      <w:r w:rsidRPr="00D57B67">
        <w:rPr>
          <w:rFonts w:cs="Sylfaen"/>
          <w:color w:val="000000"/>
          <w:spacing w:val="1"/>
        </w:rPr>
        <w:t>რ</w:t>
      </w:r>
      <w:r w:rsidRPr="00D57B67">
        <w:rPr>
          <w:rFonts w:cs="Sylfaen"/>
          <w:color w:val="000000"/>
        </w:rPr>
        <w:t>ო</w:t>
      </w:r>
      <w:r w:rsidRPr="00D57B67">
        <w:rPr>
          <w:rFonts w:cs="Sylfaen"/>
          <w:color w:val="000000"/>
          <w:spacing w:val="-2"/>
        </w:rPr>
        <w:t xml:space="preserve"> </w:t>
      </w:r>
      <w:r w:rsidRPr="00D57B67">
        <w:rPr>
          <w:rFonts w:cs="Sylfaen"/>
          <w:color w:val="000000"/>
        </w:rPr>
        <w:t>ა</w:t>
      </w:r>
      <w:r w:rsidRPr="00D57B67">
        <w:rPr>
          <w:rFonts w:cs="Sylfaen"/>
          <w:color w:val="000000"/>
          <w:spacing w:val="-1"/>
        </w:rPr>
        <w:t>მ</w:t>
      </w:r>
      <w:r w:rsidRPr="00D57B67">
        <w:rPr>
          <w:rFonts w:cs="Sylfaen"/>
          <w:color w:val="000000"/>
          <w:spacing w:val="1"/>
        </w:rPr>
        <w:t>ც</w:t>
      </w:r>
      <w:r w:rsidRPr="00D57B67">
        <w:rPr>
          <w:rFonts w:cs="Sylfaen"/>
          <w:color w:val="000000"/>
          <w:spacing w:val="-1"/>
        </w:rPr>
        <w:t>ი</w:t>
      </w:r>
      <w:r w:rsidRPr="00D57B67">
        <w:rPr>
          <w:rFonts w:cs="Sylfaen"/>
          <w:color w:val="000000"/>
          <w:spacing w:val="-2"/>
        </w:rPr>
        <w:t>რ</w:t>
      </w:r>
      <w:r w:rsidRPr="00D57B67">
        <w:rPr>
          <w:rFonts w:cs="Sylfaen"/>
          <w:color w:val="000000"/>
          <w:spacing w:val="1"/>
        </w:rPr>
        <w:t>ე</w:t>
      </w:r>
      <w:r w:rsidRPr="00D57B67">
        <w:rPr>
          <w:rFonts w:cs="Sylfaen"/>
          <w:color w:val="000000"/>
          <w:spacing w:val="-1"/>
        </w:rPr>
        <w:t>ბ</w:t>
      </w:r>
      <w:r w:rsidRPr="00D57B67">
        <w:rPr>
          <w:rFonts w:cs="Sylfaen"/>
          <w:color w:val="000000"/>
          <w:spacing w:val="1"/>
        </w:rPr>
        <w:t>დ</w:t>
      </w:r>
      <w:r w:rsidRPr="00D57B67">
        <w:rPr>
          <w:rFonts w:cs="Sylfaen"/>
          <w:color w:val="000000"/>
        </w:rPr>
        <w:t xml:space="preserve">ა </w:t>
      </w:r>
      <w:r w:rsidRPr="00D57B67">
        <w:rPr>
          <w:rFonts w:cs="Sylfaen"/>
          <w:color w:val="000000"/>
          <w:spacing w:val="-1"/>
        </w:rPr>
        <w:t>მ</w:t>
      </w:r>
      <w:r w:rsidRPr="00D57B67">
        <w:rPr>
          <w:rFonts w:cs="Sylfaen"/>
          <w:color w:val="000000"/>
        </w:rPr>
        <w:t>ა</w:t>
      </w:r>
      <w:r w:rsidRPr="00D57B67">
        <w:rPr>
          <w:rFonts w:cs="Sylfaen"/>
          <w:color w:val="000000"/>
          <w:spacing w:val="-2"/>
        </w:rPr>
        <w:t>თ</w:t>
      </w:r>
      <w:r w:rsidRPr="00D57B67">
        <w:rPr>
          <w:rFonts w:cs="Sylfaen"/>
          <w:color w:val="000000"/>
        </w:rPr>
        <w:t xml:space="preserve">ი </w:t>
      </w:r>
      <w:r w:rsidRPr="00D57B67">
        <w:rPr>
          <w:rFonts w:cs="Sylfaen"/>
          <w:color w:val="000000"/>
          <w:spacing w:val="1"/>
        </w:rPr>
        <w:t>ე</w:t>
      </w:r>
      <w:r w:rsidRPr="00D57B67">
        <w:rPr>
          <w:rFonts w:cs="Sylfaen"/>
          <w:color w:val="000000"/>
        </w:rPr>
        <w:t>გხ-</w:t>
      </w:r>
      <w:r w:rsidRPr="00D57B67">
        <w:rPr>
          <w:rFonts w:cs="Sylfaen"/>
          <w:color w:val="000000"/>
          <w:spacing w:val="-1"/>
        </w:rPr>
        <w:t>ს</w:t>
      </w:r>
      <w:r w:rsidRPr="00D57B67">
        <w:rPr>
          <w:rFonts w:cs="Sylfaen"/>
          <w:color w:val="000000"/>
          <w:spacing w:val="1"/>
        </w:rPr>
        <w:t>თ</w:t>
      </w:r>
      <w:r w:rsidRPr="00D57B67">
        <w:rPr>
          <w:rFonts w:cs="Sylfaen"/>
          <w:color w:val="000000"/>
          <w:spacing w:val="-3"/>
        </w:rPr>
        <w:t>ა</w:t>
      </w:r>
      <w:r w:rsidRPr="00D57B67">
        <w:rPr>
          <w:rFonts w:cs="Sylfaen"/>
          <w:color w:val="000000"/>
        </w:rPr>
        <w:t>ნ</w:t>
      </w:r>
      <w:r w:rsidRPr="00D57B67">
        <w:rPr>
          <w:rFonts w:cs="Sylfaen"/>
          <w:color w:val="000000"/>
          <w:spacing w:val="1"/>
        </w:rPr>
        <w:t xml:space="preserve"> </w:t>
      </w:r>
      <w:r w:rsidRPr="00D57B67">
        <w:rPr>
          <w:rFonts w:cs="Sylfaen"/>
          <w:color w:val="000000"/>
          <w:spacing w:val="-2"/>
        </w:rPr>
        <w:t>შ</w:t>
      </w:r>
      <w:r w:rsidRPr="00D57B67">
        <w:rPr>
          <w:rFonts w:cs="Sylfaen"/>
          <w:color w:val="000000"/>
          <w:spacing w:val="1"/>
        </w:rPr>
        <w:t>ე</w:t>
      </w:r>
      <w:r w:rsidRPr="00D57B67">
        <w:rPr>
          <w:rFonts w:cs="Sylfaen"/>
          <w:color w:val="000000"/>
        </w:rPr>
        <w:t>ჯა</w:t>
      </w:r>
      <w:r w:rsidRPr="00D57B67">
        <w:rPr>
          <w:rFonts w:cs="Sylfaen"/>
          <w:color w:val="000000"/>
          <w:spacing w:val="-2"/>
        </w:rPr>
        <w:t>ხ</w:t>
      </w:r>
      <w:r w:rsidRPr="00D57B67">
        <w:rPr>
          <w:rFonts w:cs="Sylfaen"/>
          <w:color w:val="000000"/>
          <w:spacing w:val="1"/>
        </w:rPr>
        <w:t>ე</w:t>
      </w:r>
      <w:r w:rsidRPr="00D57B67">
        <w:rPr>
          <w:rFonts w:cs="Sylfaen"/>
          <w:color w:val="000000"/>
          <w:spacing w:val="-1"/>
        </w:rPr>
        <w:t>ბი</w:t>
      </w:r>
      <w:r w:rsidRPr="00D57B67">
        <w:rPr>
          <w:rFonts w:cs="Sylfaen"/>
          <w:color w:val="000000"/>
        </w:rPr>
        <w:t>ს</w:t>
      </w:r>
      <w:r w:rsidRPr="00D57B67">
        <w:rPr>
          <w:rFonts w:cs="Sylfaen"/>
          <w:color w:val="000000"/>
          <w:spacing w:val="-1"/>
        </w:rPr>
        <w:t xml:space="preserve"> </w:t>
      </w:r>
      <w:r w:rsidRPr="00D57B67">
        <w:rPr>
          <w:rFonts w:cs="Sylfaen"/>
          <w:color w:val="000000"/>
        </w:rPr>
        <w:t>ალ</w:t>
      </w:r>
      <w:r w:rsidRPr="00D57B67">
        <w:rPr>
          <w:rFonts w:cs="Sylfaen"/>
          <w:color w:val="000000"/>
          <w:spacing w:val="-1"/>
        </w:rPr>
        <w:t>ბ</w:t>
      </w:r>
      <w:r w:rsidRPr="00D57B67">
        <w:rPr>
          <w:rFonts w:cs="Sylfaen"/>
          <w:color w:val="000000"/>
        </w:rPr>
        <w:t>ა</w:t>
      </w:r>
      <w:r w:rsidRPr="00D57B67">
        <w:rPr>
          <w:rFonts w:cs="Sylfaen"/>
          <w:color w:val="000000"/>
          <w:spacing w:val="1"/>
        </w:rPr>
        <w:t>თ</w:t>
      </w:r>
      <w:r w:rsidRPr="00D57B67">
        <w:rPr>
          <w:rFonts w:cs="Sylfaen"/>
          <w:color w:val="000000"/>
        </w:rPr>
        <w:t>ო</w:t>
      </w:r>
      <w:r w:rsidRPr="00D57B67">
        <w:rPr>
          <w:rFonts w:cs="Sylfaen"/>
          <w:color w:val="000000"/>
          <w:spacing w:val="-1"/>
        </w:rPr>
        <w:t>ბ</w:t>
      </w:r>
      <w:r w:rsidRPr="00D57B67">
        <w:rPr>
          <w:rFonts w:cs="Sylfaen"/>
          <w:color w:val="000000"/>
        </w:rPr>
        <w:t>ა</w:t>
      </w:r>
      <w:r w:rsidRPr="00D57B67">
        <w:rPr>
          <w:rFonts w:cs="Sylfaen"/>
          <w:color w:val="000000"/>
          <w:spacing w:val="-1"/>
        </w:rPr>
        <w:t>ს</w:t>
      </w:r>
      <w:r w:rsidRPr="00D57B67">
        <w:rPr>
          <w:rFonts w:cs="Sylfaen"/>
          <w:color w:val="000000"/>
        </w:rPr>
        <w:t>.</w:t>
      </w:r>
    </w:p>
    <w:p w14:paraId="14A7FC8F" w14:textId="702BD6E2" w:rsidR="00EF57DE" w:rsidRPr="00D57B67" w:rsidRDefault="00D57B67" w:rsidP="00B903D6">
      <w:pPr>
        <w:widowControl w:val="0"/>
        <w:autoSpaceDE w:val="0"/>
        <w:autoSpaceDN w:val="0"/>
        <w:adjustRightInd w:val="0"/>
        <w:spacing w:line="276" w:lineRule="auto"/>
        <w:ind w:right="65"/>
        <w:jc w:val="both"/>
        <w:rPr>
          <w:rFonts w:cs="Sylfaen"/>
          <w:color w:val="000000"/>
        </w:rPr>
      </w:pPr>
      <w:r w:rsidRPr="00D57B67">
        <w:rPr>
          <w:rFonts w:cs="Sylfaen"/>
          <w:color w:val="000000"/>
          <w:spacing w:val="-1"/>
        </w:rPr>
        <w:t>ს</w:t>
      </w:r>
      <w:r w:rsidRPr="00D57B67">
        <w:rPr>
          <w:rFonts w:cs="Sylfaen"/>
          <w:color w:val="000000"/>
        </w:rPr>
        <w:t>ა</w:t>
      </w:r>
      <w:r w:rsidRPr="00D57B67">
        <w:rPr>
          <w:rFonts w:cs="Sylfaen"/>
          <w:color w:val="000000"/>
          <w:spacing w:val="1"/>
        </w:rPr>
        <w:t>პრ</w:t>
      </w:r>
      <w:r w:rsidRPr="00D57B67">
        <w:rPr>
          <w:rFonts w:cs="Sylfaen"/>
          <w:color w:val="000000"/>
          <w:spacing w:val="-2"/>
        </w:rPr>
        <w:t>ო</w:t>
      </w:r>
      <w:r w:rsidRPr="00D57B67">
        <w:rPr>
          <w:rFonts w:cs="Sylfaen"/>
          <w:color w:val="000000"/>
          <w:spacing w:val="1"/>
        </w:rPr>
        <w:t>ე</w:t>
      </w:r>
      <w:r w:rsidRPr="00D57B67">
        <w:rPr>
          <w:rFonts w:cs="Sylfaen"/>
          <w:color w:val="000000"/>
        </w:rPr>
        <w:t>ქ</w:t>
      </w:r>
      <w:r w:rsidRPr="00D57B67">
        <w:rPr>
          <w:rFonts w:cs="Sylfaen"/>
          <w:color w:val="000000"/>
          <w:spacing w:val="-1"/>
        </w:rPr>
        <w:t>ტ</w:t>
      </w:r>
      <w:r w:rsidRPr="00D57B67">
        <w:rPr>
          <w:rFonts w:cs="Sylfaen"/>
          <w:color w:val="000000"/>
        </w:rPr>
        <w:t xml:space="preserve">ო </w:t>
      </w:r>
      <w:r w:rsidRPr="00D57B67">
        <w:rPr>
          <w:rFonts w:cs="Sylfaen"/>
          <w:color w:val="000000"/>
          <w:spacing w:val="2"/>
        </w:rPr>
        <w:t>ეგხ</w:t>
      </w:r>
      <w:r w:rsidR="00EF57DE" w:rsidRPr="00D57B67">
        <w:rPr>
          <w:rFonts w:cs="Sylfaen"/>
          <w:color w:val="000000"/>
        </w:rPr>
        <w:t>-</w:t>
      </w:r>
      <w:r w:rsidRPr="00D57B67">
        <w:rPr>
          <w:rFonts w:cs="Sylfaen"/>
          <w:color w:val="000000"/>
        </w:rPr>
        <w:t xml:space="preserve">ს </w:t>
      </w:r>
      <w:r w:rsidRPr="00D57B67">
        <w:rPr>
          <w:rFonts w:cs="Sylfaen"/>
          <w:color w:val="000000"/>
          <w:spacing w:val="1"/>
        </w:rPr>
        <w:t>ტერიტორიაზე</w:t>
      </w:r>
      <w:r w:rsidRPr="00D57B67">
        <w:rPr>
          <w:rFonts w:cs="Sylfaen"/>
          <w:color w:val="000000"/>
        </w:rPr>
        <w:t xml:space="preserve"> </w:t>
      </w:r>
      <w:r w:rsidRPr="00D57B67">
        <w:rPr>
          <w:rFonts w:cs="Sylfaen"/>
          <w:color w:val="000000"/>
          <w:spacing w:val="3"/>
        </w:rPr>
        <w:t>მკვეთრათ</w:t>
      </w:r>
      <w:r w:rsidRPr="00D57B67">
        <w:rPr>
          <w:rFonts w:cs="Sylfaen"/>
          <w:color w:val="000000"/>
        </w:rPr>
        <w:t xml:space="preserve"> იყო </w:t>
      </w:r>
      <w:r w:rsidRPr="00D57B67">
        <w:rPr>
          <w:rFonts w:cs="Sylfaen"/>
          <w:color w:val="000000"/>
          <w:spacing w:val="2"/>
        </w:rPr>
        <w:t>გამოხატული</w:t>
      </w:r>
      <w:r w:rsidRPr="00D57B67">
        <w:rPr>
          <w:rFonts w:cs="Sylfaen"/>
          <w:color w:val="000000"/>
        </w:rPr>
        <w:t xml:space="preserve"> </w:t>
      </w:r>
      <w:r w:rsidRPr="00D57B67">
        <w:rPr>
          <w:rFonts w:cs="Sylfaen"/>
          <w:color w:val="000000"/>
          <w:spacing w:val="1"/>
        </w:rPr>
        <w:t>საგაზაფხულო</w:t>
      </w:r>
      <w:r w:rsidRPr="00D57B67">
        <w:rPr>
          <w:rFonts w:cs="Sylfaen"/>
          <w:color w:val="000000"/>
        </w:rPr>
        <w:t xml:space="preserve"> </w:t>
      </w:r>
      <w:r w:rsidRPr="0040377C">
        <w:rPr>
          <w:rFonts w:cs="Sylfaen"/>
          <w:color w:val="000000"/>
        </w:rPr>
        <w:t>მიგრაცია</w:t>
      </w:r>
      <w:r w:rsidR="00EF57DE" w:rsidRPr="0040377C">
        <w:rPr>
          <w:rFonts w:cs="Sylfaen"/>
          <w:color w:val="000000"/>
          <w:spacing w:val="-1"/>
        </w:rPr>
        <w:t xml:space="preserve"> მტკვ</w:t>
      </w:r>
      <w:r w:rsidR="00EF57DE" w:rsidRPr="0040377C">
        <w:rPr>
          <w:rFonts w:cs="Sylfaen"/>
          <w:color w:val="000000"/>
          <w:spacing w:val="1"/>
        </w:rPr>
        <w:t>რ</w:t>
      </w:r>
      <w:r w:rsidR="00EF57DE" w:rsidRPr="0040377C">
        <w:rPr>
          <w:rFonts w:cs="Sylfaen"/>
          <w:color w:val="000000"/>
          <w:spacing w:val="-1"/>
        </w:rPr>
        <w:t>ი</w:t>
      </w:r>
      <w:r w:rsidR="00EF57DE" w:rsidRPr="0040377C">
        <w:rPr>
          <w:rFonts w:cs="Sylfaen"/>
          <w:color w:val="000000"/>
        </w:rPr>
        <w:t>ს</w:t>
      </w:r>
      <w:r w:rsidR="00EF57DE" w:rsidRPr="00D57B67">
        <w:rPr>
          <w:rFonts w:cs="Sylfaen"/>
          <w:color w:val="000000"/>
        </w:rPr>
        <w:t xml:space="preserve"> </w:t>
      </w:r>
      <w:r w:rsidR="00EF57DE" w:rsidRPr="00D57B67">
        <w:rPr>
          <w:rFonts w:cs="Sylfaen"/>
          <w:color w:val="000000"/>
          <w:spacing w:val="-1"/>
        </w:rPr>
        <w:t>კვ</w:t>
      </w:r>
      <w:r w:rsidR="00EF57DE" w:rsidRPr="00D57B67">
        <w:rPr>
          <w:rFonts w:cs="Sylfaen"/>
          <w:color w:val="000000"/>
          <w:spacing w:val="1"/>
        </w:rPr>
        <w:t>ეთ</w:t>
      </w:r>
      <w:r w:rsidR="00EF57DE" w:rsidRPr="00D57B67">
        <w:rPr>
          <w:rFonts w:cs="Sylfaen"/>
          <w:color w:val="000000"/>
        </w:rPr>
        <w:t>ა</w:t>
      </w:r>
      <w:r w:rsidR="00EF57DE" w:rsidRPr="00D57B67">
        <w:rPr>
          <w:rFonts w:cs="Sylfaen"/>
          <w:color w:val="000000"/>
          <w:spacing w:val="-1"/>
        </w:rPr>
        <w:t>ს</w:t>
      </w:r>
      <w:r w:rsidR="00EF57DE" w:rsidRPr="00D57B67">
        <w:rPr>
          <w:rFonts w:cs="Sylfaen"/>
          <w:color w:val="000000"/>
          <w:spacing w:val="1"/>
        </w:rPr>
        <w:t>თ</w:t>
      </w:r>
      <w:r w:rsidR="00EF57DE" w:rsidRPr="00D57B67">
        <w:rPr>
          <w:rFonts w:cs="Sylfaen"/>
          <w:color w:val="000000"/>
        </w:rPr>
        <w:t>ან</w:t>
      </w:r>
      <w:r>
        <w:rPr>
          <w:rFonts w:cs="Sylfaen"/>
          <w:color w:val="000000"/>
          <w:lang w:val="ka-GE"/>
        </w:rPr>
        <w:t xml:space="preserve"> </w:t>
      </w:r>
      <w:r w:rsidR="00EF57DE" w:rsidRPr="00D57B67">
        <w:rPr>
          <w:rFonts w:cs="Sylfaen"/>
          <w:color w:val="000000"/>
          <w:spacing w:val="1"/>
        </w:rPr>
        <w:t>დ</w:t>
      </w:r>
      <w:r w:rsidR="00EF57DE" w:rsidRPr="00D57B67">
        <w:rPr>
          <w:rFonts w:cs="Sylfaen"/>
          <w:color w:val="000000"/>
        </w:rPr>
        <w:t>ა</w:t>
      </w:r>
      <w:r w:rsidR="00EF57DE" w:rsidRPr="00D57B67">
        <w:rPr>
          <w:rFonts w:cs="Sylfaen"/>
          <w:color w:val="000000"/>
          <w:spacing w:val="1"/>
        </w:rPr>
        <w:t xml:space="preserve"> </w:t>
      </w:r>
      <w:r w:rsidR="00EF57DE" w:rsidRPr="00D57B67">
        <w:rPr>
          <w:rFonts w:cs="Sylfaen"/>
          <w:color w:val="000000"/>
          <w:spacing w:val="-1"/>
        </w:rPr>
        <w:t>მ</w:t>
      </w:r>
      <w:r w:rsidR="00EF57DE" w:rsidRPr="00D57B67">
        <w:rPr>
          <w:rFonts w:cs="Sylfaen"/>
          <w:color w:val="000000"/>
          <w:spacing w:val="1"/>
        </w:rPr>
        <w:t>დ</w:t>
      </w:r>
      <w:r w:rsidR="00EF57DE" w:rsidRPr="00D57B67">
        <w:rPr>
          <w:rFonts w:cs="Sylfaen"/>
          <w:color w:val="000000"/>
        </w:rPr>
        <w:t>.</w:t>
      </w:r>
      <w:r w:rsidR="00EF57DE" w:rsidRPr="00D57B67">
        <w:rPr>
          <w:rFonts w:cs="Sylfaen"/>
          <w:color w:val="000000"/>
          <w:spacing w:val="1"/>
        </w:rPr>
        <w:t xml:space="preserve"> </w:t>
      </w:r>
      <w:r w:rsidR="00EF57DE" w:rsidRPr="00D57B67">
        <w:rPr>
          <w:rFonts w:cs="Sylfaen"/>
          <w:color w:val="000000"/>
          <w:spacing w:val="-1"/>
        </w:rPr>
        <w:t>მტკვ</w:t>
      </w:r>
      <w:r w:rsidR="00EF57DE" w:rsidRPr="00D57B67">
        <w:rPr>
          <w:rFonts w:cs="Sylfaen"/>
          <w:color w:val="000000"/>
          <w:spacing w:val="1"/>
        </w:rPr>
        <w:t>რ</w:t>
      </w:r>
      <w:r w:rsidR="00EF57DE" w:rsidRPr="00D57B67">
        <w:rPr>
          <w:rFonts w:cs="Sylfaen"/>
          <w:color w:val="000000"/>
          <w:spacing w:val="-3"/>
        </w:rPr>
        <w:t>ი</w:t>
      </w:r>
      <w:r w:rsidR="00EF57DE" w:rsidRPr="00D57B67">
        <w:rPr>
          <w:rFonts w:cs="Sylfaen"/>
          <w:color w:val="000000"/>
        </w:rPr>
        <w:t xml:space="preserve">ს </w:t>
      </w:r>
      <w:r w:rsidR="00EF57DE" w:rsidRPr="00D57B67">
        <w:rPr>
          <w:rFonts w:cs="Sylfaen"/>
          <w:color w:val="000000"/>
          <w:spacing w:val="-1"/>
        </w:rPr>
        <w:t>მ</w:t>
      </w:r>
      <w:r w:rsidR="00EF57DE" w:rsidRPr="00D57B67">
        <w:rPr>
          <w:rFonts w:cs="Sylfaen"/>
          <w:color w:val="000000"/>
        </w:rPr>
        <w:t>ა</w:t>
      </w:r>
      <w:r w:rsidR="00EF57DE" w:rsidRPr="00D57B67">
        <w:rPr>
          <w:rFonts w:cs="Sylfaen"/>
          <w:color w:val="000000"/>
          <w:spacing w:val="1"/>
        </w:rPr>
        <w:t>რც</w:t>
      </w:r>
      <w:r w:rsidR="00EF57DE" w:rsidRPr="00D57B67">
        <w:rPr>
          <w:rFonts w:cs="Sylfaen"/>
          <w:color w:val="000000"/>
        </w:rPr>
        <w:t>ხ</w:t>
      </w:r>
      <w:r w:rsidR="00EF57DE" w:rsidRPr="00D57B67">
        <w:rPr>
          <w:rFonts w:cs="Sylfaen"/>
          <w:color w:val="000000"/>
          <w:spacing w:val="1"/>
        </w:rPr>
        <w:t>ენ</w:t>
      </w:r>
      <w:r w:rsidR="00EF57DE" w:rsidRPr="00D57B67">
        <w:rPr>
          <w:rFonts w:cs="Sylfaen"/>
          <w:color w:val="000000"/>
        </w:rPr>
        <w:t>ა</w:t>
      </w:r>
      <w:r w:rsidR="00EF57DE" w:rsidRPr="00D57B67">
        <w:rPr>
          <w:rFonts w:cs="Sylfaen"/>
          <w:color w:val="000000"/>
          <w:spacing w:val="1"/>
        </w:rPr>
        <w:t xml:space="preserve"> </w:t>
      </w:r>
      <w:r w:rsidR="00EF57DE" w:rsidRPr="00D57B67">
        <w:rPr>
          <w:rFonts w:cs="Sylfaen"/>
          <w:color w:val="000000"/>
          <w:spacing w:val="-1"/>
        </w:rPr>
        <w:t>მ</w:t>
      </w:r>
      <w:r w:rsidR="00EF57DE" w:rsidRPr="00D57B67">
        <w:rPr>
          <w:rFonts w:cs="Sylfaen"/>
          <w:color w:val="000000"/>
        </w:rPr>
        <w:t>ხ</w:t>
      </w:r>
      <w:r w:rsidR="00EF57DE" w:rsidRPr="00D57B67">
        <w:rPr>
          <w:rFonts w:cs="Sylfaen"/>
          <w:color w:val="000000"/>
          <w:spacing w:val="-3"/>
        </w:rPr>
        <w:t>ა</w:t>
      </w:r>
      <w:r w:rsidR="00EF57DE" w:rsidRPr="00D57B67">
        <w:rPr>
          <w:rFonts w:cs="Sylfaen"/>
          <w:color w:val="000000"/>
          <w:spacing w:val="1"/>
        </w:rPr>
        <w:t>რე</w:t>
      </w:r>
      <w:r w:rsidR="00EF57DE" w:rsidRPr="00D57B67">
        <w:rPr>
          <w:rFonts w:cs="Sylfaen"/>
          <w:color w:val="000000"/>
        </w:rPr>
        <w:t>ს ა</w:t>
      </w:r>
      <w:r w:rsidR="00EF57DE" w:rsidRPr="00D57B67">
        <w:rPr>
          <w:rFonts w:cs="Sylfaen"/>
          <w:color w:val="000000"/>
          <w:spacing w:val="1"/>
        </w:rPr>
        <w:t>რ</w:t>
      </w:r>
      <w:r w:rsidR="00EF57DE" w:rsidRPr="00D57B67">
        <w:rPr>
          <w:rFonts w:cs="Sylfaen"/>
          <w:color w:val="000000"/>
          <w:spacing w:val="-1"/>
        </w:rPr>
        <w:t>ს</w:t>
      </w:r>
      <w:r w:rsidR="00EF57DE" w:rsidRPr="00D57B67">
        <w:rPr>
          <w:rFonts w:cs="Sylfaen"/>
          <w:color w:val="000000"/>
          <w:spacing w:val="1"/>
        </w:rPr>
        <w:t>ე</w:t>
      </w:r>
      <w:r w:rsidR="00EF57DE" w:rsidRPr="00D57B67">
        <w:rPr>
          <w:rFonts w:cs="Sylfaen"/>
          <w:color w:val="000000"/>
          <w:spacing w:val="-3"/>
        </w:rPr>
        <w:t>ბ</w:t>
      </w:r>
      <w:r w:rsidR="00EF57DE" w:rsidRPr="00D57B67">
        <w:rPr>
          <w:rFonts w:cs="Sylfaen"/>
          <w:color w:val="000000"/>
        </w:rPr>
        <w:t>ულ</w:t>
      </w:r>
      <w:r w:rsidR="00EF57DE" w:rsidRPr="00D57B67">
        <w:rPr>
          <w:rFonts w:cs="Sylfaen"/>
          <w:color w:val="000000"/>
          <w:spacing w:val="1"/>
        </w:rPr>
        <w:t xml:space="preserve"> </w:t>
      </w:r>
      <w:r w:rsidR="00EF57DE" w:rsidRPr="00D57B67">
        <w:rPr>
          <w:rFonts w:cs="Sylfaen"/>
          <w:color w:val="000000"/>
          <w:spacing w:val="-1"/>
        </w:rPr>
        <w:t>მ</w:t>
      </w:r>
      <w:r w:rsidR="00EF57DE" w:rsidRPr="00D57B67">
        <w:rPr>
          <w:rFonts w:cs="Sylfaen"/>
          <w:color w:val="000000"/>
          <w:spacing w:val="1"/>
        </w:rPr>
        <w:t>თ</w:t>
      </w:r>
      <w:r w:rsidR="00EF57DE" w:rsidRPr="00D57B67">
        <w:rPr>
          <w:rFonts w:cs="Sylfaen"/>
          <w:color w:val="000000"/>
          <w:spacing w:val="-1"/>
        </w:rPr>
        <w:t>ი</w:t>
      </w:r>
      <w:r w:rsidR="00EF57DE" w:rsidRPr="00D57B67">
        <w:rPr>
          <w:rFonts w:cs="Sylfaen"/>
          <w:color w:val="000000"/>
        </w:rPr>
        <w:t>ს ფ</w:t>
      </w:r>
      <w:r w:rsidR="00EF57DE" w:rsidRPr="00D57B67">
        <w:rPr>
          <w:rFonts w:cs="Sylfaen"/>
          <w:color w:val="000000"/>
          <w:spacing w:val="1"/>
        </w:rPr>
        <w:t>ე</w:t>
      </w:r>
      <w:r w:rsidR="00EF57DE" w:rsidRPr="00D57B67">
        <w:rPr>
          <w:rFonts w:cs="Sylfaen"/>
          <w:color w:val="000000"/>
          <w:spacing w:val="-2"/>
        </w:rPr>
        <w:t>რ</w:t>
      </w:r>
      <w:r w:rsidR="00EF57DE" w:rsidRPr="00D57B67">
        <w:rPr>
          <w:rFonts w:cs="Sylfaen"/>
          <w:color w:val="000000"/>
          <w:spacing w:val="1"/>
        </w:rPr>
        <w:t>დ</w:t>
      </w:r>
      <w:r w:rsidR="00EF57DE" w:rsidRPr="00D57B67">
        <w:rPr>
          <w:rFonts w:cs="Sylfaen"/>
          <w:color w:val="000000"/>
        </w:rPr>
        <w:t>ო</w:t>
      </w:r>
      <w:r w:rsidR="00EF57DE" w:rsidRPr="00D57B67">
        <w:rPr>
          <w:rFonts w:cs="Sylfaen"/>
          <w:color w:val="000000"/>
          <w:spacing w:val="-3"/>
        </w:rPr>
        <w:t>ბ</w:t>
      </w:r>
      <w:r w:rsidR="00EF57DE" w:rsidRPr="00D57B67">
        <w:rPr>
          <w:rFonts w:cs="Sylfaen"/>
          <w:color w:val="000000"/>
          <w:spacing w:val="1"/>
        </w:rPr>
        <w:t>ე</w:t>
      </w:r>
      <w:r w:rsidR="00EF57DE" w:rsidRPr="00D57B67">
        <w:rPr>
          <w:rFonts w:cs="Sylfaen"/>
          <w:color w:val="000000"/>
          <w:spacing w:val="-1"/>
        </w:rPr>
        <w:t>ბი</w:t>
      </w:r>
      <w:r w:rsidR="00EF57DE" w:rsidRPr="00D57B67">
        <w:rPr>
          <w:rFonts w:cs="Sylfaen"/>
          <w:color w:val="000000"/>
        </w:rPr>
        <w:t>ს გა</w:t>
      </w:r>
      <w:r w:rsidR="00EF57DE" w:rsidRPr="00D57B67">
        <w:rPr>
          <w:rFonts w:cs="Sylfaen"/>
          <w:color w:val="000000"/>
          <w:spacing w:val="-1"/>
        </w:rPr>
        <w:t>სწვ</w:t>
      </w:r>
      <w:r w:rsidR="00EF57DE" w:rsidRPr="00D57B67">
        <w:rPr>
          <w:rFonts w:cs="Sylfaen"/>
          <w:color w:val="000000"/>
          <w:spacing w:val="1"/>
        </w:rPr>
        <w:t>რ</w:t>
      </w:r>
      <w:r w:rsidR="00EF57DE" w:rsidRPr="00D57B67">
        <w:rPr>
          <w:rFonts w:cs="Sylfaen"/>
          <w:color w:val="000000"/>
          <w:spacing w:val="-1"/>
        </w:rPr>
        <w:t>ივ</w:t>
      </w:r>
      <w:r w:rsidR="00EF57DE" w:rsidRPr="00D57B67">
        <w:rPr>
          <w:rFonts w:cs="Sylfaen"/>
          <w:color w:val="000000"/>
        </w:rPr>
        <w:t>.</w:t>
      </w:r>
      <w:r>
        <w:rPr>
          <w:rFonts w:cs="Sylfaen"/>
          <w:color w:val="000000"/>
          <w:spacing w:val="53"/>
          <w:lang w:val="ka-GE"/>
        </w:rPr>
        <w:t xml:space="preserve"> </w:t>
      </w:r>
      <w:r w:rsidR="00EF57DE" w:rsidRPr="00D57B67">
        <w:rPr>
          <w:rFonts w:cs="Sylfaen"/>
          <w:color w:val="000000"/>
        </w:rPr>
        <w:t>აღ</w:t>
      </w:r>
      <w:r w:rsidR="00EF57DE" w:rsidRPr="00D57B67">
        <w:rPr>
          <w:rFonts w:cs="Sylfaen"/>
          <w:color w:val="000000"/>
          <w:spacing w:val="-1"/>
        </w:rPr>
        <w:t>ი</w:t>
      </w:r>
      <w:r w:rsidR="00EF57DE" w:rsidRPr="00D57B67">
        <w:rPr>
          <w:rFonts w:cs="Sylfaen"/>
          <w:color w:val="000000"/>
          <w:spacing w:val="1"/>
        </w:rPr>
        <w:t>ნ</w:t>
      </w:r>
      <w:r w:rsidR="00EF57DE" w:rsidRPr="00D57B67">
        <w:rPr>
          <w:rFonts w:cs="Sylfaen"/>
          <w:color w:val="000000"/>
          <w:spacing w:val="-1"/>
        </w:rPr>
        <w:t>ი</w:t>
      </w:r>
      <w:r w:rsidR="00EF57DE" w:rsidRPr="00D57B67">
        <w:rPr>
          <w:rFonts w:cs="Sylfaen"/>
          <w:color w:val="000000"/>
        </w:rPr>
        <w:t>შ</w:t>
      </w:r>
      <w:r w:rsidR="00EF57DE" w:rsidRPr="00D57B67">
        <w:rPr>
          <w:rFonts w:cs="Sylfaen"/>
          <w:color w:val="000000"/>
          <w:spacing w:val="1"/>
        </w:rPr>
        <w:t>ნ</w:t>
      </w:r>
      <w:r w:rsidR="00EF57DE" w:rsidRPr="00D57B67">
        <w:rPr>
          <w:rFonts w:cs="Sylfaen"/>
          <w:color w:val="000000"/>
        </w:rPr>
        <w:t>ა:</w:t>
      </w:r>
      <w:r w:rsidR="00EF57DE" w:rsidRPr="00D57B67">
        <w:rPr>
          <w:rFonts w:cs="Sylfaen"/>
          <w:color w:val="000000"/>
          <w:spacing w:val="50"/>
        </w:rPr>
        <w:t xml:space="preserve"> </w:t>
      </w:r>
      <w:r w:rsidR="00EF57DE" w:rsidRPr="00D57B67">
        <w:rPr>
          <w:rFonts w:cs="Sylfaen"/>
          <w:color w:val="000000"/>
        </w:rPr>
        <w:t>ფა</w:t>
      </w:r>
      <w:r w:rsidR="00EF57DE" w:rsidRPr="00D57B67">
        <w:rPr>
          <w:rFonts w:cs="Sylfaen"/>
          <w:color w:val="000000"/>
          <w:spacing w:val="-1"/>
        </w:rPr>
        <w:t>სკ</w:t>
      </w:r>
      <w:r w:rsidR="00EF57DE" w:rsidRPr="00D57B67">
        <w:rPr>
          <w:rFonts w:cs="Sylfaen"/>
          <w:color w:val="000000"/>
        </w:rPr>
        <w:t>უ</w:t>
      </w:r>
      <w:r w:rsidR="00EF57DE" w:rsidRPr="00D57B67">
        <w:rPr>
          <w:rFonts w:cs="Sylfaen"/>
          <w:color w:val="000000"/>
          <w:spacing w:val="1"/>
        </w:rPr>
        <w:t>ნ</w:t>
      </w:r>
      <w:r w:rsidR="00EF57DE" w:rsidRPr="00D57B67">
        <w:rPr>
          <w:rFonts w:cs="Sylfaen"/>
          <w:color w:val="000000"/>
        </w:rPr>
        <w:t>ჯი</w:t>
      </w:r>
      <w:r>
        <w:rPr>
          <w:rFonts w:cs="Sylfaen"/>
          <w:color w:val="000000"/>
          <w:spacing w:val="52"/>
          <w:lang w:val="ka-GE"/>
        </w:rPr>
        <w:t xml:space="preserve"> </w:t>
      </w:r>
      <w:r w:rsidR="00EF57DE" w:rsidRPr="00D57B67">
        <w:rPr>
          <w:rFonts w:cs="Sylfaen"/>
          <w:color w:val="000000"/>
          <w:spacing w:val="-1"/>
        </w:rPr>
        <w:t>(</w:t>
      </w:r>
      <w:r w:rsidR="00EF57DE" w:rsidRPr="00D57B67">
        <w:rPr>
          <w:rFonts w:cs="Sylfaen"/>
          <w:i/>
          <w:iCs/>
          <w:color w:val="000000"/>
        </w:rPr>
        <w:t>N</w:t>
      </w:r>
      <w:r w:rsidR="00EF57DE" w:rsidRPr="00D57B67">
        <w:rPr>
          <w:rFonts w:cs="Sylfaen"/>
          <w:i/>
          <w:iCs/>
          <w:color w:val="000000"/>
          <w:spacing w:val="-3"/>
        </w:rPr>
        <w:t>e</w:t>
      </w:r>
      <w:r w:rsidR="00EF57DE" w:rsidRPr="00D57B67">
        <w:rPr>
          <w:rFonts w:cs="Sylfaen"/>
          <w:i/>
          <w:iCs/>
          <w:color w:val="000000"/>
          <w:spacing w:val="1"/>
        </w:rPr>
        <w:t>o</w:t>
      </w:r>
      <w:r w:rsidR="00EF57DE" w:rsidRPr="00D57B67">
        <w:rPr>
          <w:rFonts w:cs="Sylfaen"/>
          <w:i/>
          <w:iCs/>
          <w:color w:val="000000"/>
          <w:spacing w:val="-2"/>
        </w:rPr>
        <w:t>p</w:t>
      </w:r>
      <w:r w:rsidR="00EF57DE" w:rsidRPr="00D57B67">
        <w:rPr>
          <w:rFonts w:cs="Sylfaen"/>
          <w:i/>
          <w:iCs/>
          <w:color w:val="000000"/>
          <w:spacing w:val="1"/>
        </w:rPr>
        <w:t>h</w:t>
      </w:r>
      <w:r w:rsidR="00EF57DE" w:rsidRPr="00D57B67">
        <w:rPr>
          <w:rFonts w:cs="Sylfaen"/>
          <w:i/>
          <w:iCs/>
          <w:color w:val="000000"/>
          <w:spacing w:val="-1"/>
        </w:rPr>
        <w:t>r</w:t>
      </w:r>
      <w:r w:rsidR="00EF57DE" w:rsidRPr="00D57B67">
        <w:rPr>
          <w:rFonts w:cs="Sylfaen"/>
          <w:i/>
          <w:iCs/>
          <w:color w:val="000000"/>
          <w:spacing w:val="1"/>
        </w:rPr>
        <w:t>o</w:t>
      </w:r>
      <w:r w:rsidR="00EF57DE" w:rsidRPr="00D57B67">
        <w:rPr>
          <w:rFonts w:cs="Sylfaen"/>
          <w:i/>
          <w:iCs/>
          <w:color w:val="000000"/>
        </w:rPr>
        <w:t>n</w:t>
      </w:r>
      <w:r w:rsidR="00EF57DE" w:rsidRPr="00D57B67">
        <w:rPr>
          <w:rFonts w:cs="Sylfaen"/>
          <w:i/>
          <w:iCs/>
          <w:color w:val="000000"/>
          <w:spacing w:val="9"/>
        </w:rPr>
        <w:t xml:space="preserve"> </w:t>
      </w:r>
      <w:r w:rsidR="00EF57DE" w:rsidRPr="00D57B67">
        <w:rPr>
          <w:rFonts w:cs="Sylfaen"/>
          <w:i/>
          <w:iCs/>
          <w:color w:val="000000"/>
        </w:rPr>
        <w:t>p</w:t>
      </w:r>
      <w:r w:rsidR="00EF57DE" w:rsidRPr="00D57B67">
        <w:rPr>
          <w:rFonts w:cs="Sylfaen"/>
          <w:i/>
          <w:iCs/>
          <w:color w:val="000000"/>
          <w:spacing w:val="-1"/>
        </w:rPr>
        <w:t>er</w:t>
      </w:r>
      <w:r w:rsidR="00EF57DE" w:rsidRPr="00D57B67">
        <w:rPr>
          <w:rFonts w:cs="Sylfaen"/>
          <w:i/>
          <w:iCs/>
          <w:color w:val="000000"/>
        </w:rPr>
        <w:t>cn</w:t>
      </w:r>
      <w:r w:rsidR="00EF57DE" w:rsidRPr="00D57B67">
        <w:rPr>
          <w:rFonts w:cs="Sylfaen"/>
          <w:i/>
          <w:iCs/>
          <w:color w:val="000000"/>
          <w:spacing w:val="1"/>
        </w:rPr>
        <w:t>o</w:t>
      </w:r>
      <w:r w:rsidR="00EF57DE" w:rsidRPr="00D57B67">
        <w:rPr>
          <w:rFonts w:cs="Sylfaen"/>
          <w:i/>
          <w:iCs/>
          <w:color w:val="000000"/>
        </w:rPr>
        <w:t>p</w:t>
      </w:r>
      <w:r w:rsidR="00EF57DE" w:rsidRPr="00D57B67">
        <w:rPr>
          <w:rFonts w:cs="Sylfaen"/>
          <w:i/>
          <w:iCs/>
          <w:color w:val="000000"/>
          <w:spacing w:val="-1"/>
        </w:rPr>
        <w:t>ter</w:t>
      </w:r>
      <w:r w:rsidR="00EF57DE" w:rsidRPr="00D57B67">
        <w:rPr>
          <w:rFonts w:cs="Sylfaen"/>
          <w:i/>
          <w:iCs/>
          <w:color w:val="000000"/>
          <w:spacing w:val="1"/>
        </w:rPr>
        <w:t>u</w:t>
      </w:r>
      <w:r w:rsidR="00EF57DE" w:rsidRPr="00D57B67">
        <w:rPr>
          <w:rFonts w:cs="Sylfaen"/>
          <w:i/>
          <w:iCs/>
          <w:color w:val="000000"/>
        </w:rPr>
        <w:t>s</w:t>
      </w:r>
      <w:r w:rsidR="00EF57DE" w:rsidRPr="00D57B67">
        <w:rPr>
          <w:rFonts w:cs="Sylfaen"/>
          <w:color w:val="000000"/>
        </w:rPr>
        <w:t xml:space="preserve">), </w:t>
      </w:r>
      <w:r w:rsidR="00EF57DE" w:rsidRPr="00D57B67">
        <w:rPr>
          <w:rFonts w:cs="Sylfaen"/>
          <w:color w:val="000000"/>
          <w:spacing w:val="1"/>
        </w:rPr>
        <w:t>პ</w:t>
      </w:r>
      <w:r w:rsidR="00EF57DE" w:rsidRPr="00D57B67">
        <w:rPr>
          <w:rFonts w:cs="Sylfaen"/>
          <w:color w:val="000000"/>
        </w:rPr>
        <w:t>ა</w:t>
      </w:r>
      <w:r w:rsidR="00EF57DE" w:rsidRPr="00D57B67">
        <w:rPr>
          <w:rFonts w:cs="Sylfaen"/>
          <w:color w:val="000000"/>
          <w:spacing w:val="-1"/>
        </w:rPr>
        <w:t>ტ</w:t>
      </w:r>
      <w:r w:rsidR="00EF57DE" w:rsidRPr="00D57B67">
        <w:rPr>
          <w:rFonts w:cs="Sylfaen"/>
          <w:color w:val="000000"/>
        </w:rPr>
        <w:t>ა</w:t>
      </w:r>
      <w:r w:rsidR="00EF57DE" w:rsidRPr="00D57B67">
        <w:rPr>
          <w:rFonts w:cs="Sylfaen"/>
          <w:color w:val="000000"/>
          <w:spacing w:val="1"/>
        </w:rPr>
        <w:t>რ</w:t>
      </w:r>
      <w:r w:rsidR="00EF57DE" w:rsidRPr="00D57B67">
        <w:rPr>
          <w:rFonts w:cs="Sylfaen"/>
          <w:color w:val="000000"/>
        </w:rPr>
        <w:t>ა</w:t>
      </w:r>
      <w:r w:rsidR="00EF57DE" w:rsidRPr="00D57B67">
        <w:rPr>
          <w:rFonts w:cs="Sylfaen"/>
          <w:color w:val="000000"/>
          <w:spacing w:val="50"/>
        </w:rPr>
        <w:t xml:space="preserve"> </w:t>
      </w:r>
      <w:r w:rsidR="00EF57DE" w:rsidRPr="00D57B67">
        <w:rPr>
          <w:rFonts w:cs="Sylfaen"/>
          <w:color w:val="000000"/>
          <w:spacing w:val="-1"/>
        </w:rPr>
        <w:t>მყივ</w:t>
      </w:r>
      <w:r w:rsidR="00EF57DE" w:rsidRPr="00D57B67">
        <w:rPr>
          <w:rFonts w:cs="Sylfaen"/>
          <w:color w:val="000000"/>
        </w:rPr>
        <w:t>ა</w:t>
      </w:r>
      <w:r w:rsidR="00EF57DE" w:rsidRPr="00D57B67">
        <w:rPr>
          <w:rFonts w:cs="Sylfaen"/>
          <w:color w:val="000000"/>
          <w:spacing w:val="1"/>
        </w:rPr>
        <w:t>ნ</w:t>
      </w:r>
      <w:r w:rsidR="00EF57DE" w:rsidRPr="00D57B67">
        <w:rPr>
          <w:rFonts w:cs="Sylfaen"/>
          <w:color w:val="000000"/>
        </w:rPr>
        <w:t>ი</w:t>
      </w:r>
      <w:r>
        <w:rPr>
          <w:rFonts w:cs="Sylfaen"/>
          <w:color w:val="000000"/>
          <w:spacing w:val="52"/>
          <w:lang w:val="ka-GE"/>
        </w:rPr>
        <w:t xml:space="preserve"> </w:t>
      </w:r>
      <w:r w:rsidR="00EF57DE" w:rsidRPr="00D57B67">
        <w:rPr>
          <w:rFonts w:cs="Sylfaen"/>
          <w:color w:val="000000"/>
        </w:rPr>
        <w:t>ა</w:t>
      </w:r>
      <w:r w:rsidR="00EF57DE" w:rsidRPr="00D57B67">
        <w:rPr>
          <w:rFonts w:cs="Sylfaen"/>
          <w:color w:val="000000"/>
          <w:spacing w:val="1"/>
        </w:rPr>
        <w:t>რ</w:t>
      </w:r>
      <w:r w:rsidR="00EF57DE" w:rsidRPr="00D57B67">
        <w:rPr>
          <w:rFonts w:cs="Sylfaen"/>
          <w:color w:val="000000"/>
          <w:spacing w:val="-1"/>
        </w:rPr>
        <w:t>წივ</w:t>
      </w:r>
      <w:r w:rsidR="00EF57DE" w:rsidRPr="00D57B67">
        <w:rPr>
          <w:rFonts w:cs="Sylfaen"/>
          <w:color w:val="000000"/>
        </w:rPr>
        <w:t>ი</w:t>
      </w:r>
      <w:r w:rsidR="00EF57DE" w:rsidRPr="00D57B67">
        <w:rPr>
          <w:rFonts w:cs="Sylfaen"/>
          <w:color w:val="000000"/>
          <w:spacing w:val="52"/>
        </w:rPr>
        <w:t xml:space="preserve"> </w:t>
      </w:r>
      <w:r w:rsidR="00EF57DE" w:rsidRPr="00D57B67">
        <w:rPr>
          <w:rFonts w:cs="Sylfaen"/>
          <w:color w:val="000000"/>
        </w:rPr>
        <w:t>(</w:t>
      </w:r>
      <w:r w:rsidR="00EF57DE" w:rsidRPr="00D57B67">
        <w:rPr>
          <w:rFonts w:cs="Sylfaen"/>
          <w:i/>
          <w:iCs/>
          <w:color w:val="000000"/>
          <w:spacing w:val="-1"/>
        </w:rPr>
        <w:t>Aq</w:t>
      </w:r>
      <w:r w:rsidR="00EF57DE" w:rsidRPr="00D57B67">
        <w:rPr>
          <w:rFonts w:cs="Sylfaen"/>
          <w:i/>
          <w:iCs/>
          <w:color w:val="000000"/>
          <w:spacing w:val="1"/>
        </w:rPr>
        <w:t>u</w:t>
      </w:r>
      <w:r w:rsidR="00EF57DE" w:rsidRPr="00D57B67">
        <w:rPr>
          <w:rFonts w:cs="Sylfaen"/>
          <w:i/>
          <w:iCs/>
          <w:color w:val="000000"/>
          <w:spacing w:val="-1"/>
        </w:rPr>
        <w:t xml:space="preserve">ila </w:t>
      </w:r>
      <w:r w:rsidR="00EF57DE" w:rsidRPr="00D57B67">
        <w:rPr>
          <w:rFonts w:cs="Sylfaen"/>
          <w:i/>
          <w:iCs/>
          <w:color w:val="000000"/>
        </w:rPr>
        <w:t>p</w:t>
      </w:r>
      <w:r w:rsidR="00EF57DE" w:rsidRPr="00D57B67">
        <w:rPr>
          <w:rFonts w:cs="Sylfaen"/>
          <w:i/>
          <w:iCs/>
          <w:color w:val="000000"/>
          <w:spacing w:val="1"/>
        </w:rPr>
        <w:t>o</w:t>
      </w:r>
      <w:r w:rsidR="00EF57DE" w:rsidRPr="00D57B67">
        <w:rPr>
          <w:rFonts w:cs="Sylfaen"/>
          <w:i/>
          <w:iCs/>
          <w:color w:val="000000"/>
          <w:spacing w:val="-1"/>
        </w:rPr>
        <w:t>m</w:t>
      </w:r>
      <w:r w:rsidR="00EF57DE" w:rsidRPr="00D57B67">
        <w:rPr>
          <w:rFonts w:cs="Sylfaen"/>
          <w:i/>
          <w:iCs/>
          <w:color w:val="000000"/>
          <w:spacing w:val="1"/>
        </w:rPr>
        <w:t>a</w:t>
      </w:r>
      <w:r w:rsidR="00EF57DE" w:rsidRPr="00D57B67">
        <w:rPr>
          <w:rFonts w:cs="Sylfaen"/>
          <w:i/>
          <w:iCs/>
          <w:color w:val="000000"/>
          <w:spacing w:val="-1"/>
        </w:rPr>
        <w:t>ri</w:t>
      </w:r>
      <w:r w:rsidR="00EF57DE" w:rsidRPr="00D57B67">
        <w:rPr>
          <w:rFonts w:cs="Sylfaen"/>
          <w:i/>
          <w:iCs/>
          <w:color w:val="000000"/>
        </w:rPr>
        <w:t>n</w:t>
      </w:r>
      <w:r w:rsidR="00EF57DE" w:rsidRPr="00D57B67">
        <w:rPr>
          <w:rFonts w:cs="Sylfaen"/>
          <w:i/>
          <w:iCs/>
          <w:color w:val="000000"/>
          <w:spacing w:val="1"/>
        </w:rPr>
        <w:t>a</w:t>
      </w:r>
      <w:r w:rsidR="00EF57DE" w:rsidRPr="00D57B67">
        <w:rPr>
          <w:rFonts w:cs="Sylfaen"/>
          <w:color w:val="000000"/>
        </w:rPr>
        <w:t>),</w:t>
      </w:r>
      <w:r w:rsidR="00EF57DE" w:rsidRPr="00D57B67">
        <w:rPr>
          <w:rFonts w:cs="Sylfaen"/>
          <w:color w:val="000000"/>
          <w:spacing w:val="-21"/>
        </w:rPr>
        <w:t xml:space="preserve"> </w:t>
      </w:r>
      <w:r w:rsidR="00EF57DE" w:rsidRPr="00D57B67">
        <w:rPr>
          <w:rFonts w:cs="Sylfaen"/>
          <w:color w:val="000000"/>
        </w:rPr>
        <w:t>ჩ</w:t>
      </w:r>
      <w:r w:rsidR="00EF57DE" w:rsidRPr="00D57B67">
        <w:rPr>
          <w:rFonts w:cs="Sylfaen"/>
          <w:color w:val="000000"/>
          <w:spacing w:val="-1"/>
        </w:rPr>
        <w:t>ი</w:t>
      </w:r>
      <w:r w:rsidR="00EF57DE" w:rsidRPr="00D57B67">
        <w:rPr>
          <w:rFonts w:cs="Sylfaen"/>
          <w:color w:val="000000"/>
        </w:rPr>
        <w:t>ა</w:t>
      </w:r>
      <w:r w:rsidR="00EF57DE" w:rsidRPr="00D57B67">
        <w:rPr>
          <w:rFonts w:cs="Sylfaen"/>
          <w:color w:val="000000"/>
          <w:spacing w:val="14"/>
        </w:rPr>
        <w:t xml:space="preserve"> </w:t>
      </w:r>
      <w:r w:rsidR="00EF57DE" w:rsidRPr="00D57B67">
        <w:rPr>
          <w:rFonts w:cs="Sylfaen"/>
          <w:color w:val="000000"/>
        </w:rPr>
        <w:t>ა</w:t>
      </w:r>
      <w:r w:rsidR="00EF57DE" w:rsidRPr="00D57B67">
        <w:rPr>
          <w:rFonts w:cs="Sylfaen"/>
          <w:color w:val="000000"/>
          <w:spacing w:val="1"/>
        </w:rPr>
        <w:t>რ</w:t>
      </w:r>
      <w:r w:rsidR="00EF57DE" w:rsidRPr="00D57B67">
        <w:rPr>
          <w:rFonts w:cs="Sylfaen"/>
          <w:color w:val="000000"/>
          <w:spacing w:val="-1"/>
        </w:rPr>
        <w:t>წივ</w:t>
      </w:r>
      <w:r w:rsidR="00EF57DE" w:rsidRPr="00D57B67">
        <w:rPr>
          <w:rFonts w:cs="Sylfaen"/>
          <w:color w:val="000000"/>
        </w:rPr>
        <w:t>ი</w:t>
      </w:r>
      <w:r w:rsidR="00EF57DE" w:rsidRPr="00D57B67">
        <w:rPr>
          <w:rFonts w:cs="Sylfaen"/>
          <w:color w:val="000000"/>
          <w:spacing w:val="14"/>
        </w:rPr>
        <w:t xml:space="preserve"> </w:t>
      </w:r>
      <w:r w:rsidR="00EF57DE" w:rsidRPr="00D57B67">
        <w:rPr>
          <w:rFonts w:cs="Sylfaen"/>
          <w:color w:val="000000"/>
        </w:rPr>
        <w:t>(</w:t>
      </w:r>
      <w:r w:rsidR="00EF57DE" w:rsidRPr="00D57B67">
        <w:rPr>
          <w:rFonts w:cs="Sylfaen"/>
          <w:i/>
          <w:iCs/>
          <w:color w:val="000000"/>
          <w:spacing w:val="-1"/>
        </w:rPr>
        <w:t>Aq</w:t>
      </w:r>
      <w:r w:rsidR="00EF57DE" w:rsidRPr="00D57B67">
        <w:rPr>
          <w:rFonts w:cs="Sylfaen"/>
          <w:i/>
          <w:iCs/>
          <w:color w:val="000000"/>
          <w:spacing w:val="1"/>
        </w:rPr>
        <w:t>u</w:t>
      </w:r>
      <w:r w:rsidR="00EF57DE" w:rsidRPr="00D57B67">
        <w:rPr>
          <w:rFonts w:cs="Sylfaen"/>
          <w:i/>
          <w:iCs/>
          <w:color w:val="000000"/>
          <w:spacing w:val="-1"/>
        </w:rPr>
        <w:t>il</w:t>
      </w:r>
      <w:r w:rsidR="00EF57DE" w:rsidRPr="00D57B67">
        <w:rPr>
          <w:rFonts w:cs="Sylfaen"/>
          <w:i/>
          <w:iCs/>
          <w:color w:val="000000"/>
        </w:rPr>
        <w:t>a</w:t>
      </w:r>
      <w:r w:rsidR="00EF57DE" w:rsidRPr="00D57B67">
        <w:rPr>
          <w:rFonts w:cs="Sylfaen"/>
          <w:i/>
          <w:iCs/>
          <w:color w:val="000000"/>
          <w:spacing w:val="-13"/>
        </w:rPr>
        <w:t xml:space="preserve"> </w:t>
      </w:r>
      <w:r w:rsidR="00EF57DE" w:rsidRPr="00D57B67">
        <w:rPr>
          <w:rFonts w:cs="Sylfaen"/>
          <w:i/>
          <w:iCs/>
          <w:color w:val="000000"/>
        </w:rPr>
        <w:t>p</w:t>
      </w:r>
      <w:r w:rsidR="00EF57DE" w:rsidRPr="00D57B67">
        <w:rPr>
          <w:rFonts w:cs="Sylfaen"/>
          <w:i/>
          <w:iCs/>
          <w:color w:val="000000"/>
          <w:spacing w:val="-1"/>
        </w:rPr>
        <w:t>e</w:t>
      </w:r>
      <w:r w:rsidR="00EF57DE" w:rsidRPr="00D57B67">
        <w:rPr>
          <w:rFonts w:cs="Sylfaen"/>
          <w:i/>
          <w:iCs/>
          <w:color w:val="000000"/>
        </w:rPr>
        <w:t>nn</w:t>
      </w:r>
      <w:r w:rsidR="00EF57DE" w:rsidRPr="00D57B67">
        <w:rPr>
          <w:rFonts w:cs="Sylfaen"/>
          <w:i/>
          <w:iCs/>
          <w:color w:val="000000"/>
          <w:spacing w:val="1"/>
        </w:rPr>
        <w:t>a</w:t>
      </w:r>
      <w:r w:rsidR="00EF57DE" w:rsidRPr="00D57B67">
        <w:rPr>
          <w:rFonts w:cs="Sylfaen"/>
          <w:i/>
          <w:iCs/>
          <w:color w:val="000000"/>
          <w:spacing w:val="-1"/>
        </w:rPr>
        <w:t>t</w:t>
      </w:r>
      <w:r w:rsidR="00EF57DE" w:rsidRPr="00D57B67">
        <w:rPr>
          <w:rFonts w:cs="Sylfaen"/>
          <w:i/>
          <w:iCs/>
          <w:color w:val="000000"/>
          <w:spacing w:val="1"/>
        </w:rPr>
        <w:t>a</w:t>
      </w:r>
      <w:r w:rsidR="00EF57DE" w:rsidRPr="00D57B67">
        <w:rPr>
          <w:rFonts w:cs="Sylfaen"/>
          <w:color w:val="000000"/>
        </w:rPr>
        <w:t>),</w:t>
      </w:r>
      <w:r w:rsidR="00EF57DE" w:rsidRPr="00D57B67">
        <w:rPr>
          <w:rFonts w:cs="Sylfaen"/>
          <w:color w:val="000000"/>
          <w:spacing w:val="-16"/>
        </w:rPr>
        <w:t xml:space="preserve"> </w:t>
      </w:r>
      <w:r w:rsidR="00EF57DE" w:rsidRPr="00D57B67">
        <w:rPr>
          <w:rFonts w:cs="Sylfaen"/>
          <w:color w:val="000000"/>
          <w:spacing w:val="1"/>
        </w:rPr>
        <w:t>ძ</w:t>
      </w:r>
      <w:r w:rsidR="00EF57DE" w:rsidRPr="00D57B67">
        <w:rPr>
          <w:rFonts w:cs="Sylfaen"/>
          <w:color w:val="000000"/>
          <w:spacing w:val="-1"/>
        </w:rPr>
        <w:t>ე</w:t>
      </w:r>
      <w:r w:rsidR="00EF57DE" w:rsidRPr="00D57B67">
        <w:rPr>
          <w:rFonts w:cs="Sylfaen"/>
          <w:color w:val="000000"/>
          <w:spacing w:val="1"/>
        </w:rPr>
        <w:t>რ</w:t>
      </w:r>
      <w:r w:rsidR="00EF57DE" w:rsidRPr="00D57B67">
        <w:rPr>
          <w:rFonts w:cs="Sylfaen"/>
          <w:color w:val="000000"/>
        </w:rPr>
        <w:t>ა</w:t>
      </w:r>
      <w:r w:rsidR="00EF57DE" w:rsidRPr="00D57B67">
        <w:rPr>
          <w:rFonts w:cs="Sylfaen"/>
          <w:color w:val="000000"/>
          <w:spacing w:val="14"/>
        </w:rPr>
        <w:t xml:space="preserve"> </w:t>
      </w:r>
      <w:r w:rsidR="00EF57DE" w:rsidRPr="00D57B67">
        <w:rPr>
          <w:rFonts w:cs="Sylfaen"/>
          <w:color w:val="000000"/>
        </w:rPr>
        <w:t>(</w:t>
      </w:r>
      <w:r w:rsidR="00EF57DE" w:rsidRPr="00D57B67">
        <w:rPr>
          <w:rFonts w:cs="Sylfaen"/>
          <w:i/>
          <w:iCs/>
          <w:color w:val="000000"/>
          <w:spacing w:val="-3"/>
        </w:rPr>
        <w:t>M</w:t>
      </w:r>
      <w:r w:rsidR="00EF57DE" w:rsidRPr="00D57B67">
        <w:rPr>
          <w:rFonts w:cs="Sylfaen"/>
          <w:i/>
          <w:iCs/>
          <w:color w:val="000000"/>
          <w:spacing w:val="-1"/>
        </w:rPr>
        <w:t>il</w:t>
      </w:r>
      <w:r w:rsidR="00EF57DE" w:rsidRPr="00D57B67">
        <w:rPr>
          <w:rFonts w:cs="Sylfaen"/>
          <w:i/>
          <w:iCs/>
          <w:color w:val="000000"/>
          <w:spacing w:val="1"/>
        </w:rPr>
        <w:t>vu</w:t>
      </w:r>
      <w:r w:rsidR="00EF57DE" w:rsidRPr="00D57B67">
        <w:rPr>
          <w:rFonts w:cs="Sylfaen"/>
          <w:i/>
          <w:iCs/>
          <w:color w:val="000000"/>
        </w:rPr>
        <w:t>s</w:t>
      </w:r>
      <w:r w:rsidR="00EF57DE" w:rsidRPr="00D57B67">
        <w:rPr>
          <w:rFonts w:cs="Sylfaen"/>
          <w:i/>
          <w:iCs/>
          <w:color w:val="000000"/>
          <w:spacing w:val="-14"/>
        </w:rPr>
        <w:t xml:space="preserve"> </w:t>
      </w:r>
      <w:r w:rsidR="00EF57DE" w:rsidRPr="00D57B67">
        <w:rPr>
          <w:rFonts w:cs="Sylfaen"/>
          <w:i/>
          <w:iCs/>
          <w:color w:val="000000"/>
          <w:spacing w:val="1"/>
        </w:rPr>
        <w:t>m</w:t>
      </w:r>
      <w:r w:rsidR="00EF57DE" w:rsidRPr="00D57B67">
        <w:rPr>
          <w:rFonts w:cs="Sylfaen"/>
          <w:i/>
          <w:iCs/>
          <w:color w:val="000000"/>
          <w:spacing w:val="-1"/>
        </w:rPr>
        <w:t>i</w:t>
      </w:r>
      <w:r w:rsidR="00EF57DE" w:rsidRPr="00D57B67">
        <w:rPr>
          <w:rFonts w:cs="Sylfaen"/>
          <w:i/>
          <w:iCs/>
          <w:color w:val="000000"/>
        </w:rPr>
        <w:t>g</w:t>
      </w:r>
      <w:r w:rsidR="00EF57DE" w:rsidRPr="00D57B67">
        <w:rPr>
          <w:rFonts w:cs="Sylfaen"/>
          <w:i/>
          <w:iCs/>
          <w:color w:val="000000"/>
          <w:spacing w:val="-1"/>
        </w:rPr>
        <w:t>r</w:t>
      </w:r>
      <w:r w:rsidR="00EF57DE" w:rsidRPr="00D57B67">
        <w:rPr>
          <w:rFonts w:cs="Sylfaen"/>
          <w:i/>
          <w:iCs/>
          <w:color w:val="000000"/>
          <w:spacing w:val="-2"/>
        </w:rPr>
        <w:t>a</w:t>
      </w:r>
      <w:r w:rsidR="00EF57DE" w:rsidRPr="00D57B67">
        <w:rPr>
          <w:rFonts w:cs="Sylfaen"/>
          <w:i/>
          <w:iCs/>
          <w:color w:val="000000"/>
        </w:rPr>
        <w:t>ns</w:t>
      </w:r>
      <w:r w:rsidR="00EF57DE" w:rsidRPr="00D57B67">
        <w:rPr>
          <w:rFonts w:cs="Sylfaen"/>
          <w:color w:val="000000"/>
        </w:rPr>
        <w:t>),</w:t>
      </w:r>
      <w:r w:rsidR="00EF57DE" w:rsidRPr="00D57B67">
        <w:rPr>
          <w:rFonts w:cs="Sylfaen"/>
          <w:color w:val="000000"/>
          <w:spacing w:val="-16"/>
        </w:rPr>
        <w:t xml:space="preserve"> </w:t>
      </w:r>
      <w:r w:rsidR="00EF57DE" w:rsidRPr="00D57B67">
        <w:rPr>
          <w:rFonts w:cs="Sylfaen"/>
          <w:color w:val="000000"/>
        </w:rPr>
        <w:t>გ</w:t>
      </w:r>
      <w:r w:rsidR="00EF57DE" w:rsidRPr="00D57B67">
        <w:rPr>
          <w:rFonts w:cs="Sylfaen"/>
          <w:color w:val="000000"/>
          <w:spacing w:val="-1"/>
        </w:rPr>
        <w:t>ვ</w:t>
      </w:r>
      <w:r w:rsidR="00EF57DE" w:rsidRPr="00D57B67">
        <w:rPr>
          <w:rFonts w:cs="Sylfaen"/>
          <w:color w:val="000000"/>
          <w:spacing w:val="1"/>
        </w:rPr>
        <w:t>ე</w:t>
      </w:r>
      <w:r w:rsidR="00EF57DE" w:rsidRPr="00D57B67">
        <w:rPr>
          <w:rFonts w:cs="Sylfaen"/>
          <w:color w:val="000000"/>
        </w:rPr>
        <w:t>ლ</w:t>
      </w:r>
      <w:r w:rsidR="00EF57DE" w:rsidRPr="00D57B67">
        <w:rPr>
          <w:rFonts w:cs="Sylfaen"/>
          <w:color w:val="000000"/>
          <w:spacing w:val="-1"/>
        </w:rPr>
        <w:t>ი</w:t>
      </w:r>
      <w:r w:rsidR="00EF57DE" w:rsidRPr="00D57B67">
        <w:rPr>
          <w:rFonts w:cs="Sylfaen"/>
          <w:color w:val="000000"/>
        </w:rPr>
        <w:t>ჭა</w:t>
      </w:r>
      <w:r w:rsidR="00EF57DE" w:rsidRPr="00D57B67">
        <w:rPr>
          <w:rFonts w:cs="Sylfaen"/>
          <w:color w:val="000000"/>
          <w:spacing w:val="-3"/>
        </w:rPr>
        <w:t>მ</w:t>
      </w:r>
      <w:r w:rsidR="00EF57DE" w:rsidRPr="00D57B67">
        <w:rPr>
          <w:rFonts w:cs="Sylfaen"/>
          <w:color w:val="000000"/>
          <w:spacing w:val="-1"/>
        </w:rPr>
        <w:t>ი</w:t>
      </w:r>
      <w:r w:rsidR="00EF57DE" w:rsidRPr="00D57B67">
        <w:rPr>
          <w:rFonts w:cs="Sylfaen"/>
          <w:color w:val="000000"/>
        </w:rPr>
        <w:t>ა</w:t>
      </w:r>
      <w:r w:rsidR="00EF57DE" w:rsidRPr="00D57B67">
        <w:rPr>
          <w:rFonts w:cs="Sylfaen"/>
          <w:color w:val="000000"/>
          <w:spacing w:val="14"/>
        </w:rPr>
        <w:t xml:space="preserve"> </w:t>
      </w:r>
      <w:r w:rsidR="00EF57DE" w:rsidRPr="00D57B67">
        <w:rPr>
          <w:rFonts w:cs="Sylfaen"/>
          <w:color w:val="000000"/>
          <w:w w:val="96"/>
        </w:rPr>
        <w:t>(</w:t>
      </w:r>
      <w:r w:rsidR="00EF57DE" w:rsidRPr="00D57B67">
        <w:rPr>
          <w:rFonts w:cs="Sylfaen"/>
          <w:i/>
          <w:iCs/>
          <w:color w:val="000000"/>
          <w:spacing w:val="1"/>
          <w:w w:val="96"/>
        </w:rPr>
        <w:t>Cy</w:t>
      </w:r>
      <w:r w:rsidR="00EF57DE" w:rsidRPr="00D57B67">
        <w:rPr>
          <w:rFonts w:cs="Sylfaen"/>
          <w:i/>
          <w:iCs/>
          <w:color w:val="000000"/>
          <w:spacing w:val="-1"/>
          <w:w w:val="96"/>
        </w:rPr>
        <w:t>r</w:t>
      </w:r>
      <w:r w:rsidR="00EF57DE" w:rsidRPr="00D57B67">
        <w:rPr>
          <w:rFonts w:cs="Sylfaen"/>
          <w:i/>
          <w:iCs/>
          <w:color w:val="000000"/>
          <w:w w:val="96"/>
        </w:rPr>
        <w:t>c</w:t>
      </w:r>
      <w:r w:rsidR="00EF57DE" w:rsidRPr="00D57B67">
        <w:rPr>
          <w:rFonts w:cs="Sylfaen"/>
          <w:i/>
          <w:iCs/>
          <w:color w:val="000000"/>
          <w:spacing w:val="1"/>
          <w:w w:val="96"/>
        </w:rPr>
        <w:t>a</w:t>
      </w:r>
      <w:r w:rsidR="00EF57DE" w:rsidRPr="00D57B67">
        <w:rPr>
          <w:rFonts w:cs="Sylfaen"/>
          <w:i/>
          <w:iCs/>
          <w:color w:val="000000"/>
          <w:w w:val="96"/>
        </w:rPr>
        <w:t>e</w:t>
      </w:r>
      <w:r w:rsidR="00EF57DE" w:rsidRPr="00D57B67">
        <w:rPr>
          <w:rFonts w:cs="Sylfaen"/>
          <w:i/>
          <w:iCs/>
          <w:color w:val="000000"/>
          <w:spacing w:val="-1"/>
          <w:w w:val="96"/>
        </w:rPr>
        <w:t>t</w:t>
      </w:r>
      <w:r w:rsidR="00EF57DE" w:rsidRPr="00D57B67">
        <w:rPr>
          <w:rFonts w:cs="Sylfaen"/>
          <w:i/>
          <w:iCs/>
          <w:color w:val="000000"/>
          <w:spacing w:val="1"/>
          <w:w w:val="96"/>
        </w:rPr>
        <w:t>u</w:t>
      </w:r>
      <w:r w:rsidR="00EF57DE" w:rsidRPr="00D57B67">
        <w:rPr>
          <w:rFonts w:cs="Sylfaen"/>
          <w:i/>
          <w:iCs/>
          <w:color w:val="000000"/>
          <w:w w:val="96"/>
        </w:rPr>
        <w:t>s</w:t>
      </w:r>
      <w:r w:rsidR="00EF57DE" w:rsidRPr="00D57B67">
        <w:rPr>
          <w:rFonts w:cs="Sylfaen"/>
          <w:i/>
          <w:iCs/>
          <w:color w:val="000000"/>
          <w:spacing w:val="17"/>
          <w:w w:val="96"/>
        </w:rPr>
        <w:t xml:space="preserve"> </w:t>
      </w:r>
      <w:r w:rsidR="00EF57DE" w:rsidRPr="00D57B67">
        <w:rPr>
          <w:rFonts w:cs="Sylfaen"/>
          <w:i/>
          <w:iCs/>
          <w:color w:val="000000"/>
          <w:spacing w:val="-2"/>
        </w:rPr>
        <w:t>g</w:t>
      </w:r>
      <w:r w:rsidR="00EF57DE" w:rsidRPr="00D57B67">
        <w:rPr>
          <w:rFonts w:cs="Sylfaen"/>
          <w:i/>
          <w:iCs/>
          <w:color w:val="000000"/>
          <w:spacing w:val="1"/>
        </w:rPr>
        <w:t>a</w:t>
      </w:r>
      <w:r w:rsidR="00EF57DE" w:rsidRPr="00D57B67">
        <w:rPr>
          <w:rFonts w:cs="Sylfaen"/>
          <w:i/>
          <w:iCs/>
          <w:color w:val="000000"/>
          <w:spacing w:val="-1"/>
        </w:rPr>
        <w:t>lli</w:t>
      </w:r>
      <w:r w:rsidR="00EF57DE" w:rsidRPr="00D57B67">
        <w:rPr>
          <w:rFonts w:cs="Sylfaen"/>
          <w:i/>
          <w:iCs/>
          <w:color w:val="000000"/>
        </w:rPr>
        <w:t>c</w:t>
      </w:r>
      <w:r w:rsidR="00EF57DE" w:rsidRPr="00D57B67">
        <w:rPr>
          <w:rFonts w:cs="Sylfaen"/>
          <w:i/>
          <w:iCs/>
          <w:color w:val="000000"/>
          <w:spacing w:val="1"/>
        </w:rPr>
        <w:t>u</w:t>
      </w:r>
      <w:r w:rsidR="00EF57DE" w:rsidRPr="00D57B67">
        <w:rPr>
          <w:rFonts w:cs="Sylfaen"/>
          <w:i/>
          <w:iCs/>
          <w:color w:val="000000"/>
        </w:rPr>
        <w:t>s</w:t>
      </w:r>
      <w:r w:rsidR="00EF57DE" w:rsidRPr="00D57B67">
        <w:rPr>
          <w:rFonts w:cs="Sylfaen"/>
          <w:color w:val="000000"/>
        </w:rPr>
        <w:t>),</w:t>
      </w:r>
      <w:r w:rsidR="00EF57DE" w:rsidRPr="00D57B67">
        <w:rPr>
          <w:rFonts w:cs="Sylfaen"/>
          <w:color w:val="000000"/>
          <w:spacing w:val="-14"/>
        </w:rPr>
        <w:t xml:space="preserve"> </w:t>
      </w:r>
      <w:r w:rsidR="00EF57DE" w:rsidRPr="00D57B67">
        <w:rPr>
          <w:rFonts w:cs="Sylfaen"/>
          <w:color w:val="000000"/>
        </w:rPr>
        <w:t>ჩ</w:t>
      </w:r>
      <w:r w:rsidR="00EF57DE" w:rsidRPr="00D57B67">
        <w:rPr>
          <w:rFonts w:cs="Sylfaen"/>
          <w:color w:val="000000"/>
          <w:spacing w:val="-1"/>
        </w:rPr>
        <w:t>ვ</w:t>
      </w:r>
      <w:r w:rsidR="00EF57DE" w:rsidRPr="00D57B67">
        <w:rPr>
          <w:rFonts w:cs="Sylfaen"/>
          <w:color w:val="000000"/>
        </w:rPr>
        <w:t xml:space="preserve">. </w:t>
      </w:r>
      <w:r w:rsidR="00EF57DE" w:rsidRPr="00D57B67">
        <w:rPr>
          <w:rFonts w:cs="Sylfaen"/>
          <w:color w:val="000000"/>
          <w:spacing w:val="-1"/>
        </w:rPr>
        <w:t>კ</w:t>
      </w:r>
      <w:r w:rsidR="00EF57DE" w:rsidRPr="00D57B67">
        <w:rPr>
          <w:rFonts w:cs="Sylfaen"/>
          <w:color w:val="000000"/>
        </w:rPr>
        <w:t>ა</w:t>
      </w:r>
      <w:r w:rsidR="00EF57DE" w:rsidRPr="00D57B67">
        <w:rPr>
          <w:rFonts w:cs="Sylfaen"/>
          <w:color w:val="000000"/>
          <w:spacing w:val="-1"/>
        </w:rPr>
        <w:t>კ</w:t>
      </w:r>
      <w:r w:rsidR="00EF57DE" w:rsidRPr="00D57B67">
        <w:rPr>
          <w:rFonts w:cs="Sylfaen"/>
          <w:color w:val="000000"/>
        </w:rPr>
        <w:t>აჩა</w:t>
      </w:r>
      <w:r w:rsidR="00EF57DE" w:rsidRPr="00D57B67">
        <w:rPr>
          <w:rFonts w:cs="Sylfaen"/>
          <w:color w:val="000000"/>
          <w:spacing w:val="53"/>
        </w:rPr>
        <w:t xml:space="preserve"> </w:t>
      </w:r>
      <w:r w:rsidR="00EF57DE" w:rsidRPr="00D57B67">
        <w:rPr>
          <w:rFonts w:cs="Sylfaen"/>
          <w:color w:val="000000"/>
        </w:rPr>
        <w:t>(</w:t>
      </w:r>
      <w:r w:rsidR="00EF57DE" w:rsidRPr="00D57B67">
        <w:rPr>
          <w:rFonts w:cs="Sylfaen"/>
          <w:i/>
          <w:iCs/>
          <w:color w:val="000000"/>
          <w:spacing w:val="-1"/>
        </w:rPr>
        <w:t>B</w:t>
      </w:r>
      <w:r w:rsidR="00EF57DE" w:rsidRPr="00D57B67">
        <w:rPr>
          <w:rFonts w:cs="Sylfaen"/>
          <w:i/>
          <w:iCs/>
          <w:color w:val="000000"/>
          <w:spacing w:val="1"/>
        </w:rPr>
        <w:t>u</w:t>
      </w:r>
      <w:r w:rsidR="00EF57DE" w:rsidRPr="00D57B67">
        <w:rPr>
          <w:rFonts w:cs="Sylfaen"/>
          <w:i/>
          <w:iCs/>
          <w:color w:val="000000"/>
          <w:spacing w:val="-1"/>
        </w:rPr>
        <w:t>te</w:t>
      </w:r>
      <w:r w:rsidR="00EF57DE" w:rsidRPr="00D57B67">
        <w:rPr>
          <w:rFonts w:cs="Sylfaen"/>
          <w:i/>
          <w:iCs/>
          <w:color w:val="000000"/>
        </w:rPr>
        <w:t>o</w:t>
      </w:r>
      <w:r w:rsidR="00EF57DE" w:rsidRPr="00D57B67">
        <w:rPr>
          <w:rFonts w:cs="Sylfaen"/>
          <w:i/>
          <w:iCs/>
          <w:color w:val="000000"/>
          <w:spacing w:val="29"/>
        </w:rPr>
        <w:t xml:space="preserve"> </w:t>
      </w:r>
      <w:r w:rsidR="00EF57DE" w:rsidRPr="00D57B67">
        <w:rPr>
          <w:rFonts w:cs="Sylfaen"/>
          <w:i/>
          <w:iCs/>
          <w:color w:val="000000"/>
          <w:spacing w:val="-1"/>
        </w:rPr>
        <w:t>b</w:t>
      </w:r>
      <w:r w:rsidR="00EF57DE" w:rsidRPr="00D57B67">
        <w:rPr>
          <w:rFonts w:cs="Sylfaen"/>
          <w:i/>
          <w:iCs/>
          <w:color w:val="000000"/>
          <w:spacing w:val="1"/>
        </w:rPr>
        <w:t>u</w:t>
      </w:r>
      <w:r w:rsidR="00EF57DE" w:rsidRPr="00D57B67">
        <w:rPr>
          <w:rFonts w:cs="Sylfaen"/>
          <w:i/>
          <w:iCs/>
          <w:color w:val="000000"/>
          <w:spacing w:val="-1"/>
        </w:rPr>
        <w:t>te</w:t>
      </w:r>
      <w:r w:rsidR="00EF57DE" w:rsidRPr="00D57B67">
        <w:rPr>
          <w:rFonts w:cs="Sylfaen"/>
          <w:i/>
          <w:iCs/>
          <w:color w:val="000000"/>
          <w:spacing w:val="1"/>
        </w:rPr>
        <w:t>o</w:t>
      </w:r>
      <w:r w:rsidR="00EF57DE" w:rsidRPr="00D57B67">
        <w:rPr>
          <w:rFonts w:cs="Sylfaen"/>
          <w:color w:val="000000"/>
        </w:rPr>
        <w:t>)</w:t>
      </w:r>
      <w:r w:rsidR="00EF57DE" w:rsidRPr="00D57B67">
        <w:rPr>
          <w:rFonts w:cs="Sylfaen"/>
          <w:color w:val="000000"/>
          <w:spacing w:val="31"/>
        </w:rPr>
        <w:t xml:space="preserve"> </w:t>
      </w:r>
      <w:r w:rsidRPr="00D57B67">
        <w:rPr>
          <w:rFonts w:cs="Sylfaen"/>
          <w:color w:val="000000"/>
          <w:spacing w:val="1"/>
        </w:rPr>
        <w:t>დ</w:t>
      </w:r>
      <w:r w:rsidRPr="00D57B67">
        <w:rPr>
          <w:rFonts w:cs="Sylfaen"/>
          <w:color w:val="000000"/>
        </w:rPr>
        <w:t>ა ველის</w:t>
      </w:r>
      <w:r w:rsidR="00EF57DE" w:rsidRPr="00D57B67">
        <w:rPr>
          <w:rFonts w:cs="Sylfaen"/>
          <w:color w:val="000000"/>
          <w:spacing w:val="52"/>
        </w:rPr>
        <w:t xml:space="preserve"> </w:t>
      </w:r>
      <w:r w:rsidRPr="00D57B67">
        <w:rPr>
          <w:rFonts w:cs="Sylfaen"/>
          <w:color w:val="000000"/>
          <w:spacing w:val="-1"/>
        </w:rPr>
        <w:t>კ</w:t>
      </w:r>
      <w:r w:rsidRPr="00D57B67">
        <w:rPr>
          <w:rFonts w:cs="Sylfaen"/>
          <w:color w:val="000000"/>
        </w:rPr>
        <w:t>ა</w:t>
      </w:r>
      <w:r w:rsidRPr="00D57B67">
        <w:rPr>
          <w:rFonts w:cs="Sylfaen"/>
          <w:color w:val="000000"/>
          <w:spacing w:val="-1"/>
        </w:rPr>
        <w:t>კ</w:t>
      </w:r>
      <w:r w:rsidRPr="00D57B67">
        <w:rPr>
          <w:rFonts w:cs="Sylfaen"/>
          <w:color w:val="000000"/>
        </w:rPr>
        <w:t>აჩა (</w:t>
      </w:r>
      <w:r w:rsidR="00EF57DE" w:rsidRPr="00D57B67">
        <w:rPr>
          <w:rFonts w:cs="Sylfaen"/>
          <w:i/>
          <w:iCs/>
          <w:color w:val="000000"/>
          <w:spacing w:val="-1"/>
        </w:rPr>
        <w:t>B</w:t>
      </w:r>
      <w:r w:rsidR="00EF57DE" w:rsidRPr="00D57B67">
        <w:rPr>
          <w:rFonts w:cs="Sylfaen"/>
          <w:i/>
          <w:iCs/>
          <w:color w:val="000000"/>
          <w:spacing w:val="1"/>
        </w:rPr>
        <w:t>u</w:t>
      </w:r>
      <w:r w:rsidR="00EF57DE" w:rsidRPr="00D57B67">
        <w:rPr>
          <w:rFonts w:cs="Sylfaen"/>
          <w:i/>
          <w:iCs/>
          <w:color w:val="000000"/>
          <w:spacing w:val="-1"/>
        </w:rPr>
        <w:t>te</w:t>
      </w:r>
      <w:r w:rsidR="00EF57DE" w:rsidRPr="00D57B67">
        <w:rPr>
          <w:rFonts w:cs="Sylfaen"/>
          <w:i/>
          <w:iCs/>
          <w:color w:val="000000"/>
        </w:rPr>
        <w:t>o</w:t>
      </w:r>
      <w:r w:rsidR="00EF57DE" w:rsidRPr="00D57B67">
        <w:rPr>
          <w:rFonts w:cs="Sylfaen"/>
          <w:i/>
          <w:iCs/>
          <w:color w:val="000000"/>
          <w:spacing w:val="29"/>
        </w:rPr>
        <w:t xml:space="preserve"> </w:t>
      </w:r>
      <w:r w:rsidR="00EF57DE" w:rsidRPr="00D57B67">
        <w:rPr>
          <w:rFonts w:cs="Sylfaen"/>
          <w:i/>
          <w:iCs/>
          <w:color w:val="000000"/>
          <w:spacing w:val="2"/>
        </w:rPr>
        <w:t>r</w:t>
      </w:r>
      <w:r w:rsidR="00EF57DE" w:rsidRPr="00D57B67">
        <w:rPr>
          <w:rFonts w:cs="Sylfaen"/>
          <w:i/>
          <w:iCs/>
          <w:color w:val="000000"/>
          <w:spacing w:val="1"/>
        </w:rPr>
        <w:t>u</w:t>
      </w:r>
      <w:r w:rsidR="00EF57DE" w:rsidRPr="00D57B67">
        <w:rPr>
          <w:rFonts w:cs="Sylfaen"/>
          <w:i/>
          <w:iCs/>
          <w:color w:val="000000"/>
          <w:spacing w:val="-1"/>
        </w:rPr>
        <w:t>fi</w:t>
      </w:r>
      <w:r w:rsidR="00EF57DE" w:rsidRPr="00D57B67">
        <w:rPr>
          <w:rFonts w:cs="Sylfaen"/>
          <w:i/>
          <w:iCs/>
          <w:color w:val="000000"/>
        </w:rPr>
        <w:t>n</w:t>
      </w:r>
      <w:r w:rsidR="00EF57DE" w:rsidRPr="00D57B67">
        <w:rPr>
          <w:rFonts w:cs="Sylfaen"/>
          <w:i/>
          <w:iCs/>
          <w:color w:val="000000"/>
          <w:spacing w:val="1"/>
        </w:rPr>
        <w:t>u</w:t>
      </w:r>
      <w:r w:rsidR="00EF57DE" w:rsidRPr="00D57B67">
        <w:rPr>
          <w:rFonts w:cs="Sylfaen"/>
          <w:i/>
          <w:iCs/>
          <w:color w:val="000000"/>
        </w:rPr>
        <w:t>s),</w:t>
      </w:r>
      <w:r w:rsidR="00EF57DE" w:rsidRPr="00D57B67">
        <w:rPr>
          <w:rFonts w:cs="Sylfaen"/>
          <w:color w:val="000000"/>
          <w:spacing w:val="26"/>
        </w:rPr>
        <w:t xml:space="preserve"> </w:t>
      </w:r>
      <w:r w:rsidR="00EF57DE" w:rsidRPr="00D57B67">
        <w:rPr>
          <w:rFonts w:cs="Sylfaen"/>
          <w:color w:val="000000"/>
        </w:rPr>
        <w:t>ჩ</w:t>
      </w:r>
      <w:r w:rsidR="00EF57DE" w:rsidRPr="00D57B67">
        <w:rPr>
          <w:rFonts w:cs="Sylfaen"/>
          <w:color w:val="000000"/>
          <w:spacing w:val="-1"/>
        </w:rPr>
        <w:t>ვ</w:t>
      </w:r>
      <w:r w:rsidR="00EF57DE" w:rsidRPr="00D57B67">
        <w:rPr>
          <w:rFonts w:cs="Sylfaen"/>
          <w:color w:val="000000"/>
        </w:rPr>
        <w:t>.</w:t>
      </w:r>
      <w:r w:rsidR="00EF57DE" w:rsidRPr="00D57B67">
        <w:rPr>
          <w:rFonts w:cs="Sylfaen"/>
          <w:color w:val="000000"/>
          <w:spacing w:val="53"/>
        </w:rPr>
        <w:t xml:space="preserve"> </w:t>
      </w:r>
      <w:r w:rsidR="00EF57DE" w:rsidRPr="00D57B67">
        <w:rPr>
          <w:rFonts w:cs="Sylfaen"/>
          <w:color w:val="000000"/>
          <w:spacing w:val="-1"/>
        </w:rPr>
        <w:t>კი</w:t>
      </w:r>
      <w:r w:rsidR="00EF57DE" w:rsidRPr="00D57B67">
        <w:rPr>
          <w:rFonts w:cs="Sylfaen"/>
          <w:color w:val="000000"/>
          <w:spacing w:val="1"/>
        </w:rPr>
        <w:t>რ</w:t>
      </w:r>
      <w:r w:rsidR="00EF57DE" w:rsidRPr="00D57B67">
        <w:rPr>
          <w:rFonts w:cs="Sylfaen"/>
          <w:color w:val="000000"/>
          <w:spacing w:val="-1"/>
        </w:rPr>
        <w:t>კიტ</w:t>
      </w:r>
      <w:r w:rsidR="00EF57DE" w:rsidRPr="00D57B67">
        <w:rPr>
          <w:rFonts w:cs="Sylfaen"/>
          <w:color w:val="000000"/>
        </w:rPr>
        <w:t>ა</w:t>
      </w:r>
      <w:r w:rsidR="00EF57DE" w:rsidRPr="00D57B67">
        <w:rPr>
          <w:rFonts w:cs="Sylfaen"/>
          <w:color w:val="000000"/>
          <w:spacing w:val="53"/>
        </w:rPr>
        <w:t xml:space="preserve"> </w:t>
      </w:r>
      <w:r w:rsidR="00EF57DE" w:rsidRPr="00D57B67">
        <w:rPr>
          <w:rFonts w:cs="Sylfaen"/>
          <w:color w:val="000000"/>
        </w:rPr>
        <w:t>(</w:t>
      </w:r>
      <w:r w:rsidR="00EF57DE" w:rsidRPr="00D57B67">
        <w:rPr>
          <w:rFonts w:cs="Sylfaen"/>
          <w:i/>
          <w:iCs/>
          <w:color w:val="000000"/>
          <w:spacing w:val="-1"/>
        </w:rPr>
        <w:t>F</w:t>
      </w:r>
      <w:r w:rsidR="00EF57DE" w:rsidRPr="00D57B67">
        <w:rPr>
          <w:rFonts w:cs="Sylfaen"/>
          <w:i/>
          <w:iCs/>
          <w:color w:val="000000"/>
          <w:spacing w:val="3"/>
        </w:rPr>
        <w:t>a</w:t>
      </w:r>
      <w:r w:rsidR="00EF57DE" w:rsidRPr="00D57B67">
        <w:rPr>
          <w:rFonts w:cs="Sylfaen"/>
          <w:i/>
          <w:iCs/>
          <w:color w:val="000000"/>
          <w:spacing w:val="-1"/>
        </w:rPr>
        <w:t>l</w:t>
      </w:r>
      <w:r w:rsidR="00EF57DE" w:rsidRPr="00D57B67">
        <w:rPr>
          <w:rFonts w:cs="Sylfaen"/>
          <w:i/>
          <w:iCs/>
          <w:color w:val="000000"/>
        </w:rPr>
        <w:t>co</w:t>
      </w:r>
      <w:r w:rsidR="00EF57DE" w:rsidRPr="00D57B67">
        <w:rPr>
          <w:rFonts w:cs="Sylfaen"/>
          <w:i/>
          <w:iCs/>
          <w:color w:val="000000"/>
          <w:spacing w:val="31"/>
        </w:rPr>
        <w:t xml:space="preserve"> </w:t>
      </w:r>
      <w:r w:rsidR="00EF57DE" w:rsidRPr="00D57B67">
        <w:rPr>
          <w:rFonts w:cs="Sylfaen"/>
          <w:i/>
          <w:iCs/>
          <w:color w:val="000000"/>
          <w:spacing w:val="-1"/>
        </w:rPr>
        <w:t>ti</w:t>
      </w:r>
      <w:r w:rsidR="00EF57DE" w:rsidRPr="00D57B67">
        <w:rPr>
          <w:rFonts w:cs="Sylfaen"/>
          <w:i/>
          <w:iCs/>
          <w:color w:val="000000"/>
        </w:rPr>
        <w:t>nn</w:t>
      </w:r>
      <w:r w:rsidR="00EF57DE" w:rsidRPr="00D57B67">
        <w:rPr>
          <w:rFonts w:cs="Sylfaen"/>
          <w:i/>
          <w:iCs/>
          <w:color w:val="000000"/>
          <w:spacing w:val="1"/>
        </w:rPr>
        <w:t>u</w:t>
      </w:r>
      <w:r w:rsidR="00EF57DE" w:rsidRPr="00D57B67">
        <w:rPr>
          <w:rFonts w:cs="Sylfaen"/>
          <w:i/>
          <w:iCs/>
          <w:color w:val="000000"/>
        </w:rPr>
        <w:t>nc</w:t>
      </w:r>
      <w:r w:rsidR="00EF57DE" w:rsidRPr="00D57B67">
        <w:rPr>
          <w:rFonts w:cs="Sylfaen"/>
          <w:i/>
          <w:iCs/>
          <w:color w:val="000000"/>
          <w:spacing w:val="1"/>
        </w:rPr>
        <w:t>u</w:t>
      </w:r>
      <w:r w:rsidR="00EF57DE" w:rsidRPr="00D57B67">
        <w:rPr>
          <w:rFonts w:cs="Sylfaen"/>
          <w:i/>
          <w:iCs/>
          <w:color w:val="000000"/>
          <w:spacing w:val="-1"/>
        </w:rPr>
        <w:t>l</w:t>
      </w:r>
      <w:r w:rsidR="00EF57DE" w:rsidRPr="00D57B67">
        <w:rPr>
          <w:rFonts w:cs="Sylfaen"/>
          <w:i/>
          <w:iCs/>
          <w:color w:val="000000"/>
          <w:spacing w:val="1"/>
        </w:rPr>
        <w:t>u</w:t>
      </w:r>
      <w:r w:rsidR="00EF57DE" w:rsidRPr="00D57B67">
        <w:rPr>
          <w:rFonts w:cs="Sylfaen"/>
          <w:i/>
          <w:iCs/>
          <w:color w:val="000000"/>
        </w:rPr>
        <w:t>s</w:t>
      </w:r>
      <w:r w:rsidR="00EF57DE" w:rsidRPr="00D57B67">
        <w:rPr>
          <w:rFonts w:cs="Sylfaen"/>
          <w:color w:val="000000"/>
        </w:rPr>
        <w:t>),</w:t>
      </w:r>
      <w:r w:rsidR="00EF57DE" w:rsidRPr="00D57B67">
        <w:rPr>
          <w:rFonts w:cs="Sylfaen"/>
          <w:color w:val="000000"/>
          <w:spacing w:val="7"/>
        </w:rPr>
        <w:t xml:space="preserve"> </w:t>
      </w:r>
      <w:r w:rsidR="00EF57DE" w:rsidRPr="00D57B67">
        <w:rPr>
          <w:rFonts w:cs="Sylfaen"/>
          <w:color w:val="000000"/>
          <w:spacing w:val="1"/>
        </w:rPr>
        <w:t>პ</w:t>
      </w:r>
      <w:r w:rsidR="00EF57DE" w:rsidRPr="00D57B67">
        <w:rPr>
          <w:rFonts w:cs="Sylfaen"/>
          <w:color w:val="000000"/>
        </w:rPr>
        <w:t>ა</w:t>
      </w:r>
      <w:r w:rsidR="00EF57DE" w:rsidRPr="00D57B67">
        <w:rPr>
          <w:rFonts w:cs="Sylfaen"/>
          <w:color w:val="000000"/>
          <w:spacing w:val="-1"/>
        </w:rPr>
        <w:t>ტ</w:t>
      </w:r>
      <w:r w:rsidR="00EF57DE" w:rsidRPr="00D57B67">
        <w:rPr>
          <w:rFonts w:cs="Sylfaen"/>
          <w:color w:val="000000"/>
          <w:spacing w:val="-3"/>
        </w:rPr>
        <w:t>ა</w:t>
      </w:r>
      <w:r w:rsidR="00EF57DE" w:rsidRPr="00D57B67">
        <w:rPr>
          <w:rFonts w:cs="Sylfaen"/>
          <w:color w:val="000000"/>
          <w:spacing w:val="-2"/>
        </w:rPr>
        <w:t>რ</w:t>
      </w:r>
      <w:r w:rsidR="00EF57DE" w:rsidRPr="00D57B67">
        <w:rPr>
          <w:rFonts w:cs="Sylfaen"/>
          <w:color w:val="000000"/>
        </w:rPr>
        <w:t xml:space="preserve">ა </w:t>
      </w:r>
      <w:r w:rsidRPr="00D57B67">
        <w:rPr>
          <w:rFonts w:cs="Sylfaen"/>
          <w:color w:val="000000"/>
          <w:spacing w:val="-1"/>
        </w:rPr>
        <w:t>წი</w:t>
      </w:r>
      <w:r w:rsidRPr="00D57B67">
        <w:rPr>
          <w:rFonts w:cs="Sylfaen"/>
          <w:color w:val="000000"/>
          <w:spacing w:val="1"/>
        </w:rPr>
        <w:t>ნ</w:t>
      </w:r>
      <w:r w:rsidRPr="00D57B67">
        <w:rPr>
          <w:rFonts w:cs="Sylfaen"/>
          <w:color w:val="000000"/>
          <w:spacing w:val="-1"/>
        </w:rPr>
        <w:t>ტ</w:t>
      </w:r>
      <w:r w:rsidRPr="00D57B67">
        <w:rPr>
          <w:rFonts w:cs="Sylfaen"/>
          <w:color w:val="000000"/>
        </w:rPr>
        <w:t xml:space="preserve">ალა </w:t>
      </w:r>
      <w:r w:rsidRPr="00D57B67">
        <w:rPr>
          <w:rFonts w:cs="Sylfaen"/>
          <w:color w:val="000000"/>
          <w:spacing w:val="1"/>
        </w:rPr>
        <w:t>(</w:t>
      </w:r>
      <w:r w:rsidR="00EF57DE" w:rsidRPr="00D57B67">
        <w:rPr>
          <w:rFonts w:cs="Sylfaen"/>
          <w:i/>
          <w:iCs/>
          <w:color w:val="000000"/>
          <w:spacing w:val="-1"/>
        </w:rPr>
        <w:t>Ch</w:t>
      </w:r>
      <w:r w:rsidR="00EF57DE" w:rsidRPr="00D57B67">
        <w:rPr>
          <w:rFonts w:cs="Sylfaen"/>
          <w:i/>
          <w:iCs/>
          <w:color w:val="000000"/>
          <w:spacing w:val="1"/>
        </w:rPr>
        <w:t>a</w:t>
      </w:r>
      <w:r w:rsidR="00EF57DE" w:rsidRPr="00D57B67">
        <w:rPr>
          <w:rFonts w:cs="Sylfaen"/>
          <w:i/>
          <w:iCs/>
          <w:color w:val="000000"/>
        </w:rPr>
        <w:t>r</w:t>
      </w:r>
      <w:r w:rsidR="00EF57DE" w:rsidRPr="00D57B67">
        <w:rPr>
          <w:rFonts w:cs="Sylfaen"/>
          <w:i/>
          <w:iCs/>
          <w:color w:val="000000"/>
          <w:spacing w:val="1"/>
        </w:rPr>
        <w:t>ad</w:t>
      </w:r>
      <w:r w:rsidR="00EF57DE" w:rsidRPr="00D57B67">
        <w:rPr>
          <w:rFonts w:cs="Sylfaen"/>
          <w:i/>
          <w:iCs/>
          <w:color w:val="000000"/>
          <w:spacing w:val="-1"/>
        </w:rPr>
        <w:t>r</w:t>
      </w:r>
      <w:r w:rsidR="00EF57DE" w:rsidRPr="00D57B67">
        <w:rPr>
          <w:rFonts w:cs="Sylfaen"/>
          <w:i/>
          <w:iCs/>
          <w:color w:val="000000"/>
          <w:spacing w:val="-3"/>
        </w:rPr>
        <w:t>i</w:t>
      </w:r>
      <w:r w:rsidR="00EF57DE" w:rsidRPr="00D57B67">
        <w:rPr>
          <w:rFonts w:cs="Sylfaen"/>
          <w:i/>
          <w:iCs/>
          <w:color w:val="000000"/>
          <w:spacing w:val="1"/>
        </w:rPr>
        <w:t>u</w:t>
      </w:r>
      <w:r w:rsidR="00EF57DE" w:rsidRPr="00D57B67">
        <w:rPr>
          <w:rFonts w:cs="Sylfaen"/>
          <w:i/>
          <w:iCs/>
          <w:color w:val="000000"/>
        </w:rPr>
        <w:t>s</w:t>
      </w:r>
      <w:r w:rsidR="00EF57DE" w:rsidRPr="00D57B67">
        <w:rPr>
          <w:rFonts w:cs="Sylfaen"/>
          <w:i/>
          <w:iCs/>
          <w:color w:val="000000"/>
          <w:spacing w:val="9"/>
        </w:rPr>
        <w:t xml:space="preserve"> </w:t>
      </w:r>
      <w:r w:rsidR="00EF57DE" w:rsidRPr="00D57B67">
        <w:rPr>
          <w:rFonts w:cs="Sylfaen"/>
          <w:i/>
          <w:iCs/>
          <w:color w:val="000000"/>
          <w:spacing w:val="-1"/>
        </w:rPr>
        <w:t>d</w:t>
      </w:r>
      <w:r w:rsidR="00EF57DE" w:rsidRPr="00D57B67">
        <w:rPr>
          <w:rFonts w:cs="Sylfaen"/>
          <w:i/>
          <w:iCs/>
          <w:color w:val="000000"/>
          <w:spacing w:val="1"/>
        </w:rPr>
        <w:t>u</w:t>
      </w:r>
      <w:r w:rsidR="00EF57DE" w:rsidRPr="00D57B67">
        <w:rPr>
          <w:rFonts w:cs="Sylfaen"/>
          <w:i/>
          <w:iCs/>
          <w:color w:val="000000"/>
          <w:spacing w:val="-1"/>
        </w:rPr>
        <w:t>bi</w:t>
      </w:r>
      <w:r w:rsidR="00EF57DE" w:rsidRPr="00D57B67">
        <w:rPr>
          <w:rFonts w:cs="Sylfaen"/>
          <w:i/>
          <w:iCs/>
          <w:color w:val="000000"/>
          <w:spacing w:val="1"/>
        </w:rPr>
        <w:t>u</w:t>
      </w:r>
      <w:r w:rsidR="00EF57DE" w:rsidRPr="00D57B67">
        <w:rPr>
          <w:rFonts w:cs="Sylfaen"/>
          <w:i/>
          <w:iCs/>
          <w:color w:val="000000"/>
        </w:rPr>
        <w:t>s</w:t>
      </w:r>
      <w:r w:rsidR="00EF57DE" w:rsidRPr="0040377C">
        <w:rPr>
          <w:rFonts w:cs="Sylfaen"/>
          <w:color w:val="000000"/>
        </w:rPr>
        <w:t>),</w:t>
      </w:r>
      <w:r w:rsidR="00EF57DE" w:rsidRPr="0040377C">
        <w:rPr>
          <w:rFonts w:cs="Sylfaen"/>
          <w:color w:val="000000"/>
          <w:spacing w:val="28"/>
        </w:rPr>
        <w:t xml:space="preserve"> </w:t>
      </w:r>
      <w:r w:rsidRPr="0040377C">
        <w:rPr>
          <w:rFonts w:cs="Sylfaen"/>
          <w:color w:val="000000"/>
          <w:spacing w:val="1"/>
        </w:rPr>
        <w:t>პრ</w:t>
      </w:r>
      <w:r w:rsidRPr="0040377C">
        <w:rPr>
          <w:rFonts w:cs="Sylfaen"/>
          <w:color w:val="000000"/>
          <w:spacing w:val="-3"/>
        </w:rPr>
        <w:t>ა</w:t>
      </w:r>
      <w:r w:rsidRPr="0040377C">
        <w:rPr>
          <w:rFonts w:cs="Sylfaen"/>
          <w:color w:val="000000"/>
          <w:spacing w:val="1"/>
        </w:rPr>
        <w:t>ნ</w:t>
      </w:r>
      <w:r w:rsidRPr="0040377C">
        <w:rPr>
          <w:rFonts w:cs="Sylfaen"/>
          <w:color w:val="000000"/>
          <w:spacing w:val="-1"/>
        </w:rPr>
        <w:t>წი</w:t>
      </w:r>
      <w:r w:rsidRPr="0040377C">
        <w:rPr>
          <w:rFonts w:cs="Sylfaen"/>
          <w:color w:val="000000"/>
        </w:rPr>
        <w:t>ა</w:t>
      </w:r>
      <w:r w:rsidRPr="00D57B67">
        <w:rPr>
          <w:rFonts w:cs="Sylfaen"/>
          <w:color w:val="000000"/>
        </w:rPr>
        <w:t xml:space="preserve"> </w:t>
      </w:r>
      <w:r w:rsidRPr="00D57B67">
        <w:rPr>
          <w:rFonts w:cs="Sylfaen"/>
          <w:i/>
          <w:iCs/>
          <w:color w:val="000000"/>
          <w:spacing w:val="1"/>
        </w:rPr>
        <w:t>(</w:t>
      </w:r>
      <w:r w:rsidR="00EF57DE" w:rsidRPr="00D57B67">
        <w:rPr>
          <w:rFonts w:cs="Sylfaen"/>
          <w:i/>
          <w:iCs/>
          <w:color w:val="000000"/>
          <w:spacing w:val="-1"/>
        </w:rPr>
        <w:t>V</w:t>
      </w:r>
      <w:r w:rsidR="00EF57DE" w:rsidRPr="00D57B67">
        <w:rPr>
          <w:rFonts w:cs="Sylfaen"/>
          <w:i/>
          <w:iCs/>
          <w:color w:val="000000"/>
          <w:spacing w:val="1"/>
        </w:rPr>
        <w:t>a</w:t>
      </w:r>
      <w:r w:rsidR="00EF57DE" w:rsidRPr="00D57B67">
        <w:rPr>
          <w:rFonts w:cs="Sylfaen"/>
          <w:i/>
          <w:iCs/>
          <w:color w:val="000000"/>
        </w:rPr>
        <w:t>n</w:t>
      </w:r>
      <w:r w:rsidR="00EF57DE" w:rsidRPr="00D57B67">
        <w:rPr>
          <w:rFonts w:cs="Sylfaen"/>
          <w:i/>
          <w:iCs/>
          <w:color w:val="000000"/>
          <w:spacing w:val="-1"/>
        </w:rPr>
        <w:t>el</w:t>
      </w:r>
      <w:r w:rsidR="00EF57DE" w:rsidRPr="00D57B67">
        <w:rPr>
          <w:rFonts w:cs="Sylfaen"/>
          <w:i/>
          <w:iCs/>
          <w:color w:val="000000"/>
          <w:spacing w:val="-3"/>
        </w:rPr>
        <w:t>l</w:t>
      </w:r>
      <w:r w:rsidR="00EF57DE" w:rsidRPr="00D57B67">
        <w:rPr>
          <w:rFonts w:cs="Sylfaen"/>
          <w:i/>
          <w:iCs/>
          <w:color w:val="000000"/>
          <w:spacing w:val="1"/>
        </w:rPr>
        <w:t>u</w:t>
      </w:r>
      <w:r w:rsidR="00EF57DE" w:rsidRPr="00D57B67">
        <w:rPr>
          <w:rFonts w:cs="Sylfaen"/>
          <w:i/>
          <w:iCs/>
          <w:color w:val="000000"/>
        </w:rPr>
        <w:t>s</w:t>
      </w:r>
      <w:r w:rsidR="00EF57DE" w:rsidRPr="00D57B67">
        <w:rPr>
          <w:rFonts w:cs="Sylfaen"/>
          <w:i/>
          <w:iCs/>
          <w:color w:val="000000"/>
          <w:spacing w:val="20"/>
        </w:rPr>
        <w:t xml:space="preserve"> </w:t>
      </w:r>
      <w:r w:rsidR="00EF57DE" w:rsidRPr="00D57B67">
        <w:rPr>
          <w:rFonts w:cs="Sylfaen"/>
          <w:i/>
          <w:iCs/>
          <w:color w:val="000000"/>
          <w:spacing w:val="-2"/>
        </w:rPr>
        <w:t>v</w:t>
      </w:r>
      <w:r w:rsidR="00EF57DE" w:rsidRPr="00D57B67">
        <w:rPr>
          <w:rFonts w:cs="Sylfaen"/>
          <w:i/>
          <w:iCs/>
          <w:color w:val="000000"/>
          <w:spacing w:val="1"/>
        </w:rPr>
        <w:t>a</w:t>
      </w:r>
      <w:r w:rsidR="00EF57DE" w:rsidRPr="00D57B67">
        <w:rPr>
          <w:rFonts w:cs="Sylfaen"/>
          <w:i/>
          <w:iCs/>
          <w:color w:val="000000"/>
        </w:rPr>
        <w:t>n</w:t>
      </w:r>
      <w:r w:rsidR="00EF57DE" w:rsidRPr="00D57B67">
        <w:rPr>
          <w:rFonts w:cs="Sylfaen"/>
          <w:i/>
          <w:iCs/>
          <w:color w:val="000000"/>
          <w:spacing w:val="-1"/>
        </w:rPr>
        <w:t>ell</w:t>
      </w:r>
      <w:r w:rsidR="00EF57DE" w:rsidRPr="00D57B67">
        <w:rPr>
          <w:rFonts w:cs="Sylfaen"/>
          <w:i/>
          <w:iCs/>
          <w:color w:val="000000"/>
          <w:spacing w:val="1"/>
        </w:rPr>
        <w:t>u</w:t>
      </w:r>
      <w:r w:rsidR="00EF57DE" w:rsidRPr="00D57B67">
        <w:rPr>
          <w:rFonts w:cs="Sylfaen"/>
          <w:i/>
          <w:iCs/>
          <w:color w:val="000000"/>
        </w:rPr>
        <w:t>s</w:t>
      </w:r>
      <w:r w:rsidR="00EF57DE" w:rsidRPr="00D57B67">
        <w:rPr>
          <w:rFonts w:cs="Sylfaen"/>
          <w:color w:val="000000"/>
        </w:rPr>
        <w:t>),</w:t>
      </w:r>
      <w:r w:rsidR="00EF57DE" w:rsidRPr="00D57B67">
        <w:rPr>
          <w:rFonts w:cs="Sylfaen"/>
          <w:color w:val="000000"/>
          <w:spacing w:val="22"/>
        </w:rPr>
        <w:t xml:space="preserve"> </w:t>
      </w:r>
      <w:r w:rsidRPr="00D57B67">
        <w:rPr>
          <w:rFonts w:cs="Sylfaen"/>
          <w:color w:val="000000"/>
        </w:rPr>
        <w:t>ჭაო</w:t>
      </w:r>
      <w:r w:rsidRPr="00D57B67">
        <w:rPr>
          <w:rFonts w:cs="Sylfaen"/>
          <w:color w:val="000000"/>
          <w:spacing w:val="-1"/>
        </w:rPr>
        <w:t>ბი</w:t>
      </w:r>
      <w:r w:rsidRPr="00D57B67">
        <w:rPr>
          <w:rFonts w:cs="Sylfaen"/>
          <w:color w:val="000000"/>
        </w:rPr>
        <w:t xml:space="preserve">ს კოკორინა </w:t>
      </w:r>
      <w:r w:rsidRPr="00D57B67">
        <w:rPr>
          <w:rFonts w:cs="Sylfaen"/>
          <w:color w:val="000000"/>
          <w:spacing w:val="1"/>
        </w:rPr>
        <w:t>(</w:t>
      </w:r>
      <w:r w:rsidR="00EF57DE" w:rsidRPr="004E64E2">
        <w:rPr>
          <w:rFonts w:cs="Sylfaen"/>
          <w:i/>
          <w:iCs/>
          <w:color w:val="000000"/>
          <w:spacing w:val="-1"/>
        </w:rPr>
        <w:t>Tri</w:t>
      </w:r>
      <w:r w:rsidR="00EF57DE" w:rsidRPr="004E64E2">
        <w:rPr>
          <w:rFonts w:cs="Sylfaen"/>
          <w:i/>
          <w:iCs/>
          <w:color w:val="000000"/>
        </w:rPr>
        <w:t>n</w:t>
      </w:r>
      <w:r w:rsidR="00EF57DE" w:rsidRPr="004E64E2">
        <w:rPr>
          <w:rFonts w:cs="Sylfaen"/>
          <w:i/>
          <w:iCs/>
          <w:color w:val="000000"/>
          <w:spacing w:val="-2"/>
        </w:rPr>
        <w:t>g</w:t>
      </w:r>
      <w:r w:rsidR="00EF57DE" w:rsidRPr="004E64E2">
        <w:rPr>
          <w:rFonts w:cs="Sylfaen"/>
          <w:i/>
          <w:iCs/>
          <w:color w:val="000000"/>
        </w:rPr>
        <w:t>a</w:t>
      </w:r>
      <w:r w:rsidR="00EF57DE" w:rsidRPr="004E64E2">
        <w:rPr>
          <w:rFonts w:cs="Sylfaen"/>
          <w:i/>
          <w:iCs/>
          <w:color w:val="000000"/>
          <w:spacing w:val="26"/>
        </w:rPr>
        <w:t xml:space="preserve"> </w:t>
      </w:r>
      <w:r w:rsidR="00EF57DE" w:rsidRPr="004E64E2">
        <w:rPr>
          <w:rFonts w:cs="Sylfaen"/>
          <w:i/>
          <w:iCs/>
          <w:color w:val="000000"/>
        </w:rPr>
        <w:t>g</w:t>
      </w:r>
      <w:r w:rsidR="00EF57DE" w:rsidRPr="004E64E2">
        <w:rPr>
          <w:rFonts w:cs="Sylfaen"/>
          <w:i/>
          <w:iCs/>
          <w:color w:val="000000"/>
          <w:spacing w:val="-1"/>
        </w:rPr>
        <w:t>l</w:t>
      </w:r>
      <w:r w:rsidR="00EF57DE" w:rsidRPr="004E64E2">
        <w:rPr>
          <w:rFonts w:cs="Sylfaen"/>
          <w:i/>
          <w:iCs/>
          <w:color w:val="000000"/>
          <w:spacing w:val="1"/>
        </w:rPr>
        <w:t>a</w:t>
      </w:r>
      <w:r w:rsidR="00EF57DE" w:rsidRPr="004E64E2">
        <w:rPr>
          <w:rFonts w:cs="Sylfaen"/>
          <w:i/>
          <w:iCs/>
          <w:color w:val="000000"/>
          <w:spacing w:val="-1"/>
        </w:rPr>
        <w:t>re</w:t>
      </w:r>
      <w:r w:rsidR="00EF57DE" w:rsidRPr="004E64E2">
        <w:rPr>
          <w:rFonts w:cs="Sylfaen"/>
          <w:i/>
          <w:iCs/>
          <w:color w:val="000000"/>
          <w:spacing w:val="1"/>
        </w:rPr>
        <w:t>o</w:t>
      </w:r>
      <w:r w:rsidR="00EF57DE" w:rsidRPr="004E64E2">
        <w:rPr>
          <w:rFonts w:cs="Sylfaen"/>
          <w:i/>
          <w:iCs/>
          <w:color w:val="000000"/>
          <w:spacing w:val="-1"/>
        </w:rPr>
        <w:t>l</w:t>
      </w:r>
      <w:r w:rsidR="00EF57DE" w:rsidRPr="004E64E2">
        <w:rPr>
          <w:rFonts w:cs="Sylfaen"/>
          <w:i/>
          <w:iCs/>
          <w:color w:val="000000"/>
          <w:spacing w:val="-2"/>
        </w:rPr>
        <w:t>a</w:t>
      </w:r>
      <w:r w:rsidR="00EF57DE" w:rsidRPr="00D57B67">
        <w:rPr>
          <w:rFonts w:cs="Sylfaen"/>
          <w:color w:val="000000"/>
        </w:rPr>
        <w:t xml:space="preserve">), </w:t>
      </w:r>
      <w:r w:rsidR="00EF57DE" w:rsidRPr="00D57B67">
        <w:rPr>
          <w:rFonts w:cs="Sylfaen"/>
          <w:color w:val="000000"/>
          <w:spacing w:val="1"/>
        </w:rPr>
        <w:t>ნ</w:t>
      </w:r>
      <w:r w:rsidR="00EF57DE" w:rsidRPr="00D57B67">
        <w:rPr>
          <w:rFonts w:cs="Sylfaen"/>
          <w:color w:val="000000"/>
        </w:rPr>
        <w:t>ა</w:t>
      </w:r>
      <w:r w:rsidR="00EF57DE" w:rsidRPr="00D57B67">
        <w:rPr>
          <w:rFonts w:cs="Sylfaen"/>
          <w:color w:val="000000"/>
          <w:spacing w:val="-1"/>
        </w:rPr>
        <w:t>მ</w:t>
      </w:r>
      <w:r w:rsidR="00EF57DE" w:rsidRPr="00D57B67">
        <w:rPr>
          <w:rFonts w:cs="Sylfaen"/>
          <w:color w:val="000000"/>
        </w:rPr>
        <w:t>გალა</w:t>
      </w:r>
      <w:r w:rsidR="004E64E2">
        <w:rPr>
          <w:rFonts w:cs="Sylfaen"/>
          <w:color w:val="000000"/>
          <w:spacing w:val="31"/>
          <w:lang w:val="ka-GE"/>
        </w:rPr>
        <w:t xml:space="preserve"> </w:t>
      </w:r>
      <w:r w:rsidR="00EF57DE" w:rsidRPr="00D57B67">
        <w:rPr>
          <w:rFonts w:cs="Sylfaen"/>
          <w:color w:val="000000"/>
        </w:rPr>
        <w:t>(</w:t>
      </w:r>
      <w:r w:rsidR="00EF57DE" w:rsidRPr="004E64E2">
        <w:rPr>
          <w:rFonts w:cs="Sylfaen"/>
          <w:i/>
          <w:iCs/>
          <w:color w:val="000000"/>
          <w:spacing w:val="-1"/>
        </w:rPr>
        <w:t>A</w:t>
      </w:r>
      <w:r w:rsidR="00EF57DE" w:rsidRPr="004E64E2">
        <w:rPr>
          <w:rFonts w:cs="Sylfaen"/>
          <w:i/>
          <w:iCs/>
          <w:color w:val="000000"/>
        </w:rPr>
        <w:t>p</w:t>
      </w:r>
      <w:r w:rsidR="00EF57DE" w:rsidRPr="004E64E2">
        <w:rPr>
          <w:rFonts w:cs="Sylfaen"/>
          <w:i/>
          <w:iCs/>
          <w:color w:val="000000"/>
          <w:spacing w:val="1"/>
        </w:rPr>
        <w:t>u</w:t>
      </w:r>
      <w:r w:rsidR="00EF57DE" w:rsidRPr="004E64E2">
        <w:rPr>
          <w:rFonts w:cs="Sylfaen"/>
          <w:i/>
          <w:iCs/>
          <w:color w:val="000000"/>
        </w:rPr>
        <w:t>s</w:t>
      </w:r>
      <w:r w:rsidR="00EF57DE" w:rsidRPr="004E64E2">
        <w:rPr>
          <w:rFonts w:cs="Sylfaen"/>
          <w:i/>
          <w:iCs/>
          <w:color w:val="000000"/>
          <w:spacing w:val="8"/>
        </w:rPr>
        <w:t xml:space="preserve"> </w:t>
      </w:r>
      <w:r w:rsidR="00EF57DE" w:rsidRPr="004E64E2">
        <w:rPr>
          <w:rFonts w:cs="Sylfaen"/>
          <w:i/>
          <w:iCs/>
          <w:color w:val="000000"/>
          <w:spacing w:val="1"/>
        </w:rPr>
        <w:t>a</w:t>
      </w:r>
      <w:r w:rsidR="00EF57DE" w:rsidRPr="004E64E2">
        <w:rPr>
          <w:rFonts w:cs="Sylfaen"/>
          <w:i/>
          <w:iCs/>
          <w:color w:val="000000"/>
        </w:rPr>
        <w:t>p</w:t>
      </w:r>
      <w:r w:rsidR="00EF57DE" w:rsidRPr="004E64E2">
        <w:rPr>
          <w:rFonts w:cs="Sylfaen"/>
          <w:i/>
          <w:iCs/>
          <w:color w:val="000000"/>
          <w:spacing w:val="-2"/>
        </w:rPr>
        <w:t>u</w:t>
      </w:r>
      <w:r w:rsidR="00EF57DE" w:rsidRPr="004E64E2">
        <w:rPr>
          <w:rFonts w:cs="Sylfaen"/>
          <w:i/>
          <w:iCs/>
          <w:color w:val="000000"/>
        </w:rPr>
        <w:t>s</w:t>
      </w:r>
      <w:r w:rsidR="00EF57DE" w:rsidRPr="00D57B67">
        <w:rPr>
          <w:rFonts w:cs="Sylfaen"/>
          <w:color w:val="000000"/>
        </w:rPr>
        <w:t>),</w:t>
      </w:r>
      <w:r w:rsidR="00EF57DE" w:rsidRPr="00D57B67">
        <w:rPr>
          <w:rFonts w:cs="Sylfaen"/>
          <w:color w:val="000000"/>
          <w:spacing w:val="12"/>
        </w:rPr>
        <w:t xml:space="preserve"> </w:t>
      </w:r>
      <w:r w:rsidR="00EF57DE" w:rsidRPr="00D57B67">
        <w:rPr>
          <w:rFonts w:cs="Sylfaen"/>
          <w:color w:val="000000"/>
          <w:spacing w:val="-1"/>
        </w:rPr>
        <w:t>მი</w:t>
      </w:r>
      <w:r w:rsidR="00EF57DE" w:rsidRPr="00D57B67">
        <w:rPr>
          <w:rFonts w:cs="Sylfaen"/>
          <w:color w:val="000000"/>
          <w:spacing w:val="1"/>
        </w:rPr>
        <w:t>ნდ</w:t>
      </w:r>
      <w:r w:rsidR="00EF57DE" w:rsidRPr="00D57B67">
        <w:rPr>
          <w:rFonts w:cs="Sylfaen"/>
          <w:color w:val="000000"/>
          <w:spacing w:val="-1"/>
        </w:rPr>
        <w:t>ვ</w:t>
      </w:r>
      <w:r w:rsidR="00EF57DE" w:rsidRPr="00D57B67">
        <w:rPr>
          <w:rFonts w:cs="Sylfaen"/>
          <w:color w:val="000000"/>
          <w:spacing w:val="1"/>
        </w:rPr>
        <w:t>რ</w:t>
      </w:r>
      <w:r w:rsidR="00EF57DE" w:rsidRPr="00D57B67">
        <w:rPr>
          <w:rFonts w:cs="Sylfaen"/>
          <w:color w:val="000000"/>
          <w:spacing w:val="-1"/>
        </w:rPr>
        <w:t>ი</w:t>
      </w:r>
      <w:r w:rsidR="00EF57DE" w:rsidRPr="00D57B67">
        <w:rPr>
          <w:rFonts w:cs="Sylfaen"/>
          <w:color w:val="000000"/>
        </w:rPr>
        <w:t>ს</w:t>
      </w:r>
      <w:r w:rsidR="00EF57DE" w:rsidRPr="00D57B67">
        <w:rPr>
          <w:rFonts w:cs="Sylfaen"/>
          <w:color w:val="000000"/>
          <w:spacing w:val="31"/>
        </w:rPr>
        <w:t xml:space="preserve"> </w:t>
      </w:r>
      <w:r w:rsidR="00EF57DE" w:rsidRPr="00D57B67">
        <w:rPr>
          <w:rFonts w:cs="Sylfaen"/>
          <w:color w:val="000000"/>
          <w:spacing w:val="-1"/>
        </w:rPr>
        <w:t>ტ</w:t>
      </w:r>
      <w:r w:rsidR="00EF57DE" w:rsidRPr="00D57B67">
        <w:rPr>
          <w:rFonts w:cs="Sylfaen"/>
          <w:color w:val="000000"/>
        </w:rPr>
        <w:t>ო</w:t>
      </w:r>
      <w:r w:rsidR="00EF57DE" w:rsidRPr="00D57B67">
        <w:rPr>
          <w:rFonts w:cs="Sylfaen"/>
          <w:color w:val="000000"/>
          <w:spacing w:val="1"/>
        </w:rPr>
        <w:t>რ</w:t>
      </w:r>
      <w:r w:rsidR="00EF57DE" w:rsidRPr="00D57B67">
        <w:rPr>
          <w:rFonts w:cs="Sylfaen"/>
          <w:color w:val="000000"/>
          <w:spacing w:val="-2"/>
        </w:rPr>
        <w:t>ო</w:t>
      </w:r>
      <w:r w:rsidR="00EF57DE" w:rsidRPr="00D57B67">
        <w:rPr>
          <w:rFonts w:cs="Sylfaen"/>
          <w:color w:val="000000"/>
        </w:rPr>
        <w:t>ლა</w:t>
      </w:r>
      <w:r w:rsidR="00EF57DE" w:rsidRPr="00D57B67">
        <w:rPr>
          <w:rFonts w:cs="Sylfaen"/>
          <w:color w:val="000000"/>
          <w:spacing w:val="31"/>
        </w:rPr>
        <w:t xml:space="preserve"> </w:t>
      </w:r>
      <w:r w:rsidR="00EF57DE" w:rsidRPr="00D57B67">
        <w:rPr>
          <w:rFonts w:cs="Sylfaen"/>
          <w:color w:val="000000"/>
          <w:spacing w:val="-3"/>
        </w:rPr>
        <w:t>(</w:t>
      </w:r>
      <w:r w:rsidR="00EF57DE" w:rsidRPr="004E64E2">
        <w:rPr>
          <w:rFonts w:cs="Sylfaen"/>
          <w:i/>
          <w:iCs/>
          <w:color w:val="000000"/>
          <w:spacing w:val="-1"/>
        </w:rPr>
        <w:t>Al</w:t>
      </w:r>
      <w:r w:rsidR="00EF57DE" w:rsidRPr="004E64E2">
        <w:rPr>
          <w:rFonts w:cs="Sylfaen"/>
          <w:i/>
          <w:iCs/>
          <w:color w:val="000000"/>
          <w:spacing w:val="1"/>
        </w:rPr>
        <w:t>aud</w:t>
      </w:r>
      <w:r w:rsidR="00EF57DE" w:rsidRPr="004E64E2">
        <w:rPr>
          <w:rFonts w:cs="Sylfaen"/>
          <w:i/>
          <w:iCs/>
          <w:color w:val="000000"/>
        </w:rPr>
        <w:t xml:space="preserve">a </w:t>
      </w:r>
      <w:r w:rsidR="00EF57DE" w:rsidRPr="004E64E2">
        <w:rPr>
          <w:rFonts w:cs="Sylfaen"/>
          <w:i/>
          <w:iCs/>
          <w:color w:val="000000"/>
          <w:spacing w:val="1"/>
        </w:rPr>
        <w:t>a</w:t>
      </w:r>
      <w:r w:rsidR="00EF57DE" w:rsidRPr="004E64E2">
        <w:rPr>
          <w:rFonts w:cs="Sylfaen"/>
          <w:i/>
          <w:iCs/>
          <w:color w:val="000000"/>
          <w:spacing w:val="-1"/>
        </w:rPr>
        <w:t>r</w:t>
      </w:r>
      <w:r w:rsidR="00EF57DE" w:rsidRPr="004E64E2">
        <w:rPr>
          <w:rFonts w:cs="Sylfaen"/>
          <w:i/>
          <w:iCs/>
          <w:color w:val="000000"/>
          <w:spacing w:val="1"/>
        </w:rPr>
        <w:t>v</w:t>
      </w:r>
      <w:r w:rsidR="00EF57DE" w:rsidRPr="004E64E2">
        <w:rPr>
          <w:rFonts w:cs="Sylfaen"/>
          <w:i/>
          <w:iCs/>
          <w:color w:val="000000"/>
          <w:spacing w:val="-1"/>
        </w:rPr>
        <w:t>e</w:t>
      </w:r>
      <w:r w:rsidR="00EF57DE" w:rsidRPr="004E64E2">
        <w:rPr>
          <w:rFonts w:cs="Sylfaen"/>
          <w:i/>
          <w:iCs/>
          <w:color w:val="000000"/>
        </w:rPr>
        <w:t>ns</w:t>
      </w:r>
      <w:r w:rsidR="00EF57DE" w:rsidRPr="004E64E2">
        <w:rPr>
          <w:rFonts w:cs="Sylfaen"/>
          <w:i/>
          <w:iCs/>
          <w:color w:val="000000"/>
          <w:spacing w:val="-1"/>
        </w:rPr>
        <w:t>i</w:t>
      </w:r>
      <w:r w:rsidR="00EF57DE" w:rsidRPr="004E64E2">
        <w:rPr>
          <w:rFonts w:cs="Sylfaen"/>
          <w:i/>
          <w:iCs/>
          <w:color w:val="000000"/>
        </w:rPr>
        <w:t>s</w:t>
      </w:r>
      <w:r w:rsidR="00EF57DE" w:rsidRPr="00D57B67">
        <w:rPr>
          <w:rFonts w:cs="Sylfaen"/>
          <w:color w:val="000000"/>
          <w:spacing w:val="-3"/>
        </w:rPr>
        <w:t>)</w:t>
      </w:r>
      <w:r w:rsidR="00EF57DE" w:rsidRPr="00D57B67">
        <w:rPr>
          <w:rFonts w:cs="Sylfaen"/>
          <w:color w:val="000000"/>
        </w:rPr>
        <w:t xml:space="preserve">, </w:t>
      </w:r>
      <w:r w:rsidR="00EF57DE" w:rsidRPr="00D57B67">
        <w:rPr>
          <w:rFonts w:cs="Sylfaen"/>
          <w:color w:val="000000"/>
          <w:spacing w:val="-1"/>
        </w:rPr>
        <w:t>მ</w:t>
      </w:r>
      <w:r w:rsidR="00EF57DE" w:rsidRPr="00D57B67">
        <w:rPr>
          <w:rFonts w:cs="Sylfaen"/>
          <w:color w:val="000000"/>
          <w:spacing w:val="1"/>
        </w:rPr>
        <w:t>ც</w:t>
      </w:r>
      <w:r w:rsidR="00EF57DE" w:rsidRPr="00D57B67">
        <w:rPr>
          <w:rFonts w:cs="Sylfaen"/>
          <w:color w:val="000000"/>
          <w:spacing w:val="-1"/>
        </w:rPr>
        <w:t>ი</w:t>
      </w:r>
      <w:r w:rsidR="00EF57DE" w:rsidRPr="00D57B67">
        <w:rPr>
          <w:rFonts w:cs="Sylfaen"/>
          <w:color w:val="000000"/>
          <w:spacing w:val="-2"/>
        </w:rPr>
        <w:t>რ</w:t>
      </w:r>
      <w:r w:rsidR="00EF57DE" w:rsidRPr="00D57B67">
        <w:rPr>
          <w:rFonts w:cs="Sylfaen"/>
          <w:color w:val="000000"/>
        </w:rPr>
        <w:t>ე</w:t>
      </w:r>
      <w:r w:rsidR="00EF57DE" w:rsidRPr="00D57B67">
        <w:rPr>
          <w:rFonts w:cs="Sylfaen"/>
          <w:color w:val="000000"/>
          <w:spacing w:val="32"/>
        </w:rPr>
        <w:t xml:space="preserve"> </w:t>
      </w:r>
      <w:r w:rsidR="00EF57DE" w:rsidRPr="00D57B67">
        <w:rPr>
          <w:rFonts w:cs="Sylfaen"/>
          <w:color w:val="000000"/>
          <w:spacing w:val="-1"/>
        </w:rPr>
        <w:t>ტ</w:t>
      </w:r>
      <w:r w:rsidR="00EF57DE" w:rsidRPr="00D57B67">
        <w:rPr>
          <w:rFonts w:cs="Sylfaen"/>
          <w:color w:val="000000"/>
        </w:rPr>
        <w:t>ო</w:t>
      </w:r>
      <w:r w:rsidR="00EF57DE" w:rsidRPr="00D57B67">
        <w:rPr>
          <w:rFonts w:cs="Sylfaen"/>
          <w:color w:val="000000"/>
          <w:spacing w:val="-2"/>
        </w:rPr>
        <w:t>რ</w:t>
      </w:r>
      <w:r w:rsidR="00EF57DE" w:rsidRPr="00D57B67">
        <w:rPr>
          <w:rFonts w:cs="Sylfaen"/>
          <w:color w:val="000000"/>
        </w:rPr>
        <w:t>ოლა</w:t>
      </w:r>
      <w:r w:rsidR="00EF57DE" w:rsidRPr="00D57B67">
        <w:rPr>
          <w:rFonts w:cs="Sylfaen"/>
          <w:color w:val="000000"/>
          <w:spacing w:val="31"/>
        </w:rPr>
        <w:t xml:space="preserve"> </w:t>
      </w:r>
      <w:r w:rsidR="00EF57DE" w:rsidRPr="00D57B67">
        <w:rPr>
          <w:rFonts w:cs="Sylfaen"/>
          <w:color w:val="000000"/>
          <w:spacing w:val="-3"/>
        </w:rPr>
        <w:t>(</w:t>
      </w:r>
      <w:r w:rsidR="00EF57DE" w:rsidRPr="004E64E2">
        <w:rPr>
          <w:rFonts w:cs="Sylfaen"/>
          <w:i/>
          <w:iCs/>
          <w:color w:val="000000"/>
          <w:spacing w:val="1"/>
        </w:rPr>
        <w:t>Ca</w:t>
      </w:r>
      <w:r w:rsidR="00EF57DE" w:rsidRPr="004E64E2">
        <w:rPr>
          <w:rFonts w:cs="Sylfaen"/>
          <w:i/>
          <w:iCs/>
          <w:color w:val="000000"/>
          <w:spacing w:val="-1"/>
        </w:rPr>
        <w:t>l</w:t>
      </w:r>
      <w:r w:rsidR="00EF57DE" w:rsidRPr="004E64E2">
        <w:rPr>
          <w:rFonts w:cs="Sylfaen"/>
          <w:i/>
          <w:iCs/>
          <w:color w:val="000000"/>
          <w:spacing w:val="1"/>
        </w:rPr>
        <w:t>a</w:t>
      </w:r>
      <w:r w:rsidR="00EF57DE" w:rsidRPr="004E64E2">
        <w:rPr>
          <w:rFonts w:cs="Sylfaen"/>
          <w:i/>
          <w:iCs/>
          <w:color w:val="000000"/>
          <w:spacing w:val="-3"/>
        </w:rPr>
        <w:t>n</w:t>
      </w:r>
      <w:r w:rsidR="00EF57DE" w:rsidRPr="004E64E2">
        <w:rPr>
          <w:rFonts w:cs="Sylfaen"/>
          <w:i/>
          <w:iCs/>
          <w:color w:val="000000"/>
          <w:spacing w:val="1"/>
        </w:rPr>
        <w:t>d</w:t>
      </w:r>
      <w:r w:rsidR="00EF57DE" w:rsidRPr="004E64E2">
        <w:rPr>
          <w:rFonts w:cs="Sylfaen"/>
          <w:i/>
          <w:iCs/>
          <w:color w:val="000000"/>
          <w:spacing w:val="-1"/>
        </w:rPr>
        <w:t>r</w:t>
      </w:r>
      <w:r w:rsidR="00EF57DE" w:rsidRPr="004E64E2">
        <w:rPr>
          <w:rFonts w:cs="Sylfaen"/>
          <w:i/>
          <w:iCs/>
          <w:color w:val="000000"/>
        </w:rPr>
        <w:t>e</w:t>
      </w:r>
      <w:r w:rsidR="00EF57DE" w:rsidRPr="004E64E2">
        <w:rPr>
          <w:rFonts w:cs="Sylfaen"/>
          <w:i/>
          <w:iCs/>
          <w:color w:val="000000"/>
          <w:spacing w:val="-1"/>
        </w:rPr>
        <w:t>lla br</w:t>
      </w:r>
      <w:r w:rsidR="00EF57DE" w:rsidRPr="004E64E2">
        <w:rPr>
          <w:rFonts w:cs="Sylfaen"/>
          <w:i/>
          <w:iCs/>
          <w:color w:val="000000"/>
          <w:spacing w:val="1"/>
        </w:rPr>
        <w:t>a</w:t>
      </w:r>
      <w:r w:rsidR="00EF57DE" w:rsidRPr="004E64E2">
        <w:rPr>
          <w:rFonts w:cs="Sylfaen"/>
          <w:i/>
          <w:iCs/>
          <w:color w:val="000000"/>
        </w:rPr>
        <w:t>c</w:t>
      </w:r>
      <w:r w:rsidR="00EF57DE" w:rsidRPr="004E64E2">
        <w:rPr>
          <w:rFonts w:cs="Sylfaen"/>
          <w:i/>
          <w:iCs/>
          <w:color w:val="000000"/>
          <w:spacing w:val="1"/>
        </w:rPr>
        <w:t>h</w:t>
      </w:r>
      <w:r w:rsidR="00EF57DE" w:rsidRPr="004E64E2">
        <w:rPr>
          <w:rFonts w:cs="Sylfaen"/>
          <w:i/>
          <w:iCs/>
          <w:color w:val="000000"/>
          <w:spacing w:val="-2"/>
        </w:rPr>
        <w:t>y</w:t>
      </w:r>
      <w:r w:rsidR="00EF57DE" w:rsidRPr="004E64E2">
        <w:rPr>
          <w:rFonts w:cs="Sylfaen"/>
          <w:i/>
          <w:iCs/>
          <w:color w:val="000000"/>
          <w:spacing w:val="-1"/>
        </w:rPr>
        <w:t>d</w:t>
      </w:r>
      <w:r w:rsidR="00EF57DE" w:rsidRPr="004E64E2">
        <w:rPr>
          <w:rFonts w:cs="Sylfaen"/>
          <w:i/>
          <w:iCs/>
          <w:color w:val="000000"/>
          <w:spacing w:val="1"/>
        </w:rPr>
        <w:t>a</w:t>
      </w:r>
      <w:r w:rsidR="00EF57DE" w:rsidRPr="004E64E2">
        <w:rPr>
          <w:rFonts w:cs="Sylfaen"/>
          <w:i/>
          <w:iCs/>
          <w:color w:val="000000"/>
        </w:rPr>
        <w:t>c</w:t>
      </w:r>
      <w:r w:rsidR="00EF57DE" w:rsidRPr="004E64E2">
        <w:rPr>
          <w:rFonts w:cs="Sylfaen"/>
          <w:i/>
          <w:iCs/>
          <w:color w:val="000000"/>
          <w:spacing w:val="-1"/>
        </w:rPr>
        <w:t>t</w:t>
      </w:r>
      <w:r w:rsidR="00EF57DE" w:rsidRPr="004E64E2">
        <w:rPr>
          <w:rFonts w:cs="Sylfaen"/>
          <w:i/>
          <w:iCs/>
          <w:color w:val="000000"/>
          <w:spacing w:val="1"/>
        </w:rPr>
        <w:t>y</w:t>
      </w:r>
      <w:r w:rsidR="00EF57DE" w:rsidRPr="004E64E2">
        <w:rPr>
          <w:rFonts w:cs="Sylfaen"/>
          <w:i/>
          <w:iCs/>
          <w:color w:val="000000"/>
          <w:spacing w:val="-1"/>
        </w:rPr>
        <w:t>l</w:t>
      </w:r>
      <w:r w:rsidR="00EF57DE" w:rsidRPr="004E64E2">
        <w:rPr>
          <w:rFonts w:cs="Sylfaen"/>
          <w:i/>
          <w:iCs/>
          <w:color w:val="000000"/>
          <w:spacing w:val="1"/>
        </w:rPr>
        <w:t>a</w:t>
      </w:r>
      <w:r w:rsidR="00EF57DE" w:rsidRPr="00D57B67">
        <w:rPr>
          <w:rFonts w:cs="Sylfaen"/>
          <w:color w:val="000000"/>
        </w:rPr>
        <w:t>),</w:t>
      </w:r>
      <w:r w:rsidR="00EF57DE" w:rsidRPr="00D57B67">
        <w:rPr>
          <w:rFonts w:cs="Sylfaen"/>
          <w:color w:val="000000"/>
          <w:spacing w:val="2"/>
        </w:rPr>
        <w:t xml:space="preserve"> </w:t>
      </w:r>
      <w:r w:rsidR="00EF57DE" w:rsidRPr="00D57B67">
        <w:rPr>
          <w:rFonts w:cs="Sylfaen"/>
          <w:color w:val="000000"/>
          <w:spacing w:val="-1"/>
        </w:rPr>
        <w:t>ს</w:t>
      </w:r>
      <w:r w:rsidR="00EF57DE" w:rsidRPr="00D57B67">
        <w:rPr>
          <w:rFonts w:cs="Sylfaen"/>
          <w:color w:val="000000"/>
        </w:rPr>
        <w:t>ოფლ</w:t>
      </w:r>
      <w:r w:rsidR="00EF57DE" w:rsidRPr="00D57B67">
        <w:rPr>
          <w:rFonts w:cs="Sylfaen"/>
          <w:color w:val="000000"/>
          <w:spacing w:val="-1"/>
        </w:rPr>
        <w:t>ი</w:t>
      </w:r>
      <w:r w:rsidR="00EF57DE" w:rsidRPr="00D57B67">
        <w:rPr>
          <w:rFonts w:cs="Sylfaen"/>
          <w:color w:val="000000"/>
        </w:rPr>
        <w:t xml:space="preserve">ს </w:t>
      </w:r>
      <w:r w:rsidR="00EF57DE" w:rsidRPr="00D57B67">
        <w:rPr>
          <w:rFonts w:cs="Sylfaen"/>
          <w:color w:val="000000"/>
          <w:spacing w:val="-1"/>
        </w:rPr>
        <w:t>მ</w:t>
      </w:r>
      <w:r w:rsidR="00EF57DE" w:rsidRPr="00D57B67">
        <w:rPr>
          <w:rFonts w:cs="Sylfaen"/>
          <w:color w:val="000000"/>
          <w:spacing w:val="1"/>
        </w:rPr>
        <w:t>ე</w:t>
      </w:r>
      <w:r w:rsidR="00EF57DE" w:rsidRPr="00D57B67">
        <w:rPr>
          <w:rFonts w:cs="Sylfaen"/>
          <w:color w:val="000000"/>
          <w:spacing w:val="-2"/>
        </w:rPr>
        <w:t>რ</w:t>
      </w:r>
      <w:r w:rsidR="00EF57DE" w:rsidRPr="00D57B67">
        <w:rPr>
          <w:rFonts w:cs="Sylfaen"/>
          <w:color w:val="000000"/>
          <w:spacing w:val="1"/>
        </w:rPr>
        <w:t>ც</w:t>
      </w:r>
      <w:r w:rsidR="00EF57DE" w:rsidRPr="00D57B67">
        <w:rPr>
          <w:rFonts w:cs="Sylfaen"/>
          <w:color w:val="000000"/>
        </w:rPr>
        <w:t>ხალი (</w:t>
      </w:r>
      <w:r w:rsidR="00EF57DE" w:rsidRPr="004E64E2">
        <w:rPr>
          <w:rFonts w:cs="Sylfaen"/>
          <w:i/>
          <w:iCs/>
          <w:color w:val="000000"/>
        </w:rPr>
        <w:t>H</w:t>
      </w:r>
      <w:r w:rsidR="00EF57DE" w:rsidRPr="004E64E2">
        <w:rPr>
          <w:rFonts w:cs="Sylfaen"/>
          <w:i/>
          <w:iCs/>
          <w:color w:val="000000"/>
          <w:spacing w:val="-1"/>
        </w:rPr>
        <w:t>i</w:t>
      </w:r>
      <w:r w:rsidR="00EF57DE" w:rsidRPr="004E64E2">
        <w:rPr>
          <w:rFonts w:cs="Sylfaen"/>
          <w:i/>
          <w:iCs/>
          <w:color w:val="000000"/>
          <w:spacing w:val="-3"/>
        </w:rPr>
        <w:t>r</w:t>
      </w:r>
      <w:r w:rsidR="00EF57DE" w:rsidRPr="004E64E2">
        <w:rPr>
          <w:rFonts w:cs="Sylfaen"/>
          <w:i/>
          <w:iCs/>
          <w:color w:val="000000"/>
          <w:spacing w:val="1"/>
        </w:rPr>
        <w:t>u</w:t>
      </w:r>
      <w:r w:rsidR="00EF57DE" w:rsidRPr="004E64E2">
        <w:rPr>
          <w:rFonts w:cs="Sylfaen"/>
          <w:i/>
          <w:iCs/>
          <w:color w:val="000000"/>
        </w:rPr>
        <w:t>n</w:t>
      </w:r>
      <w:r w:rsidR="00EF57DE" w:rsidRPr="004E64E2">
        <w:rPr>
          <w:rFonts w:cs="Sylfaen"/>
          <w:i/>
          <w:iCs/>
          <w:color w:val="000000"/>
          <w:spacing w:val="-1"/>
        </w:rPr>
        <w:t>d</w:t>
      </w:r>
      <w:r w:rsidR="00EF57DE" w:rsidRPr="004E64E2">
        <w:rPr>
          <w:rFonts w:cs="Sylfaen"/>
          <w:i/>
          <w:iCs/>
          <w:color w:val="000000"/>
        </w:rPr>
        <w:t>o</w:t>
      </w:r>
      <w:r w:rsidR="00EF57DE" w:rsidRPr="004E64E2">
        <w:rPr>
          <w:rFonts w:cs="Sylfaen"/>
          <w:i/>
          <w:iCs/>
          <w:color w:val="000000"/>
          <w:spacing w:val="24"/>
        </w:rPr>
        <w:t xml:space="preserve"> </w:t>
      </w:r>
      <w:r w:rsidR="00EF57DE" w:rsidRPr="004E64E2">
        <w:rPr>
          <w:rFonts w:cs="Sylfaen"/>
          <w:i/>
          <w:iCs/>
          <w:color w:val="000000"/>
          <w:spacing w:val="-3"/>
        </w:rPr>
        <w:t>r</w:t>
      </w:r>
      <w:r w:rsidR="00EF57DE" w:rsidRPr="004E64E2">
        <w:rPr>
          <w:rFonts w:cs="Sylfaen"/>
          <w:i/>
          <w:iCs/>
          <w:color w:val="000000"/>
          <w:spacing w:val="1"/>
        </w:rPr>
        <w:t>u</w:t>
      </w:r>
      <w:r w:rsidR="00EF57DE" w:rsidRPr="004E64E2">
        <w:rPr>
          <w:rFonts w:cs="Sylfaen"/>
          <w:i/>
          <w:iCs/>
          <w:color w:val="000000"/>
        </w:rPr>
        <w:t>s</w:t>
      </w:r>
      <w:r w:rsidR="00EF57DE" w:rsidRPr="004E64E2">
        <w:rPr>
          <w:rFonts w:cs="Sylfaen"/>
          <w:i/>
          <w:iCs/>
          <w:color w:val="000000"/>
          <w:spacing w:val="-1"/>
        </w:rPr>
        <w:t>ti</w:t>
      </w:r>
      <w:r w:rsidR="00EF57DE" w:rsidRPr="004E64E2">
        <w:rPr>
          <w:rFonts w:cs="Sylfaen"/>
          <w:i/>
          <w:iCs/>
          <w:color w:val="000000"/>
        </w:rPr>
        <w:t>c</w:t>
      </w:r>
      <w:r w:rsidR="00EF57DE" w:rsidRPr="004E64E2">
        <w:rPr>
          <w:rFonts w:cs="Sylfaen"/>
          <w:i/>
          <w:iCs/>
          <w:color w:val="000000"/>
          <w:spacing w:val="1"/>
        </w:rPr>
        <w:t>a</w:t>
      </w:r>
      <w:r w:rsidR="00EF57DE" w:rsidRPr="00D57B67">
        <w:rPr>
          <w:rFonts w:cs="Sylfaen"/>
          <w:color w:val="000000"/>
        </w:rPr>
        <w:t>),</w:t>
      </w:r>
      <w:r w:rsidR="00EF57DE" w:rsidRPr="00D57B67">
        <w:rPr>
          <w:rFonts w:cs="Sylfaen"/>
          <w:color w:val="000000"/>
          <w:spacing w:val="32"/>
        </w:rPr>
        <w:t xml:space="preserve"> </w:t>
      </w:r>
      <w:r w:rsidR="00EF57DE" w:rsidRPr="00D57B67">
        <w:rPr>
          <w:rFonts w:cs="Sylfaen"/>
          <w:color w:val="000000"/>
          <w:spacing w:val="-1"/>
        </w:rPr>
        <w:t>მ</w:t>
      </w:r>
      <w:r w:rsidR="00EF57DE" w:rsidRPr="00D57B67">
        <w:rPr>
          <w:rFonts w:cs="Sylfaen"/>
          <w:color w:val="000000"/>
          <w:spacing w:val="1"/>
        </w:rPr>
        <w:t>თ</w:t>
      </w:r>
      <w:r w:rsidR="00EF57DE" w:rsidRPr="00D57B67">
        <w:rPr>
          <w:rFonts w:cs="Sylfaen"/>
          <w:color w:val="000000"/>
          <w:spacing w:val="-1"/>
        </w:rPr>
        <w:t>ი</w:t>
      </w:r>
      <w:r w:rsidR="00EF57DE" w:rsidRPr="00D57B67">
        <w:rPr>
          <w:rFonts w:cs="Sylfaen"/>
          <w:color w:val="000000"/>
        </w:rPr>
        <w:t>ს</w:t>
      </w:r>
      <w:r w:rsidR="004E64E2">
        <w:rPr>
          <w:rFonts w:cs="Sylfaen"/>
          <w:color w:val="000000"/>
          <w:lang w:val="ka-GE"/>
        </w:rPr>
        <w:t xml:space="preserve"> </w:t>
      </w:r>
      <w:r w:rsidR="00EF57DE" w:rsidRPr="00D57B67">
        <w:rPr>
          <w:rFonts w:cs="Sylfaen"/>
          <w:color w:val="000000"/>
          <w:spacing w:val="-1"/>
        </w:rPr>
        <w:t>მწყე</w:t>
      </w:r>
      <w:r w:rsidR="00EF57DE" w:rsidRPr="00D57B67">
        <w:rPr>
          <w:rFonts w:cs="Sylfaen"/>
          <w:color w:val="000000"/>
          <w:spacing w:val="1"/>
        </w:rPr>
        <w:t>რ</w:t>
      </w:r>
      <w:r w:rsidR="00EF57DE" w:rsidRPr="00D57B67">
        <w:rPr>
          <w:rFonts w:cs="Sylfaen"/>
          <w:color w:val="000000"/>
        </w:rPr>
        <w:t>ჩ</w:t>
      </w:r>
      <w:r w:rsidR="00EF57DE" w:rsidRPr="00D57B67">
        <w:rPr>
          <w:rFonts w:cs="Sylfaen"/>
          <w:color w:val="000000"/>
          <w:spacing w:val="-1"/>
        </w:rPr>
        <w:t>იტ</w:t>
      </w:r>
      <w:r w:rsidR="00EF57DE" w:rsidRPr="00D57B67">
        <w:rPr>
          <w:rFonts w:cs="Sylfaen"/>
          <w:color w:val="000000"/>
        </w:rPr>
        <w:t>ა (</w:t>
      </w:r>
      <w:r w:rsidR="00EF57DE" w:rsidRPr="004E64E2">
        <w:rPr>
          <w:rFonts w:cs="Sylfaen"/>
          <w:i/>
          <w:iCs/>
          <w:color w:val="000000"/>
          <w:spacing w:val="-1"/>
        </w:rPr>
        <w:t>A</w:t>
      </w:r>
      <w:r w:rsidR="00EF57DE" w:rsidRPr="004E64E2">
        <w:rPr>
          <w:rFonts w:cs="Sylfaen"/>
          <w:i/>
          <w:iCs/>
          <w:color w:val="000000"/>
        </w:rPr>
        <w:t>n</w:t>
      </w:r>
      <w:r w:rsidR="00EF57DE" w:rsidRPr="004E64E2">
        <w:rPr>
          <w:rFonts w:cs="Sylfaen"/>
          <w:i/>
          <w:iCs/>
          <w:color w:val="000000"/>
          <w:spacing w:val="-1"/>
        </w:rPr>
        <w:t>t</w:t>
      </w:r>
      <w:r w:rsidR="00EF57DE" w:rsidRPr="004E64E2">
        <w:rPr>
          <w:rFonts w:cs="Sylfaen"/>
          <w:i/>
          <w:iCs/>
          <w:color w:val="000000"/>
          <w:spacing w:val="1"/>
        </w:rPr>
        <w:t>hu</w:t>
      </w:r>
      <w:r w:rsidR="00EF57DE" w:rsidRPr="004E64E2">
        <w:rPr>
          <w:rFonts w:cs="Sylfaen"/>
          <w:i/>
          <w:iCs/>
          <w:color w:val="000000"/>
        </w:rPr>
        <w:t>s</w:t>
      </w:r>
      <w:r w:rsidR="00EF57DE" w:rsidRPr="004E64E2">
        <w:rPr>
          <w:rFonts w:cs="Sylfaen"/>
          <w:i/>
          <w:iCs/>
          <w:color w:val="000000"/>
          <w:spacing w:val="25"/>
        </w:rPr>
        <w:t xml:space="preserve"> </w:t>
      </w:r>
      <w:r w:rsidR="00EF57DE" w:rsidRPr="004E64E2">
        <w:rPr>
          <w:rFonts w:cs="Sylfaen"/>
          <w:i/>
          <w:iCs/>
          <w:color w:val="000000"/>
        </w:rPr>
        <w:t>sp</w:t>
      </w:r>
      <w:r w:rsidR="00EF57DE" w:rsidRPr="004E64E2">
        <w:rPr>
          <w:rFonts w:cs="Sylfaen"/>
          <w:i/>
          <w:iCs/>
          <w:color w:val="000000"/>
          <w:spacing w:val="-1"/>
        </w:rPr>
        <w:t>i</w:t>
      </w:r>
      <w:r w:rsidR="00EF57DE" w:rsidRPr="004E64E2">
        <w:rPr>
          <w:rFonts w:cs="Sylfaen"/>
          <w:i/>
          <w:iCs/>
          <w:color w:val="000000"/>
        </w:rPr>
        <w:t>n</w:t>
      </w:r>
      <w:r w:rsidR="00EF57DE" w:rsidRPr="004E64E2">
        <w:rPr>
          <w:rFonts w:cs="Sylfaen"/>
          <w:i/>
          <w:iCs/>
          <w:color w:val="000000"/>
          <w:spacing w:val="1"/>
        </w:rPr>
        <w:t>o</w:t>
      </w:r>
      <w:r w:rsidR="00EF57DE" w:rsidRPr="004E64E2">
        <w:rPr>
          <w:rFonts w:cs="Sylfaen"/>
          <w:i/>
          <w:iCs/>
          <w:color w:val="000000"/>
          <w:spacing w:val="-1"/>
        </w:rPr>
        <w:t>lett</w:t>
      </w:r>
      <w:r w:rsidR="00EF57DE" w:rsidRPr="004E64E2">
        <w:rPr>
          <w:rFonts w:cs="Sylfaen"/>
          <w:i/>
          <w:iCs/>
          <w:color w:val="000000"/>
          <w:spacing w:val="1"/>
        </w:rPr>
        <w:t>a</w:t>
      </w:r>
      <w:r w:rsidR="00EF57DE" w:rsidRPr="00D57B67">
        <w:rPr>
          <w:rFonts w:cs="Sylfaen"/>
          <w:color w:val="000000"/>
        </w:rPr>
        <w:t>),</w:t>
      </w:r>
      <w:r w:rsidR="00EF57DE" w:rsidRPr="00D57B67">
        <w:rPr>
          <w:rFonts w:cs="Sylfaen"/>
          <w:color w:val="000000"/>
          <w:spacing w:val="20"/>
        </w:rPr>
        <w:t xml:space="preserve"> </w:t>
      </w:r>
      <w:r w:rsidR="00EF57DE" w:rsidRPr="00D57B67">
        <w:rPr>
          <w:rFonts w:cs="Sylfaen"/>
          <w:color w:val="000000"/>
        </w:rPr>
        <w:t>ჩ</w:t>
      </w:r>
      <w:r w:rsidR="00EF57DE" w:rsidRPr="00D57B67">
        <w:rPr>
          <w:rFonts w:cs="Sylfaen"/>
          <w:color w:val="000000"/>
          <w:spacing w:val="-3"/>
        </w:rPr>
        <w:t>ვ</w:t>
      </w:r>
      <w:r w:rsidR="00EF57DE" w:rsidRPr="00D57B67">
        <w:rPr>
          <w:rFonts w:cs="Sylfaen"/>
          <w:color w:val="000000"/>
        </w:rPr>
        <w:t xml:space="preserve">. </w:t>
      </w:r>
      <w:r w:rsidR="00EF57DE" w:rsidRPr="00D57B67">
        <w:rPr>
          <w:rFonts w:cs="Sylfaen"/>
          <w:color w:val="000000"/>
          <w:spacing w:val="-1"/>
        </w:rPr>
        <w:t>ბ</w:t>
      </w:r>
      <w:r w:rsidR="00EF57DE" w:rsidRPr="00D57B67">
        <w:rPr>
          <w:rFonts w:cs="Sylfaen"/>
          <w:color w:val="000000"/>
        </w:rPr>
        <w:t>ოლო</w:t>
      </w:r>
      <w:r w:rsidR="00EF57DE" w:rsidRPr="00D57B67">
        <w:rPr>
          <w:rFonts w:cs="Sylfaen"/>
          <w:color w:val="000000"/>
          <w:spacing w:val="-2"/>
        </w:rPr>
        <w:t>ც</w:t>
      </w:r>
      <w:r w:rsidR="00EF57DE" w:rsidRPr="00D57B67">
        <w:rPr>
          <w:rFonts w:cs="Sylfaen"/>
          <w:color w:val="000000"/>
          <w:spacing w:val="1"/>
        </w:rPr>
        <w:t>ეც</w:t>
      </w:r>
      <w:r w:rsidR="00EF57DE" w:rsidRPr="00D57B67">
        <w:rPr>
          <w:rFonts w:cs="Sylfaen"/>
          <w:color w:val="000000"/>
          <w:spacing w:val="-2"/>
        </w:rPr>
        <w:t>ხ</w:t>
      </w:r>
      <w:r w:rsidR="00EF57DE" w:rsidRPr="00D57B67">
        <w:rPr>
          <w:rFonts w:cs="Sylfaen"/>
          <w:color w:val="000000"/>
        </w:rPr>
        <w:t>ლა</w:t>
      </w:r>
      <w:r w:rsidR="00EF57DE" w:rsidRPr="00D57B67">
        <w:rPr>
          <w:rFonts w:cs="Sylfaen"/>
          <w:color w:val="000000"/>
          <w:spacing w:val="1"/>
        </w:rPr>
        <w:t xml:space="preserve"> </w:t>
      </w:r>
      <w:r w:rsidR="00EF57DE" w:rsidRPr="00D57B67">
        <w:rPr>
          <w:rFonts w:cs="Sylfaen"/>
          <w:color w:val="000000"/>
          <w:w w:val="96"/>
        </w:rPr>
        <w:t>(</w:t>
      </w:r>
      <w:r w:rsidR="00EF57DE" w:rsidRPr="004E64E2">
        <w:rPr>
          <w:rFonts w:cs="Sylfaen"/>
          <w:i/>
          <w:iCs/>
          <w:color w:val="000000"/>
        </w:rPr>
        <w:t>Phoenicurus phoenicur</w:t>
      </w:r>
      <w:r w:rsidR="00EF57DE" w:rsidRPr="004E64E2">
        <w:rPr>
          <w:rFonts w:cs="Sylfaen"/>
          <w:color w:val="000000"/>
        </w:rPr>
        <w:t xml:space="preserve">), </w:t>
      </w:r>
      <w:r w:rsidR="00EF57DE" w:rsidRPr="00D57B67">
        <w:rPr>
          <w:rFonts w:cs="Sylfaen"/>
          <w:color w:val="000000"/>
        </w:rPr>
        <w:t>შა</w:t>
      </w:r>
      <w:r w:rsidR="00EF57DE" w:rsidRPr="004E64E2">
        <w:rPr>
          <w:rFonts w:cs="Sylfaen"/>
          <w:color w:val="000000"/>
        </w:rPr>
        <w:t>ვ</w:t>
      </w:r>
      <w:r w:rsidR="00EF57DE" w:rsidRPr="00D57B67">
        <w:rPr>
          <w:rFonts w:cs="Sylfaen"/>
          <w:color w:val="000000"/>
        </w:rPr>
        <w:t xml:space="preserve">ი </w:t>
      </w:r>
      <w:r w:rsidR="00EF57DE" w:rsidRPr="004E64E2">
        <w:rPr>
          <w:rFonts w:cs="Sylfaen"/>
          <w:color w:val="000000"/>
        </w:rPr>
        <w:t>ბო</w:t>
      </w:r>
      <w:r w:rsidR="00EF57DE" w:rsidRPr="00D57B67">
        <w:rPr>
          <w:rFonts w:cs="Sylfaen"/>
          <w:color w:val="000000"/>
        </w:rPr>
        <w:t>ლო</w:t>
      </w:r>
      <w:r w:rsidR="00EF57DE" w:rsidRPr="004E64E2">
        <w:rPr>
          <w:rFonts w:cs="Sylfaen"/>
          <w:color w:val="000000"/>
        </w:rPr>
        <w:t>ცეცხ</w:t>
      </w:r>
      <w:r w:rsidR="00EF57DE" w:rsidRPr="00D57B67">
        <w:rPr>
          <w:rFonts w:cs="Sylfaen"/>
          <w:color w:val="000000"/>
        </w:rPr>
        <w:t>ლა</w:t>
      </w:r>
      <w:r w:rsidR="00EF57DE" w:rsidRPr="004E64E2">
        <w:rPr>
          <w:rFonts w:cs="Sylfaen"/>
          <w:color w:val="000000"/>
        </w:rPr>
        <w:t xml:space="preserve"> (</w:t>
      </w:r>
      <w:r w:rsidR="00EF57DE" w:rsidRPr="004E64E2">
        <w:rPr>
          <w:rFonts w:cs="Sylfaen"/>
          <w:i/>
          <w:iCs/>
          <w:color w:val="000000"/>
        </w:rPr>
        <w:t>Phoenicurus ochruros</w:t>
      </w:r>
      <w:r w:rsidR="00EF57DE" w:rsidRPr="00D57B67">
        <w:rPr>
          <w:rFonts w:cs="Sylfaen"/>
          <w:color w:val="000000"/>
        </w:rPr>
        <w:t>),</w:t>
      </w:r>
      <w:r w:rsidR="00EF57DE" w:rsidRPr="004E64E2">
        <w:rPr>
          <w:rFonts w:cs="Sylfaen"/>
          <w:color w:val="000000"/>
        </w:rPr>
        <w:t xml:space="preserve"> </w:t>
      </w:r>
      <w:r w:rsidR="00EF57DE" w:rsidRPr="00D57B67">
        <w:rPr>
          <w:rFonts w:cs="Sylfaen"/>
          <w:color w:val="000000"/>
        </w:rPr>
        <w:t>ჩვ.</w:t>
      </w:r>
      <w:r w:rsidR="00EF57DE" w:rsidRPr="004E64E2">
        <w:rPr>
          <w:rFonts w:cs="Sylfaen"/>
          <w:color w:val="000000"/>
        </w:rPr>
        <w:t xml:space="preserve"> მეღ</w:t>
      </w:r>
      <w:r w:rsidR="00EF57DE" w:rsidRPr="00D57B67">
        <w:rPr>
          <w:rFonts w:cs="Sylfaen"/>
          <w:color w:val="000000"/>
        </w:rPr>
        <w:t>ო</w:t>
      </w:r>
      <w:r w:rsidR="00EF57DE" w:rsidRPr="004E64E2">
        <w:rPr>
          <w:rFonts w:cs="Sylfaen"/>
          <w:color w:val="000000"/>
        </w:rPr>
        <w:t>რ</w:t>
      </w:r>
      <w:r w:rsidR="00EF57DE" w:rsidRPr="00D57B67">
        <w:rPr>
          <w:rFonts w:cs="Sylfaen"/>
          <w:color w:val="000000"/>
        </w:rPr>
        <w:t>ღ</w:t>
      </w:r>
      <w:r w:rsidR="00EF57DE" w:rsidRPr="004E64E2">
        <w:rPr>
          <w:rFonts w:cs="Sylfaen"/>
          <w:color w:val="000000"/>
        </w:rPr>
        <w:t>ია (</w:t>
      </w:r>
      <w:r w:rsidR="00EF57DE" w:rsidRPr="004E64E2">
        <w:rPr>
          <w:rFonts w:cs="Sylfaen"/>
          <w:i/>
          <w:iCs/>
          <w:color w:val="000000"/>
        </w:rPr>
        <w:t>Oenanthe oenanthe</w:t>
      </w:r>
      <w:r w:rsidR="00EF57DE" w:rsidRPr="004E64E2">
        <w:rPr>
          <w:rFonts w:cs="Sylfaen"/>
          <w:color w:val="000000"/>
        </w:rPr>
        <w:t xml:space="preserve">), </w:t>
      </w:r>
      <w:r w:rsidR="00EF57DE" w:rsidRPr="00D57B67">
        <w:rPr>
          <w:rFonts w:cs="Sylfaen"/>
          <w:color w:val="000000"/>
        </w:rPr>
        <w:t>ჭ</w:t>
      </w:r>
      <w:r w:rsidR="00EF57DE" w:rsidRPr="004E64E2">
        <w:rPr>
          <w:rFonts w:cs="Sylfaen"/>
          <w:color w:val="000000"/>
        </w:rPr>
        <w:t>ედი</w:t>
      </w:r>
      <w:r w:rsidR="00EF57DE" w:rsidRPr="00D57B67">
        <w:rPr>
          <w:rFonts w:cs="Sylfaen"/>
          <w:color w:val="000000"/>
        </w:rPr>
        <w:t>ა</w:t>
      </w:r>
      <w:r w:rsidR="00EF57DE" w:rsidRPr="004E64E2">
        <w:rPr>
          <w:rFonts w:cs="Sylfaen"/>
          <w:color w:val="000000"/>
        </w:rPr>
        <w:t xml:space="preserve"> ყ</w:t>
      </w:r>
      <w:r w:rsidR="00EF57DE" w:rsidRPr="00D57B67">
        <w:rPr>
          <w:rFonts w:cs="Sylfaen"/>
          <w:color w:val="000000"/>
        </w:rPr>
        <w:t>ა</w:t>
      </w:r>
      <w:r w:rsidR="00EF57DE" w:rsidRPr="004E64E2">
        <w:rPr>
          <w:rFonts w:cs="Sylfaen"/>
          <w:color w:val="000000"/>
        </w:rPr>
        <w:t>რან</w:t>
      </w:r>
      <w:r w:rsidR="00EF57DE" w:rsidRPr="00D57B67">
        <w:rPr>
          <w:rFonts w:cs="Sylfaen"/>
          <w:color w:val="000000"/>
        </w:rPr>
        <w:t>ა</w:t>
      </w:r>
      <w:r w:rsidR="00EF57DE" w:rsidRPr="004E64E2">
        <w:rPr>
          <w:rFonts w:cs="Sylfaen"/>
          <w:color w:val="000000"/>
        </w:rPr>
        <w:t xml:space="preserve"> (</w:t>
      </w:r>
      <w:r w:rsidR="00EF57DE" w:rsidRPr="004E64E2">
        <w:rPr>
          <w:rFonts w:cs="Sylfaen"/>
          <w:i/>
          <w:iCs/>
          <w:color w:val="000000"/>
        </w:rPr>
        <w:t>Phylloscopus collybita</w:t>
      </w:r>
      <w:r w:rsidR="00EF57DE" w:rsidRPr="004E64E2">
        <w:rPr>
          <w:rFonts w:cs="Sylfaen"/>
          <w:color w:val="000000"/>
        </w:rPr>
        <w:t>), მწვ</w:t>
      </w:r>
      <w:r w:rsidR="00EF57DE" w:rsidRPr="00D57B67">
        <w:rPr>
          <w:rFonts w:cs="Sylfaen"/>
          <w:color w:val="000000"/>
        </w:rPr>
        <w:t>ა</w:t>
      </w:r>
      <w:r w:rsidR="00EF57DE" w:rsidRPr="004E64E2">
        <w:rPr>
          <w:rFonts w:cs="Sylfaen"/>
          <w:color w:val="000000"/>
        </w:rPr>
        <w:t>ნ</w:t>
      </w:r>
      <w:r w:rsidR="00EF57DE" w:rsidRPr="00D57B67">
        <w:rPr>
          <w:rFonts w:cs="Sylfaen"/>
          <w:color w:val="000000"/>
        </w:rPr>
        <w:t>ე</w:t>
      </w:r>
      <w:r w:rsidR="00EF57DE" w:rsidRPr="004E64E2">
        <w:rPr>
          <w:rFonts w:cs="Sylfaen"/>
          <w:color w:val="000000"/>
        </w:rPr>
        <w:t xml:space="preserve"> ყ</w:t>
      </w:r>
      <w:r w:rsidR="00EF57DE" w:rsidRPr="00D57B67">
        <w:rPr>
          <w:rFonts w:cs="Sylfaen"/>
          <w:color w:val="000000"/>
        </w:rPr>
        <w:t>ა</w:t>
      </w:r>
      <w:r w:rsidR="00EF57DE" w:rsidRPr="004E64E2">
        <w:rPr>
          <w:rFonts w:cs="Sylfaen"/>
          <w:color w:val="000000"/>
        </w:rPr>
        <w:t>რან</w:t>
      </w:r>
      <w:r w:rsidR="00EF57DE" w:rsidRPr="00D57B67">
        <w:rPr>
          <w:rFonts w:cs="Sylfaen"/>
          <w:color w:val="000000"/>
        </w:rPr>
        <w:t>ა</w:t>
      </w:r>
      <w:r w:rsidR="00EF57DE" w:rsidRPr="004E64E2">
        <w:rPr>
          <w:rFonts w:cs="Sylfaen"/>
          <w:color w:val="000000"/>
        </w:rPr>
        <w:t xml:space="preserve"> (</w:t>
      </w:r>
      <w:r w:rsidR="00EF57DE" w:rsidRPr="004E64E2">
        <w:rPr>
          <w:rFonts w:cs="Sylfaen"/>
          <w:i/>
          <w:iCs/>
          <w:color w:val="000000"/>
        </w:rPr>
        <w:t>Phylloscopus nitidus</w:t>
      </w:r>
      <w:r w:rsidR="00EF57DE" w:rsidRPr="00D57B67">
        <w:rPr>
          <w:rFonts w:cs="Sylfaen"/>
          <w:color w:val="000000"/>
        </w:rPr>
        <w:t>)</w:t>
      </w:r>
      <w:r w:rsidR="00EF57DE" w:rsidRPr="004E64E2">
        <w:rPr>
          <w:rFonts w:cs="Sylfaen"/>
          <w:color w:val="000000"/>
        </w:rPr>
        <w:t xml:space="preserve"> და რ</w:t>
      </w:r>
      <w:r w:rsidR="00EF57DE" w:rsidRPr="00D57B67">
        <w:rPr>
          <w:rFonts w:cs="Sylfaen"/>
          <w:color w:val="000000"/>
        </w:rPr>
        <w:t>ა</w:t>
      </w:r>
      <w:r w:rsidR="00EF57DE" w:rsidRPr="004E64E2">
        <w:rPr>
          <w:rFonts w:cs="Sylfaen"/>
          <w:color w:val="000000"/>
        </w:rPr>
        <w:t>მდენიმ</w:t>
      </w:r>
      <w:r w:rsidR="00EF57DE" w:rsidRPr="00D57B67">
        <w:rPr>
          <w:rFonts w:cs="Sylfaen"/>
          <w:color w:val="000000"/>
        </w:rPr>
        <w:t>ე</w:t>
      </w:r>
      <w:r w:rsidR="00EF57DE" w:rsidRPr="004E64E2">
        <w:rPr>
          <w:rFonts w:cs="Sylfaen"/>
          <w:color w:val="000000"/>
        </w:rPr>
        <w:t xml:space="preserve"> ს</w:t>
      </w:r>
      <w:r w:rsidR="00EF57DE" w:rsidRPr="00D57B67">
        <w:rPr>
          <w:rFonts w:cs="Sylfaen"/>
          <w:color w:val="000000"/>
        </w:rPr>
        <w:t>ა</w:t>
      </w:r>
      <w:r w:rsidR="00EF57DE" w:rsidRPr="004E64E2">
        <w:rPr>
          <w:rFonts w:cs="Sylfaen"/>
          <w:color w:val="000000"/>
        </w:rPr>
        <w:t>ხე</w:t>
      </w:r>
      <w:r w:rsidR="00EF57DE" w:rsidRPr="00D57B67">
        <w:rPr>
          <w:rFonts w:cs="Sylfaen"/>
          <w:color w:val="000000"/>
        </w:rPr>
        <w:t>ო</w:t>
      </w:r>
      <w:r w:rsidR="00EF57DE" w:rsidRPr="004E64E2">
        <w:rPr>
          <w:rFonts w:cs="Sylfaen"/>
          <w:color w:val="000000"/>
        </w:rPr>
        <w:t>ბ</w:t>
      </w:r>
      <w:r w:rsidR="00EF57DE" w:rsidRPr="00D57B67">
        <w:rPr>
          <w:rFonts w:cs="Sylfaen"/>
          <w:color w:val="000000"/>
        </w:rPr>
        <w:t xml:space="preserve">ა, </w:t>
      </w:r>
      <w:r w:rsidR="00EF57DE" w:rsidRPr="004E64E2">
        <w:rPr>
          <w:rFonts w:cs="Sylfaen"/>
          <w:color w:val="000000"/>
        </w:rPr>
        <w:t>რომე</w:t>
      </w:r>
      <w:r w:rsidR="00EF57DE" w:rsidRPr="00D57B67">
        <w:rPr>
          <w:rFonts w:cs="Sylfaen"/>
          <w:color w:val="000000"/>
        </w:rPr>
        <w:t>ლ</w:t>
      </w:r>
      <w:r w:rsidR="00EF57DE" w:rsidRPr="004E64E2">
        <w:rPr>
          <w:rFonts w:cs="Sylfaen"/>
          <w:color w:val="000000"/>
        </w:rPr>
        <w:t>თ</w:t>
      </w:r>
      <w:r w:rsidR="00EF57DE" w:rsidRPr="00D57B67">
        <w:rPr>
          <w:rFonts w:cs="Sylfaen"/>
          <w:color w:val="000000"/>
        </w:rPr>
        <w:t>ა გა</w:t>
      </w:r>
      <w:r w:rsidR="00EF57DE" w:rsidRPr="004E64E2">
        <w:rPr>
          <w:rFonts w:cs="Sylfaen"/>
          <w:color w:val="000000"/>
        </w:rPr>
        <w:t>მორკვევ</w:t>
      </w:r>
      <w:r w:rsidR="00EF57DE" w:rsidRPr="00D57B67">
        <w:rPr>
          <w:rFonts w:cs="Sylfaen"/>
          <w:color w:val="000000"/>
        </w:rPr>
        <w:t xml:space="preserve">ა </w:t>
      </w:r>
      <w:r w:rsidR="00EF57DE" w:rsidRPr="004E64E2">
        <w:rPr>
          <w:rFonts w:cs="Sylfaen"/>
          <w:color w:val="000000"/>
        </w:rPr>
        <w:t>შ</w:t>
      </w:r>
      <w:r w:rsidR="00EF57DE" w:rsidRPr="00D57B67">
        <w:rPr>
          <w:rFonts w:cs="Sylfaen"/>
          <w:color w:val="000000"/>
        </w:rPr>
        <w:t>ო</w:t>
      </w:r>
      <w:r w:rsidR="00EF57DE" w:rsidRPr="004E64E2">
        <w:rPr>
          <w:rFonts w:cs="Sylfaen"/>
          <w:color w:val="000000"/>
        </w:rPr>
        <w:t>რ</w:t>
      </w:r>
      <w:r w:rsidR="00EF57DE" w:rsidRPr="00D57B67">
        <w:rPr>
          <w:rFonts w:cs="Sylfaen"/>
          <w:color w:val="000000"/>
        </w:rPr>
        <w:t xml:space="preserve">ი </w:t>
      </w:r>
      <w:r w:rsidR="00EF57DE" w:rsidRPr="004E64E2">
        <w:rPr>
          <w:rFonts w:cs="Sylfaen"/>
          <w:color w:val="000000"/>
        </w:rPr>
        <w:t>მ</w:t>
      </w:r>
      <w:r w:rsidR="00EF57DE" w:rsidRPr="00D57B67">
        <w:rPr>
          <w:rFonts w:cs="Sylfaen"/>
          <w:color w:val="000000"/>
        </w:rPr>
        <w:t>ა</w:t>
      </w:r>
      <w:r w:rsidR="00EF57DE" w:rsidRPr="004E64E2">
        <w:rPr>
          <w:rFonts w:cs="Sylfaen"/>
          <w:color w:val="000000"/>
        </w:rPr>
        <w:t>ნძი</w:t>
      </w:r>
      <w:r w:rsidR="00EF57DE" w:rsidRPr="00D57B67">
        <w:rPr>
          <w:rFonts w:cs="Sylfaen"/>
          <w:color w:val="000000"/>
        </w:rPr>
        <w:t>ლ</w:t>
      </w:r>
      <w:r w:rsidR="00EF57DE" w:rsidRPr="004E64E2">
        <w:rPr>
          <w:rFonts w:cs="Sylfaen"/>
          <w:color w:val="000000"/>
        </w:rPr>
        <w:t>ი</w:t>
      </w:r>
      <w:r w:rsidR="00EF57DE" w:rsidRPr="00D57B67">
        <w:rPr>
          <w:rFonts w:cs="Sylfaen"/>
          <w:color w:val="000000"/>
        </w:rPr>
        <w:t>ს</w:t>
      </w:r>
      <w:r w:rsidR="00EF57DE" w:rsidRPr="004E64E2">
        <w:rPr>
          <w:rFonts w:cs="Sylfaen"/>
          <w:color w:val="000000"/>
        </w:rPr>
        <w:t xml:space="preserve"> </w:t>
      </w:r>
      <w:r w:rsidR="00EF57DE" w:rsidRPr="00D57B67">
        <w:rPr>
          <w:rFonts w:cs="Sylfaen"/>
          <w:color w:val="000000"/>
        </w:rPr>
        <w:t>გა</w:t>
      </w:r>
      <w:r w:rsidR="00EF57DE" w:rsidRPr="004E64E2">
        <w:rPr>
          <w:rFonts w:cs="Sylfaen"/>
          <w:color w:val="000000"/>
        </w:rPr>
        <w:t>მ</w:t>
      </w:r>
      <w:r w:rsidR="00EF57DE" w:rsidRPr="00D57B67">
        <w:rPr>
          <w:rFonts w:cs="Sylfaen"/>
          <w:color w:val="000000"/>
        </w:rPr>
        <w:t xml:space="preserve">ო </w:t>
      </w:r>
      <w:r w:rsidR="00EF57DE" w:rsidRPr="004E64E2">
        <w:rPr>
          <w:rFonts w:cs="Sylfaen"/>
          <w:color w:val="000000"/>
        </w:rPr>
        <w:t>ვე</w:t>
      </w:r>
      <w:r w:rsidR="00EF57DE" w:rsidRPr="00D57B67">
        <w:rPr>
          <w:rFonts w:cs="Sylfaen"/>
          <w:color w:val="000000"/>
        </w:rPr>
        <w:t>რ</w:t>
      </w:r>
      <w:r w:rsidR="00EF57DE" w:rsidRPr="004E64E2">
        <w:rPr>
          <w:rFonts w:cs="Sylfaen"/>
          <w:color w:val="000000"/>
        </w:rPr>
        <w:t xml:space="preserve"> მო</w:t>
      </w:r>
      <w:r w:rsidR="00EF57DE" w:rsidRPr="00D57B67">
        <w:rPr>
          <w:rFonts w:cs="Sylfaen"/>
          <w:color w:val="000000"/>
        </w:rPr>
        <w:t>ხ</w:t>
      </w:r>
      <w:r w:rsidR="00EF57DE" w:rsidRPr="004E64E2">
        <w:rPr>
          <w:rFonts w:cs="Sylfaen"/>
          <w:color w:val="000000"/>
        </w:rPr>
        <w:t>ერხდ</w:t>
      </w:r>
      <w:r w:rsidR="00EF57DE" w:rsidRPr="00D57B67">
        <w:rPr>
          <w:rFonts w:cs="Sylfaen"/>
          <w:color w:val="000000"/>
        </w:rPr>
        <w:t>ა.</w:t>
      </w:r>
    </w:p>
    <w:p w14:paraId="796FFA3B" w14:textId="1B40676E" w:rsidR="005856FF" w:rsidRPr="005300DA" w:rsidRDefault="00496EC6" w:rsidP="00B903D6">
      <w:pPr>
        <w:widowControl w:val="0"/>
        <w:autoSpaceDE w:val="0"/>
        <w:autoSpaceDN w:val="0"/>
        <w:adjustRightInd w:val="0"/>
        <w:spacing w:line="276" w:lineRule="auto"/>
        <w:ind w:right="81"/>
        <w:jc w:val="both"/>
        <w:rPr>
          <w:rFonts w:cs="Sylfaen"/>
          <w:color w:val="000000"/>
          <w:spacing w:val="40"/>
          <w:lang w:val="ka-GE"/>
        </w:rPr>
      </w:pPr>
      <w:r w:rsidRPr="00D57B67">
        <w:rPr>
          <w:rFonts w:cs="Sylfaen"/>
          <w:color w:val="000000"/>
          <w:spacing w:val="-1"/>
          <w:position w:val="1"/>
        </w:rPr>
        <w:t>ს</w:t>
      </w:r>
      <w:r w:rsidRPr="00D57B67">
        <w:rPr>
          <w:rFonts w:cs="Sylfaen"/>
          <w:color w:val="000000"/>
          <w:position w:val="1"/>
        </w:rPr>
        <w:t>ა</w:t>
      </w:r>
      <w:r w:rsidRPr="00D57B67">
        <w:rPr>
          <w:rFonts w:cs="Sylfaen"/>
          <w:color w:val="000000"/>
          <w:spacing w:val="1"/>
          <w:position w:val="1"/>
        </w:rPr>
        <w:t>პრ</w:t>
      </w:r>
      <w:r w:rsidRPr="00D57B67">
        <w:rPr>
          <w:rFonts w:cs="Sylfaen"/>
          <w:color w:val="000000"/>
          <w:position w:val="1"/>
        </w:rPr>
        <w:t>ო</w:t>
      </w:r>
      <w:r w:rsidRPr="00D57B67">
        <w:rPr>
          <w:rFonts w:cs="Sylfaen"/>
          <w:color w:val="000000"/>
          <w:spacing w:val="-1"/>
          <w:position w:val="1"/>
        </w:rPr>
        <w:t>ე</w:t>
      </w:r>
      <w:r w:rsidRPr="00D57B67">
        <w:rPr>
          <w:rFonts w:cs="Sylfaen"/>
          <w:color w:val="000000"/>
          <w:position w:val="1"/>
        </w:rPr>
        <w:t>ქ</w:t>
      </w:r>
      <w:r w:rsidRPr="00D57B67">
        <w:rPr>
          <w:rFonts w:cs="Sylfaen"/>
          <w:color w:val="000000"/>
          <w:spacing w:val="-1"/>
          <w:position w:val="1"/>
        </w:rPr>
        <w:t>ტ</w:t>
      </w:r>
      <w:r w:rsidRPr="00D57B67">
        <w:rPr>
          <w:rFonts w:cs="Sylfaen"/>
          <w:color w:val="000000"/>
          <w:position w:val="1"/>
        </w:rPr>
        <w:t xml:space="preserve">ო </w:t>
      </w:r>
      <w:r w:rsidRPr="00D57B67">
        <w:rPr>
          <w:rFonts w:cs="Sylfaen"/>
          <w:color w:val="000000"/>
          <w:spacing w:val="53"/>
          <w:position w:val="1"/>
        </w:rPr>
        <w:t xml:space="preserve"> </w:t>
      </w:r>
      <w:r w:rsidRPr="00D57B67">
        <w:rPr>
          <w:rFonts w:cs="Sylfaen"/>
          <w:color w:val="000000"/>
          <w:spacing w:val="1"/>
          <w:position w:val="1"/>
        </w:rPr>
        <w:t>ე</w:t>
      </w:r>
      <w:r w:rsidRPr="00D57B67">
        <w:rPr>
          <w:rFonts w:cs="Sylfaen"/>
          <w:color w:val="000000"/>
          <w:position w:val="1"/>
        </w:rPr>
        <w:t xml:space="preserve">გხ-ს </w:t>
      </w:r>
      <w:r w:rsidRPr="00D57B67">
        <w:rPr>
          <w:rFonts w:cs="Sylfaen"/>
          <w:color w:val="000000"/>
          <w:spacing w:val="52"/>
          <w:position w:val="1"/>
        </w:rPr>
        <w:t xml:space="preserve"> </w:t>
      </w:r>
      <w:r w:rsidRPr="00D57B67">
        <w:rPr>
          <w:rFonts w:cs="Sylfaen"/>
          <w:color w:val="000000"/>
          <w:spacing w:val="-1"/>
          <w:position w:val="1"/>
        </w:rPr>
        <w:t>ტე</w:t>
      </w:r>
      <w:r w:rsidRPr="00D57B67">
        <w:rPr>
          <w:rFonts w:cs="Sylfaen"/>
          <w:color w:val="000000"/>
          <w:spacing w:val="-2"/>
          <w:position w:val="1"/>
        </w:rPr>
        <w:t>რ</w:t>
      </w:r>
      <w:r w:rsidRPr="00D57B67">
        <w:rPr>
          <w:rFonts w:cs="Sylfaen"/>
          <w:color w:val="000000"/>
          <w:spacing w:val="-1"/>
          <w:position w:val="1"/>
        </w:rPr>
        <w:t>იტ</w:t>
      </w:r>
      <w:r w:rsidRPr="00D57B67">
        <w:rPr>
          <w:rFonts w:cs="Sylfaen"/>
          <w:color w:val="000000"/>
          <w:position w:val="1"/>
        </w:rPr>
        <w:t>ო</w:t>
      </w:r>
      <w:r w:rsidRPr="00D57B67">
        <w:rPr>
          <w:rFonts w:cs="Sylfaen"/>
          <w:color w:val="000000"/>
          <w:spacing w:val="1"/>
          <w:position w:val="1"/>
        </w:rPr>
        <w:t>რ</w:t>
      </w:r>
      <w:r w:rsidRPr="00D57B67">
        <w:rPr>
          <w:rFonts w:cs="Sylfaen"/>
          <w:color w:val="000000"/>
          <w:spacing w:val="-1"/>
          <w:position w:val="1"/>
        </w:rPr>
        <w:t>ი</w:t>
      </w:r>
      <w:r w:rsidRPr="00D57B67">
        <w:rPr>
          <w:rFonts w:cs="Sylfaen"/>
          <w:color w:val="000000"/>
          <w:position w:val="1"/>
        </w:rPr>
        <w:t xml:space="preserve">აზე   </w:t>
      </w:r>
      <w:r w:rsidRPr="00D57B67">
        <w:rPr>
          <w:rFonts w:cs="Sylfaen"/>
          <w:color w:val="000000"/>
          <w:spacing w:val="-1"/>
          <w:position w:val="1"/>
        </w:rPr>
        <w:t>მკვ</w:t>
      </w:r>
      <w:r w:rsidRPr="00D57B67">
        <w:rPr>
          <w:rFonts w:cs="Sylfaen"/>
          <w:color w:val="000000"/>
          <w:spacing w:val="1"/>
          <w:position w:val="1"/>
        </w:rPr>
        <w:t>ე</w:t>
      </w:r>
      <w:r w:rsidRPr="00D57B67">
        <w:rPr>
          <w:rFonts w:cs="Sylfaen"/>
          <w:color w:val="000000"/>
          <w:spacing w:val="-2"/>
          <w:position w:val="1"/>
        </w:rPr>
        <w:t>თ</w:t>
      </w:r>
      <w:r w:rsidRPr="00D57B67">
        <w:rPr>
          <w:rFonts w:cs="Sylfaen"/>
          <w:color w:val="000000"/>
          <w:spacing w:val="1"/>
          <w:position w:val="1"/>
        </w:rPr>
        <w:t>რ</w:t>
      </w:r>
      <w:r w:rsidRPr="00D57B67">
        <w:rPr>
          <w:rFonts w:cs="Sylfaen"/>
          <w:color w:val="000000"/>
          <w:position w:val="1"/>
        </w:rPr>
        <w:t xml:space="preserve">ათ </w:t>
      </w:r>
      <w:r w:rsidRPr="00D57B67">
        <w:rPr>
          <w:rFonts w:cs="Sylfaen"/>
          <w:color w:val="000000"/>
          <w:spacing w:val="52"/>
          <w:position w:val="1"/>
        </w:rPr>
        <w:t xml:space="preserve"> </w:t>
      </w:r>
      <w:r w:rsidRPr="00D57B67">
        <w:rPr>
          <w:rFonts w:cs="Sylfaen"/>
          <w:color w:val="000000"/>
          <w:spacing w:val="-1"/>
          <w:position w:val="1"/>
        </w:rPr>
        <w:t>იყ</w:t>
      </w:r>
      <w:r w:rsidRPr="00D57B67">
        <w:rPr>
          <w:rFonts w:cs="Sylfaen"/>
          <w:color w:val="000000"/>
          <w:position w:val="1"/>
        </w:rPr>
        <w:t xml:space="preserve">ო </w:t>
      </w:r>
      <w:r w:rsidRPr="00D57B67">
        <w:rPr>
          <w:rFonts w:cs="Sylfaen"/>
          <w:color w:val="000000"/>
          <w:spacing w:val="53"/>
          <w:position w:val="1"/>
        </w:rPr>
        <w:t xml:space="preserve"> </w:t>
      </w:r>
      <w:r w:rsidRPr="00D57B67">
        <w:rPr>
          <w:rFonts w:cs="Sylfaen"/>
          <w:color w:val="000000"/>
          <w:position w:val="1"/>
        </w:rPr>
        <w:t>გა</w:t>
      </w:r>
      <w:r w:rsidRPr="00D57B67">
        <w:rPr>
          <w:rFonts w:cs="Sylfaen"/>
          <w:color w:val="000000"/>
          <w:spacing w:val="-1"/>
          <w:position w:val="1"/>
        </w:rPr>
        <w:t>მ</w:t>
      </w:r>
      <w:r w:rsidRPr="00D57B67">
        <w:rPr>
          <w:rFonts w:cs="Sylfaen"/>
          <w:color w:val="000000"/>
          <w:position w:val="1"/>
        </w:rPr>
        <w:t>ოხა</w:t>
      </w:r>
      <w:r w:rsidRPr="00D57B67">
        <w:rPr>
          <w:rFonts w:cs="Sylfaen"/>
          <w:color w:val="000000"/>
          <w:spacing w:val="-1"/>
          <w:position w:val="1"/>
        </w:rPr>
        <w:t>ტ</w:t>
      </w:r>
      <w:r w:rsidRPr="00D57B67">
        <w:rPr>
          <w:rFonts w:cs="Sylfaen"/>
          <w:color w:val="000000"/>
          <w:position w:val="1"/>
        </w:rPr>
        <w:t xml:space="preserve">ული </w:t>
      </w:r>
      <w:r w:rsidRPr="00D57B67">
        <w:rPr>
          <w:rFonts w:cs="Sylfaen"/>
          <w:color w:val="000000"/>
          <w:spacing w:val="52"/>
          <w:position w:val="1"/>
        </w:rPr>
        <w:t xml:space="preserve"> </w:t>
      </w:r>
      <w:r w:rsidRPr="00D57B67">
        <w:rPr>
          <w:rFonts w:cs="Sylfaen"/>
          <w:color w:val="000000"/>
          <w:spacing w:val="-1"/>
          <w:position w:val="1"/>
        </w:rPr>
        <w:t>ს</w:t>
      </w:r>
      <w:r w:rsidRPr="00D57B67">
        <w:rPr>
          <w:rFonts w:cs="Sylfaen"/>
          <w:color w:val="000000"/>
          <w:position w:val="1"/>
        </w:rPr>
        <w:t>აგაზაფხ</w:t>
      </w:r>
      <w:r w:rsidRPr="00D57B67">
        <w:rPr>
          <w:rFonts w:cs="Sylfaen"/>
          <w:color w:val="000000"/>
          <w:spacing w:val="-2"/>
          <w:position w:val="1"/>
        </w:rPr>
        <w:t>უ</w:t>
      </w:r>
      <w:r w:rsidRPr="00D57B67">
        <w:rPr>
          <w:rFonts w:cs="Sylfaen"/>
          <w:color w:val="000000"/>
          <w:position w:val="1"/>
        </w:rPr>
        <w:t xml:space="preserve">ლო    </w:t>
      </w:r>
      <w:r w:rsidRPr="00D57B67">
        <w:rPr>
          <w:rFonts w:cs="Sylfaen"/>
          <w:color w:val="000000"/>
          <w:spacing w:val="51"/>
          <w:position w:val="1"/>
        </w:rPr>
        <w:t xml:space="preserve"> </w:t>
      </w:r>
      <w:r w:rsidRPr="00D57B67">
        <w:rPr>
          <w:rFonts w:cs="Sylfaen"/>
          <w:color w:val="000000"/>
          <w:spacing w:val="-1"/>
          <w:position w:val="1"/>
        </w:rPr>
        <w:t>მი</w:t>
      </w:r>
      <w:r w:rsidRPr="00D57B67">
        <w:rPr>
          <w:rFonts w:cs="Sylfaen"/>
          <w:color w:val="000000"/>
          <w:position w:val="1"/>
        </w:rPr>
        <w:t>გ</w:t>
      </w:r>
      <w:r w:rsidRPr="00D57B67">
        <w:rPr>
          <w:rFonts w:cs="Sylfaen"/>
          <w:color w:val="000000"/>
          <w:spacing w:val="1"/>
          <w:position w:val="1"/>
        </w:rPr>
        <w:t>რ</w:t>
      </w:r>
      <w:r w:rsidRPr="00D57B67">
        <w:rPr>
          <w:rFonts w:cs="Sylfaen"/>
          <w:color w:val="000000"/>
          <w:position w:val="1"/>
        </w:rPr>
        <w:t>ა</w:t>
      </w:r>
      <w:r w:rsidRPr="00D57B67">
        <w:rPr>
          <w:rFonts w:cs="Sylfaen"/>
          <w:color w:val="000000"/>
          <w:spacing w:val="1"/>
          <w:position w:val="1"/>
        </w:rPr>
        <w:t>ც</w:t>
      </w:r>
      <w:r w:rsidRPr="00D57B67">
        <w:rPr>
          <w:rFonts w:cs="Sylfaen"/>
          <w:color w:val="000000"/>
          <w:spacing w:val="-1"/>
          <w:position w:val="1"/>
        </w:rPr>
        <w:t>ია</w:t>
      </w:r>
      <w:r w:rsidRPr="00D57B67">
        <w:rPr>
          <w:rFonts w:cs="Sylfaen"/>
          <w:color w:val="000000"/>
          <w:lang w:val="ka-GE"/>
        </w:rPr>
        <w:t xml:space="preserve"> </w:t>
      </w:r>
      <w:r w:rsidRPr="00D57B67">
        <w:rPr>
          <w:rFonts w:cs="Sylfaen"/>
          <w:color w:val="000000"/>
          <w:spacing w:val="-1"/>
        </w:rPr>
        <w:t>მტკვ</w:t>
      </w:r>
      <w:r w:rsidRPr="00D57B67">
        <w:rPr>
          <w:rFonts w:cs="Sylfaen"/>
          <w:color w:val="000000"/>
          <w:spacing w:val="1"/>
        </w:rPr>
        <w:t>რ</w:t>
      </w:r>
      <w:r w:rsidRPr="00D57B67">
        <w:rPr>
          <w:rFonts w:cs="Sylfaen"/>
          <w:color w:val="000000"/>
          <w:spacing w:val="-1"/>
        </w:rPr>
        <w:t>ი</w:t>
      </w:r>
      <w:r w:rsidRPr="00D57B67">
        <w:rPr>
          <w:rFonts w:cs="Sylfaen"/>
          <w:color w:val="000000"/>
        </w:rPr>
        <w:t>ს</w:t>
      </w:r>
      <w:r w:rsidRPr="00D57B67">
        <w:rPr>
          <w:rFonts w:cs="Sylfaen"/>
          <w:color w:val="000000"/>
          <w:spacing w:val="19"/>
        </w:rPr>
        <w:t xml:space="preserve"> </w:t>
      </w:r>
      <w:r w:rsidRPr="00D57B67">
        <w:rPr>
          <w:rFonts w:cs="Sylfaen"/>
          <w:color w:val="000000"/>
          <w:spacing w:val="-1"/>
        </w:rPr>
        <w:t>კვ</w:t>
      </w:r>
      <w:r w:rsidRPr="00D57B67">
        <w:rPr>
          <w:rFonts w:cs="Sylfaen"/>
          <w:color w:val="000000"/>
          <w:spacing w:val="1"/>
        </w:rPr>
        <w:t>ეთ</w:t>
      </w:r>
      <w:r w:rsidRPr="00D57B67">
        <w:rPr>
          <w:rFonts w:cs="Sylfaen"/>
          <w:color w:val="000000"/>
        </w:rPr>
        <w:t>ა</w:t>
      </w:r>
      <w:r w:rsidRPr="00D57B67">
        <w:rPr>
          <w:rFonts w:cs="Sylfaen"/>
          <w:color w:val="000000"/>
          <w:spacing w:val="-1"/>
        </w:rPr>
        <w:t>ს</w:t>
      </w:r>
      <w:r w:rsidRPr="00D57B67">
        <w:rPr>
          <w:rFonts w:cs="Sylfaen"/>
          <w:color w:val="000000"/>
          <w:spacing w:val="1"/>
        </w:rPr>
        <w:t>თ</w:t>
      </w:r>
      <w:r w:rsidRPr="00D57B67">
        <w:rPr>
          <w:rFonts w:cs="Sylfaen"/>
          <w:color w:val="000000"/>
        </w:rPr>
        <w:t>ან</w:t>
      </w:r>
      <w:r w:rsidR="005300DA">
        <w:rPr>
          <w:rFonts w:cs="Sylfaen"/>
          <w:color w:val="000000"/>
          <w:lang w:val="ka-GE"/>
        </w:rPr>
        <w:t>.</w:t>
      </w:r>
    </w:p>
    <w:p w14:paraId="3F51F2B0" w14:textId="77777777" w:rsidR="005A48F1" w:rsidRDefault="005A48F1" w:rsidP="00B903D6">
      <w:pPr>
        <w:widowControl w:val="0"/>
        <w:autoSpaceDE w:val="0"/>
        <w:autoSpaceDN w:val="0"/>
        <w:adjustRightInd w:val="0"/>
        <w:spacing w:line="276" w:lineRule="auto"/>
        <w:ind w:right="81"/>
        <w:jc w:val="both"/>
        <w:rPr>
          <w:rFonts w:cs="Sylfaen"/>
          <w:color w:val="000000"/>
          <w:spacing w:val="40"/>
        </w:rPr>
      </w:pPr>
    </w:p>
    <w:p w14:paraId="45D81B3C" w14:textId="77777777" w:rsidR="005A48F1" w:rsidRDefault="005A48F1" w:rsidP="00B903D6">
      <w:pPr>
        <w:widowControl w:val="0"/>
        <w:autoSpaceDE w:val="0"/>
        <w:autoSpaceDN w:val="0"/>
        <w:adjustRightInd w:val="0"/>
        <w:spacing w:line="276" w:lineRule="auto"/>
        <w:ind w:right="81"/>
        <w:jc w:val="both"/>
        <w:rPr>
          <w:rFonts w:cs="Sylfaen"/>
          <w:color w:val="000000"/>
          <w:spacing w:val="40"/>
        </w:rPr>
      </w:pPr>
    </w:p>
    <w:p w14:paraId="0E99A9B6" w14:textId="77777777" w:rsidR="005A48F1" w:rsidRDefault="005A48F1" w:rsidP="00B903D6">
      <w:pPr>
        <w:widowControl w:val="0"/>
        <w:autoSpaceDE w:val="0"/>
        <w:autoSpaceDN w:val="0"/>
        <w:adjustRightInd w:val="0"/>
        <w:spacing w:line="276" w:lineRule="auto"/>
        <w:ind w:right="81"/>
        <w:jc w:val="both"/>
        <w:rPr>
          <w:rFonts w:cs="Sylfaen"/>
          <w:color w:val="000000"/>
          <w:spacing w:val="40"/>
        </w:rPr>
      </w:pPr>
    </w:p>
    <w:p w14:paraId="38106796" w14:textId="77777777" w:rsidR="005A48F1" w:rsidRDefault="005A48F1" w:rsidP="00B903D6">
      <w:pPr>
        <w:widowControl w:val="0"/>
        <w:autoSpaceDE w:val="0"/>
        <w:autoSpaceDN w:val="0"/>
        <w:adjustRightInd w:val="0"/>
        <w:spacing w:line="276" w:lineRule="auto"/>
        <w:ind w:right="81"/>
        <w:jc w:val="both"/>
        <w:rPr>
          <w:rFonts w:cs="Sylfaen"/>
          <w:color w:val="000000"/>
          <w:spacing w:val="40"/>
        </w:rPr>
      </w:pPr>
    </w:p>
    <w:p w14:paraId="6862AF5F" w14:textId="77777777" w:rsidR="005A48F1" w:rsidRDefault="005A48F1" w:rsidP="00B903D6">
      <w:pPr>
        <w:widowControl w:val="0"/>
        <w:autoSpaceDE w:val="0"/>
        <w:autoSpaceDN w:val="0"/>
        <w:adjustRightInd w:val="0"/>
        <w:spacing w:line="276" w:lineRule="auto"/>
        <w:ind w:right="81"/>
        <w:jc w:val="both"/>
        <w:rPr>
          <w:rFonts w:cs="Sylfaen"/>
          <w:color w:val="000000"/>
          <w:spacing w:val="40"/>
        </w:rPr>
      </w:pPr>
    </w:p>
    <w:p w14:paraId="2CEEAD19" w14:textId="2B9BB2F2" w:rsidR="005A48F1" w:rsidRDefault="005A48F1" w:rsidP="00B903D6">
      <w:pPr>
        <w:widowControl w:val="0"/>
        <w:autoSpaceDE w:val="0"/>
        <w:autoSpaceDN w:val="0"/>
        <w:adjustRightInd w:val="0"/>
        <w:spacing w:line="276" w:lineRule="auto"/>
        <w:ind w:right="81"/>
        <w:jc w:val="both"/>
        <w:rPr>
          <w:rFonts w:cs="Sylfaen"/>
          <w:color w:val="000000"/>
          <w:spacing w:val="40"/>
        </w:rPr>
      </w:pPr>
    </w:p>
    <w:p w14:paraId="0F2CBBA8" w14:textId="77777777" w:rsidR="00040F49" w:rsidRDefault="00040F49" w:rsidP="00B903D6">
      <w:pPr>
        <w:widowControl w:val="0"/>
        <w:autoSpaceDE w:val="0"/>
        <w:autoSpaceDN w:val="0"/>
        <w:adjustRightInd w:val="0"/>
        <w:spacing w:line="276" w:lineRule="auto"/>
        <w:ind w:right="81"/>
        <w:jc w:val="both"/>
        <w:rPr>
          <w:rFonts w:cs="Sylfaen"/>
          <w:color w:val="000000"/>
          <w:spacing w:val="40"/>
        </w:rPr>
      </w:pPr>
    </w:p>
    <w:p w14:paraId="5B736CE6" w14:textId="77777777" w:rsidR="005A48F1" w:rsidRDefault="005A48F1" w:rsidP="00B903D6">
      <w:pPr>
        <w:widowControl w:val="0"/>
        <w:autoSpaceDE w:val="0"/>
        <w:autoSpaceDN w:val="0"/>
        <w:adjustRightInd w:val="0"/>
        <w:spacing w:line="276" w:lineRule="auto"/>
        <w:ind w:right="81"/>
        <w:jc w:val="both"/>
        <w:rPr>
          <w:rFonts w:cs="Sylfaen"/>
          <w:color w:val="000000"/>
          <w:spacing w:val="40"/>
        </w:rPr>
      </w:pPr>
    </w:p>
    <w:p w14:paraId="7625A511" w14:textId="77777777" w:rsidR="005A48F1" w:rsidRDefault="005A48F1" w:rsidP="00B903D6">
      <w:pPr>
        <w:widowControl w:val="0"/>
        <w:autoSpaceDE w:val="0"/>
        <w:autoSpaceDN w:val="0"/>
        <w:adjustRightInd w:val="0"/>
        <w:spacing w:line="276" w:lineRule="auto"/>
        <w:ind w:right="81"/>
        <w:jc w:val="both"/>
        <w:rPr>
          <w:rFonts w:cs="Sylfaen"/>
          <w:color w:val="000000"/>
          <w:spacing w:val="40"/>
        </w:rPr>
      </w:pPr>
    </w:p>
    <w:p w14:paraId="7AA79D63" w14:textId="03378A25" w:rsidR="005856FF" w:rsidRPr="005856FF" w:rsidRDefault="00496EC6" w:rsidP="00B903D6">
      <w:pPr>
        <w:widowControl w:val="0"/>
        <w:autoSpaceDE w:val="0"/>
        <w:autoSpaceDN w:val="0"/>
        <w:adjustRightInd w:val="0"/>
        <w:spacing w:line="276" w:lineRule="auto"/>
        <w:ind w:right="81"/>
        <w:jc w:val="both"/>
        <w:rPr>
          <w:rFonts w:cs="Sylfaen"/>
          <w:color w:val="000000"/>
          <w:position w:val="1"/>
        </w:rPr>
      </w:pPr>
      <w:r w:rsidRPr="005856FF">
        <w:rPr>
          <w:rFonts w:cs="Sylfaen"/>
          <w:b/>
          <w:color w:val="000000"/>
        </w:rPr>
        <w:lastRenderedPageBreak/>
        <w:t xml:space="preserve">სურათი </w:t>
      </w:r>
      <w:r w:rsidR="00A03E22" w:rsidRPr="005856FF">
        <w:rPr>
          <w:rFonts w:cs="Sylfaen"/>
          <w:b/>
          <w:color w:val="000000"/>
        </w:rPr>
        <w:t>3.6</w:t>
      </w:r>
      <w:r w:rsidR="005856FF" w:rsidRPr="005856FF">
        <w:rPr>
          <w:rFonts w:cs="Sylfaen"/>
          <w:b/>
          <w:color w:val="000000"/>
        </w:rPr>
        <w:t>.5.1</w:t>
      </w:r>
      <w:r w:rsidRPr="005856FF">
        <w:rPr>
          <w:rFonts w:cs="Sylfaen"/>
          <w:b/>
          <w:color w:val="000000"/>
        </w:rPr>
        <w:t xml:space="preserve"> </w:t>
      </w:r>
      <w:r w:rsidR="005856FF" w:rsidRPr="005856FF">
        <w:rPr>
          <w:rFonts w:cs="Sylfaen"/>
          <w:b/>
          <w:color w:val="000000"/>
        </w:rPr>
        <w:t>-3.6.5.2</w:t>
      </w:r>
      <w:r w:rsidR="005856FF">
        <w:rPr>
          <w:rFonts w:cs="Sylfaen"/>
          <w:color w:val="000000"/>
          <w:spacing w:val="17"/>
          <w:lang w:val="ka-GE"/>
        </w:rPr>
        <w:t xml:space="preserve"> </w:t>
      </w:r>
      <w:r w:rsidRPr="00D57B67">
        <w:rPr>
          <w:rFonts w:cs="Sylfaen"/>
          <w:color w:val="000000"/>
        </w:rPr>
        <w:t>ჩ</w:t>
      </w:r>
      <w:r w:rsidRPr="00D57B67">
        <w:rPr>
          <w:rFonts w:cs="Sylfaen"/>
          <w:color w:val="000000"/>
          <w:spacing w:val="-1"/>
        </w:rPr>
        <w:t>ვ</w:t>
      </w:r>
      <w:r w:rsidRPr="00D57B67">
        <w:rPr>
          <w:rFonts w:cs="Sylfaen"/>
          <w:color w:val="000000"/>
        </w:rPr>
        <w:t>.</w:t>
      </w:r>
      <w:r w:rsidRPr="00D57B67">
        <w:rPr>
          <w:rFonts w:cs="Sylfaen"/>
          <w:color w:val="000000"/>
          <w:spacing w:val="19"/>
        </w:rPr>
        <w:t xml:space="preserve"> </w:t>
      </w:r>
      <w:r w:rsidRPr="00D57B67">
        <w:rPr>
          <w:rFonts w:cs="Sylfaen"/>
          <w:color w:val="000000"/>
          <w:spacing w:val="-1"/>
        </w:rPr>
        <w:t>კ</w:t>
      </w:r>
      <w:r w:rsidRPr="00D57B67">
        <w:rPr>
          <w:rFonts w:cs="Sylfaen"/>
          <w:color w:val="000000"/>
        </w:rPr>
        <w:t>ა</w:t>
      </w:r>
      <w:r w:rsidRPr="00D57B67">
        <w:rPr>
          <w:rFonts w:cs="Sylfaen"/>
          <w:color w:val="000000"/>
          <w:spacing w:val="-1"/>
        </w:rPr>
        <w:t>კ</w:t>
      </w:r>
      <w:r w:rsidRPr="00D57B67">
        <w:rPr>
          <w:rFonts w:cs="Sylfaen"/>
          <w:color w:val="000000"/>
        </w:rPr>
        <w:t>აჩ</w:t>
      </w:r>
      <w:r w:rsidRPr="00D57B67">
        <w:rPr>
          <w:rFonts w:cs="Sylfaen"/>
          <w:color w:val="000000"/>
          <w:spacing w:val="1"/>
        </w:rPr>
        <w:t>ე</w:t>
      </w:r>
      <w:r w:rsidRPr="00D57B67">
        <w:rPr>
          <w:rFonts w:cs="Sylfaen"/>
          <w:color w:val="000000"/>
          <w:spacing w:val="-1"/>
        </w:rPr>
        <w:t>ბი</w:t>
      </w:r>
      <w:r w:rsidRPr="00D57B67">
        <w:rPr>
          <w:rFonts w:cs="Sylfaen"/>
          <w:color w:val="000000"/>
        </w:rPr>
        <w:t>ს</w:t>
      </w:r>
      <w:r w:rsidRPr="00D57B67">
        <w:rPr>
          <w:rFonts w:cs="Sylfaen"/>
          <w:color w:val="000000"/>
          <w:spacing w:val="18"/>
        </w:rPr>
        <w:t xml:space="preserve"> </w:t>
      </w:r>
      <w:r w:rsidRPr="00D57B67">
        <w:rPr>
          <w:rFonts w:cs="Sylfaen"/>
          <w:color w:val="000000"/>
        </w:rPr>
        <w:t>(</w:t>
      </w:r>
      <w:r w:rsidRPr="004E64E2">
        <w:rPr>
          <w:rFonts w:cs="Sylfaen"/>
          <w:i/>
          <w:iCs/>
          <w:color w:val="000000"/>
          <w:spacing w:val="-1"/>
        </w:rPr>
        <w:t>B</w:t>
      </w:r>
      <w:r w:rsidRPr="004E64E2">
        <w:rPr>
          <w:rFonts w:cs="Sylfaen"/>
          <w:i/>
          <w:iCs/>
          <w:color w:val="000000"/>
          <w:spacing w:val="1"/>
        </w:rPr>
        <w:t>u</w:t>
      </w:r>
      <w:r w:rsidRPr="004E64E2">
        <w:rPr>
          <w:rFonts w:cs="Sylfaen"/>
          <w:i/>
          <w:iCs/>
          <w:color w:val="000000"/>
          <w:spacing w:val="-1"/>
        </w:rPr>
        <w:t>te</w:t>
      </w:r>
      <w:r w:rsidRPr="004E64E2">
        <w:rPr>
          <w:rFonts w:cs="Sylfaen"/>
          <w:i/>
          <w:iCs/>
          <w:color w:val="000000"/>
        </w:rPr>
        <w:t>o</w:t>
      </w:r>
      <w:r w:rsidRPr="004E64E2">
        <w:rPr>
          <w:rFonts w:cs="Sylfaen"/>
          <w:i/>
          <w:iCs/>
          <w:color w:val="000000"/>
          <w:spacing w:val="20"/>
        </w:rPr>
        <w:t xml:space="preserve"> </w:t>
      </w:r>
      <w:r w:rsidRPr="004E64E2">
        <w:rPr>
          <w:rFonts w:cs="Sylfaen"/>
          <w:i/>
          <w:iCs/>
          <w:color w:val="000000"/>
          <w:spacing w:val="-1"/>
        </w:rPr>
        <w:t>b</w:t>
      </w:r>
      <w:r w:rsidRPr="004E64E2">
        <w:rPr>
          <w:rFonts w:cs="Sylfaen"/>
          <w:i/>
          <w:iCs/>
          <w:color w:val="000000"/>
          <w:spacing w:val="1"/>
        </w:rPr>
        <w:t>u</w:t>
      </w:r>
      <w:r w:rsidRPr="004E64E2">
        <w:rPr>
          <w:rFonts w:cs="Sylfaen"/>
          <w:i/>
          <w:iCs/>
          <w:color w:val="000000"/>
          <w:spacing w:val="-1"/>
        </w:rPr>
        <w:t>te</w:t>
      </w:r>
      <w:r w:rsidRPr="004E64E2">
        <w:rPr>
          <w:rFonts w:cs="Sylfaen"/>
          <w:i/>
          <w:iCs/>
          <w:color w:val="000000"/>
          <w:spacing w:val="1"/>
        </w:rPr>
        <w:t>o</w:t>
      </w:r>
      <w:r w:rsidRPr="00D57B67">
        <w:rPr>
          <w:rFonts w:cs="Sylfaen"/>
          <w:color w:val="000000"/>
        </w:rPr>
        <w:t>)</w:t>
      </w:r>
      <w:r w:rsidRPr="00D57B67">
        <w:rPr>
          <w:rFonts w:cs="Sylfaen"/>
          <w:color w:val="000000"/>
          <w:spacing w:val="17"/>
        </w:rPr>
        <w:t xml:space="preserve"> </w:t>
      </w:r>
      <w:r w:rsidRPr="00D57B67">
        <w:rPr>
          <w:rFonts w:cs="Sylfaen"/>
          <w:color w:val="000000"/>
          <w:spacing w:val="1"/>
        </w:rPr>
        <w:t>დ</w:t>
      </w:r>
      <w:r w:rsidRPr="00D57B67">
        <w:rPr>
          <w:rFonts w:cs="Sylfaen"/>
          <w:color w:val="000000"/>
        </w:rPr>
        <w:t>ა</w:t>
      </w:r>
      <w:r w:rsidRPr="00D57B67">
        <w:rPr>
          <w:rFonts w:cs="Sylfaen"/>
          <w:color w:val="000000"/>
          <w:spacing w:val="19"/>
        </w:rPr>
        <w:t xml:space="preserve"> </w:t>
      </w:r>
      <w:r w:rsidRPr="00D57B67">
        <w:rPr>
          <w:rFonts w:cs="Sylfaen"/>
          <w:color w:val="000000"/>
          <w:spacing w:val="-1"/>
        </w:rPr>
        <w:t>ვე</w:t>
      </w:r>
      <w:r w:rsidRPr="00D57B67">
        <w:rPr>
          <w:rFonts w:cs="Sylfaen"/>
          <w:color w:val="000000"/>
        </w:rPr>
        <w:t>ლ</w:t>
      </w:r>
      <w:r w:rsidRPr="00D57B67">
        <w:rPr>
          <w:rFonts w:cs="Sylfaen"/>
          <w:color w:val="000000"/>
          <w:spacing w:val="-1"/>
        </w:rPr>
        <w:t>ი</w:t>
      </w:r>
      <w:r w:rsidRPr="00D57B67">
        <w:rPr>
          <w:rFonts w:cs="Sylfaen"/>
          <w:color w:val="000000"/>
        </w:rPr>
        <w:t>ს</w:t>
      </w:r>
      <w:r w:rsidRPr="00D57B67">
        <w:rPr>
          <w:rFonts w:cs="Sylfaen"/>
          <w:color w:val="000000"/>
          <w:spacing w:val="19"/>
        </w:rPr>
        <w:t xml:space="preserve"> </w:t>
      </w:r>
      <w:r w:rsidRPr="00D57B67">
        <w:rPr>
          <w:rFonts w:cs="Sylfaen"/>
          <w:color w:val="000000"/>
          <w:spacing w:val="-1"/>
        </w:rPr>
        <w:t>კ</w:t>
      </w:r>
      <w:r w:rsidRPr="00D57B67">
        <w:rPr>
          <w:rFonts w:cs="Sylfaen"/>
          <w:color w:val="000000"/>
        </w:rPr>
        <w:t>ა</w:t>
      </w:r>
      <w:r w:rsidRPr="00D57B67">
        <w:rPr>
          <w:rFonts w:cs="Sylfaen"/>
          <w:color w:val="000000"/>
          <w:spacing w:val="-1"/>
        </w:rPr>
        <w:t>კ</w:t>
      </w:r>
      <w:r w:rsidRPr="00D57B67">
        <w:rPr>
          <w:rFonts w:cs="Sylfaen"/>
          <w:color w:val="000000"/>
        </w:rPr>
        <w:t>აჩ</w:t>
      </w:r>
      <w:r w:rsidRPr="00D57B67">
        <w:rPr>
          <w:rFonts w:cs="Sylfaen"/>
          <w:color w:val="000000"/>
          <w:spacing w:val="1"/>
        </w:rPr>
        <w:t>ე</w:t>
      </w:r>
      <w:r w:rsidRPr="00D57B67">
        <w:rPr>
          <w:rFonts w:cs="Sylfaen"/>
          <w:color w:val="000000"/>
          <w:spacing w:val="-1"/>
        </w:rPr>
        <w:t>ბი</w:t>
      </w:r>
      <w:r w:rsidRPr="00D57B67">
        <w:rPr>
          <w:rFonts w:cs="Sylfaen"/>
          <w:color w:val="000000"/>
        </w:rPr>
        <w:t>ს</w:t>
      </w:r>
      <w:r w:rsidRPr="00D57B67">
        <w:rPr>
          <w:rFonts w:cs="Sylfaen"/>
          <w:color w:val="000000"/>
          <w:spacing w:val="18"/>
        </w:rPr>
        <w:t xml:space="preserve"> </w:t>
      </w:r>
      <w:r w:rsidRPr="00D57B67">
        <w:rPr>
          <w:rFonts w:cs="Sylfaen"/>
          <w:color w:val="000000"/>
        </w:rPr>
        <w:t>(</w:t>
      </w:r>
      <w:r w:rsidRPr="004E64E2">
        <w:rPr>
          <w:rFonts w:cs="Sylfaen"/>
          <w:i/>
          <w:iCs/>
          <w:color w:val="000000"/>
          <w:spacing w:val="-1"/>
        </w:rPr>
        <w:t>B</w:t>
      </w:r>
      <w:r w:rsidRPr="004E64E2">
        <w:rPr>
          <w:rFonts w:cs="Sylfaen"/>
          <w:i/>
          <w:iCs/>
          <w:color w:val="000000"/>
          <w:spacing w:val="1"/>
        </w:rPr>
        <w:t>u</w:t>
      </w:r>
      <w:r w:rsidRPr="004E64E2">
        <w:rPr>
          <w:rFonts w:cs="Sylfaen"/>
          <w:i/>
          <w:iCs/>
          <w:color w:val="000000"/>
          <w:spacing w:val="-1"/>
        </w:rPr>
        <w:t>te</w:t>
      </w:r>
      <w:r w:rsidRPr="004E64E2">
        <w:rPr>
          <w:rFonts w:cs="Sylfaen"/>
          <w:i/>
          <w:iCs/>
          <w:color w:val="000000"/>
        </w:rPr>
        <w:t>o</w:t>
      </w:r>
      <w:r w:rsidRPr="004E64E2">
        <w:rPr>
          <w:rFonts w:cs="Sylfaen"/>
          <w:i/>
          <w:iCs/>
          <w:color w:val="000000"/>
          <w:spacing w:val="20"/>
        </w:rPr>
        <w:t xml:space="preserve"> </w:t>
      </w:r>
      <w:r w:rsidRPr="004E64E2">
        <w:rPr>
          <w:rFonts w:cs="Sylfaen"/>
          <w:i/>
          <w:iCs/>
          <w:color w:val="000000"/>
          <w:spacing w:val="-1"/>
        </w:rPr>
        <w:t>r</w:t>
      </w:r>
      <w:r w:rsidRPr="004E64E2">
        <w:rPr>
          <w:rFonts w:cs="Sylfaen"/>
          <w:i/>
          <w:iCs/>
          <w:color w:val="000000"/>
          <w:spacing w:val="1"/>
        </w:rPr>
        <w:t>u</w:t>
      </w:r>
      <w:r w:rsidRPr="004E64E2">
        <w:rPr>
          <w:rFonts w:cs="Sylfaen"/>
          <w:i/>
          <w:iCs/>
          <w:color w:val="000000"/>
          <w:spacing w:val="-1"/>
        </w:rPr>
        <w:t>fi</w:t>
      </w:r>
      <w:r w:rsidRPr="004E64E2">
        <w:rPr>
          <w:rFonts w:cs="Sylfaen"/>
          <w:i/>
          <w:iCs/>
          <w:color w:val="000000"/>
        </w:rPr>
        <w:t>n</w:t>
      </w:r>
      <w:r w:rsidRPr="004E64E2">
        <w:rPr>
          <w:rFonts w:cs="Sylfaen"/>
          <w:i/>
          <w:iCs/>
          <w:color w:val="000000"/>
          <w:spacing w:val="1"/>
        </w:rPr>
        <w:t>u</w:t>
      </w:r>
      <w:r w:rsidRPr="004E64E2">
        <w:rPr>
          <w:rFonts w:cs="Sylfaen"/>
          <w:i/>
          <w:iCs/>
          <w:color w:val="000000"/>
          <w:spacing w:val="-2"/>
        </w:rPr>
        <w:t>s</w:t>
      </w:r>
      <w:r w:rsidRPr="00D57B67">
        <w:rPr>
          <w:rFonts w:cs="Sylfaen"/>
          <w:color w:val="000000"/>
        </w:rPr>
        <w:t>)</w:t>
      </w:r>
      <w:r w:rsidRPr="00D57B67">
        <w:rPr>
          <w:rFonts w:cs="Sylfaen"/>
          <w:color w:val="000000"/>
          <w:lang w:val="ka-GE"/>
        </w:rPr>
        <w:t xml:space="preserve"> </w:t>
      </w:r>
      <w:r w:rsidRPr="00D57B67">
        <w:rPr>
          <w:rFonts w:cs="Sylfaen"/>
          <w:color w:val="000000"/>
          <w:position w:val="1"/>
        </w:rPr>
        <w:t>შ</w:t>
      </w:r>
      <w:r w:rsidRPr="00D57B67">
        <w:rPr>
          <w:rFonts w:cs="Sylfaen"/>
          <w:color w:val="000000"/>
          <w:spacing w:val="1"/>
          <w:position w:val="1"/>
        </w:rPr>
        <w:t>ე</w:t>
      </w:r>
      <w:r w:rsidRPr="00D57B67">
        <w:rPr>
          <w:rFonts w:cs="Sylfaen"/>
          <w:color w:val="000000"/>
          <w:spacing w:val="-2"/>
          <w:position w:val="1"/>
        </w:rPr>
        <w:t>რ</w:t>
      </w:r>
      <w:r w:rsidRPr="00D57B67">
        <w:rPr>
          <w:rFonts w:cs="Sylfaen"/>
          <w:color w:val="000000"/>
          <w:spacing w:val="1"/>
          <w:position w:val="1"/>
        </w:rPr>
        <w:t>ე</w:t>
      </w:r>
      <w:r w:rsidRPr="00D57B67">
        <w:rPr>
          <w:rFonts w:cs="Sylfaen"/>
          <w:color w:val="000000"/>
          <w:spacing w:val="-2"/>
          <w:position w:val="1"/>
        </w:rPr>
        <w:t>უ</w:t>
      </w:r>
      <w:r w:rsidRPr="00D57B67">
        <w:rPr>
          <w:rFonts w:cs="Sylfaen"/>
          <w:color w:val="000000"/>
          <w:position w:val="1"/>
        </w:rPr>
        <w:t>ლი</w:t>
      </w:r>
      <w:r w:rsidRPr="00D57B67">
        <w:rPr>
          <w:rFonts w:cs="Sylfaen"/>
          <w:color w:val="000000"/>
          <w:spacing w:val="-1"/>
          <w:position w:val="1"/>
        </w:rPr>
        <w:t xml:space="preserve"> </w:t>
      </w:r>
      <w:r w:rsidRPr="00D57B67">
        <w:rPr>
          <w:rFonts w:cs="Sylfaen"/>
          <w:color w:val="000000"/>
          <w:position w:val="1"/>
        </w:rPr>
        <w:t>გ</w:t>
      </w:r>
      <w:r w:rsidRPr="00D57B67">
        <w:rPr>
          <w:rFonts w:cs="Sylfaen"/>
          <w:color w:val="000000"/>
          <w:spacing w:val="-2"/>
          <w:position w:val="1"/>
        </w:rPr>
        <w:t>უ</w:t>
      </w:r>
      <w:r w:rsidRPr="00D57B67">
        <w:rPr>
          <w:rFonts w:cs="Sylfaen"/>
          <w:color w:val="000000"/>
          <w:spacing w:val="1"/>
          <w:position w:val="1"/>
        </w:rPr>
        <w:t>ნდ</w:t>
      </w:r>
      <w:r w:rsidRPr="00D57B67">
        <w:rPr>
          <w:rFonts w:cs="Sylfaen"/>
          <w:color w:val="000000"/>
          <w:spacing w:val="-1"/>
          <w:position w:val="1"/>
        </w:rPr>
        <w:t>ი</w:t>
      </w:r>
      <w:r w:rsidRPr="00D57B67">
        <w:rPr>
          <w:rFonts w:cs="Sylfaen"/>
          <w:color w:val="000000"/>
          <w:position w:val="1"/>
        </w:rPr>
        <w:t>ს</w:t>
      </w:r>
      <w:r w:rsidRPr="00D57B67">
        <w:rPr>
          <w:rFonts w:cs="Sylfaen"/>
          <w:color w:val="000000"/>
          <w:spacing w:val="-1"/>
          <w:position w:val="1"/>
        </w:rPr>
        <w:t xml:space="preserve"> </w:t>
      </w:r>
      <w:r w:rsidRPr="00D57B67">
        <w:rPr>
          <w:rFonts w:cs="Sylfaen"/>
          <w:color w:val="000000"/>
          <w:spacing w:val="-2"/>
          <w:position w:val="1"/>
        </w:rPr>
        <w:t>ფ</w:t>
      </w:r>
      <w:r w:rsidRPr="00D57B67">
        <w:rPr>
          <w:rFonts w:cs="Sylfaen"/>
          <w:color w:val="000000"/>
          <w:spacing w:val="1"/>
          <w:position w:val="1"/>
        </w:rPr>
        <w:t>რ</w:t>
      </w:r>
      <w:r w:rsidRPr="00D57B67">
        <w:rPr>
          <w:rFonts w:cs="Sylfaen"/>
          <w:color w:val="000000"/>
          <w:position w:val="1"/>
        </w:rPr>
        <w:t>ა</w:t>
      </w:r>
      <w:r w:rsidRPr="00D57B67">
        <w:rPr>
          <w:rFonts w:cs="Sylfaen"/>
          <w:color w:val="000000"/>
          <w:spacing w:val="-3"/>
          <w:position w:val="1"/>
        </w:rPr>
        <w:t>გ</w:t>
      </w:r>
      <w:r w:rsidRPr="00D57B67">
        <w:rPr>
          <w:rFonts w:cs="Sylfaen"/>
          <w:color w:val="000000"/>
          <w:spacing w:val="-1"/>
          <w:position w:val="1"/>
        </w:rPr>
        <w:t>მ</w:t>
      </w:r>
      <w:r w:rsidRPr="00D57B67">
        <w:rPr>
          <w:rFonts w:cs="Sylfaen"/>
          <w:color w:val="000000"/>
          <w:spacing w:val="1"/>
          <w:position w:val="1"/>
        </w:rPr>
        <w:t>ენ</w:t>
      </w:r>
      <w:r w:rsidRPr="00D57B67">
        <w:rPr>
          <w:rFonts w:cs="Sylfaen"/>
          <w:color w:val="000000"/>
          <w:spacing w:val="-1"/>
          <w:position w:val="1"/>
        </w:rPr>
        <w:t>ტი</w:t>
      </w:r>
      <w:r w:rsidRPr="00D57B67">
        <w:rPr>
          <w:rFonts w:cs="Sylfaen"/>
          <w:color w:val="000000"/>
          <w:position w:val="1"/>
        </w:rPr>
        <w:t>.</w:t>
      </w:r>
    </w:p>
    <w:p w14:paraId="0B90ABA1" w14:textId="4CE2C725" w:rsidR="00496EC6" w:rsidRDefault="00755F79" w:rsidP="005856FF">
      <w:pPr>
        <w:widowControl w:val="0"/>
        <w:autoSpaceDE w:val="0"/>
        <w:autoSpaceDN w:val="0"/>
        <w:adjustRightInd w:val="0"/>
        <w:spacing w:after="0" w:line="231" w:lineRule="auto"/>
        <w:ind w:left="113" w:right="65" w:firstLine="1"/>
        <w:jc w:val="center"/>
        <w:rPr>
          <w:rFonts w:cs="Sylfaen"/>
          <w:color w:val="000000"/>
        </w:rPr>
      </w:pPr>
      <w:r>
        <w:rPr>
          <w:rFonts w:cs="Sylfaen"/>
          <w:noProof/>
          <w:color w:val="000000"/>
          <w:sz w:val="11"/>
          <w:szCs w:val="11"/>
          <w:lang w:val="ru-RU" w:eastAsia="ru-RU"/>
        </w:rPr>
        <w:drawing>
          <wp:inline distT="0" distB="0" distL="0" distR="0" wp14:anchorId="32FEC1BD" wp14:editId="444E3D54">
            <wp:extent cx="6012180" cy="2598420"/>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12180" cy="2598420"/>
                    </a:xfrm>
                    <a:prstGeom prst="rect">
                      <a:avLst/>
                    </a:prstGeom>
                    <a:noFill/>
                    <a:ln>
                      <a:noFill/>
                    </a:ln>
                  </pic:spPr>
                </pic:pic>
              </a:graphicData>
            </a:graphic>
          </wp:inline>
        </w:drawing>
      </w:r>
    </w:p>
    <w:p w14:paraId="240C0569" w14:textId="162BC1FE" w:rsidR="00496EC6" w:rsidRDefault="00755F79" w:rsidP="005856FF">
      <w:pPr>
        <w:tabs>
          <w:tab w:val="left" w:pos="876"/>
        </w:tabs>
        <w:ind w:left="90"/>
        <w:jc w:val="center"/>
        <w:rPr>
          <w:rFonts w:cs="Sylfaen"/>
        </w:rPr>
      </w:pPr>
      <w:r>
        <w:rPr>
          <w:rFonts w:ascii="Times New Roman" w:hAnsi="Times New Roman"/>
          <w:noProof/>
          <w:color w:val="000000"/>
          <w:sz w:val="13"/>
          <w:szCs w:val="13"/>
          <w:lang w:val="ru-RU" w:eastAsia="ru-RU"/>
        </w:rPr>
        <w:drawing>
          <wp:inline distT="0" distB="0" distL="0" distR="0" wp14:anchorId="51E1408B" wp14:editId="5941352E">
            <wp:extent cx="6003290" cy="309370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51889" cy="3118752"/>
                    </a:xfrm>
                    <a:prstGeom prst="rect">
                      <a:avLst/>
                    </a:prstGeom>
                    <a:noFill/>
                    <a:ln>
                      <a:noFill/>
                    </a:ln>
                  </pic:spPr>
                </pic:pic>
              </a:graphicData>
            </a:graphic>
          </wp:inline>
        </w:drawing>
      </w:r>
    </w:p>
    <w:p w14:paraId="603FBB18" w14:textId="77777777" w:rsidR="00B903D6" w:rsidRDefault="00B903D6" w:rsidP="00B903D6">
      <w:pPr>
        <w:widowControl w:val="0"/>
        <w:autoSpaceDE w:val="0"/>
        <w:autoSpaceDN w:val="0"/>
        <w:adjustRightInd w:val="0"/>
        <w:spacing w:line="276" w:lineRule="auto"/>
        <w:ind w:right="69"/>
        <w:jc w:val="both"/>
        <w:rPr>
          <w:rFonts w:cs="Sylfaen"/>
        </w:rPr>
      </w:pPr>
    </w:p>
    <w:p w14:paraId="145AD432" w14:textId="186F72F9" w:rsidR="00EF57DE" w:rsidRPr="0098209E" w:rsidRDefault="00EF57DE" w:rsidP="00B903D6">
      <w:pPr>
        <w:widowControl w:val="0"/>
        <w:autoSpaceDE w:val="0"/>
        <w:autoSpaceDN w:val="0"/>
        <w:adjustRightInd w:val="0"/>
        <w:spacing w:line="276" w:lineRule="auto"/>
        <w:ind w:right="69"/>
        <w:jc w:val="both"/>
        <w:rPr>
          <w:rFonts w:cs="Sylfaen"/>
          <w:color w:val="000000"/>
          <w:spacing w:val="-3"/>
          <w:u w:val="single"/>
        </w:rPr>
      </w:pPr>
      <w:r w:rsidRPr="0098209E">
        <w:rPr>
          <w:rFonts w:cs="Sylfaen"/>
          <w:color w:val="000000"/>
          <w:spacing w:val="-3"/>
          <w:u w:val="single"/>
        </w:rPr>
        <w:t>საველე გამოკვლევა 7</w:t>
      </w:r>
      <w:r w:rsidR="0098209E">
        <w:rPr>
          <w:rFonts w:cs="Sylfaen"/>
          <w:color w:val="000000"/>
          <w:spacing w:val="-3"/>
          <w:u w:val="single"/>
          <w:lang w:val="ka-GE"/>
        </w:rPr>
        <w:t xml:space="preserve"> </w:t>
      </w:r>
      <w:r w:rsidR="0098209E">
        <w:rPr>
          <w:rFonts w:cs="Sylfaen"/>
          <w:color w:val="000000"/>
          <w:spacing w:val="-3"/>
          <w:u w:val="single"/>
        </w:rPr>
        <w:t>–</w:t>
      </w:r>
      <w:r w:rsidR="0098209E">
        <w:rPr>
          <w:rFonts w:cs="Sylfaen"/>
          <w:color w:val="000000"/>
          <w:spacing w:val="-3"/>
          <w:u w:val="single"/>
          <w:lang w:val="ka-GE"/>
        </w:rPr>
        <w:t xml:space="preserve"> </w:t>
      </w:r>
      <w:r w:rsidRPr="0098209E">
        <w:rPr>
          <w:rFonts w:cs="Sylfaen"/>
          <w:color w:val="000000"/>
          <w:spacing w:val="-3"/>
          <w:u w:val="single"/>
        </w:rPr>
        <w:t>8</w:t>
      </w:r>
      <w:r w:rsidR="0098209E">
        <w:rPr>
          <w:rFonts w:cs="Sylfaen"/>
          <w:color w:val="000000"/>
          <w:spacing w:val="-3"/>
          <w:u w:val="single"/>
          <w:lang w:val="ka-GE"/>
        </w:rPr>
        <w:t xml:space="preserve"> </w:t>
      </w:r>
      <w:r w:rsidRPr="0098209E">
        <w:rPr>
          <w:rFonts w:cs="Sylfaen"/>
          <w:color w:val="000000"/>
          <w:spacing w:val="-3"/>
          <w:u w:val="single"/>
        </w:rPr>
        <w:t>-</w:t>
      </w:r>
      <w:r w:rsidR="0098209E">
        <w:rPr>
          <w:rFonts w:cs="Sylfaen"/>
          <w:color w:val="000000"/>
          <w:spacing w:val="-3"/>
          <w:u w:val="single"/>
          <w:lang w:val="ka-GE"/>
        </w:rPr>
        <w:t xml:space="preserve"> </w:t>
      </w:r>
      <w:r w:rsidRPr="0098209E">
        <w:rPr>
          <w:rFonts w:cs="Sylfaen"/>
          <w:color w:val="000000"/>
          <w:spacing w:val="-3"/>
          <w:u w:val="single"/>
        </w:rPr>
        <w:t>9 მაისი.</w:t>
      </w:r>
    </w:p>
    <w:p w14:paraId="7B8B42D3" w14:textId="77777777" w:rsidR="00EF57DE" w:rsidRPr="0098209E" w:rsidRDefault="00EF57DE" w:rsidP="00B903D6">
      <w:pPr>
        <w:widowControl w:val="0"/>
        <w:autoSpaceDE w:val="0"/>
        <w:autoSpaceDN w:val="0"/>
        <w:adjustRightInd w:val="0"/>
        <w:spacing w:line="276" w:lineRule="auto"/>
        <w:ind w:right="69"/>
        <w:jc w:val="both"/>
        <w:rPr>
          <w:rFonts w:cs="Sylfaen"/>
          <w:color w:val="000000"/>
          <w:spacing w:val="-3"/>
        </w:rPr>
      </w:pPr>
      <w:r w:rsidRPr="0098209E">
        <w:rPr>
          <w:rFonts w:cs="Sylfaen"/>
          <w:color w:val="000000"/>
          <w:spacing w:val="-3"/>
        </w:rPr>
        <w:t>დაკვირვე</w:t>
      </w:r>
      <w:r>
        <w:rPr>
          <w:rFonts w:cs="Sylfaen"/>
          <w:color w:val="000000"/>
          <w:spacing w:val="-3"/>
        </w:rPr>
        <w:t>ბ</w:t>
      </w:r>
      <w:r w:rsidRPr="0098209E">
        <w:rPr>
          <w:rFonts w:cs="Sylfaen"/>
          <w:color w:val="000000"/>
          <w:spacing w:val="-3"/>
        </w:rPr>
        <w:t>ები მიმდინარეო</w:t>
      </w:r>
      <w:r>
        <w:rPr>
          <w:rFonts w:cs="Sylfaen"/>
          <w:color w:val="000000"/>
          <w:spacing w:val="-3"/>
        </w:rPr>
        <w:t>ბ</w:t>
      </w:r>
      <w:r w:rsidRPr="0098209E">
        <w:rPr>
          <w:rFonts w:cs="Sylfaen"/>
          <w:color w:val="000000"/>
          <w:spacing w:val="-3"/>
        </w:rPr>
        <w:t>და ბორ</w:t>
      </w:r>
      <w:r>
        <w:rPr>
          <w:rFonts w:cs="Sylfaen"/>
          <w:color w:val="000000"/>
          <w:spacing w:val="-3"/>
        </w:rPr>
        <w:t>ჯ</w:t>
      </w:r>
      <w:r w:rsidRPr="0098209E">
        <w:rPr>
          <w:rFonts w:cs="Sylfaen"/>
          <w:color w:val="000000"/>
          <w:spacing w:val="-3"/>
        </w:rPr>
        <w:t xml:space="preserve">ომი-ვალეს რკინიგზის კვეთის დასავლეთით სოფ. აგარასთან, მდ. </w:t>
      </w:r>
      <w:r w:rsidRPr="0040377C">
        <w:rPr>
          <w:rFonts w:cs="Sylfaen"/>
          <w:color w:val="000000"/>
          <w:spacing w:val="-3"/>
        </w:rPr>
        <w:t>მტკვრის კვეთაზე</w:t>
      </w:r>
      <w:r w:rsidRPr="0098209E">
        <w:rPr>
          <w:rFonts w:cs="Sylfaen"/>
          <w:color w:val="000000"/>
          <w:spacing w:val="-3"/>
        </w:rPr>
        <w:t xml:space="preserve"> და სოფ. საკუნისის ჩრდილო-აღმოსავლეთით არსე</w:t>
      </w:r>
      <w:r>
        <w:rPr>
          <w:rFonts w:cs="Sylfaen"/>
          <w:color w:val="000000"/>
          <w:spacing w:val="-3"/>
        </w:rPr>
        <w:t>ბ</w:t>
      </w:r>
      <w:r w:rsidRPr="0098209E">
        <w:rPr>
          <w:rFonts w:cs="Sylfaen"/>
          <w:color w:val="000000"/>
          <w:spacing w:val="-3"/>
        </w:rPr>
        <w:t>ულ სერ</w:t>
      </w:r>
      <w:r>
        <w:rPr>
          <w:rFonts w:cs="Sylfaen"/>
          <w:color w:val="000000"/>
          <w:spacing w:val="-3"/>
        </w:rPr>
        <w:t xml:space="preserve">ის </w:t>
      </w:r>
      <w:r w:rsidRPr="0098209E">
        <w:rPr>
          <w:rFonts w:cs="Sylfaen"/>
          <w:color w:val="000000"/>
          <w:spacing w:val="-3"/>
        </w:rPr>
        <w:t>თხემამდე,</w:t>
      </w:r>
    </w:p>
    <w:p w14:paraId="288F8F7E" w14:textId="5CDFA046" w:rsidR="00EF57DE" w:rsidRPr="0098209E" w:rsidRDefault="00EF57DE" w:rsidP="00B903D6">
      <w:pPr>
        <w:widowControl w:val="0"/>
        <w:autoSpaceDE w:val="0"/>
        <w:autoSpaceDN w:val="0"/>
        <w:adjustRightInd w:val="0"/>
        <w:spacing w:line="276" w:lineRule="auto"/>
        <w:ind w:right="69"/>
        <w:jc w:val="both"/>
        <w:rPr>
          <w:rFonts w:cs="Sylfaen"/>
          <w:color w:val="000000"/>
          <w:spacing w:val="-3"/>
        </w:rPr>
      </w:pPr>
      <w:r w:rsidRPr="0098209E">
        <w:rPr>
          <w:rFonts w:cs="Sylfaen"/>
          <w:color w:val="000000"/>
          <w:spacing w:val="-3"/>
        </w:rPr>
        <w:t xml:space="preserve">ამ დღეს მიგრაცია </w:t>
      </w:r>
      <w:r>
        <w:rPr>
          <w:rFonts w:cs="Sylfaen"/>
          <w:color w:val="000000"/>
          <w:spacing w:val="-3"/>
        </w:rPr>
        <w:t>ს</w:t>
      </w:r>
      <w:r w:rsidRPr="0098209E">
        <w:rPr>
          <w:rFonts w:cs="Sylfaen"/>
          <w:color w:val="000000"/>
          <w:spacing w:val="-3"/>
        </w:rPr>
        <w:t>უსტად მიმდინ</w:t>
      </w:r>
      <w:r>
        <w:rPr>
          <w:rFonts w:cs="Sylfaen"/>
          <w:color w:val="000000"/>
          <w:spacing w:val="-3"/>
        </w:rPr>
        <w:t>ა</w:t>
      </w:r>
      <w:r w:rsidRPr="0098209E">
        <w:rPr>
          <w:rFonts w:cs="Sylfaen"/>
          <w:color w:val="000000"/>
          <w:spacing w:val="-3"/>
        </w:rPr>
        <w:t>რეო</w:t>
      </w:r>
      <w:r>
        <w:rPr>
          <w:rFonts w:cs="Sylfaen"/>
          <w:color w:val="000000"/>
          <w:spacing w:val="-3"/>
        </w:rPr>
        <w:t>ბ</w:t>
      </w:r>
      <w:r w:rsidRPr="0098209E">
        <w:rPr>
          <w:rFonts w:cs="Sylfaen"/>
          <w:color w:val="000000"/>
          <w:spacing w:val="-3"/>
        </w:rPr>
        <w:t xml:space="preserve">და. </w:t>
      </w:r>
      <w:r>
        <w:rPr>
          <w:rFonts w:cs="Sylfaen"/>
          <w:color w:val="000000"/>
          <w:spacing w:val="-3"/>
        </w:rPr>
        <w:t>მ</w:t>
      </w:r>
      <w:r w:rsidRPr="0098209E">
        <w:rPr>
          <w:rFonts w:cs="Sylfaen"/>
          <w:color w:val="000000"/>
          <w:spacing w:val="-3"/>
        </w:rPr>
        <w:t xml:space="preserve">ხოლოდ კვირიონების </w:t>
      </w:r>
      <w:r>
        <w:rPr>
          <w:rFonts w:cs="Sylfaen"/>
          <w:color w:val="000000"/>
          <w:spacing w:val="-3"/>
        </w:rPr>
        <w:t>(</w:t>
      </w:r>
      <w:r w:rsidRPr="0098209E">
        <w:rPr>
          <w:rFonts w:cs="Sylfaen"/>
          <w:i/>
          <w:iCs/>
          <w:color w:val="000000"/>
          <w:spacing w:val="-3"/>
        </w:rPr>
        <w:t>Merops apiaster</w:t>
      </w:r>
      <w:r w:rsidRPr="0098209E">
        <w:rPr>
          <w:rFonts w:cs="Sylfaen"/>
          <w:color w:val="000000"/>
          <w:spacing w:val="-3"/>
        </w:rPr>
        <w:t xml:space="preserve">) </w:t>
      </w:r>
      <w:r>
        <w:rPr>
          <w:rFonts w:cs="Sylfaen"/>
          <w:color w:val="000000"/>
          <w:spacing w:val="-3"/>
        </w:rPr>
        <w:t>გ</w:t>
      </w:r>
      <w:r w:rsidRPr="0098209E">
        <w:rPr>
          <w:rFonts w:cs="Sylfaen"/>
          <w:color w:val="000000"/>
          <w:spacing w:val="-3"/>
        </w:rPr>
        <w:t>უნდე</w:t>
      </w:r>
      <w:r>
        <w:rPr>
          <w:rFonts w:cs="Sylfaen"/>
          <w:color w:val="000000"/>
          <w:spacing w:val="-3"/>
        </w:rPr>
        <w:t xml:space="preserve">ბი </w:t>
      </w:r>
      <w:r w:rsidRPr="0098209E">
        <w:rPr>
          <w:rFonts w:cs="Sylfaen"/>
          <w:color w:val="000000"/>
          <w:spacing w:val="-3"/>
        </w:rPr>
        <w:t>მოფრინა</w:t>
      </w:r>
      <w:r>
        <w:rPr>
          <w:rFonts w:cs="Sylfaen"/>
          <w:color w:val="000000"/>
          <w:spacing w:val="-3"/>
        </w:rPr>
        <w:t>ვ</w:t>
      </w:r>
      <w:r w:rsidRPr="0098209E">
        <w:rPr>
          <w:rFonts w:cs="Sylfaen"/>
          <w:color w:val="000000"/>
          <w:spacing w:val="-3"/>
        </w:rPr>
        <w:t xml:space="preserve">დნენ   სხვადასხვა   </w:t>
      </w:r>
      <w:r w:rsidRPr="0040377C">
        <w:rPr>
          <w:rFonts w:cs="Sylfaen"/>
          <w:color w:val="000000"/>
          <w:spacing w:val="-3"/>
        </w:rPr>
        <w:t>სიმაღლეზე.   ცალკეული   ინდივიდები   ისხდენ</w:t>
      </w:r>
      <w:r w:rsidRPr="0098209E">
        <w:rPr>
          <w:rFonts w:cs="Sylfaen"/>
          <w:color w:val="000000"/>
          <w:spacing w:val="-3"/>
        </w:rPr>
        <w:t xml:space="preserve">   ბუ</w:t>
      </w:r>
      <w:r>
        <w:rPr>
          <w:rFonts w:cs="Sylfaen"/>
          <w:color w:val="000000"/>
          <w:spacing w:val="-3"/>
        </w:rPr>
        <w:t>ჩ</w:t>
      </w:r>
      <w:r w:rsidRPr="0098209E">
        <w:rPr>
          <w:rFonts w:cs="Sylfaen"/>
          <w:color w:val="000000"/>
          <w:spacing w:val="-3"/>
        </w:rPr>
        <w:t xml:space="preserve">ქებზე   იხ. სურათი </w:t>
      </w:r>
      <w:r w:rsidR="00A03E22" w:rsidRPr="0098209E">
        <w:rPr>
          <w:rFonts w:cs="Sylfaen"/>
          <w:color w:val="000000"/>
          <w:spacing w:val="-3"/>
        </w:rPr>
        <w:t>3</w:t>
      </w:r>
      <w:r w:rsidRPr="0098209E">
        <w:rPr>
          <w:rFonts w:cs="Sylfaen"/>
          <w:color w:val="000000"/>
          <w:spacing w:val="-3"/>
        </w:rPr>
        <w:t>.</w:t>
      </w:r>
      <w:r w:rsidR="00A03E22" w:rsidRPr="0098209E">
        <w:rPr>
          <w:rFonts w:cs="Sylfaen"/>
          <w:color w:val="000000"/>
          <w:spacing w:val="-3"/>
        </w:rPr>
        <w:t>6.</w:t>
      </w:r>
      <w:r w:rsidRPr="0098209E">
        <w:rPr>
          <w:rFonts w:cs="Sylfaen"/>
          <w:color w:val="000000"/>
          <w:spacing w:val="-3"/>
        </w:rPr>
        <w:t>5.</w:t>
      </w:r>
      <w:r w:rsidR="00A03E22" w:rsidRPr="0098209E">
        <w:rPr>
          <w:rFonts w:cs="Sylfaen"/>
          <w:color w:val="000000"/>
          <w:spacing w:val="-3"/>
        </w:rPr>
        <w:t>3</w:t>
      </w:r>
    </w:p>
    <w:p w14:paraId="07F96861" w14:textId="77777777" w:rsidR="00B903D6" w:rsidRDefault="00EF57DE" w:rsidP="00B903D6">
      <w:pPr>
        <w:widowControl w:val="0"/>
        <w:autoSpaceDE w:val="0"/>
        <w:autoSpaceDN w:val="0"/>
        <w:adjustRightInd w:val="0"/>
        <w:spacing w:line="276" w:lineRule="auto"/>
        <w:ind w:right="69"/>
        <w:jc w:val="both"/>
        <w:rPr>
          <w:rFonts w:cs="Sylfaen"/>
          <w:color w:val="000000"/>
          <w:spacing w:val="-3"/>
        </w:rPr>
      </w:pPr>
      <w:r w:rsidRPr="0098209E">
        <w:rPr>
          <w:rFonts w:cs="Sylfaen"/>
          <w:color w:val="000000"/>
          <w:spacing w:val="-3"/>
        </w:rPr>
        <w:t>ამ დღეს მიგრ</w:t>
      </w:r>
      <w:r>
        <w:rPr>
          <w:rFonts w:cs="Sylfaen"/>
          <w:color w:val="000000"/>
          <w:spacing w:val="-3"/>
        </w:rPr>
        <w:t>ა</w:t>
      </w:r>
      <w:r w:rsidRPr="0098209E">
        <w:rPr>
          <w:rFonts w:cs="Sylfaen"/>
          <w:color w:val="000000"/>
          <w:spacing w:val="-3"/>
        </w:rPr>
        <w:t>ცია სუ</w:t>
      </w:r>
      <w:r>
        <w:rPr>
          <w:rFonts w:cs="Sylfaen"/>
          <w:color w:val="000000"/>
          <w:spacing w:val="-3"/>
        </w:rPr>
        <w:t>ს</w:t>
      </w:r>
      <w:r w:rsidRPr="0098209E">
        <w:rPr>
          <w:rFonts w:cs="Sylfaen"/>
          <w:color w:val="000000"/>
          <w:spacing w:val="-3"/>
        </w:rPr>
        <w:t>ტად მიმდინ</w:t>
      </w:r>
      <w:r>
        <w:rPr>
          <w:rFonts w:cs="Sylfaen"/>
          <w:color w:val="000000"/>
          <w:spacing w:val="-3"/>
        </w:rPr>
        <w:t>ა</w:t>
      </w:r>
      <w:r w:rsidRPr="0098209E">
        <w:rPr>
          <w:rFonts w:cs="Sylfaen"/>
          <w:color w:val="000000"/>
          <w:spacing w:val="-3"/>
        </w:rPr>
        <w:t>რეო</w:t>
      </w:r>
      <w:r>
        <w:rPr>
          <w:rFonts w:cs="Sylfaen"/>
          <w:color w:val="000000"/>
          <w:spacing w:val="-3"/>
        </w:rPr>
        <w:t>ბ</w:t>
      </w:r>
      <w:r w:rsidRPr="0098209E">
        <w:rPr>
          <w:rFonts w:cs="Sylfaen"/>
          <w:color w:val="000000"/>
          <w:spacing w:val="-3"/>
        </w:rPr>
        <w:t xml:space="preserve">და. </w:t>
      </w:r>
      <w:r>
        <w:rPr>
          <w:rFonts w:cs="Sylfaen"/>
          <w:color w:val="000000"/>
          <w:spacing w:val="-3"/>
        </w:rPr>
        <w:t>მ</w:t>
      </w:r>
      <w:r w:rsidRPr="0098209E">
        <w:rPr>
          <w:rFonts w:cs="Sylfaen"/>
          <w:color w:val="000000"/>
          <w:spacing w:val="-3"/>
        </w:rPr>
        <w:t xml:space="preserve">ხოლოდ კვირიონების </w:t>
      </w:r>
      <w:r>
        <w:rPr>
          <w:rFonts w:cs="Sylfaen"/>
          <w:color w:val="000000"/>
          <w:spacing w:val="-3"/>
        </w:rPr>
        <w:t>(</w:t>
      </w:r>
      <w:r w:rsidRPr="0098209E">
        <w:rPr>
          <w:rFonts w:cs="Sylfaen"/>
          <w:i/>
          <w:iCs/>
          <w:color w:val="000000"/>
          <w:spacing w:val="-3"/>
        </w:rPr>
        <w:t>Merops apiaster</w:t>
      </w:r>
      <w:r w:rsidRPr="0098209E">
        <w:rPr>
          <w:rFonts w:cs="Sylfaen"/>
          <w:color w:val="000000"/>
          <w:spacing w:val="-3"/>
        </w:rPr>
        <w:t xml:space="preserve">) </w:t>
      </w:r>
      <w:r>
        <w:rPr>
          <w:rFonts w:cs="Sylfaen"/>
          <w:color w:val="000000"/>
          <w:spacing w:val="-3"/>
        </w:rPr>
        <w:t>გ</w:t>
      </w:r>
      <w:r w:rsidRPr="0098209E">
        <w:rPr>
          <w:rFonts w:cs="Sylfaen"/>
          <w:color w:val="000000"/>
          <w:spacing w:val="-3"/>
        </w:rPr>
        <w:t>უნდე</w:t>
      </w:r>
      <w:r>
        <w:rPr>
          <w:rFonts w:cs="Sylfaen"/>
          <w:color w:val="000000"/>
          <w:spacing w:val="-3"/>
        </w:rPr>
        <w:t xml:space="preserve">ბი </w:t>
      </w:r>
      <w:r w:rsidRPr="0098209E">
        <w:rPr>
          <w:rFonts w:cs="Sylfaen"/>
          <w:color w:val="000000"/>
          <w:spacing w:val="-3"/>
        </w:rPr>
        <w:t>მოფრინა</w:t>
      </w:r>
      <w:r>
        <w:rPr>
          <w:rFonts w:cs="Sylfaen"/>
          <w:color w:val="000000"/>
          <w:spacing w:val="-3"/>
        </w:rPr>
        <w:t>ვ</w:t>
      </w:r>
      <w:r w:rsidRPr="0098209E">
        <w:rPr>
          <w:rFonts w:cs="Sylfaen"/>
          <w:color w:val="000000"/>
          <w:spacing w:val="-3"/>
        </w:rPr>
        <w:t xml:space="preserve">დნენ   სხვადასხვა   სიმაღლეზე.   ცალკეული   ინდივიდები   ისხდენ   ბუჩქებზეб   იხ. </w:t>
      </w:r>
    </w:p>
    <w:p w14:paraId="26808B8C" w14:textId="062610DB" w:rsidR="00EF57DE" w:rsidRPr="0098209E" w:rsidRDefault="00EF57DE" w:rsidP="00B903D6">
      <w:pPr>
        <w:widowControl w:val="0"/>
        <w:autoSpaceDE w:val="0"/>
        <w:autoSpaceDN w:val="0"/>
        <w:adjustRightInd w:val="0"/>
        <w:spacing w:line="276" w:lineRule="auto"/>
        <w:ind w:right="69"/>
        <w:jc w:val="both"/>
        <w:rPr>
          <w:rFonts w:cs="Sylfaen"/>
          <w:color w:val="000000"/>
          <w:spacing w:val="-3"/>
        </w:rPr>
      </w:pPr>
      <w:r w:rsidRPr="00E85326">
        <w:rPr>
          <w:rFonts w:cs="Sylfaen"/>
          <w:b/>
          <w:color w:val="000000"/>
          <w:spacing w:val="-3"/>
        </w:rPr>
        <w:lastRenderedPageBreak/>
        <w:t xml:space="preserve">სურათი </w:t>
      </w:r>
      <w:r w:rsidR="00A03E22" w:rsidRPr="00E85326">
        <w:rPr>
          <w:rFonts w:cs="Sylfaen"/>
          <w:b/>
          <w:color w:val="000000"/>
          <w:spacing w:val="-3"/>
        </w:rPr>
        <w:t>3</w:t>
      </w:r>
      <w:r w:rsidRPr="00E85326">
        <w:rPr>
          <w:rFonts w:cs="Sylfaen"/>
          <w:b/>
          <w:color w:val="000000"/>
          <w:spacing w:val="-3"/>
        </w:rPr>
        <w:t>.</w:t>
      </w:r>
      <w:r w:rsidR="00A03E22" w:rsidRPr="00E85326">
        <w:rPr>
          <w:rFonts w:cs="Sylfaen"/>
          <w:b/>
          <w:color w:val="000000"/>
          <w:spacing w:val="-3"/>
        </w:rPr>
        <w:t>6.</w:t>
      </w:r>
      <w:r w:rsidRPr="00E85326">
        <w:rPr>
          <w:rFonts w:cs="Sylfaen"/>
          <w:b/>
          <w:color w:val="000000"/>
          <w:spacing w:val="-3"/>
        </w:rPr>
        <w:t>5</w:t>
      </w:r>
      <w:r w:rsidR="00A03E22" w:rsidRPr="00E85326">
        <w:rPr>
          <w:rFonts w:cs="Sylfaen"/>
          <w:b/>
          <w:color w:val="000000"/>
          <w:spacing w:val="-3"/>
        </w:rPr>
        <w:t>.3</w:t>
      </w:r>
      <w:r w:rsidRPr="0098209E">
        <w:rPr>
          <w:rFonts w:cs="Sylfaen"/>
          <w:color w:val="000000"/>
          <w:spacing w:val="-3"/>
        </w:rPr>
        <w:t xml:space="preserve"> კვირიონი (</w:t>
      </w:r>
      <w:r w:rsidRPr="0098209E">
        <w:rPr>
          <w:rFonts w:cs="Sylfaen"/>
          <w:i/>
          <w:iCs/>
          <w:color w:val="000000"/>
          <w:spacing w:val="-3"/>
        </w:rPr>
        <w:t>Merops apiaster</w:t>
      </w:r>
      <w:r w:rsidRPr="0098209E">
        <w:rPr>
          <w:rFonts w:cs="Sylfaen"/>
          <w:color w:val="000000"/>
          <w:spacing w:val="-3"/>
        </w:rPr>
        <w:t>).</w:t>
      </w:r>
    </w:p>
    <w:p w14:paraId="2C764B3C" w14:textId="77777777" w:rsidR="00EF57DE" w:rsidRDefault="00EF57DE" w:rsidP="00EF57DE">
      <w:pPr>
        <w:widowControl w:val="0"/>
        <w:autoSpaceDE w:val="0"/>
        <w:autoSpaceDN w:val="0"/>
        <w:adjustRightInd w:val="0"/>
        <w:spacing w:line="276" w:lineRule="auto"/>
        <w:ind w:left="113" w:right="69"/>
        <w:jc w:val="center"/>
        <w:rPr>
          <w:rFonts w:cs="Sylfaen"/>
          <w:color w:val="000000"/>
        </w:rPr>
      </w:pPr>
      <w:r>
        <w:rPr>
          <w:rFonts w:cs="Sylfaen"/>
          <w:noProof/>
          <w:color w:val="000000"/>
          <w:sz w:val="11"/>
          <w:szCs w:val="11"/>
          <w:lang w:val="ru-RU" w:eastAsia="ru-RU"/>
        </w:rPr>
        <w:drawing>
          <wp:inline distT="0" distB="0" distL="0" distR="0" wp14:anchorId="6911C84E" wp14:editId="6A3E3578">
            <wp:extent cx="4640580" cy="2903220"/>
            <wp:effectExtent l="0" t="0" r="762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40580" cy="2903220"/>
                    </a:xfrm>
                    <a:prstGeom prst="rect">
                      <a:avLst/>
                    </a:prstGeom>
                    <a:noFill/>
                    <a:ln>
                      <a:noFill/>
                    </a:ln>
                  </pic:spPr>
                </pic:pic>
              </a:graphicData>
            </a:graphic>
          </wp:inline>
        </w:drawing>
      </w:r>
    </w:p>
    <w:p w14:paraId="7D615D33" w14:textId="77777777" w:rsidR="00B903D6" w:rsidRDefault="00B903D6" w:rsidP="00B903D6">
      <w:pPr>
        <w:widowControl w:val="0"/>
        <w:autoSpaceDE w:val="0"/>
        <w:autoSpaceDN w:val="0"/>
        <w:adjustRightInd w:val="0"/>
        <w:spacing w:line="276" w:lineRule="auto"/>
        <w:ind w:right="72"/>
        <w:jc w:val="both"/>
        <w:rPr>
          <w:lang w:val="ka-GE"/>
        </w:rPr>
      </w:pPr>
    </w:p>
    <w:p w14:paraId="59D56F6C" w14:textId="12880F57" w:rsidR="00E85326" w:rsidRDefault="00EF57DE" w:rsidP="00B903D6">
      <w:pPr>
        <w:widowControl w:val="0"/>
        <w:autoSpaceDE w:val="0"/>
        <w:autoSpaceDN w:val="0"/>
        <w:adjustRightInd w:val="0"/>
        <w:spacing w:line="276" w:lineRule="auto"/>
        <w:ind w:right="72"/>
        <w:jc w:val="both"/>
        <w:rPr>
          <w:rFonts w:cs="Sylfaen"/>
          <w:color w:val="000000"/>
        </w:rPr>
      </w:pPr>
      <w:r w:rsidRPr="00A03E22">
        <w:rPr>
          <w:rFonts w:cs="Sylfaen"/>
          <w:color w:val="000000"/>
        </w:rPr>
        <w:t xml:space="preserve">საპროექტო არეალში და მის მიმდებარედ დაფიქსირდა ველის მწყერჩიტა (Anthus pratensis). </w:t>
      </w:r>
      <w:r w:rsidR="00E85326">
        <w:rPr>
          <w:rFonts w:cs="Sylfaen"/>
          <w:color w:val="000000"/>
          <w:lang w:val="ka-GE"/>
        </w:rPr>
        <w:t>(</w:t>
      </w:r>
      <w:r w:rsidRPr="00A03E22">
        <w:rPr>
          <w:rFonts w:cs="Sylfaen"/>
          <w:color w:val="000000"/>
        </w:rPr>
        <w:t>იხ.</w:t>
      </w:r>
      <w:r w:rsidR="00E85326" w:rsidRPr="00E85326">
        <w:rPr>
          <w:rFonts w:cs="Sylfaen"/>
          <w:color w:val="000000"/>
        </w:rPr>
        <w:t>სურათი 3.6.5.4</w:t>
      </w:r>
      <w:r w:rsidR="00E85326">
        <w:rPr>
          <w:rFonts w:cs="Sylfaen"/>
          <w:color w:val="000000"/>
          <w:lang w:val="ka-GE"/>
        </w:rPr>
        <w:t>)</w:t>
      </w:r>
      <w:r w:rsidR="00E85326" w:rsidRPr="00E85326">
        <w:rPr>
          <w:rFonts w:cs="Sylfaen"/>
          <w:color w:val="000000"/>
        </w:rPr>
        <w:t xml:space="preserve"> </w:t>
      </w:r>
    </w:p>
    <w:p w14:paraId="08C14211" w14:textId="77777777" w:rsidR="00E85326" w:rsidRPr="00A03E22" w:rsidRDefault="00E85326" w:rsidP="00E85326">
      <w:pPr>
        <w:widowControl w:val="0"/>
        <w:autoSpaceDE w:val="0"/>
        <w:autoSpaceDN w:val="0"/>
        <w:adjustRightInd w:val="0"/>
        <w:spacing w:line="276" w:lineRule="auto"/>
        <w:ind w:left="115" w:right="72"/>
        <w:jc w:val="both"/>
        <w:rPr>
          <w:rFonts w:cs="Sylfaen"/>
          <w:color w:val="000000"/>
        </w:rPr>
      </w:pPr>
    </w:p>
    <w:p w14:paraId="5EFFADC5" w14:textId="191FD4F5" w:rsidR="00EF57DE" w:rsidRPr="00A03E22" w:rsidRDefault="00075EC3" w:rsidP="00B903D6">
      <w:pPr>
        <w:widowControl w:val="0"/>
        <w:autoSpaceDE w:val="0"/>
        <w:autoSpaceDN w:val="0"/>
        <w:adjustRightInd w:val="0"/>
        <w:spacing w:line="276" w:lineRule="auto"/>
        <w:ind w:right="72"/>
        <w:jc w:val="both"/>
        <w:rPr>
          <w:rFonts w:cs="Sylfaen"/>
          <w:color w:val="000000"/>
        </w:rPr>
      </w:pPr>
      <w:r w:rsidRPr="00A03E22">
        <w:rPr>
          <w:rFonts w:cs="Sylfaen"/>
          <w:color w:val="000000"/>
        </w:rPr>
        <w:t xml:space="preserve"> </w:t>
      </w:r>
      <w:r w:rsidR="00EF57DE" w:rsidRPr="00E85326">
        <w:rPr>
          <w:rFonts w:cs="Sylfaen"/>
          <w:b/>
          <w:color w:val="000000"/>
        </w:rPr>
        <w:t xml:space="preserve">სურათი </w:t>
      </w:r>
      <w:r w:rsidR="00A03E22" w:rsidRPr="00E85326">
        <w:rPr>
          <w:rFonts w:cs="Sylfaen"/>
          <w:b/>
          <w:color w:val="000000"/>
        </w:rPr>
        <w:t>3</w:t>
      </w:r>
      <w:r w:rsidR="00EF57DE" w:rsidRPr="00E85326">
        <w:rPr>
          <w:rFonts w:cs="Sylfaen"/>
          <w:b/>
          <w:color w:val="000000"/>
        </w:rPr>
        <w:t>.6</w:t>
      </w:r>
      <w:r w:rsidR="00A03E22" w:rsidRPr="00E85326">
        <w:rPr>
          <w:rFonts w:cs="Sylfaen"/>
          <w:b/>
          <w:color w:val="000000"/>
        </w:rPr>
        <w:t>.5.4</w:t>
      </w:r>
      <w:r w:rsidR="00A03E22">
        <w:rPr>
          <w:rFonts w:cs="Sylfaen"/>
          <w:color w:val="000000"/>
          <w:lang w:val="ka-GE"/>
        </w:rPr>
        <w:t xml:space="preserve"> </w:t>
      </w:r>
      <w:r w:rsidR="00E85326" w:rsidRPr="00A03E22">
        <w:rPr>
          <w:rFonts w:cs="Sylfaen"/>
          <w:color w:val="000000"/>
        </w:rPr>
        <w:t>ველის მწყერჩიტა (Anthus pratensis).</w:t>
      </w:r>
    </w:p>
    <w:p w14:paraId="7E727356" w14:textId="77777777" w:rsidR="00E85326" w:rsidRDefault="00E85326" w:rsidP="002F3197">
      <w:pPr>
        <w:spacing w:line="276" w:lineRule="auto"/>
        <w:jc w:val="both"/>
        <w:rPr>
          <w:rFonts w:cs="Sylfaen"/>
          <w:noProof/>
          <w:color w:val="000000"/>
          <w:sz w:val="11"/>
          <w:szCs w:val="11"/>
        </w:rPr>
      </w:pPr>
    </w:p>
    <w:p w14:paraId="11BA4F30" w14:textId="67BDFBD1" w:rsidR="002F3197" w:rsidRDefault="00EF57DE" w:rsidP="00E85326">
      <w:pPr>
        <w:spacing w:line="276" w:lineRule="auto"/>
        <w:jc w:val="center"/>
        <w:rPr>
          <w:lang w:val="ka-GE"/>
        </w:rPr>
      </w:pPr>
      <w:r>
        <w:rPr>
          <w:rFonts w:cs="Sylfaen"/>
          <w:noProof/>
          <w:color w:val="000000"/>
          <w:sz w:val="11"/>
          <w:szCs w:val="11"/>
          <w:lang w:val="ru-RU" w:eastAsia="ru-RU"/>
        </w:rPr>
        <w:drawing>
          <wp:inline distT="0" distB="0" distL="0" distR="0" wp14:anchorId="6F963454" wp14:editId="5D91E014">
            <wp:extent cx="4732020" cy="22098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72">
                      <a:extLst>
                        <a:ext uri="{28A0092B-C50C-407E-A947-70E740481C1C}">
                          <a14:useLocalDpi xmlns:a14="http://schemas.microsoft.com/office/drawing/2010/main" val="0"/>
                        </a:ext>
                      </a:extLst>
                    </a:blip>
                    <a:srcRect r="51081"/>
                    <a:stretch/>
                  </pic:blipFill>
                  <pic:spPr bwMode="auto">
                    <a:xfrm>
                      <a:off x="0" y="0"/>
                      <a:ext cx="4732020" cy="2209800"/>
                    </a:xfrm>
                    <a:prstGeom prst="rect">
                      <a:avLst/>
                    </a:prstGeom>
                    <a:noFill/>
                    <a:ln>
                      <a:noFill/>
                    </a:ln>
                    <a:extLst>
                      <a:ext uri="{53640926-AAD7-44D8-BBD7-CCE9431645EC}">
                        <a14:shadowObscured xmlns:a14="http://schemas.microsoft.com/office/drawing/2010/main"/>
                      </a:ext>
                    </a:extLst>
                  </pic:spPr>
                </pic:pic>
              </a:graphicData>
            </a:graphic>
          </wp:inline>
        </w:drawing>
      </w:r>
    </w:p>
    <w:p w14:paraId="7867B9E5" w14:textId="27025B74" w:rsidR="00E85326" w:rsidRDefault="00E85326" w:rsidP="002F3197">
      <w:pPr>
        <w:spacing w:line="276" w:lineRule="auto"/>
        <w:jc w:val="both"/>
        <w:rPr>
          <w:rFonts w:cs="Sylfaen"/>
          <w:noProof/>
          <w:color w:val="000000"/>
          <w:sz w:val="11"/>
          <w:szCs w:val="11"/>
        </w:rPr>
      </w:pPr>
    </w:p>
    <w:p w14:paraId="10F0AE75" w14:textId="77777777" w:rsidR="00B903D6" w:rsidRDefault="00B903D6" w:rsidP="002F3197">
      <w:pPr>
        <w:spacing w:line="276" w:lineRule="auto"/>
        <w:jc w:val="both"/>
        <w:rPr>
          <w:rFonts w:cs="Sylfaen"/>
          <w:noProof/>
          <w:color w:val="000000"/>
          <w:sz w:val="11"/>
          <w:szCs w:val="11"/>
        </w:rPr>
      </w:pPr>
    </w:p>
    <w:p w14:paraId="7C618742" w14:textId="77777777" w:rsidR="00B903D6" w:rsidRDefault="00B903D6" w:rsidP="002F3197">
      <w:pPr>
        <w:spacing w:line="276" w:lineRule="auto"/>
        <w:jc w:val="both"/>
        <w:rPr>
          <w:rFonts w:cs="Sylfaen"/>
          <w:noProof/>
          <w:color w:val="000000"/>
          <w:sz w:val="11"/>
          <w:szCs w:val="11"/>
        </w:rPr>
      </w:pPr>
    </w:p>
    <w:p w14:paraId="448ED720" w14:textId="77777777" w:rsidR="00B903D6" w:rsidRDefault="00B903D6" w:rsidP="002F3197">
      <w:pPr>
        <w:spacing w:line="276" w:lineRule="auto"/>
        <w:jc w:val="both"/>
        <w:rPr>
          <w:rFonts w:cs="Sylfaen"/>
          <w:noProof/>
          <w:color w:val="000000"/>
          <w:sz w:val="11"/>
          <w:szCs w:val="11"/>
        </w:rPr>
      </w:pPr>
    </w:p>
    <w:p w14:paraId="36DFD30C" w14:textId="77777777" w:rsidR="00B903D6" w:rsidRDefault="00B903D6" w:rsidP="002F3197">
      <w:pPr>
        <w:spacing w:line="276" w:lineRule="auto"/>
        <w:jc w:val="both"/>
        <w:rPr>
          <w:rFonts w:cs="Sylfaen"/>
          <w:noProof/>
          <w:color w:val="000000"/>
          <w:sz w:val="11"/>
          <w:szCs w:val="11"/>
        </w:rPr>
      </w:pPr>
    </w:p>
    <w:p w14:paraId="43B046D4" w14:textId="77777777" w:rsidR="00B903D6" w:rsidRDefault="00B903D6" w:rsidP="002F3197">
      <w:pPr>
        <w:spacing w:line="276" w:lineRule="auto"/>
        <w:jc w:val="both"/>
        <w:rPr>
          <w:rFonts w:cs="Sylfaen"/>
          <w:noProof/>
          <w:color w:val="000000"/>
          <w:sz w:val="11"/>
          <w:szCs w:val="11"/>
        </w:rPr>
      </w:pPr>
    </w:p>
    <w:p w14:paraId="5C9A1A31" w14:textId="1D5B0BC1" w:rsidR="00B903D6" w:rsidRDefault="00B903D6" w:rsidP="002F3197">
      <w:pPr>
        <w:spacing w:line="276" w:lineRule="auto"/>
        <w:jc w:val="both"/>
        <w:rPr>
          <w:rFonts w:cs="Sylfaen"/>
          <w:noProof/>
          <w:color w:val="000000"/>
          <w:sz w:val="11"/>
          <w:szCs w:val="11"/>
        </w:rPr>
      </w:pPr>
    </w:p>
    <w:p w14:paraId="48DEADF3" w14:textId="77777777" w:rsidR="009966F2" w:rsidRDefault="009966F2" w:rsidP="002F3197">
      <w:pPr>
        <w:spacing w:line="276" w:lineRule="auto"/>
        <w:jc w:val="both"/>
        <w:rPr>
          <w:rFonts w:cs="Sylfaen"/>
          <w:noProof/>
          <w:color w:val="000000"/>
          <w:sz w:val="11"/>
          <w:szCs w:val="11"/>
        </w:rPr>
      </w:pPr>
    </w:p>
    <w:p w14:paraId="1EEBA836" w14:textId="77777777" w:rsidR="00B903D6" w:rsidRDefault="00B903D6" w:rsidP="002F3197">
      <w:pPr>
        <w:spacing w:line="276" w:lineRule="auto"/>
        <w:jc w:val="both"/>
        <w:rPr>
          <w:rFonts w:cs="Sylfaen"/>
          <w:noProof/>
          <w:color w:val="000000"/>
          <w:sz w:val="11"/>
          <w:szCs w:val="11"/>
        </w:rPr>
      </w:pPr>
    </w:p>
    <w:p w14:paraId="51A0F45C" w14:textId="77777777" w:rsidR="00B903D6" w:rsidRDefault="00B903D6" w:rsidP="002F3197">
      <w:pPr>
        <w:spacing w:line="276" w:lineRule="auto"/>
        <w:jc w:val="both"/>
        <w:rPr>
          <w:rFonts w:cs="Sylfaen"/>
          <w:noProof/>
          <w:color w:val="000000"/>
          <w:sz w:val="11"/>
          <w:szCs w:val="11"/>
        </w:rPr>
      </w:pPr>
    </w:p>
    <w:p w14:paraId="27F57CD8" w14:textId="3F78BCB9" w:rsidR="00E85326" w:rsidRDefault="00E85326" w:rsidP="002F3197">
      <w:pPr>
        <w:spacing w:line="276" w:lineRule="auto"/>
        <w:jc w:val="both"/>
        <w:rPr>
          <w:rFonts w:cs="Sylfaen"/>
          <w:noProof/>
          <w:color w:val="000000"/>
          <w:sz w:val="11"/>
          <w:szCs w:val="11"/>
        </w:rPr>
      </w:pPr>
    </w:p>
    <w:p w14:paraId="15ECE5DE" w14:textId="0E9E88A5" w:rsidR="00E85326" w:rsidRPr="00E85326" w:rsidRDefault="00E85326" w:rsidP="00B903D6">
      <w:pPr>
        <w:widowControl w:val="0"/>
        <w:autoSpaceDE w:val="0"/>
        <w:autoSpaceDN w:val="0"/>
        <w:adjustRightInd w:val="0"/>
        <w:spacing w:line="276" w:lineRule="auto"/>
        <w:ind w:right="72"/>
        <w:jc w:val="both"/>
        <w:rPr>
          <w:rFonts w:cs="Sylfaen"/>
          <w:color w:val="000000"/>
        </w:rPr>
      </w:pPr>
      <w:r w:rsidRPr="00E85326">
        <w:rPr>
          <w:rFonts w:cs="Sylfaen"/>
          <w:b/>
          <w:color w:val="000000"/>
        </w:rPr>
        <w:t>სურათი 3.6.5.5</w:t>
      </w:r>
      <w:r w:rsidRPr="00E85326">
        <w:rPr>
          <w:rFonts w:cs="Sylfaen"/>
          <w:color w:val="000000"/>
        </w:rPr>
        <w:t xml:space="preserve"> ჩია არწივი</w:t>
      </w:r>
      <w:r>
        <w:rPr>
          <w:rFonts w:cs="Sylfaen"/>
          <w:color w:val="000000"/>
          <w:lang w:val="ka-GE"/>
        </w:rPr>
        <w:t xml:space="preserve"> </w:t>
      </w:r>
      <w:r w:rsidRPr="00A03E22">
        <w:rPr>
          <w:rFonts w:cs="Sylfaen"/>
          <w:color w:val="000000"/>
        </w:rPr>
        <w:t>(</w:t>
      </w:r>
      <w:r w:rsidRPr="0098209E">
        <w:rPr>
          <w:rFonts w:cs="Sylfaen"/>
          <w:i/>
          <w:iCs/>
          <w:color w:val="000000"/>
        </w:rPr>
        <w:t>Aquila pennata</w:t>
      </w:r>
      <w:r w:rsidRPr="00A03E22">
        <w:rPr>
          <w:rFonts w:cs="Sylfaen"/>
          <w:color w:val="000000"/>
        </w:rPr>
        <w:t>)</w:t>
      </w:r>
    </w:p>
    <w:p w14:paraId="20A35AF2" w14:textId="571F6E2E" w:rsidR="00E85326" w:rsidRDefault="00E85326" w:rsidP="00E85326">
      <w:pPr>
        <w:spacing w:line="276" w:lineRule="auto"/>
        <w:jc w:val="center"/>
        <w:rPr>
          <w:lang w:val="ka-GE"/>
        </w:rPr>
      </w:pPr>
      <w:r>
        <w:rPr>
          <w:rFonts w:cs="Sylfaen"/>
          <w:noProof/>
          <w:color w:val="000000"/>
          <w:sz w:val="11"/>
          <w:szCs w:val="11"/>
          <w:lang w:val="ru-RU" w:eastAsia="ru-RU"/>
        </w:rPr>
        <w:drawing>
          <wp:inline distT="0" distB="0" distL="0" distR="0" wp14:anchorId="202AAE56" wp14:editId="01550F38">
            <wp:extent cx="4564380" cy="26289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72">
                      <a:extLst>
                        <a:ext uri="{28A0092B-C50C-407E-A947-70E740481C1C}">
                          <a14:useLocalDpi xmlns:a14="http://schemas.microsoft.com/office/drawing/2010/main" val="0"/>
                        </a:ext>
                      </a:extLst>
                    </a:blip>
                    <a:srcRect l="49454" r="156"/>
                    <a:stretch/>
                  </pic:blipFill>
                  <pic:spPr bwMode="auto">
                    <a:xfrm>
                      <a:off x="0" y="0"/>
                      <a:ext cx="4564380" cy="2628900"/>
                    </a:xfrm>
                    <a:prstGeom prst="rect">
                      <a:avLst/>
                    </a:prstGeom>
                    <a:noFill/>
                    <a:ln>
                      <a:noFill/>
                    </a:ln>
                    <a:extLst>
                      <a:ext uri="{53640926-AAD7-44D8-BBD7-CCE9431645EC}">
                        <a14:shadowObscured xmlns:a14="http://schemas.microsoft.com/office/drawing/2010/main"/>
                      </a:ext>
                    </a:extLst>
                  </pic:spPr>
                </pic:pic>
              </a:graphicData>
            </a:graphic>
          </wp:inline>
        </w:drawing>
      </w:r>
    </w:p>
    <w:p w14:paraId="4DE55D4B" w14:textId="587ADB65" w:rsidR="00EF57DE" w:rsidRPr="0098209E" w:rsidRDefault="00EF57DE" w:rsidP="00B903D6">
      <w:pPr>
        <w:widowControl w:val="0"/>
        <w:autoSpaceDE w:val="0"/>
        <w:autoSpaceDN w:val="0"/>
        <w:adjustRightInd w:val="0"/>
        <w:spacing w:line="276" w:lineRule="auto"/>
        <w:ind w:right="72"/>
        <w:jc w:val="both"/>
        <w:rPr>
          <w:rFonts w:cs="Sylfaen"/>
          <w:color w:val="000000"/>
          <w:lang w:val="ka-GE"/>
        </w:rPr>
      </w:pPr>
      <w:r w:rsidRPr="0098209E">
        <w:rPr>
          <w:rFonts w:cs="Sylfaen"/>
          <w:color w:val="000000"/>
          <w:lang w:val="ka-GE"/>
        </w:rPr>
        <w:t>ამ</w:t>
      </w:r>
      <w:r w:rsidRPr="0098209E">
        <w:rPr>
          <w:rFonts w:cs="Sylfaen"/>
          <w:color w:val="000000"/>
          <w:spacing w:val="3"/>
          <w:lang w:val="ka-GE"/>
        </w:rPr>
        <w:t xml:space="preserve"> </w:t>
      </w:r>
      <w:r w:rsidRPr="0098209E">
        <w:rPr>
          <w:rFonts w:cs="Sylfaen"/>
          <w:color w:val="000000"/>
          <w:spacing w:val="1"/>
          <w:lang w:val="ka-GE"/>
        </w:rPr>
        <w:t>პ</w:t>
      </w:r>
      <w:r w:rsidRPr="0098209E">
        <w:rPr>
          <w:rFonts w:cs="Sylfaen"/>
          <w:color w:val="000000"/>
          <w:spacing w:val="-1"/>
          <w:lang w:val="ka-GE"/>
        </w:rPr>
        <w:t>ე</w:t>
      </w:r>
      <w:r w:rsidRPr="0098209E">
        <w:rPr>
          <w:rFonts w:cs="Sylfaen"/>
          <w:color w:val="000000"/>
          <w:spacing w:val="1"/>
          <w:lang w:val="ka-GE"/>
        </w:rPr>
        <w:t>რ</w:t>
      </w:r>
      <w:r w:rsidRPr="0098209E">
        <w:rPr>
          <w:rFonts w:cs="Sylfaen"/>
          <w:color w:val="000000"/>
          <w:spacing w:val="-1"/>
          <w:lang w:val="ka-GE"/>
        </w:rPr>
        <w:t>ი</w:t>
      </w:r>
      <w:r w:rsidRPr="0098209E">
        <w:rPr>
          <w:rFonts w:cs="Sylfaen"/>
          <w:color w:val="000000"/>
          <w:lang w:val="ka-GE"/>
        </w:rPr>
        <w:t>ო</w:t>
      </w:r>
      <w:r w:rsidRPr="0098209E">
        <w:rPr>
          <w:rFonts w:cs="Sylfaen"/>
          <w:color w:val="000000"/>
          <w:spacing w:val="1"/>
          <w:lang w:val="ka-GE"/>
        </w:rPr>
        <w:t>დ</w:t>
      </w:r>
      <w:r w:rsidRPr="0098209E">
        <w:rPr>
          <w:rFonts w:cs="Sylfaen"/>
          <w:color w:val="000000"/>
          <w:spacing w:val="-1"/>
          <w:lang w:val="ka-GE"/>
        </w:rPr>
        <w:t>ის</w:t>
      </w:r>
      <w:r w:rsidRPr="0098209E">
        <w:rPr>
          <w:rFonts w:cs="Sylfaen"/>
          <w:color w:val="000000"/>
          <w:spacing w:val="1"/>
          <w:lang w:val="ka-GE"/>
        </w:rPr>
        <w:t>თ</w:t>
      </w:r>
      <w:r w:rsidRPr="0098209E">
        <w:rPr>
          <w:rFonts w:cs="Sylfaen"/>
          <w:color w:val="000000"/>
          <w:spacing w:val="-1"/>
          <w:lang w:val="ka-GE"/>
        </w:rPr>
        <w:t>ვის</w:t>
      </w:r>
      <w:r w:rsidRPr="0098209E">
        <w:rPr>
          <w:rFonts w:cs="Sylfaen"/>
          <w:color w:val="000000"/>
          <w:lang w:val="ka-GE"/>
        </w:rPr>
        <w:t>,</w:t>
      </w:r>
      <w:r w:rsidRPr="0098209E">
        <w:rPr>
          <w:rFonts w:cs="Sylfaen"/>
          <w:color w:val="000000"/>
          <w:spacing w:val="4"/>
          <w:lang w:val="ka-GE"/>
        </w:rPr>
        <w:t xml:space="preserve"> </w:t>
      </w:r>
      <w:r w:rsidRPr="0098209E">
        <w:rPr>
          <w:rFonts w:cs="Sylfaen"/>
          <w:color w:val="000000"/>
          <w:spacing w:val="-1"/>
          <w:lang w:val="ka-GE"/>
        </w:rPr>
        <w:t>მი</w:t>
      </w:r>
      <w:r w:rsidRPr="0098209E">
        <w:rPr>
          <w:rFonts w:cs="Sylfaen"/>
          <w:color w:val="000000"/>
          <w:spacing w:val="-2"/>
          <w:lang w:val="ka-GE"/>
        </w:rPr>
        <w:t>თ</w:t>
      </w:r>
      <w:r w:rsidRPr="0098209E">
        <w:rPr>
          <w:rFonts w:cs="Sylfaen"/>
          <w:color w:val="000000"/>
          <w:lang w:val="ka-GE"/>
        </w:rPr>
        <w:t>უ</w:t>
      </w:r>
      <w:r w:rsidRPr="0098209E">
        <w:rPr>
          <w:rFonts w:cs="Sylfaen"/>
          <w:color w:val="000000"/>
          <w:spacing w:val="-1"/>
          <w:lang w:val="ka-GE"/>
        </w:rPr>
        <w:t>მ</w:t>
      </w:r>
      <w:r w:rsidRPr="0098209E">
        <w:rPr>
          <w:rFonts w:cs="Sylfaen"/>
          <w:color w:val="000000"/>
          <w:spacing w:val="1"/>
          <w:lang w:val="ka-GE"/>
        </w:rPr>
        <w:t>ე</w:t>
      </w:r>
      <w:r w:rsidRPr="0098209E">
        <w:rPr>
          <w:rFonts w:cs="Sylfaen"/>
          <w:color w:val="000000"/>
          <w:spacing w:val="-1"/>
          <w:lang w:val="ka-GE"/>
        </w:rPr>
        <w:t>ტ</w:t>
      </w:r>
      <w:r w:rsidRPr="0098209E">
        <w:rPr>
          <w:rFonts w:cs="Sylfaen"/>
          <w:color w:val="000000"/>
          <w:spacing w:val="1"/>
          <w:lang w:val="ka-GE"/>
        </w:rPr>
        <w:t>ე</w:t>
      </w:r>
      <w:r w:rsidRPr="0098209E">
        <w:rPr>
          <w:rFonts w:cs="Sylfaen"/>
          <w:color w:val="000000"/>
          <w:lang w:val="ka-GE"/>
        </w:rPr>
        <w:t xml:space="preserve">ს </w:t>
      </w:r>
      <w:r w:rsidRPr="0098209E">
        <w:rPr>
          <w:rFonts w:cs="Sylfaen"/>
          <w:color w:val="000000"/>
          <w:spacing w:val="1"/>
          <w:lang w:val="ka-GE"/>
        </w:rPr>
        <w:t>ნ</w:t>
      </w:r>
      <w:r w:rsidRPr="0098209E">
        <w:rPr>
          <w:rFonts w:cs="Sylfaen"/>
          <w:color w:val="000000"/>
          <w:lang w:val="ka-GE"/>
        </w:rPr>
        <w:t>აგ</w:t>
      </w:r>
      <w:r w:rsidRPr="0098209E">
        <w:rPr>
          <w:rFonts w:cs="Sylfaen"/>
          <w:color w:val="000000"/>
          <w:spacing w:val="-1"/>
          <w:lang w:val="ka-GE"/>
        </w:rPr>
        <w:t>ვი</w:t>
      </w:r>
      <w:r w:rsidRPr="0098209E">
        <w:rPr>
          <w:rFonts w:cs="Sylfaen"/>
          <w:color w:val="000000"/>
          <w:lang w:val="ka-GE"/>
        </w:rPr>
        <w:t>ა</w:t>
      </w:r>
      <w:r w:rsidRPr="0098209E">
        <w:rPr>
          <w:rFonts w:cs="Sylfaen"/>
          <w:color w:val="000000"/>
          <w:spacing w:val="-1"/>
          <w:lang w:val="ka-GE"/>
        </w:rPr>
        <w:t>ნ</w:t>
      </w:r>
      <w:r w:rsidRPr="0098209E">
        <w:rPr>
          <w:rFonts w:cs="Sylfaen"/>
          <w:color w:val="000000"/>
          <w:spacing w:val="1"/>
          <w:lang w:val="ka-GE"/>
        </w:rPr>
        <w:t>ე</w:t>
      </w:r>
      <w:r w:rsidRPr="0098209E">
        <w:rPr>
          <w:rFonts w:cs="Sylfaen"/>
          <w:color w:val="000000"/>
          <w:spacing w:val="-1"/>
          <w:lang w:val="ka-GE"/>
        </w:rPr>
        <w:t>ვ</w:t>
      </w:r>
      <w:r w:rsidRPr="0098209E">
        <w:rPr>
          <w:rFonts w:cs="Sylfaen"/>
          <w:color w:val="000000"/>
          <w:lang w:val="ka-GE"/>
        </w:rPr>
        <w:t>ი</w:t>
      </w:r>
      <w:r w:rsidRPr="0098209E">
        <w:rPr>
          <w:rFonts w:cs="Sylfaen"/>
          <w:color w:val="000000"/>
          <w:spacing w:val="3"/>
          <w:lang w:val="ka-GE"/>
        </w:rPr>
        <w:t xml:space="preserve"> </w:t>
      </w:r>
      <w:r w:rsidRPr="0098209E">
        <w:rPr>
          <w:rFonts w:cs="Sylfaen"/>
          <w:color w:val="000000"/>
          <w:lang w:val="ka-GE"/>
        </w:rPr>
        <w:t>გა</w:t>
      </w:r>
      <w:r w:rsidRPr="0098209E">
        <w:rPr>
          <w:rFonts w:cs="Sylfaen"/>
          <w:color w:val="000000"/>
          <w:spacing w:val="-2"/>
          <w:lang w:val="ka-GE"/>
        </w:rPr>
        <w:t>ზ</w:t>
      </w:r>
      <w:r w:rsidRPr="0098209E">
        <w:rPr>
          <w:rFonts w:cs="Sylfaen"/>
          <w:color w:val="000000"/>
          <w:lang w:val="ka-GE"/>
        </w:rPr>
        <w:t>აფხულ</w:t>
      </w:r>
      <w:r w:rsidRPr="0098209E">
        <w:rPr>
          <w:rFonts w:cs="Sylfaen"/>
          <w:color w:val="000000"/>
          <w:spacing w:val="-1"/>
          <w:lang w:val="ka-GE"/>
        </w:rPr>
        <w:t>ი</w:t>
      </w:r>
      <w:r w:rsidRPr="0098209E">
        <w:rPr>
          <w:rFonts w:cs="Sylfaen"/>
          <w:color w:val="000000"/>
          <w:lang w:val="ka-GE"/>
        </w:rPr>
        <w:t xml:space="preserve">ს </w:t>
      </w:r>
      <w:r w:rsidRPr="0098209E">
        <w:rPr>
          <w:rFonts w:cs="Sylfaen"/>
          <w:color w:val="000000"/>
          <w:spacing w:val="1"/>
          <w:lang w:val="ka-GE"/>
        </w:rPr>
        <w:t>პ</w:t>
      </w:r>
      <w:r w:rsidRPr="0098209E">
        <w:rPr>
          <w:rFonts w:cs="Sylfaen"/>
          <w:color w:val="000000"/>
          <w:spacing w:val="-1"/>
          <w:lang w:val="ka-GE"/>
        </w:rPr>
        <w:t>ი</w:t>
      </w:r>
      <w:r w:rsidRPr="0098209E">
        <w:rPr>
          <w:rFonts w:cs="Sylfaen"/>
          <w:color w:val="000000"/>
          <w:spacing w:val="1"/>
          <w:lang w:val="ka-GE"/>
        </w:rPr>
        <w:t>რ</w:t>
      </w:r>
      <w:r w:rsidRPr="0098209E">
        <w:rPr>
          <w:rFonts w:cs="Sylfaen"/>
          <w:color w:val="000000"/>
          <w:lang w:val="ka-GE"/>
        </w:rPr>
        <w:t>ო</w:t>
      </w:r>
      <w:r w:rsidRPr="0098209E">
        <w:rPr>
          <w:rFonts w:cs="Sylfaen"/>
          <w:color w:val="000000"/>
          <w:spacing w:val="-3"/>
          <w:lang w:val="ka-GE"/>
        </w:rPr>
        <w:t>ბ</w:t>
      </w:r>
      <w:r w:rsidRPr="0098209E">
        <w:rPr>
          <w:rFonts w:cs="Sylfaen"/>
          <w:color w:val="000000"/>
          <w:spacing w:val="1"/>
          <w:lang w:val="ka-GE"/>
        </w:rPr>
        <w:t>ე</w:t>
      </w:r>
      <w:r w:rsidRPr="0098209E">
        <w:rPr>
          <w:rFonts w:cs="Sylfaen"/>
          <w:color w:val="000000"/>
          <w:spacing w:val="-1"/>
          <w:lang w:val="ka-GE"/>
        </w:rPr>
        <w:t>ბ</w:t>
      </w:r>
      <w:r w:rsidRPr="0098209E">
        <w:rPr>
          <w:rFonts w:cs="Sylfaen"/>
          <w:color w:val="000000"/>
          <w:lang w:val="ka-GE"/>
        </w:rPr>
        <w:t>შ</w:t>
      </w:r>
      <w:r w:rsidRPr="0098209E">
        <w:rPr>
          <w:rFonts w:cs="Sylfaen"/>
          <w:color w:val="000000"/>
          <w:spacing w:val="-1"/>
          <w:lang w:val="ka-GE"/>
        </w:rPr>
        <w:t>ი</w:t>
      </w:r>
      <w:r w:rsidRPr="0098209E">
        <w:rPr>
          <w:rFonts w:cs="Sylfaen"/>
          <w:color w:val="000000"/>
          <w:lang w:val="ka-GE"/>
        </w:rPr>
        <w:t>,</w:t>
      </w:r>
      <w:r w:rsidRPr="0098209E">
        <w:rPr>
          <w:rFonts w:cs="Sylfaen"/>
          <w:color w:val="000000"/>
          <w:spacing w:val="4"/>
          <w:lang w:val="ka-GE"/>
        </w:rPr>
        <w:t xml:space="preserve"> </w:t>
      </w:r>
      <w:r w:rsidRPr="0098209E">
        <w:rPr>
          <w:rFonts w:cs="Sylfaen"/>
          <w:color w:val="000000"/>
          <w:spacing w:val="-3"/>
          <w:lang w:val="ka-GE"/>
        </w:rPr>
        <w:t>ი</w:t>
      </w:r>
      <w:r w:rsidRPr="0098209E">
        <w:rPr>
          <w:rFonts w:cs="Sylfaen"/>
          <w:color w:val="000000"/>
          <w:lang w:val="ka-GE"/>
        </w:rPr>
        <w:t>ქ</w:t>
      </w:r>
      <w:r w:rsidRPr="0098209E">
        <w:rPr>
          <w:rFonts w:cs="Sylfaen"/>
          <w:color w:val="000000"/>
          <w:spacing w:val="4"/>
          <w:lang w:val="ka-GE"/>
        </w:rPr>
        <w:t xml:space="preserve"> </w:t>
      </w:r>
      <w:r w:rsidRPr="0098209E">
        <w:rPr>
          <w:rFonts w:cs="Sylfaen"/>
          <w:color w:val="000000"/>
          <w:lang w:val="ka-GE"/>
        </w:rPr>
        <w:t>გა</w:t>
      </w:r>
      <w:r w:rsidRPr="0098209E">
        <w:rPr>
          <w:rFonts w:cs="Sylfaen"/>
          <w:color w:val="000000"/>
          <w:spacing w:val="1"/>
          <w:lang w:val="ka-GE"/>
        </w:rPr>
        <w:t>ც</w:t>
      </w:r>
      <w:r w:rsidRPr="0098209E">
        <w:rPr>
          <w:rFonts w:cs="Sylfaen"/>
          <w:color w:val="000000"/>
          <w:spacing w:val="-1"/>
          <w:lang w:val="ka-GE"/>
        </w:rPr>
        <w:t>ი</w:t>
      </w:r>
      <w:r w:rsidRPr="0098209E">
        <w:rPr>
          <w:rFonts w:cs="Sylfaen"/>
          <w:color w:val="000000"/>
          <w:spacing w:val="-2"/>
          <w:lang w:val="ka-GE"/>
        </w:rPr>
        <w:t>ლ</w:t>
      </w:r>
      <w:r w:rsidRPr="0098209E">
        <w:rPr>
          <w:rFonts w:cs="Sylfaen"/>
          <w:color w:val="000000"/>
          <w:spacing w:val="1"/>
          <w:lang w:val="ka-GE"/>
        </w:rPr>
        <w:t>ე</w:t>
      </w:r>
      <w:r w:rsidRPr="0098209E">
        <w:rPr>
          <w:rFonts w:cs="Sylfaen"/>
          <w:color w:val="000000"/>
          <w:spacing w:val="-1"/>
          <w:lang w:val="ka-GE"/>
        </w:rPr>
        <w:t>ბი</w:t>
      </w:r>
      <w:r w:rsidRPr="0098209E">
        <w:rPr>
          <w:rFonts w:cs="Sylfaen"/>
          <w:color w:val="000000"/>
          <w:lang w:val="ka-GE"/>
        </w:rPr>
        <w:t>თ</w:t>
      </w:r>
      <w:r w:rsidRPr="0098209E">
        <w:rPr>
          <w:rFonts w:cs="Sylfaen"/>
          <w:color w:val="000000"/>
          <w:spacing w:val="2"/>
          <w:lang w:val="ka-GE"/>
        </w:rPr>
        <w:t xml:space="preserve"> </w:t>
      </w:r>
      <w:r w:rsidRPr="0098209E">
        <w:rPr>
          <w:rFonts w:cs="Sylfaen"/>
          <w:color w:val="000000"/>
          <w:spacing w:val="1"/>
          <w:lang w:val="ka-GE"/>
        </w:rPr>
        <w:t>ც</w:t>
      </w:r>
      <w:r w:rsidRPr="0098209E">
        <w:rPr>
          <w:rFonts w:cs="Sylfaen"/>
          <w:color w:val="000000"/>
          <w:spacing w:val="-1"/>
          <w:lang w:val="ka-GE"/>
        </w:rPr>
        <w:t>ივ</w:t>
      </w:r>
      <w:r w:rsidRPr="0098209E">
        <w:rPr>
          <w:rFonts w:cs="Sylfaen"/>
          <w:color w:val="000000"/>
          <w:lang w:val="ka-GE"/>
        </w:rPr>
        <w:t>ა</w:t>
      </w:r>
      <w:r w:rsidRPr="0098209E">
        <w:rPr>
          <w:rFonts w:cs="Sylfaen"/>
          <w:color w:val="000000"/>
          <w:spacing w:val="4"/>
          <w:lang w:val="ka-GE"/>
        </w:rPr>
        <w:t xml:space="preserve"> </w:t>
      </w:r>
      <w:r w:rsidRPr="0098209E">
        <w:rPr>
          <w:rFonts w:cs="Sylfaen"/>
          <w:color w:val="000000"/>
          <w:spacing w:val="1"/>
          <w:lang w:val="ka-GE"/>
        </w:rPr>
        <w:t xml:space="preserve">და </w:t>
      </w:r>
      <w:r w:rsidRPr="0098209E">
        <w:rPr>
          <w:rFonts w:cs="Sylfaen"/>
          <w:color w:val="000000"/>
          <w:spacing w:val="-1"/>
          <w:lang w:val="ka-GE"/>
        </w:rPr>
        <w:t>მ</w:t>
      </w:r>
      <w:r w:rsidRPr="0098209E">
        <w:rPr>
          <w:rFonts w:cs="Sylfaen"/>
          <w:color w:val="000000"/>
          <w:spacing w:val="1"/>
          <w:lang w:val="ka-GE"/>
        </w:rPr>
        <w:t>ცენ</w:t>
      </w:r>
      <w:r w:rsidRPr="0098209E">
        <w:rPr>
          <w:rFonts w:cs="Sylfaen"/>
          <w:color w:val="000000"/>
          <w:spacing w:val="-3"/>
          <w:lang w:val="ka-GE"/>
        </w:rPr>
        <w:t>ა</w:t>
      </w:r>
      <w:r w:rsidRPr="0098209E">
        <w:rPr>
          <w:rFonts w:cs="Sylfaen"/>
          <w:color w:val="000000"/>
          <w:spacing w:val="-2"/>
          <w:lang w:val="ka-GE"/>
        </w:rPr>
        <w:t>რ</w:t>
      </w:r>
      <w:r w:rsidRPr="0098209E">
        <w:rPr>
          <w:rFonts w:cs="Sylfaen"/>
          <w:color w:val="000000"/>
          <w:spacing w:val="1"/>
          <w:lang w:val="ka-GE"/>
        </w:rPr>
        <w:t>ე</w:t>
      </w:r>
      <w:r w:rsidRPr="0098209E">
        <w:rPr>
          <w:rFonts w:cs="Sylfaen"/>
          <w:color w:val="000000"/>
          <w:lang w:val="ka-GE"/>
        </w:rPr>
        <w:t>უ</w:t>
      </w:r>
      <w:r w:rsidRPr="0098209E">
        <w:rPr>
          <w:rFonts w:cs="Sylfaen"/>
          <w:color w:val="000000"/>
          <w:spacing w:val="-2"/>
          <w:lang w:val="ka-GE"/>
        </w:rPr>
        <w:t>ლ</w:t>
      </w:r>
      <w:r w:rsidRPr="0098209E">
        <w:rPr>
          <w:rFonts w:cs="Sylfaen"/>
          <w:color w:val="000000"/>
          <w:lang w:val="ka-GE"/>
        </w:rPr>
        <w:t>ო</w:t>
      </w:r>
      <w:r w:rsidRPr="0098209E">
        <w:rPr>
          <w:rFonts w:cs="Sylfaen"/>
          <w:color w:val="000000"/>
          <w:spacing w:val="-1"/>
          <w:lang w:val="ka-GE"/>
        </w:rPr>
        <w:t>ბ</w:t>
      </w:r>
      <w:r w:rsidRPr="0098209E">
        <w:rPr>
          <w:rFonts w:cs="Sylfaen"/>
          <w:color w:val="000000"/>
          <w:lang w:val="ka-GE"/>
        </w:rPr>
        <w:t>აც</w:t>
      </w:r>
      <w:r w:rsidRPr="0098209E">
        <w:rPr>
          <w:rFonts w:cs="Sylfaen"/>
          <w:color w:val="000000"/>
          <w:spacing w:val="2"/>
          <w:lang w:val="ka-GE"/>
        </w:rPr>
        <w:t xml:space="preserve"> </w:t>
      </w:r>
      <w:r w:rsidRPr="0098209E">
        <w:rPr>
          <w:rFonts w:cs="Sylfaen"/>
          <w:color w:val="000000"/>
          <w:spacing w:val="1"/>
          <w:lang w:val="ka-GE"/>
        </w:rPr>
        <w:t>ნ</w:t>
      </w:r>
      <w:r w:rsidRPr="0098209E">
        <w:rPr>
          <w:rFonts w:cs="Sylfaen"/>
          <w:color w:val="000000"/>
          <w:lang w:val="ka-GE"/>
        </w:rPr>
        <w:t>ა</w:t>
      </w:r>
      <w:r w:rsidRPr="0098209E">
        <w:rPr>
          <w:rFonts w:cs="Sylfaen"/>
          <w:color w:val="000000"/>
          <w:spacing w:val="-1"/>
          <w:lang w:val="ka-GE"/>
        </w:rPr>
        <w:t>კ</w:t>
      </w:r>
      <w:r w:rsidRPr="0098209E">
        <w:rPr>
          <w:rFonts w:cs="Sylfaen"/>
          <w:color w:val="000000"/>
          <w:spacing w:val="-2"/>
          <w:lang w:val="ka-GE"/>
        </w:rPr>
        <w:t>ლ</w:t>
      </w:r>
      <w:r w:rsidRPr="0098209E">
        <w:rPr>
          <w:rFonts w:cs="Sylfaen"/>
          <w:color w:val="000000"/>
          <w:spacing w:val="1"/>
          <w:lang w:val="ka-GE"/>
        </w:rPr>
        <w:t>ე</w:t>
      </w:r>
      <w:r w:rsidRPr="0098209E">
        <w:rPr>
          <w:rFonts w:cs="Sylfaen"/>
          <w:color w:val="000000"/>
          <w:spacing w:val="-1"/>
          <w:lang w:val="ka-GE"/>
        </w:rPr>
        <w:t>ბ</w:t>
      </w:r>
      <w:r w:rsidRPr="0098209E">
        <w:rPr>
          <w:rFonts w:cs="Sylfaen"/>
          <w:color w:val="000000"/>
          <w:lang w:val="ka-GE"/>
        </w:rPr>
        <w:t>ად</w:t>
      </w:r>
      <w:r w:rsidRPr="0098209E">
        <w:rPr>
          <w:rFonts w:cs="Sylfaen"/>
          <w:color w:val="000000"/>
          <w:spacing w:val="5"/>
          <w:lang w:val="ka-GE"/>
        </w:rPr>
        <w:t xml:space="preserve"> </w:t>
      </w:r>
      <w:r w:rsidRPr="0098209E">
        <w:rPr>
          <w:rFonts w:cs="Sylfaen"/>
          <w:color w:val="000000"/>
          <w:lang w:val="ka-GE"/>
        </w:rPr>
        <w:t>გა</w:t>
      </w:r>
      <w:r w:rsidRPr="0098209E">
        <w:rPr>
          <w:rFonts w:cs="Sylfaen"/>
          <w:color w:val="000000"/>
          <w:spacing w:val="-1"/>
          <w:lang w:val="ka-GE"/>
        </w:rPr>
        <w:t>მ</w:t>
      </w:r>
      <w:r w:rsidRPr="0098209E">
        <w:rPr>
          <w:rFonts w:cs="Sylfaen"/>
          <w:color w:val="000000"/>
          <w:lang w:val="ka-GE"/>
        </w:rPr>
        <w:t>ო</w:t>
      </w:r>
      <w:r w:rsidRPr="0098209E">
        <w:rPr>
          <w:rFonts w:cs="Sylfaen"/>
          <w:color w:val="000000"/>
          <w:spacing w:val="-1"/>
          <w:lang w:val="ka-GE"/>
        </w:rPr>
        <w:t>ს</w:t>
      </w:r>
      <w:r w:rsidRPr="0098209E">
        <w:rPr>
          <w:rFonts w:cs="Sylfaen"/>
          <w:color w:val="000000"/>
          <w:spacing w:val="-2"/>
          <w:lang w:val="ka-GE"/>
        </w:rPr>
        <w:t>უ</w:t>
      </w:r>
      <w:r w:rsidRPr="0098209E">
        <w:rPr>
          <w:rFonts w:cs="Sylfaen"/>
          <w:color w:val="000000"/>
          <w:lang w:val="ka-GE"/>
        </w:rPr>
        <w:t>ლ</w:t>
      </w:r>
      <w:r w:rsidRPr="0098209E">
        <w:rPr>
          <w:rFonts w:cs="Sylfaen"/>
          <w:color w:val="000000"/>
          <w:spacing w:val="-1"/>
          <w:lang w:val="ka-GE"/>
        </w:rPr>
        <w:t>ი</w:t>
      </w:r>
      <w:r w:rsidRPr="0098209E">
        <w:rPr>
          <w:rFonts w:cs="Sylfaen"/>
          <w:color w:val="000000"/>
          <w:lang w:val="ka-GE"/>
        </w:rPr>
        <w:t>ა</w:t>
      </w:r>
      <w:r w:rsidRPr="0098209E">
        <w:rPr>
          <w:rFonts w:cs="Sylfaen"/>
          <w:color w:val="000000"/>
          <w:spacing w:val="4"/>
          <w:lang w:val="ka-GE"/>
        </w:rPr>
        <w:t xml:space="preserve"> </w:t>
      </w:r>
      <w:r w:rsidRPr="0098209E">
        <w:rPr>
          <w:rFonts w:cs="Sylfaen"/>
          <w:color w:val="000000"/>
          <w:spacing w:val="1"/>
          <w:lang w:val="ka-GE"/>
        </w:rPr>
        <w:t>რ</w:t>
      </w:r>
      <w:r w:rsidRPr="0098209E">
        <w:rPr>
          <w:rFonts w:cs="Sylfaen"/>
          <w:color w:val="000000"/>
          <w:spacing w:val="-3"/>
          <w:lang w:val="ka-GE"/>
        </w:rPr>
        <w:t>ა</w:t>
      </w:r>
      <w:r w:rsidRPr="0098209E">
        <w:rPr>
          <w:rFonts w:cs="Sylfaen"/>
          <w:color w:val="000000"/>
          <w:lang w:val="ka-GE"/>
        </w:rPr>
        <w:t>ც</w:t>
      </w:r>
      <w:r w:rsidRPr="0098209E">
        <w:rPr>
          <w:rFonts w:cs="Sylfaen"/>
          <w:color w:val="000000"/>
          <w:spacing w:val="2"/>
          <w:lang w:val="ka-GE"/>
        </w:rPr>
        <w:t xml:space="preserve"> </w:t>
      </w:r>
      <w:r w:rsidRPr="0098209E">
        <w:rPr>
          <w:rFonts w:cs="Sylfaen"/>
          <w:color w:val="000000"/>
          <w:spacing w:val="1"/>
          <w:lang w:val="ka-GE"/>
        </w:rPr>
        <w:t>თ</w:t>
      </w:r>
      <w:r w:rsidRPr="0098209E">
        <w:rPr>
          <w:rFonts w:cs="Sylfaen"/>
          <w:color w:val="000000"/>
          <w:lang w:val="ka-GE"/>
        </w:rPr>
        <w:t>ა</w:t>
      </w:r>
      <w:r w:rsidRPr="0098209E">
        <w:rPr>
          <w:rFonts w:cs="Sylfaen"/>
          <w:color w:val="000000"/>
          <w:spacing w:val="-1"/>
          <w:lang w:val="ka-GE"/>
        </w:rPr>
        <w:t>ვის</w:t>
      </w:r>
      <w:r w:rsidRPr="0098209E">
        <w:rPr>
          <w:rFonts w:cs="Sylfaen"/>
          <w:color w:val="000000"/>
          <w:spacing w:val="1"/>
          <w:lang w:val="ka-GE"/>
        </w:rPr>
        <w:t>ე</w:t>
      </w:r>
      <w:r w:rsidRPr="0098209E">
        <w:rPr>
          <w:rFonts w:cs="Sylfaen"/>
          <w:color w:val="000000"/>
          <w:spacing w:val="-1"/>
          <w:lang w:val="ka-GE"/>
        </w:rPr>
        <w:t>ბ</w:t>
      </w:r>
      <w:r w:rsidRPr="0098209E">
        <w:rPr>
          <w:rFonts w:cs="Sylfaen"/>
          <w:color w:val="000000"/>
          <w:spacing w:val="-2"/>
          <w:lang w:val="ka-GE"/>
        </w:rPr>
        <w:t>უ</w:t>
      </w:r>
      <w:r w:rsidRPr="0098209E">
        <w:rPr>
          <w:rFonts w:cs="Sylfaen"/>
          <w:color w:val="000000"/>
          <w:lang w:val="ka-GE"/>
        </w:rPr>
        <w:t>რ</w:t>
      </w:r>
      <w:r w:rsidRPr="0098209E">
        <w:rPr>
          <w:rFonts w:cs="Sylfaen"/>
          <w:color w:val="000000"/>
          <w:spacing w:val="5"/>
          <w:lang w:val="ka-GE"/>
        </w:rPr>
        <w:t xml:space="preserve"> </w:t>
      </w:r>
      <w:r w:rsidRPr="0098209E">
        <w:rPr>
          <w:rFonts w:cs="Sylfaen"/>
          <w:color w:val="000000"/>
          <w:spacing w:val="1"/>
          <w:lang w:val="ka-GE"/>
        </w:rPr>
        <w:t>ე</w:t>
      </w:r>
      <w:r w:rsidRPr="0098209E">
        <w:rPr>
          <w:rFonts w:cs="Sylfaen"/>
          <w:color w:val="000000"/>
          <w:spacing w:val="-1"/>
          <w:lang w:val="ka-GE"/>
        </w:rPr>
        <w:t>კ</w:t>
      </w:r>
      <w:r w:rsidRPr="0098209E">
        <w:rPr>
          <w:rFonts w:cs="Sylfaen"/>
          <w:color w:val="000000"/>
          <w:spacing w:val="-2"/>
          <w:lang w:val="ka-GE"/>
        </w:rPr>
        <w:t>ო</w:t>
      </w:r>
      <w:r w:rsidRPr="0098209E">
        <w:rPr>
          <w:rFonts w:cs="Sylfaen"/>
          <w:color w:val="000000"/>
          <w:lang w:val="ka-GE"/>
        </w:rPr>
        <w:t>ლო</w:t>
      </w:r>
      <w:r w:rsidRPr="0098209E">
        <w:rPr>
          <w:rFonts w:cs="Sylfaen"/>
          <w:color w:val="000000"/>
          <w:spacing w:val="-3"/>
          <w:lang w:val="ka-GE"/>
        </w:rPr>
        <w:t>გ</w:t>
      </w:r>
      <w:r w:rsidRPr="0098209E">
        <w:rPr>
          <w:rFonts w:cs="Sylfaen"/>
          <w:color w:val="000000"/>
          <w:spacing w:val="-1"/>
          <w:lang w:val="ka-GE"/>
        </w:rPr>
        <w:t>ი</w:t>
      </w:r>
      <w:r w:rsidRPr="0098209E">
        <w:rPr>
          <w:rFonts w:cs="Sylfaen"/>
          <w:color w:val="000000"/>
          <w:lang w:val="ka-GE"/>
        </w:rPr>
        <w:t>ურ</w:t>
      </w:r>
      <w:r w:rsidRPr="0098209E">
        <w:rPr>
          <w:rFonts w:cs="Sylfaen"/>
          <w:color w:val="000000"/>
          <w:spacing w:val="5"/>
          <w:lang w:val="ka-GE"/>
        </w:rPr>
        <w:t xml:space="preserve"> </w:t>
      </w:r>
      <w:r w:rsidRPr="0098209E">
        <w:rPr>
          <w:rFonts w:cs="Sylfaen"/>
          <w:color w:val="000000"/>
          <w:spacing w:val="-1"/>
          <w:lang w:val="ka-GE"/>
        </w:rPr>
        <w:t>ბ</w:t>
      </w:r>
      <w:r w:rsidRPr="0098209E">
        <w:rPr>
          <w:rFonts w:cs="Sylfaen"/>
          <w:color w:val="000000"/>
          <w:lang w:val="ka-GE"/>
        </w:rPr>
        <w:t>ა</w:t>
      </w:r>
      <w:r w:rsidRPr="0098209E">
        <w:rPr>
          <w:rFonts w:cs="Sylfaen"/>
          <w:color w:val="000000"/>
          <w:spacing w:val="1"/>
          <w:lang w:val="ka-GE"/>
        </w:rPr>
        <w:t>რ</w:t>
      </w:r>
      <w:r w:rsidRPr="0098209E">
        <w:rPr>
          <w:rFonts w:cs="Sylfaen"/>
          <w:color w:val="000000"/>
          <w:spacing w:val="-3"/>
          <w:lang w:val="ka-GE"/>
        </w:rPr>
        <w:t>ი</w:t>
      </w:r>
      <w:r w:rsidRPr="0098209E">
        <w:rPr>
          <w:rFonts w:cs="Sylfaen"/>
          <w:color w:val="000000"/>
          <w:spacing w:val="1"/>
          <w:lang w:val="ka-GE"/>
        </w:rPr>
        <w:t>ერ</w:t>
      </w:r>
      <w:r w:rsidRPr="0098209E">
        <w:rPr>
          <w:rFonts w:cs="Sylfaen"/>
          <w:color w:val="000000"/>
          <w:lang w:val="ka-GE"/>
        </w:rPr>
        <w:t>ს უქ</w:t>
      </w:r>
      <w:r w:rsidRPr="0098209E">
        <w:rPr>
          <w:rFonts w:cs="Sylfaen"/>
          <w:color w:val="000000"/>
          <w:spacing w:val="-1"/>
          <w:lang w:val="ka-GE"/>
        </w:rPr>
        <w:t>მ</w:t>
      </w:r>
      <w:r w:rsidRPr="0098209E">
        <w:rPr>
          <w:rFonts w:cs="Sylfaen"/>
          <w:color w:val="000000"/>
          <w:spacing w:val="1"/>
          <w:lang w:val="ka-GE"/>
        </w:rPr>
        <w:t>ნ</w:t>
      </w:r>
      <w:r w:rsidRPr="0098209E">
        <w:rPr>
          <w:rFonts w:cs="Sylfaen"/>
          <w:color w:val="000000"/>
          <w:spacing w:val="-1"/>
          <w:lang w:val="ka-GE"/>
        </w:rPr>
        <w:t>ი</w:t>
      </w:r>
      <w:r w:rsidRPr="0098209E">
        <w:rPr>
          <w:rFonts w:cs="Sylfaen"/>
          <w:color w:val="000000"/>
          <w:lang w:val="ka-GE"/>
        </w:rPr>
        <w:t>ს ფ</w:t>
      </w:r>
      <w:r w:rsidRPr="0098209E">
        <w:rPr>
          <w:rFonts w:cs="Sylfaen"/>
          <w:color w:val="000000"/>
          <w:spacing w:val="1"/>
          <w:lang w:val="ka-GE"/>
        </w:rPr>
        <w:t>რ</w:t>
      </w:r>
      <w:r w:rsidRPr="0098209E">
        <w:rPr>
          <w:rFonts w:cs="Sylfaen"/>
          <w:color w:val="000000"/>
          <w:spacing w:val="-1"/>
          <w:lang w:val="ka-GE"/>
        </w:rPr>
        <w:t>ი</w:t>
      </w:r>
      <w:r w:rsidRPr="0098209E">
        <w:rPr>
          <w:rFonts w:cs="Sylfaen"/>
          <w:color w:val="000000"/>
          <w:spacing w:val="1"/>
          <w:lang w:val="ka-GE"/>
        </w:rPr>
        <w:t>ნ</w:t>
      </w:r>
      <w:r w:rsidRPr="0098209E">
        <w:rPr>
          <w:rFonts w:cs="Sylfaen"/>
          <w:color w:val="000000"/>
          <w:spacing w:val="-3"/>
          <w:lang w:val="ka-GE"/>
        </w:rPr>
        <w:t>ვ</w:t>
      </w:r>
      <w:r w:rsidRPr="0098209E">
        <w:rPr>
          <w:rFonts w:cs="Sylfaen"/>
          <w:color w:val="000000"/>
          <w:spacing w:val="1"/>
          <w:lang w:val="ka-GE"/>
        </w:rPr>
        <w:t>ე</w:t>
      </w:r>
      <w:r w:rsidRPr="0098209E">
        <w:rPr>
          <w:rFonts w:cs="Sylfaen"/>
          <w:color w:val="000000"/>
          <w:spacing w:val="-2"/>
          <w:lang w:val="ka-GE"/>
        </w:rPr>
        <w:t>ლ</w:t>
      </w:r>
      <w:r w:rsidRPr="0098209E">
        <w:rPr>
          <w:rFonts w:cs="Sylfaen"/>
          <w:color w:val="000000"/>
          <w:spacing w:val="1"/>
          <w:lang w:val="ka-GE"/>
        </w:rPr>
        <w:t>ე</w:t>
      </w:r>
      <w:r w:rsidRPr="0098209E">
        <w:rPr>
          <w:rFonts w:cs="Sylfaen"/>
          <w:color w:val="000000"/>
          <w:spacing w:val="-1"/>
          <w:lang w:val="ka-GE"/>
        </w:rPr>
        <w:t>ბს</w:t>
      </w:r>
      <w:r w:rsidRPr="0098209E">
        <w:rPr>
          <w:rFonts w:cs="Sylfaen"/>
          <w:color w:val="000000"/>
          <w:lang w:val="ka-GE"/>
        </w:rPr>
        <w:t xml:space="preserve">. </w:t>
      </w:r>
      <w:r w:rsidRPr="0098209E">
        <w:rPr>
          <w:rFonts w:cs="Sylfaen"/>
          <w:color w:val="000000"/>
          <w:spacing w:val="1"/>
          <w:lang w:val="ka-GE"/>
        </w:rPr>
        <w:t xml:space="preserve"> </w:t>
      </w:r>
      <w:r w:rsidRPr="0098209E">
        <w:rPr>
          <w:rFonts w:cs="Sylfaen"/>
          <w:color w:val="000000"/>
          <w:spacing w:val="-1"/>
          <w:lang w:val="ka-GE"/>
        </w:rPr>
        <w:t>მი</w:t>
      </w:r>
      <w:r w:rsidRPr="0098209E">
        <w:rPr>
          <w:rFonts w:cs="Sylfaen"/>
          <w:color w:val="000000"/>
          <w:lang w:val="ka-GE"/>
        </w:rPr>
        <w:t>გ</w:t>
      </w:r>
      <w:r w:rsidRPr="0098209E">
        <w:rPr>
          <w:rFonts w:cs="Sylfaen"/>
          <w:color w:val="000000"/>
          <w:spacing w:val="1"/>
          <w:lang w:val="ka-GE"/>
        </w:rPr>
        <w:t>რ</w:t>
      </w:r>
      <w:r w:rsidRPr="0098209E">
        <w:rPr>
          <w:rFonts w:cs="Sylfaen"/>
          <w:color w:val="000000"/>
          <w:lang w:val="ka-GE"/>
        </w:rPr>
        <w:t>ა</w:t>
      </w:r>
      <w:r w:rsidRPr="0098209E">
        <w:rPr>
          <w:rFonts w:cs="Sylfaen"/>
          <w:color w:val="000000"/>
          <w:spacing w:val="1"/>
          <w:lang w:val="ka-GE"/>
        </w:rPr>
        <w:t>ც</w:t>
      </w:r>
      <w:r w:rsidRPr="0098209E">
        <w:rPr>
          <w:rFonts w:cs="Sylfaen"/>
          <w:color w:val="000000"/>
          <w:spacing w:val="-3"/>
          <w:lang w:val="ka-GE"/>
        </w:rPr>
        <w:t>ი</w:t>
      </w:r>
      <w:r w:rsidRPr="0098209E">
        <w:rPr>
          <w:rFonts w:cs="Sylfaen"/>
          <w:color w:val="000000"/>
          <w:lang w:val="ka-GE"/>
        </w:rPr>
        <w:t xml:space="preserve">ა </w:t>
      </w:r>
      <w:r w:rsidRPr="0098209E">
        <w:rPr>
          <w:rFonts w:cs="Sylfaen"/>
          <w:color w:val="000000"/>
          <w:spacing w:val="1"/>
          <w:lang w:val="ka-GE"/>
        </w:rPr>
        <w:t xml:space="preserve"> </w:t>
      </w:r>
      <w:r w:rsidRPr="0098209E">
        <w:rPr>
          <w:rFonts w:cs="Sylfaen"/>
          <w:color w:val="000000"/>
          <w:spacing w:val="-1"/>
          <w:lang w:val="ka-GE"/>
        </w:rPr>
        <w:t>კ</w:t>
      </w:r>
      <w:r w:rsidRPr="0098209E">
        <w:rPr>
          <w:rFonts w:cs="Sylfaen"/>
          <w:color w:val="000000"/>
          <w:lang w:val="ka-GE"/>
        </w:rPr>
        <w:t>ა</w:t>
      </w:r>
      <w:r w:rsidRPr="0098209E">
        <w:rPr>
          <w:rFonts w:cs="Sylfaen"/>
          <w:color w:val="000000"/>
          <w:spacing w:val="1"/>
          <w:lang w:val="ka-GE"/>
        </w:rPr>
        <w:t>რ</w:t>
      </w:r>
      <w:r w:rsidRPr="0098209E">
        <w:rPr>
          <w:rFonts w:cs="Sylfaen"/>
          <w:color w:val="000000"/>
          <w:lang w:val="ka-GE"/>
        </w:rPr>
        <w:t xml:space="preserve">გად </w:t>
      </w:r>
      <w:r w:rsidRPr="0098209E">
        <w:rPr>
          <w:rFonts w:cs="Sylfaen"/>
          <w:color w:val="000000"/>
          <w:spacing w:val="2"/>
          <w:lang w:val="ka-GE"/>
        </w:rPr>
        <w:t xml:space="preserve"> </w:t>
      </w:r>
      <w:r w:rsidRPr="0098209E">
        <w:rPr>
          <w:rFonts w:cs="Sylfaen"/>
          <w:color w:val="000000"/>
          <w:spacing w:val="-1"/>
          <w:lang w:val="ka-GE"/>
        </w:rPr>
        <w:t>იყ</w:t>
      </w:r>
      <w:r w:rsidRPr="0098209E">
        <w:rPr>
          <w:rFonts w:cs="Sylfaen"/>
          <w:color w:val="000000"/>
          <w:lang w:val="ka-GE"/>
        </w:rPr>
        <w:t xml:space="preserve">ო </w:t>
      </w:r>
      <w:r w:rsidRPr="0098209E">
        <w:rPr>
          <w:rFonts w:cs="Sylfaen"/>
          <w:color w:val="000000"/>
          <w:spacing w:val="1"/>
          <w:lang w:val="ka-GE"/>
        </w:rPr>
        <w:t xml:space="preserve"> </w:t>
      </w:r>
      <w:r w:rsidRPr="0098209E">
        <w:rPr>
          <w:rFonts w:cs="Sylfaen"/>
          <w:color w:val="000000"/>
          <w:lang w:val="ka-GE"/>
        </w:rPr>
        <w:t>გა</w:t>
      </w:r>
      <w:r w:rsidRPr="0098209E">
        <w:rPr>
          <w:rFonts w:cs="Sylfaen"/>
          <w:color w:val="000000"/>
          <w:spacing w:val="-1"/>
          <w:lang w:val="ka-GE"/>
        </w:rPr>
        <w:t>მ</w:t>
      </w:r>
      <w:r w:rsidRPr="0098209E">
        <w:rPr>
          <w:rFonts w:cs="Sylfaen"/>
          <w:color w:val="000000"/>
          <w:spacing w:val="-2"/>
          <w:lang w:val="ka-GE"/>
        </w:rPr>
        <w:t>ო</w:t>
      </w:r>
      <w:r w:rsidRPr="0098209E">
        <w:rPr>
          <w:rFonts w:cs="Sylfaen"/>
          <w:color w:val="000000"/>
          <w:lang w:val="ka-GE"/>
        </w:rPr>
        <w:t>ხა</w:t>
      </w:r>
      <w:r w:rsidRPr="0098209E">
        <w:rPr>
          <w:rFonts w:cs="Sylfaen"/>
          <w:color w:val="000000"/>
          <w:spacing w:val="-1"/>
          <w:lang w:val="ka-GE"/>
        </w:rPr>
        <w:t>ტ</w:t>
      </w:r>
      <w:r w:rsidRPr="0098209E">
        <w:rPr>
          <w:rFonts w:cs="Sylfaen"/>
          <w:color w:val="000000"/>
          <w:lang w:val="ka-GE"/>
        </w:rPr>
        <w:t xml:space="preserve">ული  </w:t>
      </w:r>
      <w:r w:rsidRPr="0098209E">
        <w:rPr>
          <w:rFonts w:cs="Sylfaen"/>
          <w:color w:val="000000"/>
          <w:spacing w:val="-1"/>
          <w:lang w:val="ka-GE"/>
        </w:rPr>
        <w:t>მტკვ</w:t>
      </w:r>
      <w:r w:rsidRPr="0098209E">
        <w:rPr>
          <w:rFonts w:cs="Sylfaen"/>
          <w:color w:val="000000"/>
          <w:spacing w:val="1"/>
          <w:lang w:val="ka-GE"/>
        </w:rPr>
        <w:t>რ</w:t>
      </w:r>
      <w:r w:rsidRPr="0098209E">
        <w:rPr>
          <w:rFonts w:cs="Sylfaen"/>
          <w:color w:val="000000"/>
          <w:spacing w:val="-1"/>
          <w:lang w:val="ka-GE"/>
        </w:rPr>
        <w:t>ი</w:t>
      </w:r>
      <w:r w:rsidRPr="0098209E">
        <w:rPr>
          <w:rFonts w:cs="Sylfaen"/>
          <w:color w:val="000000"/>
          <w:lang w:val="ka-GE"/>
        </w:rPr>
        <w:t xml:space="preserve">ს  </w:t>
      </w:r>
      <w:r w:rsidRPr="0098209E">
        <w:rPr>
          <w:rFonts w:cs="Sylfaen"/>
          <w:color w:val="000000"/>
          <w:spacing w:val="-1"/>
          <w:lang w:val="ka-GE"/>
        </w:rPr>
        <w:t>კ</w:t>
      </w:r>
      <w:r w:rsidRPr="0098209E">
        <w:rPr>
          <w:rFonts w:cs="Sylfaen"/>
          <w:color w:val="000000"/>
          <w:spacing w:val="2"/>
          <w:lang w:val="ka-GE"/>
        </w:rPr>
        <w:t>ვ</w:t>
      </w:r>
      <w:r w:rsidRPr="0098209E">
        <w:rPr>
          <w:rFonts w:cs="Sylfaen"/>
          <w:color w:val="000000"/>
          <w:spacing w:val="1"/>
          <w:lang w:val="ka-GE"/>
        </w:rPr>
        <w:t>ეთ</w:t>
      </w:r>
      <w:r w:rsidRPr="0098209E">
        <w:rPr>
          <w:rFonts w:cs="Sylfaen"/>
          <w:color w:val="000000"/>
          <w:lang w:val="ka-GE"/>
        </w:rPr>
        <w:t>ა</w:t>
      </w:r>
      <w:r w:rsidRPr="0098209E">
        <w:rPr>
          <w:rFonts w:cs="Sylfaen"/>
          <w:color w:val="000000"/>
          <w:spacing w:val="-1"/>
          <w:lang w:val="ka-GE"/>
        </w:rPr>
        <w:t>ს</w:t>
      </w:r>
      <w:r w:rsidRPr="0098209E">
        <w:rPr>
          <w:rFonts w:cs="Sylfaen"/>
          <w:color w:val="000000"/>
          <w:spacing w:val="1"/>
          <w:lang w:val="ka-GE"/>
        </w:rPr>
        <w:t>თ</w:t>
      </w:r>
      <w:r w:rsidRPr="0098209E">
        <w:rPr>
          <w:rFonts w:cs="Sylfaen"/>
          <w:color w:val="000000"/>
          <w:spacing w:val="-3"/>
          <w:lang w:val="ka-GE"/>
        </w:rPr>
        <w:t>ა</w:t>
      </w:r>
      <w:r w:rsidRPr="0098209E">
        <w:rPr>
          <w:rFonts w:cs="Sylfaen"/>
          <w:color w:val="000000"/>
          <w:lang w:val="ka-GE"/>
        </w:rPr>
        <w:t xml:space="preserve">ნ </w:t>
      </w:r>
      <w:r w:rsidRPr="0098209E">
        <w:rPr>
          <w:rFonts w:cs="Sylfaen"/>
          <w:color w:val="000000"/>
          <w:spacing w:val="2"/>
          <w:lang w:val="ka-GE"/>
        </w:rPr>
        <w:t xml:space="preserve"> </w:t>
      </w:r>
      <w:r w:rsidRPr="0098209E">
        <w:rPr>
          <w:rFonts w:cs="Sylfaen"/>
          <w:color w:val="000000"/>
          <w:spacing w:val="-1"/>
          <w:lang w:val="ka-GE"/>
        </w:rPr>
        <w:t>ს</w:t>
      </w:r>
      <w:r w:rsidRPr="0098209E">
        <w:rPr>
          <w:rFonts w:cs="Sylfaen"/>
          <w:color w:val="000000"/>
          <w:lang w:val="ka-GE"/>
        </w:rPr>
        <w:t xml:space="preserve">ოფ. </w:t>
      </w:r>
      <w:r w:rsidRPr="0098209E">
        <w:rPr>
          <w:rFonts w:cs="Sylfaen"/>
          <w:color w:val="000000"/>
          <w:spacing w:val="1"/>
          <w:lang w:val="ka-GE"/>
        </w:rPr>
        <w:t xml:space="preserve"> </w:t>
      </w:r>
      <w:r w:rsidRPr="0098209E">
        <w:rPr>
          <w:rFonts w:cs="Sylfaen"/>
          <w:color w:val="000000"/>
          <w:lang w:val="ka-GE"/>
        </w:rPr>
        <w:t>აგ</w:t>
      </w:r>
      <w:r w:rsidRPr="0098209E">
        <w:rPr>
          <w:rFonts w:cs="Sylfaen"/>
          <w:color w:val="000000"/>
          <w:spacing w:val="-3"/>
          <w:lang w:val="ka-GE"/>
        </w:rPr>
        <w:t>ა</w:t>
      </w:r>
      <w:r w:rsidRPr="0098209E">
        <w:rPr>
          <w:rFonts w:cs="Sylfaen"/>
          <w:color w:val="000000"/>
          <w:spacing w:val="1"/>
          <w:lang w:val="ka-GE"/>
        </w:rPr>
        <w:t>რ</w:t>
      </w:r>
      <w:r w:rsidRPr="0098209E">
        <w:rPr>
          <w:rFonts w:cs="Sylfaen"/>
          <w:color w:val="000000"/>
          <w:spacing w:val="-3"/>
          <w:lang w:val="ka-GE"/>
        </w:rPr>
        <w:t xml:space="preserve">ის </w:t>
      </w:r>
      <w:r w:rsidRPr="0098209E">
        <w:rPr>
          <w:rFonts w:cs="Sylfaen"/>
          <w:color w:val="000000"/>
          <w:spacing w:val="-1"/>
          <w:lang w:val="ka-GE"/>
        </w:rPr>
        <w:t>მ</w:t>
      </w:r>
      <w:r w:rsidRPr="0098209E">
        <w:rPr>
          <w:rFonts w:cs="Sylfaen"/>
          <w:color w:val="000000"/>
          <w:lang w:val="ka-GE"/>
        </w:rPr>
        <w:t>ახლო</w:t>
      </w:r>
      <w:r w:rsidRPr="0098209E">
        <w:rPr>
          <w:rFonts w:cs="Sylfaen"/>
          <w:color w:val="000000"/>
          <w:spacing w:val="-1"/>
          <w:lang w:val="ka-GE"/>
        </w:rPr>
        <w:t>ბ</w:t>
      </w:r>
      <w:r w:rsidRPr="0098209E">
        <w:rPr>
          <w:rFonts w:cs="Sylfaen"/>
          <w:color w:val="000000"/>
          <w:lang w:val="ka-GE"/>
        </w:rPr>
        <w:t>ლა</w:t>
      </w:r>
      <w:r w:rsidRPr="0098209E">
        <w:rPr>
          <w:rFonts w:cs="Sylfaen"/>
          <w:color w:val="000000"/>
          <w:spacing w:val="1"/>
          <w:lang w:val="ka-GE"/>
        </w:rPr>
        <w:t>დ</w:t>
      </w:r>
      <w:r w:rsidRPr="0098209E">
        <w:rPr>
          <w:rFonts w:cs="Sylfaen"/>
          <w:color w:val="000000"/>
          <w:lang w:val="ka-GE"/>
        </w:rPr>
        <w:t>.</w:t>
      </w:r>
      <w:r w:rsidRPr="0098209E">
        <w:rPr>
          <w:rFonts w:cs="Sylfaen"/>
          <w:color w:val="000000"/>
          <w:spacing w:val="1"/>
          <w:lang w:val="ka-GE"/>
        </w:rPr>
        <w:t xml:space="preserve"> </w:t>
      </w:r>
      <w:r w:rsidRPr="0098209E">
        <w:rPr>
          <w:rFonts w:cs="Sylfaen"/>
          <w:color w:val="000000"/>
          <w:spacing w:val="-2"/>
          <w:lang w:val="ka-GE"/>
        </w:rPr>
        <w:t>ფ</w:t>
      </w:r>
      <w:r w:rsidRPr="0098209E">
        <w:rPr>
          <w:rFonts w:cs="Sylfaen"/>
          <w:color w:val="000000"/>
          <w:spacing w:val="1"/>
          <w:lang w:val="ka-GE"/>
        </w:rPr>
        <w:t>რ</w:t>
      </w:r>
      <w:r w:rsidRPr="0098209E">
        <w:rPr>
          <w:rFonts w:cs="Sylfaen"/>
          <w:color w:val="000000"/>
          <w:spacing w:val="-1"/>
          <w:lang w:val="ka-GE"/>
        </w:rPr>
        <w:t>ი</w:t>
      </w:r>
      <w:r w:rsidRPr="0098209E">
        <w:rPr>
          <w:rFonts w:cs="Sylfaen"/>
          <w:color w:val="000000"/>
          <w:spacing w:val="1"/>
          <w:lang w:val="ka-GE"/>
        </w:rPr>
        <w:t>ნ</w:t>
      </w:r>
      <w:r w:rsidRPr="0098209E">
        <w:rPr>
          <w:rFonts w:cs="Sylfaen"/>
          <w:color w:val="000000"/>
          <w:spacing w:val="-3"/>
          <w:lang w:val="ka-GE"/>
        </w:rPr>
        <w:t>ვ</w:t>
      </w:r>
      <w:r w:rsidRPr="0098209E">
        <w:rPr>
          <w:rFonts w:cs="Sylfaen"/>
          <w:color w:val="000000"/>
          <w:spacing w:val="1"/>
          <w:lang w:val="ka-GE"/>
        </w:rPr>
        <w:t>ე</w:t>
      </w:r>
      <w:r w:rsidRPr="0098209E">
        <w:rPr>
          <w:rFonts w:cs="Sylfaen"/>
          <w:color w:val="000000"/>
          <w:spacing w:val="-2"/>
          <w:lang w:val="ka-GE"/>
        </w:rPr>
        <w:t>ლ</w:t>
      </w:r>
      <w:r w:rsidRPr="0098209E">
        <w:rPr>
          <w:rFonts w:cs="Sylfaen"/>
          <w:color w:val="000000"/>
          <w:spacing w:val="1"/>
          <w:lang w:val="ka-GE"/>
        </w:rPr>
        <w:t>ე</w:t>
      </w:r>
      <w:r w:rsidRPr="0098209E">
        <w:rPr>
          <w:rFonts w:cs="Sylfaen"/>
          <w:color w:val="000000"/>
          <w:spacing w:val="-1"/>
          <w:lang w:val="ka-GE"/>
        </w:rPr>
        <w:t>ბი</w:t>
      </w:r>
      <w:r w:rsidRPr="0098209E">
        <w:rPr>
          <w:rFonts w:cs="Sylfaen"/>
          <w:color w:val="000000"/>
          <w:lang w:val="ka-GE"/>
        </w:rPr>
        <w:t xml:space="preserve">ს </w:t>
      </w:r>
      <w:r w:rsidRPr="0098209E">
        <w:rPr>
          <w:rFonts w:cs="Sylfaen"/>
          <w:color w:val="000000"/>
          <w:spacing w:val="1"/>
          <w:lang w:val="ka-GE"/>
        </w:rPr>
        <w:t>ძ</w:t>
      </w:r>
      <w:r w:rsidRPr="0098209E">
        <w:rPr>
          <w:rFonts w:cs="Sylfaen"/>
          <w:color w:val="000000"/>
          <w:spacing w:val="-1"/>
          <w:lang w:val="ka-GE"/>
        </w:rPr>
        <w:t>ი</w:t>
      </w:r>
      <w:r w:rsidRPr="0098209E">
        <w:rPr>
          <w:rFonts w:cs="Sylfaen"/>
          <w:color w:val="000000"/>
          <w:spacing w:val="1"/>
          <w:lang w:val="ka-GE"/>
        </w:rPr>
        <w:t>რ</w:t>
      </w:r>
      <w:r w:rsidRPr="0098209E">
        <w:rPr>
          <w:rFonts w:cs="Sylfaen"/>
          <w:color w:val="000000"/>
          <w:spacing w:val="-1"/>
          <w:lang w:val="ka-GE"/>
        </w:rPr>
        <w:t>ი</w:t>
      </w:r>
      <w:r w:rsidRPr="0098209E">
        <w:rPr>
          <w:rFonts w:cs="Sylfaen"/>
          <w:color w:val="000000"/>
          <w:spacing w:val="1"/>
          <w:lang w:val="ka-GE"/>
        </w:rPr>
        <w:t>თ</w:t>
      </w:r>
      <w:r w:rsidRPr="0098209E">
        <w:rPr>
          <w:rFonts w:cs="Sylfaen"/>
          <w:color w:val="000000"/>
          <w:spacing w:val="-3"/>
          <w:lang w:val="ka-GE"/>
        </w:rPr>
        <w:t>ა</w:t>
      </w:r>
      <w:r w:rsidRPr="0098209E">
        <w:rPr>
          <w:rFonts w:cs="Sylfaen"/>
          <w:color w:val="000000"/>
          <w:spacing w:val="1"/>
          <w:lang w:val="ka-GE"/>
        </w:rPr>
        <w:t>დ</w:t>
      </w:r>
      <w:r w:rsidRPr="0098209E">
        <w:rPr>
          <w:rFonts w:cs="Sylfaen"/>
          <w:color w:val="000000"/>
          <w:lang w:val="ka-GE"/>
        </w:rPr>
        <w:t xml:space="preserve">ი </w:t>
      </w:r>
      <w:r w:rsidRPr="0098209E">
        <w:rPr>
          <w:rFonts w:cs="Sylfaen"/>
          <w:color w:val="000000"/>
          <w:spacing w:val="-1"/>
          <w:lang w:val="ka-GE"/>
        </w:rPr>
        <w:t>მ</w:t>
      </w:r>
      <w:r w:rsidRPr="0098209E">
        <w:rPr>
          <w:rFonts w:cs="Sylfaen"/>
          <w:color w:val="000000"/>
          <w:lang w:val="ka-GE"/>
        </w:rPr>
        <w:t>ა</w:t>
      </w:r>
      <w:r w:rsidRPr="0098209E">
        <w:rPr>
          <w:rFonts w:cs="Sylfaen"/>
          <w:color w:val="000000"/>
          <w:spacing w:val="-1"/>
          <w:lang w:val="ka-GE"/>
        </w:rPr>
        <w:t>ს</w:t>
      </w:r>
      <w:r w:rsidRPr="0098209E">
        <w:rPr>
          <w:rFonts w:cs="Sylfaen"/>
          <w:color w:val="000000"/>
          <w:lang w:val="ka-GE"/>
        </w:rPr>
        <w:t>ა</w:t>
      </w:r>
      <w:r w:rsidRPr="0098209E">
        <w:rPr>
          <w:rFonts w:cs="Sylfaen"/>
          <w:color w:val="000000"/>
          <w:spacing w:val="1"/>
          <w:lang w:val="ka-GE"/>
        </w:rPr>
        <w:t xml:space="preserve"> </w:t>
      </w:r>
      <w:r w:rsidRPr="0098209E">
        <w:rPr>
          <w:rFonts w:cs="Sylfaen"/>
          <w:color w:val="000000"/>
          <w:spacing w:val="-1"/>
          <w:lang w:val="ka-GE"/>
        </w:rPr>
        <w:t>ბ</w:t>
      </w:r>
      <w:r w:rsidRPr="0098209E">
        <w:rPr>
          <w:rFonts w:cs="Sylfaen"/>
          <w:color w:val="000000"/>
          <w:lang w:val="ka-GE"/>
        </w:rPr>
        <w:t>ო</w:t>
      </w:r>
      <w:r w:rsidRPr="0098209E">
        <w:rPr>
          <w:rFonts w:cs="Sylfaen"/>
          <w:color w:val="000000"/>
          <w:spacing w:val="1"/>
          <w:lang w:val="ka-GE"/>
        </w:rPr>
        <w:t>რ</w:t>
      </w:r>
      <w:r w:rsidRPr="0098209E">
        <w:rPr>
          <w:rFonts w:cs="Sylfaen"/>
          <w:color w:val="000000"/>
          <w:lang w:val="ka-GE"/>
        </w:rPr>
        <w:t>ჯო</w:t>
      </w:r>
      <w:r w:rsidRPr="0098209E">
        <w:rPr>
          <w:rFonts w:cs="Sylfaen"/>
          <w:color w:val="000000"/>
          <w:spacing w:val="-1"/>
          <w:lang w:val="ka-GE"/>
        </w:rPr>
        <w:t>მი</w:t>
      </w:r>
      <w:r w:rsidRPr="0098209E">
        <w:rPr>
          <w:rFonts w:cs="Sylfaen"/>
          <w:color w:val="000000"/>
          <w:lang w:val="ka-GE"/>
        </w:rPr>
        <w:t>ს ხ</w:t>
      </w:r>
      <w:r w:rsidRPr="0098209E">
        <w:rPr>
          <w:rFonts w:cs="Sylfaen"/>
          <w:color w:val="000000"/>
          <w:spacing w:val="1"/>
          <w:lang w:val="ka-GE"/>
        </w:rPr>
        <w:t>ე</w:t>
      </w:r>
      <w:r w:rsidRPr="0098209E">
        <w:rPr>
          <w:rFonts w:cs="Sylfaen"/>
          <w:color w:val="000000"/>
          <w:lang w:val="ka-GE"/>
        </w:rPr>
        <w:t>ო</w:t>
      </w:r>
      <w:r w:rsidRPr="0098209E">
        <w:rPr>
          <w:rFonts w:cs="Sylfaen"/>
          <w:color w:val="000000"/>
          <w:spacing w:val="-1"/>
          <w:lang w:val="ka-GE"/>
        </w:rPr>
        <w:t>ბი</w:t>
      </w:r>
      <w:r w:rsidRPr="0098209E">
        <w:rPr>
          <w:rFonts w:cs="Sylfaen"/>
          <w:color w:val="000000"/>
          <w:lang w:val="ka-GE"/>
        </w:rPr>
        <w:t xml:space="preserve">ს </w:t>
      </w:r>
      <w:r w:rsidRPr="0098209E">
        <w:rPr>
          <w:rFonts w:cs="Sylfaen"/>
          <w:color w:val="000000"/>
          <w:spacing w:val="-1"/>
          <w:lang w:val="ka-GE"/>
        </w:rPr>
        <w:t>მიმ</w:t>
      </w:r>
      <w:r w:rsidRPr="0098209E">
        <w:rPr>
          <w:rFonts w:cs="Sylfaen"/>
          <w:color w:val="000000"/>
          <w:lang w:val="ka-GE"/>
        </w:rPr>
        <w:t>ა</w:t>
      </w:r>
      <w:r w:rsidRPr="0098209E">
        <w:rPr>
          <w:rFonts w:cs="Sylfaen"/>
          <w:color w:val="000000"/>
          <w:spacing w:val="1"/>
          <w:lang w:val="ka-GE"/>
        </w:rPr>
        <w:t>რთ</w:t>
      </w:r>
      <w:r w:rsidRPr="0098209E">
        <w:rPr>
          <w:rFonts w:cs="Sylfaen"/>
          <w:color w:val="000000"/>
          <w:lang w:val="ka-GE"/>
        </w:rPr>
        <w:t>უ</w:t>
      </w:r>
      <w:r w:rsidRPr="0098209E">
        <w:rPr>
          <w:rFonts w:cs="Sylfaen"/>
          <w:color w:val="000000"/>
          <w:spacing w:val="-2"/>
          <w:lang w:val="ka-GE"/>
        </w:rPr>
        <w:t>ლ</w:t>
      </w:r>
      <w:r w:rsidRPr="0098209E">
        <w:rPr>
          <w:rFonts w:cs="Sylfaen"/>
          <w:color w:val="000000"/>
          <w:spacing w:val="1"/>
          <w:lang w:val="ka-GE"/>
        </w:rPr>
        <w:t>ე</w:t>
      </w:r>
      <w:r w:rsidRPr="0098209E">
        <w:rPr>
          <w:rFonts w:cs="Sylfaen"/>
          <w:color w:val="000000"/>
          <w:spacing w:val="-1"/>
          <w:lang w:val="ka-GE"/>
        </w:rPr>
        <w:t>ბი</w:t>
      </w:r>
      <w:r w:rsidRPr="0098209E">
        <w:rPr>
          <w:rFonts w:cs="Sylfaen"/>
          <w:color w:val="000000"/>
          <w:lang w:val="ka-GE"/>
        </w:rPr>
        <w:t>თ</w:t>
      </w:r>
      <w:r w:rsidRPr="0098209E">
        <w:rPr>
          <w:rFonts w:cs="Sylfaen"/>
          <w:color w:val="000000"/>
          <w:spacing w:val="1"/>
          <w:lang w:val="ka-GE"/>
        </w:rPr>
        <w:t xml:space="preserve"> </w:t>
      </w:r>
      <w:r w:rsidRPr="0098209E">
        <w:rPr>
          <w:rFonts w:cs="Sylfaen"/>
          <w:color w:val="000000"/>
          <w:spacing w:val="-1"/>
          <w:lang w:val="ka-GE"/>
        </w:rPr>
        <w:t>მ</w:t>
      </w:r>
      <w:r w:rsidRPr="0098209E">
        <w:rPr>
          <w:rFonts w:cs="Sylfaen"/>
          <w:color w:val="000000"/>
          <w:spacing w:val="1"/>
          <w:lang w:val="ka-GE"/>
        </w:rPr>
        <w:t>დ</w:t>
      </w:r>
      <w:r w:rsidRPr="0098209E">
        <w:rPr>
          <w:rFonts w:cs="Sylfaen"/>
          <w:color w:val="000000"/>
          <w:lang w:val="ka-GE"/>
        </w:rPr>
        <w:t>.</w:t>
      </w:r>
      <w:r w:rsidRPr="0098209E">
        <w:rPr>
          <w:rFonts w:cs="Sylfaen"/>
          <w:color w:val="000000"/>
          <w:spacing w:val="1"/>
          <w:lang w:val="ka-GE"/>
        </w:rPr>
        <w:t xml:space="preserve"> </w:t>
      </w:r>
      <w:r w:rsidRPr="0098209E">
        <w:rPr>
          <w:rFonts w:cs="Sylfaen"/>
          <w:color w:val="000000"/>
          <w:spacing w:val="-1"/>
          <w:lang w:val="ka-GE"/>
        </w:rPr>
        <w:t>მტკვ</w:t>
      </w:r>
      <w:r w:rsidRPr="0098209E">
        <w:rPr>
          <w:rFonts w:cs="Sylfaen"/>
          <w:color w:val="000000"/>
          <w:spacing w:val="1"/>
          <w:lang w:val="ka-GE"/>
        </w:rPr>
        <w:t>რ</w:t>
      </w:r>
      <w:r w:rsidRPr="0098209E">
        <w:rPr>
          <w:rFonts w:cs="Sylfaen"/>
          <w:color w:val="000000"/>
          <w:spacing w:val="-3"/>
          <w:lang w:val="ka-GE"/>
        </w:rPr>
        <w:t>ი</w:t>
      </w:r>
      <w:r w:rsidRPr="0098209E">
        <w:rPr>
          <w:rFonts w:cs="Sylfaen"/>
          <w:color w:val="000000"/>
          <w:lang w:val="ka-GE"/>
        </w:rPr>
        <w:t xml:space="preserve">ს </w:t>
      </w:r>
      <w:r w:rsidRPr="0098209E">
        <w:rPr>
          <w:rFonts w:cs="Sylfaen"/>
          <w:color w:val="000000"/>
          <w:spacing w:val="-1"/>
          <w:lang w:val="ka-GE"/>
        </w:rPr>
        <w:t>მ</w:t>
      </w:r>
      <w:r w:rsidRPr="0098209E">
        <w:rPr>
          <w:rFonts w:cs="Sylfaen"/>
          <w:color w:val="000000"/>
          <w:lang w:val="ka-GE"/>
        </w:rPr>
        <w:t>ა</w:t>
      </w:r>
      <w:r w:rsidRPr="0098209E">
        <w:rPr>
          <w:rFonts w:cs="Sylfaen"/>
          <w:color w:val="000000"/>
          <w:spacing w:val="1"/>
          <w:lang w:val="ka-GE"/>
        </w:rPr>
        <w:t>რც</w:t>
      </w:r>
      <w:r w:rsidRPr="0098209E">
        <w:rPr>
          <w:rFonts w:cs="Sylfaen"/>
          <w:color w:val="000000"/>
          <w:lang w:val="ka-GE"/>
        </w:rPr>
        <w:t>ხ</w:t>
      </w:r>
      <w:r w:rsidRPr="0098209E">
        <w:rPr>
          <w:rFonts w:cs="Sylfaen"/>
          <w:color w:val="000000"/>
          <w:spacing w:val="-1"/>
          <w:lang w:val="ka-GE"/>
        </w:rPr>
        <w:t>ე</w:t>
      </w:r>
      <w:r w:rsidRPr="0098209E">
        <w:rPr>
          <w:rFonts w:cs="Sylfaen"/>
          <w:color w:val="000000"/>
          <w:spacing w:val="1"/>
          <w:lang w:val="ka-GE"/>
        </w:rPr>
        <w:t>ნ</w:t>
      </w:r>
      <w:r w:rsidRPr="0098209E">
        <w:rPr>
          <w:rFonts w:cs="Sylfaen"/>
          <w:color w:val="000000"/>
          <w:lang w:val="ka-GE"/>
        </w:rPr>
        <w:t>ა</w:t>
      </w:r>
      <w:r w:rsidRPr="0098209E">
        <w:rPr>
          <w:rFonts w:cs="Sylfaen"/>
          <w:color w:val="000000"/>
          <w:spacing w:val="2"/>
          <w:lang w:val="ka-GE"/>
        </w:rPr>
        <w:t xml:space="preserve"> </w:t>
      </w:r>
      <w:r w:rsidRPr="0098209E">
        <w:rPr>
          <w:rFonts w:cs="Sylfaen"/>
          <w:color w:val="000000"/>
          <w:spacing w:val="-1"/>
          <w:lang w:val="ka-GE"/>
        </w:rPr>
        <w:t>მ</w:t>
      </w:r>
      <w:r w:rsidRPr="0098209E">
        <w:rPr>
          <w:rFonts w:cs="Sylfaen"/>
          <w:color w:val="000000"/>
          <w:lang w:val="ka-GE"/>
        </w:rPr>
        <w:t>ხა</w:t>
      </w:r>
      <w:r w:rsidRPr="0098209E">
        <w:rPr>
          <w:rFonts w:cs="Sylfaen"/>
          <w:color w:val="000000"/>
          <w:spacing w:val="-2"/>
          <w:lang w:val="ka-GE"/>
        </w:rPr>
        <w:t>რ</w:t>
      </w:r>
      <w:r w:rsidRPr="0098209E">
        <w:rPr>
          <w:rFonts w:cs="Sylfaen"/>
          <w:color w:val="000000"/>
          <w:spacing w:val="1"/>
          <w:lang w:val="ka-GE"/>
        </w:rPr>
        <w:t>ე</w:t>
      </w:r>
      <w:r w:rsidRPr="0098209E">
        <w:rPr>
          <w:rFonts w:cs="Sylfaen"/>
          <w:color w:val="000000"/>
          <w:lang w:val="ka-GE"/>
        </w:rPr>
        <w:t>ს</w:t>
      </w:r>
      <w:r w:rsidRPr="0098209E">
        <w:rPr>
          <w:rFonts w:cs="Sylfaen"/>
          <w:color w:val="000000"/>
          <w:spacing w:val="1"/>
          <w:lang w:val="ka-GE"/>
        </w:rPr>
        <w:t xml:space="preserve"> </w:t>
      </w:r>
      <w:r w:rsidRPr="0098209E">
        <w:rPr>
          <w:rFonts w:cs="Sylfaen"/>
          <w:color w:val="000000"/>
          <w:lang w:val="ka-GE"/>
        </w:rPr>
        <w:t>ა</w:t>
      </w:r>
      <w:r w:rsidRPr="0098209E">
        <w:rPr>
          <w:rFonts w:cs="Sylfaen"/>
          <w:color w:val="000000"/>
          <w:spacing w:val="1"/>
          <w:lang w:val="ka-GE"/>
        </w:rPr>
        <w:t>რ</w:t>
      </w:r>
      <w:r w:rsidRPr="0098209E">
        <w:rPr>
          <w:rFonts w:cs="Sylfaen"/>
          <w:color w:val="000000"/>
          <w:spacing w:val="-1"/>
          <w:lang w:val="ka-GE"/>
        </w:rPr>
        <w:t>ს</w:t>
      </w:r>
      <w:r w:rsidRPr="0098209E">
        <w:rPr>
          <w:rFonts w:cs="Sylfaen"/>
          <w:color w:val="000000"/>
          <w:spacing w:val="1"/>
          <w:lang w:val="ka-GE"/>
        </w:rPr>
        <w:t>ე</w:t>
      </w:r>
      <w:r w:rsidRPr="0098209E">
        <w:rPr>
          <w:rFonts w:cs="Sylfaen"/>
          <w:color w:val="000000"/>
          <w:spacing w:val="-1"/>
          <w:lang w:val="ka-GE"/>
        </w:rPr>
        <w:t>ბ</w:t>
      </w:r>
      <w:r w:rsidRPr="0098209E">
        <w:rPr>
          <w:rFonts w:cs="Sylfaen"/>
          <w:color w:val="000000"/>
          <w:lang w:val="ka-GE"/>
        </w:rPr>
        <w:t>ულ</w:t>
      </w:r>
      <w:r w:rsidRPr="0098209E">
        <w:rPr>
          <w:rFonts w:cs="Sylfaen"/>
          <w:color w:val="000000"/>
          <w:spacing w:val="2"/>
          <w:lang w:val="ka-GE"/>
        </w:rPr>
        <w:t xml:space="preserve"> </w:t>
      </w:r>
      <w:r w:rsidRPr="0098209E">
        <w:rPr>
          <w:rFonts w:cs="Sylfaen"/>
          <w:color w:val="000000"/>
          <w:spacing w:val="-1"/>
          <w:lang w:val="ka-GE"/>
        </w:rPr>
        <w:t>სე</w:t>
      </w:r>
      <w:r w:rsidRPr="0098209E">
        <w:rPr>
          <w:rFonts w:cs="Sylfaen"/>
          <w:color w:val="000000"/>
          <w:spacing w:val="1"/>
          <w:lang w:val="ka-GE"/>
        </w:rPr>
        <w:t>რ</w:t>
      </w:r>
      <w:r w:rsidRPr="0098209E">
        <w:rPr>
          <w:rFonts w:cs="Sylfaen"/>
          <w:color w:val="000000"/>
          <w:spacing w:val="-1"/>
          <w:lang w:val="ka-GE"/>
        </w:rPr>
        <w:t>ი</w:t>
      </w:r>
      <w:r w:rsidRPr="0098209E">
        <w:rPr>
          <w:rFonts w:cs="Sylfaen"/>
          <w:color w:val="000000"/>
          <w:lang w:val="ka-GE"/>
        </w:rPr>
        <w:t>ს</w:t>
      </w:r>
      <w:r w:rsidRPr="0098209E">
        <w:rPr>
          <w:rFonts w:cs="Sylfaen"/>
          <w:color w:val="000000"/>
          <w:spacing w:val="1"/>
          <w:lang w:val="ka-GE"/>
        </w:rPr>
        <w:t xml:space="preserve"> </w:t>
      </w:r>
      <w:r w:rsidRPr="0098209E">
        <w:rPr>
          <w:rFonts w:cs="Sylfaen"/>
          <w:color w:val="000000"/>
          <w:lang w:val="ka-GE"/>
        </w:rPr>
        <w:t>გა</w:t>
      </w:r>
      <w:r w:rsidRPr="0098209E">
        <w:rPr>
          <w:rFonts w:cs="Sylfaen"/>
          <w:color w:val="000000"/>
          <w:spacing w:val="-1"/>
          <w:lang w:val="ka-GE"/>
        </w:rPr>
        <w:t>სწვ</w:t>
      </w:r>
      <w:r w:rsidRPr="0098209E">
        <w:rPr>
          <w:rFonts w:cs="Sylfaen"/>
          <w:color w:val="000000"/>
          <w:spacing w:val="1"/>
          <w:lang w:val="ka-GE"/>
        </w:rPr>
        <w:t>რ</w:t>
      </w:r>
      <w:r w:rsidRPr="0098209E">
        <w:rPr>
          <w:rFonts w:cs="Sylfaen"/>
          <w:color w:val="000000"/>
          <w:spacing w:val="-1"/>
          <w:lang w:val="ka-GE"/>
        </w:rPr>
        <w:t>ი</w:t>
      </w:r>
      <w:r w:rsidRPr="0098209E">
        <w:rPr>
          <w:rFonts w:cs="Sylfaen"/>
          <w:color w:val="000000"/>
          <w:lang w:val="ka-GE"/>
        </w:rPr>
        <w:t>ვ</w:t>
      </w:r>
      <w:r w:rsidRPr="0098209E">
        <w:rPr>
          <w:rFonts w:cs="Sylfaen"/>
          <w:color w:val="000000"/>
          <w:spacing w:val="2"/>
          <w:lang w:val="ka-GE"/>
        </w:rPr>
        <w:t xml:space="preserve"> </w:t>
      </w:r>
      <w:r w:rsidRPr="0098209E">
        <w:rPr>
          <w:rFonts w:cs="Sylfaen"/>
          <w:color w:val="000000"/>
          <w:lang w:val="ka-GE"/>
        </w:rPr>
        <w:t>გა</w:t>
      </w:r>
      <w:r w:rsidRPr="0098209E">
        <w:rPr>
          <w:rFonts w:cs="Sylfaen"/>
          <w:color w:val="000000"/>
          <w:spacing w:val="1"/>
          <w:lang w:val="ka-GE"/>
        </w:rPr>
        <w:t>დ</w:t>
      </w:r>
      <w:r w:rsidRPr="0098209E">
        <w:rPr>
          <w:rFonts w:cs="Sylfaen"/>
          <w:color w:val="000000"/>
          <w:lang w:val="ka-GE"/>
        </w:rPr>
        <w:t>აა</w:t>
      </w:r>
      <w:r w:rsidRPr="0098209E">
        <w:rPr>
          <w:rFonts w:cs="Sylfaen"/>
          <w:color w:val="000000"/>
          <w:spacing w:val="1"/>
          <w:lang w:val="ka-GE"/>
        </w:rPr>
        <w:t>დ</w:t>
      </w:r>
      <w:r w:rsidRPr="0098209E">
        <w:rPr>
          <w:rFonts w:cs="Sylfaen"/>
          <w:color w:val="000000"/>
          <w:lang w:val="ka-GE"/>
        </w:rPr>
        <w:t>გ</w:t>
      </w:r>
      <w:r w:rsidRPr="0098209E">
        <w:rPr>
          <w:rFonts w:cs="Sylfaen"/>
          <w:color w:val="000000"/>
          <w:spacing w:val="-1"/>
          <w:lang w:val="ka-GE"/>
        </w:rPr>
        <w:t>ი</w:t>
      </w:r>
      <w:r w:rsidRPr="0098209E">
        <w:rPr>
          <w:rFonts w:cs="Sylfaen"/>
          <w:color w:val="000000"/>
          <w:spacing w:val="-2"/>
          <w:lang w:val="ka-GE"/>
        </w:rPr>
        <w:t>ლ</w:t>
      </w:r>
      <w:r w:rsidRPr="0098209E">
        <w:rPr>
          <w:rFonts w:cs="Sylfaen"/>
          <w:color w:val="000000"/>
          <w:spacing w:val="1"/>
          <w:lang w:val="ka-GE"/>
        </w:rPr>
        <w:t>დე</w:t>
      </w:r>
      <w:r w:rsidRPr="0098209E">
        <w:rPr>
          <w:rFonts w:cs="Sylfaen"/>
          <w:color w:val="000000"/>
          <w:spacing w:val="-1"/>
          <w:lang w:val="ka-GE"/>
        </w:rPr>
        <w:t>ბ</w:t>
      </w:r>
      <w:r w:rsidRPr="0098209E">
        <w:rPr>
          <w:rFonts w:cs="Sylfaen"/>
          <w:color w:val="000000"/>
          <w:spacing w:val="-2"/>
          <w:lang w:val="ka-GE"/>
        </w:rPr>
        <w:t>ო</w:t>
      </w:r>
      <w:r w:rsidRPr="0098209E">
        <w:rPr>
          <w:rFonts w:cs="Sylfaen"/>
          <w:color w:val="000000"/>
          <w:spacing w:val="1"/>
          <w:lang w:val="ka-GE"/>
        </w:rPr>
        <w:t>დ</w:t>
      </w:r>
      <w:r w:rsidRPr="0098209E">
        <w:rPr>
          <w:rFonts w:cs="Sylfaen"/>
          <w:color w:val="000000"/>
          <w:lang w:val="ka-GE"/>
        </w:rPr>
        <w:t>ა. ფ</w:t>
      </w:r>
      <w:r w:rsidRPr="0098209E">
        <w:rPr>
          <w:rFonts w:cs="Sylfaen"/>
          <w:color w:val="000000"/>
          <w:spacing w:val="1"/>
          <w:lang w:val="ka-GE"/>
        </w:rPr>
        <w:t>რ</w:t>
      </w:r>
      <w:r w:rsidRPr="0098209E">
        <w:rPr>
          <w:rFonts w:cs="Sylfaen"/>
          <w:color w:val="000000"/>
          <w:spacing w:val="-1"/>
          <w:lang w:val="ka-GE"/>
        </w:rPr>
        <w:t>ი</w:t>
      </w:r>
      <w:r w:rsidRPr="0098209E">
        <w:rPr>
          <w:rFonts w:cs="Sylfaen"/>
          <w:color w:val="000000"/>
          <w:spacing w:val="1"/>
          <w:lang w:val="ka-GE"/>
        </w:rPr>
        <w:t>ნ</w:t>
      </w:r>
      <w:r w:rsidRPr="0098209E">
        <w:rPr>
          <w:rFonts w:cs="Sylfaen"/>
          <w:color w:val="000000"/>
          <w:spacing w:val="-1"/>
          <w:lang w:val="ka-GE"/>
        </w:rPr>
        <w:t>ვე</w:t>
      </w:r>
      <w:r w:rsidRPr="0098209E">
        <w:rPr>
          <w:rFonts w:cs="Sylfaen"/>
          <w:color w:val="000000"/>
          <w:lang w:val="ka-GE"/>
        </w:rPr>
        <w:t>ლ</w:t>
      </w:r>
      <w:r w:rsidRPr="0098209E">
        <w:rPr>
          <w:rFonts w:cs="Sylfaen"/>
          <w:color w:val="000000"/>
          <w:spacing w:val="1"/>
          <w:lang w:val="ka-GE"/>
        </w:rPr>
        <w:t>ე</w:t>
      </w:r>
      <w:r w:rsidRPr="0098209E">
        <w:rPr>
          <w:rFonts w:cs="Sylfaen"/>
          <w:color w:val="000000"/>
          <w:spacing w:val="-1"/>
          <w:lang w:val="ka-GE"/>
        </w:rPr>
        <w:t>ბ</w:t>
      </w:r>
      <w:r w:rsidRPr="0098209E">
        <w:rPr>
          <w:rFonts w:cs="Sylfaen"/>
          <w:color w:val="000000"/>
          <w:lang w:val="ka-GE"/>
        </w:rPr>
        <w:t>ს</w:t>
      </w:r>
      <w:r w:rsidRPr="0098209E">
        <w:rPr>
          <w:rFonts w:cs="Sylfaen"/>
          <w:color w:val="000000"/>
          <w:spacing w:val="1"/>
          <w:lang w:val="ka-GE"/>
        </w:rPr>
        <w:t xml:space="preserve"> </w:t>
      </w:r>
      <w:r w:rsidRPr="0098209E">
        <w:rPr>
          <w:rFonts w:cs="Sylfaen"/>
          <w:color w:val="000000"/>
          <w:lang w:val="ka-GE"/>
        </w:rPr>
        <w:t>შ</w:t>
      </w:r>
      <w:r w:rsidRPr="0098209E">
        <w:rPr>
          <w:rFonts w:cs="Sylfaen"/>
          <w:color w:val="000000"/>
          <w:spacing w:val="-2"/>
          <w:lang w:val="ka-GE"/>
        </w:rPr>
        <w:t>ო</w:t>
      </w:r>
      <w:r w:rsidRPr="0098209E">
        <w:rPr>
          <w:rFonts w:cs="Sylfaen"/>
          <w:color w:val="000000"/>
          <w:spacing w:val="1"/>
          <w:lang w:val="ka-GE"/>
        </w:rPr>
        <w:t>რ</w:t>
      </w:r>
      <w:r w:rsidRPr="0098209E">
        <w:rPr>
          <w:rFonts w:cs="Sylfaen"/>
          <w:color w:val="000000"/>
          <w:spacing w:val="-1"/>
          <w:lang w:val="ka-GE"/>
        </w:rPr>
        <w:t>ის</w:t>
      </w:r>
      <w:r w:rsidRPr="0098209E">
        <w:rPr>
          <w:rFonts w:cs="Sylfaen"/>
          <w:color w:val="000000"/>
          <w:lang w:val="ka-GE"/>
        </w:rPr>
        <w:t xml:space="preserve">, </w:t>
      </w:r>
      <w:r w:rsidRPr="0098209E">
        <w:rPr>
          <w:rFonts w:cs="Sylfaen"/>
          <w:color w:val="000000"/>
          <w:spacing w:val="1"/>
          <w:lang w:val="ka-GE"/>
        </w:rPr>
        <w:t>დ</w:t>
      </w:r>
      <w:r w:rsidRPr="0098209E">
        <w:rPr>
          <w:rFonts w:cs="Sylfaen"/>
          <w:color w:val="000000"/>
          <w:lang w:val="ka-GE"/>
        </w:rPr>
        <w:t>ო</w:t>
      </w:r>
      <w:r w:rsidRPr="0098209E">
        <w:rPr>
          <w:rFonts w:cs="Sylfaen"/>
          <w:color w:val="000000"/>
          <w:spacing w:val="-1"/>
          <w:lang w:val="ka-GE"/>
        </w:rPr>
        <w:t>მი</w:t>
      </w:r>
      <w:r w:rsidRPr="0098209E">
        <w:rPr>
          <w:rFonts w:cs="Sylfaen"/>
          <w:color w:val="000000"/>
          <w:spacing w:val="1"/>
          <w:lang w:val="ka-GE"/>
        </w:rPr>
        <w:t>ნ</w:t>
      </w:r>
      <w:r w:rsidRPr="0098209E">
        <w:rPr>
          <w:rFonts w:cs="Sylfaen"/>
          <w:color w:val="000000"/>
          <w:spacing w:val="-1"/>
          <w:lang w:val="ka-GE"/>
        </w:rPr>
        <w:t>ი</w:t>
      </w:r>
      <w:r w:rsidRPr="0098209E">
        <w:rPr>
          <w:rFonts w:cs="Sylfaen"/>
          <w:color w:val="000000"/>
          <w:spacing w:val="-2"/>
          <w:lang w:val="ka-GE"/>
        </w:rPr>
        <w:t>რ</w:t>
      </w:r>
      <w:r w:rsidRPr="0098209E">
        <w:rPr>
          <w:rFonts w:cs="Sylfaen"/>
          <w:color w:val="000000"/>
          <w:spacing w:val="1"/>
          <w:lang w:val="ka-GE"/>
        </w:rPr>
        <w:t>ე</w:t>
      </w:r>
      <w:r w:rsidRPr="0098209E">
        <w:rPr>
          <w:rFonts w:cs="Sylfaen"/>
          <w:color w:val="000000"/>
          <w:spacing w:val="-1"/>
          <w:lang w:val="ka-GE"/>
        </w:rPr>
        <w:t>ბ</w:t>
      </w:r>
      <w:r w:rsidRPr="0098209E">
        <w:rPr>
          <w:rFonts w:cs="Sylfaen"/>
          <w:color w:val="000000"/>
          <w:spacing w:val="-2"/>
          <w:lang w:val="ka-GE"/>
        </w:rPr>
        <w:t>დ</w:t>
      </w:r>
      <w:r w:rsidRPr="0098209E">
        <w:rPr>
          <w:rFonts w:cs="Sylfaen"/>
          <w:color w:val="000000"/>
          <w:spacing w:val="-1"/>
          <w:lang w:val="ka-GE"/>
        </w:rPr>
        <w:t>ნ</w:t>
      </w:r>
      <w:r w:rsidRPr="0098209E">
        <w:rPr>
          <w:rFonts w:cs="Sylfaen"/>
          <w:color w:val="000000"/>
          <w:spacing w:val="1"/>
          <w:lang w:val="ka-GE"/>
        </w:rPr>
        <w:t>ე</w:t>
      </w:r>
      <w:r w:rsidRPr="0098209E">
        <w:rPr>
          <w:rFonts w:cs="Sylfaen"/>
          <w:color w:val="000000"/>
          <w:lang w:val="ka-GE"/>
        </w:rPr>
        <w:t>ნ</w:t>
      </w:r>
      <w:r w:rsidRPr="0098209E">
        <w:rPr>
          <w:rFonts w:cs="Sylfaen"/>
          <w:color w:val="000000"/>
          <w:spacing w:val="1"/>
          <w:lang w:val="ka-GE"/>
        </w:rPr>
        <w:t xml:space="preserve"> </w:t>
      </w:r>
      <w:r w:rsidRPr="0098209E">
        <w:rPr>
          <w:rFonts w:cs="Sylfaen"/>
          <w:color w:val="000000"/>
          <w:spacing w:val="-3"/>
          <w:lang w:val="ka-GE"/>
        </w:rPr>
        <w:t>კ</w:t>
      </w:r>
      <w:r w:rsidRPr="0098209E">
        <w:rPr>
          <w:rFonts w:cs="Sylfaen"/>
          <w:color w:val="000000"/>
          <w:spacing w:val="1"/>
          <w:lang w:val="ka-GE"/>
        </w:rPr>
        <w:t>რ</w:t>
      </w:r>
      <w:r w:rsidRPr="0098209E">
        <w:rPr>
          <w:rFonts w:cs="Sylfaen"/>
          <w:color w:val="000000"/>
          <w:lang w:val="ka-GE"/>
        </w:rPr>
        <w:t>აზ</w:t>
      </w:r>
      <w:r w:rsidRPr="0098209E">
        <w:rPr>
          <w:rFonts w:cs="Sylfaen"/>
          <w:color w:val="000000"/>
          <w:spacing w:val="-3"/>
          <w:lang w:val="ka-GE"/>
        </w:rPr>
        <w:t>ა</w:t>
      </w:r>
      <w:r w:rsidRPr="0098209E">
        <w:rPr>
          <w:rFonts w:cs="Sylfaen"/>
          <w:color w:val="000000"/>
          <w:spacing w:val="-1"/>
          <w:lang w:val="ka-GE"/>
        </w:rPr>
        <w:t>ნ</w:t>
      </w:r>
      <w:r w:rsidRPr="0098209E">
        <w:rPr>
          <w:rFonts w:cs="Sylfaen"/>
          <w:color w:val="000000"/>
          <w:lang w:val="ka-GE"/>
        </w:rPr>
        <w:t>აჭა</w:t>
      </w:r>
      <w:r w:rsidRPr="0098209E">
        <w:rPr>
          <w:rFonts w:cs="Sylfaen"/>
          <w:color w:val="000000"/>
          <w:spacing w:val="-1"/>
          <w:lang w:val="ka-GE"/>
        </w:rPr>
        <w:t>მი</w:t>
      </w:r>
      <w:r w:rsidRPr="0098209E">
        <w:rPr>
          <w:rFonts w:cs="Sylfaen"/>
          <w:color w:val="000000"/>
          <w:spacing w:val="1"/>
          <w:lang w:val="ka-GE"/>
        </w:rPr>
        <w:t>ე</w:t>
      </w:r>
      <w:r w:rsidRPr="0098209E">
        <w:rPr>
          <w:rFonts w:cs="Sylfaen"/>
          <w:color w:val="000000"/>
          <w:spacing w:val="-1"/>
          <w:lang w:val="ka-GE"/>
        </w:rPr>
        <w:t>ბ</w:t>
      </w:r>
      <w:r w:rsidRPr="0098209E">
        <w:rPr>
          <w:rFonts w:cs="Sylfaen"/>
          <w:color w:val="000000"/>
          <w:lang w:val="ka-GE"/>
        </w:rPr>
        <w:t>ი (</w:t>
      </w:r>
      <w:r w:rsidRPr="0098209E">
        <w:rPr>
          <w:rFonts w:cs="Sylfaen"/>
          <w:i/>
          <w:iCs/>
          <w:color w:val="000000"/>
          <w:spacing w:val="-1"/>
          <w:lang w:val="ka-GE"/>
        </w:rPr>
        <w:t>Per</w:t>
      </w:r>
      <w:r w:rsidRPr="0098209E">
        <w:rPr>
          <w:rFonts w:cs="Sylfaen"/>
          <w:i/>
          <w:iCs/>
          <w:color w:val="000000"/>
          <w:lang w:val="ka-GE"/>
        </w:rPr>
        <w:t>n</w:t>
      </w:r>
      <w:r w:rsidRPr="0098209E">
        <w:rPr>
          <w:rFonts w:cs="Sylfaen"/>
          <w:i/>
          <w:iCs/>
          <w:color w:val="000000"/>
          <w:spacing w:val="-1"/>
          <w:lang w:val="ka-GE"/>
        </w:rPr>
        <w:t>i</w:t>
      </w:r>
      <w:r w:rsidRPr="0098209E">
        <w:rPr>
          <w:rFonts w:cs="Sylfaen"/>
          <w:i/>
          <w:iCs/>
          <w:color w:val="000000"/>
          <w:lang w:val="ka-GE"/>
        </w:rPr>
        <w:t xml:space="preserve">s </w:t>
      </w:r>
      <w:r w:rsidRPr="0098209E">
        <w:rPr>
          <w:rFonts w:cs="Sylfaen"/>
          <w:i/>
          <w:iCs/>
          <w:color w:val="000000"/>
          <w:spacing w:val="1"/>
          <w:lang w:val="ka-GE"/>
        </w:rPr>
        <w:t>a</w:t>
      </w:r>
      <w:r w:rsidRPr="0098209E">
        <w:rPr>
          <w:rFonts w:cs="Sylfaen"/>
          <w:i/>
          <w:iCs/>
          <w:color w:val="000000"/>
          <w:lang w:val="ka-GE"/>
        </w:rPr>
        <w:t>p</w:t>
      </w:r>
      <w:r w:rsidRPr="0098209E">
        <w:rPr>
          <w:rFonts w:cs="Sylfaen"/>
          <w:i/>
          <w:iCs/>
          <w:color w:val="000000"/>
          <w:spacing w:val="-1"/>
          <w:lang w:val="ka-GE"/>
        </w:rPr>
        <w:t>i</w:t>
      </w:r>
      <w:r w:rsidRPr="0098209E">
        <w:rPr>
          <w:rFonts w:cs="Sylfaen"/>
          <w:i/>
          <w:iCs/>
          <w:color w:val="000000"/>
          <w:spacing w:val="1"/>
          <w:lang w:val="ka-GE"/>
        </w:rPr>
        <w:t>vo</w:t>
      </w:r>
      <w:r w:rsidRPr="0098209E">
        <w:rPr>
          <w:rFonts w:cs="Sylfaen"/>
          <w:i/>
          <w:iCs/>
          <w:color w:val="000000"/>
          <w:spacing w:val="-3"/>
          <w:lang w:val="ka-GE"/>
        </w:rPr>
        <w:t>r</w:t>
      </w:r>
      <w:r w:rsidRPr="0098209E">
        <w:rPr>
          <w:rFonts w:cs="Sylfaen"/>
          <w:i/>
          <w:iCs/>
          <w:color w:val="000000"/>
          <w:spacing w:val="1"/>
          <w:lang w:val="ka-GE"/>
        </w:rPr>
        <w:t>u</w:t>
      </w:r>
      <w:r w:rsidRPr="0098209E">
        <w:rPr>
          <w:rFonts w:cs="Sylfaen"/>
          <w:i/>
          <w:iCs/>
          <w:color w:val="000000"/>
          <w:spacing w:val="-2"/>
          <w:lang w:val="ka-GE"/>
        </w:rPr>
        <w:t>s</w:t>
      </w:r>
      <w:r w:rsidRPr="0098209E">
        <w:rPr>
          <w:rFonts w:cs="Sylfaen"/>
          <w:color w:val="000000"/>
          <w:lang w:val="ka-GE"/>
        </w:rPr>
        <w:t>)</w:t>
      </w:r>
      <w:r w:rsidRPr="0098209E">
        <w:rPr>
          <w:rFonts w:cs="Sylfaen"/>
          <w:color w:val="000000"/>
          <w:spacing w:val="-4"/>
          <w:lang w:val="ka-GE"/>
        </w:rPr>
        <w:t xml:space="preserve"> </w:t>
      </w:r>
      <w:r w:rsidR="00E85326" w:rsidRPr="00735A3C">
        <w:rPr>
          <w:rFonts w:cs="Sylfaen"/>
          <w:b/>
          <w:color w:val="000000"/>
          <w:lang w:val="ka-GE"/>
        </w:rPr>
        <w:t>სურათი 3.6.5.6</w:t>
      </w:r>
    </w:p>
    <w:p w14:paraId="67FA66C7" w14:textId="14C926CD" w:rsidR="00E85326" w:rsidRDefault="00EF57DE" w:rsidP="00B903D6">
      <w:pPr>
        <w:widowControl w:val="0"/>
        <w:autoSpaceDE w:val="0"/>
        <w:autoSpaceDN w:val="0"/>
        <w:adjustRightInd w:val="0"/>
        <w:spacing w:line="276" w:lineRule="auto"/>
        <w:ind w:right="72"/>
        <w:jc w:val="both"/>
        <w:rPr>
          <w:rFonts w:cs="Sylfaen"/>
          <w:color w:val="000000"/>
          <w:spacing w:val="-2"/>
          <w:lang w:val="ka-GE"/>
        </w:rPr>
      </w:pPr>
      <w:r w:rsidRPr="0098209E">
        <w:rPr>
          <w:rFonts w:cs="Sylfaen"/>
          <w:color w:val="000000"/>
          <w:spacing w:val="-2"/>
          <w:lang w:val="ka-GE"/>
        </w:rPr>
        <w:t>ამ პერიოდისთვის, მითუმეტეს ნაგვიანევი გაზაფხულის პირობებში, იქ გაცილებით ცივა და მცენარეულობაც ნაკლებად გამოსულია რაც თავისებურ ეკოლოგიურ ბარიერს უქმნის ფრინველებს. მიგრაცია კარგად იყო გამოხატული მტკვრის კვეთასთან სოფ. აგარის მახლობლად. ფრინველების ძირითადი მასა ბორჯომის ხეობის მიმართულებით მდ. მტკვრის მარცხენა მხარეს არსებულ სერის გასწვრივ გადაადგილდებოდა. ფრინველებს შორის, დომინირებდნენ კრაზანაჭამიები (</w:t>
      </w:r>
      <w:r w:rsidRPr="0098209E">
        <w:rPr>
          <w:rFonts w:cs="Sylfaen"/>
          <w:i/>
          <w:iCs/>
          <w:color w:val="000000"/>
          <w:spacing w:val="-2"/>
          <w:lang w:val="ka-GE"/>
        </w:rPr>
        <w:t>Pernis apivorus</w:t>
      </w:r>
      <w:r w:rsidRPr="0098209E">
        <w:rPr>
          <w:rFonts w:cs="Sylfaen"/>
          <w:color w:val="000000"/>
          <w:spacing w:val="-2"/>
          <w:lang w:val="ka-GE"/>
        </w:rPr>
        <w:t>)</w:t>
      </w:r>
      <w:r w:rsidR="005300DA">
        <w:rPr>
          <w:rFonts w:cs="Sylfaen"/>
          <w:color w:val="000000"/>
          <w:spacing w:val="-2"/>
          <w:lang w:val="ka-GE"/>
        </w:rPr>
        <w:t>.</w:t>
      </w:r>
    </w:p>
    <w:p w14:paraId="7338D345" w14:textId="0640842F" w:rsidR="00EF57DE" w:rsidRPr="00E85326" w:rsidRDefault="00E85326" w:rsidP="00B903D6">
      <w:pPr>
        <w:widowControl w:val="0"/>
        <w:autoSpaceDE w:val="0"/>
        <w:autoSpaceDN w:val="0"/>
        <w:adjustRightInd w:val="0"/>
        <w:spacing w:line="276" w:lineRule="auto"/>
        <w:ind w:right="72"/>
        <w:jc w:val="both"/>
        <w:rPr>
          <w:rFonts w:cs="Sylfaen"/>
          <w:color w:val="000000"/>
          <w:lang w:val="ka-GE"/>
        </w:rPr>
      </w:pPr>
      <w:r w:rsidRPr="00735A3C">
        <w:rPr>
          <w:rFonts w:cs="Sylfaen"/>
          <w:b/>
          <w:color w:val="000000"/>
          <w:lang w:val="ka-GE"/>
        </w:rPr>
        <w:t>სურათი 3.6.5.6</w:t>
      </w:r>
      <w:r>
        <w:rPr>
          <w:rFonts w:cs="Sylfaen"/>
          <w:color w:val="000000"/>
          <w:lang w:val="ka-GE"/>
        </w:rPr>
        <w:t xml:space="preserve"> </w:t>
      </w:r>
      <w:r w:rsidR="00EF57DE" w:rsidRPr="0098209E">
        <w:rPr>
          <w:rFonts w:cs="Sylfaen"/>
          <w:color w:val="000000"/>
          <w:spacing w:val="-2"/>
          <w:lang w:val="ka-GE"/>
        </w:rPr>
        <w:t>კრაზანაჭამიები (</w:t>
      </w:r>
      <w:r w:rsidR="00EF57DE" w:rsidRPr="0098209E">
        <w:rPr>
          <w:rFonts w:cs="Sylfaen"/>
          <w:i/>
          <w:iCs/>
          <w:color w:val="000000"/>
          <w:spacing w:val="-2"/>
          <w:lang w:val="ka-GE"/>
        </w:rPr>
        <w:t>Pernis apivorus</w:t>
      </w:r>
      <w:r w:rsidR="00EF57DE" w:rsidRPr="0098209E">
        <w:rPr>
          <w:rFonts w:cs="Sylfaen"/>
          <w:color w:val="000000"/>
          <w:spacing w:val="-2"/>
          <w:lang w:val="ka-GE"/>
        </w:rPr>
        <w:t>)</w:t>
      </w:r>
    </w:p>
    <w:p w14:paraId="660DF3C7" w14:textId="77777777" w:rsidR="00EF57DE" w:rsidRPr="00EF57DE" w:rsidRDefault="00EF57DE" w:rsidP="00EF57DE">
      <w:pPr>
        <w:widowControl w:val="0"/>
        <w:autoSpaceDE w:val="0"/>
        <w:autoSpaceDN w:val="0"/>
        <w:adjustRightInd w:val="0"/>
        <w:spacing w:line="276" w:lineRule="auto"/>
        <w:ind w:left="113" w:right="342"/>
        <w:jc w:val="center"/>
        <w:rPr>
          <w:rFonts w:cs="Sylfaen"/>
          <w:color w:val="000000"/>
          <w:lang w:val="ka-GE"/>
        </w:rPr>
      </w:pPr>
      <w:r>
        <w:rPr>
          <w:rFonts w:cs="Sylfaen"/>
          <w:noProof/>
          <w:color w:val="000000"/>
          <w:sz w:val="11"/>
          <w:szCs w:val="11"/>
          <w:lang w:val="ru-RU" w:eastAsia="ru-RU"/>
        </w:rPr>
        <w:drawing>
          <wp:inline distT="0" distB="0" distL="0" distR="0" wp14:anchorId="08CC277B" wp14:editId="6EEA8ACE">
            <wp:extent cx="4434840" cy="2407920"/>
            <wp:effectExtent l="0" t="0" r="381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34840" cy="2407920"/>
                    </a:xfrm>
                    <a:prstGeom prst="rect">
                      <a:avLst/>
                    </a:prstGeom>
                    <a:noFill/>
                    <a:ln>
                      <a:noFill/>
                    </a:ln>
                  </pic:spPr>
                </pic:pic>
              </a:graphicData>
            </a:graphic>
          </wp:inline>
        </w:drawing>
      </w:r>
    </w:p>
    <w:p w14:paraId="46F63C4F" w14:textId="0A148728" w:rsidR="00E85326" w:rsidRDefault="00E85326" w:rsidP="0098209E">
      <w:pPr>
        <w:widowControl w:val="0"/>
        <w:autoSpaceDE w:val="0"/>
        <w:autoSpaceDN w:val="0"/>
        <w:adjustRightInd w:val="0"/>
        <w:spacing w:line="276" w:lineRule="auto"/>
        <w:ind w:left="115" w:right="72"/>
        <w:jc w:val="both"/>
        <w:rPr>
          <w:rFonts w:cs="Sylfaen"/>
          <w:b/>
          <w:bCs/>
          <w:color w:val="000000"/>
          <w:spacing w:val="-2"/>
          <w:lang w:val="ka-GE"/>
        </w:rPr>
      </w:pPr>
    </w:p>
    <w:p w14:paraId="404E00EB" w14:textId="1402B569" w:rsidR="00EF57DE" w:rsidRPr="0098209E" w:rsidRDefault="00EF57DE" w:rsidP="00B903D6">
      <w:pPr>
        <w:widowControl w:val="0"/>
        <w:autoSpaceDE w:val="0"/>
        <w:autoSpaceDN w:val="0"/>
        <w:adjustRightInd w:val="0"/>
        <w:spacing w:line="276" w:lineRule="auto"/>
        <w:ind w:right="72"/>
        <w:jc w:val="both"/>
        <w:rPr>
          <w:rFonts w:cs="Sylfaen"/>
          <w:color w:val="000000"/>
          <w:spacing w:val="-2"/>
          <w:lang w:val="ka-GE"/>
        </w:rPr>
      </w:pPr>
      <w:r w:rsidRPr="0098209E">
        <w:rPr>
          <w:rFonts w:cs="Sylfaen"/>
          <w:b/>
          <w:bCs/>
          <w:color w:val="000000"/>
          <w:spacing w:val="-2"/>
          <w:lang w:val="ka-GE"/>
        </w:rPr>
        <w:lastRenderedPageBreak/>
        <w:t xml:space="preserve">ცხრილი </w:t>
      </w:r>
      <w:r w:rsidR="0098209E" w:rsidRPr="0098209E">
        <w:rPr>
          <w:rFonts w:cs="Sylfaen"/>
          <w:b/>
          <w:bCs/>
          <w:color w:val="000000"/>
          <w:spacing w:val="-2"/>
          <w:lang w:val="ka-GE"/>
        </w:rPr>
        <w:t>3.6.5.1</w:t>
      </w:r>
      <w:r w:rsidR="0098209E">
        <w:rPr>
          <w:rFonts w:cs="Sylfaen"/>
          <w:color w:val="000000"/>
          <w:spacing w:val="-2"/>
          <w:lang w:val="ka-GE"/>
        </w:rPr>
        <w:t xml:space="preserve"> </w:t>
      </w:r>
      <w:r w:rsidRPr="0098209E">
        <w:rPr>
          <w:rFonts w:cs="Sylfaen"/>
          <w:color w:val="000000"/>
          <w:spacing w:val="-2"/>
          <w:lang w:val="ka-GE"/>
        </w:rPr>
        <w:t>სულ დაკვირვების პერიოდში ეგხ „ფარავანი“-ს გაყოლებაზე აღინიშნა შემდეგი სახეობის ფრინველები:</w:t>
      </w:r>
    </w:p>
    <w:tbl>
      <w:tblPr>
        <w:tblW w:w="0" w:type="auto"/>
        <w:tblInd w:w="878" w:type="dxa"/>
        <w:tblLayout w:type="fixed"/>
        <w:tblCellMar>
          <w:left w:w="0" w:type="dxa"/>
          <w:right w:w="0" w:type="dxa"/>
        </w:tblCellMar>
        <w:tblLook w:val="0000" w:firstRow="0" w:lastRow="0" w:firstColumn="0" w:lastColumn="0" w:noHBand="0" w:noVBand="0"/>
      </w:tblPr>
      <w:tblGrid>
        <w:gridCol w:w="2973"/>
        <w:gridCol w:w="2482"/>
        <w:gridCol w:w="852"/>
        <w:gridCol w:w="1800"/>
      </w:tblGrid>
      <w:tr w:rsidR="00EF57DE" w:rsidRPr="00D8085F" w14:paraId="10AF1A45" w14:textId="77777777" w:rsidTr="00B903D6">
        <w:trPr>
          <w:trHeight w:hRule="exact" w:val="463"/>
        </w:trPr>
        <w:tc>
          <w:tcPr>
            <w:tcW w:w="2973"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B86193B" w14:textId="77777777" w:rsidR="00EF57DE" w:rsidRPr="00D8085F" w:rsidRDefault="00EF57DE" w:rsidP="00EC0B25">
            <w:pPr>
              <w:widowControl w:val="0"/>
              <w:autoSpaceDE w:val="0"/>
              <w:autoSpaceDN w:val="0"/>
              <w:adjustRightInd w:val="0"/>
              <w:spacing w:after="0" w:line="260" w:lineRule="exact"/>
              <w:ind w:left="105"/>
              <w:rPr>
                <w:rFonts w:ascii="Times New Roman" w:hAnsi="Times New Roman"/>
                <w:sz w:val="24"/>
                <w:szCs w:val="24"/>
              </w:rPr>
            </w:pPr>
            <w:r w:rsidRPr="00D8085F">
              <w:rPr>
                <w:rFonts w:cs="Sylfaen"/>
                <w:spacing w:val="2"/>
                <w:position w:val="1"/>
                <w:sz w:val="20"/>
                <w:szCs w:val="20"/>
              </w:rPr>
              <w:t>ს</w:t>
            </w:r>
            <w:r w:rsidRPr="00D8085F">
              <w:rPr>
                <w:rFonts w:cs="Sylfaen"/>
                <w:spacing w:val="-1"/>
                <w:position w:val="1"/>
                <w:sz w:val="20"/>
                <w:szCs w:val="20"/>
              </w:rPr>
              <w:t>ა</w:t>
            </w:r>
            <w:r w:rsidRPr="00D8085F">
              <w:rPr>
                <w:rFonts w:cs="Sylfaen"/>
                <w:spacing w:val="2"/>
                <w:position w:val="1"/>
                <w:sz w:val="20"/>
                <w:szCs w:val="20"/>
              </w:rPr>
              <w:t>ხ</w:t>
            </w:r>
            <w:r w:rsidRPr="00D8085F">
              <w:rPr>
                <w:rFonts w:cs="Sylfaen"/>
                <w:spacing w:val="-1"/>
                <w:position w:val="1"/>
                <w:sz w:val="20"/>
                <w:szCs w:val="20"/>
              </w:rPr>
              <w:t>ელ</w:t>
            </w:r>
            <w:r w:rsidRPr="00D8085F">
              <w:rPr>
                <w:rFonts w:cs="Sylfaen"/>
                <w:position w:val="1"/>
                <w:sz w:val="20"/>
                <w:szCs w:val="20"/>
              </w:rPr>
              <w:t>წ</w:t>
            </w:r>
            <w:r w:rsidRPr="00D8085F">
              <w:rPr>
                <w:rFonts w:cs="Sylfaen"/>
                <w:spacing w:val="3"/>
                <w:position w:val="1"/>
                <w:sz w:val="20"/>
                <w:szCs w:val="20"/>
              </w:rPr>
              <w:t>ო</w:t>
            </w:r>
            <w:r w:rsidRPr="00D8085F">
              <w:rPr>
                <w:rFonts w:cs="Sylfaen"/>
                <w:position w:val="1"/>
                <w:sz w:val="20"/>
                <w:szCs w:val="20"/>
              </w:rPr>
              <w:t>დ</w:t>
            </w:r>
            <w:r w:rsidRPr="00D8085F">
              <w:rPr>
                <w:rFonts w:cs="Sylfaen"/>
                <w:spacing w:val="-1"/>
                <w:position w:val="1"/>
                <w:sz w:val="20"/>
                <w:szCs w:val="20"/>
              </w:rPr>
              <w:t>ე</w:t>
            </w:r>
            <w:r w:rsidRPr="00D8085F">
              <w:rPr>
                <w:rFonts w:cs="Sylfaen"/>
                <w:spacing w:val="3"/>
                <w:position w:val="1"/>
                <w:sz w:val="20"/>
                <w:szCs w:val="20"/>
              </w:rPr>
              <w:t>ბ</w:t>
            </w:r>
            <w:r w:rsidRPr="00D8085F">
              <w:rPr>
                <w:rFonts w:cs="Sylfaen"/>
                <w:position w:val="1"/>
                <w:sz w:val="20"/>
                <w:szCs w:val="20"/>
              </w:rPr>
              <w:t>ა</w:t>
            </w:r>
            <w:r w:rsidRPr="00D8085F">
              <w:rPr>
                <w:rFonts w:cs="Sylfaen"/>
                <w:spacing w:val="-13"/>
                <w:position w:val="1"/>
                <w:sz w:val="20"/>
                <w:szCs w:val="20"/>
              </w:rPr>
              <w:t xml:space="preserve"> </w:t>
            </w:r>
            <w:r w:rsidRPr="00D8085F">
              <w:rPr>
                <w:rFonts w:cs="Sylfaen"/>
                <w:spacing w:val="1"/>
                <w:position w:val="1"/>
                <w:sz w:val="20"/>
                <w:szCs w:val="20"/>
              </w:rPr>
              <w:t>ქ</w:t>
            </w:r>
            <w:r w:rsidRPr="00D8085F">
              <w:rPr>
                <w:rFonts w:cs="Sylfaen"/>
                <w:spacing w:val="-1"/>
                <w:position w:val="1"/>
                <w:sz w:val="20"/>
                <w:szCs w:val="20"/>
              </w:rPr>
              <w:t>ა</w:t>
            </w:r>
            <w:r w:rsidRPr="00D8085F">
              <w:rPr>
                <w:rFonts w:cs="Sylfaen"/>
                <w:spacing w:val="1"/>
                <w:position w:val="1"/>
                <w:sz w:val="20"/>
                <w:szCs w:val="20"/>
              </w:rPr>
              <w:t>რ</w:t>
            </w:r>
            <w:r w:rsidRPr="00D8085F">
              <w:rPr>
                <w:rFonts w:cs="Sylfaen"/>
                <w:spacing w:val="2"/>
                <w:position w:val="1"/>
                <w:sz w:val="20"/>
                <w:szCs w:val="20"/>
              </w:rPr>
              <w:t>თუ</w:t>
            </w:r>
            <w:r w:rsidRPr="00D8085F">
              <w:rPr>
                <w:rFonts w:cs="Sylfaen"/>
                <w:spacing w:val="-1"/>
                <w:position w:val="1"/>
                <w:sz w:val="20"/>
                <w:szCs w:val="20"/>
              </w:rPr>
              <w:t>ლა</w:t>
            </w:r>
            <w:r w:rsidRPr="00D8085F">
              <w:rPr>
                <w:rFonts w:cs="Sylfaen"/>
                <w:position w:val="1"/>
                <w:sz w:val="20"/>
                <w:szCs w:val="20"/>
              </w:rPr>
              <w:t>დ</w:t>
            </w:r>
          </w:p>
        </w:tc>
        <w:tc>
          <w:tcPr>
            <w:tcW w:w="2482" w:type="dxa"/>
            <w:vMerge w:val="restart"/>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282A874" w14:textId="77777777" w:rsidR="00EF57DE" w:rsidRPr="00D8085F" w:rsidRDefault="00EF57DE" w:rsidP="00EC0B25">
            <w:pPr>
              <w:widowControl w:val="0"/>
              <w:autoSpaceDE w:val="0"/>
              <w:autoSpaceDN w:val="0"/>
              <w:adjustRightInd w:val="0"/>
              <w:spacing w:after="0" w:line="260" w:lineRule="exact"/>
              <w:ind w:left="102"/>
              <w:rPr>
                <w:rFonts w:cs="Sylfaen"/>
                <w:sz w:val="20"/>
                <w:szCs w:val="20"/>
              </w:rPr>
            </w:pPr>
            <w:r w:rsidRPr="00D8085F">
              <w:rPr>
                <w:rFonts w:cs="Sylfaen"/>
                <w:spacing w:val="2"/>
                <w:position w:val="1"/>
                <w:sz w:val="20"/>
                <w:szCs w:val="20"/>
              </w:rPr>
              <w:t>ს</w:t>
            </w:r>
            <w:r w:rsidRPr="00D8085F">
              <w:rPr>
                <w:rFonts w:cs="Sylfaen"/>
                <w:spacing w:val="-1"/>
                <w:position w:val="1"/>
                <w:sz w:val="20"/>
                <w:szCs w:val="20"/>
              </w:rPr>
              <w:t>ა</w:t>
            </w:r>
            <w:r w:rsidRPr="00D8085F">
              <w:rPr>
                <w:rFonts w:cs="Sylfaen"/>
                <w:spacing w:val="2"/>
                <w:position w:val="1"/>
                <w:sz w:val="20"/>
                <w:szCs w:val="20"/>
              </w:rPr>
              <w:t>ხ</w:t>
            </w:r>
            <w:r w:rsidRPr="00D8085F">
              <w:rPr>
                <w:rFonts w:cs="Sylfaen"/>
                <w:spacing w:val="-1"/>
                <w:position w:val="1"/>
                <w:sz w:val="20"/>
                <w:szCs w:val="20"/>
              </w:rPr>
              <w:t>ელ</w:t>
            </w:r>
            <w:r w:rsidRPr="00D8085F">
              <w:rPr>
                <w:rFonts w:cs="Sylfaen"/>
                <w:position w:val="1"/>
                <w:sz w:val="20"/>
                <w:szCs w:val="20"/>
              </w:rPr>
              <w:t>წ</w:t>
            </w:r>
            <w:r w:rsidRPr="00D8085F">
              <w:rPr>
                <w:rFonts w:cs="Sylfaen"/>
                <w:spacing w:val="3"/>
                <w:position w:val="1"/>
                <w:sz w:val="20"/>
                <w:szCs w:val="20"/>
              </w:rPr>
              <w:t>ო</w:t>
            </w:r>
            <w:r w:rsidRPr="00D8085F">
              <w:rPr>
                <w:rFonts w:cs="Sylfaen"/>
                <w:position w:val="1"/>
                <w:sz w:val="20"/>
                <w:szCs w:val="20"/>
              </w:rPr>
              <w:t>დ</w:t>
            </w:r>
            <w:r w:rsidRPr="00D8085F">
              <w:rPr>
                <w:rFonts w:cs="Sylfaen"/>
                <w:spacing w:val="-1"/>
                <w:position w:val="1"/>
                <w:sz w:val="20"/>
                <w:szCs w:val="20"/>
              </w:rPr>
              <w:t>ე</w:t>
            </w:r>
            <w:r w:rsidRPr="00D8085F">
              <w:rPr>
                <w:rFonts w:cs="Sylfaen"/>
                <w:spacing w:val="3"/>
                <w:position w:val="1"/>
                <w:sz w:val="20"/>
                <w:szCs w:val="20"/>
              </w:rPr>
              <w:t>ბ</w:t>
            </w:r>
            <w:r w:rsidRPr="00D8085F">
              <w:rPr>
                <w:rFonts w:cs="Sylfaen"/>
                <w:position w:val="1"/>
                <w:sz w:val="20"/>
                <w:szCs w:val="20"/>
              </w:rPr>
              <w:t>ა</w:t>
            </w:r>
          </w:p>
          <w:p w14:paraId="59853092"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2"/>
                <w:position w:val="1"/>
                <w:sz w:val="20"/>
                <w:szCs w:val="20"/>
              </w:rPr>
              <w:t>ლა</w:t>
            </w:r>
            <w:r w:rsidRPr="00D8085F">
              <w:rPr>
                <w:rFonts w:cs="Sylfaen"/>
                <w:spacing w:val="-1"/>
                <w:position w:val="1"/>
                <w:sz w:val="20"/>
                <w:szCs w:val="20"/>
              </w:rPr>
              <w:t>თ</w:t>
            </w:r>
            <w:r w:rsidRPr="00D8085F">
              <w:rPr>
                <w:rFonts w:cs="Sylfaen"/>
                <w:spacing w:val="2"/>
                <w:position w:val="1"/>
                <w:sz w:val="20"/>
                <w:szCs w:val="20"/>
              </w:rPr>
              <w:t>ი</w:t>
            </w:r>
            <w:r w:rsidRPr="00D8085F">
              <w:rPr>
                <w:rFonts w:cs="Sylfaen"/>
                <w:position w:val="1"/>
                <w:sz w:val="20"/>
                <w:szCs w:val="20"/>
              </w:rPr>
              <w:t>ნუ</w:t>
            </w:r>
            <w:r w:rsidRPr="00D8085F">
              <w:rPr>
                <w:rFonts w:cs="Sylfaen"/>
                <w:spacing w:val="1"/>
                <w:position w:val="1"/>
                <w:sz w:val="20"/>
                <w:szCs w:val="20"/>
              </w:rPr>
              <w:t>რ</w:t>
            </w:r>
            <w:r w:rsidRPr="00D8085F">
              <w:rPr>
                <w:rFonts w:cs="Sylfaen"/>
                <w:spacing w:val="2"/>
                <w:position w:val="1"/>
                <w:sz w:val="20"/>
                <w:szCs w:val="20"/>
              </w:rPr>
              <w:t>ა</w:t>
            </w:r>
            <w:r w:rsidRPr="00D8085F">
              <w:rPr>
                <w:rFonts w:cs="Sylfaen"/>
                <w:position w:val="1"/>
                <w:sz w:val="20"/>
                <w:szCs w:val="20"/>
              </w:rPr>
              <w:t>დ</w:t>
            </w:r>
          </w:p>
        </w:tc>
        <w:tc>
          <w:tcPr>
            <w:tcW w:w="2652" w:type="dxa"/>
            <w:gridSpan w:val="2"/>
            <w:tcBorders>
              <w:top w:val="single" w:sz="4" w:space="0" w:color="000000"/>
              <w:left w:val="single" w:sz="4" w:space="0" w:color="000000"/>
              <w:bottom w:val="nil"/>
              <w:right w:val="single" w:sz="4" w:space="0" w:color="000000"/>
            </w:tcBorders>
            <w:shd w:val="clear" w:color="auto" w:fill="A8D08D" w:themeFill="accent6" w:themeFillTint="99"/>
          </w:tcPr>
          <w:p w14:paraId="65A54759" w14:textId="77777777" w:rsidR="00EF57DE" w:rsidRPr="00D8085F" w:rsidRDefault="00EF57DE" w:rsidP="00EC0B25">
            <w:pPr>
              <w:widowControl w:val="0"/>
              <w:autoSpaceDE w:val="0"/>
              <w:autoSpaceDN w:val="0"/>
              <w:adjustRightInd w:val="0"/>
              <w:spacing w:after="0" w:line="260" w:lineRule="exact"/>
              <w:ind w:left="866" w:right="861"/>
              <w:jc w:val="center"/>
              <w:rPr>
                <w:rFonts w:ascii="Times New Roman" w:hAnsi="Times New Roman"/>
                <w:sz w:val="24"/>
                <w:szCs w:val="24"/>
              </w:rPr>
            </w:pPr>
            <w:r w:rsidRPr="00D8085F">
              <w:rPr>
                <w:rFonts w:cs="Sylfaen"/>
                <w:w w:val="99"/>
                <w:position w:val="1"/>
                <w:sz w:val="20"/>
                <w:szCs w:val="20"/>
              </w:rPr>
              <w:t>ს</w:t>
            </w:r>
            <w:r w:rsidRPr="00D8085F">
              <w:rPr>
                <w:rFonts w:cs="Sylfaen"/>
                <w:spacing w:val="3"/>
                <w:w w:val="99"/>
                <w:position w:val="1"/>
                <w:sz w:val="20"/>
                <w:szCs w:val="20"/>
              </w:rPr>
              <w:t>ტ</w:t>
            </w:r>
            <w:r w:rsidRPr="00D8085F">
              <w:rPr>
                <w:rFonts w:cs="Sylfaen"/>
                <w:spacing w:val="-1"/>
                <w:w w:val="99"/>
                <w:position w:val="1"/>
                <w:sz w:val="20"/>
                <w:szCs w:val="20"/>
              </w:rPr>
              <w:t>ა</w:t>
            </w:r>
            <w:r w:rsidRPr="00D8085F">
              <w:rPr>
                <w:rFonts w:cs="Sylfaen"/>
                <w:spacing w:val="1"/>
                <w:w w:val="99"/>
                <w:position w:val="1"/>
                <w:sz w:val="20"/>
                <w:szCs w:val="20"/>
              </w:rPr>
              <w:t>ტ</w:t>
            </w:r>
            <w:r w:rsidRPr="00D8085F">
              <w:rPr>
                <w:rFonts w:cs="Sylfaen"/>
                <w:w w:val="99"/>
                <w:position w:val="1"/>
                <w:sz w:val="20"/>
                <w:szCs w:val="20"/>
              </w:rPr>
              <w:t>უ</w:t>
            </w:r>
            <w:r w:rsidRPr="00D8085F">
              <w:rPr>
                <w:rFonts w:cs="Sylfaen"/>
                <w:spacing w:val="2"/>
                <w:w w:val="99"/>
                <w:position w:val="1"/>
                <w:sz w:val="20"/>
                <w:szCs w:val="20"/>
              </w:rPr>
              <w:t>ს</w:t>
            </w:r>
            <w:r w:rsidRPr="00D8085F">
              <w:rPr>
                <w:rFonts w:cs="Sylfaen"/>
                <w:w w:val="99"/>
                <w:position w:val="1"/>
                <w:sz w:val="20"/>
                <w:szCs w:val="20"/>
              </w:rPr>
              <w:t>ი</w:t>
            </w:r>
          </w:p>
        </w:tc>
      </w:tr>
      <w:tr w:rsidR="00EF57DE" w:rsidRPr="00D8085F" w14:paraId="117D42EA" w14:textId="77777777" w:rsidTr="005A48F1">
        <w:trPr>
          <w:trHeight w:hRule="exact" w:val="631"/>
        </w:trPr>
        <w:tc>
          <w:tcPr>
            <w:tcW w:w="2973"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88F82FD" w14:textId="77777777" w:rsidR="00EF57DE" w:rsidRPr="00D8085F" w:rsidRDefault="00EF57DE" w:rsidP="00EC0B25">
            <w:pPr>
              <w:widowControl w:val="0"/>
              <w:autoSpaceDE w:val="0"/>
              <w:autoSpaceDN w:val="0"/>
              <w:adjustRightInd w:val="0"/>
              <w:spacing w:after="0" w:line="260" w:lineRule="exact"/>
              <w:ind w:left="866" w:right="861"/>
              <w:jc w:val="center"/>
              <w:rPr>
                <w:rFonts w:ascii="Times New Roman" w:hAnsi="Times New Roman"/>
                <w:sz w:val="24"/>
                <w:szCs w:val="24"/>
              </w:rPr>
            </w:pPr>
          </w:p>
        </w:tc>
        <w:tc>
          <w:tcPr>
            <w:tcW w:w="2482" w:type="dxa"/>
            <w:vMerge/>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24A0E70C" w14:textId="77777777" w:rsidR="00EF57DE" w:rsidRPr="00D8085F" w:rsidRDefault="00EF57DE" w:rsidP="00EC0B25">
            <w:pPr>
              <w:widowControl w:val="0"/>
              <w:autoSpaceDE w:val="0"/>
              <w:autoSpaceDN w:val="0"/>
              <w:adjustRightInd w:val="0"/>
              <w:spacing w:after="0" w:line="260" w:lineRule="exact"/>
              <w:ind w:left="866" w:right="861"/>
              <w:jc w:val="center"/>
              <w:rPr>
                <w:rFonts w:ascii="Times New Roman" w:hAnsi="Times New Roman"/>
                <w:sz w:val="24"/>
                <w:szCs w:val="24"/>
              </w:rPr>
            </w:pPr>
          </w:p>
        </w:tc>
        <w:tc>
          <w:tcPr>
            <w:tcW w:w="852"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BCC879B" w14:textId="77777777" w:rsidR="00EF57DE" w:rsidRPr="00D8085F" w:rsidRDefault="00EF57DE" w:rsidP="00EC0B25">
            <w:pPr>
              <w:widowControl w:val="0"/>
              <w:autoSpaceDE w:val="0"/>
              <w:autoSpaceDN w:val="0"/>
              <w:adjustRightInd w:val="0"/>
              <w:spacing w:before="1"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w:t>
            </w:r>
            <w:r w:rsidRPr="00D8085F">
              <w:rPr>
                <w:rFonts w:cs="Sylfaen"/>
                <w:spacing w:val="3"/>
                <w:sz w:val="20"/>
                <w:szCs w:val="20"/>
              </w:rPr>
              <w:t>C</w:t>
            </w:r>
            <w:r w:rsidRPr="00D8085F">
              <w:rPr>
                <w:rFonts w:cs="Sylfaen"/>
                <w:sz w:val="20"/>
                <w:szCs w:val="20"/>
              </w:rPr>
              <w:t>N</w:t>
            </w:r>
          </w:p>
        </w:tc>
        <w:tc>
          <w:tcPr>
            <w:tcW w:w="180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07B33C2" w14:textId="77777777" w:rsidR="00EF57DE" w:rsidRPr="00D8085F" w:rsidRDefault="00EF57DE" w:rsidP="00EC0B25">
            <w:pPr>
              <w:widowControl w:val="0"/>
              <w:autoSpaceDE w:val="0"/>
              <w:autoSpaceDN w:val="0"/>
              <w:adjustRightInd w:val="0"/>
              <w:spacing w:before="1" w:after="0"/>
              <w:ind w:left="102" w:right="280"/>
              <w:rPr>
                <w:rFonts w:ascii="Times New Roman" w:hAnsi="Times New Roman"/>
                <w:sz w:val="24"/>
                <w:szCs w:val="24"/>
              </w:rPr>
            </w:pPr>
            <w:r w:rsidRPr="00D8085F">
              <w:rPr>
                <w:rFonts w:cs="Sylfaen"/>
                <w:spacing w:val="2"/>
                <w:sz w:val="20"/>
                <w:szCs w:val="20"/>
              </w:rPr>
              <w:t>ს</w:t>
            </w:r>
            <w:r w:rsidRPr="00D8085F">
              <w:rPr>
                <w:rFonts w:cs="Sylfaen"/>
                <w:spacing w:val="-1"/>
                <w:sz w:val="20"/>
                <w:szCs w:val="20"/>
              </w:rPr>
              <w:t>ა</w:t>
            </w:r>
            <w:r w:rsidRPr="00D8085F">
              <w:rPr>
                <w:rFonts w:cs="Sylfaen"/>
                <w:spacing w:val="1"/>
                <w:sz w:val="20"/>
                <w:szCs w:val="20"/>
              </w:rPr>
              <w:t>ქ</w:t>
            </w:r>
            <w:r w:rsidRPr="00D8085F">
              <w:rPr>
                <w:rFonts w:cs="Sylfaen"/>
                <w:spacing w:val="-1"/>
                <w:sz w:val="20"/>
                <w:szCs w:val="20"/>
              </w:rPr>
              <w:t>ა</w:t>
            </w:r>
            <w:r w:rsidRPr="00D8085F">
              <w:rPr>
                <w:rFonts w:cs="Sylfaen"/>
                <w:spacing w:val="4"/>
                <w:sz w:val="20"/>
                <w:szCs w:val="20"/>
              </w:rPr>
              <w:t>რ</w:t>
            </w:r>
            <w:r w:rsidRPr="00D8085F">
              <w:rPr>
                <w:rFonts w:cs="Sylfaen"/>
                <w:spacing w:val="-1"/>
                <w:sz w:val="20"/>
                <w:szCs w:val="20"/>
              </w:rPr>
              <w:t>თ</w:t>
            </w:r>
            <w:r w:rsidRPr="00D8085F">
              <w:rPr>
                <w:rFonts w:cs="Sylfaen"/>
                <w:sz w:val="20"/>
                <w:szCs w:val="20"/>
              </w:rPr>
              <w:t>ვ</w:t>
            </w:r>
            <w:r w:rsidRPr="00D8085F">
              <w:rPr>
                <w:rFonts w:cs="Sylfaen"/>
                <w:spacing w:val="2"/>
                <w:sz w:val="20"/>
                <w:szCs w:val="20"/>
              </w:rPr>
              <w:t>ე</w:t>
            </w:r>
            <w:r w:rsidRPr="00D8085F">
              <w:rPr>
                <w:rFonts w:cs="Sylfaen"/>
                <w:spacing w:val="-1"/>
                <w:sz w:val="20"/>
                <w:szCs w:val="20"/>
              </w:rPr>
              <w:t>ლ</w:t>
            </w:r>
            <w:r w:rsidRPr="00D8085F">
              <w:rPr>
                <w:rFonts w:cs="Sylfaen"/>
                <w:spacing w:val="1"/>
                <w:sz w:val="20"/>
                <w:szCs w:val="20"/>
              </w:rPr>
              <w:t>ო</w:t>
            </w:r>
            <w:r w:rsidRPr="00D8085F">
              <w:rPr>
                <w:rFonts w:cs="Sylfaen"/>
                <w:sz w:val="20"/>
                <w:szCs w:val="20"/>
              </w:rPr>
              <w:t xml:space="preserve">ს </w:t>
            </w:r>
            <w:r w:rsidRPr="00D8085F">
              <w:rPr>
                <w:rFonts w:cs="Sylfaen"/>
                <w:spacing w:val="3"/>
                <w:sz w:val="20"/>
                <w:szCs w:val="20"/>
              </w:rPr>
              <w:t>წ</w:t>
            </w:r>
            <w:r w:rsidRPr="00D8085F">
              <w:rPr>
                <w:rFonts w:cs="Sylfaen"/>
                <w:spacing w:val="-1"/>
                <w:sz w:val="20"/>
                <w:szCs w:val="20"/>
              </w:rPr>
              <w:t>ი</w:t>
            </w:r>
            <w:r w:rsidRPr="00D8085F">
              <w:rPr>
                <w:rFonts w:cs="Sylfaen"/>
                <w:spacing w:val="2"/>
                <w:sz w:val="20"/>
                <w:szCs w:val="20"/>
              </w:rPr>
              <w:t>თე</w:t>
            </w:r>
            <w:r w:rsidRPr="00D8085F">
              <w:rPr>
                <w:rFonts w:cs="Sylfaen"/>
                <w:spacing w:val="-1"/>
                <w:sz w:val="20"/>
                <w:szCs w:val="20"/>
              </w:rPr>
              <w:t>ლ</w:t>
            </w:r>
            <w:r w:rsidRPr="00D8085F">
              <w:rPr>
                <w:rFonts w:cs="Sylfaen"/>
                <w:sz w:val="20"/>
                <w:szCs w:val="20"/>
              </w:rPr>
              <w:t>ი</w:t>
            </w:r>
            <w:r w:rsidRPr="00D8085F">
              <w:rPr>
                <w:rFonts w:cs="Sylfaen"/>
                <w:spacing w:val="-8"/>
                <w:sz w:val="20"/>
                <w:szCs w:val="20"/>
              </w:rPr>
              <w:t xml:space="preserve"> </w:t>
            </w:r>
            <w:r w:rsidRPr="00D8085F">
              <w:rPr>
                <w:rFonts w:cs="Sylfaen"/>
                <w:spacing w:val="2"/>
                <w:sz w:val="20"/>
                <w:szCs w:val="20"/>
              </w:rPr>
              <w:t>ნ</w:t>
            </w:r>
            <w:r w:rsidRPr="00D8085F">
              <w:rPr>
                <w:rFonts w:cs="Sylfaen"/>
                <w:sz w:val="20"/>
                <w:szCs w:val="20"/>
              </w:rPr>
              <w:t>უს</w:t>
            </w:r>
            <w:r w:rsidRPr="00D8085F">
              <w:rPr>
                <w:rFonts w:cs="Sylfaen"/>
                <w:spacing w:val="2"/>
                <w:sz w:val="20"/>
                <w:szCs w:val="20"/>
              </w:rPr>
              <w:t>ხ</w:t>
            </w:r>
            <w:r w:rsidRPr="00D8085F">
              <w:rPr>
                <w:rFonts w:cs="Sylfaen"/>
                <w:sz w:val="20"/>
                <w:szCs w:val="20"/>
              </w:rPr>
              <w:t>ა</w:t>
            </w:r>
          </w:p>
        </w:tc>
      </w:tr>
      <w:tr w:rsidR="00EF57DE" w:rsidRPr="00D8085F" w14:paraId="29727499" w14:textId="77777777" w:rsidTr="00EF57DE">
        <w:trPr>
          <w:trHeight w:hRule="exact" w:val="427"/>
        </w:trPr>
        <w:tc>
          <w:tcPr>
            <w:tcW w:w="2973" w:type="dxa"/>
            <w:tcBorders>
              <w:top w:val="single" w:sz="4" w:space="0" w:color="000000"/>
              <w:left w:val="single" w:sz="4" w:space="0" w:color="000000"/>
              <w:bottom w:val="single" w:sz="4" w:space="0" w:color="000000"/>
              <w:right w:val="single" w:sz="4" w:space="0" w:color="000000"/>
            </w:tcBorders>
          </w:tcPr>
          <w:p w14:paraId="0D7CCFA6" w14:textId="77777777" w:rsidR="00EF57DE" w:rsidRPr="00D8085F" w:rsidRDefault="00EF57DE" w:rsidP="00EC0B25">
            <w:pPr>
              <w:widowControl w:val="0"/>
              <w:autoSpaceDE w:val="0"/>
              <w:autoSpaceDN w:val="0"/>
              <w:adjustRightInd w:val="0"/>
              <w:spacing w:before="6" w:after="0" w:line="260" w:lineRule="exact"/>
              <w:ind w:left="105"/>
              <w:rPr>
                <w:rFonts w:ascii="Times New Roman" w:hAnsi="Times New Roman"/>
                <w:sz w:val="24"/>
                <w:szCs w:val="24"/>
              </w:rPr>
            </w:pPr>
            <w:r w:rsidRPr="00D8085F">
              <w:rPr>
                <w:rFonts w:cs="Sylfaen"/>
                <w:spacing w:val="-1"/>
                <w:position w:val="1"/>
                <w:sz w:val="20"/>
                <w:szCs w:val="20"/>
              </w:rPr>
              <w:t>გა</w:t>
            </w:r>
            <w:r w:rsidRPr="00D8085F">
              <w:rPr>
                <w:rFonts w:cs="Sylfaen"/>
                <w:spacing w:val="1"/>
                <w:position w:val="1"/>
                <w:sz w:val="20"/>
                <w:szCs w:val="20"/>
              </w:rPr>
              <w:t>რ</w:t>
            </w:r>
            <w:r w:rsidRPr="00D8085F">
              <w:rPr>
                <w:rFonts w:cs="Sylfaen"/>
                <w:spacing w:val="2"/>
                <w:position w:val="1"/>
                <w:sz w:val="20"/>
                <w:szCs w:val="20"/>
              </w:rPr>
              <w:t>ე</w:t>
            </w:r>
            <w:r w:rsidRPr="00D8085F">
              <w:rPr>
                <w:rFonts w:cs="Sylfaen"/>
                <w:position w:val="1"/>
                <w:sz w:val="20"/>
                <w:szCs w:val="20"/>
              </w:rPr>
              <w:t>უ</w:t>
            </w:r>
            <w:r w:rsidRPr="00D8085F">
              <w:rPr>
                <w:rFonts w:cs="Sylfaen"/>
                <w:spacing w:val="2"/>
                <w:position w:val="1"/>
                <w:sz w:val="20"/>
                <w:szCs w:val="20"/>
              </w:rPr>
              <w:t>ლ</w:t>
            </w:r>
            <w:r w:rsidRPr="00D8085F">
              <w:rPr>
                <w:rFonts w:cs="Sylfaen"/>
                <w:position w:val="1"/>
                <w:sz w:val="20"/>
                <w:szCs w:val="20"/>
              </w:rPr>
              <w:t>ი</w:t>
            </w:r>
            <w:r w:rsidRPr="00D8085F">
              <w:rPr>
                <w:rFonts w:cs="Sylfaen"/>
                <w:spacing w:val="-9"/>
                <w:position w:val="1"/>
                <w:sz w:val="20"/>
                <w:szCs w:val="20"/>
              </w:rPr>
              <w:t xml:space="preserve"> </w:t>
            </w:r>
            <w:r w:rsidRPr="00D8085F">
              <w:rPr>
                <w:rFonts w:cs="Sylfaen"/>
                <w:spacing w:val="2"/>
                <w:position w:val="1"/>
                <w:sz w:val="20"/>
                <w:szCs w:val="20"/>
              </w:rPr>
              <w:t>ი</w:t>
            </w:r>
            <w:r w:rsidRPr="00D8085F">
              <w:rPr>
                <w:rFonts w:cs="Sylfaen"/>
                <w:spacing w:val="-1"/>
                <w:position w:val="1"/>
                <w:sz w:val="20"/>
                <w:szCs w:val="20"/>
              </w:rPr>
              <w:t>ხ</w:t>
            </w:r>
            <w:r w:rsidRPr="00D8085F">
              <w:rPr>
                <w:rFonts w:cs="Sylfaen"/>
                <w:position w:val="1"/>
                <w:sz w:val="20"/>
                <w:szCs w:val="20"/>
              </w:rPr>
              <w:t>ვი</w:t>
            </w:r>
          </w:p>
        </w:tc>
        <w:tc>
          <w:tcPr>
            <w:tcW w:w="2482" w:type="dxa"/>
            <w:tcBorders>
              <w:top w:val="single" w:sz="4" w:space="0" w:color="000000"/>
              <w:left w:val="single" w:sz="4" w:space="0" w:color="000000"/>
              <w:bottom w:val="single" w:sz="4" w:space="0" w:color="000000"/>
              <w:right w:val="single" w:sz="4" w:space="0" w:color="000000"/>
            </w:tcBorders>
          </w:tcPr>
          <w:p w14:paraId="0836BA9C" w14:textId="77777777" w:rsidR="00EF57DE" w:rsidRPr="00D8085F" w:rsidRDefault="00EF57DE" w:rsidP="00EC0B25">
            <w:pPr>
              <w:widowControl w:val="0"/>
              <w:autoSpaceDE w:val="0"/>
              <w:autoSpaceDN w:val="0"/>
              <w:adjustRightInd w:val="0"/>
              <w:spacing w:after="0" w:line="267" w:lineRule="exact"/>
              <w:ind w:left="102"/>
              <w:rPr>
                <w:rFonts w:ascii="Times New Roman" w:hAnsi="Times New Roman"/>
                <w:sz w:val="24"/>
                <w:szCs w:val="24"/>
              </w:rPr>
            </w:pPr>
            <w:r w:rsidRPr="00D8085F">
              <w:rPr>
                <w:rFonts w:cs="Sylfaen"/>
                <w:w w:val="94"/>
                <w:position w:val="1"/>
                <w:sz w:val="21"/>
                <w:szCs w:val="21"/>
              </w:rPr>
              <w:t>An</w:t>
            </w:r>
            <w:r w:rsidRPr="00D8085F">
              <w:rPr>
                <w:rFonts w:cs="Sylfaen"/>
                <w:spacing w:val="1"/>
                <w:w w:val="94"/>
                <w:position w:val="1"/>
                <w:sz w:val="21"/>
                <w:szCs w:val="21"/>
              </w:rPr>
              <w:t>a</w:t>
            </w:r>
            <w:r w:rsidRPr="00D8085F">
              <w:rPr>
                <w:rFonts w:cs="Sylfaen"/>
                <w:w w:val="94"/>
                <w:position w:val="1"/>
                <w:sz w:val="21"/>
                <w:szCs w:val="21"/>
              </w:rPr>
              <w:t>s</w:t>
            </w:r>
            <w:r w:rsidRPr="00D8085F">
              <w:rPr>
                <w:rFonts w:cs="Sylfaen"/>
                <w:spacing w:val="4"/>
                <w:w w:val="94"/>
                <w:position w:val="1"/>
                <w:sz w:val="21"/>
                <w:szCs w:val="21"/>
              </w:rPr>
              <w:t xml:space="preserve"> </w:t>
            </w:r>
            <w:r w:rsidRPr="00D8085F">
              <w:rPr>
                <w:rFonts w:cs="Sylfaen"/>
                <w:spacing w:val="-1"/>
                <w:position w:val="1"/>
                <w:sz w:val="21"/>
                <w:szCs w:val="21"/>
              </w:rPr>
              <w:t>p</w:t>
            </w:r>
            <w:r w:rsidRPr="00D8085F">
              <w:rPr>
                <w:rFonts w:cs="Sylfaen"/>
                <w:spacing w:val="1"/>
                <w:position w:val="1"/>
                <w:sz w:val="21"/>
                <w:szCs w:val="21"/>
              </w:rPr>
              <w:t>la</w:t>
            </w:r>
            <w:r w:rsidRPr="00D8085F">
              <w:rPr>
                <w:rFonts w:cs="Sylfaen"/>
                <w:spacing w:val="-1"/>
                <w:position w:val="1"/>
                <w:sz w:val="21"/>
                <w:szCs w:val="21"/>
              </w:rPr>
              <w:t>t</w:t>
            </w:r>
            <w:r w:rsidRPr="00D8085F">
              <w:rPr>
                <w:rFonts w:cs="Sylfaen"/>
                <w:position w:val="1"/>
                <w:sz w:val="21"/>
                <w:szCs w:val="21"/>
              </w:rPr>
              <w:t>y</w:t>
            </w:r>
            <w:r w:rsidRPr="00D8085F">
              <w:rPr>
                <w:rFonts w:cs="Sylfaen"/>
                <w:spacing w:val="1"/>
                <w:position w:val="1"/>
                <w:sz w:val="21"/>
                <w:szCs w:val="21"/>
              </w:rPr>
              <w:t>rh</w:t>
            </w:r>
            <w:r w:rsidRPr="00D8085F">
              <w:rPr>
                <w:rFonts w:cs="Sylfaen"/>
                <w:position w:val="1"/>
                <w:sz w:val="21"/>
                <w:szCs w:val="21"/>
              </w:rPr>
              <w:t>ync</w:t>
            </w:r>
            <w:r w:rsidRPr="00D8085F">
              <w:rPr>
                <w:rFonts w:cs="Sylfaen"/>
                <w:spacing w:val="2"/>
                <w:position w:val="1"/>
                <w:sz w:val="21"/>
                <w:szCs w:val="21"/>
              </w:rPr>
              <w:t>h</w:t>
            </w:r>
            <w:r w:rsidRPr="00D8085F">
              <w:rPr>
                <w:rFonts w:cs="Sylfaen"/>
                <w:position w:val="1"/>
                <w:sz w:val="21"/>
                <w:szCs w:val="21"/>
              </w:rPr>
              <w:t>os</w:t>
            </w:r>
          </w:p>
        </w:tc>
        <w:tc>
          <w:tcPr>
            <w:tcW w:w="852" w:type="dxa"/>
            <w:tcBorders>
              <w:top w:val="single" w:sz="4" w:space="0" w:color="000000"/>
              <w:left w:val="single" w:sz="4" w:space="0" w:color="000000"/>
              <w:bottom w:val="single" w:sz="4" w:space="0" w:color="000000"/>
              <w:right w:val="single" w:sz="4" w:space="0" w:color="000000"/>
            </w:tcBorders>
          </w:tcPr>
          <w:p w14:paraId="36A19D58" w14:textId="77777777" w:rsidR="00EF57DE" w:rsidRPr="00D8085F" w:rsidRDefault="00EF57DE" w:rsidP="00EC0B25">
            <w:pPr>
              <w:widowControl w:val="0"/>
              <w:autoSpaceDE w:val="0"/>
              <w:autoSpaceDN w:val="0"/>
              <w:adjustRightInd w:val="0"/>
              <w:spacing w:before="6"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711E10AB"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50F9CB83" w14:textId="77777777" w:rsidTr="00EF57DE">
        <w:trPr>
          <w:trHeight w:hRule="exact" w:val="409"/>
        </w:trPr>
        <w:tc>
          <w:tcPr>
            <w:tcW w:w="2973" w:type="dxa"/>
            <w:tcBorders>
              <w:top w:val="single" w:sz="4" w:space="0" w:color="000000"/>
              <w:left w:val="single" w:sz="4" w:space="0" w:color="000000"/>
              <w:bottom w:val="single" w:sz="4" w:space="0" w:color="000000"/>
              <w:right w:val="single" w:sz="4" w:space="0" w:color="000000"/>
            </w:tcBorders>
          </w:tcPr>
          <w:p w14:paraId="26EFCA74"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პ</w:t>
            </w:r>
            <w:r w:rsidRPr="00D8085F">
              <w:rPr>
                <w:rFonts w:cs="Sylfaen"/>
                <w:spacing w:val="-1"/>
                <w:position w:val="1"/>
                <w:sz w:val="20"/>
                <w:szCs w:val="20"/>
              </w:rPr>
              <w:t>ა</w:t>
            </w:r>
            <w:r w:rsidRPr="00D8085F">
              <w:rPr>
                <w:rFonts w:cs="Sylfaen"/>
                <w:spacing w:val="1"/>
                <w:position w:val="1"/>
                <w:sz w:val="20"/>
                <w:szCs w:val="20"/>
              </w:rPr>
              <w:t>ტ</w:t>
            </w:r>
            <w:r w:rsidRPr="00D8085F">
              <w:rPr>
                <w:rFonts w:cs="Sylfaen"/>
                <w:spacing w:val="-1"/>
                <w:position w:val="1"/>
                <w:sz w:val="20"/>
                <w:szCs w:val="20"/>
              </w:rPr>
              <w:t>ა</w:t>
            </w:r>
            <w:r w:rsidRPr="00D8085F">
              <w:rPr>
                <w:rFonts w:cs="Sylfaen"/>
                <w:spacing w:val="1"/>
                <w:position w:val="1"/>
                <w:sz w:val="20"/>
                <w:szCs w:val="20"/>
              </w:rPr>
              <w:t>რ</w:t>
            </w:r>
            <w:r w:rsidRPr="00D8085F">
              <w:rPr>
                <w:rFonts w:cs="Sylfaen"/>
                <w:position w:val="1"/>
                <w:sz w:val="20"/>
                <w:szCs w:val="20"/>
              </w:rPr>
              <w:t>ა</w:t>
            </w:r>
            <w:r w:rsidRPr="00D8085F">
              <w:rPr>
                <w:rFonts w:cs="Sylfaen"/>
                <w:spacing w:val="-4"/>
                <w:position w:val="1"/>
                <w:sz w:val="20"/>
                <w:szCs w:val="20"/>
              </w:rPr>
              <w:t xml:space="preserve"> </w:t>
            </w:r>
            <w:r w:rsidRPr="00D8085F">
              <w:rPr>
                <w:rFonts w:cs="Sylfaen"/>
                <w:spacing w:val="-1"/>
                <w:position w:val="1"/>
                <w:sz w:val="20"/>
                <w:szCs w:val="20"/>
              </w:rPr>
              <w:t>თ</w:t>
            </w:r>
            <w:r w:rsidRPr="00D8085F">
              <w:rPr>
                <w:rFonts w:cs="Sylfaen"/>
                <w:spacing w:val="2"/>
                <w:position w:val="1"/>
                <w:sz w:val="20"/>
                <w:szCs w:val="20"/>
              </w:rPr>
              <w:t>ე</w:t>
            </w:r>
            <w:r w:rsidRPr="00D8085F">
              <w:rPr>
                <w:rFonts w:cs="Sylfaen"/>
                <w:spacing w:val="-1"/>
                <w:position w:val="1"/>
                <w:sz w:val="20"/>
                <w:szCs w:val="20"/>
              </w:rPr>
              <w:t>თ</w:t>
            </w:r>
            <w:r w:rsidRPr="00D8085F">
              <w:rPr>
                <w:rFonts w:cs="Sylfaen"/>
                <w:spacing w:val="1"/>
                <w:position w:val="1"/>
                <w:sz w:val="20"/>
                <w:szCs w:val="20"/>
              </w:rPr>
              <w:t>რ</w:t>
            </w:r>
            <w:r w:rsidRPr="00D8085F">
              <w:rPr>
                <w:rFonts w:cs="Sylfaen"/>
                <w:position w:val="1"/>
                <w:sz w:val="20"/>
                <w:szCs w:val="20"/>
              </w:rPr>
              <w:t>ი</w:t>
            </w:r>
            <w:r w:rsidRPr="00D8085F">
              <w:rPr>
                <w:rFonts w:cs="Sylfaen"/>
                <w:spacing w:val="-7"/>
                <w:position w:val="1"/>
                <w:sz w:val="20"/>
                <w:szCs w:val="20"/>
              </w:rPr>
              <w:t xml:space="preserve"> </w:t>
            </w:r>
            <w:r w:rsidRPr="00D8085F">
              <w:rPr>
                <w:rFonts w:cs="Sylfaen"/>
                <w:spacing w:val="2"/>
                <w:position w:val="1"/>
                <w:sz w:val="20"/>
                <w:szCs w:val="20"/>
              </w:rPr>
              <w:t>ყ</w:t>
            </w:r>
            <w:r w:rsidRPr="00D8085F">
              <w:rPr>
                <w:rFonts w:cs="Sylfaen"/>
                <w:spacing w:val="-1"/>
                <w:position w:val="1"/>
                <w:sz w:val="20"/>
                <w:szCs w:val="20"/>
              </w:rPr>
              <w:t>ა</w:t>
            </w:r>
            <w:r w:rsidRPr="00D8085F">
              <w:rPr>
                <w:rFonts w:cs="Sylfaen"/>
                <w:position w:val="1"/>
                <w:sz w:val="20"/>
                <w:szCs w:val="20"/>
              </w:rPr>
              <w:t>ნჩა</w:t>
            </w:r>
          </w:p>
        </w:tc>
        <w:tc>
          <w:tcPr>
            <w:tcW w:w="2482" w:type="dxa"/>
            <w:tcBorders>
              <w:top w:val="single" w:sz="4" w:space="0" w:color="000000"/>
              <w:left w:val="single" w:sz="4" w:space="0" w:color="000000"/>
              <w:bottom w:val="single" w:sz="4" w:space="0" w:color="000000"/>
              <w:right w:val="single" w:sz="4" w:space="0" w:color="000000"/>
            </w:tcBorders>
          </w:tcPr>
          <w:p w14:paraId="583698CF"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E</w:t>
            </w:r>
            <w:r w:rsidRPr="00D8085F">
              <w:rPr>
                <w:rFonts w:cs="Sylfaen"/>
                <w:spacing w:val="1"/>
                <w:w w:val="94"/>
                <w:position w:val="1"/>
                <w:sz w:val="21"/>
                <w:szCs w:val="21"/>
              </w:rPr>
              <w:t>gr</w:t>
            </w:r>
            <w:r w:rsidRPr="00D8085F">
              <w:rPr>
                <w:rFonts w:cs="Sylfaen"/>
                <w:w w:val="94"/>
                <w:position w:val="1"/>
                <w:sz w:val="21"/>
                <w:szCs w:val="21"/>
              </w:rPr>
              <w:t>e</w:t>
            </w:r>
            <w:r w:rsidRPr="00D8085F">
              <w:rPr>
                <w:rFonts w:cs="Sylfaen"/>
                <w:spacing w:val="1"/>
                <w:w w:val="94"/>
                <w:position w:val="1"/>
                <w:sz w:val="21"/>
                <w:szCs w:val="21"/>
              </w:rPr>
              <w:t>t</w:t>
            </w:r>
            <w:r w:rsidRPr="00D8085F">
              <w:rPr>
                <w:rFonts w:cs="Sylfaen"/>
                <w:spacing w:val="-1"/>
                <w:w w:val="94"/>
                <w:position w:val="1"/>
                <w:sz w:val="21"/>
                <w:szCs w:val="21"/>
              </w:rPr>
              <w:t>t</w:t>
            </w:r>
            <w:r w:rsidRPr="00D8085F">
              <w:rPr>
                <w:rFonts w:cs="Sylfaen"/>
                <w:w w:val="94"/>
                <w:position w:val="1"/>
                <w:sz w:val="21"/>
                <w:szCs w:val="21"/>
              </w:rPr>
              <w:t>a</w:t>
            </w:r>
            <w:r w:rsidRPr="00D8085F">
              <w:rPr>
                <w:rFonts w:cs="Sylfaen"/>
                <w:spacing w:val="6"/>
                <w:w w:val="94"/>
                <w:position w:val="1"/>
                <w:sz w:val="21"/>
                <w:szCs w:val="21"/>
              </w:rPr>
              <w:t xml:space="preserve"> </w:t>
            </w:r>
            <w:r w:rsidRPr="00D8085F">
              <w:rPr>
                <w:rFonts w:cs="Sylfaen"/>
                <w:spacing w:val="1"/>
                <w:position w:val="1"/>
                <w:sz w:val="21"/>
                <w:szCs w:val="21"/>
              </w:rPr>
              <w:t>gar</w:t>
            </w:r>
            <w:r w:rsidRPr="00D8085F">
              <w:rPr>
                <w:rFonts w:cs="Sylfaen"/>
                <w:spacing w:val="-1"/>
                <w:position w:val="1"/>
                <w:sz w:val="21"/>
                <w:szCs w:val="21"/>
              </w:rPr>
              <w:t>z</w:t>
            </w:r>
            <w:r w:rsidRPr="00D8085F">
              <w:rPr>
                <w:rFonts w:cs="Sylfaen"/>
                <w:position w:val="1"/>
                <w:sz w:val="21"/>
                <w:szCs w:val="21"/>
              </w:rPr>
              <w:t>e</w:t>
            </w:r>
            <w:r w:rsidRPr="00D8085F">
              <w:rPr>
                <w:rFonts w:cs="Sylfaen"/>
                <w:spacing w:val="-1"/>
                <w:position w:val="1"/>
                <w:sz w:val="21"/>
                <w:szCs w:val="21"/>
              </w:rPr>
              <w:t>tt</w:t>
            </w:r>
            <w:r w:rsidRPr="00D8085F">
              <w:rPr>
                <w:rFonts w:cs="Sylfaen"/>
                <w:position w:val="1"/>
                <w:sz w:val="21"/>
                <w:szCs w:val="21"/>
              </w:rPr>
              <w:t>a</w:t>
            </w:r>
          </w:p>
        </w:tc>
        <w:tc>
          <w:tcPr>
            <w:tcW w:w="852" w:type="dxa"/>
            <w:tcBorders>
              <w:top w:val="single" w:sz="4" w:space="0" w:color="000000"/>
              <w:left w:val="single" w:sz="4" w:space="0" w:color="000000"/>
              <w:bottom w:val="single" w:sz="4" w:space="0" w:color="000000"/>
              <w:right w:val="single" w:sz="4" w:space="0" w:color="000000"/>
            </w:tcBorders>
          </w:tcPr>
          <w:p w14:paraId="419120C7"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77A35B7D"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4489CE9A" w14:textId="77777777" w:rsidTr="00EF57DE">
        <w:trPr>
          <w:trHeight w:hRule="exact" w:val="391"/>
        </w:trPr>
        <w:tc>
          <w:tcPr>
            <w:tcW w:w="2973" w:type="dxa"/>
            <w:tcBorders>
              <w:top w:val="single" w:sz="4" w:space="0" w:color="000000"/>
              <w:left w:val="single" w:sz="4" w:space="0" w:color="000000"/>
              <w:bottom w:val="single" w:sz="4" w:space="0" w:color="000000"/>
              <w:right w:val="single" w:sz="4" w:space="0" w:color="000000"/>
            </w:tcBorders>
          </w:tcPr>
          <w:p w14:paraId="1A01393C"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ყ</w:t>
            </w:r>
            <w:r w:rsidRPr="00D8085F">
              <w:rPr>
                <w:rFonts w:cs="Sylfaen"/>
                <w:spacing w:val="-1"/>
                <w:position w:val="1"/>
                <w:sz w:val="20"/>
                <w:szCs w:val="20"/>
              </w:rPr>
              <w:t>ა</w:t>
            </w:r>
            <w:r w:rsidRPr="00D8085F">
              <w:rPr>
                <w:rFonts w:cs="Sylfaen"/>
                <w:spacing w:val="1"/>
                <w:position w:val="1"/>
                <w:sz w:val="20"/>
                <w:szCs w:val="20"/>
              </w:rPr>
              <w:t>რ</w:t>
            </w:r>
            <w:r w:rsidRPr="00D8085F">
              <w:rPr>
                <w:rFonts w:cs="Sylfaen"/>
                <w:position w:val="1"/>
                <w:sz w:val="20"/>
                <w:szCs w:val="20"/>
              </w:rPr>
              <w:t>ყ</w:t>
            </w:r>
            <w:r w:rsidRPr="00D8085F">
              <w:rPr>
                <w:rFonts w:cs="Sylfaen"/>
                <w:spacing w:val="-1"/>
                <w:position w:val="1"/>
                <w:sz w:val="20"/>
                <w:szCs w:val="20"/>
              </w:rPr>
              <w:t>ა</w:t>
            </w:r>
            <w:r w:rsidRPr="00D8085F">
              <w:rPr>
                <w:rFonts w:cs="Sylfaen"/>
                <w:spacing w:val="3"/>
                <w:position w:val="1"/>
                <w:sz w:val="20"/>
                <w:szCs w:val="20"/>
              </w:rPr>
              <w:t>ტ</w:t>
            </w:r>
            <w:r w:rsidRPr="00D8085F">
              <w:rPr>
                <w:rFonts w:cs="Sylfaen"/>
                <w:position w:val="1"/>
                <w:sz w:val="20"/>
                <w:szCs w:val="20"/>
              </w:rPr>
              <w:t>ი</w:t>
            </w:r>
          </w:p>
        </w:tc>
        <w:tc>
          <w:tcPr>
            <w:tcW w:w="2482" w:type="dxa"/>
            <w:tcBorders>
              <w:top w:val="single" w:sz="4" w:space="0" w:color="000000"/>
              <w:left w:val="single" w:sz="4" w:space="0" w:color="000000"/>
              <w:bottom w:val="single" w:sz="4" w:space="0" w:color="000000"/>
              <w:right w:val="single" w:sz="4" w:space="0" w:color="000000"/>
            </w:tcBorders>
          </w:tcPr>
          <w:p w14:paraId="3BFD61B4"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5"/>
                <w:position w:val="1"/>
                <w:sz w:val="21"/>
                <w:szCs w:val="21"/>
              </w:rPr>
              <w:t>Ci</w:t>
            </w:r>
            <w:r w:rsidRPr="00D8085F">
              <w:rPr>
                <w:rFonts w:cs="Sylfaen"/>
                <w:w w:val="95"/>
                <w:position w:val="1"/>
                <w:sz w:val="21"/>
                <w:szCs w:val="21"/>
              </w:rPr>
              <w:t>con</w:t>
            </w:r>
            <w:r w:rsidRPr="00D8085F">
              <w:rPr>
                <w:rFonts w:cs="Sylfaen"/>
                <w:spacing w:val="1"/>
                <w:w w:val="95"/>
                <w:position w:val="1"/>
                <w:sz w:val="21"/>
                <w:szCs w:val="21"/>
              </w:rPr>
              <w:t>i</w:t>
            </w:r>
            <w:r w:rsidRPr="00D8085F">
              <w:rPr>
                <w:rFonts w:cs="Sylfaen"/>
                <w:w w:val="95"/>
                <w:position w:val="1"/>
                <w:sz w:val="21"/>
                <w:szCs w:val="21"/>
              </w:rPr>
              <w:t>a</w:t>
            </w:r>
            <w:r w:rsidRPr="00D8085F">
              <w:rPr>
                <w:rFonts w:cs="Sylfaen"/>
                <w:spacing w:val="1"/>
                <w:w w:val="95"/>
                <w:position w:val="1"/>
                <w:sz w:val="21"/>
                <w:szCs w:val="21"/>
              </w:rPr>
              <w:t xml:space="preserve"> </w:t>
            </w:r>
            <w:r w:rsidRPr="00D8085F">
              <w:rPr>
                <w:rFonts w:cs="Sylfaen"/>
                <w:position w:val="1"/>
                <w:sz w:val="21"/>
                <w:szCs w:val="21"/>
              </w:rPr>
              <w:t>n</w:t>
            </w:r>
            <w:r w:rsidRPr="00D8085F">
              <w:rPr>
                <w:rFonts w:cs="Sylfaen"/>
                <w:spacing w:val="1"/>
                <w:position w:val="1"/>
                <w:sz w:val="21"/>
                <w:szCs w:val="21"/>
              </w:rPr>
              <w:t>igr</w:t>
            </w:r>
            <w:r w:rsidRPr="00D8085F">
              <w:rPr>
                <w:rFonts w:cs="Sylfaen"/>
                <w:position w:val="1"/>
                <w:sz w:val="21"/>
                <w:szCs w:val="21"/>
              </w:rPr>
              <w:t>a</w:t>
            </w:r>
          </w:p>
        </w:tc>
        <w:tc>
          <w:tcPr>
            <w:tcW w:w="852" w:type="dxa"/>
            <w:tcBorders>
              <w:top w:val="single" w:sz="4" w:space="0" w:color="000000"/>
              <w:left w:val="single" w:sz="4" w:space="0" w:color="000000"/>
              <w:bottom w:val="single" w:sz="4" w:space="0" w:color="000000"/>
              <w:right w:val="single" w:sz="4" w:space="0" w:color="000000"/>
            </w:tcBorders>
          </w:tcPr>
          <w:p w14:paraId="029A04FF"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69BE4C81"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23C8AB10" w14:textId="77777777" w:rsidTr="00EF57DE">
        <w:trPr>
          <w:trHeight w:hRule="exact" w:val="454"/>
        </w:trPr>
        <w:tc>
          <w:tcPr>
            <w:tcW w:w="2973" w:type="dxa"/>
            <w:tcBorders>
              <w:top w:val="single" w:sz="4" w:space="0" w:color="000000"/>
              <w:left w:val="single" w:sz="4" w:space="0" w:color="000000"/>
              <w:bottom w:val="single" w:sz="4" w:space="0" w:color="000000"/>
              <w:right w:val="single" w:sz="4" w:space="0" w:color="000000"/>
            </w:tcBorders>
          </w:tcPr>
          <w:p w14:paraId="75C7BD56"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spacing w:val="-1"/>
                <w:position w:val="1"/>
                <w:sz w:val="20"/>
                <w:szCs w:val="20"/>
              </w:rPr>
              <w:t>ი</w:t>
            </w:r>
            <w:r w:rsidRPr="00D8085F">
              <w:rPr>
                <w:rFonts w:cs="Sylfaen"/>
                <w:position w:val="1"/>
                <w:sz w:val="20"/>
                <w:szCs w:val="20"/>
              </w:rPr>
              <w:t>ვ</w:t>
            </w:r>
            <w:r w:rsidRPr="00D8085F">
              <w:rPr>
                <w:rFonts w:cs="Sylfaen"/>
                <w:spacing w:val="-1"/>
                <w:position w:val="1"/>
                <w:sz w:val="20"/>
                <w:szCs w:val="20"/>
              </w:rPr>
              <w:t>ე</w:t>
            </w:r>
            <w:r w:rsidRPr="00D8085F">
              <w:rPr>
                <w:rFonts w:cs="Sylfaen"/>
                <w:spacing w:val="1"/>
                <w:position w:val="1"/>
                <w:sz w:val="20"/>
                <w:szCs w:val="20"/>
              </w:rPr>
              <w:t>ო</w:t>
            </w:r>
            <w:r w:rsidRPr="00D8085F">
              <w:rPr>
                <w:rFonts w:cs="Sylfaen"/>
                <w:position w:val="1"/>
                <w:sz w:val="20"/>
                <w:szCs w:val="20"/>
              </w:rPr>
              <w:t>სი</w:t>
            </w:r>
          </w:p>
        </w:tc>
        <w:tc>
          <w:tcPr>
            <w:tcW w:w="2482" w:type="dxa"/>
            <w:tcBorders>
              <w:top w:val="single" w:sz="4" w:space="0" w:color="000000"/>
              <w:left w:val="single" w:sz="4" w:space="0" w:color="000000"/>
              <w:bottom w:val="single" w:sz="4" w:space="0" w:color="000000"/>
              <w:right w:val="single" w:sz="4" w:space="0" w:color="000000"/>
            </w:tcBorders>
          </w:tcPr>
          <w:p w14:paraId="0AB792D1"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position w:val="1"/>
                <w:sz w:val="21"/>
                <w:szCs w:val="21"/>
              </w:rPr>
              <w:t>P</w:t>
            </w:r>
            <w:r w:rsidRPr="00D8085F">
              <w:rPr>
                <w:rFonts w:cs="Sylfaen"/>
                <w:spacing w:val="1"/>
                <w:w w:val="94"/>
                <w:position w:val="1"/>
                <w:sz w:val="21"/>
                <w:szCs w:val="21"/>
              </w:rPr>
              <w:t>l</w:t>
            </w:r>
            <w:r w:rsidRPr="00D8085F">
              <w:rPr>
                <w:rFonts w:cs="Sylfaen"/>
                <w:w w:val="94"/>
                <w:position w:val="1"/>
                <w:sz w:val="21"/>
                <w:szCs w:val="21"/>
              </w:rPr>
              <w:t>e</w:t>
            </w:r>
            <w:r w:rsidRPr="00D8085F">
              <w:rPr>
                <w:rFonts w:cs="Sylfaen"/>
                <w:spacing w:val="1"/>
                <w:w w:val="94"/>
                <w:position w:val="1"/>
                <w:sz w:val="21"/>
                <w:szCs w:val="21"/>
              </w:rPr>
              <w:t>ga</w:t>
            </w:r>
            <w:r w:rsidRPr="00D8085F">
              <w:rPr>
                <w:rFonts w:cs="Sylfaen"/>
                <w:w w:val="94"/>
                <w:position w:val="1"/>
                <w:sz w:val="21"/>
                <w:szCs w:val="21"/>
              </w:rPr>
              <w:t>d</w:t>
            </w:r>
            <w:r w:rsidRPr="00D8085F">
              <w:rPr>
                <w:rFonts w:cs="Sylfaen"/>
                <w:spacing w:val="1"/>
                <w:w w:val="94"/>
                <w:position w:val="1"/>
                <w:sz w:val="21"/>
                <w:szCs w:val="21"/>
              </w:rPr>
              <w:t>i</w:t>
            </w:r>
            <w:r w:rsidRPr="00D8085F">
              <w:rPr>
                <w:rFonts w:cs="Sylfaen"/>
                <w:w w:val="94"/>
                <w:position w:val="1"/>
                <w:sz w:val="21"/>
                <w:szCs w:val="21"/>
              </w:rPr>
              <w:t>s</w:t>
            </w:r>
            <w:r w:rsidRPr="00D8085F">
              <w:rPr>
                <w:rFonts w:cs="Sylfaen"/>
                <w:spacing w:val="7"/>
                <w:w w:val="94"/>
                <w:position w:val="1"/>
                <w:sz w:val="21"/>
                <w:szCs w:val="21"/>
              </w:rPr>
              <w:t xml:space="preserve"> </w:t>
            </w:r>
            <w:r w:rsidRPr="00D8085F">
              <w:rPr>
                <w:rFonts w:cs="Sylfaen"/>
                <w:spacing w:val="-1"/>
                <w:position w:val="1"/>
                <w:sz w:val="21"/>
                <w:szCs w:val="21"/>
              </w:rPr>
              <w:t>f</w:t>
            </w:r>
            <w:r w:rsidRPr="00D8085F">
              <w:rPr>
                <w:rFonts w:cs="Sylfaen"/>
                <w:spacing w:val="1"/>
                <w:position w:val="1"/>
                <w:sz w:val="21"/>
                <w:szCs w:val="21"/>
              </w:rPr>
              <w:t>al</w:t>
            </w:r>
            <w:r w:rsidRPr="00D8085F">
              <w:rPr>
                <w:rFonts w:cs="Sylfaen"/>
                <w:position w:val="1"/>
                <w:sz w:val="21"/>
                <w:szCs w:val="21"/>
              </w:rPr>
              <w:t>c</w:t>
            </w:r>
            <w:r w:rsidRPr="00D8085F">
              <w:rPr>
                <w:rFonts w:cs="Sylfaen"/>
                <w:spacing w:val="1"/>
                <w:position w:val="1"/>
                <w:sz w:val="21"/>
                <w:szCs w:val="21"/>
              </w:rPr>
              <w:t>i</w:t>
            </w:r>
            <w:r w:rsidRPr="00D8085F">
              <w:rPr>
                <w:rFonts w:cs="Sylfaen"/>
                <w:position w:val="1"/>
                <w:sz w:val="21"/>
                <w:szCs w:val="21"/>
              </w:rPr>
              <w:t>ne</w:t>
            </w:r>
            <w:r w:rsidRPr="00D8085F">
              <w:rPr>
                <w:rFonts w:cs="Sylfaen"/>
                <w:spacing w:val="1"/>
                <w:position w:val="1"/>
                <w:sz w:val="21"/>
                <w:szCs w:val="21"/>
              </w:rPr>
              <w:t>ll</w:t>
            </w:r>
            <w:r w:rsidRPr="00D8085F">
              <w:rPr>
                <w:rFonts w:cs="Sylfaen"/>
                <w:position w:val="1"/>
                <w:sz w:val="21"/>
                <w:szCs w:val="21"/>
              </w:rPr>
              <w:t>us</w:t>
            </w:r>
          </w:p>
        </w:tc>
        <w:tc>
          <w:tcPr>
            <w:tcW w:w="852" w:type="dxa"/>
            <w:tcBorders>
              <w:top w:val="single" w:sz="4" w:space="0" w:color="000000"/>
              <w:left w:val="single" w:sz="4" w:space="0" w:color="000000"/>
              <w:bottom w:val="single" w:sz="4" w:space="0" w:color="000000"/>
              <w:right w:val="single" w:sz="4" w:space="0" w:color="000000"/>
            </w:tcBorders>
          </w:tcPr>
          <w:p w14:paraId="3F881818"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63112516"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427494EF" w14:textId="77777777" w:rsidTr="00EF57DE">
        <w:trPr>
          <w:trHeight w:hRule="exact" w:val="454"/>
        </w:trPr>
        <w:tc>
          <w:tcPr>
            <w:tcW w:w="2973" w:type="dxa"/>
            <w:tcBorders>
              <w:top w:val="single" w:sz="4" w:space="0" w:color="000000"/>
              <w:left w:val="single" w:sz="4" w:space="0" w:color="000000"/>
              <w:bottom w:val="single" w:sz="4" w:space="0" w:color="000000"/>
              <w:right w:val="single" w:sz="4" w:space="0" w:color="000000"/>
            </w:tcBorders>
          </w:tcPr>
          <w:p w14:paraId="64575822" w14:textId="77777777" w:rsidR="00EF57DE" w:rsidRPr="00D8085F" w:rsidRDefault="00EF57DE" w:rsidP="00EC0B25">
            <w:pPr>
              <w:widowControl w:val="0"/>
              <w:autoSpaceDE w:val="0"/>
              <w:autoSpaceDN w:val="0"/>
              <w:adjustRightInd w:val="0"/>
              <w:spacing w:before="1" w:after="0" w:line="258" w:lineRule="exact"/>
              <w:ind w:left="105"/>
              <w:rPr>
                <w:rFonts w:ascii="Times New Roman" w:hAnsi="Times New Roman"/>
                <w:sz w:val="24"/>
                <w:szCs w:val="24"/>
              </w:rPr>
            </w:pPr>
            <w:r w:rsidRPr="00D8085F">
              <w:rPr>
                <w:rFonts w:cs="Sylfaen"/>
                <w:spacing w:val="1"/>
                <w:sz w:val="20"/>
                <w:szCs w:val="20"/>
              </w:rPr>
              <w:t>ფ</w:t>
            </w:r>
            <w:r w:rsidRPr="00D8085F">
              <w:rPr>
                <w:rFonts w:cs="Sylfaen"/>
                <w:spacing w:val="-1"/>
                <w:sz w:val="20"/>
                <w:szCs w:val="20"/>
              </w:rPr>
              <w:t>ა</w:t>
            </w:r>
            <w:r w:rsidRPr="00D8085F">
              <w:rPr>
                <w:rFonts w:cs="Sylfaen"/>
                <w:sz w:val="20"/>
                <w:szCs w:val="20"/>
              </w:rPr>
              <w:t>ს</w:t>
            </w:r>
            <w:r w:rsidRPr="00D8085F">
              <w:rPr>
                <w:rFonts w:cs="Sylfaen"/>
                <w:spacing w:val="-1"/>
                <w:sz w:val="20"/>
                <w:szCs w:val="20"/>
              </w:rPr>
              <w:t>კ</w:t>
            </w:r>
            <w:r w:rsidRPr="00D8085F">
              <w:rPr>
                <w:rFonts w:cs="Sylfaen"/>
                <w:spacing w:val="2"/>
                <w:sz w:val="20"/>
                <w:szCs w:val="20"/>
              </w:rPr>
              <w:t>უ</w:t>
            </w:r>
            <w:r w:rsidRPr="00D8085F">
              <w:rPr>
                <w:rFonts w:cs="Sylfaen"/>
                <w:sz w:val="20"/>
                <w:szCs w:val="20"/>
              </w:rPr>
              <w:t>ნ</w:t>
            </w:r>
            <w:r w:rsidRPr="00D8085F">
              <w:rPr>
                <w:rFonts w:cs="Sylfaen"/>
                <w:spacing w:val="1"/>
                <w:sz w:val="20"/>
                <w:szCs w:val="20"/>
              </w:rPr>
              <w:t>ჯ</w:t>
            </w:r>
            <w:r w:rsidRPr="00D8085F">
              <w:rPr>
                <w:rFonts w:cs="Sylfaen"/>
                <w:spacing w:val="-1"/>
                <w:sz w:val="20"/>
                <w:szCs w:val="20"/>
              </w:rPr>
              <w:t>ი*</w:t>
            </w:r>
          </w:p>
        </w:tc>
        <w:tc>
          <w:tcPr>
            <w:tcW w:w="2482" w:type="dxa"/>
            <w:tcBorders>
              <w:top w:val="single" w:sz="4" w:space="0" w:color="000000"/>
              <w:left w:val="single" w:sz="4" w:space="0" w:color="000000"/>
              <w:bottom w:val="single" w:sz="4" w:space="0" w:color="000000"/>
              <w:right w:val="single" w:sz="4" w:space="0" w:color="000000"/>
            </w:tcBorders>
          </w:tcPr>
          <w:p w14:paraId="05DCE998" w14:textId="77777777" w:rsidR="00EF57DE" w:rsidRPr="00D8085F" w:rsidRDefault="00EF57DE" w:rsidP="00EC0B25">
            <w:pPr>
              <w:widowControl w:val="0"/>
              <w:autoSpaceDE w:val="0"/>
              <w:autoSpaceDN w:val="0"/>
              <w:adjustRightInd w:val="0"/>
              <w:spacing w:after="0" w:line="260" w:lineRule="exact"/>
              <w:ind w:left="102"/>
              <w:rPr>
                <w:rFonts w:ascii="Times New Roman" w:hAnsi="Times New Roman"/>
                <w:sz w:val="24"/>
                <w:szCs w:val="24"/>
              </w:rPr>
            </w:pPr>
            <w:r w:rsidRPr="00D8085F">
              <w:rPr>
                <w:rFonts w:cs="Sylfaen"/>
                <w:spacing w:val="-1"/>
                <w:w w:val="94"/>
                <w:sz w:val="21"/>
                <w:szCs w:val="21"/>
              </w:rPr>
              <w:t>N</w:t>
            </w:r>
            <w:r w:rsidRPr="00D8085F">
              <w:rPr>
                <w:rFonts w:cs="Sylfaen"/>
                <w:w w:val="94"/>
                <w:sz w:val="21"/>
                <w:szCs w:val="21"/>
              </w:rPr>
              <w:t>e</w:t>
            </w:r>
            <w:r w:rsidRPr="00D8085F">
              <w:rPr>
                <w:rFonts w:cs="Sylfaen"/>
                <w:spacing w:val="2"/>
                <w:w w:val="94"/>
                <w:sz w:val="21"/>
                <w:szCs w:val="21"/>
              </w:rPr>
              <w:t>o</w:t>
            </w:r>
            <w:r w:rsidRPr="00D8085F">
              <w:rPr>
                <w:rFonts w:cs="Sylfaen"/>
                <w:spacing w:val="-1"/>
                <w:w w:val="94"/>
                <w:sz w:val="21"/>
                <w:szCs w:val="21"/>
              </w:rPr>
              <w:t>ph</w:t>
            </w:r>
            <w:r w:rsidRPr="00D8085F">
              <w:rPr>
                <w:rFonts w:cs="Sylfaen"/>
                <w:spacing w:val="1"/>
                <w:w w:val="94"/>
                <w:sz w:val="21"/>
                <w:szCs w:val="21"/>
              </w:rPr>
              <w:t>r</w:t>
            </w:r>
            <w:r w:rsidRPr="00D8085F">
              <w:rPr>
                <w:rFonts w:cs="Sylfaen"/>
                <w:spacing w:val="2"/>
                <w:w w:val="94"/>
                <w:sz w:val="21"/>
                <w:szCs w:val="21"/>
              </w:rPr>
              <w:t>o</w:t>
            </w:r>
            <w:r w:rsidRPr="00D8085F">
              <w:rPr>
                <w:rFonts w:cs="Sylfaen"/>
                <w:w w:val="94"/>
                <w:sz w:val="21"/>
                <w:szCs w:val="21"/>
              </w:rPr>
              <w:t>n</w:t>
            </w:r>
            <w:r w:rsidRPr="00D8085F">
              <w:rPr>
                <w:rFonts w:cs="Sylfaen"/>
                <w:spacing w:val="9"/>
                <w:w w:val="94"/>
                <w:sz w:val="21"/>
                <w:szCs w:val="21"/>
              </w:rPr>
              <w:t xml:space="preserve"> </w:t>
            </w:r>
            <w:r w:rsidRPr="00D8085F">
              <w:rPr>
                <w:rFonts w:cs="Sylfaen"/>
                <w:spacing w:val="-1"/>
                <w:sz w:val="21"/>
                <w:szCs w:val="21"/>
              </w:rPr>
              <w:t>p</w:t>
            </w:r>
            <w:r w:rsidRPr="00D8085F">
              <w:rPr>
                <w:rFonts w:cs="Sylfaen"/>
                <w:sz w:val="21"/>
                <w:szCs w:val="21"/>
              </w:rPr>
              <w:t>e</w:t>
            </w:r>
            <w:r w:rsidRPr="00D8085F">
              <w:rPr>
                <w:rFonts w:cs="Sylfaen"/>
                <w:spacing w:val="1"/>
                <w:sz w:val="21"/>
                <w:szCs w:val="21"/>
              </w:rPr>
              <w:t>r</w:t>
            </w:r>
            <w:r w:rsidRPr="00D8085F">
              <w:rPr>
                <w:rFonts w:cs="Sylfaen"/>
                <w:sz w:val="21"/>
                <w:szCs w:val="21"/>
              </w:rPr>
              <w:t>c</w:t>
            </w:r>
            <w:r w:rsidRPr="00D8085F">
              <w:rPr>
                <w:rFonts w:cs="Sylfaen"/>
                <w:spacing w:val="2"/>
                <w:sz w:val="21"/>
                <w:szCs w:val="21"/>
              </w:rPr>
              <w:t>n</w:t>
            </w:r>
            <w:r w:rsidRPr="00D8085F">
              <w:rPr>
                <w:rFonts w:cs="Sylfaen"/>
                <w:sz w:val="21"/>
                <w:szCs w:val="21"/>
              </w:rPr>
              <w:t>o</w:t>
            </w:r>
            <w:r w:rsidRPr="00D8085F">
              <w:rPr>
                <w:rFonts w:cs="Sylfaen"/>
                <w:spacing w:val="2"/>
                <w:sz w:val="21"/>
                <w:szCs w:val="21"/>
              </w:rPr>
              <w:t>p</w:t>
            </w:r>
            <w:r w:rsidRPr="00D8085F">
              <w:rPr>
                <w:rFonts w:cs="Sylfaen"/>
                <w:spacing w:val="-1"/>
                <w:sz w:val="21"/>
                <w:szCs w:val="21"/>
              </w:rPr>
              <w:t>t</w:t>
            </w:r>
            <w:r w:rsidRPr="00D8085F">
              <w:rPr>
                <w:rFonts w:cs="Sylfaen"/>
                <w:sz w:val="21"/>
                <w:szCs w:val="21"/>
              </w:rPr>
              <w:t>e</w:t>
            </w:r>
            <w:r w:rsidRPr="00D8085F">
              <w:rPr>
                <w:rFonts w:cs="Sylfaen"/>
                <w:spacing w:val="1"/>
                <w:sz w:val="21"/>
                <w:szCs w:val="21"/>
              </w:rPr>
              <w:t>r</w:t>
            </w:r>
            <w:r w:rsidRPr="00D8085F">
              <w:rPr>
                <w:rFonts w:cs="Sylfaen"/>
                <w:sz w:val="21"/>
                <w:szCs w:val="21"/>
              </w:rPr>
              <w:t>us</w:t>
            </w:r>
          </w:p>
        </w:tc>
        <w:tc>
          <w:tcPr>
            <w:tcW w:w="852" w:type="dxa"/>
            <w:tcBorders>
              <w:top w:val="single" w:sz="4" w:space="0" w:color="000000"/>
              <w:left w:val="single" w:sz="4" w:space="0" w:color="000000"/>
              <w:bottom w:val="single" w:sz="4" w:space="0" w:color="000000"/>
              <w:right w:val="single" w:sz="4" w:space="0" w:color="000000"/>
            </w:tcBorders>
          </w:tcPr>
          <w:p w14:paraId="06FA2C83" w14:textId="77777777" w:rsidR="00EF57DE" w:rsidRPr="00D8085F" w:rsidRDefault="00EF57DE" w:rsidP="00EC0B25">
            <w:pPr>
              <w:widowControl w:val="0"/>
              <w:autoSpaceDE w:val="0"/>
              <w:autoSpaceDN w:val="0"/>
              <w:adjustRightInd w:val="0"/>
              <w:spacing w:before="1" w:after="0" w:line="258" w:lineRule="exact"/>
              <w:ind w:left="105"/>
              <w:rPr>
                <w:rFonts w:ascii="Times New Roman" w:hAnsi="Times New Roman"/>
                <w:sz w:val="24"/>
                <w:szCs w:val="24"/>
              </w:rPr>
            </w:pPr>
            <w:r w:rsidRPr="00D8085F">
              <w:rPr>
                <w:rFonts w:cs="Sylfaen"/>
                <w:spacing w:val="-1"/>
                <w:sz w:val="20"/>
                <w:szCs w:val="20"/>
              </w:rPr>
              <w:t>EN</w:t>
            </w:r>
          </w:p>
        </w:tc>
        <w:tc>
          <w:tcPr>
            <w:tcW w:w="1800" w:type="dxa"/>
            <w:tcBorders>
              <w:top w:val="single" w:sz="4" w:space="0" w:color="000000"/>
              <w:left w:val="single" w:sz="4" w:space="0" w:color="000000"/>
              <w:bottom w:val="single" w:sz="4" w:space="0" w:color="000000"/>
              <w:right w:val="single" w:sz="4" w:space="0" w:color="000000"/>
            </w:tcBorders>
          </w:tcPr>
          <w:p w14:paraId="468A4B39" w14:textId="77777777" w:rsidR="00EF57DE" w:rsidRPr="00D8085F" w:rsidRDefault="00EF57DE" w:rsidP="00EC0B25">
            <w:pPr>
              <w:widowControl w:val="0"/>
              <w:autoSpaceDE w:val="0"/>
              <w:autoSpaceDN w:val="0"/>
              <w:adjustRightInd w:val="0"/>
              <w:spacing w:before="1" w:after="0" w:line="258" w:lineRule="exact"/>
              <w:ind w:left="102"/>
              <w:rPr>
                <w:rFonts w:ascii="Times New Roman" w:hAnsi="Times New Roman"/>
                <w:sz w:val="24"/>
                <w:szCs w:val="24"/>
              </w:rPr>
            </w:pPr>
            <w:r w:rsidRPr="00D8085F">
              <w:rPr>
                <w:rFonts w:cs="Sylfaen"/>
                <w:sz w:val="20"/>
                <w:szCs w:val="20"/>
              </w:rPr>
              <w:t>VU</w:t>
            </w:r>
          </w:p>
        </w:tc>
      </w:tr>
      <w:tr w:rsidR="00EF57DE" w:rsidRPr="00D8085F" w14:paraId="1AB536DC" w14:textId="77777777" w:rsidTr="00EF57DE">
        <w:trPr>
          <w:trHeight w:hRule="exact" w:val="445"/>
        </w:trPr>
        <w:tc>
          <w:tcPr>
            <w:tcW w:w="2973" w:type="dxa"/>
            <w:tcBorders>
              <w:top w:val="single" w:sz="4" w:space="0" w:color="000000"/>
              <w:left w:val="single" w:sz="4" w:space="0" w:color="000000"/>
              <w:bottom w:val="single" w:sz="4" w:space="0" w:color="000000"/>
              <w:right w:val="single" w:sz="4" w:space="0" w:color="000000"/>
            </w:tcBorders>
          </w:tcPr>
          <w:p w14:paraId="0D827CC1" w14:textId="77777777" w:rsidR="00EF57DE" w:rsidRPr="00D8085F" w:rsidRDefault="00EF57DE" w:rsidP="00EC0B25">
            <w:pPr>
              <w:widowControl w:val="0"/>
              <w:autoSpaceDE w:val="0"/>
              <w:autoSpaceDN w:val="0"/>
              <w:adjustRightInd w:val="0"/>
              <w:spacing w:before="4" w:after="0" w:line="258" w:lineRule="exact"/>
              <w:ind w:left="105"/>
              <w:rPr>
                <w:rFonts w:ascii="Times New Roman" w:hAnsi="Times New Roman"/>
                <w:sz w:val="24"/>
                <w:szCs w:val="24"/>
              </w:rPr>
            </w:pPr>
            <w:r w:rsidRPr="00D8085F">
              <w:rPr>
                <w:rFonts w:cs="Sylfaen"/>
                <w:sz w:val="20"/>
                <w:szCs w:val="20"/>
              </w:rPr>
              <w:t>ჩ</w:t>
            </w:r>
            <w:r w:rsidRPr="00D8085F">
              <w:rPr>
                <w:rFonts w:cs="Sylfaen"/>
                <w:spacing w:val="-1"/>
                <w:sz w:val="20"/>
                <w:szCs w:val="20"/>
              </w:rPr>
              <w:t>ი</w:t>
            </w:r>
            <w:r w:rsidRPr="00D8085F">
              <w:rPr>
                <w:rFonts w:cs="Sylfaen"/>
                <w:sz w:val="20"/>
                <w:szCs w:val="20"/>
              </w:rPr>
              <w:t>ა</w:t>
            </w:r>
            <w:r w:rsidRPr="00D8085F">
              <w:rPr>
                <w:rFonts w:cs="Sylfaen"/>
                <w:spacing w:val="-3"/>
                <w:sz w:val="20"/>
                <w:szCs w:val="20"/>
              </w:rPr>
              <w:t xml:space="preserve"> </w:t>
            </w:r>
            <w:r w:rsidRPr="00D8085F">
              <w:rPr>
                <w:rFonts w:cs="Sylfaen"/>
                <w:spacing w:val="-1"/>
                <w:sz w:val="20"/>
                <w:szCs w:val="20"/>
              </w:rPr>
              <w:t>ა</w:t>
            </w:r>
            <w:r w:rsidRPr="00D8085F">
              <w:rPr>
                <w:rFonts w:cs="Sylfaen"/>
                <w:spacing w:val="1"/>
                <w:sz w:val="20"/>
                <w:szCs w:val="20"/>
              </w:rPr>
              <w:t>რ</w:t>
            </w:r>
            <w:r w:rsidRPr="00D8085F">
              <w:rPr>
                <w:rFonts w:cs="Sylfaen"/>
                <w:spacing w:val="3"/>
                <w:sz w:val="20"/>
                <w:szCs w:val="20"/>
              </w:rPr>
              <w:t>წ</w:t>
            </w:r>
            <w:r w:rsidRPr="00D8085F">
              <w:rPr>
                <w:rFonts w:cs="Sylfaen"/>
                <w:spacing w:val="-1"/>
                <w:sz w:val="20"/>
                <w:szCs w:val="20"/>
              </w:rPr>
              <w:t>ი</w:t>
            </w:r>
            <w:r w:rsidRPr="00D8085F">
              <w:rPr>
                <w:rFonts w:cs="Sylfaen"/>
                <w:sz w:val="20"/>
                <w:szCs w:val="20"/>
              </w:rPr>
              <w:t>ვი</w:t>
            </w:r>
          </w:p>
        </w:tc>
        <w:tc>
          <w:tcPr>
            <w:tcW w:w="2482" w:type="dxa"/>
            <w:tcBorders>
              <w:top w:val="single" w:sz="4" w:space="0" w:color="000000"/>
              <w:left w:val="single" w:sz="4" w:space="0" w:color="000000"/>
              <w:bottom w:val="single" w:sz="4" w:space="0" w:color="000000"/>
              <w:right w:val="single" w:sz="4" w:space="0" w:color="000000"/>
            </w:tcBorders>
          </w:tcPr>
          <w:p w14:paraId="61F8A91D"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sz w:val="21"/>
                <w:szCs w:val="21"/>
              </w:rPr>
              <w:t>A</w:t>
            </w:r>
            <w:r w:rsidRPr="00D8085F">
              <w:rPr>
                <w:rFonts w:cs="Sylfaen"/>
                <w:spacing w:val="1"/>
                <w:w w:val="94"/>
                <w:sz w:val="21"/>
                <w:szCs w:val="21"/>
              </w:rPr>
              <w:t>q</w:t>
            </w:r>
            <w:r w:rsidRPr="00D8085F">
              <w:rPr>
                <w:rFonts w:cs="Sylfaen"/>
                <w:w w:val="94"/>
                <w:sz w:val="21"/>
                <w:szCs w:val="21"/>
              </w:rPr>
              <w:t>u</w:t>
            </w:r>
            <w:r w:rsidRPr="00D8085F">
              <w:rPr>
                <w:rFonts w:cs="Sylfaen"/>
                <w:spacing w:val="1"/>
                <w:w w:val="94"/>
                <w:sz w:val="21"/>
                <w:szCs w:val="21"/>
              </w:rPr>
              <w:t>il</w:t>
            </w:r>
            <w:r w:rsidRPr="00D8085F">
              <w:rPr>
                <w:rFonts w:cs="Sylfaen"/>
                <w:w w:val="94"/>
                <w:sz w:val="21"/>
                <w:szCs w:val="21"/>
              </w:rPr>
              <w:t>a</w:t>
            </w:r>
            <w:r w:rsidRPr="00D8085F">
              <w:rPr>
                <w:rFonts w:cs="Sylfaen"/>
                <w:spacing w:val="1"/>
                <w:w w:val="94"/>
                <w:sz w:val="21"/>
                <w:szCs w:val="21"/>
              </w:rPr>
              <w:t xml:space="preserve"> </w:t>
            </w:r>
            <w:r w:rsidRPr="00D8085F">
              <w:rPr>
                <w:rFonts w:cs="Sylfaen"/>
                <w:spacing w:val="-1"/>
                <w:sz w:val="21"/>
                <w:szCs w:val="21"/>
              </w:rPr>
              <w:t>p</w:t>
            </w:r>
            <w:r w:rsidRPr="00D8085F">
              <w:rPr>
                <w:rFonts w:cs="Sylfaen"/>
                <w:sz w:val="21"/>
                <w:szCs w:val="21"/>
              </w:rPr>
              <w:t>enn</w:t>
            </w:r>
            <w:r w:rsidRPr="00D8085F">
              <w:rPr>
                <w:rFonts w:cs="Sylfaen"/>
                <w:spacing w:val="1"/>
                <w:sz w:val="21"/>
                <w:szCs w:val="21"/>
              </w:rPr>
              <w:t>a</w:t>
            </w:r>
            <w:r w:rsidRPr="00D8085F">
              <w:rPr>
                <w:rFonts w:cs="Sylfaen"/>
                <w:spacing w:val="-1"/>
                <w:sz w:val="21"/>
                <w:szCs w:val="21"/>
              </w:rPr>
              <w:t>t</w:t>
            </w:r>
            <w:r w:rsidRPr="00D8085F">
              <w:rPr>
                <w:rFonts w:cs="Sylfaen"/>
                <w:sz w:val="21"/>
                <w:szCs w:val="21"/>
              </w:rPr>
              <w:t>a</w:t>
            </w:r>
          </w:p>
        </w:tc>
        <w:tc>
          <w:tcPr>
            <w:tcW w:w="852" w:type="dxa"/>
            <w:tcBorders>
              <w:top w:val="single" w:sz="4" w:space="0" w:color="000000"/>
              <w:left w:val="single" w:sz="4" w:space="0" w:color="000000"/>
              <w:bottom w:val="single" w:sz="4" w:space="0" w:color="000000"/>
              <w:right w:val="single" w:sz="4" w:space="0" w:color="000000"/>
            </w:tcBorders>
          </w:tcPr>
          <w:p w14:paraId="1B7CB5CC" w14:textId="77777777" w:rsidR="00EF57DE" w:rsidRPr="00D8085F" w:rsidRDefault="00EF57DE" w:rsidP="00EC0B25">
            <w:pPr>
              <w:widowControl w:val="0"/>
              <w:autoSpaceDE w:val="0"/>
              <w:autoSpaceDN w:val="0"/>
              <w:adjustRightInd w:val="0"/>
              <w:spacing w:before="4" w:after="0" w:line="258" w:lineRule="exact"/>
              <w:ind w:left="105"/>
              <w:rPr>
                <w:rFonts w:ascii="Times New Roman" w:hAnsi="Times New Roman"/>
                <w:sz w:val="24"/>
                <w:szCs w:val="24"/>
              </w:rPr>
            </w:pPr>
            <w:r w:rsidRPr="00D8085F">
              <w:rPr>
                <w:rFonts w:cs="Sylfaen"/>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1A571B0B"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28BB7710" w14:textId="77777777" w:rsidTr="00EF57DE">
        <w:trPr>
          <w:trHeight w:hRule="exact" w:val="445"/>
        </w:trPr>
        <w:tc>
          <w:tcPr>
            <w:tcW w:w="2973" w:type="dxa"/>
            <w:tcBorders>
              <w:top w:val="single" w:sz="4" w:space="0" w:color="000000"/>
              <w:left w:val="single" w:sz="4" w:space="0" w:color="000000"/>
              <w:bottom w:val="single" w:sz="4" w:space="0" w:color="000000"/>
              <w:right w:val="single" w:sz="4" w:space="0" w:color="000000"/>
            </w:tcBorders>
          </w:tcPr>
          <w:p w14:paraId="350662CD" w14:textId="77777777" w:rsidR="00EF57DE" w:rsidRPr="00D8085F" w:rsidRDefault="00EF57DE" w:rsidP="00EC0B25">
            <w:pPr>
              <w:widowControl w:val="0"/>
              <w:autoSpaceDE w:val="0"/>
              <w:autoSpaceDN w:val="0"/>
              <w:adjustRightInd w:val="0"/>
              <w:spacing w:before="4" w:after="0" w:line="258" w:lineRule="exact"/>
              <w:ind w:left="105"/>
              <w:rPr>
                <w:rFonts w:ascii="Times New Roman" w:hAnsi="Times New Roman"/>
                <w:sz w:val="24"/>
                <w:szCs w:val="24"/>
              </w:rPr>
            </w:pPr>
            <w:r w:rsidRPr="00D8085F">
              <w:rPr>
                <w:rFonts w:cs="Sylfaen"/>
                <w:sz w:val="20"/>
                <w:szCs w:val="20"/>
              </w:rPr>
              <w:t>ძ</w:t>
            </w:r>
            <w:r w:rsidRPr="00D8085F">
              <w:rPr>
                <w:rFonts w:cs="Sylfaen"/>
                <w:spacing w:val="-1"/>
                <w:sz w:val="20"/>
                <w:szCs w:val="20"/>
              </w:rPr>
              <w:t>ე</w:t>
            </w:r>
            <w:r w:rsidRPr="00D8085F">
              <w:rPr>
                <w:rFonts w:cs="Sylfaen"/>
                <w:spacing w:val="1"/>
                <w:sz w:val="20"/>
                <w:szCs w:val="20"/>
              </w:rPr>
              <w:t>რ</w:t>
            </w:r>
            <w:r w:rsidRPr="00D8085F">
              <w:rPr>
                <w:rFonts w:cs="Sylfaen"/>
                <w:sz w:val="20"/>
                <w:szCs w:val="20"/>
              </w:rPr>
              <w:t>ა</w:t>
            </w:r>
          </w:p>
        </w:tc>
        <w:tc>
          <w:tcPr>
            <w:tcW w:w="2482" w:type="dxa"/>
            <w:tcBorders>
              <w:top w:val="single" w:sz="4" w:space="0" w:color="000000"/>
              <w:left w:val="single" w:sz="4" w:space="0" w:color="000000"/>
              <w:bottom w:val="single" w:sz="4" w:space="0" w:color="000000"/>
              <w:right w:val="single" w:sz="4" w:space="0" w:color="000000"/>
            </w:tcBorders>
          </w:tcPr>
          <w:p w14:paraId="510913E2"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sz w:val="21"/>
                <w:szCs w:val="21"/>
              </w:rPr>
              <w:t>M</w:t>
            </w:r>
            <w:r w:rsidRPr="00D8085F">
              <w:rPr>
                <w:rFonts w:cs="Sylfaen"/>
                <w:spacing w:val="1"/>
                <w:w w:val="94"/>
                <w:sz w:val="21"/>
                <w:szCs w:val="21"/>
              </w:rPr>
              <w:t>il</w:t>
            </w:r>
            <w:r w:rsidRPr="00D8085F">
              <w:rPr>
                <w:rFonts w:cs="Sylfaen"/>
                <w:w w:val="94"/>
                <w:sz w:val="21"/>
                <w:szCs w:val="21"/>
              </w:rPr>
              <w:t>vus</w:t>
            </w:r>
            <w:r w:rsidRPr="00D8085F">
              <w:rPr>
                <w:rFonts w:cs="Sylfaen"/>
                <w:spacing w:val="2"/>
                <w:w w:val="94"/>
                <w:sz w:val="21"/>
                <w:szCs w:val="21"/>
              </w:rPr>
              <w:t xml:space="preserve"> </w:t>
            </w:r>
            <w:r w:rsidRPr="00D8085F">
              <w:rPr>
                <w:rFonts w:cs="Sylfaen"/>
                <w:sz w:val="21"/>
                <w:szCs w:val="21"/>
              </w:rPr>
              <w:t>m</w:t>
            </w:r>
            <w:r w:rsidRPr="00D8085F">
              <w:rPr>
                <w:rFonts w:cs="Sylfaen"/>
                <w:spacing w:val="1"/>
                <w:sz w:val="21"/>
                <w:szCs w:val="21"/>
              </w:rPr>
              <w:t>igra</w:t>
            </w:r>
            <w:r w:rsidRPr="00D8085F">
              <w:rPr>
                <w:rFonts w:cs="Sylfaen"/>
                <w:sz w:val="21"/>
                <w:szCs w:val="21"/>
              </w:rPr>
              <w:t>ns</w:t>
            </w:r>
          </w:p>
        </w:tc>
        <w:tc>
          <w:tcPr>
            <w:tcW w:w="852" w:type="dxa"/>
            <w:tcBorders>
              <w:top w:val="single" w:sz="4" w:space="0" w:color="000000"/>
              <w:left w:val="single" w:sz="4" w:space="0" w:color="000000"/>
              <w:bottom w:val="single" w:sz="4" w:space="0" w:color="000000"/>
              <w:right w:val="single" w:sz="4" w:space="0" w:color="000000"/>
            </w:tcBorders>
          </w:tcPr>
          <w:p w14:paraId="644CB4E5" w14:textId="77777777" w:rsidR="00EF57DE" w:rsidRPr="00D8085F" w:rsidRDefault="00EF57DE" w:rsidP="00EC0B25">
            <w:pPr>
              <w:widowControl w:val="0"/>
              <w:autoSpaceDE w:val="0"/>
              <w:autoSpaceDN w:val="0"/>
              <w:adjustRightInd w:val="0"/>
              <w:spacing w:before="4" w:after="0" w:line="258" w:lineRule="exact"/>
              <w:ind w:left="105"/>
              <w:rPr>
                <w:rFonts w:ascii="Times New Roman" w:hAnsi="Times New Roman"/>
                <w:sz w:val="24"/>
                <w:szCs w:val="24"/>
              </w:rPr>
            </w:pPr>
            <w:r w:rsidRPr="00D8085F">
              <w:rPr>
                <w:rFonts w:cs="Sylfaen"/>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6DC48F54"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40F82F62"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3AD369DE"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spacing w:val="-1"/>
                <w:position w:val="1"/>
                <w:sz w:val="20"/>
                <w:szCs w:val="20"/>
              </w:rPr>
              <w:t>კ</w:t>
            </w:r>
            <w:r w:rsidRPr="00D8085F">
              <w:rPr>
                <w:rFonts w:cs="Sylfaen"/>
                <w:spacing w:val="1"/>
                <w:position w:val="1"/>
                <w:sz w:val="20"/>
                <w:szCs w:val="20"/>
              </w:rPr>
              <w:t>რ</w:t>
            </w:r>
            <w:r w:rsidRPr="00D8085F">
              <w:rPr>
                <w:rFonts w:cs="Sylfaen"/>
                <w:spacing w:val="-1"/>
                <w:position w:val="1"/>
                <w:sz w:val="20"/>
                <w:szCs w:val="20"/>
              </w:rPr>
              <w:t>ა</w:t>
            </w:r>
            <w:r w:rsidRPr="00D8085F">
              <w:rPr>
                <w:rFonts w:cs="Sylfaen"/>
                <w:spacing w:val="2"/>
                <w:position w:val="1"/>
                <w:sz w:val="20"/>
                <w:szCs w:val="20"/>
              </w:rPr>
              <w:t>ზ</w:t>
            </w:r>
            <w:r w:rsidRPr="00D8085F">
              <w:rPr>
                <w:rFonts w:cs="Sylfaen"/>
                <w:spacing w:val="-1"/>
                <w:position w:val="1"/>
                <w:sz w:val="20"/>
                <w:szCs w:val="20"/>
              </w:rPr>
              <w:t>ა</w:t>
            </w:r>
            <w:r w:rsidRPr="00D8085F">
              <w:rPr>
                <w:rFonts w:cs="Sylfaen"/>
                <w:position w:val="1"/>
                <w:sz w:val="20"/>
                <w:szCs w:val="20"/>
              </w:rPr>
              <w:t>ნ</w:t>
            </w:r>
            <w:r w:rsidRPr="00D8085F">
              <w:rPr>
                <w:rFonts w:cs="Sylfaen"/>
                <w:spacing w:val="2"/>
                <w:position w:val="1"/>
                <w:sz w:val="20"/>
                <w:szCs w:val="20"/>
              </w:rPr>
              <w:t>ა</w:t>
            </w:r>
            <w:r w:rsidRPr="00D8085F">
              <w:rPr>
                <w:rFonts w:cs="Sylfaen"/>
                <w:position w:val="1"/>
                <w:sz w:val="20"/>
                <w:szCs w:val="20"/>
              </w:rPr>
              <w:t>ჭ</w:t>
            </w:r>
            <w:r w:rsidRPr="00D8085F">
              <w:rPr>
                <w:rFonts w:cs="Sylfaen"/>
                <w:spacing w:val="-1"/>
                <w:position w:val="1"/>
                <w:sz w:val="20"/>
                <w:szCs w:val="20"/>
              </w:rPr>
              <w:t>ა</w:t>
            </w:r>
            <w:r w:rsidRPr="00D8085F">
              <w:rPr>
                <w:rFonts w:cs="Sylfaen"/>
                <w:spacing w:val="2"/>
                <w:position w:val="1"/>
                <w:sz w:val="20"/>
                <w:szCs w:val="20"/>
              </w:rPr>
              <w:t>მ</w:t>
            </w:r>
            <w:r w:rsidRPr="00D8085F">
              <w:rPr>
                <w:rFonts w:cs="Sylfaen"/>
                <w:spacing w:val="-1"/>
                <w:position w:val="1"/>
                <w:sz w:val="20"/>
                <w:szCs w:val="20"/>
              </w:rPr>
              <w:t>ია</w:t>
            </w:r>
          </w:p>
        </w:tc>
        <w:tc>
          <w:tcPr>
            <w:tcW w:w="2482" w:type="dxa"/>
            <w:tcBorders>
              <w:top w:val="single" w:sz="4" w:space="0" w:color="000000"/>
              <w:left w:val="single" w:sz="4" w:space="0" w:color="000000"/>
              <w:bottom w:val="single" w:sz="4" w:space="0" w:color="000000"/>
              <w:right w:val="single" w:sz="4" w:space="0" w:color="000000"/>
            </w:tcBorders>
          </w:tcPr>
          <w:p w14:paraId="5B91474F"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position w:val="1"/>
                <w:sz w:val="21"/>
                <w:szCs w:val="21"/>
              </w:rPr>
              <w:t>Pe</w:t>
            </w:r>
            <w:r w:rsidRPr="00D8085F">
              <w:rPr>
                <w:rFonts w:cs="Sylfaen"/>
                <w:spacing w:val="1"/>
                <w:w w:val="94"/>
                <w:position w:val="1"/>
                <w:sz w:val="21"/>
                <w:szCs w:val="21"/>
              </w:rPr>
              <w:t>r</w:t>
            </w:r>
            <w:r w:rsidRPr="00D8085F">
              <w:rPr>
                <w:rFonts w:cs="Sylfaen"/>
                <w:w w:val="94"/>
                <w:position w:val="1"/>
                <w:sz w:val="21"/>
                <w:szCs w:val="21"/>
              </w:rPr>
              <w:t>n</w:t>
            </w:r>
            <w:r w:rsidRPr="00D8085F">
              <w:rPr>
                <w:rFonts w:cs="Sylfaen"/>
                <w:spacing w:val="1"/>
                <w:w w:val="94"/>
                <w:position w:val="1"/>
                <w:sz w:val="21"/>
                <w:szCs w:val="21"/>
              </w:rPr>
              <w:t>i</w:t>
            </w:r>
            <w:r w:rsidRPr="00D8085F">
              <w:rPr>
                <w:rFonts w:cs="Sylfaen"/>
                <w:w w:val="94"/>
                <w:position w:val="1"/>
                <w:sz w:val="21"/>
                <w:szCs w:val="21"/>
              </w:rPr>
              <w:t>s</w:t>
            </w:r>
            <w:r w:rsidRPr="00D8085F">
              <w:rPr>
                <w:rFonts w:cs="Sylfaen"/>
                <w:spacing w:val="6"/>
                <w:w w:val="94"/>
                <w:position w:val="1"/>
                <w:sz w:val="21"/>
                <w:szCs w:val="21"/>
              </w:rPr>
              <w:t xml:space="preserve"> </w:t>
            </w:r>
            <w:r w:rsidRPr="00D8085F">
              <w:rPr>
                <w:rFonts w:cs="Sylfaen"/>
                <w:spacing w:val="1"/>
                <w:position w:val="1"/>
                <w:sz w:val="21"/>
                <w:szCs w:val="21"/>
              </w:rPr>
              <w:t>a</w:t>
            </w:r>
            <w:r w:rsidRPr="00D8085F">
              <w:rPr>
                <w:rFonts w:cs="Sylfaen"/>
                <w:spacing w:val="-1"/>
                <w:position w:val="1"/>
                <w:sz w:val="21"/>
                <w:szCs w:val="21"/>
              </w:rPr>
              <w:t>p</w:t>
            </w:r>
            <w:r w:rsidRPr="00D8085F">
              <w:rPr>
                <w:rFonts w:cs="Sylfaen"/>
                <w:spacing w:val="1"/>
                <w:position w:val="1"/>
                <w:sz w:val="21"/>
                <w:szCs w:val="21"/>
              </w:rPr>
              <w:t>i</w:t>
            </w:r>
            <w:r w:rsidRPr="00D8085F">
              <w:rPr>
                <w:rFonts w:cs="Sylfaen"/>
                <w:position w:val="1"/>
                <w:sz w:val="21"/>
                <w:szCs w:val="21"/>
              </w:rPr>
              <w:t>vo</w:t>
            </w:r>
            <w:r w:rsidRPr="00D8085F">
              <w:rPr>
                <w:rFonts w:cs="Sylfaen"/>
                <w:spacing w:val="1"/>
                <w:position w:val="1"/>
                <w:sz w:val="21"/>
                <w:szCs w:val="21"/>
              </w:rPr>
              <w:t>r</w:t>
            </w:r>
            <w:r w:rsidRPr="00D8085F">
              <w:rPr>
                <w:rFonts w:cs="Sylfaen"/>
                <w:position w:val="1"/>
                <w:sz w:val="21"/>
                <w:szCs w:val="21"/>
              </w:rPr>
              <w:t>us</w:t>
            </w:r>
          </w:p>
        </w:tc>
        <w:tc>
          <w:tcPr>
            <w:tcW w:w="852" w:type="dxa"/>
            <w:tcBorders>
              <w:top w:val="single" w:sz="4" w:space="0" w:color="000000"/>
              <w:left w:val="single" w:sz="4" w:space="0" w:color="000000"/>
              <w:bottom w:val="single" w:sz="4" w:space="0" w:color="000000"/>
              <w:right w:val="single" w:sz="4" w:space="0" w:color="000000"/>
            </w:tcBorders>
          </w:tcPr>
          <w:p w14:paraId="6F697D7C"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3CFFEB71"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094E75BB"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0C3E9A92"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მ</w:t>
            </w:r>
            <w:r w:rsidRPr="00D8085F">
              <w:rPr>
                <w:rFonts w:cs="Sylfaen"/>
                <w:spacing w:val="-1"/>
                <w:position w:val="1"/>
                <w:sz w:val="20"/>
                <w:szCs w:val="20"/>
              </w:rPr>
              <w:t>ა</w:t>
            </w:r>
            <w:r w:rsidRPr="00D8085F">
              <w:rPr>
                <w:rFonts w:cs="Sylfaen"/>
                <w:spacing w:val="1"/>
                <w:position w:val="1"/>
                <w:sz w:val="20"/>
                <w:szCs w:val="20"/>
              </w:rPr>
              <w:t>რჯ</w:t>
            </w:r>
            <w:r w:rsidRPr="00D8085F">
              <w:rPr>
                <w:rFonts w:cs="Sylfaen"/>
                <w:spacing w:val="-1"/>
                <w:position w:val="1"/>
                <w:sz w:val="20"/>
                <w:szCs w:val="20"/>
              </w:rPr>
              <w:t>ა</w:t>
            </w:r>
            <w:r w:rsidRPr="00D8085F">
              <w:rPr>
                <w:rFonts w:cs="Sylfaen"/>
                <w:position w:val="1"/>
                <w:sz w:val="20"/>
                <w:szCs w:val="20"/>
              </w:rPr>
              <w:t>ნი</w:t>
            </w:r>
          </w:p>
        </w:tc>
        <w:tc>
          <w:tcPr>
            <w:tcW w:w="2482" w:type="dxa"/>
            <w:tcBorders>
              <w:top w:val="single" w:sz="4" w:space="0" w:color="000000"/>
              <w:left w:val="single" w:sz="4" w:space="0" w:color="000000"/>
              <w:bottom w:val="single" w:sz="4" w:space="0" w:color="000000"/>
              <w:right w:val="single" w:sz="4" w:space="0" w:color="000000"/>
            </w:tcBorders>
          </w:tcPr>
          <w:p w14:paraId="58BC8FF4"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F</w:t>
            </w:r>
            <w:r w:rsidRPr="00D8085F">
              <w:rPr>
                <w:rFonts w:cs="Sylfaen"/>
                <w:spacing w:val="1"/>
                <w:w w:val="94"/>
                <w:position w:val="1"/>
                <w:sz w:val="21"/>
                <w:szCs w:val="21"/>
              </w:rPr>
              <w:t>al</w:t>
            </w:r>
            <w:r w:rsidRPr="00D8085F">
              <w:rPr>
                <w:rFonts w:cs="Sylfaen"/>
                <w:w w:val="94"/>
                <w:position w:val="1"/>
                <w:sz w:val="21"/>
                <w:szCs w:val="21"/>
              </w:rPr>
              <w:t>co</w:t>
            </w:r>
            <w:r w:rsidRPr="00D8085F">
              <w:rPr>
                <w:rFonts w:cs="Sylfaen"/>
                <w:spacing w:val="5"/>
                <w:w w:val="94"/>
                <w:position w:val="1"/>
                <w:sz w:val="21"/>
                <w:szCs w:val="21"/>
              </w:rPr>
              <w:t xml:space="preserve"> </w:t>
            </w:r>
            <w:r w:rsidRPr="00D8085F">
              <w:rPr>
                <w:rFonts w:cs="Sylfaen"/>
                <w:spacing w:val="1"/>
                <w:position w:val="1"/>
                <w:sz w:val="21"/>
                <w:szCs w:val="21"/>
              </w:rPr>
              <w:t>s</w:t>
            </w:r>
            <w:r w:rsidRPr="00D8085F">
              <w:rPr>
                <w:rFonts w:cs="Sylfaen"/>
                <w:position w:val="1"/>
                <w:sz w:val="21"/>
                <w:szCs w:val="21"/>
              </w:rPr>
              <w:t>u</w:t>
            </w:r>
            <w:r w:rsidRPr="00D8085F">
              <w:rPr>
                <w:rFonts w:cs="Sylfaen"/>
                <w:spacing w:val="1"/>
                <w:position w:val="1"/>
                <w:sz w:val="21"/>
                <w:szCs w:val="21"/>
              </w:rPr>
              <w:t>bb</w:t>
            </w:r>
            <w:r w:rsidRPr="00D8085F">
              <w:rPr>
                <w:rFonts w:cs="Sylfaen"/>
                <w:position w:val="1"/>
                <w:sz w:val="21"/>
                <w:szCs w:val="21"/>
              </w:rPr>
              <w:t>u</w:t>
            </w:r>
            <w:r w:rsidRPr="00D8085F">
              <w:rPr>
                <w:rFonts w:cs="Sylfaen"/>
                <w:spacing w:val="-1"/>
                <w:position w:val="1"/>
                <w:sz w:val="21"/>
                <w:szCs w:val="21"/>
              </w:rPr>
              <w:t>t</w:t>
            </w:r>
            <w:r w:rsidRPr="00D8085F">
              <w:rPr>
                <w:rFonts w:cs="Sylfaen"/>
                <w:position w:val="1"/>
                <w:sz w:val="21"/>
                <w:szCs w:val="21"/>
              </w:rPr>
              <w:t>eo</w:t>
            </w:r>
          </w:p>
        </w:tc>
        <w:tc>
          <w:tcPr>
            <w:tcW w:w="852" w:type="dxa"/>
            <w:tcBorders>
              <w:top w:val="single" w:sz="4" w:space="0" w:color="000000"/>
              <w:left w:val="single" w:sz="4" w:space="0" w:color="000000"/>
              <w:bottom w:val="single" w:sz="4" w:space="0" w:color="000000"/>
              <w:right w:val="single" w:sz="4" w:space="0" w:color="000000"/>
            </w:tcBorders>
          </w:tcPr>
          <w:p w14:paraId="54EB7754"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684DBCBC"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0BB7D7F8"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22073CF6"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ვ</w:t>
            </w:r>
            <w:r w:rsidRPr="00D8085F">
              <w:rPr>
                <w:rFonts w:cs="Sylfaen"/>
                <w:spacing w:val="-1"/>
                <w:position w:val="1"/>
                <w:sz w:val="20"/>
                <w:szCs w:val="20"/>
              </w:rPr>
              <w:t>ე</w:t>
            </w:r>
            <w:r w:rsidRPr="00D8085F">
              <w:rPr>
                <w:rFonts w:cs="Sylfaen"/>
                <w:spacing w:val="2"/>
                <w:position w:val="1"/>
                <w:sz w:val="20"/>
                <w:szCs w:val="20"/>
              </w:rPr>
              <w:t>ლ</w:t>
            </w:r>
            <w:r w:rsidRPr="00D8085F">
              <w:rPr>
                <w:rFonts w:cs="Sylfaen"/>
                <w:spacing w:val="-1"/>
                <w:position w:val="1"/>
                <w:sz w:val="20"/>
                <w:szCs w:val="20"/>
              </w:rPr>
              <w:t>ი</w:t>
            </w:r>
            <w:r w:rsidRPr="00D8085F">
              <w:rPr>
                <w:rFonts w:cs="Sylfaen"/>
                <w:position w:val="1"/>
                <w:sz w:val="20"/>
                <w:szCs w:val="20"/>
              </w:rPr>
              <w:t>ს</w:t>
            </w:r>
            <w:r w:rsidRPr="00D8085F">
              <w:rPr>
                <w:rFonts w:cs="Sylfaen"/>
                <w:spacing w:val="-6"/>
                <w:position w:val="1"/>
                <w:sz w:val="20"/>
                <w:szCs w:val="20"/>
              </w:rPr>
              <w:t xml:space="preserve"> </w:t>
            </w:r>
            <w:r w:rsidRPr="00D8085F">
              <w:rPr>
                <w:rFonts w:cs="Sylfaen"/>
                <w:position w:val="1"/>
                <w:sz w:val="20"/>
                <w:szCs w:val="20"/>
              </w:rPr>
              <w:t>მ</w:t>
            </w:r>
            <w:r w:rsidRPr="00D8085F">
              <w:rPr>
                <w:rFonts w:cs="Sylfaen"/>
                <w:spacing w:val="-1"/>
                <w:position w:val="1"/>
                <w:sz w:val="20"/>
                <w:szCs w:val="20"/>
              </w:rPr>
              <w:t>ე</w:t>
            </w:r>
            <w:r w:rsidRPr="00D8085F">
              <w:rPr>
                <w:rFonts w:cs="Sylfaen"/>
                <w:spacing w:val="4"/>
                <w:position w:val="1"/>
                <w:sz w:val="20"/>
                <w:szCs w:val="20"/>
              </w:rPr>
              <w:t>რ</w:t>
            </w:r>
            <w:r w:rsidRPr="00D8085F">
              <w:rPr>
                <w:rFonts w:cs="Sylfaen"/>
                <w:spacing w:val="-1"/>
                <w:position w:val="1"/>
                <w:sz w:val="20"/>
                <w:szCs w:val="20"/>
              </w:rPr>
              <w:t>ც</w:t>
            </w:r>
            <w:r w:rsidRPr="00D8085F">
              <w:rPr>
                <w:rFonts w:cs="Sylfaen"/>
                <w:spacing w:val="2"/>
                <w:position w:val="1"/>
                <w:sz w:val="20"/>
                <w:szCs w:val="20"/>
              </w:rPr>
              <w:t>ხ</w:t>
            </w:r>
            <w:r w:rsidRPr="00D8085F">
              <w:rPr>
                <w:rFonts w:cs="Sylfaen"/>
                <w:spacing w:val="-1"/>
                <w:position w:val="1"/>
                <w:sz w:val="20"/>
                <w:szCs w:val="20"/>
              </w:rPr>
              <w:t>ა</w:t>
            </w:r>
            <w:r w:rsidRPr="00D8085F">
              <w:rPr>
                <w:rFonts w:cs="Sylfaen"/>
                <w:spacing w:val="2"/>
                <w:position w:val="1"/>
                <w:sz w:val="20"/>
                <w:szCs w:val="20"/>
              </w:rPr>
              <w:t>ლ</w:t>
            </w:r>
            <w:r w:rsidRPr="00D8085F">
              <w:rPr>
                <w:rFonts w:cs="Sylfaen"/>
                <w:position w:val="1"/>
                <w:sz w:val="20"/>
                <w:szCs w:val="20"/>
              </w:rPr>
              <w:t>ა</w:t>
            </w:r>
          </w:p>
        </w:tc>
        <w:tc>
          <w:tcPr>
            <w:tcW w:w="2482" w:type="dxa"/>
            <w:tcBorders>
              <w:top w:val="single" w:sz="4" w:space="0" w:color="000000"/>
              <w:left w:val="single" w:sz="4" w:space="0" w:color="000000"/>
              <w:bottom w:val="single" w:sz="4" w:space="0" w:color="000000"/>
              <w:right w:val="single" w:sz="4" w:space="0" w:color="000000"/>
            </w:tcBorders>
          </w:tcPr>
          <w:p w14:paraId="0ABA5B6C"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Glar</w:t>
            </w:r>
            <w:r w:rsidRPr="00D8085F">
              <w:rPr>
                <w:rFonts w:cs="Sylfaen"/>
                <w:w w:val="94"/>
                <w:position w:val="1"/>
                <w:sz w:val="21"/>
                <w:szCs w:val="21"/>
              </w:rPr>
              <w:t>eo</w:t>
            </w:r>
            <w:r w:rsidRPr="00D8085F">
              <w:rPr>
                <w:rFonts w:cs="Sylfaen"/>
                <w:spacing w:val="1"/>
                <w:w w:val="94"/>
                <w:position w:val="1"/>
                <w:sz w:val="21"/>
                <w:szCs w:val="21"/>
              </w:rPr>
              <w:t>l</w:t>
            </w:r>
            <w:r w:rsidRPr="00D8085F">
              <w:rPr>
                <w:rFonts w:cs="Sylfaen"/>
                <w:w w:val="94"/>
                <w:position w:val="1"/>
                <w:sz w:val="21"/>
                <w:szCs w:val="21"/>
              </w:rPr>
              <w:t>a</w:t>
            </w:r>
            <w:r w:rsidRPr="00D8085F">
              <w:rPr>
                <w:rFonts w:cs="Sylfaen"/>
                <w:spacing w:val="3"/>
                <w:w w:val="94"/>
                <w:position w:val="1"/>
                <w:sz w:val="21"/>
                <w:szCs w:val="21"/>
              </w:rPr>
              <w:t xml:space="preserve"> </w:t>
            </w:r>
            <w:r w:rsidRPr="00D8085F">
              <w:rPr>
                <w:rFonts w:cs="Sylfaen"/>
                <w:spacing w:val="-1"/>
                <w:position w:val="1"/>
                <w:sz w:val="21"/>
                <w:szCs w:val="21"/>
              </w:rPr>
              <w:t>p</w:t>
            </w:r>
            <w:r w:rsidRPr="00D8085F">
              <w:rPr>
                <w:rFonts w:cs="Sylfaen"/>
                <w:spacing w:val="1"/>
                <w:position w:val="1"/>
                <w:sz w:val="21"/>
                <w:szCs w:val="21"/>
              </w:rPr>
              <w:t>ra</w:t>
            </w:r>
            <w:r w:rsidRPr="00D8085F">
              <w:rPr>
                <w:rFonts w:cs="Sylfaen"/>
                <w:spacing w:val="-1"/>
                <w:position w:val="1"/>
                <w:sz w:val="21"/>
                <w:szCs w:val="21"/>
              </w:rPr>
              <w:t>t</w:t>
            </w:r>
            <w:r w:rsidRPr="00D8085F">
              <w:rPr>
                <w:rFonts w:cs="Sylfaen"/>
                <w:spacing w:val="1"/>
                <w:position w:val="1"/>
                <w:sz w:val="21"/>
                <w:szCs w:val="21"/>
              </w:rPr>
              <w:t>i</w:t>
            </w:r>
            <w:r w:rsidRPr="00D8085F">
              <w:rPr>
                <w:rFonts w:cs="Sylfaen"/>
                <w:position w:val="1"/>
                <w:sz w:val="21"/>
                <w:szCs w:val="21"/>
              </w:rPr>
              <w:t>nco</w:t>
            </w:r>
            <w:r w:rsidRPr="00D8085F">
              <w:rPr>
                <w:rFonts w:cs="Sylfaen"/>
                <w:spacing w:val="1"/>
                <w:position w:val="1"/>
                <w:sz w:val="21"/>
                <w:szCs w:val="21"/>
              </w:rPr>
              <w:t>la</w:t>
            </w:r>
          </w:p>
        </w:tc>
        <w:tc>
          <w:tcPr>
            <w:tcW w:w="852" w:type="dxa"/>
            <w:tcBorders>
              <w:top w:val="single" w:sz="4" w:space="0" w:color="000000"/>
              <w:left w:val="single" w:sz="4" w:space="0" w:color="000000"/>
              <w:bottom w:val="single" w:sz="4" w:space="0" w:color="000000"/>
              <w:right w:val="single" w:sz="4" w:space="0" w:color="000000"/>
            </w:tcBorders>
          </w:tcPr>
          <w:p w14:paraId="2A51FE99"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26A10E8C"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0BC85A1D" w14:textId="77777777" w:rsidTr="00EF57DE">
        <w:trPr>
          <w:trHeight w:hRule="exact" w:val="445"/>
        </w:trPr>
        <w:tc>
          <w:tcPr>
            <w:tcW w:w="2973" w:type="dxa"/>
            <w:tcBorders>
              <w:top w:val="single" w:sz="4" w:space="0" w:color="000000"/>
              <w:left w:val="single" w:sz="4" w:space="0" w:color="000000"/>
              <w:bottom w:val="single" w:sz="4" w:space="0" w:color="000000"/>
              <w:right w:val="single" w:sz="4" w:space="0" w:color="000000"/>
            </w:tcBorders>
          </w:tcPr>
          <w:p w14:paraId="26E50708"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ჩვ.</w:t>
            </w:r>
            <w:r w:rsidRPr="00D8085F">
              <w:rPr>
                <w:rFonts w:cs="Sylfaen"/>
                <w:spacing w:val="-1"/>
                <w:position w:val="1"/>
                <w:sz w:val="20"/>
                <w:szCs w:val="20"/>
              </w:rPr>
              <w:t xml:space="preserve"> გ</w:t>
            </w:r>
            <w:r w:rsidRPr="00D8085F">
              <w:rPr>
                <w:rFonts w:cs="Sylfaen"/>
                <w:position w:val="1"/>
                <w:sz w:val="20"/>
                <w:szCs w:val="20"/>
              </w:rPr>
              <w:t>ვ</w:t>
            </w:r>
            <w:r w:rsidRPr="00D8085F">
              <w:rPr>
                <w:rFonts w:cs="Sylfaen"/>
                <w:spacing w:val="1"/>
                <w:position w:val="1"/>
                <w:sz w:val="20"/>
                <w:szCs w:val="20"/>
              </w:rPr>
              <w:t>რ</w:t>
            </w:r>
            <w:r w:rsidRPr="00D8085F">
              <w:rPr>
                <w:rFonts w:cs="Sylfaen"/>
                <w:spacing w:val="-1"/>
                <w:position w:val="1"/>
                <w:sz w:val="20"/>
                <w:szCs w:val="20"/>
              </w:rPr>
              <w:t>ი</w:t>
            </w:r>
            <w:r w:rsidRPr="00D8085F">
              <w:rPr>
                <w:rFonts w:cs="Sylfaen"/>
                <w:spacing w:val="1"/>
                <w:position w:val="1"/>
                <w:sz w:val="20"/>
                <w:szCs w:val="20"/>
              </w:rPr>
              <w:t>ტ</w:t>
            </w:r>
            <w:r w:rsidRPr="00D8085F">
              <w:rPr>
                <w:rFonts w:cs="Sylfaen"/>
                <w:position w:val="1"/>
                <w:sz w:val="20"/>
                <w:szCs w:val="20"/>
              </w:rPr>
              <w:t>ი</w:t>
            </w:r>
          </w:p>
        </w:tc>
        <w:tc>
          <w:tcPr>
            <w:tcW w:w="2482" w:type="dxa"/>
            <w:tcBorders>
              <w:top w:val="single" w:sz="4" w:space="0" w:color="000000"/>
              <w:left w:val="single" w:sz="4" w:space="0" w:color="000000"/>
              <w:bottom w:val="single" w:sz="4" w:space="0" w:color="000000"/>
              <w:right w:val="single" w:sz="4" w:space="0" w:color="000000"/>
            </w:tcBorders>
          </w:tcPr>
          <w:p w14:paraId="3B4B91C0"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position w:val="1"/>
                <w:sz w:val="21"/>
                <w:szCs w:val="21"/>
              </w:rPr>
              <w:t>S</w:t>
            </w:r>
            <w:r w:rsidRPr="00D8085F">
              <w:rPr>
                <w:rFonts w:cs="Sylfaen"/>
                <w:spacing w:val="-1"/>
                <w:w w:val="94"/>
                <w:position w:val="1"/>
                <w:sz w:val="21"/>
                <w:szCs w:val="21"/>
              </w:rPr>
              <w:t>t</w:t>
            </w:r>
            <w:r w:rsidRPr="00D8085F">
              <w:rPr>
                <w:rFonts w:cs="Sylfaen"/>
                <w:spacing w:val="1"/>
                <w:w w:val="94"/>
                <w:position w:val="1"/>
                <w:sz w:val="21"/>
                <w:szCs w:val="21"/>
              </w:rPr>
              <w:t>r</w:t>
            </w:r>
            <w:r w:rsidRPr="00D8085F">
              <w:rPr>
                <w:rFonts w:cs="Sylfaen"/>
                <w:w w:val="94"/>
                <w:position w:val="1"/>
                <w:sz w:val="21"/>
                <w:szCs w:val="21"/>
              </w:rPr>
              <w:t>e</w:t>
            </w:r>
            <w:r w:rsidRPr="00D8085F">
              <w:rPr>
                <w:rFonts w:cs="Sylfaen"/>
                <w:spacing w:val="2"/>
                <w:w w:val="94"/>
                <w:position w:val="1"/>
                <w:sz w:val="21"/>
                <w:szCs w:val="21"/>
              </w:rPr>
              <w:t>p</w:t>
            </w:r>
            <w:r w:rsidRPr="00D8085F">
              <w:rPr>
                <w:rFonts w:cs="Sylfaen"/>
                <w:spacing w:val="-1"/>
                <w:w w:val="94"/>
                <w:position w:val="1"/>
                <w:sz w:val="21"/>
                <w:szCs w:val="21"/>
              </w:rPr>
              <w:t>t</w:t>
            </w:r>
            <w:r w:rsidRPr="00D8085F">
              <w:rPr>
                <w:rFonts w:cs="Sylfaen"/>
                <w:spacing w:val="2"/>
                <w:w w:val="94"/>
                <w:position w:val="1"/>
                <w:sz w:val="21"/>
                <w:szCs w:val="21"/>
              </w:rPr>
              <w:t>o</w:t>
            </w:r>
            <w:r w:rsidRPr="00D8085F">
              <w:rPr>
                <w:rFonts w:cs="Sylfaen"/>
                <w:spacing w:val="-1"/>
                <w:w w:val="94"/>
                <w:position w:val="1"/>
                <w:sz w:val="21"/>
                <w:szCs w:val="21"/>
              </w:rPr>
              <w:t>p</w:t>
            </w:r>
            <w:r w:rsidRPr="00D8085F">
              <w:rPr>
                <w:rFonts w:cs="Sylfaen"/>
                <w:w w:val="94"/>
                <w:position w:val="1"/>
                <w:sz w:val="21"/>
                <w:szCs w:val="21"/>
              </w:rPr>
              <w:t>e</w:t>
            </w:r>
            <w:r w:rsidRPr="00D8085F">
              <w:rPr>
                <w:rFonts w:cs="Sylfaen"/>
                <w:spacing w:val="1"/>
                <w:w w:val="94"/>
                <w:position w:val="1"/>
                <w:sz w:val="21"/>
                <w:szCs w:val="21"/>
              </w:rPr>
              <w:t>li</w:t>
            </w:r>
            <w:r w:rsidRPr="00D8085F">
              <w:rPr>
                <w:rFonts w:cs="Sylfaen"/>
                <w:w w:val="94"/>
                <w:position w:val="1"/>
                <w:sz w:val="21"/>
                <w:szCs w:val="21"/>
              </w:rPr>
              <w:t>a</w:t>
            </w:r>
            <w:r w:rsidRPr="00D8085F">
              <w:rPr>
                <w:rFonts w:cs="Sylfaen"/>
                <w:spacing w:val="7"/>
                <w:w w:val="94"/>
                <w:position w:val="1"/>
                <w:sz w:val="21"/>
                <w:szCs w:val="21"/>
              </w:rPr>
              <w:t xml:space="preserve"> </w:t>
            </w:r>
            <w:r w:rsidRPr="00D8085F">
              <w:rPr>
                <w:rFonts w:cs="Sylfaen"/>
                <w:spacing w:val="-1"/>
                <w:position w:val="1"/>
                <w:sz w:val="21"/>
                <w:szCs w:val="21"/>
              </w:rPr>
              <w:t>t</w:t>
            </w:r>
            <w:r w:rsidRPr="00D8085F">
              <w:rPr>
                <w:rFonts w:cs="Sylfaen"/>
                <w:position w:val="1"/>
                <w:sz w:val="21"/>
                <w:szCs w:val="21"/>
              </w:rPr>
              <w:t>u</w:t>
            </w:r>
            <w:r w:rsidRPr="00D8085F">
              <w:rPr>
                <w:rFonts w:cs="Sylfaen"/>
                <w:spacing w:val="1"/>
                <w:position w:val="1"/>
                <w:sz w:val="21"/>
                <w:szCs w:val="21"/>
              </w:rPr>
              <w:t>r</w:t>
            </w:r>
            <w:r w:rsidRPr="00D8085F">
              <w:rPr>
                <w:rFonts w:cs="Sylfaen"/>
                <w:spacing w:val="-1"/>
                <w:position w:val="1"/>
                <w:sz w:val="21"/>
                <w:szCs w:val="21"/>
              </w:rPr>
              <w:t>t</w:t>
            </w:r>
            <w:r w:rsidRPr="00D8085F">
              <w:rPr>
                <w:rFonts w:cs="Sylfaen"/>
                <w:position w:val="1"/>
                <w:sz w:val="21"/>
                <w:szCs w:val="21"/>
              </w:rPr>
              <w:t>ur</w:t>
            </w:r>
          </w:p>
        </w:tc>
        <w:tc>
          <w:tcPr>
            <w:tcW w:w="852" w:type="dxa"/>
            <w:tcBorders>
              <w:top w:val="single" w:sz="4" w:space="0" w:color="000000"/>
              <w:left w:val="single" w:sz="4" w:space="0" w:color="000000"/>
              <w:bottom w:val="single" w:sz="4" w:space="0" w:color="000000"/>
              <w:right w:val="single" w:sz="4" w:space="0" w:color="000000"/>
            </w:tcBorders>
          </w:tcPr>
          <w:p w14:paraId="5D235667"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c>
          <w:tcPr>
            <w:tcW w:w="1800" w:type="dxa"/>
            <w:tcBorders>
              <w:top w:val="single" w:sz="4" w:space="0" w:color="000000"/>
              <w:left w:val="single" w:sz="4" w:space="0" w:color="000000"/>
              <w:bottom w:val="single" w:sz="4" w:space="0" w:color="000000"/>
              <w:right w:val="single" w:sz="4" w:space="0" w:color="000000"/>
            </w:tcBorders>
          </w:tcPr>
          <w:p w14:paraId="2FB69D96"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45FD8BB8"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2035BD1D"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spacing w:val="-1"/>
                <w:position w:val="1"/>
                <w:sz w:val="20"/>
                <w:szCs w:val="20"/>
              </w:rPr>
              <w:t>გ</w:t>
            </w:r>
            <w:r w:rsidRPr="00D8085F">
              <w:rPr>
                <w:rFonts w:cs="Sylfaen"/>
                <w:spacing w:val="2"/>
                <w:position w:val="1"/>
                <w:sz w:val="20"/>
                <w:szCs w:val="20"/>
              </w:rPr>
              <w:t>უ</w:t>
            </w:r>
            <w:r w:rsidRPr="00D8085F">
              <w:rPr>
                <w:rFonts w:cs="Sylfaen"/>
                <w:spacing w:val="-1"/>
                <w:position w:val="1"/>
                <w:sz w:val="20"/>
                <w:szCs w:val="20"/>
              </w:rPr>
              <w:t>გ</w:t>
            </w:r>
            <w:r w:rsidRPr="00D8085F">
              <w:rPr>
                <w:rFonts w:cs="Sylfaen"/>
                <w:spacing w:val="2"/>
                <w:position w:val="1"/>
                <w:sz w:val="20"/>
                <w:szCs w:val="20"/>
              </w:rPr>
              <w:t>უ</w:t>
            </w:r>
            <w:r w:rsidRPr="00D8085F">
              <w:rPr>
                <w:rFonts w:cs="Sylfaen"/>
                <w:spacing w:val="-1"/>
                <w:position w:val="1"/>
                <w:sz w:val="20"/>
                <w:szCs w:val="20"/>
              </w:rPr>
              <w:t>ლ</w:t>
            </w:r>
            <w:r w:rsidRPr="00D8085F">
              <w:rPr>
                <w:rFonts w:cs="Sylfaen"/>
                <w:position w:val="1"/>
                <w:sz w:val="20"/>
                <w:szCs w:val="20"/>
              </w:rPr>
              <w:t>ი</w:t>
            </w:r>
          </w:p>
        </w:tc>
        <w:tc>
          <w:tcPr>
            <w:tcW w:w="2482" w:type="dxa"/>
            <w:tcBorders>
              <w:top w:val="single" w:sz="4" w:space="0" w:color="000000"/>
              <w:left w:val="single" w:sz="4" w:space="0" w:color="000000"/>
              <w:bottom w:val="single" w:sz="4" w:space="0" w:color="000000"/>
              <w:right w:val="single" w:sz="4" w:space="0" w:color="000000"/>
            </w:tcBorders>
          </w:tcPr>
          <w:p w14:paraId="48A4CC50"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C</w:t>
            </w:r>
            <w:r w:rsidRPr="00D8085F">
              <w:rPr>
                <w:rFonts w:cs="Sylfaen"/>
                <w:w w:val="94"/>
                <w:position w:val="1"/>
                <w:sz w:val="21"/>
                <w:szCs w:val="21"/>
              </w:rPr>
              <w:t>ucu</w:t>
            </w:r>
            <w:r w:rsidRPr="00D8085F">
              <w:rPr>
                <w:rFonts w:cs="Sylfaen"/>
                <w:spacing w:val="1"/>
                <w:w w:val="94"/>
                <w:position w:val="1"/>
                <w:sz w:val="21"/>
                <w:szCs w:val="21"/>
              </w:rPr>
              <w:t>l</w:t>
            </w:r>
            <w:r w:rsidRPr="00D8085F">
              <w:rPr>
                <w:rFonts w:cs="Sylfaen"/>
                <w:w w:val="94"/>
                <w:position w:val="1"/>
                <w:sz w:val="21"/>
                <w:szCs w:val="21"/>
              </w:rPr>
              <w:t>us</w:t>
            </w:r>
            <w:r w:rsidRPr="00D8085F">
              <w:rPr>
                <w:rFonts w:cs="Sylfaen"/>
                <w:spacing w:val="4"/>
                <w:w w:val="94"/>
                <w:position w:val="1"/>
                <w:sz w:val="21"/>
                <w:szCs w:val="21"/>
              </w:rPr>
              <w:t xml:space="preserve"> </w:t>
            </w:r>
            <w:r w:rsidRPr="00D8085F">
              <w:rPr>
                <w:rFonts w:cs="Sylfaen"/>
                <w:position w:val="1"/>
                <w:sz w:val="21"/>
                <w:szCs w:val="21"/>
              </w:rPr>
              <w:t>c</w:t>
            </w:r>
            <w:r w:rsidRPr="00D8085F">
              <w:rPr>
                <w:rFonts w:cs="Sylfaen"/>
                <w:spacing w:val="1"/>
                <w:position w:val="1"/>
                <w:sz w:val="21"/>
                <w:szCs w:val="21"/>
              </w:rPr>
              <w:t>a</w:t>
            </w:r>
            <w:r w:rsidRPr="00D8085F">
              <w:rPr>
                <w:rFonts w:cs="Sylfaen"/>
                <w:position w:val="1"/>
                <w:sz w:val="21"/>
                <w:szCs w:val="21"/>
              </w:rPr>
              <w:t>no</w:t>
            </w:r>
            <w:r w:rsidRPr="00D8085F">
              <w:rPr>
                <w:rFonts w:cs="Sylfaen"/>
                <w:spacing w:val="1"/>
                <w:position w:val="1"/>
                <w:sz w:val="21"/>
                <w:szCs w:val="21"/>
              </w:rPr>
              <w:t>ri</w:t>
            </w:r>
            <w:r w:rsidRPr="00D8085F">
              <w:rPr>
                <w:rFonts w:cs="Sylfaen"/>
                <w:position w:val="1"/>
                <w:sz w:val="21"/>
                <w:szCs w:val="21"/>
              </w:rPr>
              <w:t>s</w:t>
            </w:r>
          </w:p>
        </w:tc>
        <w:tc>
          <w:tcPr>
            <w:tcW w:w="852" w:type="dxa"/>
            <w:tcBorders>
              <w:top w:val="single" w:sz="4" w:space="0" w:color="000000"/>
              <w:left w:val="single" w:sz="4" w:space="0" w:color="000000"/>
              <w:bottom w:val="single" w:sz="4" w:space="0" w:color="000000"/>
              <w:right w:val="single" w:sz="4" w:space="0" w:color="000000"/>
            </w:tcBorders>
          </w:tcPr>
          <w:p w14:paraId="753EFD8A"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c>
          <w:tcPr>
            <w:tcW w:w="1800" w:type="dxa"/>
            <w:tcBorders>
              <w:top w:val="single" w:sz="4" w:space="0" w:color="000000"/>
              <w:left w:val="single" w:sz="4" w:space="0" w:color="000000"/>
              <w:bottom w:val="single" w:sz="4" w:space="0" w:color="000000"/>
              <w:right w:val="single" w:sz="4" w:space="0" w:color="000000"/>
            </w:tcBorders>
          </w:tcPr>
          <w:p w14:paraId="0C91873B"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7A414E6F" w14:textId="77777777" w:rsidTr="00EF57DE">
        <w:trPr>
          <w:trHeight w:hRule="exact" w:val="355"/>
        </w:trPr>
        <w:tc>
          <w:tcPr>
            <w:tcW w:w="2973" w:type="dxa"/>
            <w:tcBorders>
              <w:top w:val="single" w:sz="4" w:space="0" w:color="000000"/>
              <w:left w:val="single" w:sz="4" w:space="0" w:color="000000"/>
              <w:bottom w:val="single" w:sz="4" w:space="0" w:color="000000"/>
              <w:right w:val="single" w:sz="4" w:space="0" w:color="000000"/>
            </w:tcBorders>
          </w:tcPr>
          <w:p w14:paraId="2AE5EEE8"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წყ</w:t>
            </w:r>
            <w:r w:rsidRPr="00D8085F">
              <w:rPr>
                <w:rFonts w:cs="Sylfaen"/>
                <w:spacing w:val="1"/>
                <w:position w:val="1"/>
                <w:sz w:val="20"/>
                <w:szCs w:val="20"/>
              </w:rPr>
              <w:t>რო</w:t>
            </w:r>
            <w:r w:rsidRPr="00D8085F">
              <w:rPr>
                <w:rFonts w:cs="Sylfaen"/>
                <w:position w:val="1"/>
                <w:sz w:val="20"/>
                <w:szCs w:val="20"/>
              </w:rPr>
              <w:t>მი</w:t>
            </w:r>
          </w:p>
        </w:tc>
        <w:tc>
          <w:tcPr>
            <w:tcW w:w="2482" w:type="dxa"/>
            <w:tcBorders>
              <w:top w:val="single" w:sz="4" w:space="0" w:color="000000"/>
              <w:left w:val="single" w:sz="4" w:space="0" w:color="000000"/>
              <w:bottom w:val="single" w:sz="4" w:space="0" w:color="000000"/>
              <w:right w:val="single" w:sz="4" w:space="0" w:color="000000"/>
            </w:tcBorders>
          </w:tcPr>
          <w:p w14:paraId="520B04AF"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O</w:t>
            </w:r>
            <w:r w:rsidRPr="00D8085F">
              <w:rPr>
                <w:rFonts w:cs="Sylfaen"/>
                <w:spacing w:val="-1"/>
                <w:w w:val="94"/>
                <w:position w:val="1"/>
                <w:sz w:val="21"/>
                <w:szCs w:val="21"/>
              </w:rPr>
              <w:t>t</w:t>
            </w:r>
            <w:r w:rsidRPr="00D8085F">
              <w:rPr>
                <w:rFonts w:cs="Sylfaen"/>
                <w:w w:val="94"/>
                <w:position w:val="1"/>
                <w:sz w:val="21"/>
                <w:szCs w:val="21"/>
              </w:rPr>
              <w:t>us</w:t>
            </w:r>
            <w:r w:rsidRPr="00D8085F">
              <w:rPr>
                <w:rFonts w:cs="Sylfaen"/>
                <w:spacing w:val="2"/>
                <w:w w:val="94"/>
                <w:position w:val="1"/>
                <w:sz w:val="21"/>
                <w:szCs w:val="21"/>
              </w:rPr>
              <w:t xml:space="preserve"> </w:t>
            </w:r>
            <w:r w:rsidRPr="00D8085F">
              <w:rPr>
                <w:rFonts w:cs="Sylfaen"/>
                <w:position w:val="1"/>
                <w:sz w:val="21"/>
                <w:szCs w:val="21"/>
              </w:rPr>
              <w:t>sco</w:t>
            </w:r>
            <w:r w:rsidRPr="00D8085F">
              <w:rPr>
                <w:rFonts w:cs="Sylfaen"/>
                <w:spacing w:val="-1"/>
                <w:position w:val="1"/>
                <w:sz w:val="21"/>
                <w:szCs w:val="21"/>
              </w:rPr>
              <w:t>p</w:t>
            </w:r>
            <w:r w:rsidRPr="00D8085F">
              <w:rPr>
                <w:rFonts w:cs="Sylfaen"/>
                <w:position w:val="1"/>
                <w:sz w:val="21"/>
                <w:szCs w:val="21"/>
              </w:rPr>
              <w:t>s</w:t>
            </w:r>
          </w:p>
        </w:tc>
        <w:tc>
          <w:tcPr>
            <w:tcW w:w="852" w:type="dxa"/>
            <w:tcBorders>
              <w:top w:val="single" w:sz="4" w:space="0" w:color="000000"/>
              <w:left w:val="single" w:sz="4" w:space="0" w:color="000000"/>
              <w:bottom w:val="single" w:sz="4" w:space="0" w:color="000000"/>
              <w:right w:val="single" w:sz="4" w:space="0" w:color="000000"/>
            </w:tcBorders>
          </w:tcPr>
          <w:p w14:paraId="0BBF9594"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c>
          <w:tcPr>
            <w:tcW w:w="1800" w:type="dxa"/>
            <w:tcBorders>
              <w:top w:val="single" w:sz="4" w:space="0" w:color="000000"/>
              <w:left w:val="single" w:sz="4" w:space="0" w:color="000000"/>
              <w:bottom w:val="single" w:sz="4" w:space="0" w:color="000000"/>
              <w:right w:val="single" w:sz="4" w:space="0" w:color="000000"/>
            </w:tcBorders>
          </w:tcPr>
          <w:p w14:paraId="4FDA06BD"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084EF9C6"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366AE6FF"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უ</w:t>
            </w:r>
            <w:r w:rsidRPr="00D8085F">
              <w:rPr>
                <w:rFonts w:cs="Sylfaen"/>
                <w:spacing w:val="1"/>
                <w:position w:val="1"/>
                <w:sz w:val="20"/>
                <w:szCs w:val="20"/>
              </w:rPr>
              <w:t>ფ</w:t>
            </w:r>
            <w:r w:rsidRPr="00D8085F">
              <w:rPr>
                <w:rFonts w:cs="Sylfaen"/>
                <w:spacing w:val="-1"/>
                <w:position w:val="1"/>
                <w:sz w:val="20"/>
                <w:szCs w:val="20"/>
              </w:rPr>
              <w:t>ეხ</w:t>
            </w:r>
            <w:r w:rsidRPr="00D8085F">
              <w:rPr>
                <w:rFonts w:cs="Sylfaen"/>
                <w:position w:val="1"/>
                <w:sz w:val="20"/>
                <w:szCs w:val="20"/>
              </w:rPr>
              <w:t>უ</w:t>
            </w:r>
            <w:r w:rsidRPr="00D8085F">
              <w:rPr>
                <w:rFonts w:cs="Sylfaen"/>
                <w:spacing w:val="4"/>
                <w:position w:val="1"/>
                <w:sz w:val="20"/>
                <w:szCs w:val="20"/>
              </w:rPr>
              <w:t>რ</w:t>
            </w:r>
            <w:r w:rsidRPr="00D8085F">
              <w:rPr>
                <w:rFonts w:cs="Sylfaen"/>
                <w:position w:val="1"/>
                <w:sz w:val="20"/>
                <w:szCs w:val="20"/>
              </w:rPr>
              <w:t>ა</w:t>
            </w:r>
          </w:p>
        </w:tc>
        <w:tc>
          <w:tcPr>
            <w:tcW w:w="2482" w:type="dxa"/>
            <w:tcBorders>
              <w:top w:val="single" w:sz="4" w:space="0" w:color="000000"/>
              <w:left w:val="single" w:sz="4" w:space="0" w:color="000000"/>
              <w:bottom w:val="single" w:sz="4" w:space="0" w:color="000000"/>
              <w:right w:val="single" w:sz="4" w:space="0" w:color="000000"/>
            </w:tcBorders>
          </w:tcPr>
          <w:p w14:paraId="3E2C830D"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Ca</w:t>
            </w:r>
            <w:r w:rsidRPr="00D8085F">
              <w:rPr>
                <w:rFonts w:cs="Sylfaen"/>
                <w:spacing w:val="-1"/>
                <w:w w:val="94"/>
                <w:position w:val="1"/>
                <w:sz w:val="21"/>
                <w:szCs w:val="21"/>
              </w:rPr>
              <w:t>p</w:t>
            </w:r>
            <w:r w:rsidRPr="00D8085F">
              <w:rPr>
                <w:rFonts w:cs="Sylfaen"/>
                <w:spacing w:val="1"/>
                <w:w w:val="94"/>
                <w:position w:val="1"/>
                <w:sz w:val="21"/>
                <w:szCs w:val="21"/>
              </w:rPr>
              <w:t>ri</w:t>
            </w:r>
            <w:r w:rsidRPr="00D8085F">
              <w:rPr>
                <w:rFonts w:cs="Sylfaen"/>
                <w:w w:val="94"/>
                <w:position w:val="1"/>
                <w:sz w:val="21"/>
                <w:szCs w:val="21"/>
              </w:rPr>
              <w:t>mu</w:t>
            </w:r>
            <w:r w:rsidRPr="00D8085F">
              <w:rPr>
                <w:rFonts w:cs="Sylfaen"/>
                <w:spacing w:val="1"/>
                <w:w w:val="94"/>
                <w:position w:val="1"/>
                <w:sz w:val="21"/>
                <w:szCs w:val="21"/>
              </w:rPr>
              <w:t>lg</w:t>
            </w:r>
            <w:r w:rsidRPr="00D8085F">
              <w:rPr>
                <w:rFonts w:cs="Sylfaen"/>
                <w:w w:val="94"/>
                <w:position w:val="1"/>
                <w:sz w:val="21"/>
                <w:szCs w:val="21"/>
              </w:rPr>
              <w:t>us</w:t>
            </w:r>
            <w:r w:rsidRPr="00D8085F">
              <w:rPr>
                <w:rFonts w:cs="Sylfaen"/>
                <w:spacing w:val="7"/>
                <w:w w:val="94"/>
                <w:position w:val="1"/>
                <w:sz w:val="21"/>
                <w:szCs w:val="21"/>
              </w:rPr>
              <w:t xml:space="preserve"> </w:t>
            </w:r>
            <w:r w:rsidRPr="00D8085F">
              <w:rPr>
                <w:rFonts w:cs="Sylfaen"/>
                <w:position w:val="1"/>
                <w:sz w:val="21"/>
                <w:szCs w:val="21"/>
              </w:rPr>
              <w:t>eu</w:t>
            </w:r>
            <w:r w:rsidRPr="00D8085F">
              <w:rPr>
                <w:rFonts w:cs="Sylfaen"/>
                <w:spacing w:val="1"/>
                <w:position w:val="1"/>
                <w:sz w:val="21"/>
                <w:szCs w:val="21"/>
              </w:rPr>
              <w:t>r</w:t>
            </w:r>
            <w:r w:rsidRPr="00D8085F">
              <w:rPr>
                <w:rFonts w:cs="Sylfaen"/>
                <w:position w:val="1"/>
                <w:sz w:val="21"/>
                <w:szCs w:val="21"/>
              </w:rPr>
              <w:t>o</w:t>
            </w:r>
            <w:r w:rsidRPr="00D8085F">
              <w:rPr>
                <w:rFonts w:cs="Sylfaen"/>
                <w:spacing w:val="-1"/>
                <w:position w:val="1"/>
                <w:sz w:val="21"/>
                <w:szCs w:val="21"/>
              </w:rPr>
              <w:t>p</w:t>
            </w:r>
            <w:r w:rsidRPr="00D8085F">
              <w:rPr>
                <w:rFonts w:cs="Sylfaen"/>
                <w:spacing w:val="1"/>
                <w:position w:val="1"/>
                <w:sz w:val="21"/>
                <w:szCs w:val="21"/>
              </w:rPr>
              <w:t>a</w:t>
            </w:r>
            <w:r w:rsidRPr="00D8085F">
              <w:rPr>
                <w:rFonts w:cs="Sylfaen"/>
                <w:position w:val="1"/>
                <w:sz w:val="21"/>
                <w:szCs w:val="21"/>
              </w:rPr>
              <w:t>eus</w:t>
            </w:r>
          </w:p>
        </w:tc>
        <w:tc>
          <w:tcPr>
            <w:tcW w:w="852" w:type="dxa"/>
            <w:tcBorders>
              <w:top w:val="single" w:sz="4" w:space="0" w:color="000000"/>
              <w:left w:val="single" w:sz="4" w:space="0" w:color="000000"/>
              <w:bottom w:val="single" w:sz="4" w:space="0" w:color="000000"/>
              <w:right w:val="single" w:sz="4" w:space="0" w:color="000000"/>
            </w:tcBorders>
          </w:tcPr>
          <w:p w14:paraId="4CAC6F53"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c>
          <w:tcPr>
            <w:tcW w:w="1800" w:type="dxa"/>
            <w:tcBorders>
              <w:top w:val="single" w:sz="4" w:space="0" w:color="000000"/>
              <w:left w:val="single" w:sz="4" w:space="0" w:color="000000"/>
              <w:bottom w:val="single" w:sz="4" w:space="0" w:color="000000"/>
              <w:right w:val="single" w:sz="4" w:space="0" w:color="000000"/>
            </w:tcBorders>
          </w:tcPr>
          <w:p w14:paraId="0E37A8AF"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376AD525" w14:textId="77777777" w:rsidTr="00EF57DE">
        <w:trPr>
          <w:trHeight w:hRule="exact" w:val="355"/>
        </w:trPr>
        <w:tc>
          <w:tcPr>
            <w:tcW w:w="2973" w:type="dxa"/>
            <w:tcBorders>
              <w:top w:val="single" w:sz="4" w:space="0" w:color="000000"/>
              <w:left w:val="single" w:sz="4" w:space="0" w:color="000000"/>
              <w:bottom w:val="single" w:sz="4" w:space="0" w:color="000000"/>
              <w:right w:val="single" w:sz="4" w:space="0" w:color="000000"/>
            </w:tcBorders>
          </w:tcPr>
          <w:p w14:paraId="58D0DD3F"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ნ</w:t>
            </w:r>
            <w:r w:rsidRPr="00D8085F">
              <w:rPr>
                <w:rFonts w:cs="Sylfaen"/>
                <w:spacing w:val="-1"/>
                <w:position w:val="1"/>
                <w:sz w:val="20"/>
                <w:szCs w:val="20"/>
              </w:rPr>
              <w:t>ა</w:t>
            </w:r>
            <w:r w:rsidRPr="00D8085F">
              <w:rPr>
                <w:rFonts w:cs="Sylfaen"/>
                <w:spacing w:val="2"/>
                <w:position w:val="1"/>
                <w:sz w:val="20"/>
                <w:szCs w:val="20"/>
              </w:rPr>
              <w:t>მ</w:t>
            </w:r>
            <w:r w:rsidRPr="00D8085F">
              <w:rPr>
                <w:rFonts w:cs="Sylfaen"/>
                <w:spacing w:val="-1"/>
                <w:position w:val="1"/>
                <w:sz w:val="20"/>
                <w:szCs w:val="20"/>
              </w:rPr>
              <w:t>გ</w:t>
            </w:r>
            <w:r w:rsidRPr="00D8085F">
              <w:rPr>
                <w:rFonts w:cs="Sylfaen"/>
                <w:spacing w:val="2"/>
                <w:position w:val="1"/>
                <w:sz w:val="20"/>
                <w:szCs w:val="20"/>
              </w:rPr>
              <w:t>ა</w:t>
            </w:r>
            <w:r w:rsidRPr="00D8085F">
              <w:rPr>
                <w:rFonts w:cs="Sylfaen"/>
                <w:spacing w:val="-1"/>
                <w:position w:val="1"/>
                <w:sz w:val="20"/>
                <w:szCs w:val="20"/>
              </w:rPr>
              <w:t>ლა</w:t>
            </w:r>
          </w:p>
        </w:tc>
        <w:tc>
          <w:tcPr>
            <w:tcW w:w="2482" w:type="dxa"/>
            <w:tcBorders>
              <w:top w:val="single" w:sz="4" w:space="0" w:color="000000"/>
              <w:left w:val="single" w:sz="4" w:space="0" w:color="000000"/>
              <w:bottom w:val="single" w:sz="4" w:space="0" w:color="000000"/>
              <w:right w:val="single" w:sz="4" w:space="0" w:color="000000"/>
            </w:tcBorders>
          </w:tcPr>
          <w:p w14:paraId="5FC49C31"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position w:val="1"/>
                <w:sz w:val="21"/>
                <w:szCs w:val="21"/>
              </w:rPr>
              <w:t>A</w:t>
            </w:r>
            <w:r w:rsidRPr="00D8085F">
              <w:rPr>
                <w:rFonts w:cs="Sylfaen"/>
                <w:spacing w:val="-1"/>
                <w:w w:val="94"/>
                <w:position w:val="1"/>
                <w:sz w:val="21"/>
                <w:szCs w:val="21"/>
              </w:rPr>
              <w:t>p</w:t>
            </w:r>
            <w:r w:rsidRPr="00D8085F">
              <w:rPr>
                <w:rFonts w:cs="Sylfaen"/>
                <w:w w:val="94"/>
                <w:position w:val="1"/>
                <w:sz w:val="21"/>
                <w:szCs w:val="21"/>
              </w:rPr>
              <w:t>us</w:t>
            </w:r>
            <w:r w:rsidRPr="00D8085F">
              <w:rPr>
                <w:rFonts w:cs="Sylfaen"/>
                <w:spacing w:val="4"/>
                <w:w w:val="94"/>
                <w:position w:val="1"/>
                <w:sz w:val="21"/>
                <w:szCs w:val="21"/>
              </w:rPr>
              <w:t xml:space="preserve"> </w:t>
            </w:r>
            <w:r w:rsidRPr="00D8085F">
              <w:rPr>
                <w:rFonts w:cs="Sylfaen"/>
                <w:spacing w:val="1"/>
                <w:position w:val="1"/>
                <w:sz w:val="21"/>
                <w:szCs w:val="21"/>
              </w:rPr>
              <w:t>a</w:t>
            </w:r>
            <w:r w:rsidRPr="00D8085F">
              <w:rPr>
                <w:rFonts w:cs="Sylfaen"/>
                <w:spacing w:val="-1"/>
                <w:position w:val="1"/>
                <w:sz w:val="21"/>
                <w:szCs w:val="21"/>
              </w:rPr>
              <w:t>p</w:t>
            </w:r>
            <w:r w:rsidRPr="00D8085F">
              <w:rPr>
                <w:rFonts w:cs="Sylfaen"/>
                <w:position w:val="1"/>
                <w:sz w:val="21"/>
                <w:szCs w:val="21"/>
              </w:rPr>
              <w:t>us</w:t>
            </w:r>
          </w:p>
        </w:tc>
        <w:tc>
          <w:tcPr>
            <w:tcW w:w="852" w:type="dxa"/>
            <w:tcBorders>
              <w:top w:val="single" w:sz="4" w:space="0" w:color="000000"/>
              <w:left w:val="single" w:sz="4" w:space="0" w:color="000000"/>
              <w:bottom w:val="single" w:sz="4" w:space="0" w:color="000000"/>
              <w:right w:val="single" w:sz="4" w:space="0" w:color="000000"/>
            </w:tcBorders>
          </w:tcPr>
          <w:p w14:paraId="14A8E9A2"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2F17998F"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2801CB4C"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187FD040" w14:textId="77777777" w:rsidR="00EF57DE" w:rsidRPr="00D8085F" w:rsidRDefault="00EF57DE" w:rsidP="00EC0B25">
            <w:pPr>
              <w:widowControl w:val="0"/>
              <w:autoSpaceDE w:val="0"/>
              <w:autoSpaceDN w:val="0"/>
              <w:adjustRightInd w:val="0"/>
              <w:spacing w:before="1" w:after="0" w:line="258" w:lineRule="exact"/>
              <w:ind w:left="105"/>
              <w:rPr>
                <w:rFonts w:ascii="Times New Roman" w:hAnsi="Times New Roman"/>
                <w:sz w:val="24"/>
                <w:szCs w:val="24"/>
              </w:rPr>
            </w:pPr>
            <w:r w:rsidRPr="00D8085F">
              <w:rPr>
                <w:rFonts w:cs="Sylfaen"/>
                <w:sz w:val="20"/>
                <w:szCs w:val="20"/>
              </w:rPr>
              <w:t>მ</w:t>
            </w:r>
            <w:r w:rsidRPr="00D8085F">
              <w:rPr>
                <w:rFonts w:cs="Sylfaen"/>
                <w:spacing w:val="-1"/>
                <w:sz w:val="20"/>
                <w:szCs w:val="20"/>
              </w:rPr>
              <w:t>ე</w:t>
            </w:r>
            <w:r w:rsidRPr="00D8085F">
              <w:rPr>
                <w:rFonts w:cs="Sylfaen"/>
                <w:spacing w:val="2"/>
                <w:sz w:val="20"/>
                <w:szCs w:val="20"/>
              </w:rPr>
              <w:t>კ</w:t>
            </w:r>
            <w:r w:rsidRPr="00D8085F">
              <w:rPr>
                <w:rFonts w:cs="Sylfaen"/>
                <w:spacing w:val="-1"/>
                <w:sz w:val="20"/>
                <w:szCs w:val="20"/>
              </w:rPr>
              <w:t>ი</w:t>
            </w:r>
            <w:r w:rsidRPr="00D8085F">
              <w:rPr>
                <w:rFonts w:cs="Sylfaen"/>
                <w:spacing w:val="1"/>
                <w:sz w:val="20"/>
                <w:szCs w:val="20"/>
              </w:rPr>
              <w:t>რ</w:t>
            </w:r>
            <w:r w:rsidRPr="00D8085F">
              <w:rPr>
                <w:rFonts w:cs="Sylfaen"/>
                <w:sz w:val="20"/>
                <w:szCs w:val="20"/>
              </w:rPr>
              <w:t>ე</w:t>
            </w:r>
          </w:p>
        </w:tc>
        <w:tc>
          <w:tcPr>
            <w:tcW w:w="2482" w:type="dxa"/>
            <w:tcBorders>
              <w:top w:val="single" w:sz="4" w:space="0" w:color="000000"/>
              <w:left w:val="single" w:sz="4" w:space="0" w:color="000000"/>
              <w:bottom w:val="single" w:sz="4" w:space="0" w:color="000000"/>
              <w:right w:val="single" w:sz="4" w:space="0" w:color="000000"/>
            </w:tcBorders>
          </w:tcPr>
          <w:p w14:paraId="7A64D8A0" w14:textId="77777777" w:rsidR="00EF57DE" w:rsidRPr="00D8085F" w:rsidRDefault="00EF57DE" w:rsidP="00EC0B25">
            <w:pPr>
              <w:widowControl w:val="0"/>
              <w:autoSpaceDE w:val="0"/>
              <w:autoSpaceDN w:val="0"/>
              <w:adjustRightInd w:val="0"/>
              <w:spacing w:after="0" w:line="260" w:lineRule="exact"/>
              <w:ind w:left="102"/>
              <w:rPr>
                <w:rFonts w:ascii="Times New Roman" w:hAnsi="Times New Roman"/>
                <w:sz w:val="24"/>
                <w:szCs w:val="24"/>
              </w:rPr>
            </w:pPr>
            <w:r w:rsidRPr="00D8085F">
              <w:rPr>
                <w:rFonts w:cs="Sylfaen"/>
                <w:w w:val="94"/>
                <w:sz w:val="21"/>
                <w:szCs w:val="21"/>
              </w:rPr>
              <w:t>A</w:t>
            </w:r>
            <w:r w:rsidRPr="00D8085F">
              <w:rPr>
                <w:rFonts w:cs="Sylfaen"/>
                <w:spacing w:val="-1"/>
                <w:w w:val="94"/>
                <w:sz w:val="21"/>
                <w:szCs w:val="21"/>
              </w:rPr>
              <w:t>p</w:t>
            </w:r>
            <w:r w:rsidRPr="00D8085F">
              <w:rPr>
                <w:rFonts w:cs="Sylfaen"/>
                <w:w w:val="94"/>
                <w:sz w:val="21"/>
                <w:szCs w:val="21"/>
              </w:rPr>
              <w:t>us</w:t>
            </w:r>
            <w:r w:rsidRPr="00D8085F">
              <w:rPr>
                <w:rFonts w:cs="Sylfaen"/>
                <w:spacing w:val="3"/>
                <w:w w:val="94"/>
                <w:sz w:val="21"/>
                <w:szCs w:val="21"/>
              </w:rPr>
              <w:t xml:space="preserve"> </w:t>
            </w:r>
            <w:r w:rsidRPr="00D8085F">
              <w:rPr>
                <w:rFonts w:cs="Sylfaen"/>
                <w:sz w:val="21"/>
                <w:szCs w:val="21"/>
              </w:rPr>
              <w:t>me</w:t>
            </w:r>
            <w:r w:rsidRPr="00D8085F">
              <w:rPr>
                <w:rFonts w:cs="Sylfaen"/>
                <w:spacing w:val="1"/>
                <w:sz w:val="21"/>
                <w:szCs w:val="21"/>
              </w:rPr>
              <w:t>lb</w:t>
            </w:r>
            <w:r w:rsidRPr="00D8085F">
              <w:rPr>
                <w:rFonts w:cs="Sylfaen"/>
                <w:sz w:val="21"/>
                <w:szCs w:val="21"/>
              </w:rPr>
              <w:t>a</w:t>
            </w:r>
          </w:p>
        </w:tc>
        <w:tc>
          <w:tcPr>
            <w:tcW w:w="852" w:type="dxa"/>
            <w:tcBorders>
              <w:top w:val="single" w:sz="4" w:space="0" w:color="000000"/>
              <w:left w:val="single" w:sz="4" w:space="0" w:color="000000"/>
              <w:bottom w:val="single" w:sz="4" w:space="0" w:color="000000"/>
              <w:right w:val="single" w:sz="4" w:space="0" w:color="000000"/>
            </w:tcBorders>
          </w:tcPr>
          <w:p w14:paraId="09D766DE" w14:textId="77777777" w:rsidR="00EF57DE" w:rsidRPr="00D8085F" w:rsidRDefault="00EF57DE" w:rsidP="00EC0B25">
            <w:pPr>
              <w:widowControl w:val="0"/>
              <w:autoSpaceDE w:val="0"/>
              <w:autoSpaceDN w:val="0"/>
              <w:adjustRightInd w:val="0"/>
              <w:spacing w:before="1" w:after="0" w:line="258" w:lineRule="exact"/>
              <w:ind w:left="105"/>
              <w:rPr>
                <w:rFonts w:ascii="Times New Roman" w:hAnsi="Times New Roman"/>
                <w:sz w:val="24"/>
                <w:szCs w:val="24"/>
              </w:rPr>
            </w:pPr>
            <w:r w:rsidRPr="00D8085F">
              <w:rPr>
                <w:rFonts w:cs="Sylfaen"/>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27920620"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5CAFA15F"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67E0FBFF" w14:textId="77777777" w:rsidR="00EF57DE" w:rsidRPr="00D8085F" w:rsidRDefault="00EF57DE" w:rsidP="00EC0B25">
            <w:pPr>
              <w:widowControl w:val="0"/>
              <w:autoSpaceDE w:val="0"/>
              <w:autoSpaceDN w:val="0"/>
              <w:adjustRightInd w:val="0"/>
              <w:spacing w:before="4" w:after="0" w:line="258" w:lineRule="exact"/>
              <w:ind w:left="105"/>
              <w:rPr>
                <w:rFonts w:ascii="Times New Roman" w:hAnsi="Times New Roman"/>
                <w:sz w:val="24"/>
                <w:szCs w:val="24"/>
              </w:rPr>
            </w:pPr>
            <w:r w:rsidRPr="00D8085F">
              <w:rPr>
                <w:rFonts w:cs="Sylfaen"/>
                <w:spacing w:val="-1"/>
                <w:sz w:val="20"/>
                <w:szCs w:val="20"/>
              </w:rPr>
              <w:t>კ</w:t>
            </w:r>
            <w:r w:rsidRPr="00D8085F">
              <w:rPr>
                <w:rFonts w:cs="Sylfaen"/>
                <w:sz w:val="20"/>
                <w:szCs w:val="20"/>
              </w:rPr>
              <w:t>ვ</w:t>
            </w:r>
            <w:r w:rsidRPr="00D8085F">
              <w:rPr>
                <w:rFonts w:cs="Sylfaen"/>
                <w:spacing w:val="-1"/>
                <w:sz w:val="20"/>
                <w:szCs w:val="20"/>
              </w:rPr>
              <w:t>ი</w:t>
            </w:r>
            <w:r w:rsidRPr="00D8085F">
              <w:rPr>
                <w:rFonts w:cs="Sylfaen"/>
                <w:spacing w:val="1"/>
                <w:sz w:val="20"/>
                <w:szCs w:val="20"/>
              </w:rPr>
              <w:t>რ</w:t>
            </w:r>
            <w:r w:rsidRPr="00D8085F">
              <w:rPr>
                <w:rFonts w:cs="Sylfaen"/>
                <w:spacing w:val="-1"/>
                <w:sz w:val="20"/>
                <w:szCs w:val="20"/>
              </w:rPr>
              <w:t>ი</w:t>
            </w:r>
            <w:r w:rsidRPr="00D8085F">
              <w:rPr>
                <w:rFonts w:cs="Sylfaen"/>
                <w:spacing w:val="1"/>
                <w:sz w:val="20"/>
                <w:szCs w:val="20"/>
              </w:rPr>
              <w:t>ო</w:t>
            </w:r>
            <w:r w:rsidRPr="00D8085F">
              <w:rPr>
                <w:rFonts w:cs="Sylfaen"/>
                <w:spacing w:val="2"/>
                <w:sz w:val="20"/>
                <w:szCs w:val="20"/>
              </w:rPr>
              <w:t>ნ</w:t>
            </w:r>
            <w:r w:rsidRPr="00D8085F">
              <w:rPr>
                <w:rFonts w:cs="Sylfaen"/>
                <w:sz w:val="20"/>
                <w:szCs w:val="20"/>
              </w:rPr>
              <w:t>ი</w:t>
            </w:r>
          </w:p>
        </w:tc>
        <w:tc>
          <w:tcPr>
            <w:tcW w:w="2482" w:type="dxa"/>
            <w:tcBorders>
              <w:top w:val="single" w:sz="4" w:space="0" w:color="000000"/>
              <w:left w:val="single" w:sz="4" w:space="0" w:color="000000"/>
              <w:bottom w:val="single" w:sz="4" w:space="0" w:color="000000"/>
              <w:right w:val="single" w:sz="4" w:space="0" w:color="000000"/>
            </w:tcBorders>
          </w:tcPr>
          <w:p w14:paraId="3D305A3A"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sz w:val="21"/>
                <w:szCs w:val="21"/>
              </w:rPr>
              <w:t>Me</w:t>
            </w:r>
            <w:r w:rsidRPr="00D8085F">
              <w:rPr>
                <w:rFonts w:cs="Sylfaen"/>
                <w:spacing w:val="1"/>
                <w:w w:val="94"/>
                <w:sz w:val="21"/>
                <w:szCs w:val="21"/>
              </w:rPr>
              <w:t>r</w:t>
            </w:r>
            <w:r w:rsidRPr="00D8085F">
              <w:rPr>
                <w:rFonts w:cs="Sylfaen"/>
                <w:w w:val="94"/>
                <w:sz w:val="21"/>
                <w:szCs w:val="21"/>
              </w:rPr>
              <w:t>o</w:t>
            </w:r>
            <w:r w:rsidRPr="00D8085F">
              <w:rPr>
                <w:rFonts w:cs="Sylfaen"/>
                <w:spacing w:val="-1"/>
                <w:w w:val="94"/>
                <w:sz w:val="21"/>
                <w:szCs w:val="21"/>
              </w:rPr>
              <w:t>p</w:t>
            </w:r>
            <w:r w:rsidRPr="00D8085F">
              <w:rPr>
                <w:rFonts w:cs="Sylfaen"/>
                <w:w w:val="94"/>
                <w:sz w:val="21"/>
                <w:szCs w:val="21"/>
              </w:rPr>
              <w:t>s</w:t>
            </w:r>
            <w:r w:rsidRPr="00D8085F">
              <w:rPr>
                <w:rFonts w:cs="Sylfaen"/>
                <w:spacing w:val="6"/>
                <w:w w:val="94"/>
                <w:sz w:val="21"/>
                <w:szCs w:val="21"/>
              </w:rPr>
              <w:t xml:space="preserve"> </w:t>
            </w:r>
            <w:r w:rsidRPr="00D8085F">
              <w:rPr>
                <w:rFonts w:cs="Sylfaen"/>
                <w:spacing w:val="1"/>
                <w:sz w:val="21"/>
                <w:szCs w:val="21"/>
              </w:rPr>
              <w:t>a</w:t>
            </w:r>
            <w:r w:rsidRPr="00D8085F">
              <w:rPr>
                <w:rFonts w:cs="Sylfaen"/>
                <w:spacing w:val="-1"/>
                <w:sz w:val="21"/>
                <w:szCs w:val="21"/>
              </w:rPr>
              <w:t>p</w:t>
            </w:r>
            <w:r w:rsidRPr="00D8085F">
              <w:rPr>
                <w:rFonts w:cs="Sylfaen"/>
                <w:spacing w:val="1"/>
                <w:sz w:val="21"/>
                <w:szCs w:val="21"/>
              </w:rPr>
              <w:t>iast</w:t>
            </w:r>
            <w:r w:rsidRPr="00D8085F">
              <w:rPr>
                <w:rFonts w:cs="Sylfaen"/>
                <w:sz w:val="21"/>
                <w:szCs w:val="21"/>
              </w:rPr>
              <w:t>er</w:t>
            </w:r>
          </w:p>
        </w:tc>
        <w:tc>
          <w:tcPr>
            <w:tcW w:w="852" w:type="dxa"/>
            <w:tcBorders>
              <w:top w:val="single" w:sz="4" w:space="0" w:color="000000"/>
              <w:left w:val="single" w:sz="4" w:space="0" w:color="000000"/>
              <w:bottom w:val="single" w:sz="4" w:space="0" w:color="000000"/>
              <w:right w:val="single" w:sz="4" w:space="0" w:color="000000"/>
            </w:tcBorders>
          </w:tcPr>
          <w:p w14:paraId="03022ED4" w14:textId="77777777" w:rsidR="00EF57DE" w:rsidRPr="00D8085F" w:rsidRDefault="00EF57DE" w:rsidP="00EC0B25">
            <w:pPr>
              <w:widowControl w:val="0"/>
              <w:autoSpaceDE w:val="0"/>
              <w:autoSpaceDN w:val="0"/>
              <w:adjustRightInd w:val="0"/>
              <w:spacing w:before="4" w:after="0" w:line="258" w:lineRule="exact"/>
              <w:ind w:left="105"/>
              <w:rPr>
                <w:rFonts w:ascii="Times New Roman" w:hAnsi="Times New Roman"/>
                <w:sz w:val="24"/>
                <w:szCs w:val="24"/>
              </w:rPr>
            </w:pPr>
            <w:r w:rsidRPr="00D8085F">
              <w:rPr>
                <w:rFonts w:cs="Sylfaen"/>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05CB20A2"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10B9A343" w14:textId="77777777" w:rsidTr="00EF57DE">
        <w:trPr>
          <w:trHeight w:hRule="exact" w:val="355"/>
        </w:trPr>
        <w:tc>
          <w:tcPr>
            <w:tcW w:w="2973" w:type="dxa"/>
            <w:tcBorders>
              <w:top w:val="single" w:sz="4" w:space="0" w:color="000000"/>
              <w:left w:val="single" w:sz="4" w:space="0" w:color="000000"/>
              <w:bottom w:val="single" w:sz="4" w:space="0" w:color="000000"/>
              <w:right w:val="single" w:sz="4" w:space="0" w:color="000000"/>
            </w:tcBorders>
          </w:tcPr>
          <w:p w14:paraId="58CEA506" w14:textId="77777777" w:rsidR="00EF57DE" w:rsidRPr="00D8085F" w:rsidRDefault="00EF57DE" w:rsidP="00EC0B25">
            <w:pPr>
              <w:widowControl w:val="0"/>
              <w:autoSpaceDE w:val="0"/>
              <w:autoSpaceDN w:val="0"/>
              <w:adjustRightInd w:val="0"/>
              <w:spacing w:before="4" w:after="0" w:line="258" w:lineRule="exact"/>
              <w:ind w:left="105"/>
              <w:rPr>
                <w:rFonts w:ascii="Times New Roman" w:hAnsi="Times New Roman"/>
                <w:sz w:val="24"/>
                <w:szCs w:val="24"/>
              </w:rPr>
            </w:pPr>
            <w:r w:rsidRPr="00D8085F">
              <w:rPr>
                <w:rFonts w:cs="Sylfaen"/>
                <w:sz w:val="20"/>
                <w:szCs w:val="20"/>
              </w:rPr>
              <w:t>ყ</w:t>
            </w:r>
            <w:r w:rsidRPr="00D8085F">
              <w:rPr>
                <w:rFonts w:cs="Sylfaen"/>
                <w:spacing w:val="-1"/>
                <w:sz w:val="20"/>
                <w:szCs w:val="20"/>
              </w:rPr>
              <w:t>ა</w:t>
            </w:r>
            <w:r w:rsidRPr="00D8085F">
              <w:rPr>
                <w:rFonts w:cs="Sylfaen"/>
                <w:sz w:val="20"/>
                <w:szCs w:val="20"/>
              </w:rPr>
              <w:t>პ</w:t>
            </w:r>
            <w:r w:rsidRPr="00D8085F">
              <w:rPr>
                <w:rFonts w:cs="Sylfaen"/>
                <w:spacing w:val="2"/>
                <w:sz w:val="20"/>
                <w:szCs w:val="20"/>
              </w:rPr>
              <w:t>ყ</w:t>
            </w:r>
            <w:r w:rsidRPr="00D8085F">
              <w:rPr>
                <w:rFonts w:cs="Sylfaen"/>
                <w:spacing w:val="-1"/>
                <w:sz w:val="20"/>
                <w:szCs w:val="20"/>
              </w:rPr>
              <w:t>ა</w:t>
            </w:r>
            <w:r w:rsidRPr="00D8085F">
              <w:rPr>
                <w:rFonts w:cs="Sylfaen"/>
                <w:sz w:val="20"/>
                <w:szCs w:val="20"/>
              </w:rPr>
              <w:t>პი</w:t>
            </w:r>
          </w:p>
        </w:tc>
        <w:tc>
          <w:tcPr>
            <w:tcW w:w="2482" w:type="dxa"/>
            <w:tcBorders>
              <w:top w:val="single" w:sz="4" w:space="0" w:color="000000"/>
              <w:left w:val="single" w:sz="4" w:space="0" w:color="000000"/>
              <w:bottom w:val="single" w:sz="4" w:space="0" w:color="000000"/>
              <w:right w:val="single" w:sz="4" w:space="0" w:color="000000"/>
            </w:tcBorders>
          </w:tcPr>
          <w:p w14:paraId="0A9DBAD7"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sz w:val="21"/>
                <w:szCs w:val="21"/>
              </w:rPr>
              <w:t>C</w:t>
            </w:r>
            <w:r w:rsidRPr="00D8085F">
              <w:rPr>
                <w:rFonts w:cs="Sylfaen"/>
                <w:w w:val="94"/>
                <w:sz w:val="21"/>
                <w:szCs w:val="21"/>
              </w:rPr>
              <w:t>o</w:t>
            </w:r>
            <w:r w:rsidRPr="00D8085F">
              <w:rPr>
                <w:rFonts w:cs="Sylfaen"/>
                <w:spacing w:val="1"/>
                <w:w w:val="94"/>
                <w:sz w:val="21"/>
                <w:szCs w:val="21"/>
              </w:rPr>
              <w:t>ra</w:t>
            </w:r>
            <w:r w:rsidRPr="00D8085F">
              <w:rPr>
                <w:rFonts w:cs="Sylfaen"/>
                <w:w w:val="94"/>
                <w:sz w:val="21"/>
                <w:szCs w:val="21"/>
              </w:rPr>
              <w:t>c</w:t>
            </w:r>
            <w:r w:rsidRPr="00D8085F">
              <w:rPr>
                <w:rFonts w:cs="Sylfaen"/>
                <w:spacing w:val="1"/>
                <w:w w:val="94"/>
                <w:sz w:val="21"/>
                <w:szCs w:val="21"/>
              </w:rPr>
              <w:t>ia</w:t>
            </w:r>
            <w:r w:rsidRPr="00D8085F">
              <w:rPr>
                <w:rFonts w:cs="Sylfaen"/>
                <w:w w:val="94"/>
                <w:sz w:val="21"/>
                <w:szCs w:val="21"/>
              </w:rPr>
              <w:t>s</w:t>
            </w:r>
            <w:r w:rsidRPr="00D8085F">
              <w:rPr>
                <w:rFonts w:cs="Sylfaen"/>
                <w:spacing w:val="8"/>
                <w:w w:val="94"/>
                <w:sz w:val="21"/>
                <w:szCs w:val="21"/>
              </w:rPr>
              <w:t xml:space="preserve"> </w:t>
            </w:r>
            <w:r w:rsidRPr="00D8085F">
              <w:rPr>
                <w:rFonts w:cs="Sylfaen"/>
                <w:spacing w:val="1"/>
                <w:sz w:val="21"/>
                <w:szCs w:val="21"/>
              </w:rPr>
              <w:t>garr</w:t>
            </w:r>
            <w:r w:rsidRPr="00D8085F">
              <w:rPr>
                <w:rFonts w:cs="Sylfaen"/>
                <w:sz w:val="21"/>
                <w:szCs w:val="21"/>
              </w:rPr>
              <w:t>u</w:t>
            </w:r>
            <w:r w:rsidRPr="00D8085F">
              <w:rPr>
                <w:rFonts w:cs="Sylfaen"/>
                <w:spacing w:val="1"/>
                <w:sz w:val="21"/>
                <w:szCs w:val="21"/>
              </w:rPr>
              <w:t>l</w:t>
            </w:r>
            <w:r w:rsidRPr="00D8085F">
              <w:rPr>
                <w:rFonts w:cs="Sylfaen"/>
                <w:sz w:val="21"/>
                <w:szCs w:val="21"/>
              </w:rPr>
              <w:t>us</w:t>
            </w:r>
          </w:p>
        </w:tc>
        <w:tc>
          <w:tcPr>
            <w:tcW w:w="852" w:type="dxa"/>
            <w:tcBorders>
              <w:top w:val="single" w:sz="4" w:space="0" w:color="000000"/>
              <w:left w:val="single" w:sz="4" w:space="0" w:color="000000"/>
              <w:bottom w:val="single" w:sz="4" w:space="0" w:color="000000"/>
              <w:right w:val="single" w:sz="4" w:space="0" w:color="000000"/>
            </w:tcBorders>
          </w:tcPr>
          <w:p w14:paraId="60156D8C" w14:textId="77777777" w:rsidR="00EF57DE" w:rsidRPr="00D8085F" w:rsidRDefault="00EF57DE" w:rsidP="00EC0B25">
            <w:pPr>
              <w:widowControl w:val="0"/>
              <w:autoSpaceDE w:val="0"/>
              <w:autoSpaceDN w:val="0"/>
              <w:adjustRightInd w:val="0"/>
              <w:spacing w:before="4" w:after="0" w:line="258" w:lineRule="exact"/>
              <w:ind w:left="105"/>
              <w:rPr>
                <w:rFonts w:ascii="Times New Roman" w:hAnsi="Times New Roman"/>
                <w:sz w:val="24"/>
                <w:szCs w:val="24"/>
              </w:rPr>
            </w:pPr>
            <w:r w:rsidRPr="00D8085F">
              <w:rPr>
                <w:rFonts w:cs="Sylfaen"/>
                <w:spacing w:val="-1"/>
                <w:sz w:val="20"/>
                <w:szCs w:val="20"/>
              </w:rPr>
              <w:t>NT</w:t>
            </w:r>
          </w:p>
        </w:tc>
        <w:tc>
          <w:tcPr>
            <w:tcW w:w="1800" w:type="dxa"/>
            <w:tcBorders>
              <w:top w:val="single" w:sz="4" w:space="0" w:color="000000"/>
              <w:left w:val="single" w:sz="4" w:space="0" w:color="000000"/>
              <w:bottom w:val="single" w:sz="4" w:space="0" w:color="000000"/>
              <w:right w:val="single" w:sz="4" w:space="0" w:color="000000"/>
            </w:tcBorders>
          </w:tcPr>
          <w:p w14:paraId="31186A7A"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45D9E816" w14:textId="77777777" w:rsidTr="00EF57DE">
        <w:trPr>
          <w:trHeight w:hRule="exact" w:val="445"/>
        </w:trPr>
        <w:tc>
          <w:tcPr>
            <w:tcW w:w="2973" w:type="dxa"/>
            <w:tcBorders>
              <w:top w:val="single" w:sz="4" w:space="0" w:color="000000"/>
              <w:left w:val="single" w:sz="4" w:space="0" w:color="000000"/>
              <w:bottom w:val="single" w:sz="4" w:space="0" w:color="000000"/>
              <w:right w:val="single" w:sz="4" w:space="0" w:color="000000"/>
            </w:tcBorders>
          </w:tcPr>
          <w:p w14:paraId="3CB90C1E"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მ</w:t>
            </w:r>
            <w:r w:rsidRPr="00D8085F">
              <w:rPr>
                <w:rFonts w:cs="Sylfaen"/>
                <w:spacing w:val="-1"/>
                <w:position w:val="1"/>
                <w:sz w:val="20"/>
                <w:szCs w:val="20"/>
              </w:rPr>
              <w:t>ე</w:t>
            </w:r>
            <w:r w:rsidRPr="00D8085F">
              <w:rPr>
                <w:rFonts w:cs="Sylfaen"/>
                <w:position w:val="1"/>
                <w:sz w:val="20"/>
                <w:szCs w:val="20"/>
              </w:rPr>
              <w:t>ნ</w:t>
            </w:r>
            <w:r w:rsidRPr="00D8085F">
              <w:rPr>
                <w:rFonts w:cs="Sylfaen"/>
                <w:spacing w:val="2"/>
                <w:position w:val="1"/>
                <w:sz w:val="20"/>
                <w:szCs w:val="20"/>
              </w:rPr>
              <w:t>ა</w:t>
            </w:r>
            <w:r w:rsidRPr="00D8085F">
              <w:rPr>
                <w:rFonts w:cs="Sylfaen"/>
                <w:position w:val="1"/>
                <w:sz w:val="20"/>
                <w:szCs w:val="20"/>
              </w:rPr>
              <w:t>პ</w:t>
            </w:r>
            <w:r w:rsidRPr="00D8085F">
              <w:rPr>
                <w:rFonts w:cs="Sylfaen"/>
                <w:spacing w:val="-1"/>
                <w:position w:val="1"/>
                <w:sz w:val="20"/>
                <w:szCs w:val="20"/>
              </w:rPr>
              <w:t>ი</w:t>
            </w:r>
            <w:r w:rsidRPr="00D8085F">
              <w:rPr>
                <w:rFonts w:cs="Sylfaen"/>
                <w:spacing w:val="1"/>
                <w:position w:val="1"/>
                <w:sz w:val="20"/>
                <w:szCs w:val="20"/>
              </w:rPr>
              <w:t>რ</w:t>
            </w:r>
            <w:r w:rsidRPr="00D8085F">
              <w:rPr>
                <w:rFonts w:cs="Sylfaen"/>
                <w:position w:val="1"/>
                <w:sz w:val="20"/>
                <w:szCs w:val="20"/>
              </w:rPr>
              <w:t>ე</w:t>
            </w:r>
            <w:r w:rsidRPr="00D8085F">
              <w:rPr>
                <w:rFonts w:cs="Sylfaen"/>
                <w:spacing w:val="-8"/>
                <w:position w:val="1"/>
                <w:sz w:val="20"/>
                <w:szCs w:val="20"/>
              </w:rPr>
              <w:t xml:space="preserve"> </w:t>
            </w:r>
            <w:r w:rsidRPr="00D8085F">
              <w:rPr>
                <w:rFonts w:cs="Sylfaen"/>
                <w:spacing w:val="2"/>
                <w:position w:val="1"/>
                <w:sz w:val="20"/>
                <w:szCs w:val="20"/>
              </w:rPr>
              <w:t>მ</w:t>
            </w:r>
            <w:r w:rsidRPr="00D8085F">
              <w:rPr>
                <w:rFonts w:cs="Sylfaen"/>
                <w:spacing w:val="-1"/>
                <w:position w:val="1"/>
                <w:sz w:val="20"/>
                <w:szCs w:val="20"/>
              </w:rPr>
              <w:t>ე</w:t>
            </w:r>
            <w:r w:rsidRPr="00D8085F">
              <w:rPr>
                <w:rFonts w:cs="Sylfaen"/>
                <w:spacing w:val="1"/>
                <w:position w:val="1"/>
                <w:sz w:val="20"/>
                <w:szCs w:val="20"/>
              </w:rPr>
              <w:t>რც</w:t>
            </w:r>
            <w:r w:rsidRPr="00D8085F">
              <w:rPr>
                <w:rFonts w:cs="Sylfaen"/>
                <w:spacing w:val="-1"/>
                <w:position w:val="1"/>
                <w:sz w:val="20"/>
                <w:szCs w:val="20"/>
              </w:rPr>
              <w:t>ხ</w:t>
            </w:r>
            <w:r w:rsidRPr="00D8085F">
              <w:rPr>
                <w:rFonts w:cs="Sylfaen"/>
                <w:spacing w:val="2"/>
                <w:position w:val="1"/>
                <w:sz w:val="20"/>
                <w:szCs w:val="20"/>
              </w:rPr>
              <w:t>ა</w:t>
            </w:r>
            <w:r w:rsidRPr="00D8085F">
              <w:rPr>
                <w:rFonts w:cs="Sylfaen"/>
                <w:spacing w:val="-1"/>
                <w:position w:val="1"/>
                <w:sz w:val="20"/>
                <w:szCs w:val="20"/>
              </w:rPr>
              <w:t>ლ</w:t>
            </w:r>
            <w:r w:rsidRPr="00D8085F">
              <w:rPr>
                <w:rFonts w:cs="Sylfaen"/>
                <w:position w:val="1"/>
                <w:sz w:val="20"/>
                <w:szCs w:val="20"/>
              </w:rPr>
              <w:t>ი</w:t>
            </w:r>
          </w:p>
        </w:tc>
        <w:tc>
          <w:tcPr>
            <w:tcW w:w="2482" w:type="dxa"/>
            <w:tcBorders>
              <w:top w:val="single" w:sz="4" w:space="0" w:color="000000"/>
              <w:left w:val="single" w:sz="4" w:space="0" w:color="000000"/>
              <w:bottom w:val="single" w:sz="4" w:space="0" w:color="000000"/>
              <w:right w:val="single" w:sz="4" w:space="0" w:color="000000"/>
            </w:tcBorders>
          </w:tcPr>
          <w:p w14:paraId="2212BF61"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position w:val="1"/>
                <w:sz w:val="21"/>
                <w:szCs w:val="21"/>
              </w:rPr>
              <w:t>R</w:t>
            </w:r>
            <w:r w:rsidRPr="00D8085F">
              <w:rPr>
                <w:rFonts w:cs="Sylfaen"/>
                <w:spacing w:val="1"/>
                <w:w w:val="94"/>
                <w:position w:val="1"/>
                <w:sz w:val="21"/>
                <w:szCs w:val="21"/>
              </w:rPr>
              <w:t>i</w:t>
            </w:r>
            <w:r w:rsidRPr="00D8085F">
              <w:rPr>
                <w:rFonts w:cs="Sylfaen"/>
                <w:spacing w:val="-1"/>
                <w:w w:val="94"/>
                <w:position w:val="1"/>
                <w:sz w:val="21"/>
                <w:szCs w:val="21"/>
              </w:rPr>
              <w:t>p</w:t>
            </w:r>
            <w:r w:rsidRPr="00D8085F">
              <w:rPr>
                <w:rFonts w:cs="Sylfaen"/>
                <w:spacing w:val="1"/>
                <w:w w:val="94"/>
                <w:position w:val="1"/>
                <w:sz w:val="21"/>
                <w:szCs w:val="21"/>
              </w:rPr>
              <w:t>ari</w:t>
            </w:r>
            <w:r w:rsidRPr="00D8085F">
              <w:rPr>
                <w:rFonts w:cs="Sylfaen"/>
                <w:w w:val="94"/>
                <w:position w:val="1"/>
                <w:sz w:val="21"/>
                <w:szCs w:val="21"/>
              </w:rPr>
              <w:t>a</w:t>
            </w:r>
            <w:r w:rsidRPr="00D8085F">
              <w:rPr>
                <w:rFonts w:cs="Sylfaen"/>
                <w:spacing w:val="6"/>
                <w:w w:val="94"/>
                <w:position w:val="1"/>
                <w:sz w:val="21"/>
                <w:szCs w:val="21"/>
              </w:rPr>
              <w:t xml:space="preserve"> </w:t>
            </w:r>
            <w:r w:rsidRPr="00D8085F">
              <w:rPr>
                <w:rFonts w:cs="Sylfaen"/>
                <w:spacing w:val="1"/>
                <w:position w:val="1"/>
                <w:sz w:val="21"/>
                <w:szCs w:val="21"/>
              </w:rPr>
              <w:t>ri</w:t>
            </w:r>
            <w:r w:rsidRPr="00D8085F">
              <w:rPr>
                <w:rFonts w:cs="Sylfaen"/>
                <w:spacing w:val="-1"/>
                <w:position w:val="1"/>
                <w:sz w:val="21"/>
                <w:szCs w:val="21"/>
              </w:rPr>
              <w:t>p</w:t>
            </w:r>
            <w:r w:rsidRPr="00D8085F">
              <w:rPr>
                <w:rFonts w:cs="Sylfaen"/>
                <w:spacing w:val="1"/>
                <w:position w:val="1"/>
                <w:sz w:val="21"/>
                <w:szCs w:val="21"/>
              </w:rPr>
              <w:t>ari</w:t>
            </w:r>
            <w:r w:rsidRPr="00D8085F">
              <w:rPr>
                <w:rFonts w:cs="Sylfaen"/>
                <w:position w:val="1"/>
                <w:sz w:val="21"/>
                <w:szCs w:val="21"/>
              </w:rPr>
              <w:t>a</w:t>
            </w:r>
          </w:p>
        </w:tc>
        <w:tc>
          <w:tcPr>
            <w:tcW w:w="852" w:type="dxa"/>
            <w:tcBorders>
              <w:top w:val="single" w:sz="4" w:space="0" w:color="000000"/>
              <w:left w:val="single" w:sz="4" w:space="0" w:color="000000"/>
              <w:bottom w:val="single" w:sz="4" w:space="0" w:color="000000"/>
              <w:right w:val="single" w:sz="4" w:space="0" w:color="000000"/>
            </w:tcBorders>
          </w:tcPr>
          <w:p w14:paraId="4444B5F8"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1B05BABF"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608A5EBA"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53A95E65"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ს</w:t>
            </w:r>
            <w:r w:rsidRPr="00D8085F">
              <w:rPr>
                <w:rFonts w:cs="Sylfaen"/>
                <w:spacing w:val="1"/>
                <w:position w:val="1"/>
                <w:sz w:val="20"/>
                <w:szCs w:val="20"/>
              </w:rPr>
              <w:t>ოფ</w:t>
            </w:r>
            <w:r w:rsidRPr="00D8085F">
              <w:rPr>
                <w:rFonts w:cs="Sylfaen"/>
                <w:spacing w:val="-1"/>
                <w:position w:val="1"/>
                <w:sz w:val="20"/>
                <w:szCs w:val="20"/>
              </w:rPr>
              <w:t>ლი</w:t>
            </w:r>
            <w:r w:rsidRPr="00D8085F">
              <w:rPr>
                <w:rFonts w:cs="Sylfaen"/>
                <w:position w:val="1"/>
                <w:sz w:val="20"/>
                <w:szCs w:val="20"/>
              </w:rPr>
              <w:t>ს</w:t>
            </w:r>
            <w:r w:rsidRPr="00D8085F">
              <w:rPr>
                <w:rFonts w:cs="Sylfaen"/>
                <w:spacing w:val="-8"/>
                <w:position w:val="1"/>
                <w:sz w:val="20"/>
                <w:szCs w:val="20"/>
              </w:rPr>
              <w:t xml:space="preserve"> </w:t>
            </w:r>
            <w:r w:rsidRPr="00D8085F">
              <w:rPr>
                <w:rFonts w:cs="Sylfaen"/>
                <w:spacing w:val="2"/>
                <w:position w:val="1"/>
                <w:sz w:val="20"/>
                <w:szCs w:val="20"/>
              </w:rPr>
              <w:t>მ</w:t>
            </w:r>
            <w:r w:rsidRPr="00D8085F">
              <w:rPr>
                <w:rFonts w:cs="Sylfaen"/>
                <w:spacing w:val="-1"/>
                <w:position w:val="1"/>
                <w:sz w:val="20"/>
                <w:szCs w:val="20"/>
              </w:rPr>
              <w:t>ე</w:t>
            </w:r>
            <w:r w:rsidRPr="00D8085F">
              <w:rPr>
                <w:rFonts w:cs="Sylfaen"/>
                <w:spacing w:val="1"/>
                <w:position w:val="1"/>
                <w:sz w:val="20"/>
                <w:szCs w:val="20"/>
              </w:rPr>
              <w:t>რც</w:t>
            </w:r>
            <w:r w:rsidRPr="00D8085F">
              <w:rPr>
                <w:rFonts w:cs="Sylfaen"/>
                <w:spacing w:val="-1"/>
                <w:position w:val="1"/>
                <w:sz w:val="20"/>
                <w:szCs w:val="20"/>
              </w:rPr>
              <w:t>ხ</w:t>
            </w:r>
            <w:r w:rsidRPr="00D8085F">
              <w:rPr>
                <w:rFonts w:cs="Sylfaen"/>
                <w:spacing w:val="2"/>
                <w:position w:val="1"/>
                <w:sz w:val="20"/>
                <w:szCs w:val="20"/>
              </w:rPr>
              <w:t>ა</w:t>
            </w:r>
            <w:r w:rsidRPr="00D8085F">
              <w:rPr>
                <w:rFonts w:cs="Sylfaen"/>
                <w:spacing w:val="-1"/>
                <w:position w:val="1"/>
                <w:sz w:val="20"/>
                <w:szCs w:val="20"/>
              </w:rPr>
              <w:t>ლი</w:t>
            </w:r>
          </w:p>
        </w:tc>
        <w:tc>
          <w:tcPr>
            <w:tcW w:w="2482" w:type="dxa"/>
            <w:tcBorders>
              <w:top w:val="single" w:sz="4" w:space="0" w:color="000000"/>
              <w:left w:val="single" w:sz="4" w:space="0" w:color="000000"/>
              <w:bottom w:val="single" w:sz="4" w:space="0" w:color="000000"/>
              <w:right w:val="single" w:sz="4" w:space="0" w:color="000000"/>
            </w:tcBorders>
          </w:tcPr>
          <w:p w14:paraId="239730B2"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H</w:t>
            </w:r>
            <w:r w:rsidRPr="00D8085F">
              <w:rPr>
                <w:rFonts w:cs="Sylfaen"/>
                <w:spacing w:val="1"/>
                <w:w w:val="94"/>
                <w:position w:val="1"/>
                <w:sz w:val="21"/>
                <w:szCs w:val="21"/>
              </w:rPr>
              <w:t>ir</w:t>
            </w:r>
            <w:r w:rsidRPr="00D8085F">
              <w:rPr>
                <w:rFonts w:cs="Sylfaen"/>
                <w:w w:val="94"/>
                <w:position w:val="1"/>
                <w:sz w:val="21"/>
                <w:szCs w:val="21"/>
              </w:rPr>
              <w:t>undo</w:t>
            </w:r>
            <w:r w:rsidRPr="00D8085F">
              <w:rPr>
                <w:rFonts w:cs="Sylfaen"/>
                <w:spacing w:val="5"/>
                <w:w w:val="94"/>
                <w:position w:val="1"/>
                <w:sz w:val="21"/>
                <w:szCs w:val="21"/>
              </w:rPr>
              <w:t xml:space="preserve"> </w:t>
            </w:r>
            <w:r w:rsidRPr="00D8085F">
              <w:rPr>
                <w:rFonts w:cs="Sylfaen"/>
                <w:spacing w:val="1"/>
                <w:position w:val="1"/>
                <w:sz w:val="21"/>
                <w:szCs w:val="21"/>
              </w:rPr>
              <w:t>r</w:t>
            </w:r>
            <w:r w:rsidRPr="00D8085F">
              <w:rPr>
                <w:rFonts w:cs="Sylfaen"/>
                <w:position w:val="1"/>
                <w:sz w:val="21"/>
                <w:szCs w:val="21"/>
              </w:rPr>
              <w:t>u</w:t>
            </w:r>
            <w:r w:rsidRPr="00D8085F">
              <w:rPr>
                <w:rFonts w:cs="Sylfaen"/>
                <w:spacing w:val="1"/>
                <w:position w:val="1"/>
                <w:sz w:val="21"/>
                <w:szCs w:val="21"/>
              </w:rPr>
              <w:t>s</w:t>
            </w:r>
            <w:r w:rsidRPr="00D8085F">
              <w:rPr>
                <w:rFonts w:cs="Sylfaen"/>
                <w:spacing w:val="-1"/>
                <w:position w:val="1"/>
                <w:sz w:val="21"/>
                <w:szCs w:val="21"/>
              </w:rPr>
              <w:t>t</w:t>
            </w:r>
            <w:r w:rsidRPr="00D8085F">
              <w:rPr>
                <w:rFonts w:cs="Sylfaen"/>
                <w:spacing w:val="1"/>
                <w:position w:val="1"/>
                <w:sz w:val="21"/>
                <w:szCs w:val="21"/>
              </w:rPr>
              <w:t>i</w:t>
            </w:r>
            <w:r w:rsidRPr="00D8085F">
              <w:rPr>
                <w:rFonts w:cs="Sylfaen"/>
                <w:position w:val="1"/>
                <w:sz w:val="21"/>
                <w:szCs w:val="21"/>
              </w:rPr>
              <w:t>ca</w:t>
            </w:r>
          </w:p>
        </w:tc>
        <w:tc>
          <w:tcPr>
            <w:tcW w:w="852" w:type="dxa"/>
            <w:tcBorders>
              <w:top w:val="single" w:sz="4" w:space="0" w:color="000000"/>
              <w:left w:val="single" w:sz="4" w:space="0" w:color="000000"/>
              <w:bottom w:val="single" w:sz="4" w:space="0" w:color="000000"/>
              <w:right w:val="single" w:sz="4" w:space="0" w:color="000000"/>
            </w:tcBorders>
          </w:tcPr>
          <w:p w14:paraId="7A33D4A2"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31713EFE"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5BE4698F" w14:textId="77777777" w:rsidTr="00EF57DE">
        <w:trPr>
          <w:trHeight w:hRule="exact" w:val="445"/>
        </w:trPr>
        <w:tc>
          <w:tcPr>
            <w:tcW w:w="2973" w:type="dxa"/>
            <w:tcBorders>
              <w:top w:val="single" w:sz="4" w:space="0" w:color="000000"/>
              <w:left w:val="single" w:sz="4" w:space="0" w:color="000000"/>
              <w:bottom w:val="single" w:sz="4" w:space="0" w:color="000000"/>
              <w:right w:val="single" w:sz="4" w:space="0" w:color="000000"/>
            </w:tcBorders>
          </w:tcPr>
          <w:p w14:paraId="3760F836"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ვ</w:t>
            </w:r>
            <w:r w:rsidRPr="00D8085F">
              <w:rPr>
                <w:rFonts w:cs="Sylfaen"/>
                <w:spacing w:val="-1"/>
                <w:position w:val="1"/>
                <w:sz w:val="20"/>
                <w:szCs w:val="20"/>
              </w:rPr>
              <w:t>ე</w:t>
            </w:r>
            <w:r w:rsidRPr="00D8085F">
              <w:rPr>
                <w:rFonts w:cs="Sylfaen"/>
                <w:spacing w:val="2"/>
                <w:position w:val="1"/>
                <w:sz w:val="20"/>
                <w:szCs w:val="20"/>
              </w:rPr>
              <w:t>ლ</w:t>
            </w:r>
            <w:r w:rsidRPr="00D8085F">
              <w:rPr>
                <w:rFonts w:cs="Sylfaen"/>
                <w:spacing w:val="-1"/>
                <w:position w:val="1"/>
                <w:sz w:val="20"/>
                <w:szCs w:val="20"/>
              </w:rPr>
              <w:t>ი</w:t>
            </w:r>
            <w:r w:rsidRPr="00D8085F">
              <w:rPr>
                <w:rFonts w:cs="Sylfaen"/>
                <w:position w:val="1"/>
                <w:sz w:val="20"/>
                <w:szCs w:val="20"/>
              </w:rPr>
              <w:t>ს</w:t>
            </w:r>
            <w:r w:rsidRPr="00D8085F">
              <w:rPr>
                <w:rFonts w:cs="Sylfaen"/>
                <w:spacing w:val="-6"/>
                <w:position w:val="1"/>
                <w:sz w:val="20"/>
                <w:szCs w:val="20"/>
              </w:rPr>
              <w:t xml:space="preserve"> </w:t>
            </w:r>
            <w:r w:rsidRPr="00D8085F">
              <w:rPr>
                <w:rFonts w:cs="Sylfaen"/>
                <w:position w:val="1"/>
                <w:sz w:val="20"/>
                <w:szCs w:val="20"/>
              </w:rPr>
              <w:t>მწ</w:t>
            </w:r>
            <w:r w:rsidRPr="00D8085F">
              <w:rPr>
                <w:rFonts w:cs="Sylfaen"/>
                <w:spacing w:val="2"/>
                <w:position w:val="1"/>
                <w:sz w:val="20"/>
                <w:szCs w:val="20"/>
              </w:rPr>
              <w:t>ყ</w:t>
            </w:r>
            <w:r w:rsidRPr="00D8085F">
              <w:rPr>
                <w:rFonts w:cs="Sylfaen"/>
                <w:spacing w:val="-1"/>
                <w:position w:val="1"/>
                <w:sz w:val="20"/>
                <w:szCs w:val="20"/>
              </w:rPr>
              <w:t>ე</w:t>
            </w:r>
            <w:r w:rsidRPr="00D8085F">
              <w:rPr>
                <w:rFonts w:cs="Sylfaen"/>
                <w:spacing w:val="1"/>
                <w:position w:val="1"/>
                <w:sz w:val="20"/>
                <w:szCs w:val="20"/>
              </w:rPr>
              <w:t>რ</w:t>
            </w:r>
            <w:r w:rsidRPr="00D8085F">
              <w:rPr>
                <w:rFonts w:cs="Sylfaen"/>
                <w:position w:val="1"/>
                <w:sz w:val="20"/>
                <w:szCs w:val="20"/>
              </w:rPr>
              <w:t>ჩ</w:t>
            </w:r>
            <w:r w:rsidRPr="00D8085F">
              <w:rPr>
                <w:rFonts w:cs="Sylfaen"/>
                <w:spacing w:val="-1"/>
                <w:position w:val="1"/>
                <w:sz w:val="20"/>
                <w:szCs w:val="20"/>
              </w:rPr>
              <w:t>ი</w:t>
            </w:r>
            <w:r w:rsidRPr="00D8085F">
              <w:rPr>
                <w:rFonts w:cs="Sylfaen"/>
                <w:spacing w:val="1"/>
                <w:position w:val="1"/>
                <w:sz w:val="20"/>
                <w:szCs w:val="20"/>
              </w:rPr>
              <w:t>ტ</w:t>
            </w:r>
            <w:r w:rsidRPr="00D8085F">
              <w:rPr>
                <w:rFonts w:cs="Sylfaen"/>
                <w:position w:val="1"/>
                <w:sz w:val="20"/>
                <w:szCs w:val="20"/>
              </w:rPr>
              <w:t>ა</w:t>
            </w:r>
          </w:p>
        </w:tc>
        <w:tc>
          <w:tcPr>
            <w:tcW w:w="2482" w:type="dxa"/>
            <w:tcBorders>
              <w:top w:val="single" w:sz="4" w:space="0" w:color="000000"/>
              <w:left w:val="single" w:sz="4" w:space="0" w:color="000000"/>
              <w:bottom w:val="single" w:sz="4" w:space="0" w:color="000000"/>
              <w:right w:val="single" w:sz="4" w:space="0" w:color="000000"/>
            </w:tcBorders>
          </w:tcPr>
          <w:p w14:paraId="1E1F0603"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position w:val="1"/>
                <w:sz w:val="21"/>
                <w:szCs w:val="21"/>
              </w:rPr>
              <w:t>An</w:t>
            </w:r>
            <w:r w:rsidRPr="00D8085F">
              <w:rPr>
                <w:rFonts w:cs="Sylfaen"/>
                <w:spacing w:val="-1"/>
                <w:w w:val="94"/>
                <w:position w:val="1"/>
                <w:sz w:val="21"/>
                <w:szCs w:val="21"/>
              </w:rPr>
              <w:t>th</w:t>
            </w:r>
            <w:r w:rsidRPr="00D8085F">
              <w:rPr>
                <w:rFonts w:cs="Sylfaen"/>
                <w:w w:val="94"/>
                <w:position w:val="1"/>
                <w:sz w:val="21"/>
                <w:szCs w:val="21"/>
              </w:rPr>
              <w:t>us</w:t>
            </w:r>
            <w:r w:rsidRPr="00D8085F">
              <w:rPr>
                <w:rFonts w:cs="Sylfaen"/>
                <w:spacing w:val="7"/>
                <w:w w:val="94"/>
                <w:position w:val="1"/>
                <w:sz w:val="21"/>
                <w:szCs w:val="21"/>
              </w:rPr>
              <w:t xml:space="preserve"> </w:t>
            </w:r>
            <w:r w:rsidRPr="00D8085F">
              <w:rPr>
                <w:rFonts w:cs="Sylfaen"/>
                <w:spacing w:val="-1"/>
                <w:position w:val="1"/>
                <w:sz w:val="21"/>
                <w:szCs w:val="21"/>
              </w:rPr>
              <w:t>p</w:t>
            </w:r>
            <w:r w:rsidRPr="00D8085F">
              <w:rPr>
                <w:rFonts w:cs="Sylfaen"/>
                <w:spacing w:val="1"/>
                <w:position w:val="1"/>
                <w:sz w:val="21"/>
                <w:szCs w:val="21"/>
              </w:rPr>
              <w:t>ra</w:t>
            </w:r>
            <w:r w:rsidRPr="00D8085F">
              <w:rPr>
                <w:rFonts w:cs="Sylfaen"/>
                <w:spacing w:val="-1"/>
                <w:position w:val="1"/>
                <w:sz w:val="21"/>
                <w:szCs w:val="21"/>
              </w:rPr>
              <w:t>t</w:t>
            </w:r>
            <w:r w:rsidRPr="00D8085F">
              <w:rPr>
                <w:rFonts w:cs="Sylfaen"/>
                <w:position w:val="1"/>
                <w:sz w:val="21"/>
                <w:szCs w:val="21"/>
              </w:rPr>
              <w:t>en</w:t>
            </w:r>
            <w:r w:rsidRPr="00D8085F">
              <w:rPr>
                <w:rFonts w:cs="Sylfaen"/>
                <w:spacing w:val="1"/>
                <w:position w:val="1"/>
                <w:sz w:val="21"/>
                <w:szCs w:val="21"/>
              </w:rPr>
              <w:t>si</w:t>
            </w:r>
            <w:r w:rsidRPr="00D8085F">
              <w:rPr>
                <w:rFonts w:cs="Sylfaen"/>
                <w:position w:val="1"/>
                <w:sz w:val="21"/>
                <w:szCs w:val="21"/>
              </w:rPr>
              <w:t>s</w:t>
            </w:r>
          </w:p>
        </w:tc>
        <w:tc>
          <w:tcPr>
            <w:tcW w:w="852" w:type="dxa"/>
            <w:tcBorders>
              <w:top w:val="single" w:sz="4" w:space="0" w:color="000000"/>
              <w:left w:val="single" w:sz="4" w:space="0" w:color="000000"/>
              <w:bottom w:val="single" w:sz="4" w:space="0" w:color="000000"/>
              <w:right w:val="single" w:sz="4" w:space="0" w:color="000000"/>
            </w:tcBorders>
          </w:tcPr>
          <w:p w14:paraId="27366520"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6CD253C4"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30C7D30C" w14:textId="77777777" w:rsidTr="00EF57DE">
        <w:trPr>
          <w:trHeight w:hRule="exact" w:val="373"/>
        </w:trPr>
        <w:tc>
          <w:tcPr>
            <w:tcW w:w="2973" w:type="dxa"/>
            <w:tcBorders>
              <w:top w:val="single" w:sz="4" w:space="0" w:color="000000"/>
              <w:left w:val="single" w:sz="4" w:space="0" w:color="000000"/>
              <w:bottom w:val="single" w:sz="4" w:space="0" w:color="000000"/>
              <w:right w:val="single" w:sz="4" w:space="0" w:color="000000"/>
            </w:tcBorders>
          </w:tcPr>
          <w:p w14:paraId="64B26764"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ვ</w:t>
            </w:r>
            <w:r w:rsidRPr="00D8085F">
              <w:rPr>
                <w:rFonts w:cs="Sylfaen"/>
                <w:spacing w:val="-1"/>
                <w:position w:val="1"/>
                <w:sz w:val="20"/>
                <w:szCs w:val="20"/>
              </w:rPr>
              <w:t>ე</w:t>
            </w:r>
            <w:r w:rsidRPr="00D8085F">
              <w:rPr>
                <w:rFonts w:cs="Sylfaen"/>
                <w:spacing w:val="2"/>
                <w:position w:val="1"/>
                <w:sz w:val="20"/>
                <w:szCs w:val="20"/>
              </w:rPr>
              <w:t>ლ</w:t>
            </w:r>
            <w:r w:rsidRPr="00D8085F">
              <w:rPr>
                <w:rFonts w:cs="Sylfaen"/>
                <w:spacing w:val="-1"/>
                <w:position w:val="1"/>
                <w:sz w:val="20"/>
                <w:szCs w:val="20"/>
              </w:rPr>
              <w:t>ი</w:t>
            </w:r>
            <w:r w:rsidRPr="00D8085F">
              <w:rPr>
                <w:rFonts w:cs="Sylfaen"/>
                <w:position w:val="1"/>
                <w:sz w:val="20"/>
                <w:szCs w:val="20"/>
              </w:rPr>
              <w:t>ს</w:t>
            </w:r>
            <w:r w:rsidRPr="00D8085F">
              <w:rPr>
                <w:rFonts w:cs="Sylfaen"/>
                <w:spacing w:val="-6"/>
                <w:position w:val="1"/>
                <w:sz w:val="20"/>
                <w:szCs w:val="20"/>
              </w:rPr>
              <w:t xml:space="preserve"> </w:t>
            </w:r>
            <w:r w:rsidRPr="00D8085F">
              <w:rPr>
                <w:rFonts w:cs="Sylfaen"/>
                <w:spacing w:val="1"/>
                <w:position w:val="1"/>
                <w:sz w:val="20"/>
                <w:szCs w:val="20"/>
              </w:rPr>
              <w:t>ო</w:t>
            </w:r>
            <w:r w:rsidRPr="00D8085F">
              <w:rPr>
                <w:rFonts w:cs="Sylfaen"/>
                <w:position w:val="1"/>
                <w:sz w:val="20"/>
                <w:szCs w:val="20"/>
              </w:rPr>
              <w:t>ვს</w:t>
            </w:r>
            <w:r w:rsidRPr="00D8085F">
              <w:rPr>
                <w:rFonts w:cs="Sylfaen"/>
                <w:spacing w:val="2"/>
                <w:position w:val="1"/>
                <w:sz w:val="20"/>
                <w:szCs w:val="20"/>
              </w:rPr>
              <w:t>ა</w:t>
            </w:r>
            <w:r w:rsidRPr="00D8085F">
              <w:rPr>
                <w:rFonts w:cs="Sylfaen"/>
                <w:position w:val="1"/>
                <w:sz w:val="20"/>
                <w:szCs w:val="20"/>
              </w:rPr>
              <w:t>დი</w:t>
            </w:r>
          </w:p>
        </w:tc>
        <w:tc>
          <w:tcPr>
            <w:tcW w:w="2482" w:type="dxa"/>
            <w:tcBorders>
              <w:top w:val="single" w:sz="4" w:space="0" w:color="000000"/>
              <w:left w:val="single" w:sz="4" w:space="0" w:color="000000"/>
              <w:bottom w:val="single" w:sz="4" w:space="0" w:color="000000"/>
              <w:right w:val="single" w:sz="4" w:space="0" w:color="000000"/>
            </w:tcBorders>
          </w:tcPr>
          <w:p w14:paraId="2B355C5E"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position w:val="1"/>
                <w:sz w:val="21"/>
                <w:szCs w:val="21"/>
              </w:rPr>
              <w:t>S</w:t>
            </w:r>
            <w:r w:rsidRPr="00D8085F">
              <w:rPr>
                <w:rFonts w:cs="Sylfaen"/>
                <w:spacing w:val="1"/>
                <w:w w:val="94"/>
                <w:position w:val="1"/>
                <w:sz w:val="21"/>
                <w:szCs w:val="21"/>
              </w:rPr>
              <w:t>a</w:t>
            </w:r>
            <w:r w:rsidRPr="00D8085F">
              <w:rPr>
                <w:rFonts w:cs="Sylfaen"/>
                <w:spacing w:val="-1"/>
                <w:w w:val="94"/>
                <w:position w:val="1"/>
                <w:sz w:val="21"/>
                <w:szCs w:val="21"/>
              </w:rPr>
              <w:t>x</w:t>
            </w:r>
            <w:r w:rsidRPr="00D8085F">
              <w:rPr>
                <w:rFonts w:cs="Sylfaen"/>
                <w:spacing w:val="1"/>
                <w:w w:val="94"/>
                <w:position w:val="1"/>
                <w:sz w:val="21"/>
                <w:szCs w:val="21"/>
              </w:rPr>
              <w:t>i</w:t>
            </w:r>
            <w:r w:rsidRPr="00D8085F">
              <w:rPr>
                <w:rFonts w:cs="Sylfaen"/>
                <w:w w:val="94"/>
                <w:position w:val="1"/>
                <w:sz w:val="21"/>
                <w:szCs w:val="21"/>
              </w:rPr>
              <w:t>co</w:t>
            </w:r>
            <w:r w:rsidRPr="00D8085F">
              <w:rPr>
                <w:rFonts w:cs="Sylfaen"/>
                <w:spacing w:val="1"/>
                <w:w w:val="94"/>
                <w:position w:val="1"/>
                <w:sz w:val="21"/>
                <w:szCs w:val="21"/>
              </w:rPr>
              <w:t>l</w:t>
            </w:r>
            <w:r w:rsidRPr="00D8085F">
              <w:rPr>
                <w:rFonts w:cs="Sylfaen"/>
                <w:w w:val="94"/>
                <w:position w:val="1"/>
                <w:sz w:val="21"/>
                <w:szCs w:val="21"/>
              </w:rPr>
              <w:t>a</w:t>
            </w:r>
            <w:r w:rsidRPr="00D8085F">
              <w:rPr>
                <w:rFonts w:cs="Sylfaen"/>
                <w:spacing w:val="6"/>
                <w:w w:val="94"/>
                <w:position w:val="1"/>
                <w:sz w:val="21"/>
                <w:szCs w:val="21"/>
              </w:rPr>
              <w:t xml:space="preserve"> </w:t>
            </w:r>
            <w:r w:rsidRPr="00D8085F">
              <w:rPr>
                <w:rFonts w:cs="Sylfaen"/>
                <w:spacing w:val="1"/>
                <w:position w:val="1"/>
                <w:sz w:val="21"/>
                <w:szCs w:val="21"/>
              </w:rPr>
              <w:t>r</w:t>
            </w:r>
            <w:r w:rsidRPr="00D8085F">
              <w:rPr>
                <w:rFonts w:cs="Sylfaen"/>
                <w:position w:val="1"/>
                <w:sz w:val="21"/>
                <w:szCs w:val="21"/>
              </w:rPr>
              <w:t>u</w:t>
            </w:r>
            <w:r w:rsidRPr="00D8085F">
              <w:rPr>
                <w:rFonts w:cs="Sylfaen"/>
                <w:spacing w:val="1"/>
                <w:position w:val="1"/>
                <w:sz w:val="21"/>
                <w:szCs w:val="21"/>
              </w:rPr>
              <w:t>b</w:t>
            </w:r>
            <w:r w:rsidRPr="00D8085F">
              <w:rPr>
                <w:rFonts w:cs="Sylfaen"/>
                <w:position w:val="1"/>
                <w:sz w:val="21"/>
                <w:szCs w:val="21"/>
              </w:rPr>
              <w:t>e</w:t>
            </w:r>
            <w:r w:rsidRPr="00D8085F">
              <w:rPr>
                <w:rFonts w:cs="Sylfaen"/>
                <w:spacing w:val="-1"/>
                <w:position w:val="1"/>
                <w:sz w:val="21"/>
                <w:szCs w:val="21"/>
              </w:rPr>
              <w:t>t</w:t>
            </w:r>
            <w:r w:rsidRPr="00D8085F">
              <w:rPr>
                <w:rFonts w:cs="Sylfaen"/>
                <w:spacing w:val="1"/>
                <w:position w:val="1"/>
                <w:sz w:val="21"/>
                <w:szCs w:val="21"/>
              </w:rPr>
              <w:t>ra</w:t>
            </w:r>
          </w:p>
        </w:tc>
        <w:tc>
          <w:tcPr>
            <w:tcW w:w="852" w:type="dxa"/>
            <w:tcBorders>
              <w:top w:val="single" w:sz="4" w:space="0" w:color="000000"/>
              <w:left w:val="single" w:sz="4" w:space="0" w:color="000000"/>
              <w:bottom w:val="single" w:sz="4" w:space="0" w:color="000000"/>
              <w:right w:val="single" w:sz="4" w:space="0" w:color="000000"/>
            </w:tcBorders>
          </w:tcPr>
          <w:p w14:paraId="39255159"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67AE9CF2"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60784AF8" w14:textId="77777777" w:rsidTr="00EF57DE">
        <w:trPr>
          <w:trHeight w:hRule="exact" w:val="436"/>
        </w:trPr>
        <w:tc>
          <w:tcPr>
            <w:tcW w:w="2973" w:type="dxa"/>
            <w:tcBorders>
              <w:top w:val="single" w:sz="4" w:space="0" w:color="000000"/>
              <w:left w:val="single" w:sz="4" w:space="0" w:color="000000"/>
              <w:bottom w:val="single" w:sz="4" w:space="0" w:color="000000"/>
              <w:right w:val="single" w:sz="4" w:space="0" w:color="000000"/>
            </w:tcBorders>
          </w:tcPr>
          <w:p w14:paraId="7CF832BF"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მ</w:t>
            </w:r>
            <w:r w:rsidRPr="00D8085F">
              <w:rPr>
                <w:rFonts w:cs="Sylfaen"/>
                <w:spacing w:val="-1"/>
                <w:position w:val="1"/>
                <w:sz w:val="20"/>
                <w:szCs w:val="20"/>
              </w:rPr>
              <w:t>ი</w:t>
            </w:r>
            <w:r w:rsidRPr="00D8085F">
              <w:rPr>
                <w:rFonts w:cs="Sylfaen"/>
                <w:position w:val="1"/>
                <w:sz w:val="20"/>
                <w:szCs w:val="20"/>
              </w:rPr>
              <w:t>მ</w:t>
            </w:r>
            <w:r w:rsidRPr="00D8085F">
              <w:rPr>
                <w:rFonts w:cs="Sylfaen"/>
                <w:spacing w:val="2"/>
                <w:position w:val="1"/>
                <w:sz w:val="20"/>
                <w:szCs w:val="20"/>
              </w:rPr>
              <w:t>ი</w:t>
            </w:r>
            <w:r w:rsidRPr="00D8085F">
              <w:rPr>
                <w:rFonts w:cs="Sylfaen"/>
                <w:position w:val="1"/>
                <w:sz w:val="20"/>
                <w:szCs w:val="20"/>
              </w:rPr>
              <w:t>ნ</w:t>
            </w:r>
            <w:r w:rsidRPr="00D8085F">
              <w:rPr>
                <w:rFonts w:cs="Sylfaen"/>
                <w:spacing w:val="1"/>
                <w:position w:val="1"/>
                <w:sz w:val="20"/>
                <w:szCs w:val="20"/>
              </w:rPr>
              <w:t>ო</w:t>
            </w:r>
            <w:r w:rsidRPr="00D8085F">
              <w:rPr>
                <w:rFonts w:cs="Sylfaen"/>
                <w:position w:val="1"/>
                <w:sz w:val="20"/>
                <w:szCs w:val="20"/>
              </w:rPr>
              <w:t>ს</w:t>
            </w:r>
            <w:r w:rsidRPr="00D8085F">
              <w:rPr>
                <w:rFonts w:cs="Sylfaen"/>
                <w:spacing w:val="-1"/>
                <w:position w:val="1"/>
                <w:sz w:val="20"/>
                <w:szCs w:val="20"/>
              </w:rPr>
              <w:t>ე</w:t>
            </w:r>
            <w:r w:rsidRPr="00D8085F">
              <w:rPr>
                <w:rFonts w:cs="Sylfaen"/>
                <w:spacing w:val="1"/>
                <w:position w:val="1"/>
                <w:sz w:val="20"/>
                <w:szCs w:val="20"/>
              </w:rPr>
              <w:t>ბრ</w:t>
            </w:r>
            <w:r w:rsidRPr="00D8085F">
              <w:rPr>
                <w:rFonts w:cs="Sylfaen"/>
                <w:position w:val="1"/>
                <w:sz w:val="20"/>
                <w:szCs w:val="20"/>
              </w:rPr>
              <w:t>ი</w:t>
            </w:r>
            <w:r w:rsidRPr="00D8085F">
              <w:rPr>
                <w:rFonts w:cs="Sylfaen"/>
                <w:spacing w:val="-12"/>
                <w:position w:val="1"/>
                <w:sz w:val="20"/>
                <w:szCs w:val="20"/>
              </w:rPr>
              <w:t xml:space="preserve"> </w:t>
            </w:r>
            <w:r w:rsidRPr="00D8085F">
              <w:rPr>
                <w:rFonts w:cs="Sylfaen"/>
                <w:spacing w:val="2"/>
                <w:position w:val="1"/>
                <w:sz w:val="20"/>
                <w:szCs w:val="20"/>
              </w:rPr>
              <w:t>ა</w:t>
            </w:r>
            <w:r w:rsidRPr="00D8085F">
              <w:rPr>
                <w:rFonts w:cs="Sylfaen"/>
                <w:position w:val="1"/>
                <w:sz w:val="20"/>
                <w:szCs w:val="20"/>
              </w:rPr>
              <w:t>სპ</w:t>
            </w:r>
            <w:r w:rsidRPr="00D8085F">
              <w:rPr>
                <w:rFonts w:cs="Sylfaen"/>
                <w:spacing w:val="2"/>
                <w:position w:val="1"/>
                <w:sz w:val="20"/>
                <w:szCs w:val="20"/>
              </w:rPr>
              <w:t>უ</w:t>
            </w:r>
            <w:r w:rsidRPr="00D8085F">
              <w:rPr>
                <w:rFonts w:cs="Sylfaen"/>
                <w:position w:val="1"/>
                <w:sz w:val="20"/>
                <w:szCs w:val="20"/>
              </w:rPr>
              <w:t>ჭ</w:t>
            </w:r>
            <w:r w:rsidRPr="00D8085F">
              <w:rPr>
                <w:rFonts w:cs="Sylfaen"/>
                <w:spacing w:val="2"/>
                <w:position w:val="1"/>
                <w:sz w:val="20"/>
                <w:szCs w:val="20"/>
              </w:rPr>
              <w:t>ა</w:t>
            </w:r>
            <w:r w:rsidRPr="00D8085F">
              <w:rPr>
                <w:rFonts w:cs="Sylfaen"/>
                <w:spacing w:val="-1"/>
                <w:position w:val="1"/>
                <w:sz w:val="20"/>
                <w:szCs w:val="20"/>
              </w:rPr>
              <w:t>კ</w:t>
            </w:r>
            <w:r w:rsidRPr="00D8085F">
              <w:rPr>
                <w:rFonts w:cs="Sylfaen"/>
                <w:position w:val="1"/>
                <w:sz w:val="20"/>
                <w:szCs w:val="20"/>
              </w:rPr>
              <w:t>ა</w:t>
            </w:r>
          </w:p>
        </w:tc>
        <w:tc>
          <w:tcPr>
            <w:tcW w:w="2482" w:type="dxa"/>
            <w:tcBorders>
              <w:top w:val="single" w:sz="4" w:space="0" w:color="000000"/>
              <w:left w:val="single" w:sz="4" w:space="0" w:color="000000"/>
              <w:bottom w:val="single" w:sz="4" w:space="0" w:color="000000"/>
              <w:right w:val="single" w:sz="4" w:space="0" w:color="000000"/>
            </w:tcBorders>
          </w:tcPr>
          <w:p w14:paraId="58BFBCDA"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position w:val="1"/>
                <w:sz w:val="21"/>
                <w:szCs w:val="21"/>
              </w:rPr>
              <w:t>Sy</w:t>
            </w:r>
            <w:r w:rsidRPr="00D8085F">
              <w:rPr>
                <w:rFonts w:cs="Sylfaen"/>
                <w:spacing w:val="1"/>
                <w:w w:val="94"/>
                <w:position w:val="1"/>
                <w:sz w:val="21"/>
                <w:szCs w:val="21"/>
              </w:rPr>
              <w:t>l</w:t>
            </w:r>
            <w:r w:rsidRPr="00D8085F">
              <w:rPr>
                <w:rFonts w:cs="Sylfaen"/>
                <w:w w:val="94"/>
                <w:position w:val="1"/>
                <w:sz w:val="21"/>
                <w:szCs w:val="21"/>
              </w:rPr>
              <w:t>v</w:t>
            </w:r>
            <w:r w:rsidRPr="00D8085F">
              <w:rPr>
                <w:rFonts w:cs="Sylfaen"/>
                <w:spacing w:val="1"/>
                <w:w w:val="94"/>
                <w:position w:val="1"/>
                <w:sz w:val="21"/>
                <w:szCs w:val="21"/>
              </w:rPr>
              <w:t>i</w:t>
            </w:r>
            <w:r w:rsidRPr="00D8085F">
              <w:rPr>
                <w:rFonts w:cs="Sylfaen"/>
                <w:w w:val="94"/>
                <w:position w:val="1"/>
                <w:sz w:val="21"/>
                <w:szCs w:val="21"/>
              </w:rPr>
              <w:t>a</w:t>
            </w:r>
            <w:r w:rsidRPr="00D8085F">
              <w:rPr>
                <w:rFonts w:cs="Sylfaen"/>
                <w:spacing w:val="4"/>
                <w:w w:val="94"/>
                <w:position w:val="1"/>
                <w:sz w:val="21"/>
                <w:szCs w:val="21"/>
              </w:rPr>
              <w:t xml:space="preserve"> </w:t>
            </w:r>
            <w:r w:rsidRPr="00D8085F">
              <w:rPr>
                <w:rFonts w:cs="Sylfaen"/>
                <w:position w:val="1"/>
                <w:sz w:val="21"/>
                <w:szCs w:val="21"/>
              </w:rPr>
              <w:t>n</w:t>
            </w:r>
            <w:r w:rsidRPr="00D8085F">
              <w:rPr>
                <w:rFonts w:cs="Sylfaen"/>
                <w:spacing w:val="1"/>
                <w:position w:val="1"/>
                <w:sz w:val="21"/>
                <w:szCs w:val="21"/>
              </w:rPr>
              <w:t>is</w:t>
            </w:r>
            <w:r w:rsidRPr="00D8085F">
              <w:rPr>
                <w:rFonts w:cs="Sylfaen"/>
                <w:position w:val="1"/>
                <w:sz w:val="21"/>
                <w:szCs w:val="21"/>
              </w:rPr>
              <w:t>o</w:t>
            </w:r>
            <w:r w:rsidRPr="00D8085F">
              <w:rPr>
                <w:rFonts w:cs="Sylfaen"/>
                <w:spacing w:val="1"/>
                <w:position w:val="1"/>
                <w:sz w:val="21"/>
                <w:szCs w:val="21"/>
              </w:rPr>
              <w:t>ri</w:t>
            </w:r>
            <w:r w:rsidRPr="00D8085F">
              <w:rPr>
                <w:rFonts w:cs="Sylfaen"/>
                <w:position w:val="1"/>
                <w:sz w:val="21"/>
                <w:szCs w:val="21"/>
              </w:rPr>
              <w:t>a</w:t>
            </w:r>
          </w:p>
        </w:tc>
        <w:tc>
          <w:tcPr>
            <w:tcW w:w="852" w:type="dxa"/>
            <w:tcBorders>
              <w:top w:val="single" w:sz="4" w:space="0" w:color="000000"/>
              <w:left w:val="single" w:sz="4" w:space="0" w:color="000000"/>
              <w:bottom w:val="single" w:sz="4" w:space="0" w:color="000000"/>
              <w:right w:val="single" w:sz="4" w:space="0" w:color="000000"/>
            </w:tcBorders>
          </w:tcPr>
          <w:p w14:paraId="4EBCCD96"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3C27DDE4"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10107FFB" w14:textId="77777777" w:rsidTr="00EF57DE">
        <w:trPr>
          <w:trHeight w:hRule="exact" w:val="382"/>
        </w:trPr>
        <w:tc>
          <w:tcPr>
            <w:tcW w:w="2973" w:type="dxa"/>
            <w:tcBorders>
              <w:top w:val="single" w:sz="4" w:space="0" w:color="000000"/>
              <w:left w:val="single" w:sz="4" w:space="0" w:color="000000"/>
              <w:bottom w:val="single" w:sz="4" w:space="0" w:color="000000"/>
              <w:right w:val="single" w:sz="4" w:space="0" w:color="000000"/>
            </w:tcBorders>
          </w:tcPr>
          <w:p w14:paraId="01E0EF74"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პ</w:t>
            </w:r>
            <w:r w:rsidRPr="00D8085F">
              <w:rPr>
                <w:rFonts w:cs="Sylfaen"/>
                <w:spacing w:val="-1"/>
                <w:position w:val="1"/>
                <w:sz w:val="20"/>
                <w:szCs w:val="20"/>
              </w:rPr>
              <w:t>ა</w:t>
            </w:r>
            <w:r w:rsidRPr="00D8085F">
              <w:rPr>
                <w:rFonts w:cs="Sylfaen"/>
                <w:spacing w:val="1"/>
                <w:position w:val="1"/>
                <w:sz w:val="20"/>
                <w:szCs w:val="20"/>
              </w:rPr>
              <w:t>ტ</w:t>
            </w:r>
            <w:r w:rsidRPr="00D8085F">
              <w:rPr>
                <w:rFonts w:cs="Sylfaen"/>
                <w:spacing w:val="-1"/>
                <w:position w:val="1"/>
                <w:sz w:val="20"/>
                <w:szCs w:val="20"/>
              </w:rPr>
              <w:t>ა</w:t>
            </w:r>
            <w:r w:rsidRPr="00D8085F">
              <w:rPr>
                <w:rFonts w:cs="Sylfaen"/>
                <w:spacing w:val="1"/>
                <w:position w:val="1"/>
                <w:sz w:val="20"/>
                <w:szCs w:val="20"/>
              </w:rPr>
              <w:t>რ</w:t>
            </w:r>
            <w:r w:rsidRPr="00D8085F">
              <w:rPr>
                <w:rFonts w:cs="Sylfaen"/>
                <w:position w:val="1"/>
                <w:sz w:val="20"/>
                <w:szCs w:val="20"/>
              </w:rPr>
              <w:t>ა</w:t>
            </w:r>
            <w:r w:rsidRPr="00D8085F">
              <w:rPr>
                <w:rFonts w:cs="Sylfaen"/>
                <w:spacing w:val="-6"/>
                <w:position w:val="1"/>
                <w:sz w:val="20"/>
                <w:szCs w:val="20"/>
              </w:rPr>
              <w:t xml:space="preserve"> </w:t>
            </w:r>
            <w:r w:rsidRPr="00D8085F">
              <w:rPr>
                <w:rFonts w:cs="Sylfaen"/>
                <w:spacing w:val="2"/>
                <w:position w:val="1"/>
                <w:sz w:val="20"/>
                <w:szCs w:val="20"/>
              </w:rPr>
              <w:t>მ</w:t>
            </w:r>
            <w:r w:rsidRPr="00D8085F">
              <w:rPr>
                <w:rFonts w:cs="Sylfaen"/>
                <w:spacing w:val="-1"/>
                <w:position w:val="1"/>
                <w:sz w:val="20"/>
                <w:szCs w:val="20"/>
              </w:rPr>
              <w:t>ე</w:t>
            </w:r>
            <w:r w:rsidRPr="00D8085F">
              <w:rPr>
                <w:rFonts w:cs="Sylfaen"/>
                <w:position w:val="1"/>
                <w:sz w:val="20"/>
                <w:szCs w:val="20"/>
              </w:rPr>
              <w:t>მ</w:t>
            </w:r>
            <w:r w:rsidRPr="00D8085F">
              <w:rPr>
                <w:rFonts w:cs="Sylfaen"/>
                <w:spacing w:val="2"/>
                <w:position w:val="1"/>
                <w:sz w:val="20"/>
                <w:szCs w:val="20"/>
              </w:rPr>
              <w:t>ა</w:t>
            </w:r>
            <w:r w:rsidRPr="00D8085F">
              <w:rPr>
                <w:rFonts w:cs="Sylfaen"/>
                <w:spacing w:val="1"/>
                <w:position w:val="1"/>
                <w:sz w:val="20"/>
                <w:szCs w:val="20"/>
              </w:rPr>
              <w:t>ტ</w:t>
            </w:r>
            <w:r w:rsidRPr="00D8085F">
              <w:rPr>
                <w:rFonts w:cs="Sylfaen"/>
                <w:spacing w:val="2"/>
                <w:position w:val="1"/>
                <w:sz w:val="20"/>
                <w:szCs w:val="20"/>
              </w:rPr>
              <w:t>ლ</w:t>
            </w:r>
            <w:r w:rsidRPr="00D8085F">
              <w:rPr>
                <w:rFonts w:cs="Sylfaen"/>
                <w:spacing w:val="-1"/>
                <w:position w:val="1"/>
                <w:sz w:val="20"/>
                <w:szCs w:val="20"/>
              </w:rPr>
              <w:t>ია</w:t>
            </w:r>
          </w:p>
        </w:tc>
        <w:tc>
          <w:tcPr>
            <w:tcW w:w="2482" w:type="dxa"/>
            <w:tcBorders>
              <w:top w:val="single" w:sz="4" w:space="0" w:color="000000"/>
              <w:left w:val="single" w:sz="4" w:space="0" w:color="000000"/>
              <w:bottom w:val="single" w:sz="4" w:space="0" w:color="000000"/>
              <w:right w:val="single" w:sz="4" w:space="0" w:color="000000"/>
            </w:tcBorders>
          </w:tcPr>
          <w:p w14:paraId="2D4EE313"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F</w:t>
            </w:r>
            <w:r w:rsidRPr="00D8085F">
              <w:rPr>
                <w:rFonts w:cs="Sylfaen"/>
                <w:spacing w:val="1"/>
                <w:w w:val="94"/>
                <w:position w:val="1"/>
                <w:sz w:val="21"/>
                <w:szCs w:val="21"/>
              </w:rPr>
              <w:t>i</w:t>
            </w:r>
            <w:r w:rsidRPr="00D8085F">
              <w:rPr>
                <w:rFonts w:cs="Sylfaen"/>
                <w:w w:val="94"/>
                <w:position w:val="1"/>
                <w:sz w:val="21"/>
                <w:szCs w:val="21"/>
              </w:rPr>
              <w:t>cedu</w:t>
            </w:r>
            <w:r w:rsidRPr="00D8085F">
              <w:rPr>
                <w:rFonts w:cs="Sylfaen"/>
                <w:spacing w:val="1"/>
                <w:w w:val="94"/>
                <w:position w:val="1"/>
                <w:sz w:val="21"/>
                <w:szCs w:val="21"/>
              </w:rPr>
              <w:t>l</w:t>
            </w:r>
            <w:r w:rsidRPr="00D8085F">
              <w:rPr>
                <w:rFonts w:cs="Sylfaen"/>
                <w:w w:val="94"/>
                <w:position w:val="1"/>
                <w:sz w:val="21"/>
                <w:szCs w:val="21"/>
              </w:rPr>
              <w:t>a</w:t>
            </w:r>
            <w:r w:rsidRPr="00D8085F">
              <w:rPr>
                <w:rFonts w:cs="Sylfaen"/>
                <w:spacing w:val="4"/>
                <w:w w:val="94"/>
                <w:position w:val="1"/>
                <w:sz w:val="21"/>
                <w:szCs w:val="21"/>
              </w:rPr>
              <w:t xml:space="preserve"> </w:t>
            </w:r>
            <w:r w:rsidRPr="00D8085F">
              <w:rPr>
                <w:rFonts w:cs="Sylfaen"/>
                <w:spacing w:val="-1"/>
                <w:position w:val="1"/>
                <w:sz w:val="21"/>
                <w:szCs w:val="21"/>
              </w:rPr>
              <w:t>p</w:t>
            </w:r>
            <w:r w:rsidRPr="00D8085F">
              <w:rPr>
                <w:rFonts w:cs="Sylfaen"/>
                <w:spacing w:val="1"/>
                <w:position w:val="1"/>
                <w:sz w:val="21"/>
                <w:szCs w:val="21"/>
              </w:rPr>
              <w:t>ar</w:t>
            </w:r>
            <w:r w:rsidRPr="00D8085F">
              <w:rPr>
                <w:rFonts w:cs="Sylfaen"/>
                <w:position w:val="1"/>
                <w:sz w:val="21"/>
                <w:szCs w:val="21"/>
              </w:rPr>
              <w:t>va</w:t>
            </w:r>
          </w:p>
        </w:tc>
        <w:tc>
          <w:tcPr>
            <w:tcW w:w="852" w:type="dxa"/>
            <w:tcBorders>
              <w:top w:val="single" w:sz="4" w:space="0" w:color="000000"/>
              <w:left w:val="single" w:sz="4" w:space="0" w:color="000000"/>
              <w:bottom w:val="single" w:sz="4" w:space="0" w:color="000000"/>
              <w:right w:val="single" w:sz="4" w:space="0" w:color="000000"/>
            </w:tcBorders>
          </w:tcPr>
          <w:p w14:paraId="466A10A5"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6E0D5205"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1787508C"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640A84E4"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ღ</w:t>
            </w:r>
            <w:r w:rsidRPr="00D8085F">
              <w:rPr>
                <w:rFonts w:cs="Sylfaen"/>
                <w:spacing w:val="-1"/>
                <w:position w:val="1"/>
                <w:sz w:val="20"/>
                <w:szCs w:val="20"/>
              </w:rPr>
              <w:t>ა</w:t>
            </w:r>
            <w:r w:rsidRPr="00D8085F">
              <w:rPr>
                <w:rFonts w:cs="Sylfaen"/>
                <w:spacing w:val="1"/>
                <w:position w:val="1"/>
                <w:sz w:val="20"/>
                <w:szCs w:val="20"/>
              </w:rPr>
              <w:t>ჟ</w:t>
            </w:r>
            <w:r w:rsidRPr="00D8085F">
              <w:rPr>
                <w:rFonts w:cs="Sylfaen"/>
                <w:position w:val="1"/>
                <w:sz w:val="20"/>
                <w:szCs w:val="20"/>
              </w:rPr>
              <w:t>ო</w:t>
            </w:r>
          </w:p>
        </w:tc>
        <w:tc>
          <w:tcPr>
            <w:tcW w:w="2482" w:type="dxa"/>
            <w:tcBorders>
              <w:top w:val="single" w:sz="4" w:space="0" w:color="000000"/>
              <w:left w:val="single" w:sz="4" w:space="0" w:color="000000"/>
              <w:bottom w:val="single" w:sz="4" w:space="0" w:color="000000"/>
              <w:right w:val="single" w:sz="4" w:space="0" w:color="000000"/>
            </w:tcBorders>
          </w:tcPr>
          <w:p w14:paraId="02990E53"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w w:val="94"/>
                <w:position w:val="1"/>
                <w:sz w:val="21"/>
                <w:szCs w:val="21"/>
              </w:rPr>
              <w:t>L</w:t>
            </w:r>
            <w:r w:rsidRPr="00D8085F">
              <w:rPr>
                <w:rFonts w:cs="Sylfaen"/>
                <w:spacing w:val="1"/>
                <w:w w:val="94"/>
                <w:position w:val="1"/>
                <w:sz w:val="21"/>
                <w:szCs w:val="21"/>
              </w:rPr>
              <w:t>a</w:t>
            </w:r>
            <w:r w:rsidRPr="00D8085F">
              <w:rPr>
                <w:rFonts w:cs="Sylfaen"/>
                <w:w w:val="94"/>
                <w:position w:val="1"/>
                <w:sz w:val="21"/>
                <w:szCs w:val="21"/>
              </w:rPr>
              <w:t>n</w:t>
            </w:r>
            <w:r w:rsidRPr="00D8085F">
              <w:rPr>
                <w:rFonts w:cs="Sylfaen"/>
                <w:spacing w:val="1"/>
                <w:w w:val="94"/>
                <w:position w:val="1"/>
                <w:sz w:val="21"/>
                <w:szCs w:val="21"/>
              </w:rPr>
              <w:t>i</w:t>
            </w:r>
            <w:r w:rsidRPr="00D8085F">
              <w:rPr>
                <w:rFonts w:cs="Sylfaen"/>
                <w:w w:val="94"/>
                <w:position w:val="1"/>
                <w:sz w:val="21"/>
                <w:szCs w:val="21"/>
              </w:rPr>
              <w:t>us</w:t>
            </w:r>
            <w:r w:rsidRPr="00D8085F">
              <w:rPr>
                <w:rFonts w:cs="Sylfaen"/>
                <w:spacing w:val="4"/>
                <w:w w:val="94"/>
                <w:position w:val="1"/>
                <w:sz w:val="21"/>
                <w:szCs w:val="21"/>
              </w:rPr>
              <w:t xml:space="preserve"> </w:t>
            </w:r>
            <w:r w:rsidRPr="00D8085F">
              <w:rPr>
                <w:rFonts w:cs="Sylfaen"/>
                <w:position w:val="1"/>
                <w:sz w:val="21"/>
                <w:szCs w:val="21"/>
              </w:rPr>
              <w:t>co</w:t>
            </w:r>
            <w:r w:rsidRPr="00D8085F">
              <w:rPr>
                <w:rFonts w:cs="Sylfaen"/>
                <w:spacing w:val="1"/>
                <w:position w:val="1"/>
                <w:sz w:val="21"/>
                <w:szCs w:val="21"/>
              </w:rPr>
              <w:t>ll</w:t>
            </w:r>
            <w:r w:rsidRPr="00D8085F">
              <w:rPr>
                <w:rFonts w:cs="Sylfaen"/>
                <w:position w:val="1"/>
                <w:sz w:val="21"/>
                <w:szCs w:val="21"/>
              </w:rPr>
              <w:t>u</w:t>
            </w:r>
            <w:r w:rsidRPr="00D8085F">
              <w:rPr>
                <w:rFonts w:cs="Sylfaen"/>
                <w:spacing w:val="1"/>
                <w:position w:val="1"/>
                <w:sz w:val="21"/>
                <w:szCs w:val="21"/>
              </w:rPr>
              <w:t>ri</w:t>
            </w:r>
            <w:r w:rsidRPr="00D8085F">
              <w:rPr>
                <w:rFonts w:cs="Sylfaen"/>
                <w:position w:val="1"/>
                <w:sz w:val="21"/>
                <w:szCs w:val="21"/>
              </w:rPr>
              <w:t>o</w:t>
            </w:r>
          </w:p>
        </w:tc>
        <w:tc>
          <w:tcPr>
            <w:tcW w:w="852" w:type="dxa"/>
            <w:tcBorders>
              <w:top w:val="single" w:sz="4" w:space="0" w:color="000000"/>
              <w:left w:val="single" w:sz="4" w:space="0" w:color="000000"/>
              <w:bottom w:val="single" w:sz="4" w:space="0" w:color="000000"/>
              <w:right w:val="single" w:sz="4" w:space="0" w:color="000000"/>
            </w:tcBorders>
          </w:tcPr>
          <w:p w14:paraId="44C7446B"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2B98948B"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1E0417D2" w14:textId="77777777" w:rsidTr="00EF57DE">
        <w:trPr>
          <w:trHeight w:hRule="exact" w:val="364"/>
        </w:trPr>
        <w:tc>
          <w:tcPr>
            <w:tcW w:w="2973" w:type="dxa"/>
            <w:tcBorders>
              <w:top w:val="single" w:sz="4" w:space="0" w:color="000000"/>
              <w:left w:val="single" w:sz="4" w:space="0" w:color="000000"/>
              <w:bottom w:val="single" w:sz="4" w:space="0" w:color="000000"/>
              <w:right w:val="single" w:sz="4" w:space="0" w:color="000000"/>
            </w:tcBorders>
          </w:tcPr>
          <w:p w14:paraId="3D29B93E"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მ</w:t>
            </w:r>
            <w:r w:rsidRPr="00D8085F">
              <w:rPr>
                <w:rFonts w:cs="Sylfaen"/>
                <w:spacing w:val="1"/>
                <w:position w:val="1"/>
                <w:sz w:val="20"/>
                <w:szCs w:val="20"/>
              </w:rPr>
              <w:t>ო</w:t>
            </w:r>
            <w:r w:rsidRPr="00D8085F">
              <w:rPr>
                <w:rFonts w:cs="Sylfaen"/>
                <w:spacing w:val="-1"/>
                <w:position w:val="1"/>
                <w:sz w:val="20"/>
                <w:szCs w:val="20"/>
              </w:rPr>
              <w:t>ლა</w:t>
            </w:r>
            <w:r w:rsidRPr="00D8085F">
              <w:rPr>
                <w:rFonts w:cs="Sylfaen"/>
                <w:spacing w:val="3"/>
                <w:position w:val="1"/>
                <w:sz w:val="20"/>
                <w:szCs w:val="20"/>
              </w:rPr>
              <w:t>ღ</w:t>
            </w:r>
            <w:r w:rsidRPr="00D8085F">
              <w:rPr>
                <w:rFonts w:cs="Sylfaen"/>
                <w:position w:val="1"/>
                <w:sz w:val="20"/>
                <w:szCs w:val="20"/>
              </w:rPr>
              <w:t>უ</w:t>
            </w:r>
            <w:r w:rsidRPr="00D8085F">
              <w:rPr>
                <w:rFonts w:cs="Sylfaen"/>
                <w:spacing w:val="1"/>
                <w:position w:val="1"/>
                <w:sz w:val="20"/>
                <w:szCs w:val="20"/>
              </w:rPr>
              <w:t>რ</w:t>
            </w:r>
            <w:r w:rsidRPr="00D8085F">
              <w:rPr>
                <w:rFonts w:cs="Sylfaen"/>
                <w:position w:val="1"/>
                <w:sz w:val="20"/>
                <w:szCs w:val="20"/>
              </w:rPr>
              <w:t>ი</w:t>
            </w:r>
          </w:p>
        </w:tc>
        <w:tc>
          <w:tcPr>
            <w:tcW w:w="2482" w:type="dxa"/>
            <w:tcBorders>
              <w:top w:val="single" w:sz="4" w:space="0" w:color="000000"/>
              <w:left w:val="single" w:sz="4" w:space="0" w:color="000000"/>
              <w:bottom w:val="single" w:sz="4" w:space="0" w:color="000000"/>
              <w:right w:val="single" w:sz="4" w:space="0" w:color="000000"/>
            </w:tcBorders>
          </w:tcPr>
          <w:p w14:paraId="04B443B6"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Ori</w:t>
            </w:r>
            <w:r w:rsidRPr="00D8085F">
              <w:rPr>
                <w:rFonts w:cs="Sylfaen"/>
                <w:w w:val="94"/>
                <w:position w:val="1"/>
                <w:sz w:val="21"/>
                <w:szCs w:val="21"/>
              </w:rPr>
              <w:t>o</w:t>
            </w:r>
            <w:r w:rsidRPr="00D8085F">
              <w:rPr>
                <w:rFonts w:cs="Sylfaen"/>
                <w:spacing w:val="1"/>
                <w:w w:val="94"/>
                <w:position w:val="1"/>
                <w:sz w:val="21"/>
                <w:szCs w:val="21"/>
              </w:rPr>
              <w:t>li</w:t>
            </w:r>
            <w:r w:rsidRPr="00D8085F">
              <w:rPr>
                <w:rFonts w:cs="Sylfaen"/>
                <w:w w:val="94"/>
                <w:position w:val="1"/>
                <w:sz w:val="21"/>
                <w:szCs w:val="21"/>
              </w:rPr>
              <w:t>s</w:t>
            </w:r>
            <w:r w:rsidRPr="00D8085F">
              <w:rPr>
                <w:rFonts w:cs="Sylfaen"/>
                <w:spacing w:val="6"/>
                <w:w w:val="94"/>
                <w:position w:val="1"/>
                <w:sz w:val="21"/>
                <w:szCs w:val="21"/>
              </w:rPr>
              <w:t xml:space="preserve"> </w:t>
            </w:r>
            <w:r w:rsidRPr="00D8085F">
              <w:rPr>
                <w:rFonts w:cs="Sylfaen"/>
                <w:position w:val="1"/>
                <w:sz w:val="21"/>
                <w:szCs w:val="21"/>
              </w:rPr>
              <w:t>or</w:t>
            </w:r>
            <w:r w:rsidRPr="00D8085F">
              <w:rPr>
                <w:rFonts w:cs="Sylfaen"/>
                <w:spacing w:val="1"/>
                <w:position w:val="1"/>
                <w:sz w:val="21"/>
                <w:szCs w:val="21"/>
              </w:rPr>
              <w:t>i</w:t>
            </w:r>
            <w:r w:rsidRPr="00D8085F">
              <w:rPr>
                <w:rFonts w:cs="Sylfaen"/>
                <w:position w:val="1"/>
                <w:sz w:val="21"/>
                <w:szCs w:val="21"/>
              </w:rPr>
              <w:t>o</w:t>
            </w:r>
            <w:r w:rsidRPr="00D8085F">
              <w:rPr>
                <w:rFonts w:cs="Sylfaen"/>
                <w:spacing w:val="1"/>
                <w:position w:val="1"/>
                <w:sz w:val="21"/>
                <w:szCs w:val="21"/>
              </w:rPr>
              <w:t>li</w:t>
            </w:r>
            <w:r w:rsidRPr="00D8085F">
              <w:rPr>
                <w:rFonts w:cs="Sylfaen"/>
                <w:position w:val="1"/>
                <w:sz w:val="21"/>
                <w:szCs w:val="21"/>
              </w:rPr>
              <w:t>s</w:t>
            </w:r>
          </w:p>
        </w:tc>
        <w:tc>
          <w:tcPr>
            <w:tcW w:w="852" w:type="dxa"/>
            <w:tcBorders>
              <w:top w:val="single" w:sz="4" w:space="0" w:color="000000"/>
              <w:left w:val="single" w:sz="4" w:space="0" w:color="000000"/>
              <w:bottom w:val="single" w:sz="4" w:space="0" w:color="000000"/>
              <w:right w:val="single" w:sz="4" w:space="0" w:color="000000"/>
            </w:tcBorders>
          </w:tcPr>
          <w:p w14:paraId="12965BD6"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2D4DD57E"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r w:rsidR="00EF57DE" w:rsidRPr="00D8085F" w14:paraId="62530457" w14:textId="77777777" w:rsidTr="00EF57DE">
        <w:trPr>
          <w:trHeight w:hRule="exact" w:val="355"/>
        </w:trPr>
        <w:tc>
          <w:tcPr>
            <w:tcW w:w="2973" w:type="dxa"/>
            <w:tcBorders>
              <w:top w:val="single" w:sz="4" w:space="0" w:color="000000"/>
              <w:left w:val="single" w:sz="4" w:space="0" w:color="000000"/>
              <w:bottom w:val="single" w:sz="4" w:space="0" w:color="000000"/>
              <w:right w:val="single" w:sz="4" w:space="0" w:color="000000"/>
            </w:tcBorders>
          </w:tcPr>
          <w:p w14:paraId="1E128CFC"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ჩვ.</w:t>
            </w:r>
            <w:r w:rsidRPr="00D8085F">
              <w:rPr>
                <w:rFonts w:cs="Sylfaen"/>
                <w:spacing w:val="-1"/>
                <w:position w:val="1"/>
                <w:sz w:val="20"/>
                <w:szCs w:val="20"/>
              </w:rPr>
              <w:t xml:space="preserve"> კ</w:t>
            </w:r>
            <w:r w:rsidRPr="00D8085F">
              <w:rPr>
                <w:rFonts w:cs="Sylfaen"/>
                <w:spacing w:val="1"/>
                <w:position w:val="1"/>
                <w:sz w:val="20"/>
                <w:szCs w:val="20"/>
              </w:rPr>
              <w:t>ო</w:t>
            </w:r>
            <w:r w:rsidRPr="00D8085F">
              <w:rPr>
                <w:rFonts w:cs="Sylfaen"/>
                <w:position w:val="1"/>
                <w:sz w:val="20"/>
                <w:szCs w:val="20"/>
              </w:rPr>
              <w:t>ჭ</w:t>
            </w:r>
            <w:r w:rsidRPr="00D8085F">
              <w:rPr>
                <w:rFonts w:cs="Sylfaen"/>
                <w:spacing w:val="1"/>
                <w:position w:val="1"/>
                <w:sz w:val="20"/>
                <w:szCs w:val="20"/>
              </w:rPr>
              <w:t>ობ</w:t>
            </w:r>
            <w:r w:rsidRPr="00D8085F">
              <w:rPr>
                <w:rFonts w:cs="Sylfaen"/>
                <w:position w:val="1"/>
                <w:sz w:val="20"/>
                <w:szCs w:val="20"/>
              </w:rPr>
              <w:t>ა</w:t>
            </w:r>
          </w:p>
        </w:tc>
        <w:tc>
          <w:tcPr>
            <w:tcW w:w="2482" w:type="dxa"/>
            <w:tcBorders>
              <w:top w:val="single" w:sz="4" w:space="0" w:color="000000"/>
              <w:left w:val="single" w:sz="4" w:space="0" w:color="000000"/>
              <w:bottom w:val="single" w:sz="4" w:space="0" w:color="000000"/>
              <w:right w:val="single" w:sz="4" w:space="0" w:color="000000"/>
            </w:tcBorders>
          </w:tcPr>
          <w:p w14:paraId="48B77424" w14:textId="77777777" w:rsidR="00EF57DE" w:rsidRPr="00D8085F" w:rsidRDefault="00EF57DE" w:rsidP="00EC0B25">
            <w:pPr>
              <w:widowControl w:val="0"/>
              <w:autoSpaceDE w:val="0"/>
              <w:autoSpaceDN w:val="0"/>
              <w:adjustRightInd w:val="0"/>
              <w:spacing w:after="0" w:line="262" w:lineRule="exact"/>
              <w:ind w:left="102"/>
              <w:rPr>
                <w:rFonts w:ascii="Times New Roman" w:hAnsi="Times New Roman"/>
                <w:sz w:val="24"/>
                <w:szCs w:val="24"/>
              </w:rPr>
            </w:pPr>
            <w:r w:rsidRPr="00D8085F">
              <w:rPr>
                <w:rFonts w:cs="Sylfaen"/>
                <w:spacing w:val="1"/>
                <w:w w:val="94"/>
                <w:position w:val="1"/>
                <w:sz w:val="21"/>
                <w:szCs w:val="21"/>
              </w:rPr>
              <w:t>Car</w:t>
            </w:r>
            <w:r w:rsidRPr="00D8085F">
              <w:rPr>
                <w:rFonts w:cs="Sylfaen"/>
                <w:spacing w:val="-1"/>
                <w:w w:val="94"/>
                <w:position w:val="1"/>
                <w:sz w:val="21"/>
                <w:szCs w:val="21"/>
              </w:rPr>
              <w:t>p</w:t>
            </w:r>
            <w:r w:rsidRPr="00D8085F">
              <w:rPr>
                <w:rFonts w:cs="Sylfaen"/>
                <w:w w:val="94"/>
                <w:position w:val="1"/>
                <w:sz w:val="21"/>
                <w:szCs w:val="21"/>
              </w:rPr>
              <w:t>od</w:t>
            </w:r>
            <w:r w:rsidRPr="00D8085F">
              <w:rPr>
                <w:rFonts w:cs="Sylfaen"/>
                <w:spacing w:val="1"/>
                <w:w w:val="94"/>
                <w:position w:val="1"/>
                <w:sz w:val="21"/>
                <w:szCs w:val="21"/>
              </w:rPr>
              <w:t>a</w:t>
            </w:r>
            <w:r w:rsidRPr="00D8085F">
              <w:rPr>
                <w:rFonts w:cs="Sylfaen"/>
                <w:w w:val="94"/>
                <w:position w:val="1"/>
                <w:sz w:val="21"/>
                <w:szCs w:val="21"/>
              </w:rPr>
              <w:t>cus</w:t>
            </w:r>
            <w:r w:rsidRPr="00D8085F">
              <w:rPr>
                <w:rFonts w:cs="Sylfaen"/>
                <w:spacing w:val="10"/>
                <w:w w:val="94"/>
                <w:position w:val="1"/>
                <w:sz w:val="21"/>
                <w:szCs w:val="21"/>
              </w:rPr>
              <w:t xml:space="preserve"> </w:t>
            </w:r>
            <w:r w:rsidRPr="00D8085F">
              <w:rPr>
                <w:rFonts w:cs="Sylfaen"/>
                <w:position w:val="1"/>
                <w:sz w:val="21"/>
                <w:szCs w:val="21"/>
              </w:rPr>
              <w:t>e</w:t>
            </w:r>
            <w:r w:rsidRPr="00D8085F">
              <w:rPr>
                <w:rFonts w:cs="Sylfaen"/>
                <w:spacing w:val="1"/>
                <w:position w:val="1"/>
                <w:sz w:val="21"/>
                <w:szCs w:val="21"/>
              </w:rPr>
              <w:t>r</w:t>
            </w:r>
            <w:r w:rsidRPr="00D8085F">
              <w:rPr>
                <w:rFonts w:cs="Sylfaen"/>
                <w:position w:val="1"/>
                <w:sz w:val="21"/>
                <w:szCs w:val="21"/>
              </w:rPr>
              <w:t>y</w:t>
            </w:r>
            <w:r w:rsidRPr="00D8085F">
              <w:rPr>
                <w:rFonts w:cs="Sylfaen"/>
                <w:spacing w:val="1"/>
                <w:position w:val="1"/>
                <w:sz w:val="21"/>
                <w:szCs w:val="21"/>
              </w:rPr>
              <w:t>t</w:t>
            </w:r>
            <w:r w:rsidRPr="00D8085F">
              <w:rPr>
                <w:rFonts w:cs="Sylfaen"/>
                <w:spacing w:val="-1"/>
                <w:position w:val="1"/>
                <w:sz w:val="21"/>
                <w:szCs w:val="21"/>
              </w:rPr>
              <w:t>h</w:t>
            </w:r>
            <w:r w:rsidRPr="00D8085F">
              <w:rPr>
                <w:rFonts w:cs="Sylfaen"/>
                <w:spacing w:val="1"/>
                <w:position w:val="1"/>
                <w:sz w:val="21"/>
                <w:szCs w:val="21"/>
              </w:rPr>
              <w:t>ri</w:t>
            </w:r>
            <w:r w:rsidRPr="00D8085F">
              <w:rPr>
                <w:rFonts w:cs="Sylfaen"/>
                <w:position w:val="1"/>
                <w:sz w:val="21"/>
                <w:szCs w:val="21"/>
              </w:rPr>
              <w:t>nus</w:t>
            </w:r>
          </w:p>
        </w:tc>
        <w:tc>
          <w:tcPr>
            <w:tcW w:w="852" w:type="dxa"/>
            <w:tcBorders>
              <w:top w:val="single" w:sz="4" w:space="0" w:color="000000"/>
              <w:left w:val="single" w:sz="4" w:space="0" w:color="000000"/>
              <w:bottom w:val="single" w:sz="4" w:space="0" w:color="000000"/>
              <w:right w:val="single" w:sz="4" w:space="0" w:color="000000"/>
            </w:tcBorders>
          </w:tcPr>
          <w:p w14:paraId="40EF65B1" w14:textId="77777777" w:rsidR="00EF57DE" w:rsidRPr="00D8085F" w:rsidRDefault="00EF57DE" w:rsidP="00EC0B25">
            <w:pPr>
              <w:widowControl w:val="0"/>
              <w:autoSpaceDE w:val="0"/>
              <w:autoSpaceDN w:val="0"/>
              <w:adjustRightInd w:val="0"/>
              <w:spacing w:before="1" w:after="0" w:line="260" w:lineRule="exact"/>
              <w:ind w:left="105"/>
              <w:rPr>
                <w:rFonts w:ascii="Times New Roman" w:hAnsi="Times New Roman"/>
                <w:sz w:val="24"/>
                <w:szCs w:val="24"/>
              </w:rPr>
            </w:pPr>
            <w:r w:rsidRPr="00D8085F">
              <w:rPr>
                <w:rFonts w:cs="Sylfaen"/>
                <w:position w:val="1"/>
                <w:sz w:val="20"/>
                <w:szCs w:val="20"/>
              </w:rPr>
              <w:t>LC</w:t>
            </w:r>
          </w:p>
        </w:tc>
        <w:tc>
          <w:tcPr>
            <w:tcW w:w="1800" w:type="dxa"/>
            <w:tcBorders>
              <w:top w:val="single" w:sz="4" w:space="0" w:color="000000"/>
              <w:left w:val="single" w:sz="4" w:space="0" w:color="000000"/>
              <w:bottom w:val="single" w:sz="4" w:space="0" w:color="000000"/>
              <w:right w:val="single" w:sz="4" w:space="0" w:color="000000"/>
            </w:tcBorders>
          </w:tcPr>
          <w:p w14:paraId="3B1CFE42" w14:textId="77777777" w:rsidR="00EF57DE" w:rsidRPr="00D8085F" w:rsidRDefault="00EF57DE" w:rsidP="00EC0B25">
            <w:pPr>
              <w:widowControl w:val="0"/>
              <w:autoSpaceDE w:val="0"/>
              <w:autoSpaceDN w:val="0"/>
              <w:adjustRightInd w:val="0"/>
              <w:spacing w:after="0"/>
              <w:rPr>
                <w:rFonts w:ascii="Times New Roman" w:hAnsi="Times New Roman"/>
                <w:sz w:val="24"/>
                <w:szCs w:val="24"/>
              </w:rPr>
            </w:pPr>
          </w:p>
        </w:tc>
      </w:tr>
    </w:tbl>
    <w:p w14:paraId="2520C81A" w14:textId="197DAA19" w:rsidR="00EC0B25" w:rsidRPr="0098209E" w:rsidRDefault="00EC0B25" w:rsidP="00B903D6">
      <w:pPr>
        <w:widowControl w:val="0"/>
        <w:autoSpaceDE w:val="0"/>
        <w:autoSpaceDN w:val="0"/>
        <w:adjustRightInd w:val="0"/>
        <w:spacing w:line="276" w:lineRule="auto"/>
        <w:ind w:right="68"/>
        <w:jc w:val="both"/>
        <w:rPr>
          <w:rFonts w:cs="Sylfaen"/>
        </w:rPr>
      </w:pPr>
      <w:r w:rsidRPr="0098209E">
        <w:rPr>
          <w:rFonts w:cs="Sylfaen"/>
          <w:b/>
          <w:bCs/>
        </w:rPr>
        <w:t>შენიშვნა:</w:t>
      </w:r>
      <w:r w:rsidRPr="0098209E">
        <w:rPr>
          <w:rFonts w:cs="Sylfaen"/>
        </w:rPr>
        <w:t xml:space="preserve"> *სავარაუდოდ ადგილობრივი ინდივიდები სოფ. აწყურთან მობუდარე წყვილიდან</w:t>
      </w:r>
      <w:r w:rsidR="009966F2">
        <w:rPr>
          <w:rFonts w:cs="Sylfaen"/>
        </w:rPr>
        <w:t xml:space="preserve"> </w:t>
      </w:r>
      <w:r w:rsidRPr="0098209E">
        <w:rPr>
          <w:rFonts w:cs="Sylfaen"/>
        </w:rPr>
        <w:t>LC- ნაკლებად საგანგაშო; VU - მოწყვლადი; NT-მოწყვლადთან ახლოს მყოფი, EN-გადაშენების მოსალოდნელი საფრთხის წინაშე მყოფი.</w:t>
      </w:r>
    </w:p>
    <w:p w14:paraId="7EDDCDD6" w14:textId="256FBBFB" w:rsidR="00EC0B25" w:rsidRPr="0098209E" w:rsidRDefault="00EC0B25" w:rsidP="00B903D6">
      <w:pPr>
        <w:widowControl w:val="0"/>
        <w:autoSpaceDE w:val="0"/>
        <w:autoSpaceDN w:val="0"/>
        <w:adjustRightInd w:val="0"/>
        <w:spacing w:line="276" w:lineRule="auto"/>
        <w:ind w:right="68"/>
        <w:jc w:val="both"/>
        <w:rPr>
          <w:rFonts w:cs="Sylfaen"/>
          <w:u w:val="single"/>
        </w:rPr>
      </w:pPr>
      <w:r w:rsidRPr="0098209E">
        <w:rPr>
          <w:rFonts w:cs="Sylfaen"/>
          <w:u w:val="single"/>
        </w:rPr>
        <w:t>საველე გამოკვლევა სექტემბერი</w:t>
      </w:r>
    </w:p>
    <w:p w14:paraId="77DD96F4" w14:textId="12E1D181" w:rsidR="00EC0B25" w:rsidRPr="00A03E22" w:rsidRDefault="00EC0B25" w:rsidP="00B903D6">
      <w:pPr>
        <w:widowControl w:val="0"/>
        <w:autoSpaceDE w:val="0"/>
        <w:autoSpaceDN w:val="0"/>
        <w:adjustRightInd w:val="0"/>
        <w:spacing w:line="276" w:lineRule="auto"/>
        <w:ind w:right="68"/>
        <w:jc w:val="both"/>
        <w:rPr>
          <w:rFonts w:cs="Sylfaen"/>
        </w:rPr>
      </w:pPr>
      <w:r>
        <w:rPr>
          <w:rFonts w:cs="Sylfaen"/>
          <w:spacing w:val="1"/>
        </w:rPr>
        <w:lastRenderedPageBreak/>
        <w:t>დ</w:t>
      </w:r>
      <w:r>
        <w:rPr>
          <w:rFonts w:cs="Sylfaen"/>
        </w:rPr>
        <w:t>ა</w:t>
      </w:r>
      <w:r>
        <w:rPr>
          <w:rFonts w:cs="Sylfaen"/>
          <w:spacing w:val="-1"/>
        </w:rPr>
        <w:t>კვი</w:t>
      </w:r>
      <w:r>
        <w:rPr>
          <w:rFonts w:cs="Sylfaen"/>
          <w:spacing w:val="1"/>
        </w:rPr>
        <w:t>რ</w:t>
      </w:r>
      <w:r>
        <w:rPr>
          <w:rFonts w:cs="Sylfaen"/>
          <w:spacing w:val="-1"/>
        </w:rPr>
        <w:t>ვ</w:t>
      </w:r>
      <w:r>
        <w:rPr>
          <w:rFonts w:cs="Sylfaen"/>
          <w:spacing w:val="1"/>
        </w:rPr>
        <w:t>ე</w:t>
      </w:r>
      <w:r>
        <w:rPr>
          <w:rFonts w:cs="Sylfaen"/>
          <w:spacing w:val="-1"/>
        </w:rPr>
        <w:t>ბი</w:t>
      </w:r>
      <w:r>
        <w:rPr>
          <w:rFonts w:cs="Sylfaen"/>
        </w:rPr>
        <w:t>ს</w:t>
      </w:r>
      <w:r>
        <w:rPr>
          <w:rFonts w:cs="Sylfaen"/>
          <w:spacing w:val="-1"/>
        </w:rPr>
        <w:t xml:space="preserve"> </w:t>
      </w:r>
      <w:r>
        <w:rPr>
          <w:rFonts w:cs="Sylfaen"/>
          <w:spacing w:val="1"/>
        </w:rPr>
        <w:t>პ</w:t>
      </w:r>
      <w:r>
        <w:rPr>
          <w:rFonts w:cs="Sylfaen"/>
          <w:spacing w:val="-1"/>
        </w:rPr>
        <w:t>ე</w:t>
      </w:r>
      <w:r>
        <w:rPr>
          <w:rFonts w:cs="Sylfaen"/>
          <w:spacing w:val="1"/>
        </w:rPr>
        <w:t>რ</w:t>
      </w:r>
      <w:r>
        <w:rPr>
          <w:rFonts w:cs="Sylfaen"/>
          <w:spacing w:val="-1"/>
        </w:rPr>
        <w:t>ი</w:t>
      </w:r>
      <w:r>
        <w:rPr>
          <w:rFonts w:cs="Sylfaen"/>
        </w:rPr>
        <w:t>ო</w:t>
      </w:r>
      <w:r>
        <w:rPr>
          <w:rFonts w:cs="Sylfaen"/>
          <w:spacing w:val="-2"/>
        </w:rPr>
        <w:t>დ</w:t>
      </w:r>
      <w:r>
        <w:rPr>
          <w:rFonts w:cs="Sylfaen"/>
        </w:rPr>
        <w:t>ში</w:t>
      </w:r>
      <w:r>
        <w:rPr>
          <w:rFonts w:cs="Sylfaen"/>
          <w:spacing w:val="-3"/>
        </w:rPr>
        <w:t xml:space="preserve"> </w:t>
      </w:r>
      <w:r>
        <w:rPr>
          <w:rFonts w:cs="Sylfaen"/>
          <w:spacing w:val="1"/>
        </w:rPr>
        <w:t>ე</w:t>
      </w:r>
      <w:r>
        <w:rPr>
          <w:rFonts w:cs="Sylfaen"/>
        </w:rPr>
        <w:t xml:space="preserve">გხ </w:t>
      </w:r>
      <w:r>
        <w:rPr>
          <w:rFonts w:cs="Sylfaen"/>
          <w:spacing w:val="-1"/>
        </w:rPr>
        <w:t>„</w:t>
      </w:r>
      <w:r>
        <w:rPr>
          <w:rFonts w:cs="Sylfaen"/>
        </w:rPr>
        <w:t>220</w:t>
      </w:r>
      <w:r>
        <w:rPr>
          <w:rFonts w:cs="Sylfaen"/>
          <w:spacing w:val="-1"/>
        </w:rPr>
        <w:t>კ</w:t>
      </w:r>
      <w:r>
        <w:rPr>
          <w:rFonts w:cs="Sylfaen"/>
        </w:rPr>
        <w:t xml:space="preserve">ვ </w:t>
      </w:r>
      <w:r>
        <w:rPr>
          <w:rFonts w:cs="Sylfaen"/>
          <w:spacing w:val="-1"/>
        </w:rPr>
        <w:t>მტკვ</w:t>
      </w:r>
      <w:r>
        <w:rPr>
          <w:rFonts w:cs="Sylfaen"/>
        </w:rPr>
        <w:t>ა</w:t>
      </w:r>
      <w:r>
        <w:rPr>
          <w:rFonts w:cs="Sylfaen"/>
          <w:spacing w:val="1"/>
        </w:rPr>
        <w:t>რ</w:t>
      </w:r>
      <w:r>
        <w:rPr>
          <w:rFonts w:cs="Sylfaen"/>
        </w:rPr>
        <w:t xml:space="preserve">ი </w:t>
      </w:r>
      <w:r>
        <w:rPr>
          <w:rFonts w:cs="Sylfaen"/>
          <w:spacing w:val="1"/>
        </w:rPr>
        <w:t>ჰე</w:t>
      </w:r>
      <w:r>
        <w:rPr>
          <w:rFonts w:cs="Sylfaen"/>
          <w:spacing w:val="-1"/>
        </w:rPr>
        <w:t>სი</w:t>
      </w:r>
      <w:r>
        <w:rPr>
          <w:rFonts w:cs="Sylfaen"/>
        </w:rPr>
        <w:t xml:space="preserve">-500 </w:t>
      </w:r>
      <w:r>
        <w:rPr>
          <w:rFonts w:cs="Sylfaen"/>
          <w:spacing w:val="-1"/>
        </w:rPr>
        <w:t>კ</w:t>
      </w:r>
      <w:r>
        <w:rPr>
          <w:rFonts w:cs="Sylfaen"/>
        </w:rPr>
        <w:t>ვ ქ</w:t>
      </w:r>
      <w:r>
        <w:rPr>
          <w:rFonts w:cs="Sylfaen"/>
          <w:spacing w:val="1"/>
        </w:rPr>
        <w:t>/</w:t>
      </w:r>
      <w:r>
        <w:rPr>
          <w:rFonts w:cs="Sylfaen"/>
        </w:rPr>
        <w:t>ს</w:t>
      </w:r>
      <w:r>
        <w:rPr>
          <w:rFonts w:cs="Sylfaen"/>
          <w:spacing w:val="-1"/>
        </w:rPr>
        <w:t xml:space="preserve"> </w:t>
      </w:r>
      <w:r>
        <w:rPr>
          <w:rFonts w:cs="Sylfaen"/>
        </w:rPr>
        <w:t>ახალ</w:t>
      </w:r>
      <w:r>
        <w:rPr>
          <w:rFonts w:cs="Sylfaen"/>
          <w:spacing w:val="1"/>
        </w:rPr>
        <w:t>ც</w:t>
      </w:r>
      <w:r>
        <w:rPr>
          <w:rFonts w:cs="Sylfaen"/>
          <w:spacing w:val="-1"/>
        </w:rPr>
        <w:t>ი</w:t>
      </w:r>
      <w:r>
        <w:rPr>
          <w:rFonts w:cs="Sylfaen"/>
        </w:rPr>
        <w:t>ხ</w:t>
      </w:r>
      <w:r>
        <w:rPr>
          <w:rFonts w:cs="Sylfaen"/>
          <w:spacing w:val="1"/>
        </w:rPr>
        <w:t>ე</w:t>
      </w:r>
      <w:r>
        <w:rPr>
          <w:rFonts w:cs="Sylfaen"/>
          <w:spacing w:val="-1"/>
        </w:rPr>
        <w:t>ს“</w:t>
      </w:r>
      <w:r>
        <w:rPr>
          <w:rFonts w:cs="Sylfaen"/>
          <w:spacing w:val="-2"/>
        </w:rPr>
        <w:t>-</w:t>
      </w:r>
      <w:r>
        <w:rPr>
          <w:rFonts w:cs="Sylfaen"/>
        </w:rPr>
        <w:t>ს</w:t>
      </w:r>
      <w:r>
        <w:rPr>
          <w:rFonts w:cs="Sylfaen"/>
          <w:spacing w:val="-1"/>
        </w:rPr>
        <w:t xml:space="preserve"> </w:t>
      </w:r>
      <w:r>
        <w:rPr>
          <w:rFonts w:cs="Sylfaen"/>
        </w:rPr>
        <w:t>გა</w:t>
      </w:r>
      <w:r>
        <w:rPr>
          <w:rFonts w:cs="Sylfaen"/>
          <w:spacing w:val="-1"/>
        </w:rPr>
        <w:t>ყ</w:t>
      </w:r>
      <w:r>
        <w:rPr>
          <w:rFonts w:cs="Sylfaen"/>
        </w:rPr>
        <w:t>ოლ</w:t>
      </w:r>
      <w:r>
        <w:rPr>
          <w:rFonts w:cs="Sylfaen"/>
          <w:spacing w:val="1"/>
        </w:rPr>
        <w:t>ე</w:t>
      </w:r>
      <w:r>
        <w:rPr>
          <w:rFonts w:cs="Sylfaen"/>
          <w:spacing w:val="-1"/>
        </w:rPr>
        <w:t>ბ</w:t>
      </w:r>
      <w:r>
        <w:rPr>
          <w:rFonts w:cs="Sylfaen"/>
        </w:rPr>
        <w:t>აზე</w:t>
      </w:r>
      <w:r>
        <w:rPr>
          <w:rFonts w:cs="Sylfaen"/>
          <w:spacing w:val="2"/>
        </w:rPr>
        <w:t xml:space="preserve"> </w:t>
      </w:r>
      <w:r>
        <w:rPr>
          <w:rFonts w:cs="Sylfaen"/>
        </w:rPr>
        <w:t>აღ</w:t>
      </w:r>
      <w:r>
        <w:rPr>
          <w:rFonts w:cs="Sylfaen"/>
          <w:spacing w:val="-3"/>
        </w:rPr>
        <w:t>ი</w:t>
      </w:r>
      <w:r>
        <w:rPr>
          <w:rFonts w:cs="Sylfaen"/>
          <w:spacing w:val="1"/>
        </w:rPr>
        <w:t>ნ</w:t>
      </w:r>
      <w:r>
        <w:rPr>
          <w:rFonts w:cs="Sylfaen"/>
          <w:spacing w:val="-1"/>
        </w:rPr>
        <w:t>ი</w:t>
      </w:r>
      <w:r>
        <w:rPr>
          <w:rFonts w:cs="Sylfaen"/>
        </w:rPr>
        <w:t>შ</w:t>
      </w:r>
      <w:r>
        <w:rPr>
          <w:rFonts w:cs="Sylfaen"/>
          <w:spacing w:val="1"/>
        </w:rPr>
        <w:t xml:space="preserve">ნა </w:t>
      </w:r>
      <w:r>
        <w:rPr>
          <w:rFonts w:cs="Sylfaen"/>
        </w:rPr>
        <w:t>შ</w:t>
      </w:r>
      <w:r>
        <w:rPr>
          <w:rFonts w:cs="Sylfaen"/>
          <w:spacing w:val="1"/>
        </w:rPr>
        <w:t>ე</w:t>
      </w:r>
      <w:r>
        <w:rPr>
          <w:rFonts w:cs="Sylfaen"/>
          <w:spacing w:val="-1"/>
        </w:rPr>
        <w:t>მ</w:t>
      </w:r>
      <w:r>
        <w:rPr>
          <w:rFonts w:cs="Sylfaen"/>
          <w:spacing w:val="-2"/>
        </w:rPr>
        <w:t>დ</w:t>
      </w:r>
      <w:r>
        <w:rPr>
          <w:rFonts w:cs="Sylfaen"/>
          <w:spacing w:val="1"/>
        </w:rPr>
        <w:t>ე</w:t>
      </w:r>
      <w:r>
        <w:rPr>
          <w:rFonts w:cs="Sylfaen"/>
        </w:rPr>
        <w:t xml:space="preserve">გი </w:t>
      </w:r>
      <w:r>
        <w:rPr>
          <w:rFonts w:cs="Sylfaen"/>
          <w:spacing w:val="-1"/>
        </w:rPr>
        <w:t>ს</w:t>
      </w:r>
      <w:r>
        <w:rPr>
          <w:rFonts w:cs="Sylfaen"/>
        </w:rPr>
        <w:t>ახ</w:t>
      </w:r>
      <w:r>
        <w:rPr>
          <w:rFonts w:cs="Sylfaen"/>
          <w:spacing w:val="1"/>
        </w:rPr>
        <w:t>ე</w:t>
      </w:r>
      <w:r>
        <w:rPr>
          <w:rFonts w:cs="Sylfaen"/>
        </w:rPr>
        <w:t>ო</w:t>
      </w:r>
      <w:r>
        <w:rPr>
          <w:rFonts w:cs="Sylfaen"/>
          <w:spacing w:val="-1"/>
        </w:rPr>
        <w:t>ბი</w:t>
      </w:r>
      <w:r>
        <w:rPr>
          <w:rFonts w:cs="Sylfaen"/>
        </w:rPr>
        <w:t>ს</w:t>
      </w:r>
      <w:r>
        <w:rPr>
          <w:rFonts w:cs="Sylfaen"/>
          <w:spacing w:val="-1"/>
        </w:rPr>
        <w:t xml:space="preserve"> </w:t>
      </w:r>
      <w:r>
        <w:rPr>
          <w:rFonts w:cs="Sylfaen"/>
          <w:spacing w:val="-2"/>
        </w:rPr>
        <w:t>ფ</w:t>
      </w:r>
      <w:r>
        <w:rPr>
          <w:rFonts w:cs="Sylfaen"/>
          <w:spacing w:val="1"/>
        </w:rPr>
        <w:t>რ</w:t>
      </w:r>
      <w:r>
        <w:rPr>
          <w:rFonts w:cs="Sylfaen"/>
          <w:spacing w:val="-1"/>
        </w:rPr>
        <w:t>ინვ</w:t>
      </w:r>
      <w:r>
        <w:rPr>
          <w:rFonts w:cs="Sylfaen"/>
          <w:spacing w:val="1"/>
        </w:rPr>
        <w:t>ე</w:t>
      </w:r>
      <w:r>
        <w:rPr>
          <w:rFonts w:cs="Sylfaen"/>
        </w:rPr>
        <w:t>ლ</w:t>
      </w:r>
      <w:r>
        <w:rPr>
          <w:rFonts w:cs="Sylfaen"/>
          <w:spacing w:val="1"/>
        </w:rPr>
        <w:t>ე</w:t>
      </w:r>
      <w:r>
        <w:rPr>
          <w:rFonts w:cs="Sylfaen"/>
          <w:spacing w:val="-1"/>
        </w:rPr>
        <w:t>ბი</w:t>
      </w:r>
      <w:r w:rsidR="00A03E22">
        <w:rPr>
          <w:rFonts w:cs="Sylfaen"/>
        </w:rPr>
        <w:t>:</w:t>
      </w:r>
    </w:p>
    <w:p w14:paraId="0AF51537" w14:textId="62A6A2A4" w:rsidR="00EC0B25" w:rsidRPr="0098209E" w:rsidRDefault="00EC0B25" w:rsidP="00040F49">
      <w:pPr>
        <w:pStyle w:val="ListParagraph"/>
        <w:widowControl w:val="0"/>
        <w:numPr>
          <w:ilvl w:val="0"/>
          <w:numId w:val="33"/>
        </w:numPr>
        <w:autoSpaceDE w:val="0"/>
        <w:autoSpaceDN w:val="0"/>
        <w:adjustRightInd w:val="0"/>
        <w:spacing w:line="276" w:lineRule="auto"/>
        <w:ind w:right="69"/>
        <w:jc w:val="both"/>
        <w:rPr>
          <w:rFonts w:cs="Sylfaen"/>
          <w:spacing w:val="-1"/>
          <w:position w:val="1"/>
        </w:rPr>
      </w:pPr>
      <w:r w:rsidRPr="0098209E">
        <w:rPr>
          <w:rFonts w:cs="Sylfaen"/>
          <w:spacing w:val="-1"/>
          <w:position w:val="1"/>
        </w:rPr>
        <w:t>წითური ყანჩა (</w:t>
      </w:r>
      <w:r w:rsidRPr="0098209E">
        <w:rPr>
          <w:rFonts w:cs="Sylfaen"/>
          <w:i/>
          <w:iCs/>
          <w:spacing w:val="-1"/>
          <w:position w:val="1"/>
        </w:rPr>
        <w:t>Ardea purpurea</w:t>
      </w:r>
      <w:r w:rsidRPr="0098209E">
        <w:rPr>
          <w:rFonts w:cs="Sylfaen"/>
          <w:spacing w:val="-1"/>
          <w:position w:val="1"/>
        </w:rPr>
        <w:t>) ორი პატარა გუნდი</w:t>
      </w:r>
      <w:r w:rsidR="00A03E22" w:rsidRPr="0098209E">
        <w:rPr>
          <w:rFonts w:cs="Sylfaen"/>
          <w:spacing w:val="-1"/>
          <w:position w:val="1"/>
        </w:rPr>
        <w:t>;</w:t>
      </w:r>
    </w:p>
    <w:p w14:paraId="44BBD52D" w14:textId="2CA4F012" w:rsidR="00EC0B25" w:rsidRPr="0098209E" w:rsidRDefault="00EC0B25" w:rsidP="00040F49">
      <w:pPr>
        <w:pStyle w:val="ListParagraph"/>
        <w:widowControl w:val="0"/>
        <w:numPr>
          <w:ilvl w:val="0"/>
          <w:numId w:val="33"/>
        </w:numPr>
        <w:autoSpaceDE w:val="0"/>
        <w:autoSpaceDN w:val="0"/>
        <w:adjustRightInd w:val="0"/>
        <w:spacing w:line="276" w:lineRule="auto"/>
        <w:ind w:right="69"/>
        <w:jc w:val="both"/>
        <w:rPr>
          <w:rFonts w:cs="Sylfaen"/>
          <w:spacing w:val="-1"/>
          <w:position w:val="1"/>
        </w:rPr>
      </w:pPr>
      <w:r w:rsidRPr="0098209E">
        <w:rPr>
          <w:rFonts w:cs="Sylfaen"/>
          <w:spacing w:val="-1"/>
          <w:position w:val="1"/>
        </w:rPr>
        <w:t>ყარყატი (</w:t>
      </w:r>
      <w:r w:rsidRPr="0098209E">
        <w:rPr>
          <w:rFonts w:cs="Sylfaen"/>
          <w:i/>
          <w:iCs/>
          <w:spacing w:val="-1"/>
          <w:position w:val="1"/>
        </w:rPr>
        <w:t>Ciconia nigra</w:t>
      </w:r>
      <w:r w:rsidRPr="0098209E">
        <w:rPr>
          <w:rFonts w:cs="Sylfaen"/>
          <w:spacing w:val="-1"/>
          <w:position w:val="1"/>
        </w:rPr>
        <w:t>), ლაკლაკი (</w:t>
      </w:r>
      <w:r w:rsidRPr="0098209E">
        <w:rPr>
          <w:rFonts w:cs="Sylfaen"/>
          <w:i/>
          <w:iCs/>
          <w:spacing w:val="-1"/>
          <w:position w:val="1"/>
        </w:rPr>
        <w:t>Ciconia ciconia</w:t>
      </w:r>
      <w:r w:rsidRPr="0098209E">
        <w:rPr>
          <w:rFonts w:cs="Sylfaen"/>
          <w:spacing w:val="-1"/>
          <w:position w:val="1"/>
        </w:rPr>
        <w:t>)</w:t>
      </w:r>
      <w:r w:rsidR="00A03E22" w:rsidRPr="0098209E">
        <w:rPr>
          <w:rFonts w:cs="Sylfaen"/>
          <w:spacing w:val="-1"/>
          <w:position w:val="1"/>
        </w:rPr>
        <w:t>;</w:t>
      </w:r>
    </w:p>
    <w:p w14:paraId="65CB9725" w14:textId="16929162" w:rsidR="00EC0B25" w:rsidRPr="0098209E" w:rsidRDefault="00EC0B25" w:rsidP="00040F49">
      <w:pPr>
        <w:pStyle w:val="ListParagraph"/>
        <w:widowControl w:val="0"/>
        <w:numPr>
          <w:ilvl w:val="0"/>
          <w:numId w:val="33"/>
        </w:numPr>
        <w:autoSpaceDE w:val="0"/>
        <w:autoSpaceDN w:val="0"/>
        <w:adjustRightInd w:val="0"/>
        <w:spacing w:line="276" w:lineRule="auto"/>
        <w:ind w:right="69"/>
        <w:jc w:val="both"/>
        <w:rPr>
          <w:rFonts w:cs="Sylfaen"/>
          <w:spacing w:val="-1"/>
          <w:position w:val="1"/>
        </w:rPr>
      </w:pPr>
      <w:r w:rsidRPr="0098209E">
        <w:rPr>
          <w:rFonts w:cs="Sylfaen"/>
          <w:spacing w:val="-1"/>
          <w:position w:val="1"/>
        </w:rPr>
        <w:t>ფასკუნჯი (</w:t>
      </w:r>
      <w:r w:rsidRPr="0098209E">
        <w:rPr>
          <w:rFonts w:cs="Sylfaen"/>
          <w:i/>
          <w:iCs/>
          <w:spacing w:val="-1"/>
          <w:position w:val="1"/>
        </w:rPr>
        <w:t>Neophron percnopterus</w:t>
      </w:r>
      <w:r w:rsidR="00A03E22" w:rsidRPr="0098209E">
        <w:rPr>
          <w:rFonts w:cs="Sylfaen"/>
          <w:spacing w:val="-1"/>
          <w:position w:val="1"/>
        </w:rPr>
        <w:t>);</w:t>
      </w:r>
    </w:p>
    <w:p w14:paraId="148B289E" w14:textId="61937679" w:rsidR="00EC0B25" w:rsidRPr="0098209E" w:rsidRDefault="00EC0B25" w:rsidP="00040F49">
      <w:pPr>
        <w:pStyle w:val="ListParagraph"/>
        <w:widowControl w:val="0"/>
        <w:numPr>
          <w:ilvl w:val="0"/>
          <w:numId w:val="33"/>
        </w:numPr>
        <w:autoSpaceDE w:val="0"/>
        <w:autoSpaceDN w:val="0"/>
        <w:adjustRightInd w:val="0"/>
        <w:spacing w:line="276" w:lineRule="auto"/>
        <w:ind w:right="69"/>
        <w:jc w:val="both"/>
        <w:rPr>
          <w:rFonts w:cs="Sylfaen"/>
          <w:spacing w:val="-1"/>
          <w:position w:val="1"/>
        </w:rPr>
      </w:pPr>
      <w:r w:rsidRPr="0098209E">
        <w:rPr>
          <w:rFonts w:cs="Sylfaen"/>
          <w:spacing w:val="-1"/>
          <w:position w:val="1"/>
        </w:rPr>
        <w:t>ჩია არწივი (</w:t>
      </w:r>
      <w:r w:rsidRPr="0098209E">
        <w:rPr>
          <w:rFonts w:cs="Sylfaen"/>
          <w:i/>
          <w:iCs/>
          <w:spacing w:val="-1"/>
          <w:position w:val="1"/>
        </w:rPr>
        <w:t>Aquila pennata</w:t>
      </w:r>
      <w:r w:rsidR="00A03E22" w:rsidRPr="0098209E">
        <w:rPr>
          <w:rFonts w:cs="Sylfaen"/>
          <w:spacing w:val="-1"/>
          <w:position w:val="1"/>
        </w:rPr>
        <w:t>);</w:t>
      </w:r>
    </w:p>
    <w:p w14:paraId="1604CD4E" w14:textId="326BB594" w:rsidR="00EC0B25" w:rsidRPr="0098209E" w:rsidRDefault="00EC0B25" w:rsidP="00040F49">
      <w:pPr>
        <w:pStyle w:val="ListParagraph"/>
        <w:widowControl w:val="0"/>
        <w:numPr>
          <w:ilvl w:val="0"/>
          <w:numId w:val="33"/>
        </w:numPr>
        <w:autoSpaceDE w:val="0"/>
        <w:autoSpaceDN w:val="0"/>
        <w:adjustRightInd w:val="0"/>
        <w:spacing w:line="276" w:lineRule="auto"/>
        <w:ind w:right="69"/>
        <w:jc w:val="both"/>
        <w:rPr>
          <w:rFonts w:cs="Sylfaen"/>
          <w:spacing w:val="-1"/>
          <w:position w:val="1"/>
        </w:rPr>
      </w:pPr>
      <w:r w:rsidRPr="0098209E">
        <w:rPr>
          <w:rFonts w:cs="Sylfaen"/>
          <w:spacing w:val="-1"/>
          <w:position w:val="1"/>
        </w:rPr>
        <w:t>კრაზანაჭამია (</w:t>
      </w:r>
      <w:r w:rsidRPr="0098209E">
        <w:rPr>
          <w:rFonts w:cs="Sylfaen"/>
          <w:i/>
          <w:iCs/>
          <w:spacing w:val="-1"/>
          <w:position w:val="1"/>
        </w:rPr>
        <w:t>Pernis apivorus</w:t>
      </w:r>
      <w:r w:rsidRPr="0098209E">
        <w:rPr>
          <w:rFonts w:cs="Sylfaen"/>
          <w:spacing w:val="-1"/>
          <w:position w:val="1"/>
        </w:rPr>
        <w:t xml:space="preserve">) სურათი </w:t>
      </w:r>
      <w:r w:rsidR="009966F2">
        <w:rPr>
          <w:rFonts w:cs="Sylfaen"/>
          <w:spacing w:val="-1"/>
          <w:position w:val="1"/>
        </w:rPr>
        <w:t>3.6.5.9</w:t>
      </w:r>
      <w:r w:rsidRPr="0098209E">
        <w:rPr>
          <w:rFonts w:cs="Sylfaen"/>
          <w:spacing w:val="-1"/>
          <w:position w:val="1"/>
        </w:rPr>
        <w:t>, მარჯანი (</w:t>
      </w:r>
      <w:r w:rsidRPr="0098209E">
        <w:rPr>
          <w:rFonts w:cs="Sylfaen"/>
          <w:i/>
          <w:iCs/>
          <w:spacing w:val="-1"/>
          <w:position w:val="1"/>
        </w:rPr>
        <w:t>Falco subbuteo</w:t>
      </w:r>
      <w:r w:rsidRPr="0098209E">
        <w:rPr>
          <w:rFonts w:cs="Sylfaen"/>
          <w:spacing w:val="-1"/>
          <w:position w:val="1"/>
        </w:rPr>
        <w:t>).</w:t>
      </w:r>
    </w:p>
    <w:p w14:paraId="5144E79A" w14:textId="77777777" w:rsidR="00EC0B25" w:rsidRDefault="00EC0B25" w:rsidP="0098209E">
      <w:pPr>
        <w:widowControl w:val="0"/>
        <w:autoSpaceDE w:val="0"/>
        <w:autoSpaceDN w:val="0"/>
        <w:adjustRightInd w:val="0"/>
        <w:spacing w:line="276" w:lineRule="auto"/>
        <w:jc w:val="both"/>
        <w:rPr>
          <w:rFonts w:cs="Sylfaen"/>
          <w:sz w:val="11"/>
          <w:szCs w:val="11"/>
        </w:rPr>
      </w:pPr>
    </w:p>
    <w:p w14:paraId="536528DC" w14:textId="3CE99E95" w:rsidR="006B58E7" w:rsidRPr="0098209E" w:rsidRDefault="006B58E7" w:rsidP="0098209E">
      <w:pPr>
        <w:widowControl w:val="0"/>
        <w:autoSpaceDE w:val="0"/>
        <w:autoSpaceDN w:val="0"/>
        <w:adjustRightInd w:val="0"/>
        <w:spacing w:line="276" w:lineRule="auto"/>
        <w:ind w:right="69"/>
        <w:jc w:val="both"/>
        <w:rPr>
          <w:rFonts w:cs="Sylfaen"/>
          <w:spacing w:val="-1"/>
          <w:position w:val="1"/>
        </w:rPr>
      </w:pPr>
      <w:r w:rsidRPr="0098209E">
        <w:rPr>
          <w:rFonts w:cs="Sylfaen"/>
          <w:spacing w:val="-1"/>
          <w:position w:val="1"/>
        </w:rPr>
        <w:t>წ</w:t>
      </w:r>
      <w:r>
        <w:rPr>
          <w:rFonts w:cs="Sylfaen"/>
          <w:spacing w:val="-1"/>
          <w:position w:val="1"/>
        </w:rPr>
        <w:t>ვ</w:t>
      </w:r>
      <w:r w:rsidRPr="0098209E">
        <w:rPr>
          <w:rFonts w:cs="Sylfaen"/>
          <w:spacing w:val="-1"/>
          <w:position w:val="1"/>
        </w:rPr>
        <w:t>რ</w:t>
      </w:r>
      <w:r>
        <w:rPr>
          <w:rFonts w:cs="Sylfaen"/>
          <w:spacing w:val="-1"/>
          <w:position w:val="1"/>
        </w:rPr>
        <w:t>ი</w:t>
      </w:r>
      <w:r w:rsidRPr="0098209E">
        <w:rPr>
          <w:rFonts w:cs="Sylfaen"/>
          <w:spacing w:val="-1"/>
          <w:position w:val="1"/>
        </w:rPr>
        <w:t xml:space="preserve">ლი  </w:t>
      </w:r>
      <w:r>
        <w:rPr>
          <w:rFonts w:cs="Sylfaen"/>
          <w:spacing w:val="-1"/>
          <w:position w:val="1"/>
        </w:rPr>
        <w:t>ბ</w:t>
      </w:r>
      <w:r w:rsidRPr="0098209E">
        <w:rPr>
          <w:rFonts w:cs="Sylfaen"/>
          <w:spacing w:val="-1"/>
          <w:position w:val="1"/>
        </w:rPr>
        <w:t>ეღურა</w:t>
      </w:r>
      <w:r>
        <w:rPr>
          <w:rFonts w:cs="Sylfaen"/>
          <w:spacing w:val="-1"/>
          <w:position w:val="1"/>
        </w:rPr>
        <w:t>ს</w:t>
      </w:r>
      <w:r w:rsidRPr="0098209E">
        <w:rPr>
          <w:rFonts w:cs="Sylfaen"/>
          <w:spacing w:val="-1"/>
          <w:position w:val="1"/>
        </w:rPr>
        <w:t>ნა</w:t>
      </w:r>
      <w:r>
        <w:rPr>
          <w:rFonts w:cs="Sylfaen"/>
          <w:spacing w:val="-1"/>
          <w:position w:val="1"/>
        </w:rPr>
        <w:t>ი</w:t>
      </w:r>
      <w:r w:rsidRPr="0098209E">
        <w:rPr>
          <w:rFonts w:cs="Sylfaen"/>
          <w:spacing w:val="-1"/>
          <w:position w:val="1"/>
        </w:rPr>
        <w:t>რ</w:t>
      </w:r>
      <w:r>
        <w:rPr>
          <w:rFonts w:cs="Sylfaen"/>
          <w:spacing w:val="-1"/>
          <w:position w:val="1"/>
        </w:rPr>
        <w:t>ნ</w:t>
      </w:r>
      <w:r w:rsidRPr="0098209E">
        <w:rPr>
          <w:rFonts w:cs="Sylfaen"/>
          <w:spacing w:val="-1"/>
          <w:position w:val="1"/>
        </w:rPr>
        <w:t>ი  რო</w:t>
      </w:r>
      <w:r>
        <w:rPr>
          <w:rFonts w:cs="Sylfaen"/>
          <w:spacing w:val="-1"/>
          <w:position w:val="1"/>
        </w:rPr>
        <w:t>მ</w:t>
      </w:r>
      <w:r w:rsidRPr="0098209E">
        <w:rPr>
          <w:rFonts w:cs="Sylfaen"/>
          <w:spacing w:val="-1"/>
          <w:position w:val="1"/>
        </w:rPr>
        <w:t>ელთა  ზუ</w:t>
      </w:r>
      <w:r>
        <w:rPr>
          <w:rFonts w:cs="Sylfaen"/>
          <w:spacing w:val="-1"/>
          <w:position w:val="1"/>
        </w:rPr>
        <w:t>სტ</w:t>
      </w:r>
      <w:r w:rsidRPr="0098209E">
        <w:rPr>
          <w:rFonts w:cs="Sylfaen"/>
          <w:spacing w:val="-1"/>
          <w:position w:val="1"/>
        </w:rPr>
        <w:t>ი  გარ</w:t>
      </w:r>
      <w:r>
        <w:rPr>
          <w:rFonts w:cs="Sylfaen"/>
          <w:spacing w:val="-1"/>
          <w:position w:val="1"/>
        </w:rPr>
        <w:t>კვ</w:t>
      </w:r>
      <w:r w:rsidRPr="0098209E">
        <w:rPr>
          <w:rFonts w:cs="Sylfaen"/>
          <w:spacing w:val="-1"/>
          <w:position w:val="1"/>
        </w:rPr>
        <w:t>ე</w:t>
      </w:r>
      <w:r>
        <w:rPr>
          <w:rFonts w:cs="Sylfaen"/>
          <w:spacing w:val="-1"/>
          <w:position w:val="1"/>
        </w:rPr>
        <w:t>ვ</w:t>
      </w:r>
      <w:r w:rsidRPr="0098209E">
        <w:rPr>
          <w:rFonts w:cs="Sylfaen"/>
          <w:spacing w:val="-1"/>
          <w:position w:val="1"/>
        </w:rPr>
        <w:t xml:space="preserve">ა  დიდი  </w:t>
      </w:r>
      <w:r>
        <w:rPr>
          <w:rFonts w:cs="Sylfaen"/>
          <w:spacing w:val="-1"/>
          <w:position w:val="1"/>
        </w:rPr>
        <w:t>მ</w:t>
      </w:r>
      <w:r w:rsidRPr="0098209E">
        <w:rPr>
          <w:rFonts w:cs="Sylfaen"/>
          <w:spacing w:val="-1"/>
          <w:position w:val="1"/>
        </w:rPr>
        <w:t>ანძ</w:t>
      </w:r>
      <w:r>
        <w:rPr>
          <w:rFonts w:cs="Sylfaen"/>
          <w:spacing w:val="-1"/>
          <w:position w:val="1"/>
        </w:rPr>
        <w:t>ი</w:t>
      </w:r>
      <w:r w:rsidRPr="0098209E">
        <w:rPr>
          <w:rFonts w:cs="Sylfaen"/>
          <w:spacing w:val="-1"/>
          <w:position w:val="1"/>
        </w:rPr>
        <w:t>ლის  გა</w:t>
      </w:r>
      <w:r>
        <w:rPr>
          <w:rFonts w:cs="Sylfaen"/>
          <w:spacing w:val="-1"/>
          <w:position w:val="1"/>
        </w:rPr>
        <w:t>მ</w:t>
      </w:r>
      <w:r w:rsidRPr="0098209E">
        <w:rPr>
          <w:rFonts w:cs="Sylfaen"/>
          <w:spacing w:val="-1"/>
          <w:position w:val="1"/>
        </w:rPr>
        <w:t xml:space="preserve">ო  </w:t>
      </w:r>
      <w:r>
        <w:rPr>
          <w:rFonts w:cs="Sylfaen"/>
          <w:spacing w:val="-1"/>
          <w:position w:val="1"/>
        </w:rPr>
        <w:t>ვ</w:t>
      </w:r>
      <w:r w:rsidRPr="0098209E">
        <w:rPr>
          <w:rFonts w:cs="Sylfaen"/>
          <w:spacing w:val="-1"/>
          <w:position w:val="1"/>
        </w:rPr>
        <w:t xml:space="preserve">ერ  </w:t>
      </w:r>
      <w:r>
        <w:rPr>
          <w:rFonts w:cs="Sylfaen"/>
          <w:spacing w:val="-1"/>
          <w:position w:val="1"/>
        </w:rPr>
        <w:t>მ</w:t>
      </w:r>
      <w:r w:rsidRPr="0098209E">
        <w:rPr>
          <w:rFonts w:cs="Sylfaen"/>
          <w:spacing w:val="-1"/>
          <w:position w:val="1"/>
        </w:rPr>
        <w:t>ოხ</w:t>
      </w:r>
      <w:r>
        <w:rPr>
          <w:rFonts w:cs="Sylfaen"/>
          <w:spacing w:val="-1"/>
          <w:position w:val="1"/>
        </w:rPr>
        <w:t>ე</w:t>
      </w:r>
      <w:r w:rsidRPr="0098209E">
        <w:rPr>
          <w:rFonts w:cs="Sylfaen"/>
          <w:spacing w:val="-1"/>
          <w:position w:val="1"/>
        </w:rPr>
        <w:t>რხდა. რა</w:t>
      </w:r>
      <w:r>
        <w:rPr>
          <w:rFonts w:cs="Sylfaen"/>
          <w:spacing w:val="-1"/>
          <w:position w:val="1"/>
        </w:rPr>
        <w:t>მ</w:t>
      </w:r>
      <w:r w:rsidRPr="0098209E">
        <w:rPr>
          <w:rFonts w:cs="Sylfaen"/>
          <w:spacing w:val="-1"/>
          <w:position w:val="1"/>
        </w:rPr>
        <w:t>დ</w:t>
      </w:r>
      <w:r>
        <w:rPr>
          <w:rFonts w:cs="Sylfaen"/>
          <w:spacing w:val="-1"/>
          <w:position w:val="1"/>
        </w:rPr>
        <w:t>ე</w:t>
      </w:r>
      <w:r w:rsidRPr="0098209E">
        <w:rPr>
          <w:rFonts w:cs="Sylfaen"/>
          <w:spacing w:val="-1"/>
          <w:position w:val="1"/>
        </w:rPr>
        <w:t>ნ</w:t>
      </w:r>
      <w:r>
        <w:rPr>
          <w:rFonts w:cs="Sylfaen"/>
          <w:spacing w:val="-1"/>
          <w:position w:val="1"/>
        </w:rPr>
        <w:t>იმ</w:t>
      </w:r>
      <w:r w:rsidRPr="0098209E">
        <w:rPr>
          <w:rFonts w:cs="Sylfaen"/>
          <w:spacing w:val="-1"/>
          <w:position w:val="1"/>
        </w:rPr>
        <w:t>ე ადგ</w:t>
      </w:r>
      <w:r>
        <w:rPr>
          <w:rFonts w:cs="Sylfaen"/>
          <w:spacing w:val="-1"/>
          <w:position w:val="1"/>
        </w:rPr>
        <w:t>ი</w:t>
      </w:r>
      <w:r w:rsidRPr="0098209E">
        <w:rPr>
          <w:rFonts w:cs="Sylfaen"/>
          <w:spacing w:val="-1"/>
          <w:position w:val="1"/>
        </w:rPr>
        <w:t>ლას</w:t>
      </w:r>
      <w:r>
        <w:rPr>
          <w:rFonts w:cs="Sylfaen"/>
          <w:spacing w:val="-1"/>
          <w:position w:val="1"/>
        </w:rPr>
        <w:t xml:space="preserve"> მტკვ</w:t>
      </w:r>
      <w:r w:rsidRPr="0098209E">
        <w:rPr>
          <w:rFonts w:cs="Sylfaen"/>
          <w:spacing w:val="-1"/>
          <w:position w:val="1"/>
        </w:rPr>
        <w:t>რ</w:t>
      </w:r>
      <w:r>
        <w:rPr>
          <w:rFonts w:cs="Sylfaen"/>
          <w:spacing w:val="-1"/>
          <w:position w:val="1"/>
        </w:rPr>
        <w:t>ი</w:t>
      </w:r>
      <w:r w:rsidRPr="0098209E">
        <w:rPr>
          <w:rFonts w:cs="Sylfaen"/>
          <w:spacing w:val="-1"/>
          <w:position w:val="1"/>
        </w:rPr>
        <w:t>ს</w:t>
      </w:r>
      <w:r>
        <w:rPr>
          <w:rFonts w:cs="Sylfaen"/>
          <w:spacing w:val="-1"/>
          <w:position w:val="1"/>
        </w:rPr>
        <w:t xml:space="preserve"> კვ</w:t>
      </w:r>
      <w:r w:rsidRPr="0098209E">
        <w:rPr>
          <w:rFonts w:cs="Sylfaen"/>
          <w:spacing w:val="-1"/>
          <w:position w:val="1"/>
        </w:rPr>
        <w:t>ეთაზე</w:t>
      </w:r>
      <w:r w:rsidR="00E85326">
        <w:rPr>
          <w:rFonts w:cs="Sylfaen"/>
          <w:spacing w:val="-1"/>
          <w:position w:val="1"/>
          <w:lang w:val="ka-GE"/>
        </w:rPr>
        <w:t xml:space="preserve"> დაფიქსირდა</w:t>
      </w:r>
      <w:r w:rsidRPr="0098209E">
        <w:rPr>
          <w:rFonts w:cs="Sylfaen"/>
          <w:spacing w:val="-1"/>
          <w:position w:val="1"/>
        </w:rPr>
        <w:t xml:space="preserve"> სო</w:t>
      </w:r>
      <w:r>
        <w:rPr>
          <w:rFonts w:cs="Sylfaen"/>
          <w:spacing w:val="-1"/>
          <w:position w:val="1"/>
        </w:rPr>
        <w:t>მ</w:t>
      </w:r>
      <w:r w:rsidRPr="0098209E">
        <w:rPr>
          <w:rFonts w:cs="Sylfaen"/>
          <w:spacing w:val="-1"/>
          <w:position w:val="1"/>
        </w:rPr>
        <w:t>ხური თოლიე</w:t>
      </w:r>
      <w:r>
        <w:rPr>
          <w:rFonts w:cs="Sylfaen"/>
          <w:spacing w:val="-1"/>
          <w:position w:val="1"/>
        </w:rPr>
        <w:t>ბი</w:t>
      </w:r>
      <w:r w:rsidRPr="0098209E">
        <w:rPr>
          <w:rFonts w:cs="Sylfaen"/>
          <w:spacing w:val="-1"/>
          <w:position w:val="1"/>
        </w:rPr>
        <w:t>ს</w:t>
      </w:r>
      <w:r>
        <w:rPr>
          <w:rFonts w:cs="Sylfaen"/>
          <w:spacing w:val="-1"/>
          <w:position w:val="1"/>
        </w:rPr>
        <w:t xml:space="preserve"> </w:t>
      </w:r>
      <w:r w:rsidRPr="0098209E">
        <w:rPr>
          <w:rFonts w:cs="Sylfaen"/>
          <w:spacing w:val="-1"/>
          <w:position w:val="1"/>
        </w:rPr>
        <w:t>(</w:t>
      </w:r>
      <w:r w:rsidRPr="0098209E">
        <w:rPr>
          <w:rFonts w:cs="Sylfaen"/>
          <w:i/>
          <w:iCs/>
          <w:spacing w:val="-1"/>
          <w:position w:val="1"/>
        </w:rPr>
        <w:t>Larus armenicus</w:t>
      </w:r>
      <w:r w:rsidRPr="0098209E">
        <w:rPr>
          <w:rFonts w:cs="Sylfaen"/>
          <w:spacing w:val="-1"/>
          <w:position w:val="1"/>
        </w:rPr>
        <w:t>) გუ</w:t>
      </w:r>
      <w:r>
        <w:rPr>
          <w:rFonts w:cs="Sylfaen"/>
          <w:spacing w:val="-1"/>
          <w:position w:val="1"/>
        </w:rPr>
        <w:t>ნ</w:t>
      </w:r>
      <w:r w:rsidRPr="0098209E">
        <w:rPr>
          <w:rFonts w:cs="Sylfaen"/>
          <w:spacing w:val="-1"/>
          <w:position w:val="1"/>
        </w:rPr>
        <w:t>დე</w:t>
      </w:r>
      <w:r>
        <w:rPr>
          <w:rFonts w:cs="Sylfaen"/>
          <w:spacing w:val="-1"/>
          <w:position w:val="1"/>
        </w:rPr>
        <w:t>ბ</w:t>
      </w:r>
      <w:r w:rsidRPr="0098209E">
        <w:rPr>
          <w:rFonts w:cs="Sylfaen"/>
          <w:spacing w:val="-1"/>
          <w:position w:val="1"/>
        </w:rPr>
        <w:t>ი</w:t>
      </w:r>
      <w:r w:rsidR="00180A39">
        <w:rPr>
          <w:rFonts w:cs="Sylfaen"/>
          <w:spacing w:val="-1"/>
          <w:position w:val="1"/>
          <w:lang w:val="ka-GE"/>
        </w:rPr>
        <w:t xml:space="preserve"> (იხ</w:t>
      </w:r>
      <w:r w:rsidR="00A03E22" w:rsidRPr="0098209E">
        <w:rPr>
          <w:rFonts w:cs="Sylfaen"/>
          <w:spacing w:val="-1"/>
          <w:position w:val="1"/>
        </w:rPr>
        <w:t>.</w:t>
      </w:r>
      <w:r w:rsidR="00180A39" w:rsidRPr="00E85326">
        <w:rPr>
          <w:rFonts w:cs="Sylfaen"/>
          <w:b/>
          <w:color w:val="000000"/>
        </w:rPr>
        <w:t xml:space="preserve">სურათი </w:t>
      </w:r>
      <w:r w:rsidR="00180A39">
        <w:rPr>
          <w:rFonts w:cs="Sylfaen"/>
          <w:b/>
          <w:color w:val="000000"/>
        </w:rPr>
        <w:t>3.6.5.10</w:t>
      </w:r>
      <w:r w:rsidR="00180A39" w:rsidRPr="0098209E">
        <w:rPr>
          <w:rFonts w:cs="Sylfaen"/>
          <w:spacing w:val="-1"/>
          <w:position w:val="1"/>
        </w:rPr>
        <w:t xml:space="preserve"> </w:t>
      </w:r>
      <w:r w:rsidR="00180A39">
        <w:rPr>
          <w:rFonts w:cs="Sylfaen"/>
          <w:spacing w:val="-1"/>
          <w:position w:val="1"/>
          <w:lang w:val="ka-GE"/>
        </w:rPr>
        <w:t>)</w:t>
      </w:r>
      <w:r w:rsidR="00A03E22" w:rsidRPr="0098209E">
        <w:rPr>
          <w:rFonts w:cs="Sylfaen"/>
          <w:spacing w:val="-1"/>
          <w:position w:val="1"/>
        </w:rPr>
        <w:t xml:space="preserve"> </w:t>
      </w:r>
      <w:r w:rsidRPr="0098209E">
        <w:rPr>
          <w:rFonts w:cs="Sylfaen"/>
          <w:spacing w:val="-1"/>
          <w:position w:val="1"/>
        </w:rPr>
        <w:t>რომლებიც   ჯავახეთის   პლატოდან   თანდათან   ეშვებიან   მტკვრის   ხეობით ქართლის ვაკემდე და აქ ატარებენ ზამთარს.</w:t>
      </w:r>
    </w:p>
    <w:p w14:paraId="6ADD69A5" w14:textId="22B7F8D6" w:rsidR="006B58E7" w:rsidRPr="0098209E" w:rsidRDefault="00E85326" w:rsidP="0098209E">
      <w:pPr>
        <w:widowControl w:val="0"/>
        <w:autoSpaceDE w:val="0"/>
        <w:autoSpaceDN w:val="0"/>
        <w:adjustRightInd w:val="0"/>
        <w:spacing w:line="276" w:lineRule="auto"/>
        <w:ind w:right="69"/>
        <w:jc w:val="both"/>
        <w:rPr>
          <w:rFonts w:cs="Sylfaen"/>
          <w:spacing w:val="-1"/>
          <w:position w:val="1"/>
        </w:rPr>
      </w:pPr>
      <w:r w:rsidRPr="00E85326">
        <w:rPr>
          <w:rFonts w:cs="Sylfaen"/>
          <w:b/>
          <w:color w:val="000000"/>
        </w:rPr>
        <w:t xml:space="preserve">სურათი </w:t>
      </w:r>
      <w:r>
        <w:rPr>
          <w:rFonts w:cs="Sylfaen"/>
          <w:b/>
          <w:color w:val="000000"/>
        </w:rPr>
        <w:t>3.6.5.</w:t>
      </w:r>
      <w:r>
        <w:rPr>
          <w:rFonts w:cs="Sylfaen"/>
          <w:b/>
          <w:color w:val="000000"/>
          <w:lang w:val="ka-GE"/>
        </w:rPr>
        <w:t>7</w:t>
      </w:r>
      <w:r>
        <w:rPr>
          <w:rFonts w:cs="Sylfaen"/>
          <w:color w:val="000000"/>
          <w:lang w:val="ka-GE"/>
        </w:rPr>
        <w:t xml:space="preserve"> </w:t>
      </w:r>
      <w:r w:rsidR="00A03E22" w:rsidRPr="0098209E">
        <w:rPr>
          <w:rFonts w:cs="Sylfaen"/>
          <w:spacing w:val="-1"/>
          <w:position w:val="1"/>
        </w:rPr>
        <w:t xml:space="preserve"> </w:t>
      </w:r>
      <w:r w:rsidR="006B58E7" w:rsidRPr="0098209E">
        <w:rPr>
          <w:rFonts w:cs="Sylfaen"/>
          <w:spacing w:val="-1"/>
          <w:position w:val="1"/>
        </w:rPr>
        <w:t>წითური ყანჩები (</w:t>
      </w:r>
      <w:r w:rsidR="006B58E7" w:rsidRPr="0098209E">
        <w:rPr>
          <w:rFonts w:cs="Sylfaen"/>
          <w:i/>
          <w:iCs/>
          <w:spacing w:val="-1"/>
          <w:position w:val="1"/>
        </w:rPr>
        <w:t>Ardea purpurea</w:t>
      </w:r>
      <w:r w:rsidR="006B58E7" w:rsidRPr="0098209E">
        <w:rPr>
          <w:rFonts w:cs="Sylfaen"/>
          <w:spacing w:val="-1"/>
          <w:position w:val="1"/>
        </w:rPr>
        <w:t>).</w:t>
      </w:r>
    </w:p>
    <w:p w14:paraId="4B2AC418" w14:textId="77777777" w:rsidR="006B58E7" w:rsidRPr="00A03E22" w:rsidRDefault="006B58E7" w:rsidP="006B58E7">
      <w:pPr>
        <w:widowControl w:val="0"/>
        <w:autoSpaceDE w:val="0"/>
        <w:autoSpaceDN w:val="0"/>
        <w:adjustRightInd w:val="0"/>
        <w:spacing w:line="276" w:lineRule="auto"/>
        <w:ind w:right="69"/>
        <w:jc w:val="center"/>
        <w:rPr>
          <w:rFonts w:cs="Sylfaen"/>
          <w:spacing w:val="-2"/>
          <w:position w:val="1"/>
          <w:lang w:val="ka-GE"/>
        </w:rPr>
      </w:pPr>
      <w:r>
        <w:rPr>
          <w:rFonts w:cs="Sylfaen"/>
          <w:noProof/>
          <w:sz w:val="11"/>
          <w:szCs w:val="11"/>
          <w:lang w:val="ru-RU" w:eastAsia="ru-RU"/>
        </w:rPr>
        <w:drawing>
          <wp:inline distT="0" distB="0" distL="0" distR="0" wp14:anchorId="4D3C3E4F" wp14:editId="64C8A09A">
            <wp:extent cx="3962400" cy="2606040"/>
            <wp:effectExtent l="0" t="0" r="0" b="381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62400" cy="2606040"/>
                    </a:xfrm>
                    <a:prstGeom prst="rect">
                      <a:avLst/>
                    </a:prstGeom>
                    <a:noFill/>
                    <a:ln>
                      <a:noFill/>
                    </a:ln>
                  </pic:spPr>
                </pic:pic>
              </a:graphicData>
            </a:graphic>
          </wp:inline>
        </w:drawing>
      </w:r>
    </w:p>
    <w:p w14:paraId="5006F114" w14:textId="77777777" w:rsidR="00B903D6" w:rsidRDefault="00B903D6" w:rsidP="00B903D6">
      <w:pPr>
        <w:widowControl w:val="0"/>
        <w:autoSpaceDE w:val="0"/>
        <w:autoSpaceDN w:val="0"/>
        <w:adjustRightInd w:val="0"/>
        <w:spacing w:after="0"/>
        <w:rPr>
          <w:rFonts w:cs="Sylfaen"/>
          <w:b/>
          <w:color w:val="000000"/>
        </w:rPr>
      </w:pPr>
    </w:p>
    <w:p w14:paraId="42B1AEF3" w14:textId="1AD2052B" w:rsidR="006B58E7" w:rsidRPr="0098209E" w:rsidRDefault="00E85326" w:rsidP="00B903D6">
      <w:pPr>
        <w:widowControl w:val="0"/>
        <w:autoSpaceDE w:val="0"/>
        <w:autoSpaceDN w:val="0"/>
        <w:adjustRightInd w:val="0"/>
        <w:spacing w:after="0"/>
        <w:rPr>
          <w:rFonts w:cs="Sylfaen"/>
          <w:spacing w:val="-1"/>
          <w:position w:val="1"/>
        </w:rPr>
      </w:pPr>
      <w:r w:rsidRPr="00E85326">
        <w:rPr>
          <w:rFonts w:cs="Sylfaen"/>
          <w:b/>
          <w:color w:val="000000"/>
        </w:rPr>
        <w:t xml:space="preserve">სურათი </w:t>
      </w:r>
      <w:r>
        <w:rPr>
          <w:rFonts w:cs="Sylfaen"/>
          <w:b/>
          <w:color w:val="000000"/>
        </w:rPr>
        <w:t>3.6.5.8</w:t>
      </w:r>
      <w:r w:rsidR="006D32E8">
        <w:rPr>
          <w:rFonts w:cs="Sylfaen"/>
          <w:b/>
          <w:color w:val="000000"/>
          <w:lang w:val="ka-GE"/>
        </w:rPr>
        <w:t xml:space="preserve"> </w:t>
      </w:r>
      <w:r w:rsidR="006B58E7" w:rsidRPr="0098209E">
        <w:rPr>
          <w:rFonts w:cs="Sylfaen"/>
          <w:spacing w:val="-1"/>
          <w:position w:val="1"/>
        </w:rPr>
        <w:t>ლაკლაკი (</w:t>
      </w:r>
      <w:r w:rsidR="006B58E7" w:rsidRPr="0098209E">
        <w:rPr>
          <w:rFonts w:cs="Sylfaen"/>
          <w:i/>
          <w:iCs/>
          <w:spacing w:val="-1"/>
          <w:position w:val="1"/>
        </w:rPr>
        <w:t>Ciconia ciconia</w:t>
      </w:r>
      <w:r w:rsidR="006B58E7" w:rsidRPr="0098209E">
        <w:rPr>
          <w:rFonts w:cs="Sylfaen"/>
          <w:spacing w:val="-1"/>
          <w:position w:val="1"/>
        </w:rPr>
        <w:t>)</w:t>
      </w:r>
    </w:p>
    <w:p w14:paraId="35917F23" w14:textId="77777777" w:rsidR="006B58E7" w:rsidRPr="00A03E22" w:rsidRDefault="006B58E7" w:rsidP="006B58E7">
      <w:pPr>
        <w:widowControl w:val="0"/>
        <w:autoSpaceDE w:val="0"/>
        <w:autoSpaceDN w:val="0"/>
        <w:adjustRightInd w:val="0"/>
        <w:spacing w:line="276" w:lineRule="auto"/>
        <w:ind w:right="69"/>
        <w:jc w:val="center"/>
        <w:rPr>
          <w:rFonts w:cs="Sylfaen"/>
          <w:spacing w:val="-2"/>
          <w:position w:val="1"/>
          <w:lang w:val="ka-GE"/>
        </w:rPr>
      </w:pPr>
      <w:r>
        <w:rPr>
          <w:rFonts w:cs="Sylfaen"/>
          <w:noProof/>
          <w:sz w:val="11"/>
          <w:szCs w:val="11"/>
          <w:lang w:val="ru-RU" w:eastAsia="ru-RU"/>
        </w:rPr>
        <w:drawing>
          <wp:inline distT="0" distB="0" distL="0" distR="0" wp14:anchorId="7EA50E48" wp14:editId="44817C68">
            <wp:extent cx="3931920" cy="2265045"/>
            <wp:effectExtent l="0" t="0" r="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31920" cy="2265045"/>
                    </a:xfrm>
                    <a:prstGeom prst="rect">
                      <a:avLst/>
                    </a:prstGeom>
                    <a:noFill/>
                    <a:ln>
                      <a:noFill/>
                    </a:ln>
                  </pic:spPr>
                </pic:pic>
              </a:graphicData>
            </a:graphic>
          </wp:inline>
        </w:drawing>
      </w:r>
    </w:p>
    <w:p w14:paraId="6CF22FA4" w14:textId="77777777" w:rsidR="00584F21" w:rsidRDefault="00584F21" w:rsidP="00B903D6">
      <w:pPr>
        <w:widowControl w:val="0"/>
        <w:autoSpaceDE w:val="0"/>
        <w:autoSpaceDN w:val="0"/>
        <w:adjustRightInd w:val="0"/>
        <w:spacing w:after="0"/>
        <w:rPr>
          <w:rFonts w:cs="Sylfaen"/>
          <w:b/>
          <w:color w:val="000000"/>
        </w:rPr>
      </w:pPr>
    </w:p>
    <w:p w14:paraId="29C739E8" w14:textId="4AD0AF7E" w:rsidR="006B58E7" w:rsidRPr="0098209E" w:rsidRDefault="00E85326" w:rsidP="00B903D6">
      <w:pPr>
        <w:widowControl w:val="0"/>
        <w:autoSpaceDE w:val="0"/>
        <w:autoSpaceDN w:val="0"/>
        <w:adjustRightInd w:val="0"/>
        <w:spacing w:after="0"/>
        <w:rPr>
          <w:rFonts w:cs="Sylfaen"/>
          <w:spacing w:val="-1"/>
          <w:position w:val="1"/>
        </w:rPr>
      </w:pPr>
      <w:r w:rsidRPr="00E85326">
        <w:rPr>
          <w:rFonts w:cs="Sylfaen"/>
          <w:b/>
          <w:color w:val="000000"/>
        </w:rPr>
        <w:lastRenderedPageBreak/>
        <w:t xml:space="preserve">სურათი </w:t>
      </w:r>
      <w:r>
        <w:rPr>
          <w:rFonts w:cs="Sylfaen"/>
          <w:b/>
          <w:color w:val="000000"/>
        </w:rPr>
        <w:t>3.6.5.9</w:t>
      </w:r>
      <w:r w:rsidR="00A03E22" w:rsidRPr="0098209E">
        <w:rPr>
          <w:rFonts w:cs="Sylfaen"/>
          <w:spacing w:val="-1"/>
          <w:position w:val="1"/>
        </w:rPr>
        <w:t xml:space="preserve"> </w:t>
      </w:r>
      <w:r w:rsidR="006B58E7" w:rsidRPr="0098209E">
        <w:rPr>
          <w:rFonts w:cs="Sylfaen"/>
          <w:spacing w:val="-1"/>
          <w:position w:val="1"/>
        </w:rPr>
        <w:t>კრაზანაჭამია (</w:t>
      </w:r>
      <w:r w:rsidR="006B58E7" w:rsidRPr="0098209E">
        <w:rPr>
          <w:rFonts w:cs="Sylfaen"/>
          <w:i/>
          <w:iCs/>
          <w:spacing w:val="-1"/>
          <w:position w:val="1"/>
        </w:rPr>
        <w:t>Pernis apivorus</w:t>
      </w:r>
      <w:r w:rsidR="006B58E7" w:rsidRPr="0098209E">
        <w:rPr>
          <w:rFonts w:cs="Sylfaen"/>
          <w:spacing w:val="-1"/>
          <w:position w:val="1"/>
        </w:rPr>
        <w:t>).</w:t>
      </w:r>
    </w:p>
    <w:p w14:paraId="5B054B1A" w14:textId="77777777" w:rsidR="006B58E7" w:rsidRPr="00A03E22" w:rsidRDefault="006B58E7" w:rsidP="006B58E7">
      <w:pPr>
        <w:widowControl w:val="0"/>
        <w:autoSpaceDE w:val="0"/>
        <w:autoSpaceDN w:val="0"/>
        <w:adjustRightInd w:val="0"/>
        <w:spacing w:line="276" w:lineRule="auto"/>
        <w:ind w:right="69"/>
        <w:jc w:val="center"/>
        <w:rPr>
          <w:rFonts w:cs="Sylfaen"/>
          <w:spacing w:val="-2"/>
          <w:position w:val="1"/>
          <w:lang w:val="ka-GE"/>
        </w:rPr>
      </w:pPr>
      <w:r>
        <w:rPr>
          <w:rFonts w:cs="Sylfaen"/>
          <w:noProof/>
          <w:sz w:val="11"/>
          <w:szCs w:val="11"/>
          <w:lang w:val="ru-RU" w:eastAsia="ru-RU"/>
        </w:rPr>
        <w:drawing>
          <wp:inline distT="0" distB="0" distL="0" distR="0" wp14:anchorId="3838B4B4" wp14:editId="2330E3AC">
            <wp:extent cx="3870960" cy="240792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70960" cy="2407920"/>
                    </a:xfrm>
                    <a:prstGeom prst="rect">
                      <a:avLst/>
                    </a:prstGeom>
                    <a:noFill/>
                    <a:ln>
                      <a:noFill/>
                    </a:ln>
                  </pic:spPr>
                </pic:pic>
              </a:graphicData>
            </a:graphic>
          </wp:inline>
        </w:drawing>
      </w:r>
    </w:p>
    <w:p w14:paraId="6F2DB840" w14:textId="77777777" w:rsidR="00180A39" w:rsidRDefault="00180A39" w:rsidP="0098209E">
      <w:pPr>
        <w:widowControl w:val="0"/>
        <w:autoSpaceDE w:val="0"/>
        <w:autoSpaceDN w:val="0"/>
        <w:adjustRightInd w:val="0"/>
        <w:spacing w:after="0"/>
        <w:ind w:left="113"/>
        <w:rPr>
          <w:rFonts w:cs="Sylfaen"/>
          <w:b/>
          <w:color w:val="000000"/>
        </w:rPr>
      </w:pPr>
    </w:p>
    <w:p w14:paraId="751F0BC5" w14:textId="1C5B21D5" w:rsidR="006B58E7" w:rsidRPr="0098209E" w:rsidRDefault="00E85326" w:rsidP="00B903D6">
      <w:pPr>
        <w:widowControl w:val="0"/>
        <w:autoSpaceDE w:val="0"/>
        <w:autoSpaceDN w:val="0"/>
        <w:adjustRightInd w:val="0"/>
        <w:spacing w:after="0"/>
        <w:rPr>
          <w:rFonts w:cs="Sylfaen"/>
          <w:spacing w:val="-1"/>
          <w:position w:val="1"/>
        </w:rPr>
      </w:pPr>
      <w:r w:rsidRPr="00E85326">
        <w:rPr>
          <w:rFonts w:cs="Sylfaen"/>
          <w:b/>
          <w:color w:val="000000"/>
        </w:rPr>
        <w:t xml:space="preserve">სურათი </w:t>
      </w:r>
      <w:r>
        <w:rPr>
          <w:rFonts w:cs="Sylfaen"/>
          <w:b/>
          <w:color w:val="000000"/>
        </w:rPr>
        <w:t>3.6.5.10</w:t>
      </w:r>
      <w:r w:rsidR="00A03E22" w:rsidRPr="0098209E">
        <w:rPr>
          <w:rFonts w:cs="Sylfaen"/>
          <w:spacing w:val="-1"/>
          <w:position w:val="1"/>
        </w:rPr>
        <w:t xml:space="preserve"> </w:t>
      </w:r>
      <w:r w:rsidR="006B58E7" w:rsidRPr="0098209E">
        <w:rPr>
          <w:rFonts w:cs="Sylfaen"/>
          <w:spacing w:val="-1"/>
          <w:position w:val="1"/>
        </w:rPr>
        <w:t>სომხური თოლიები (</w:t>
      </w:r>
      <w:r w:rsidR="006B58E7" w:rsidRPr="0098209E">
        <w:rPr>
          <w:rFonts w:cs="Sylfaen"/>
          <w:i/>
          <w:iCs/>
          <w:spacing w:val="-1"/>
          <w:position w:val="1"/>
        </w:rPr>
        <w:t>Larus armenicus</w:t>
      </w:r>
      <w:r w:rsidR="006B58E7" w:rsidRPr="0098209E">
        <w:rPr>
          <w:rFonts w:cs="Sylfaen"/>
          <w:spacing w:val="-1"/>
          <w:position w:val="1"/>
        </w:rPr>
        <w:t>).</w:t>
      </w:r>
    </w:p>
    <w:p w14:paraId="431370EA" w14:textId="77777777" w:rsidR="006B58E7" w:rsidRPr="00A03E22" w:rsidRDefault="006B58E7" w:rsidP="006B58E7">
      <w:pPr>
        <w:widowControl w:val="0"/>
        <w:autoSpaceDE w:val="0"/>
        <w:autoSpaceDN w:val="0"/>
        <w:adjustRightInd w:val="0"/>
        <w:spacing w:line="276" w:lineRule="auto"/>
        <w:ind w:right="69"/>
        <w:jc w:val="center"/>
        <w:rPr>
          <w:rFonts w:cs="Sylfaen"/>
          <w:lang w:val="ka-GE"/>
        </w:rPr>
      </w:pPr>
      <w:r>
        <w:rPr>
          <w:rFonts w:cs="Sylfaen"/>
          <w:noProof/>
          <w:sz w:val="11"/>
          <w:szCs w:val="11"/>
          <w:lang w:val="ru-RU" w:eastAsia="ru-RU"/>
        </w:rPr>
        <w:drawing>
          <wp:inline distT="0" distB="0" distL="0" distR="0" wp14:anchorId="2E20916D" wp14:editId="4FD48357">
            <wp:extent cx="3893820" cy="3002280"/>
            <wp:effectExtent l="0" t="0" r="0"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93820" cy="3002280"/>
                    </a:xfrm>
                    <a:prstGeom prst="rect">
                      <a:avLst/>
                    </a:prstGeom>
                    <a:noFill/>
                    <a:ln>
                      <a:noFill/>
                    </a:ln>
                  </pic:spPr>
                </pic:pic>
              </a:graphicData>
            </a:graphic>
          </wp:inline>
        </w:drawing>
      </w:r>
    </w:p>
    <w:p w14:paraId="4FDA76D3" w14:textId="77777777" w:rsidR="009966F2" w:rsidRDefault="009966F2" w:rsidP="00B903D6">
      <w:pPr>
        <w:widowControl w:val="0"/>
        <w:autoSpaceDE w:val="0"/>
        <w:autoSpaceDN w:val="0"/>
        <w:adjustRightInd w:val="0"/>
        <w:spacing w:after="0"/>
        <w:rPr>
          <w:rFonts w:cs="Sylfaen"/>
          <w:b/>
          <w:bCs/>
          <w:spacing w:val="-1"/>
          <w:position w:val="1"/>
        </w:rPr>
      </w:pPr>
    </w:p>
    <w:p w14:paraId="02358980" w14:textId="6921C6F4" w:rsidR="00EC0B25" w:rsidRPr="0098209E" w:rsidRDefault="006B58E7" w:rsidP="00B903D6">
      <w:pPr>
        <w:widowControl w:val="0"/>
        <w:autoSpaceDE w:val="0"/>
        <w:autoSpaceDN w:val="0"/>
        <w:adjustRightInd w:val="0"/>
        <w:spacing w:after="0"/>
        <w:rPr>
          <w:rFonts w:cs="Sylfaen"/>
          <w:spacing w:val="-1"/>
          <w:position w:val="1"/>
        </w:rPr>
      </w:pPr>
      <w:r w:rsidRPr="0098209E">
        <w:rPr>
          <w:rFonts w:cs="Sylfaen"/>
          <w:b/>
          <w:bCs/>
          <w:spacing w:val="-1"/>
          <w:position w:val="1"/>
        </w:rPr>
        <w:t xml:space="preserve">ცხრილი </w:t>
      </w:r>
      <w:r w:rsidR="00A03E22" w:rsidRPr="0098209E">
        <w:rPr>
          <w:rFonts w:cs="Sylfaen"/>
          <w:b/>
          <w:bCs/>
          <w:spacing w:val="-1"/>
          <w:position w:val="1"/>
        </w:rPr>
        <w:t>3.6.5.</w:t>
      </w:r>
      <w:r w:rsidR="0098209E" w:rsidRPr="0098209E">
        <w:rPr>
          <w:rFonts w:cs="Sylfaen"/>
          <w:b/>
          <w:bCs/>
          <w:spacing w:val="-1"/>
          <w:position w:val="1"/>
          <w:lang w:val="ka-GE"/>
        </w:rPr>
        <w:t>2</w:t>
      </w:r>
      <w:r w:rsidRPr="0098209E">
        <w:rPr>
          <w:rFonts w:cs="Sylfaen"/>
          <w:spacing w:val="-1"/>
          <w:position w:val="1"/>
        </w:rPr>
        <w:t xml:space="preserve"> საველე დაკვირვების დროს დაფიქსირებული სახეობები და მათი დაცულობის სტატუსი</w:t>
      </w:r>
    </w:p>
    <w:tbl>
      <w:tblPr>
        <w:tblW w:w="0" w:type="auto"/>
        <w:tblInd w:w="104" w:type="dxa"/>
        <w:tblLayout w:type="fixed"/>
        <w:tblCellMar>
          <w:left w:w="0" w:type="dxa"/>
          <w:right w:w="0" w:type="dxa"/>
        </w:tblCellMar>
        <w:tblLook w:val="0000" w:firstRow="0" w:lastRow="0" w:firstColumn="0" w:lastColumn="0" w:noHBand="0" w:noVBand="0"/>
      </w:tblPr>
      <w:tblGrid>
        <w:gridCol w:w="2503"/>
        <w:gridCol w:w="2443"/>
        <w:gridCol w:w="2604"/>
        <w:gridCol w:w="2304"/>
      </w:tblGrid>
      <w:tr w:rsidR="006B58E7" w:rsidRPr="00A03E22" w14:paraId="480D474B" w14:textId="77777777" w:rsidTr="00B903D6">
        <w:trPr>
          <w:trHeight w:hRule="exact" w:val="1054"/>
        </w:trPr>
        <w:tc>
          <w:tcPr>
            <w:tcW w:w="250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AE8A626" w14:textId="77777777" w:rsidR="006B58E7" w:rsidRPr="00A03E22" w:rsidRDefault="006B58E7" w:rsidP="00935558">
            <w:pPr>
              <w:widowControl w:val="0"/>
              <w:autoSpaceDE w:val="0"/>
              <w:autoSpaceDN w:val="0"/>
              <w:adjustRightInd w:val="0"/>
              <w:spacing w:after="0" w:line="260" w:lineRule="exact"/>
              <w:ind w:left="102"/>
              <w:rPr>
                <w:rFonts w:cs="Sylfaen"/>
                <w:sz w:val="20"/>
                <w:szCs w:val="20"/>
                <w:lang w:val="ka-GE"/>
              </w:rPr>
            </w:pPr>
            <w:r w:rsidRPr="00A03E22">
              <w:rPr>
                <w:rFonts w:cs="Sylfaen"/>
                <w:spacing w:val="2"/>
                <w:position w:val="1"/>
                <w:sz w:val="20"/>
                <w:szCs w:val="20"/>
                <w:lang w:val="ka-GE"/>
              </w:rPr>
              <w:t>ს</w:t>
            </w:r>
            <w:r w:rsidRPr="00A03E22">
              <w:rPr>
                <w:rFonts w:cs="Sylfaen"/>
                <w:spacing w:val="-1"/>
                <w:position w:val="1"/>
                <w:sz w:val="20"/>
                <w:szCs w:val="20"/>
                <w:lang w:val="ka-GE"/>
              </w:rPr>
              <w:t>ა</w:t>
            </w:r>
            <w:r w:rsidRPr="00A03E22">
              <w:rPr>
                <w:rFonts w:cs="Sylfaen"/>
                <w:spacing w:val="2"/>
                <w:position w:val="1"/>
                <w:sz w:val="20"/>
                <w:szCs w:val="20"/>
                <w:lang w:val="ka-GE"/>
              </w:rPr>
              <w:t>ხ</w:t>
            </w:r>
            <w:r w:rsidRPr="00A03E22">
              <w:rPr>
                <w:rFonts w:cs="Sylfaen"/>
                <w:spacing w:val="-1"/>
                <w:position w:val="1"/>
                <w:sz w:val="20"/>
                <w:szCs w:val="20"/>
                <w:lang w:val="ka-GE"/>
              </w:rPr>
              <w:t>ელ</w:t>
            </w:r>
            <w:r w:rsidRPr="00A03E22">
              <w:rPr>
                <w:rFonts w:cs="Sylfaen"/>
                <w:position w:val="1"/>
                <w:sz w:val="20"/>
                <w:szCs w:val="20"/>
                <w:lang w:val="ka-GE"/>
              </w:rPr>
              <w:t>წ</w:t>
            </w:r>
            <w:r w:rsidRPr="00A03E22">
              <w:rPr>
                <w:rFonts w:cs="Sylfaen"/>
                <w:spacing w:val="3"/>
                <w:position w:val="1"/>
                <w:sz w:val="20"/>
                <w:szCs w:val="20"/>
                <w:lang w:val="ka-GE"/>
              </w:rPr>
              <w:t>ო</w:t>
            </w:r>
            <w:r w:rsidRPr="00A03E22">
              <w:rPr>
                <w:rFonts w:cs="Sylfaen"/>
                <w:position w:val="1"/>
                <w:sz w:val="20"/>
                <w:szCs w:val="20"/>
                <w:lang w:val="ka-GE"/>
              </w:rPr>
              <w:t>დ</w:t>
            </w:r>
            <w:r w:rsidRPr="00A03E22">
              <w:rPr>
                <w:rFonts w:cs="Sylfaen"/>
                <w:spacing w:val="-1"/>
                <w:position w:val="1"/>
                <w:sz w:val="20"/>
                <w:szCs w:val="20"/>
                <w:lang w:val="ka-GE"/>
              </w:rPr>
              <w:t>ე</w:t>
            </w:r>
            <w:r w:rsidRPr="00A03E22">
              <w:rPr>
                <w:rFonts w:cs="Sylfaen"/>
                <w:spacing w:val="3"/>
                <w:position w:val="1"/>
                <w:sz w:val="20"/>
                <w:szCs w:val="20"/>
                <w:lang w:val="ka-GE"/>
              </w:rPr>
              <w:t>ბ</w:t>
            </w:r>
            <w:r w:rsidRPr="00A03E22">
              <w:rPr>
                <w:rFonts w:cs="Sylfaen"/>
                <w:position w:val="1"/>
                <w:sz w:val="20"/>
                <w:szCs w:val="20"/>
                <w:lang w:val="ka-GE"/>
              </w:rPr>
              <w:t>ა</w:t>
            </w:r>
          </w:p>
          <w:p w14:paraId="2A3AF7EB" w14:textId="77777777" w:rsidR="006B58E7" w:rsidRPr="00A03E22" w:rsidRDefault="006B58E7" w:rsidP="00935558">
            <w:pPr>
              <w:widowControl w:val="0"/>
              <w:autoSpaceDE w:val="0"/>
              <w:autoSpaceDN w:val="0"/>
              <w:adjustRightInd w:val="0"/>
              <w:spacing w:after="0" w:line="256" w:lineRule="exact"/>
              <w:ind w:left="102"/>
              <w:rPr>
                <w:rFonts w:ascii="Times New Roman" w:hAnsi="Times New Roman"/>
                <w:sz w:val="24"/>
                <w:szCs w:val="24"/>
                <w:lang w:val="ka-GE"/>
              </w:rPr>
            </w:pPr>
            <w:r w:rsidRPr="00A03E22">
              <w:rPr>
                <w:rFonts w:cs="Sylfaen"/>
                <w:spacing w:val="1"/>
                <w:sz w:val="20"/>
                <w:szCs w:val="20"/>
                <w:lang w:val="ka-GE"/>
              </w:rPr>
              <w:t>ქ</w:t>
            </w:r>
            <w:r w:rsidRPr="00A03E22">
              <w:rPr>
                <w:rFonts w:cs="Sylfaen"/>
                <w:spacing w:val="-1"/>
                <w:sz w:val="20"/>
                <w:szCs w:val="20"/>
                <w:lang w:val="ka-GE"/>
              </w:rPr>
              <w:t>ა</w:t>
            </w:r>
            <w:r w:rsidRPr="00A03E22">
              <w:rPr>
                <w:rFonts w:cs="Sylfaen"/>
                <w:spacing w:val="4"/>
                <w:sz w:val="20"/>
                <w:szCs w:val="20"/>
                <w:lang w:val="ka-GE"/>
              </w:rPr>
              <w:t>რ</w:t>
            </w:r>
            <w:r w:rsidRPr="00A03E22">
              <w:rPr>
                <w:rFonts w:cs="Sylfaen"/>
                <w:spacing w:val="-1"/>
                <w:sz w:val="20"/>
                <w:szCs w:val="20"/>
                <w:lang w:val="ka-GE"/>
              </w:rPr>
              <w:t>თ</w:t>
            </w:r>
            <w:r w:rsidRPr="00A03E22">
              <w:rPr>
                <w:rFonts w:cs="Sylfaen"/>
                <w:spacing w:val="2"/>
                <w:sz w:val="20"/>
                <w:szCs w:val="20"/>
                <w:lang w:val="ka-GE"/>
              </w:rPr>
              <w:t>უ</w:t>
            </w:r>
            <w:r w:rsidRPr="00A03E22">
              <w:rPr>
                <w:rFonts w:cs="Sylfaen"/>
                <w:spacing w:val="-1"/>
                <w:sz w:val="20"/>
                <w:szCs w:val="20"/>
                <w:lang w:val="ka-GE"/>
              </w:rPr>
              <w:t>ლ</w:t>
            </w:r>
            <w:r w:rsidRPr="00A03E22">
              <w:rPr>
                <w:rFonts w:cs="Sylfaen"/>
                <w:spacing w:val="2"/>
                <w:sz w:val="20"/>
                <w:szCs w:val="20"/>
                <w:lang w:val="ka-GE"/>
              </w:rPr>
              <w:t>ა</w:t>
            </w:r>
            <w:r w:rsidRPr="00A03E22">
              <w:rPr>
                <w:rFonts w:cs="Sylfaen"/>
                <w:sz w:val="20"/>
                <w:szCs w:val="20"/>
                <w:lang w:val="ka-GE"/>
              </w:rPr>
              <w:t>დ</w:t>
            </w:r>
          </w:p>
        </w:tc>
        <w:tc>
          <w:tcPr>
            <w:tcW w:w="244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345C35F" w14:textId="77777777" w:rsidR="006B58E7" w:rsidRPr="00A03E22" w:rsidRDefault="006B58E7" w:rsidP="00935558">
            <w:pPr>
              <w:widowControl w:val="0"/>
              <w:autoSpaceDE w:val="0"/>
              <w:autoSpaceDN w:val="0"/>
              <w:adjustRightInd w:val="0"/>
              <w:spacing w:after="0" w:line="260" w:lineRule="exact"/>
              <w:ind w:left="102"/>
              <w:rPr>
                <w:rFonts w:cs="Sylfaen"/>
                <w:sz w:val="20"/>
                <w:szCs w:val="20"/>
                <w:lang w:val="ka-GE"/>
              </w:rPr>
            </w:pPr>
            <w:r w:rsidRPr="00A03E22">
              <w:rPr>
                <w:rFonts w:cs="Sylfaen"/>
                <w:spacing w:val="2"/>
                <w:position w:val="1"/>
                <w:sz w:val="20"/>
                <w:szCs w:val="20"/>
                <w:lang w:val="ka-GE"/>
              </w:rPr>
              <w:t>ს</w:t>
            </w:r>
            <w:r w:rsidRPr="00A03E22">
              <w:rPr>
                <w:rFonts w:cs="Sylfaen"/>
                <w:spacing w:val="-1"/>
                <w:position w:val="1"/>
                <w:sz w:val="20"/>
                <w:szCs w:val="20"/>
                <w:lang w:val="ka-GE"/>
              </w:rPr>
              <w:t>ა</w:t>
            </w:r>
            <w:r w:rsidRPr="00A03E22">
              <w:rPr>
                <w:rFonts w:cs="Sylfaen"/>
                <w:spacing w:val="2"/>
                <w:position w:val="1"/>
                <w:sz w:val="20"/>
                <w:szCs w:val="20"/>
                <w:lang w:val="ka-GE"/>
              </w:rPr>
              <w:t>ხ</w:t>
            </w:r>
            <w:r w:rsidRPr="00A03E22">
              <w:rPr>
                <w:rFonts w:cs="Sylfaen"/>
                <w:spacing w:val="-1"/>
                <w:position w:val="1"/>
                <w:sz w:val="20"/>
                <w:szCs w:val="20"/>
                <w:lang w:val="ka-GE"/>
              </w:rPr>
              <w:t>ელ</w:t>
            </w:r>
            <w:r w:rsidRPr="00A03E22">
              <w:rPr>
                <w:rFonts w:cs="Sylfaen"/>
                <w:position w:val="1"/>
                <w:sz w:val="20"/>
                <w:szCs w:val="20"/>
                <w:lang w:val="ka-GE"/>
              </w:rPr>
              <w:t>წ</w:t>
            </w:r>
            <w:r w:rsidRPr="00A03E22">
              <w:rPr>
                <w:rFonts w:cs="Sylfaen"/>
                <w:spacing w:val="3"/>
                <w:position w:val="1"/>
                <w:sz w:val="20"/>
                <w:szCs w:val="20"/>
                <w:lang w:val="ka-GE"/>
              </w:rPr>
              <w:t>ო</w:t>
            </w:r>
            <w:r w:rsidRPr="00A03E22">
              <w:rPr>
                <w:rFonts w:cs="Sylfaen"/>
                <w:position w:val="1"/>
                <w:sz w:val="20"/>
                <w:szCs w:val="20"/>
                <w:lang w:val="ka-GE"/>
              </w:rPr>
              <w:t>დ</w:t>
            </w:r>
            <w:r w:rsidRPr="00A03E22">
              <w:rPr>
                <w:rFonts w:cs="Sylfaen"/>
                <w:spacing w:val="-1"/>
                <w:position w:val="1"/>
                <w:sz w:val="20"/>
                <w:szCs w:val="20"/>
                <w:lang w:val="ka-GE"/>
              </w:rPr>
              <w:t>ე</w:t>
            </w:r>
            <w:r w:rsidRPr="00A03E22">
              <w:rPr>
                <w:rFonts w:cs="Sylfaen"/>
                <w:spacing w:val="3"/>
                <w:position w:val="1"/>
                <w:sz w:val="20"/>
                <w:szCs w:val="20"/>
                <w:lang w:val="ka-GE"/>
              </w:rPr>
              <w:t>ბ</w:t>
            </w:r>
            <w:r w:rsidRPr="00A03E22">
              <w:rPr>
                <w:rFonts w:cs="Sylfaen"/>
                <w:position w:val="1"/>
                <w:sz w:val="20"/>
                <w:szCs w:val="20"/>
                <w:lang w:val="ka-GE"/>
              </w:rPr>
              <w:t>ა</w:t>
            </w:r>
          </w:p>
          <w:p w14:paraId="1664D48D" w14:textId="77777777" w:rsidR="006B58E7" w:rsidRPr="00A03E22" w:rsidRDefault="006B58E7" w:rsidP="00935558">
            <w:pPr>
              <w:widowControl w:val="0"/>
              <w:autoSpaceDE w:val="0"/>
              <w:autoSpaceDN w:val="0"/>
              <w:adjustRightInd w:val="0"/>
              <w:spacing w:after="0" w:line="256" w:lineRule="exact"/>
              <w:ind w:left="102"/>
              <w:rPr>
                <w:rFonts w:ascii="Times New Roman" w:hAnsi="Times New Roman"/>
                <w:sz w:val="24"/>
                <w:szCs w:val="24"/>
                <w:lang w:val="ka-GE"/>
              </w:rPr>
            </w:pPr>
            <w:r w:rsidRPr="00A03E22">
              <w:rPr>
                <w:rFonts w:cs="Sylfaen"/>
                <w:spacing w:val="2"/>
                <w:sz w:val="20"/>
                <w:szCs w:val="20"/>
                <w:lang w:val="ka-GE"/>
              </w:rPr>
              <w:t>ინ</w:t>
            </w:r>
            <w:r w:rsidRPr="00A03E22">
              <w:rPr>
                <w:rFonts w:cs="Sylfaen"/>
                <w:spacing w:val="-1"/>
                <w:sz w:val="20"/>
                <w:szCs w:val="20"/>
                <w:lang w:val="ka-GE"/>
              </w:rPr>
              <w:t>გ</w:t>
            </w:r>
            <w:r w:rsidRPr="00A03E22">
              <w:rPr>
                <w:rFonts w:cs="Sylfaen"/>
                <w:spacing w:val="2"/>
                <w:sz w:val="20"/>
                <w:szCs w:val="20"/>
                <w:lang w:val="ka-GE"/>
              </w:rPr>
              <w:t>ლ</w:t>
            </w:r>
            <w:r w:rsidRPr="00A03E22">
              <w:rPr>
                <w:rFonts w:cs="Sylfaen"/>
                <w:spacing w:val="-1"/>
                <w:sz w:val="20"/>
                <w:szCs w:val="20"/>
                <w:lang w:val="ka-GE"/>
              </w:rPr>
              <w:t>ი</w:t>
            </w:r>
            <w:r w:rsidRPr="00A03E22">
              <w:rPr>
                <w:rFonts w:cs="Sylfaen"/>
                <w:sz w:val="20"/>
                <w:szCs w:val="20"/>
                <w:lang w:val="ka-GE"/>
              </w:rPr>
              <w:t>სუ</w:t>
            </w:r>
            <w:r w:rsidRPr="00A03E22">
              <w:rPr>
                <w:rFonts w:cs="Sylfaen"/>
                <w:spacing w:val="4"/>
                <w:sz w:val="20"/>
                <w:szCs w:val="20"/>
                <w:lang w:val="ka-GE"/>
              </w:rPr>
              <w:t>რ</w:t>
            </w:r>
            <w:r w:rsidRPr="00A03E22">
              <w:rPr>
                <w:rFonts w:cs="Sylfaen"/>
                <w:spacing w:val="-1"/>
                <w:sz w:val="20"/>
                <w:szCs w:val="20"/>
                <w:lang w:val="ka-GE"/>
              </w:rPr>
              <w:t>ა</w:t>
            </w:r>
            <w:r w:rsidRPr="00A03E22">
              <w:rPr>
                <w:rFonts w:cs="Sylfaen"/>
                <w:sz w:val="20"/>
                <w:szCs w:val="20"/>
                <w:lang w:val="ka-GE"/>
              </w:rPr>
              <w:t>დ</w:t>
            </w:r>
          </w:p>
        </w:tc>
        <w:tc>
          <w:tcPr>
            <w:tcW w:w="260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53AF22D" w14:textId="77777777" w:rsidR="006B58E7" w:rsidRPr="00A03E22" w:rsidRDefault="006B58E7" w:rsidP="00935558">
            <w:pPr>
              <w:widowControl w:val="0"/>
              <w:autoSpaceDE w:val="0"/>
              <w:autoSpaceDN w:val="0"/>
              <w:adjustRightInd w:val="0"/>
              <w:spacing w:after="0" w:line="260" w:lineRule="exact"/>
              <w:ind w:left="105"/>
              <w:rPr>
                <w:rFonts w:cs="Sylfaen"/>
                <w:sz w:val="20"/>
                <w:szCs w:val="20"/>
                <w:lang w:val="ka-GE"/>
              </w:rPr>
            </w:pPr>
            <w:r w:rsidRPr="00A03E22">
              <w:rPr>
                <w:rFonts w:cs="Sylfaen"/>
                <w:spacing w:val="2"/>
                <w:position w:val="1"/>
                <w:sz w:val="20"/>
                <w:szCs w:val="20"/>
                <w:lang w:val="ka-GE"/>
              </w:rPr>
              <w:t>ს</w:t>
            </w:r>
            <w:r w:rsidRPr="00A03E22">
              <w:rPr>
                <w:rFonts w:cs="Sylfaen"/>
                <w:spacing w:val="-1"/>
                <w:position w:val="1"/>
                <w:sz w:val="20"/>
                <w:szCs w:val="20"/>
                <w:lang w:val="ka-GE"/>
              </w:rPr>
              <w:t>ა</w:t>
            </w:r>
            <w:r w:rsidRPr="00A03E22">
              <w:rPr>
                <w:rFonts w:cs="Sylfaen"/>
                <w:spacing w:val="2"/>
                <w:position w:val="1"/>
                <w:sz w:val="20"/>
                <w:szCs w:val="20"/>
                <w:lang w:val="ka-GE"/>
              </w:rPr>
              <w:t>ხ</w:t>
            </w:r>
            <w:r w:rsidRPr="00A03E22">
              <w:rPr>
                <w:rFonts w:cs="Sylfaen"/>
                <w:spacing w:val="-1"/>
                <w:position w:val="1"/>
                <w:sz w:val="20"/>
                <w:szCs w:val="20"/>
                <w:lang w:val="ka-GE"/>
              </w:rPr>
              <w:t>ელ</w:t>
            </w:r>
            <w:r w:rsidRPr="00A03E22">
              <w:rPr>
                <w:rFonts w:cs="Sylfaen"/>
                <w:position w:val="1"/>
                <w:sz w:val="20"/>
                <w:szCs w:val="20"/>
                <w:lang w:val="ka-GE"/>
              </w:rPr>
              <w:t>წ</w:t>
            </w:r>
            <w:r w:rsidRPr="00A03E22">
              <w:rPr>
                <w:rFonts w:cs="Sylfaen"/>
                <w:spacing w:val="3"/>
                <w:position w:val="1"/>
                <w:sz w:val="20"/>
                <w:szCs w:val="20"/>
                <w:lang w:val="ka-GE"/>
              </w:rPr>
              <w:t>ო</w:t>
            </w:r>
            <w:r w:rsidRPr="00A03E22">
              <w:rPr>
                <w:rFonts w:cs="Sylfaen"/>
                <w:position w:val="1"/>
                <w:sz w:val="20"/>
                <w:szCs w:val="20"/>
                <w:lang w:val="ka-GE"/>
              </w:rPr>
              <w:t>დ</w:t>
            </w:r>
            <w:r w:rsidRPr="00A03E22">
              <w:rPr>
                <w:rFonts w:cs="Sylfaen"/>
                <w:spacing w:val="-1"/>
                <w:position w:val="1"/>
                <w:sz w:val="20"/>
                <w:szCs w:val="20"/>
                <w:lang w:val="ka-GE"/>
              </w:rPr>
              <w:t>ე</w:t>
            </w:r>
            <w:r w:rsidRPr="00A03E22">
              <w:rPr>
                <w:rFonts w:cs="Sylfaen"/>
                <w:spacing w:val="3"/>
                <w:position w:val="1"/>
                <w:sz w:val="20"/>
                <w:szCs w:val="20"/>
                <w:lang w:val="ka-GE"/>
              </w:rPr>
              <w:t>ბ</w:t>
            </w:r>
            <w:r w:rsidRPr="00A03E22">
              <w:rPr>
                <w:rFonts w:cs="Sylfaen"/>
                <w:position w:val="1"/>
                <w:sz w:val="20"/>
                <w:szCs w:val="20"/>
                <w:lang w:val="ka-GE"/>
              </w:rPr>
              <w:t>ა</w:t>
            </w:r>
          </w:p>
          <w:p w14:paraId="316970BB" w14:textId="77777777" w:rsidR="006B58E7" w:rsidRPr="00A03E22" w:rsidRDefault="006B58E7" w:rsidP="00935558">
            <w:pPr>
              <w:widowControl w:val="0"/>
              <w:autoSpaceDE w:val="0"/>
              <w:autoSpaceDN w:val="0"/>
              <w:adjustRightInd w:val="0"/>
              <w:spacing w:after="0" w:line="256" w:lineRule="exact"/>
              <w:ind w:left="105"/>
              <w:rPr>
                <w:rFonts w:ascii="Times New Roman" w:hAnsi="Times New Roman"/>
                <w:sz w:val="24"/>
                <w:szCs w:val="24"/>
                <w:lang w:val="ka-GE"/>
              </w:rPr>
            </w:pPr>
            <w:r w:rsidRPr="00A03E22">
              <w:rPr>
                <w:rFonts w:cs="Sylfaen"/>
                <w:spacing w:val="2"/>
                <w:sz w:val="20"/>
                <w:szCs w:val="20"/>
                <w:lang w:val="ka-GE"/>
              </w:rPr>
              <w:t>ლა</w:t>
            </w:r>
            <w:r w:rsidRPr="00A03E22">
              <w:rPr>
                <w:rFonts w:cs="Sylfaen"/>
                <w:spacing w:val="-1"/>
                <w:sz w:val="20"/>
                <w:szCs w:val="20"/>
                <w:lang w:val="ka-GE"/>
              </w:rPr>
              <w:t>თ</w:t>
            </w:r>
            <w:r w:rsidRPr="00A03E22">
              <w:rPr>
                <w:rFonts w:cs="Sylfaen"/>
                <w:spacing w:val="2"/>
                <w:sz w:val="20"/>
                <w:szCs w:val="20"/>
                <w:lang w:val="ka-GE"/>
              </w:rPr>
              <w:t>ი</w:t>
            </w:r>
            <w:r w:rsidRPr="00A03E22">
              <w:rPr>
                <w:rFonts w:cs="Sylfaen"/>
                <w:sz w:val="20"/>
                <w:szCs w:val="20"/>
                <w:lang w:val="ka-GE"/>
              </w:rPr>
              <w:t>ნუ</w:t>
            </w:r>
            <w:r w:rsidRPr="00A03E22">
              <w:rPr>
                <w:rFonts w:cs="Sylfaen"/>
                <w:spacing w:val="1"/>
                <w:sz w:val="20"/>
                <w:szCs w:val="20"/>
                <w:lang w:val="ka-GE"/>
              </w:rPr>
              <w:t>რ</w:t>
            </w:r>
            <w:r w:rsidRPr="00A03E22">
              <w:rPr>
                <w:rFonts w:cs="Sylfaen"/>
                <w:spacing w:val="2"/>
                <w:sz w:val="20"/>
                <w:szCs w:val="20"/>
                <w:lang w:val="ka-GE"/>
              </w:rPr>
              <w:t>ა</w:t>
            </w:r>
            <w:r w:rsidRPr="00A03E22">
              <w:rPr>
                <w:rFonts w:cs="Sylfaen"/>
                <w:sz w:val="20"/>
                <w:szCs w:val="20"/>
                <w:lang w:val="ka-GE"/>
              </w:rPr>
              <w:t>დ</w:t>
            </w:r>
          </w:p>
        </w:tc>
        <w:tc>
          <w:tcPr>
            <w:tcW w:w="230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5167B3E" w14:textId="77777777" w:rsidR="006B58E7" w:rsidRPr="00B903D6" w:rsidRDefault="006B58E7" w:rsidP="00B903D6">
            <w:pPr>
              <w:widowControl w:val="0"/>
              <w:autoSpaceDE w:val="0"/>
              <w:autoSpaceDN w:val="0"/>
              <w:adjustRightInd w:val="0"/>
              <w:spacing w:after="0" w:line="260" w:lineRule="exact"/>
              <w:ind w:left="105"/>
              <w:rPr>
                <w:rFonts w:cs="Sylfaen"/>
                <w:sz w:val="20"/>
                <w:szCs w:val="20"/>
                <w:lang w:val="ka-GE"/>
              </w:rPr>
            </w:pPr>
          </w:p>
          <w:p w14:paraId="3A82D40A" w14:textId="77777777" w:rsidR="006B58E7" w:rsidRPr="00B903D6" w:rsidRDefault="006B58E7" w:rsidP="00B903D6">
            <w:pPr>
              <w:widowControl w:val="0"/>
              <w:autoSpaceDE w:val="0"/>
              <w:autoSpaceDN w:val="0"/>
              <w:adjustRightInd w:val="0"/>
              <w:spacing w:after="0" w:line="260" w:lineRule="exact"/>
              <w:ind w:left="105"/>
              <w:rPr>
                <w:rFonts w:cs="Sylfaen"/>
                <w:sz w:val="20"/>
                <w:szCs w:val="20"/>
                <w:lang w:val="ka-GE"/>
              </w:rPr>
            </w:pPr>
            <w:r w:rsidRPr="00A03E22">
              <w:rPr>
                <w:rFonts w:cs="Sylfaen"/>
                <w:sz w:val="20"/>
                <w:szCs w:val="20"/>
                <w:lang w:val="ka-GE"/>
              </w:rPr>
              <w:t>ს</w:t>
            </w:r>
            <w:r w:rsidRPr="00B903D6">
              <w:rPr>
                <w:rFonts w:cs="Sylfaen"/>
                <w:sz w:val="20"/>
                <w:szCs w:val="20"/>
                <w:lang w:val="ka-GE"/>
              </w:rPr>
              <w:t>ტატ</w:t>
            </w:r>
            <w:r w:rsidRPr="00A03E22">
              <w:rPr>
                <w:rFonts w:cs="Sylfaen"/>
                <w:sz w:val="20"/>
                <w:szCs w:val="20"/>
                <w:lang w:val="ka-GE"/>
              </w:rPr>
              <w:t>უ</w:t>
            </w:r>
            <w:r w:rsidRPr="00B903D6">
              <w:rPr>
                <w:rFonts w:cs="Sylfaen"/>
                <w:sz w:val="20"/>
                <w:szCs w:val="20"/>
                <w:lang w:val="ka-GE"/>
              </w:rPr>
              <w:t>ს</w:t>
            </w:r>
            <w:r w:rsidRPr="00A03E22">
              <w:rPr>
                <w:rFonts w:cs="Sylfaen"/>
                <w:sz w:val="20"/>
                <w:szCs w:val="20"/>
                <w:lang w:val="ka-GE"/>
              </w:rPr>
              <w:t>ი</w:t>
            </w:r>
          </w:p>
        </w:tc>
      </w:tr>
      <w:tr w:rsidR="006B58E7" w:rsidRPr="00A03E22" w14:paraId="6D60FDB7" w14:textId="77777777" w:rsidTr="00935558">
        <w:trPr>
          <w:trHeight w:hRule="exact" w:val="314"/>
        </w:trPr>
        <w:tc>
          <w:tcPr>
            <w:tcW w:w="2503" w:type="dxa"/>
            <w:tcBorders>
              <w:top w:val="single" w:sz="4" w:space="0" w:color="000000"/>
              <w:left w:val="single" w:sz="4" w:space="0" w:color="000000"/>
              <w:bottom w:val="single" w:sz="4" w:space="0" w:color="000000"/>
              <w:right w:val="single" w:sz="4" w:space="0" w:color="000000"/>
            </w:tcBorders>
          </w:tcPr>
          <w:p w14:paraId="4074E2E9" w14:textId="77777777" w:rsidR="006B58E7" w:rsidRPr="00A03E22" w:rsidRDefault="006B58E7" w:rsidP="00935558">
            <w:pPr>
              <w:widowControl w:val="0"/>
              <w:autoSpaceDE w:val="0"/>
              <w:autoSpaceDN w:val="0"/>
              <w:adjustRightInd w:val="0"/>
              <w:spacing w:before="23" w:after="0"/>
              <w:ind w:left="102"/>
              <w:rPr>
                <w:rFonts w:ascii="Times New Roman" w:hAnsi="Times New Roman"/>
                <w:sz w:val="24"/>
                <w:szCs w:val="24"/>
                <w:lang w:val="ka-GE"/>
              </w:rPr>
            </w:pPr>
            <w:r w:rsidRPr="00A03E22">
              <w:rPr>
                <w:rFonts w:cs="Sylfaen"/>
                <w:spacing w:val="-1"/>
                <w:sz w:val="20"/>
                <w:szCs w:val="20"/>
                <w:lang w:val="ka-GE"/>
              </w:rPr>
              <w:t>კ</w:t>
            </w:r>
            <w:r w:rsidRPr="00A03E22">
              <w:rPr>
                <w:rFonts w:cs="Sylfaen"/>
                <w:sz w:val="20"/>
                <w:szCs w:val="20"/>
                <w:lang w:val="ka-GE"/>
              </w:rPr>
              <w:t>ვ</w:t>
            </w:r>
            <w:r w:rsidRPr="00A03E22">
              <w:rPr>
                <w:rFonts w:cs="Sylfaen"/>
                <w:spacing w:val="-1"/>
                <w:sz w:val="20"/>
                <w:szCs w:val="20"/>
                <w:lang w:val="ka-GE"/>
              </w:rPr>
              <w:t>ი</w:t>
            </w:r>
            <w:r w:rsidRPr="00A03E22">
              <w:rPr>
                <w:rFonts w:cs="Sylfaen"/>
                <w:spacing w:val="1"/>
                <w:sz w:val="20"/>
                <w:szCs w:val="20"/>
                <w:lang w:val="ka-GE"/>
              </w:rPr>
              <w:t>რ</w:t>
            </w:r>
            <w:r w:rsidRPr="00A03E22">
              <w:rPr>
                <w:rFonts w:cs="Sylfaen"/>
                <w:spacing w:val="-1"/>
                <w:sz w:val="20"/>
                <w:szCs w:val="20"/>
                <w:lang w:val="ka-GE"/>
              </w:rPr>
              <w:t>ი</w:t>
            </w:r>
            <w:r w:rsidRPr="00A03E22">
              <w:rPr>
                <w:rFonts w:cs="Sylfaen"/>
                <w:spacing w:val="1"/>
                <w:sz w:val="20"/>
                <w:szCs w:val="20"/>
                <w:lang w:val="ka-GE"/>
              </w:rPr>
              <w:t>ო</w:t>
            </w:r>
            <w:r w:rsidRPr="00A03E22">
              <w:rPr>
                <w:rFonts w:cs="Sylfaen"/>
                <w:spacing w:val="2"/>
                <w:sz w:val="20"/>
                <w:szCs w:val="20"/>
                <w:lang w:val="ka-GE"/>
              </w:rPr>
              <w:t>ნ</w:t>
            </w:r>
            <w:r w:rsidRPr="00A03E22">
              <w:rPr>
                <w:rFonts w:cs="Sylfaen"/>
                <w:sz w:val="20"/>
                <w:szCs w:val="20"/>
                <w:lang w:val="ka-GE"/>
              </w:rPr>
              <w:t>ი</w:t>
            </w:r>
          </w:p>
        </w:tc>
        <w:tc>
          <w:tcPr>
            <w:tcW w:w="2443" w:type="dxa"/>
            <w:tcBorders>
              <w:top w:val="single" w:sz="4" w:space="0" w:color="000000"/>
              <w:left w:val="single" w:sz="4" w:space="0" w:color="000000"/>
              <w:bottom w:val="single" w:sz="4" w:space="0" w:color="000000"/>
              <w:right w:val="single" w:sz="4" w:space="0" w:color="000000"/>
            </w:tcBorders>
          </w:tcPr>
          <w:p w14:paraId="5F31D63D" w14:textId="77777777" w:rsidR="006B58E7" w:rsidRPr="00A03E22" w:rsidRDefault="006B58E7" w:rsidP="00935558">
            <w:pPr>
              <w:widowControl w:val="0"/>
              <w:autoSpaceDE w:val="0"/>
              <w:autoSpaceDN w:val="0"/>
              <w:adjustRightInd w:val="0"/>
              <w:spacing w:before="23" w:after="0"/>
              <w:ind w:left="102"/>
              <w:rPr>
                <w:rFonts w:ascii="Times New Roman" w:hAnsi="Times New Roman"/>
                <w:sz w:val="24"/>
                <w:szCs w:val="24"/>
                <w:lang w:val="ka-GE"/>
              </w:rPr>
            </w:pPr>
            <w:r w:rsidRPr="00A03E22">
              <w:rPr>
                <w:rFonts w:cs="Sylfaen"/>
                <w:spacing w:val="-1"/>
                <w:sz w:val="20"/>
                <w:szCs w:val="20"/>
                <w:lang w:val="ka-GE"/>
              </w:rPr>
              <w:t>E</w:t>
            </w:r>
            <w:r w:rsidRPr="00A03E22">
              <w:rPr>
                <w:rFonts w:cs="Sylfaen"/>
                <w:sz w:val="20"/>
                <w:szCs w:val="20"/>
                <w:lang w:val="ka-GE"/>
              </w:rPr>
              <w:t>u</w:t>
            </w:r>
            <w:r w:rsidRPr="00A03E22">
              <w:rPr>
                <w:rFonts w:cs="Sylfaen"/>
                <w:spacing w:val="1"/>
                <w:sz w:val="20"/>
                <w:szCs w:val="20"/>
                <w:lang w:val="ka-GE"/>
              </w:rPr>
              <w:t>r</w:t>
            </w:r>
            <w:r w:rsidRPr="00A03E22">
              <w:rPr>
                <w:rFonts w:cs="Sylfaen"/>
                <w:sz w:val="20"/>
                <w:szCs w:val="20"/>
                <w:lang w:val="ka-GE"/>
              </w:rPr>
              <w:t>o</w:t>
            </w:r>
            <w:r w:rsidRPr="00A03E22">
              <w:rPr>
                <w:rFonts w:cs="Sylfaen"/>
                <w:spacing w:val="2"/>
                <w:sz w:val="20"/>
                <w:szCs w:val="20"/>
                <w:lang w:val="ka-GE"/>
              </w:rPr>
              <w:t>p</w:t>
            </w:r>
            <w:r w:rsidRPr="00A03E22">
              <w:rPr>
                <w:rFonts w:cs="Sylfaen"/>
                <w:sz w:val="20"/>
                <w:szCs w:val="20"/>
                <w:lang w:val="ka-GE"/>
              </w:rPr>
              <w:t>e</w:t>
            </w:r>
            <w:r w:rsidRPr="00A03E22">
              <w:rPr>
                <w:rFonts w:cs="Sylfaen"/>
                <w:spacing w:val="1"/>
                <w:sz w:val="20"/>
                <w:szCs w:val="20"/>
                <w:lang w:val="ka-GE"/>
              </w:rPr>
              <w:t>a</w:t>
            </w:r>
            <w:r w:rsidRPr="00A03E22">
              <w:rPr>
                <w:rFonts w:cs="Sylfaen"/>
                <w:sz w:val="20"/>
                <w:szCs w:val="20"/>
                <w:lang w:val="ka-GE"/>
              </w:rPr>
              <w:t>n</w:t>
            </w:r>
            <w:r w:rsidRPr="00A03E22">
              <w:rPr>
                <w:rFonts w:cs="Sylfaen"/>
                <w:spacing w:val="-8"/>
                <w:sz w:val="20"/>
                <w:szCs w:val="20"/>
                <w:lang w:val="ka-GE"/>
              </w:rPr>
              <w:t xml:space="preserve"> </w:t>
            </w:r>
            <w:r w:rsidRPr="00A03E22">
              <w:rPr>
                <w:rFonts w:cs="Sylfaen"/>
                <w:spacing w:val="1"/>
                <w:sz w:val="20"/>
                <w:szCs w:val="20"/>
                <w:lang w:val="ka-GE"/>
              </w:rPr>
              <w:t>b</w:t>
            </w:r>
            <w:r w:rsidRPr="00A03E22">
              <w:rPr>
                <w:rFonts w:cs="Sylfaen"/>
                <w:sz w:val="20"/>
                <w:szCs w:val="20"/>
                <w:lang w:val="ka-GE"/>
              </w:rPr>
              <w:t>ee</w:t>
            </w:r>
            <w:r w:rsidRPr="00A03E22">
              <w:rPr>
                <w:rFonts w:cs="Sylfaen"/>
                <w:spacing w:val="1"/>
                <w:sz w:val="20"/>
                <w:szCs w:val="20"/>
                <w:lang w:val="ka-GE"/>
              </w:rPr>
              <w:t>-</w:t>
            </w:r>
            <w:r w:rsidRPr="00A03E22">
              <w:rPr>
                <w:rFonts w:cs="Sylfaen"/>
                <w:sz w:val="20"/>
                <w:szCs w:val="20"/>
                <w:lang w:val="ka-GE"/>
              </w:rPr>
              <w:t>e</w:t>
            </w:r>
            <w:r w:rsidRPr="00A03E22">
              <w:rPr>
                <w:rFonts w:cs="Sylfaen"/>
                <w:spacing w:val="1"/>
                <w:sz w:val="20"/>
                <w:szCs w:val="20"/>
                <w:lang w:val="ka-GE"/>
              </w:rPr>
              <w:t>a</w:t>
            </w:r>
            <w:r w:rsidRPr="00A03E22">
              <w:rPr>
                <w:rFonts w:cs="Sylfaen"/>
                <w:spacing w:val="-1"/>
                <w:sz w:val="20"/>
                <w:szCs w:val="20"/>
                <w:lang w:val="ka-GE"/>
              </w:rPr>
              <w:t>t</w:t>
            </w:r>
            <w:r w:rsidRPr="00A03E22">
              <w:rPr>
                <w:rFonts w:cs="Sylfaen"/>
                <w:sz w:val="20"/>
                <w:szCs w:val="20"/>
                <w:lang w:val="ka-GE"/>
              </w:rPr>
              <w:t>er</w:t>
            </w:r>
          </w:p>
        </w:tc>
        <w:tc>
          <w:tcPr>
            <w:tcW w:w="2604" w:type="dxa"/>
            <w:tcBorders>
              <w:top w:val="single" w:sz="4" w:space="0" w:color="000000"/>
              <w:left w:val="single" w:sz="4" w:space="0" w:color="000000"/>
              <w:bottom w:val="single" w:sz="4" w:space="0" w:color="000000"/>
              <w:right w:val="single" w:sz="4" w:space="0" w:color="000000"/>
            </w:tcBorders>
          </w:tcPr>
          <w:p w14:paraId="15F4DAF3" w14:textId="77777777" w:rsidR="006B58E7" w:rsidRPr="00A03E22" w:rsidRDefault="006B58E7" w:rsidP="00935558">
            <w:pPr>
              <w:widowControl w:val="0"/>
              <w:autoSpaceDE w:val="0"/>
              <w:autoSpaceDN w:val="0"/>
              <w:adjustRightInd w:val="0"/>
              <w:spacing w:before="13" w:after="0"/>
              <w:ind w:left="105"/>
              <w:rPr>
                <w:rFonts w:ascii="Times New Roman" w:hAnsi="Times New Roman"/>
                <w:sz w:val="24"/>
                <w:szCs w:val="24"/>
                <w:lang w:val="ka-GE"/>
              </w:rPr>
            </w:pPr>
            <w:r w:rsidRPr="00A03E22">
              <w:rPr>
                <w:rFonts w:cs="Sylfaen"/>
                <w:w w:val="94"/>
                <w:sz w:val="21"/>
                <w:szCs w:val="21"/>
                <w:lang w:val="ka-GE"/>
              </w:rPr>
              <w:t>Me</w:t>
            </w:r>
            <w:r w:rsidRPr="00A03E22">
              <w:rPr>
                <w:rFonts w:cs="Sylfaen"/>
                <w:spacing w:val="1"/>
                <w:w w:val="94"/>
                <w:sz w:val="21"/>
                <w:szCs w:val="21"/>
                <w:lang w:val="ka-GE"/>
              </w:rPr>
              <w:t>r</w:t>
            </w:r>
            <w:r w:rsidRPr="00A03E22">
              <w:rPr>
                <w:rFonts w:cs="Sylfaen"/>
                <w:w w:val="94"/>
                <w:sz w:val="21"/>
                <w:szCs w:val="21"/>
                <w:lang w:val="ka-GE"/>
              </w:rPr>
              <w:t>o</w:t>
            </w:r>
            <w:r w:rsidRPr="00A03E22">
              <w:rPr>
                <w:rFonts w:cs="Sylfaen"/>
                <w:spacing w:val="-1"/>
                <w:w w:val="94"/>
                <w:sz w:val="21"/>
                <w:szCs w:val="21"/>
                <w:lang w:val="ka-GE"/>
              </w:rPr>
              <w:t>p</w:t>
            </w:r>
            <w:r w:rsidRPr="00A03E22">
              <w:rPr>
                <w:rFonts w:cs="Sylfaen"/>
                <w:w w:val="94"/>
                <w:sz w:val="21"/>
                <w:szCs w:val="21"/>
                <w:lang w:val="ka-GE"/>
              </w:rPr>
              <w:t>s</w:t>
            </w:r>
            <w:r w:rsidRPr="00A03E22">
              <w:rPr>
                <w:rFonts w:cs="Sylfaen"/>
                <w:spacing w:val="6"/>
                <w:w w:val="94"/>
                <w:sz w:val="21"/>
                <w:szCs w:val="21"/>
                <w:lang w:val="ka-GE"/>
              </w:rPr>
              <w:t xml:space="preserve"> </w:t>
            </w:r>
            <w:r w:rsidRPr="00A03E22">
              <w:rPr>
                <w:rFonts w:cs="Sylfaen"/>
                <w:spacing w:val="1"/>
                <w:sz w:val="21"/>
                <w:szCs w:val="21"/>
                <w:lang w:val="ka-GE"/>
              </w:rPr>
              <w:t>a</w:t>
            </w:r>
            <w:r w:rsidRPr="00A03E22">
              <w:rPr>
                <w:rFonts w:cs="Sylfaen"/>
                <w:spacing w:val="-1"/>
                <w:sz w:val="21"/>
                <w:szCs w:val="21"/>
                <w:lang w:val="ka-GE"/>
              </w:rPr>
              <w:t>p</w:t>
            </w:r>
            <w:r w:rsidRPr="00A03E22">
              <w:rPr>
                <w:rFonts w:cs="Sylfaen"/>
                <w:spacing w:val="1"/>
                <w:sz w:val="21"/>
                <w:szCs w:val="21"/>
                <w:lang w:val="ka-GE"/>
              </w:rPr>
              <w:t>iasr</w:t>
            </w:r>
            <w:r w:rsidRPr="00A03E22">
              <w:rPr>
                <w:rFonts w:cs="Sylfaen"/>
                <w:spacing w:val="2"/>
                <w:sz w:val="21"/>
                <w:szCs w:val="21"/>
                <w:lang w:val="ka-GE"/>
              </w:rPr>
              <w:t>e</w:t>
            </w:r>
            <w:r w:rsidRPr="00A03E22">
              <w:rPr>
                <w:rFonts w:cs="Sylfaen"/>
                <w:sz w:val="21"/>
                <w:szCs w:val="21"/>
                <w:lang w:val="ka-GE"/>
              </w:rPr>
              <w:t>t</w:t>
            </w:r>
          </w:p>
        </w:tc>
        <w:tc>
          <w:tcPr>
            <w:tcW w:w="2304" w:type="dxa"/>
            <w:tcBorders>
              <w:top w:val="single" w:sz="4" w:space="0" w:color="000000"/>
              <w:left w:val="single" w:sz="4" w:space="0" w:color="000000"/>
              <w:bottom w:val="single" w:sz="4" w:space="0" w:color="000000"/>
              <w:right w:val="single" w:sz="4" w:space="0" w:color="000000"/>
            </w:tcBorders>
          </w:tcPr>
          <w:p w14:paraId="6D804842" w14:textId="77777777" w:rsidR="006B58E7" w:rsidRPr="00A03E22" w:rsidRDefault="006B58E7" w:rsidP="00935558">
            <w:pPr>
              <w:widowControl w:val="0"/>
              <w:autoSpaceDE w:val="0"/>
              <w:autoSpaceDN w:val="0"/>
              <w:adjustRightInd w:val="0"/>
              <w:spacing w:before="23" w:after="0"/>
              <w:ind w:left="105"/>
              <w:rPr>
                <w:rFonts w:ascii="Times New Roman" w:hAnsi="Times New Roman"/>
                <w:sz w:val="24"/>
                <w:szCs w:val="24"/>
                <w:lang w:val="ka-GE"/>
              </w:rPr>
            </w:pPr>
            <w:r w:rsidRPr="00A03E22">
              <w:rPr>
                <w:rFonts w:cs="Sylfaen"/>
                <w:sz w:val="20"/>
                <w:szCs w:val="20"/>
                <w:lang w:val="ka-GE"/>
              </w:rPr>
              <w:t>-</w:t>
            </w:r>
          </w:p>
        </w:tc>
      </w:tr>
      <w:tr w:rsidR="006B58E7" w:rsidRPr="00D8085F" w14:paraId="55DF9196"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3CF24B7E"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A03E22">
              <w:rPr>
                <w:rFonts w:cs="Sylfaen"/>
                <w:spacing w:val="-1"/>
                <w:sz w:val="20"/>
                <w:szCs w:val="20"/>
                <w:lang w:val="ka-GE"/>
              </w:rPr>
              <w:t>კლ</w:t>
            </w:r>
            <w:r w:rsidRPr="00A03E22">
              <w:rPr>
                <w:rFonts w:cs="Sylfaen"/>
                <w:spacing w:val="2"/>
                <w:sz w:val="20"/>
                <w:szCs w:val="20"/>
                <w:lang w:val="ka-GE"/>
              </w:rPr>
              <w:t>დ</w:t>
            </w:r>
            <w:r w:rsidRPr="00A03E22">
              <w:rPr>
                <w:rFonts w:cs="Sylfaen"/>
                <w:spacing w:val="-1"/>
                <w:sz w:val="20"/>
                <w:szCs w:val="20"/>
                <w:lang w:val="ka-GE"/>
              </w:rPr>
              <w:t>ი</w:t>
            </w:r>
            <w:r w:rsidRPr="00A03E22">
              <w:rPr>
                <w:rFonts w:cs="Sylfaen"/>
                <w:sz w:val="20"/>
                <w:szCs w:val="20"/>
                <w:lang w:val="ka-GE"/>
              </w:rPr>
              <w:t>ს</w:t>
            </w:r>
            <w:r w:rsidRPr="00A03E22">
              <w:rPr>
                <w:rFonts w:cs="Sylfaen"/>
                <w:spacing w:val="-7"/>
                <w:sz w:val="20"/>
                <w:szCs w:val="20"/>
                <w:lang w:val="ka-GE"/>
              </w:rPr>
              <w:t xml:space="preserve"> </w:t>
            </w:r>
            <w:r w:rsidRPr="00D8085F">
              <w:rPr>
                <w:rFonts w:cs="Sylfaen"/>
                <w:spacing w:val="2"/>
                <w:sz w:val="20"/>
                <w:szCs w:val="20"/>
              </w:rPr>
              <w:t>მ</w:t>
            </w:r>
            <w:r w:rsidRPr="00D8085F">
              <w:rPr>
                <w:rFonts w:cs="Sylfaen"/>
                <w:spacing w:val="-1"/>
                <w:sz w:val="20"/>
                <w:szCs w:val="20"/>
              </w:rPr>
              <w:t>ე</w:t>
            </w:r>
            <w:r w:rsidRPr="00D8085F">
              <w:rPr>
                <w:rFonts w:cs="Sylfaen"/>
                <w:spacing w:val="1"/>
                <w:sz w:val="20"/>
                <w:szCs w:val="20"/>
              </w:rPr>
              <w:t>რ</w:t>
            </w:r>
            <w:r w:rsidRPr="00D8085F">
              <w:rPr>
                <w:rFonts w:cs="Sylfaen"/>
                <w:spacing w:val="-1"/>
                <w:sz w:val="20"/>
                <w:szCs w:val="20"/>
              </w:rPr>
              <w:t>ც</w:t>
            </w:r>
            <w:r w:rsidRPr="00D8085F">
              <w:rPr>
                <w:rFonts w:cs="Sylfaen"/>
                <w:spacing w:val="2"/>
                <w:sz w:val="20"/>
                <w:szCs w:val="20"/>
              </w:rPr>
              <w:t>ხა</w:t>
            </w:r>
            <w:r w:rsidRPr="00D8085F">
              <w:rPr>
                <w:rFonts w:cs="Sylfaen"/>
                <w:spacing w:val="-1"/>
                <w:sz w:val="20"/>
                <w:szCs w:val="20"/>
              </w:rPr>
              <w:t>ლ</w:t>
            </w:r>
            <w:r w:rsidRPr="00D8085F">
              <w:rPr>
                <w:rFonts w:cs="Sylfaen"/>
                <w:sz w:val="20"/>
                <w:szCs w:val="20"/>
              </w:rPr>
              <w:t>ი</w:t>
            </w:r>
          </w:p>
        </w:tc>
        <w:tc>
          <w:tcPr>
            <w:tcW w:w="2443" w:type="dxa"/>
            <w:tcBorders>
              <w:top w:val="single" w:sz="4" w:space="0" w:color="000000"/>
              <w:left w:val="single" w:sz="4" w:space="0" w:color="000000"/>
              <w:bottom w:val="single" w:sz="4" w:space="0" w:color="000000"/>
              <w:right w:val="single" w:sz="4" w:space="0" w:color="000000"/>
            </w:tcBorders>
          </w:tcPr>
          <w:p w14:paraId="3646FDE9"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D8085F">
              <w:rPr>
                <w:rFonts w:cs="Sylfaen"/>
                <w:spacing w:val="-1"/>
                <w:sz w:val="20"/>
                <w:szCs w:val="20"/>
              </w:rPr>
              <w:t>E</w:t>
            </w:r>
            <w:r w:rsidRPr="00D8085F">
              <w:rPr>
                <w:rFonts w:cs="Sylfaen"/>
                <w:sz w:val="20"/>
                <w:szCs w:val="20"/>
              </w:rPr>
              <w:t>u</w:t>
            </w:r>
            <w:r w:rsidRPr="00D8085F">
              <w:rPr>
                <w:rFonts w:cs="Sylfaen"/>
                <w:spacing w:val="1"/>
                <w:sz w:val="20"/>
                <w:szCs w:val="20"/>
              </w:rPr>
              <w:t>rasia</w:t>
            </w:r>
            <w:r w:rsidRPr="00D8085F">
              <w:rPr>
                <w:rFonts w:cs="Sylfaen"/>
                <w:sz w:val="20"/>
                <w:szCs w:val="20"/>
              </w:rPr>
              <w:t>n</w:t>
            </w:r>
            <w:r w:rsidRPr="00D8085F">
              <w:rPr>
                <w:rFonts w:cs="Sylfaen"/>
                <w:spacing w:val="-7"/>
                <w:sz w:val="20"/>
                <w:szCs w:val="20"/>
              </w:rPr>
              <w:t xml:space="preserve"> </w:t>
            </w:r>
            <w:r w:rsidRPr="00D8085F">
              <w:rPr>
                <w:rFonts w:cs="Sylfaen"/>
                <w:sz w:val="20"/>
                <w:szCs w:val="20"/>
              </w:rPr>
              <w:t>c</w:t>
            </w:r>
            <w:r w:rsidRPr="00D8085F">
              <w:rPr>
                <w:rFonts w:cs="Sylfaen"/>
                <w:spacing w:val="1"/>
                <w:sz w:val="20"/>
                <w:szCs w:val="20"/>
              </w:rPr>
              <w:t>ra</w:t>
            </w:r>
            <w:r w:rsidRPr="00D8085F">
              <w:rPr>
                <w:rFonts w:cs="Sylfaen"/>
                <w:sz w:val="20"/>
                <w:szCs w:val="20"/>
              </w:rPr>
              <w:t>g</w:t>
            </w:r>
            <w:r w:rsidRPr="00D8085F">
              <w:rPr>
                <w:rFonts w:cs="Sylfaen"/>
                <w:spacing w:val="-1"/>
                <w:sz w:val="20"/>
                <w:szCs w:val="20"/>
              </w:rPr>
              <w:t xml:space="preserve"> </w:t>
            </w:r>
            <w:r w:rsidRPr="00D8085F">
              <w:rPr>
                <w:rFonts w:cs="Sylfaen"/>
                <w:sz w:val="20"/>
                <w:szCs w:val="20"/>
              </w:rPr>
              <w:t>m</w:t>
            </w:r>
            <w:r w:rsidRPr="00D8085F">
              <w:rPr>
                <w:rFonts w:cs="Sylfaen"/>
                <w:spacing w:val="1"/>
                <w:sz w:val="20"/>
                <w:szCs w:val="20"/>
              </w:rPr>
              <w:t>ar</w:t>
            </w:r>
            <w:r w:rsidRPr="00D8085F">
              <w:rPr>
                <w:rFonts w:cs="Sylfaen"/>
                <w:spacing w:val="-1"/>
                <w:sz w:val="20"/>
                <w:szCs w:val="20"/>
              </w:rPr>
              <w:t>t</w:t>
            </w:r>
            <w:r w:rsidRPr="00D8085F">
              <w:rPr>
                <w:rFonts w:cs="Sylfaen"/>
                <w:spacing w:val="1"/>
                <w:sz w:val="20"/>
                <w:szCs w:val="20"/>
              </w:rPr>
              <w:t>i</w:t>
            </w:r>
            <w:r w:rsidRPr="00D8085F">
              <w:rPr>
                <w:rFonts w:cs="Sylfaen"/>
                <w:sz w:val="20"/>
                <w:szCs w:val="20"/>
              </w:rPr>
              <w:t>n</w:t>
            </w:r>
          </w:p>
        </w:tc>
        <w:tc>
          <w:tcPr>
            <w:tcW w:w="2604" w:type="dxa"/>
            <w:tcBorders>
              <w:top w:val="single" w:sz="4" w:space="0" w:color="000000"/>
              <w:left w:val="single" w:sz="4" w:space="0" w:color="000000"/>
              <w:bottom w:val="single" w:sz="4" w:space="0" w:color="000000"/>
              <w:right w:val="single" w:sz="4" w:space="0" w:color="000000"/>
            </w:tcBorders>
          </w:tcPr>
          <w:p w14:paraId="5C87A504" w14:textId="77777777" w:rsidR="006B58E7" w:rsidRPr="00D8085F" w:rsidRDefault="006B58E7" w:rsidP="00935558">
            <w:pPr>
              <w:widowControl w:val="0"/>
              <w:autoSpaceDE w:val="0"/>
              <w:autoSpaceDN w:val="0"/>
              <w:adjustRightInd w:val="0"/>
              <w:spacing w:before="8" w:after="0"/>
              <w:ind w:left="105"/>
              <w:rPr>
                <w:rFonts w:ascii="Times New Roman" w:hAnsi="Times New Roman"/>
                <w:sz w:val="24"/>
                <w:szCs w:val="24"/>
              </w:rPr>
            </w:pPr>
            <w:r w:rsidRPr="00D8085F">
              <w:rPr>
                <w:rFonts w:cs="Sylfaen"/>
                <w:w w:val="94"/>
                <w:sz w:val="21"/>
                <w:szCs w:val="21"/>
              </w:rPr>
              <w:t>P</w:t>
            </w:r>
            <w:r w:rsidRPr="00D8085F">
              <w:rPr>
                <w:rFonts w:cs="Sylfaen"/>
                <w:spacing w:val="-1"/>
                <w:w w:val="94"/>
                <w:sz w:val="21"/>
                <w:szCs w:val="21"/>
              </w:rPr>
              <w:t>t</w:t>
            </w:r>
            <w:r w:rsidRPr="00D8085F">
              <w:rPr>
                <w:rFonts w:cs="Sylfaen"/>
                <w:w w:val="94"/>
                <w:sz w:val="21"/>
                <w:szCs w:val="21"/>
              </w:rPr>
              <w:t>yo</w:t>
            </w:r>
            <w:r w:rsidRPr="00D8085F">
              <w:rPr>
                <w:rFonts w:cs="Sylfaen"/>
                <w:spacing w:val="2"/>
                <w:w w:val="94"/>
                <w:sz w:val="21"/>
                <w:szCs w:val="21"/>
              </w:rPr>
              <w:t>n</w:t>
            </w:r>
            <w:r w:rsidRPr="00D8085F">
              <w:rPr>
                <w:rFonts w:cs="Sylfaen"/>
                <w:w w:val="94"/>
                <w:sz w:val="21"/>
                <w:szCs w:val="21"/>
              </w:rPr>
              <w:t>o</w:t>
            </w:r>
            <w:r w:rsidRPr="00D8085F">
              <w:rPr>
                <w:rFonts w:cs="Sylfaen"/>
                <w:spacing w:val="-1"/>
                <w:w w:val="94"/>
                <w:sz w:val="21"/>
                <w:szCs w:val="21"/>
              </w:rPr>
              <w:t>p</w:t>
            </w:r>
            <w:r w:rsidRPr="00D8085F">
              <w:rPr>
                <w:rFonts w:cs="Sylfaen"/>
                <w:spacing w:val="1"/>
                <w:w w:val="94"/>
                <w:sz w:val="21"/>
                <w:szCs w:val="21"/>
              </w:rPr>
              <w:t>r</w:t>
            </w:r>
            <w:r w:rsidRPr="00D8085F">
              <w:rPr>
                <w:rFonts w:cs="Sylfaen"/>
                <w:w w:val="94"/>
                <w:sz w:val="21"/>
                <w:szCs w:val="21"/>
              </w:rPr>
              <w:t>o</w:t>
            </w:r>
            <w:r w:rsidRPr="00D8085F">
              <w:rPr>
                <w:rFonts w:cs="Sylfaen"/>
                <w:spacing w:val="1"/>
                <w:w w:val="94"/>
                <w:sz w:val="21"/>
                <w:szCs w:val="21"/>
              </w:rPr>
              <w:t>g</w:t>
            </w:r>
            <w:r w:rsidRPr="00D8085F">
              <w:rPr>
                <w:rFonts w:cs="Sylfaen"/>
                <w:w w:val="94"/>
                <w:sz w:val="21"/>
                <w:szCs w:val="21"/>
              </w:rPr>
              <w:t>ne</w:t>
            </w:r>
            <w:r w:rsidRPr="00D8085F">
              <w:rPr>
                <w:rFonts w:cs="Sylfaen"/>
                <w:spacing w:val="11"/>
                <w:w w:val="94"/>
                <w:sz w:val="21"/>
                <w:szCs w:val="21"/>
              </w:rPr>
              <w:t xml:space="preserve"> </w:t>
            </w:r>
            <w:r w:rsidRPr="00D8085F">
              <w:rPr>
                <w:rFonts w:cs="Sylfaen"/>
                <w:spacing w:val="1"/>
                <w:sz w:val="21"/>
                <w:szCs w:val="21"/>
              </w:rPr>
              <w:t>r</w:t>
            </w:r>
            <w:r w:rsidRPr="00D8085F">
              <w:rPr>
                <w:rFonts w:cs="Sylfaen"/>
                <w:spacing w:val="3"/>
                <w:sz w:val="21"/>
                <w:szCs w:val="21"/>
              </w:rPr>
              <w:t>u</w:t>
            </w:r>
            <w:r w:rsidRPr="00D8085F">
              <w:rPr>
                <w:rFonts w:cs="Sylfaen"/>
                <w:spacing w:val="-1"/>
                <w:sz w:val="21"/>
                <w:szCs w:val="21"/>
              </w:rPr>
              <w:t>p</w:t>
            </w:r>
            <w:r w:rsidRPr="00D8085F">
              <w:rPr>
                <w:rFonts w:cs="Sylfaen"/>
                <w:sz w:val="21"/>
                <w:szCs w:val="21"/>
              </w:rPr>
              <w:t>e</w:t>
            </w:r>
            <w:r w:rsidRPr="00D8085F">
              <w:rPr>
                <w:rFonts w:cs="Sylfaen"/>
                <w:spacing w:val="1"/>
                <w:sz w:val="21"/>
                <w:szCs w:val="21"/>
              </w:rPr>
              <w:t>s</w:t>
            </w:r>
            <w:r w:rsidRPr="00D8085F">
              <w:rPr>
                <w:rFonts w:cs="Sylfaen"/>
                <w:spacing w:val="-1"/>
                <w:sz w:val="21"/>
                <w:szCs w:val="21"/>
              </w:rPr>
              <w:t>t</w:t>
            </w:r>
            <w:r w:rsidRPr="00D8085F">
              <w:rPr>
                <w:rFonts w:cs="Sylfaen"/>
                <w:spacing w:val="1"/>
                <w:sz w:val="21"/>
                <w:szCs w:val="21"/>
              </w:rPr>
              <w:t>ri</w:t>
            </w:r>
            <w:r w:rsidRPr="00D8085F">
              <w:rPr>
                <w:rFonts w:cs="Sylfaen"/>
                <w:sz w:val="21"/>
                <w:szCs w:val="21"/>
              </w:rPr>
              <w:t>s</w:t>
            </w:r>
          </w:p>
        </w:tc>
        <w:tc>
          <w:tcPr>
            <w:tcW w:w="2304" w:type="dxa"/>
            <w:tcBorders>
              <w:top w:val="single" w:sz="4" w:space="0" w:color="000000"/>
              <w:left w:val="single" w:sz="4" w:space="0" w:color="000000"/>
              <w:bottom w:val="single" w:sz="4" w:space="0" w:color="000000"/>
              <w:right w:val="single" w:sz="4" w:space="0" w:color="000000"/>
            </w:tcBorders>
          </w:tcPr>
          <w:p w14:paraId="5AD26E55" w14:textId="77777777" w:rsidR="006B58E7" w:rsidRPr="00D8085F" w:rsidRDefault="006B58E7" w:rsidP="00935558">
            <w:pPr>
              <w:widowControl w:val="0"/>
              <w:autoSpaceDE w:val="0"/>
              <w:autoSpaceDN w:val="0"/>
              <w:adjustRightInd w:val="0"/>
              <w:spacing w:before="18"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LC</w:t>
            </w:r>
          </w:p>
        </w:tc>
      </w:tr>
      <w:tr w:rsidR="006B58E7" w:rsidRPr="00D8085F" w14:paraId="243C2C0D"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7CE1181B"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ძ</w:t>
            </w:r>
            <w:r w:rsidRPr="00D8085F">
              <w:rPr>
                <w:rFonts w:cs="Sylfaen"/>
                <w:spacing w:val="-1"/>
                <w:sz w:val="20"/>
                <w:szCs w:val="20"/>
              </w:rPr>
              <w:t>ე</w:t>
            </w:r>
            <w:r w:rsidRPr="00D8085F">
              <w:rPr>
                <w:rFonts w:cs="Sylfaen"/>
                <w:spacing w:val="1"/>
                <w:sz w:val="20"/>
                <w:szCs w:val="20"/>
              </w:rPr>
              <w:t>რ</w:t>
            </w:r>
            <w:r w:rsidRPr="00D8085F">
              <w:rPr>
                <w:rFonts w:cs="Sylfaen"/>
                <w:sz w:val="20"/>
                <w:szCs w:val="20"/>
              </w:rPr>
              <w:t>ა</w:t>
            </w:r>
          </w:p>
        </w:tc>
        <w:tc>
          <w:tcPr>
            <w:tcW w:w="2443" w:type="dxa"/>
            <w:tcBorders>
              <w:top w:val="single" w:sz="4" w:space="0" w:color="000000"/>
              <w:left w:val="single" w:sz="4" w:space="0" w:color="000000"/>
              <w:bottom w:val="single" w:sz="4" w:space="0" w:color="000000"/>
              <w:right w:val="single" w:sz="4" w:space="0" w:color="000000"/>
            </w:tcBorders>
          </w:tcPr>
          <w:p w14:paraId="6266C43C"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B</w:t>
            </w:r>
            <w:r w:rsidRPr="00D8085F">
              <w:rPr>
                <w:rFonts w:cs="Sylfaen"/>
                <w:spacing w:val="1"/>
                <w:sz w:val="20"/>
                <w:szCs w:val="20"/>
              </w:rPr>
              <w:t>la</w:t>
            </w:r>
            <w:r w:rsidRPr="00D8085F">
              <w:rPr>
                <w:rFonts w:cs="Sylfaen"/>
                <w:sz w:val="20"/>
                <w:szCs w:val="20"/>
              </w:rPr>
              <w:t>ck</w:t>
            </w:r>
            <w:r w:rsidRPr="00D8085F">
              <w:rPr>
                <w:rFonts w:cs="Sylfaen"/>
                <w:spacing w:val="-5"/>
                <w:sz w:val="20"/>
                <w:szCs w:val="20"/>
              </w:rPr>
              <w:t xml:space="preserve"> </w:t>
            </w:r>
            <w:r w:rsidRPr="00D8085F">
              <w:rPr>
                <w:rFonts w:cs="Sylfaen"/>
                <w:sz w:val="20"/>
                <w:szCs w:val="20"/>
              </w:rPr>
              <w:t>k</w:t>
            </w:r>
            <w:r w:rsidRPr="00D8085F">
              <w:rPr>
                <w:rFonts w:cs="Sylfaen"/>
                <w:spacing w:val="1"/>
                <w:sz w:val="20"/>
                <w:szCs w:val="20"/>
              </w:rPr>
              <w:t>i</w:t>
            </w:r>
            <w:r w:rsidRPr="00D8085F">
              <w:rPr>
                <w:rFonts w:cs="Sylfaen"/>
                <w:spacing w:val="-1"/>
                <w:sz w:val="20"/>
                <w:szCs w:val="20"/>
              </w:rPr>
              <w:t>t</w:t>
            </w:r>
            <w:r w:rsidRPr="00D8085F">
              <w:rPr>
                <w:rFonts w:cs="Sylfaen"/>
                <w:sz w:val="20"/>
                <w:szCs w:val="20"/>
              </w:rPr>
              <w:t>e</w:t>
            </w:r>
          </w:p>
        </w:tc>
        <w:tc>
          <w:tcPr>
            <w:tcW w:w="2604" w:type="dxa"/>
            <w:tcBorders>
              <w:top w:val="single" w:sz="4" w:space="0" w:color="000000"/>
              <w:left w:val="single" w:sz="4" w:space="0" w:color="000000"/>
              <w:bottom w:val="single" w:sz="4" w:space="0" w:color="000000"/>
              <w:right w:val="single" w:sz="4" w:space="0" w:color="000000"/>
            </w:tcBorders>
          </w:tcPr>
          <w:p w14:paraId="1B831887" w14:textId="77777777" w:rsidR="006B58E7" w:rsidRPr="00D8085F" w:rsidRDefault="006B58E7" w:rsidP="00935558">
            <w:pPr>
              <w:widowControl w:val="0"/>
              <w:autoSpaceDE w:val="0"/>
              <w:autoSpaceDN w:val="0"/>
              <w:adjustRightInd w:val="0"/>
              <w:spacing w:before="10" w:after="0"/>
              <w:ind w:left="105"/>
              <w:rPr>
                <w:rFonts w:ascii="Times New Roman" w:hAnsi="Times New Roman"/>
                <w:sz w:val="24"/>
                <w:szCs w:val="24"/>
              </w:rPr>
            </w:pPr>
            <w:r w:rsidRPr="00D8085F">
              <w:rPr>
                <w:rFonts w:cs="Sylfaen"/>
                <w:w w:val="94"/>
                <w:sz w:val="21"/>
                <w:szCs w:val="21"/>
              </w:rPr>
              <w:t>M</w:t>
            </w:r>
            <w:r w:rsidRPr="00D8085F">
              <w:rPr>
                <w:rFonts w:cs="Sylfaen"/>
                <w:spacing w:val="1"/>
                <w:w w:val="94"/>
                <w:sz w:val="21"/>
                <w:szCs w:val="21"/>
              </w:rPr>
              <w:t>il</w:t>
            </w:r>
            <w:r w:rsidRPr="00D8085F">
              <w:rPr>
                <w:rFonts w:cs="Sylfaen"/>
                <w:w w:val="94"/>
                <w:sz w:val="21"/>
                <w:szCs w:val="21"/>
              </w:rPr>
              <w:t>vus</w:t>
            </w:r>
            <w:r w:rsidRPr="00D8085F">
              <w:rPr>
                <w:rFonts w:cs="Sylfaen"/>
                <w:spacing w:val="2"/>
                <w:w w:val="94"/>
                <w:sz w:val="21"/>
                <w:szCs w:val="21"/>
              </w:rPr>
              <w:t xml:space="preserve"> </w:t>
            </w:r>
            <w:r w:rsidRPr="00D8085F">
              <w:rPr>
                <w:rFonts w:cs="Sylfaen"/>
                <w:sz w:val="21"/>
                <w:szCs w:val="21"/>
              </w:rPr>
              <w:t>m</w:t>
            </w:r>
            <w:r w:rsidRPr="00D8085F">
              <w:rPr>
                <w:rFonts w:cs="Sylfaen"/>
                <w:spacing w:val="1"/>
                <w:sz w:val="21"/>
                <w:szCs w:val="21"/>
              </w:rPr>
              <w:t>igra</w:t>
            </w:r>
            <w:r w:rsidRPr="00D8085F">
              <w:rPr>
                <w:rFonts w:cs="Sylfaen"/>
                <w:sz w:val="21"/>
                <w:szCs w:val="21"/>
              </w:rPr>
              <w:t>ns</w:t>
            </w:r>
          </w:p>
        </w:tc>
        <w:tc>
          <w:tcPr>
            <w:tcW w:w="2304" w:type="dxa"/>
            <w:tcBorders>
              <w:top w:val="single" w:sz="4" w:space="0" w:color="000000"/>
              <w:left w:val="single" w:sz="4" w:space="0" w:color="000000"/>
              <w:bottom w:val="single" w:sz="4" w:space="0" w:color="000000"/>
              <w:right w:val="single" w:sz="4" w:space="0" w:color="000000"/>
            </w:tcBorders>
          </w:tcPr>
          <w:p w14:paraId="0F50A7A5" w14:textId="77777777" w:rsidR="006B58E7" w:rsidRPr="00D8085F" w:rsidRDefault="006B58E7" w:rsidP="00935558">
            <w:pPr>
              <w:widowControl w:val="0"/>
              <w:autoSpaceDE w:val="0"/>
              <w:autoSpaceDN w:val="0"/>
              <w:adjustRightInd w:val="0"/>
              <w:spacing w:before="21"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LC</w:t>
            </w:r>
          </w:p>
        </w:tc>
      </w:tr>
      <w:tr w:rsidR="006B58E7" w:rsidRPr="00D8085F" w14:paraId="674F9D8D"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3372B0A9"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ვ</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ი</w:t>
            </w:r>
            <w:r w:rsidRPr="00D8085F">
              <w:rPr>
                <w:rFonts w:cs="Sylfaen"/>
                <w:sz w:val="20"/>
                <w:szCs w:val="20"/>
              </w:rPr>
              <w:t>ს</w:t>
            </w:r>
            <w:r w:rsidRPr="00D8085F">
              <w:rPr>
                <w:rFonts w:cs="Sylfaen"/>
                <w:spacing w:val="-6"/>
                <w:sz w:val="20"/>
                <w:szCs w:val="20"/>
              </w:rPr>
              <w:t xml:space="preserve"> </w:t>
            </w:r>
            <w:r w:rsidRPr="00D8085F">
              <w:rPr>
                <w:rFonts w:cs="Sylfaen"/>
                <w:spacing w:val="2"/>
                <w:sz w:val="20"/>
                <w:szCs w:val="20"/>
              </w:rPr>
              <w:t>კ</w:t>
            </w:r>
            <w:r w:rsidRPr="00D8085F">
              <w:rPr>
                <w:rFonts w:cs="Sylfaen"/>
                <w:spacing w:val="-1"/>
                <w:sz w:val="20"/>
                <w:szCs w:val="20"/>
              </w:rPr>
              <w:t>ი</w:t>
            </w:r>
            <w:r w:rsidRPr="00D8085F">
              <w:rPr>
                <w:rFonts w:cs="Sylfaen"/>
                <w:spacing w:val="1"/>
                <w:sz w:val="20"/>
                <w:szCs w:val="20"/>
              </w:rPr>
              <w:t>რ</w:t>
            </w:r>
            <w:r w:rsidRPr="00D8085F">
              <w:rPr>
                <w:rFonts w:cs="Sylfaen"/>
                <w:spacing w:val="-1"/>
                <w:sz w:val="20"/>
                <w:szCs w:val="20"/>
              </w:rPr>
              <w:t>კი</w:t>
            </w:r>
            <w:r w:rsidRPr="00D8085F">
              <w:rPr>
                <w:rFonts w:cs="Sylfaen"/>
                <w:spacing w:val="3"/>
                <w:sz w:val="20"/>
                <w:szCs w:val="20"/>
              </w:rPr>
              <w:t>ტ</w:t>
            </w:r>
            <w:r w:rsidRPr="00D8085F">
              <w:rPr>
                <w:rFonts w:cs="Sylfaen"/>
                <w:sz w:val="20"/>
                <w:szCs w:val="20"/>
              </w:rPr>
              <w:t>ა</w:t>
            </w:r>
          </w:p>
        </w:tc>
        <w:tc>
          <w:tcPr>
            <w:tcW w:w="2443" w:type="dxa"/>
            <w:tcBorders>
              <w:top w:val="single" w:sz="4" w:space="0" w:color="000000"/>
              <w:left w:val="single" w:sz="4" w:space="0" w:color="000000"/>
              <w:bottom w:val="single" w:sz="4" w:space="0" w:color="000000"/>
              <w:right w:val="single" w:sz="4" w:space="0" w:color="000000"/>
            </w:tcBorders>
          </w:tcPr>
          <w:p w14:paraId="51F0173D"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Le</w:t>
            </w:r>
            <w:r w:rsidRPr="00D8085F">
              <w:rPr>
                <w:rFonts w:cs="Sylfaen"/>
                <w:spacing w:val="1"/>
                <w:sz w:val="20"/>
                <w:szCs w:val="20"/>
              </w:rPr>
              <w:t>ss</w:t>
            </w:r>
            <w:r w:rsidRPr="00D8085F">
              <w:rPr>
                <w:rFonts w:cs="Sylfaen"/>
                <w:sz w:val="20"/>
                <w:szCs w:val="20"/>
              </w:rPr>
              <w:t>er</w:t>
            </w:r>
            <w:r w:rsidRPr="00D8085F">
              <w:rPr>
                <w:rFonts w:cs="Sylfaen"/>
                <w:spacing w:val="-4"/>
                <w:sz w:val="20"/>
                <w:szCs w:val="20"/>
              </w:rPr>
              <w:t xml:space="preserve"> </w:t>
            </w:r>
            <w:r w:rsidRPr="00D8085F">
              <w:rPr>
                <w:rFonts w:cs="Sylfaen"/>
                <w:sz w:val="20"/>
                <w:szCs w:val="20"/>
              </w:rPr>
              <w:t>ke</w:t>
            </w:r>
            <w:r w:rsidRPr="00D8085F">
              <w:rPr>
                <w:rFonts w:cs="Sylfaen"/>
                <w:spacing w:val="1"/>
                <w:sz w:val="20"/>
                <w:szCs w:val="20"/>
              </w:rPr>
              <w:t>s</w:t>
            </w:r>
            <w:r w:rsidRPr="00D8085F">
              <w:rPr>
                <w:rFonts w:cs="Sylfaen"/>
                <w:spacing w:val="-1"/>
                <w:sz w:val="20"/>
                <w:szCs w:val="20"/>
              </w:rPr>
              <w:t>t</w:t>
            </w:r>
            <w:r w:rsidRPr="00D8085F">
              <w:rPr>
                <w:rFonts w:cs="Sylfaen"/>
                <w:spacing w:val="1"/>
                <w:sz w:val="20"/>
                <w:szCs w:val="20"/>
              </w:rPr>
              <w:t>r</w:t>
            </w:r>
            <w:r w:rsidRPr="00D8085F">
              <w:rPr>
                <w:rFonts w:cs="Sylfaen"/>
                <w:sz w:val="20"/>
                <w:szCs w:val="20"/>
              </w:rPr>
              <w:t>el</w:t>
            </w:r>
          </w:p>
        </w:tc>
        <w:tc>
          <w:tcPr>
            <w:tcW w:w="2604" w:type="dxa"/>
            <w:tcBorders>
              <w:top w:val="single" w:sz="4" w:space="0" w:color="000000"/>
              <w:left w:val="single" w:sz="4" w:space="0" w:color="000000"/>
              <w:bottom w:val="single" w:sz="4" w:space="0" w:color="000000"/>
              <w:right w:val="single" w:sz="4" w:space="0" w:color="000000"/>
            </w:tcBorders>
          </w:tcPr>
          <w:p w14:paraId="02B862D2" w14:textId="77777777" w:rsidR="006B58E7" w:rsidRPr="00D8085F" w:rsidRDefault="006B58E7" w:rsidP="00935558">
            <w:pPr>
              <w:widowControl w:val="0"/>
              <w:autoSpaceDE w:val="0"/>
              <w:autoSpaceDN w:val="0"/>
              <w:adjustRightInd w:val="0"/>
              <w:spacing w:before="10" w:after="0"/>
              <w:ind w:left="105"/>
              <w:rPr>
                <w:rFonts w:ascii="Times New Roman" w:hAnsi="Times New Roman"/>
                <w:sz w:val="24"/>
                <w:szCs w:val="24"/>
              </w:rPr>
            </w:pPr>
            <w:r w:rsidRPr="00D8085F">
              <w:rPr>
                <w:rFonts w:cs="Sylfaen"/>
                <w:spacing w:val="-1"/>
                <w:w w:val="94"/>
                <w:sz w:val="21"/>
                <w:szCs w:val="21"/>
              </w:rPr>
              <w:t>F</w:t>
            </w:r>
            <w:r w:rsidRPr="00D8085F">
              <w:rPr>
                <w:rFonts w:cs="Sylfaen"/>
                <w:spacing w:val="1"/>
                <w:w w:val="94"/>
                <w:sz w:val="21"/>
                <w:szCs w:val="21"/>
              </w:rPr>
              <w:t>al</w:t>
            </w:r>
            <w:r w:rsidRPr="00D8085F">
              <w:rPr>
                <w:rFonts w:cs="Sylfaen"/>
                <w:w w:val="94"/>
                <w:sz w:val="21"/>
                <w:szCs w:val="21"/>
              </w:rPr>
              <w:t>co</w:t>
            </w:r>
            <w:r w:rsidRPr="00D8085F">
              <w:rPr>
                <w:rFonts w:cs="Sylfaen"/>
                <w:spacing w:val="4"/>
                <w:w w:val="94"/>
                <w:sz w:val="21"/>
                <w:szCs w:val="21"/>
              </w:rPr>
              <w:t xml:space="preserve"> </w:t>
            </w:r>
            <w:r w:rsidRPr="00D8085F">
              <w:rPr>
                <w:rFonts w:cs="Sylfaen"/>
                <w:sz w:val="21"/>
                <w:szCs w:val="21"/>
              </w:rPr>
              <w:t>n</w:t>
            </w:r>
            <w:r w:rsidRPr="00D8085F">
              <w:rPr>
                <w:rFonts w:cs="Sylfaen"/>
                <w:spacing w:val="1"/>
                <w:sz w:val="21"/>
                <w:szCs w:val="21"/>
              </w:rPr>
              <w:t>a</w:t>
            </w:r>
            <w:r w:rsidRPr="00D8085F">
              <w:rPr>
                <w:rFonts w:cs="Sylfaen"/>
                <w:sz w:val="21"/>
                <w:szCs w:val="21"/>
              </w:rPr>
              <w:t>um</w:t>
            </w:r>
            <w:r w:rsidRPr="00D8085F">
              <w:rPr>
                <w:rFonts w:cs="Sylfaen"/>
                <w:spacing w:val="1"/>
                <w:sz w:val="21"/>
                <w:szCs w:val="21"/>
              </w:rPr>
              <w:t>a</w:t>
            </w:r>
            <w:r w:rsidRPr="00D8085F">
              <w:rPr>
                <w:rFonts w:cs="Sylfaen"/>
                <w:sz w:val="21"/>
                <w:szCs w:val="21"/>
              </w:rPr>
              <w:t>nni</w:t>
            </w:r>
          </w:p>
        </w:tc>
        <w:tc>
          <w:tcPr>
            <w:tcW w:w="2304" w:type="dxa"/>
            <w:tcBorders>
              <w:top w:val="single" w:sz="4" w:space="0" w:color="000000"/>
              <w:left w:val="single" w:sz="4" w:space="0" w:color="000000"/>
              <w:bottom w:val="single" w:sz="4" w:space="0" w:color="000000"/>
              <w:right w:val="single" w:sz="4" w:space="0" w:color="000000"/>
            </w:tcBorders>
          </w:tcPr>
          <w:p w14:paraId="76B3B5BA" w14:textId="77777777" w:rsidR="006B58E7" w:rsidRPr="00D8085F" w:rsidRDefault="006B58E7" w:rsidP="00935558">
            <w:pPr>
              <w:widowControl w:val="0"/>
              <w:autoSpaceDE w:val="0"/>
              <w:autoSpaceDN w:val="0"/>
              <w:adjustRightInd w:val="0"/>
              <w:spacing w:before="21"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w:t>
            </w:r>
            <w:r w:rsidRPr="00D8085F">
              <w:rPr>
                <w:rFonts w:cs="Sylfaen"/>
                <w:spacing w:val="1"/>
                <w:sz w:val="20"/>
                <w:szCs w:val="20"/>
              </w:rPr>
              <w:t>C</w:t>
            </w:r>
            <w:r w:rsidRPr="00D8085F">
              <w:rPr>
                <w:rFonts w:cs="Sylfaen"/>
                <w:sz w:val="20"/>
                <w:szCs w:val="20"/>
              </w:rPr>
              <w:t>,</w:t>
            </w:r>
            <w:r w:rsidRPr="00D8085F">
              <w:rPr>
                <w:rFonts w:cs="Sylfaen"/>
                <w:spacing w:val="-8"/>
                <w:sz w:val="20"/>
                <w:szCs w:val="20"/>
              </w:rPr>
              <w:t xml:space="preserve"> </w:t>
            </w:r>
            <w:r w:rsidRPr="00D8085F">
              <w:rPr>
                <w:rFonts w:cs="Sylfaen"/>
                <w:sz w:val="20"/>
                <w:szCs w:val="20"/>
              </w:rPr>
              <w:t>Red</w:t>
            </w:r>
            <w:r w:rsidRPr="00D8085F">
              <w:rPr>
                <w:rFonts w:cs="Sylfaen"/>
                <w:spacing w:val="-2"/>
                <w:sz w:val="20"/>
                <w:szCs w:val="20"/>
              </w:rPr>
              <w:t xml:space="preserve"> </w:t>
            </w:r>
            <w:r w:rsidRPr="00D8085F">
              <w:rPr>
                <w:rFonts w:cs="Sylfaen"/>
                <w:spacing w:val="1"/>
                <w:sz w:val="20"/>
                <w:szCs w:val="20"/>
              </w:rPr>
              <w:t>lis</w:t>
            </w:r>
            <w:r w:rsidRPr="00D8085F">
              <w:rPr>
                <w:rFonts w:cs="Sylfaen"/>
                <w:spacing w:val="-1"/>
                <w:sz w:val="20"/>
                <w:szCs w:val="20"/>
              </w:rPr>
              <w:t>t</w:t>
            </w:r>
            <w:r w:rsidRPr="00D8085F">
              <w:rPr>
                <w:rFonts w:cs="Sylfaen"/>
                <w:spacing w:val="1"/>
                <w:sz w:val="20"/>
                <w:szCs w:val="20"/>
              </w:rPr>
              <w:t>_C</w:t>
            </w:r>
            <w:r w:rsidRPr="00D8085F">
              <w:rPr>
                <w:rFonts w:cs="Sylfaen"/>
                <w:sz w:val="20"/>
                <w:szCs w:val="20"/>
              </w:rPr>
              <w:t>R</w:t>
            </w:r>
          </w:p>
        </w:tc>
      </w:tr>
      <w:tr w:rsidR="006B58E7" w:rsidRPr="00D8085F" w14:paraId="359BE8EA"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745C1A3D"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ჩვ</w:t>
            </w:r>
            <w:r w:rsidRPr="00D8085F">
              <w:rPr>
                <w:rFonts w:cs="Sylfaen"/>
                <w:spacing w:val="-1"/>
                <w:sz w:val="20"/>
                <w:szCs w:val="20"/>
              </w:rPr>
              <w:t>ე</w:t>
            </w:r>
            <w:r w:rsidRPr="00D8085F">
              <w:rPr>
                <w:rFonts w:cs="Sylfaen"/>
                <w:sz w:val="20"/>
                <w:szCs w:val="20"/>
              </w:rPr>
              <w:t>უ</w:t>
            </w:r>
            <w:r w:rsidRPr="00D8085F">
              <w:rPr>
                <w:rFonts w:cs="Sylfaen"/>
                <w:spacing w:val="2"/>
                <w:sz w:val="20"/>
                <w:szCs w:val="20"/>
              </w:rPr>
              <w:t>ლ</w:t>
            </w:r>
            <w:r w:rsidRPr="00D8085F">
              <w:rPr>
                <w:rFonts w:cs="Sylfaen"/>
                <w:spacing w:val="-1"/>
                <w:sz w:val="20"/>
                <w:szCs w:val="20"/>
              </w:rPr>
              <w:t>ე</w:t>
            </w:r>
            <w:r w:rsidRPr="00D8085F">
              <w:rPr>
                <w:rFonts w:cs="Sylfaen"/>
                <w:spacing w:val="1"/>
                <w:sz w:val="20"/>
                <w:szCs w:val="20"/>
              </w:rPr>
              <w:t>ბრ</w:t>
            </w:r>
            <w:r w:rsidRPr="00D8085F">
              <w:rPr>
                <w:rFonts w:cs="Sylfaen"/>
                <w:spacing w:val="-1"/>
                <w:sz w:val="20"/>
                <w:szCs w:val="20"/>
              </w:rPr>
              <w:t>ი</w:t>
            </w:r>
            <w:r w:rsidRPr="00D8085F">
              <w:rPr>
                <w:rFonts w:cs="Sylfaen"/>
                <w:spacing w:val="3"/>
                <w:sz w:val="20"/>
                <w:szCs w:val="20"/>
              </w:rPr>
              <w:t>ვ</w:t>
            </w:r>
            <w:r w:rsidRPr="00D8085F">
              <w:rPr>
                <w:rFonts w:cs="Sylfaen"/>
                <w:sz w:val="20"/>
                <w:szCs w:val="20"/>
              </w:rPr>
              <w:t>ი</w:t>
            </w:r>
            <w:r w:rsidRPr="00D8085F">
              <w:rPr>
                <w:rFonts w:cs="Sylfaen"/>
                <w:spacing w:val="-13"/>
                <w:sz w:val="20"/>
                <w:szCs w:val="20"/>
              </w:rPr>
              <w:t xml:space="preserve"> </w:t>
            </w:r>
            <w:r w:rsidRPr="00D8085F">
              <w:rPr>
                <w:rFonts w:cs="Sylfaen"/>
                <w:spacing w:val="-1"/>
                <w:sz w:val="20"/>
                <w:szCs w:val="20"/>
              </w:rPr>
              <w:t>კი</w:t>
            </w:r>
            <w:r w:rsidRPr="00D8085F">
              <w:rPr>
                <w:rFonts w:cs="Sylfaen"/>
                <w:spacing w:val="1"/>
                <w:sz w:val="20"/>
                <w:szCs w:val="20"/>
              </w:rPr>
              <w:t>რ</w:t>
            </w:r>
            <w:r w:rsidRPr="00D8085F">
              <w:rPr>
                <w:rFonts w:cs="Sylfaen"/>
                <w:spacing w:val="2"/>
                <w:sz w:val="20"/>
                <w:szCs w:val="20"/>
              </w:rPr>
              <w:t>კ</w:t>
            </w:r>
            <w:r w:rsidRPr="00D8085F">
              <w:rPr>
                <w:rFonts w:cs="Sylfaen"/>
                <w:spacing w:val="-1"/>
                <w:sz w:val="20"/>
                <w:szCs w:val="20"/>
              </w:rPr>
              <w:t>ი</w:t>
            </w:r>
            <w:r w:rsidRPr="00D8085F">
              <w:rPr>
                <w:rFonts w:cs="Sylfaen"/>
                <w:spacing w:val="1"/>
                <w:sz w:val="20"/>
                <w:szCs w:val="20"/>
              </w:rPr>
              <w:t>ტ</w:t>
            </w:r>
            <w:r w:rsidRPr="00D8085F">
              <w:rPr>
                <w:rFonts w:cs="Sylfaen"/>
                <w:sz w:val="20"/>
                <w:szCs w:val="20"/>
              </w:rPr>
              <w:t>ა</w:t>
            </w:r>
          </w:p>
        </w:tc>
        <w:tc>
          <w:tcPr>
            <w:tcW w:w="2443" w:type="dxa"/>
            <w:tcBorders>
              <w:top w:val="single" w:sz="4" w:space="0" w:color="000000"/>
              <w:left w:val="single" w:sz="4" w:space="0" w:color="000000"/>
              <w:bottom w:val="single" w:sz="4" w:space="0" w:color="000000"/>
              <w:right w:val="single" w:sz="4" w:space="0" w:color="000000"/>
            </w:tcBorders>
          </w:tcPr>
          <w:p w14:paraId="0C678535"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pacing w:val="1"/>
                <w:sz w:val="20"/>
                <w:szCs w:val="20"/>
              </w:rPr>
              <w:t>C</w:t>
            </w:r>
            <w:r w:rsidRPr="00D8085F">
              <w:rPr>
                <w:rFonts w:cs="Sylfaen"/>
                <w:sz w:val="20"/>
                <w:szCs w:val="20"/>
              </w:rPr>
              <w:t>omm</w:t>
            </w:r>
            <w:r w:rsidRPr="00D8085F">
              <w:rPr>
                <w:rFonts w:cs="Sylfaen"/>
                <w:spacing w:val="2"/>
                <w:sz w:val="20"/>
                <w:szCs w:val="20"/>
              </w:rPr>
              <w:t>o</w:t>
            </w:r>
            <w:r w:rsidRPr="00D8085F">
              <w:rPr>
                <w:rFonts w:cs="Sylfaen"/>
                <w:sz w:val="20"/>
                <w:szCs w:val="20"/>
              </w:rPr>
              <w:t>n</w:t>
            </w:r>
            <w:r w:rsidRPr="00D8085F">
              <w:rPr>
                <w:rFonts w:cs="Sylfaen"/>
                <w:spacing w:val="-8"/>
                <w:sz w:val="20"/>
                <w:szCs w:val="20"/>
              </w:rPr>
              <w:t xml:space="preserve"> </w:t>
            </w:r>
            <w:r w:rsidRPr="00D8085F">
              <w:rPr>
                <w:rFonts w:cs="Sylfaen"/>
                <w:sz w:val="20"/>
                <w:szCs w:val="20"/>
              </w:rPr>
              <w:t>ke</w:t>
            </w:r>
            <w:r w:rsidRPr="00D8085F">
              <w:rPr>
                <w:rFonts w:cs="Sylfaen"/>
                <w:spacing w:val="1"/>
                <w:sz w:val="20"/>
                <w:szCs w:val="20"/>
              </w:rPr>
              <w:t>s</w:t>
            </w:r>
            <w:r w:rsidRPr="00D8085F">
              <w:rPr>
                <w:rFonts w:cs="Sylfaen"/>
                <w:spacing w:val="-1"/>
                <w:sz w:val="20"/>
                <w:szCs w:val="20"/>
              </w:rPr>
              <w:t>t</w:t>
            </w:r>
            <w:r w:rsidRPr="00D8085F">
              <w:rPr>
                <w:rFonts w:cs="Sylfaen"/>
                <w:spacing w:val="1"/>
                <w:sz w:val="20"/>
                <w:szCs w:val="20"/>
              </w:rPr>
              <w:t>r</w:t>
            </w:r>
            <w:r w:rsidRPr="00D8085F">
              <w:rPr>
                <w:rFonts w:cs="Sylfaen"/>
                <w:sz w:val="20"/>
                <w:szCs w:val="20"/>
              </w:rPr>
              <w:t>el</w:t>
            </w:r>
          </w:p>
        </w:tc>
        <w:tc>
          <w:tcPr>
            <w:tcW w:w="2604" w:type="dxa"/>
            <w:tcBorders>
              <w:top w:val="single" w:sz="4" w:space="0" w:color="000000"/>
              <w:left w:val="single" w:sz="4" w:space="0" w:color="000000"/>
              <w:bottom w:val="single" w:sz="4" w:space="0" w:color="000000"/>
              <w:right w:val="single" w:sz="4" w:space="0" w:color="000000"/>
            </w:tcBorders>
          </w:tcPr>
          <w:p w14:paraId="7A6DFD38" w14:textId="77777777" w:rsidR="006B58E7" w:rsidRPr="00D8085F" w:rsidRDefault="006B58E7" w:rsidP="00935558">
            <w:pPr>
              <w:widowControl w:val="0"/>
              <w:autoSpaceDE w:val="0"/>
              <w:autoSpaceDN w:val="0"/>
              <w:adjustRightInd w:val="0"/>
              <w:spacing w:before="10" w:after="0"/>
              <w:ind w:left="105"/>
              <w:rPr>
                <w:rFonts w:ascii="Times New Roman" w:hAnsi="Times New Roman"/>
                <w:sz w:val="24"/>
                <w:szCs w:val="24"/>
              </w:rPr>
            </w:pPr>
            <w:r w:rsidRPr="00D8085F">
              <w:rPr>
                <w:rFonts w:cs="Sylfaen"/>
                <w:spacing w:val="-1"/>
                <w:w w:val="94"/>
                <w:sz w:val="21"/>
                <w:szCs w:val="21"/>
              </w:rPr>
              <w:t>F</w:t>
            </w:r>
            <w:r w:rsidRPr="00D8085F">
              <w:rPr>
                <w:rFonts w:cs="Sylfaen"/>
                <w:spacing w:val="1"/>
                <w:w w:val="94"/>
                <w:sz w:val="21"/>
                <w:szCs w:val="21"/>
              </w:rPr>
              <w:t>al</w:t>
            </w:r>
            <w:r w:rsidRPr="00D8085F">
              <w:rPr>
                <w:rFonts w:cs="Sylfaen"/>
                <w:w w:val="94"/>
                <w:sz w:val="21"/>
                <w:szCs w:val="21"/>
              </w:rPr>
              <w:t>co</w:t>
            </w:r>
            <w:r w:rsidRPr="00D8085F">
              <w:rPr>
                <w:rFonts w:cs="Sylfaen"/>
                <w:spacing w:val="4"/>
                <w:w w:val="94"/>
                <w:sz w:val="21"/>
                <w:szCs w:val="21"/>
              </w:rPr>
              <w:t xml:space="preserve"> </w:t>
            </w:r>
            <w:r w:rsidRPr="00D8085F">
              <w:rPr>
                <w:rFonts w:cs="Sylfaen"/>
                <w:spacing w:val="-1"/>
                <w:sz w:val="21"/>
                <w:szCs w:val="21"/>
              </w:rPr>
              <w:t>t</w:t>
            </w:r>
            <w:r w:rsidRPr="00D8085F">
              <w:rPr>
                <w:rFonts w:cs="Sylfaen"/>
                <w:spacing w:val="1"/>
                <w:sz w:val="21"/>
                <w:szCs w:val="21"/>
              </w:rPr>
              <w:t>i</w:t>
            </w:r>
            <w:r w:rsidRPr="00D8085F">
              <w:rPr>
                <w:rFonts w:cs="Sylfaen"/>
                <w:sz w:val="21"/>
                <w:szCs w:val="21"/>
              </w:rPr>
              <w:t>nn</w:t>
            </w:r>
            <w:r w:rsidRPr="00D8085F">
              <w:rPr>
                <w:rFonts w:cs="Sylfaen"/>
                <w:spacing w:val="3"/>
                <w:sz w:val="21"/>
                <w:szCs w:val="21"/>
              </w:rPr>
              <w:t>u</w:t>
            </w:r>
            <w:r w:rsidRPr="00D8085F">
              <w:rPr>
                <w:rFonts w:cs="Sylfaen"/>
                <w:sz w:val="21"/>
                <w:szCs w:val="21"/>
              </w:rPr>
              <w:t>ncu</w:t>
            </w:r>
            <w:r w:rsidRPr="00D8085F">
              <w:rPr>
                <w:rFonts w:cs="Sylfaen"/>
                <w:spacing w:val="1"/>
                <w:sz w:val="21"/>
                <w:szCs w:val="21"/>
              </w:rPr>
              <w:t>l</w:t>
            </w:r>
            <w:r w:rsidRPr="00D8085F">
              <w:rPr>
                <w:rFonts w:cs="Sylfaen"/>
                <w:sz w:val="21"/>
                <w:szCs w:val="21"/>
              </w:rPr>
              <w:t>us</w:t>
            </w:r>
          </w:p>
        </w:tc>
        <w:tc>
          <w:tcPr>
            <w:tcW w:w="2304" w:type="dxa"/>
            <w:tcBorders>
              <w:top w:val="single" w:sz="4" w:space="0" w:color="000000"/>
              <w:left w:val="single" w:sz="4" w:space="0" w:color="000000"/>
              <w:bottom w:val="single" w:sz="4" w:space="0" w:color="000000"/>
              <w:right w:val="single" w:sz="4" w:space="0" w:color="000000"/>
            </w:tcBorders>
          </w:tcPr>
          <w:p w14:paraId="68984BAC" w14:textId="77777777" w:rsidR="006B58E7" w:rsidRPr="00D8085F" w:rsidRDefault="006B58E7" w:rsidP="00935558">
            <w:pPr>
              <w:widowControl w:val="0"/>
              <w:autoSpaceDE w:val="0"/>
              <w:autoSpaceDN w:val="0"/>
              <w:adjustRightInd w:val="0"/>
              <w:spacing w:before="21"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LC</w:t>
            </w:r>
          </w:p>
        </w:tc>
      </w:tr>
      <w:tr w:rsidR="006B58E7" w:rsidRPr="00D8085F" w14:paraId="07361CDF" w14:textId="77777777" w:rsidTr="00935558">
        <w:trPr>
          <w:trHeight w:hRule="exact" w:val="312"/>
        </w:trPr>
        <w:tc>
          <w:tcPr>
            <w:tcW w:w="2503" w:type="dxa"/>
            <w:tcBorders>
              <w:top w:val="single" w:sz="4" w:space="0" w:color="000000"/>
              <w:left w:val="single" w:sz="4" w:space="0" w:color="000000"/>
              <w:bottom w:val="single" w:sz="4" w:space="0" w:color="000000"/>
              <w:right w:val="single" w:sz="4" w:space="0" w:color="000000"/>
            </w:tcBorders>
          </w:tcPr>
          <w:p w14:paraId="39433445"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pacing w:val="-1"/>
                <w:sz w:val="20"/>
                <w:szCs w:val="20"/>
              </w:rPr>
              <w:t>კა</w:t>
            </w:r>
            <w:r w:rsidRPr="00D8085F">
              <w:rPr>
                <w:rFonts w:cs="Sylfaen"/>
                <w:spacing w:val="2"/>
                <w:sz w:val="20"/>
                <w:szCs w:val="20"/>
              </w:rPr>
              <w:t>კ</w:t>
            </w:r>
            <w:r w:rsidRPr="00D8085F">
              <w:rPr>
                <w:rFonts w:cs="Sylfaen"/>
                <w:spacing w:val="-1"/>
                <w:sz w:val="20"/>
                <w:szCs w:val="20"/>
              </w:rPr>
              <w:t>ა</w:t>
            </w:r>
            <w:r w:rsidRPr="00D8085F">
              <w:rPr>
                <w:rFonts w:cs="Sylfaen"/>
                <w:sz w:val="20"/>
                <w:szCs w:val="20"/>
              </w:rPr>
              <w:t>ჩა</w:t>
            </w:r>
          </w:p>
        </w:tc>
        <w:tc>
          <w:tcPr>
            <w:tcW w:w="2443" w:type="dxa"/>
            <w:tcBorders>
              <w:top w:val="single" w:sz="4" w:space="0" w:color="000000"/>
              <w:left w:val="single" w:sz="4" w:space="0" w:color="000000"/>
              <w:bottom w:val="single" w:sz="4" w:space="0" w:color="000000"/>
              <w:right w:val="single" w:sz="4" w:space="0" w:color="000000"/>
            </w:tcBorders>
          </w:tcPr>
          <w:p w14:paraId="62391E0B"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pacing w:val="1"/>
                <w:sz w:val="20"/>
                <w:szCs w:val="20"/>
              </w:rPr>
              <w:t>C</w:t>
            </w:r>
            <w:r w:rsidRPr="00D8085F">
              <w:rPr>
                <w:rFonts w:cs="Sylfaen"/>
                <w:sz w:val="20"/>
                <w:szCs w:val="20"/>
              </w:rPr>
              <w:t>omm</w:t>
            </w:r>
            <w:r w:rsidRPr="00D8085F">
              <w:rPr>
                <w:rFonts w:cs="Sylfaen"/>
                <w:spacing w:val="2"/>
                <w:sz w:val="20"/>
                <w:szCs w:val="20"/>
              </w:rPr>
              <w:t>o</w:t>
            </w:r>
            <w:r w:rsidRPr="00D8085F">
              <w:rPr>
                <w:rFonts w:cs="Sylfaen"/>
                <w:sz w:val="20"/>
                <w:szCs w:val="20"/>
              </w:rPr>
              <w:t>n</w:t>
            </w:r>
            <w:r w:rsidRPr="00D8085F">
              <w:rPr>
                <w:rFonts w:cs="Sylfaen"/>
                <w:spacing w:val="-8"/>
                <w:sz w:val="20"/>
                <w:szCs w:val="20"/>
              </w:rPr>
              <w:t xml:space="preserve"> </w:t>
            </w:r>
            <w:r w:rsidRPr="00D8085F">
              <w:rPr>
                <w:rFonts w:cs="Sylfaen"/>
                <w:spacing w:val="1"/>
                <w:sz w:val="20"/>
                <w:szCs w:val="20"/>
              </w:rPr>
              <w:t>b</w:t>
            </w:r>
            <w:r w:rsidRPr="00D8085F">
              <w:rPr>
                <w:rFonts w:cs="Sylfaen"/>
                <w:sz w:val="20"/>
                <w:szCs w:val="20"/>
              </w:rPr>
              <w:t>u</w:t>
            </w:r>
            <w:r w:rsidRPr="00D8085F">
              <w:rPr>
                <w:rFonts w:cs="Sylfaen"/>
                <w:spacing w:val="-1"/>
                <w:sz w:val="20"/>
                <w:szCs w:val="20"/>
              </w:rPr>
              <w:t>zz</w:t>
            </w:r>
            <w:r w:rsidRPr="00D8085F">
              <w:rPr>
                <w:rFonts w:cs="Sylfaen"/>
                <w:sz w:val="20"/>
                <w:szCs w:val="20"/>
              </w:rPr>
              <w:t>a</w:t>
            </w:r>
            <w:r w:rsidRPr="00D8085F">
              <w:rPr>
                <w:rFonts w:cs="Sylfaen"/>
                <w:spacing w:val="1"/>
                <w:sz w:val="20"/>
                <w:szCs w:val="20"/>
              </w:rPr>
              <w:t>r</w:t>
            </w:r>
            <w:r w:rsidRPr="00D8085F">
              <w:rPr>
                <w:rFonts w:cs="Sylfaen"/>
                <w:sz w:val="20"/>
                <w:szCs w:val="20"/>
              </w:rPr>
              <w:t>d</w:t>
            </w:r>
          </w:p>
        </w:tc>
        <w:tc>
          <w:tcPr>
            <w:tcW w:w="2604" w:type="dxa"/>
            <w:tcBorders>
              <w:top w:val="single" w:sz="4" w:space="0" w:color="000000"/>
              <w:left w:val="single" w:sz="4" w:space="0" w:color="000000"/>
              <w:bottom w:val="single" w:sz="4" w:space="0" w:color="000000"/>
              <w:right w:val="single" w:sz="4" w:space="0" w:color="000000"/>
            </w:tcBorders>
          </w:tcPr>
          <w:p w14:paraId="44428A2D" w14:textId="77777777" w:rsidR="006B58E7" w:rsidRPr="00D8085F" w:rsidRDefault="006B58E7" w:rsidP="00935558">
            <w:pPr>
              <w:widowControl w:val="0"/>
              <w:autoSpaceDE w:val="0"/>
              <w:autoSpaceDN w:val="0"/>
              <w:adjustRightInd w:val="0"/>
              <w:spacing w:before="10" w:after="0"/>
              <w:ind w:left="105"/>
              <w:rPr>
                <w:rFonts w:ascii="Times New Roman" w:hAnsi="Times New Roman"/>
                <w:sz w:val="24"/>
                <w:szCs w:val="24"/>
              </w:rPr>
            </w:pPr>
            <w:r w:rsidRPr="00D8085F">
              <w:rPr>
                <w:rFonts w:cs="Sylfaen"/>
                <w:w w:val="94"/>
                <w:sz w:val="21"/>
                <w:szCs w:val="21"/>
              </w:rPr>
              <w:t>Bu</w:t>
            </w:r>
            <w:r w:rsidRPr="00D8085F">
              <w:rPr>
                <w:rFonts w:cs="Sylfaen"/>
                <w:spacing w:val="-1"/>
                <w:w w:val="94"/>
                <w:sz w:val="21"/>
                <w:szCs w:val="21"/>
              </w:rPr>
              <w:t>t</w:t>
            </w:r>
            <w:r w:rsidRPr="00D8085F">
              <w:rPr>
                <w:rFonts w:cs="Sylfaen"/>
                <w:w w:val="94"/>
                <w:sz w:val="21"/>
                <w:szCs w:val="21"/>
              </w:rPr>
              <w:t>eo</w:t>
            </w:r>
            <w:r w:rsidRPr="00D8085F">
              <w:rPr>
                <w:rFonts w:cs="Sylfaen"/>
                <w:spacing w:val="2"/>
                <w:w w:val="94"/>
                <w:sz w:val="21"/>
                <w:szCs w:val="21"/>
              </w:rPr>
              <w:t xml:space="preserve"> </w:t>
            </w:r>
            <w:r w:rsidRPr="00D8085F">
              <w:rPr>
                <w:rFonts w:cs="Sylfaen"/>
                <w:spacing w:val="1"/>
                <w:sz w:val="21"/>
                <w:szCs w:val="21"/>
              </w:rPr>
              <w:t>b</w:t>
            </w:r>
            <w:r w:rsidRPr="00D8085F">
              <w:rPr>
                <w:rFonts w:cs="Sylfaen"/>
                <w:spacing w:val="3"/>
                <w:sz w:val="21"/>
                <w:szCs w:val="21"/>
              </w:rPr>
              <w:t>u</w:t>
            </w:r>
            <w:r w:rsidRPr="00D8085F">
              <w:rPr>
                <w:rFonts w:cs="Sylfaen"/>
                <w:spacing w:val="-1"/>
                <w:sz w:val="21"/>
                <w:szCs w:val="21"/>
              </w:rPr>
              <w:t>t</w:t>
            </w:r>
            <w:r w:rsidRPr="00D8085F">
              <w:rPr>
                <w:rFonts w:cs="Sylfaen"/>
                <w:sz w:val="21"/>
                <w:szCs w:val="21"/>
              </w:rPr>
              <w:t>eo</w:t>
            </w:r>
          </w:p>
        </w:tc>
        <w:tc>
          <w:tcPr>
            <w:tcW w:w="2304" w:type="dxa"/>
            <w:tcBorders>
              <w:top w:val="single" w:sz="4" w:space="0" w:color="000000"/>
              <w:left w:val="single" w:sz="4" w:space="0" w:color="000000"/>
              <w:bottom w:val="single" w:sz="4" w:space="0" w:color="000000"/>
              <w:right w:val="single" w:sz="4" w:space="0" w:color="000000"/>
            </w:tcBorders>
          </w:tcPr>
          <w:p w14:paraId="47BBB5B1" w14:textId="77777777" w:rsidR="006B58E7" w:rsidRPr="00D8085F" w:rsidRDefault="006B58E7" w:rsidP="00935558">
            <w:pPr>
              <w:widowControl w:val="0"/>
              <w:autoSpaceDE w:val="0"/>
              <w:autoSpaceDN w:val="0"/>
              <w:adjustRightInd w:val="0"/>
              <w:spacing w:before="21"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LC</w:t>
            </w:r>
          </w:p>
        </w:tc>
      </w:tr>
      <w:tr w:rsidR="006B58E7" w:rsidRPr="00D8085F" w14:paraId="56822DAA"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41FE5B1F"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D8085F">
              <w:rPr>
                <w:rFonts w:cs="Sylfaen"/>
                <w:sz w:val="20"/>
                <w:szCs w:val="20"/>
              </w:rPr>
              <w:lastRenderedPageBreak/>
              <w:t>ვ</w:t>
            </w:r>
            <w:r w:rsidRPr="00D8085F">
              <w:rPr>
                <w:rFonts w:cs="Sylfaen"/>
                <w:spacing w:val="-1"/>
                <w:sz w:val="20"/>
                <w:szCs w:val="20"/>
              </w:rPr>
              <w:t>ე</w:t>
            </w:r>
            <w:r w:rsidRPr="00D8085F">
              <w:rPr>
                <w:rFonts w:cs="Sylfaen"/>
                <w:spacing w:val="2"/>
                <w:sz w:val="20"/>
                <w:szCs w:val="20"/>
              </w:rPr>
              <w:t>ლ</w:t>
            </w:r>
            <w:r w:rsidRPr="00D8085F">
              <w:rPr>
                <w:rFonts w:cs="Sylfaen"/>
                <w:spacing w:val="-1"/>
                <w:sz w:val="20"/>
                <w:szCs w:val="20"/>
              </w:rPr>
              <w:t>ი</w:t>
            </w:r>
            <w:r w:rsidRPr="00D8085F">
              <w:rPr>
                <w:rFonts w:cs="Sylfaen"/>
                <w:sz w:val="20"/>
                <w:szCs w:val="20"/>
              </w:rPr>
              <w:t>ს</w:t>
            </w:r>
            <w:r w:rsidRPr="00D8085F">
              <w:rPr>
                <w:rFonts w:cs="Sylfaen"/>
                <w:spacing w:val="-6"/>
                <w:sz w:val="20"/>
                <w:szCs w:val="20"/>
              </w:rPr>
              <w:t xml:space="preserve"> </w:t>
            </w:r>
            <w:r w:rsidRPr="00D8085F">
              <w:rPr>
                <w:rFonts w:cs="Sylfaen"/>
                <w:spacing w:val="2"/>
                <w:sz w:val="20"/>
                <w:szCs w:val="20"/>
              </w:rPr>
              <w:t>კ</w:t>
            </w:r>
            <w:r w:rsidRPr="00D8085F">
              <w:rPr>
                <w:rFonts w:cs="Sylfaen"/>
                <w:spacing w:val="-1"/>
                <w:sz w:val="20"/>
                <w:szCs w:val="20"/>
              </w:rPr>
              <w:t>აკა</w:t>
            </w:r>
            <w:r w:rsidRPr="00D8085F">
              <w:rPr>
                <w:rFonts w:cs="Sylfaen"/>
                <w:spacing w:val="3"/>
                <w:sz w:val="20"/>
                <w:szCs w:val="20"/>
              </w:rPr>
              <w:t>ჩ</w:t>
            </w:r>
            <w:r w:rsidRPr="00D8085F">
              <w:rPr>
                <w:rFonts w:cs="Sylfaen"/>
                <w:sz w:val="20"/>
                <w:szCs w:val="20"/>
              </w:rPr>
              <w:t>ა</w:t>
            </w:r>
          </w:p>
        </w:tc>
        <w:tc>
          <w:tcPr>
            <w:tcW w:w="2443" w:type="dxa"/>
            <w:tcBorders>
              <w:top w:val="single" w:sz="4" w:space="0" w:color="000000"/>
              <w:left w:val="single" w:sz="4" w:space="0" w:color="000000"/>
              <w:bottom w:val="single" w:sz="4" w:space="0" w:color="000000"/>
              <w:right w:val="single" w:sz="4" w:space="0" w:color="000000"/>
            </w:tcBorders>
          </w:tcPr>
          <w:p w14:paraId="55FA925F"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D8085F">
              <w:rPr>
                <w:rFonts w:cs="Sylfaen"/>
                <w:sz w:val="20"/>
                <w:szCs w:val="20"/>
              </w:rPr>
              <w:t>Lon</w:t>
            </w:r>
            <w:r w:rsidRPr="00D8085F">
              <w:rPr>
                <w:rFonts w:cs="Sylfaen"/>
                <w:spacing w:val="1"/>
                <w:sz w:val="20"/>
                <w:szCs w:val="20"/>
              </w:rPr>
              <w:t>g</w:t>
            </w:r>
            <w:r w:rsidRPr="00D8085F">
              <w:rPr>
                <w:rFonts w:cs="Sylfaen"/>
                <w:spacing w:val="-1"/>
                <w:sz w:val="20"/>
                <w:szCs w:val="20"/>
              </w:rPr>
              <w:t>-</w:t>
            </w:r>
            <w:r w:rsidRPr="00D8085F">
              <w:rPr>
                <w:rFonts w:cs="Sylfaen"/>
                <w:spacing w:val="1"/>
                <w:sz w:val="20"/>
                <w:szCs w:val="20"/>
              </w:rPr>
              <w:t>l</w:t>
            </w:r>
            <w:r w:rsidRPr="00D8085F">
              <w:rPr>
                <w:rFonts w:cs="Sylfaen"/>
                <w:sz w:val="20"/>
                <w:szCs w:val="20"/>
              </w:rPr>
              <w:t>e</w:t>
            </w:r>
            <w:r w:rsidRPr="00D8085F">
              <w:rPr>
                <w:rFonts w:cs="Sylfaen"/>
                <w:spacing w:val="1"/>
                <w:sz w:val="20"/>
                <w:szCs w:val="20"/>
              </w:rPr>
              <w:t>gg</w:t>
            </w:r>
            <w:r w:rsidRPr="00D8085F">
              <w:rPr>
                <w:rFonts w:cs="Sylfaen"/>
                <w:sz w:val="20"/>
                <w:szCs w:val="20"/>
              </w:rPr>
              <w:t>ed</w:t>
            </w:r>
            <w:r w:rsidRPr="00D8085F">
              <w:rPr>
                <w:rFonts w:cs="Sylfaen"/>
                <w:spacing w:val="-9"/>
                <w:sz w:val="20"/>
                <w:szCs w:val="20"/>
              </w:rPr>
              <w:t xml:space="preserve"> </w:t>
            </w:r>
            <w:r w:rsidRPr="00D8085F">
              <w:rPr>
                <w:rFonts w:cs="Sylfaen"/>
                <w:spacing w:val="1"/>
                <w:sz w:val="20"/>
                <w:szCs w:val="20"/>
              </w:rPr>
              <w:t>b</w:t>
            </w:r>
            <w:r w:rsidRPr="00D8085F">
              <w:rPr>
                <w:rFonts w:cs="Sylfaen"/>
                <w:sz w:val="20"/>
                <w:szCs w:val="20"/>
              </w:rPr>
              <w:t>u</w:t>
            </w:r>
            <w:r w:rsidRPr="00D8085F">
              <w:rPr>
                <w:rFonts w:cs="Sylfaen"/>
                <w:spacing w:val="-1"/>
                <w:sz w:val="20"/>
                <w:szCs w:val="20"/>
              </w:rPr>
              <w:t>zz</w:t>
            </w:r>
            <w:r w:rsidRPr="00D8085F">
              <w:rPr>
                <w:rFonts w:cs="Sylfaen"/>
                <w:spacing w:val="1"/>
                <w:sz w:val="20"/>
                <w:szCs w:val="20"/>
              </w:rPr>
              <w:t>ar</w:t>
            </w:r>
            <w:r w:rsidRPr="00D8085F">
              <w:rPr>
                <w:rFonts w:cs="Sylfaen"/>
                <w:sz w:val="20"/>
                <w:szCs w:val="20"/>
              </w:rPr>
              <w:t>d</w:t>
            </w:r>
          </w:p>
        </w:tc>
        <w:tc>
          <w:tcPr>
            <w:tcW w:w="2604" w:type="dxa"/>
            <w:tcBorders>
              <w:top w:val="single" w:sz="4" w:space="0" w:color="000000"/>
              <w:left w:val="single" w:sz="4" w:space="0" w:color="000000"/>
              <w:bottom w:val="single" w:sz="4" w:space="0" w:color="000000"/>
              <w:right w:val="single" w:sz="4" w:space="0" w:color="000000"/>
            </w:tcBorders>
          </w:tcPr>
          <w:p w14:paraId="08CE25C0" w14:textId="77777777" w:rsidR="006B58E7" w:rsidRPr="00D8085F" w:rsidRDefault="006B58E7" w:rsidP="00935558">
            <w:pPr>
              <w:widowControl w:val="0"/>
              <w:autoSpaceDE w:val="0"/>
              <w:autoSpaceDN w:val="0"/>
              <w:adjustRightInd w:val="0"/>
              <w:spacing w:before="8" w:after="0"/>
              <w:ind w:left="105"/>
              <w:rPr>
                <w:rFonts w:ascii="Times New Roman" w:hAnsi="Times New Roman"/>
                <w:sz w:val="24"/>
                <w:szCs w:val="24"/>
              </w:rPr>
            </w:pPr>
            <w:r w:rsidRPr="00D8085F">
              <w:rPr>
                <w:rFonts w:cs="Sylfaen"/>
                <w:w w:val="94"/>
                <w:sz w:val="21"/>
                <w:szCs w:val="21"/>
              </w:rPr>
              <w:t>Bu</w:t>
            </w:r>
            <w:r w:rsidRPr="00D8085F">
              <w:rPr>
                <w:rFonts w:cs="Sylfaen"/>
                <w:spacing w:val="-1"/>
                <w:w w:val="94"/>
                <w:sz w:val="21"/>
                <w:szCs w:val="21"/>
              </w:rPr>
              <w:t>t</w:t>
            </w:r>
            <w:r w:rsidRPr="00D8085F">
              <w:rPr>
                <w:rFonts w:cs="Sylfaen"/>
                <w:w w:val="94"/>
                <w:sz w:val="21"/>
                <w:szCs w:val="21"/>
              </w:rPr>
              <w:t>eo</w:t>
            </w:r>
            <w:r w:rsidRPr="00D8085F">
              <w:rPr>
                <w:rFonts w:cs="Sylfaen"/>
                <w:spacing w:val="2"/>
                <w:w w:val="94"/>
                <w:sz w:val="21"/>
                <w:szCs w:val="21"/>
              </w:rPr>
              <w:t xml:space="preserve"> </w:t>
            </w:r>
            <w:r w:rsidRPr="00D8085F">
              <w:rPr>
                <w:rFonts w:cs="Sylfaen"/>
                <w:spacing w:val="1"/>
                <w:sz w:val="21"/>
                <w:szCs w:val="21"/>
              </w:rPr>
              <w:t>r</w:t>
            </w:r>
            <w:r w:rsidRPr="00D8085F">
              <w:rPr>
                <w:rFonts w:cs="Sylfaen"/>
                <w:spacing w:val="3"/>
                <w:sz w:val="21"/>
                <w:szCs w:val="21"/>
              </w:rPr>
              <w:t>u</w:t>
            </w:r>
            <w:r w:rsidRPr="00D8085F">
              <w:rPr>
                <w:rFonts w:cs="Sylfaen"/>
                <w:spacing w:val="-1"/>
                <w:sz w:val="21"/>
                <w:szCs w:val="21"/>
              </w:rPr>
              <w:t>f</w:t>
            </w:r>
            <w:r w:rsidRPr="00D8085F">
              <w:rPr>
                <w:rFonts w:cs="Sylfaen"/>
                <w:spacing w:val="1"/>
                <w:sz w:val="21"/>
                <w:szCs w:val="21"/>
              </w:rPr>
              <w:t>i</w:t>
            </w:r>
            <w:r w:rsidRPr="00D8085F">
              <w:rPr>
                <w:rFonts w:cs="Sylfaen"/>
                <w:sz w:val="21"/>
                <w:szCs w:val="21"/>
              </w:rPr>
              <w:t>nus</w:t>
            </w:r>
          </w:p>
        </w:tc>
        <w:tc>
          <w:tcPr>
            <w:tcW w:w="2304" w:type="dxa"/>
            <w:tcBorders>
              <w:top w:val="single" w:sz="4" w:space="0" w:color="000000"/>
              <w:left w:val="single" w:sz="4" w:space="0" w:color="000000"/>
              <w:bottom w:val="single" w:sz="4" w:space="0" w:color="000000"/>
              <w:right w:val="single" w:sz="4" w:space="0" w:color="000000"/>
            </w:tcBorders>
          </w:tcPr>
          <w:p w14:paraId="678AE50E" w14:textId="77777777" w:rsidR="006B58E7" w:rsidRPr="00D8085F" w:rsidRDefault="006B58E7" w:rsidP="00935558">
            <w:pPr>
              <w:widowControl w:val="0"/>
              <w:autoSpaceDE w:val="0"/>
              <w:autoSpaceDN w:val="0"/>
              <w:adjustRightInd w:val="0"/>
              <w:spacing w:before="18"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w:t>
            </w:r>
            <w:r w:rsidRPr="00D8085F">
              <w:rPr>
                <w:rFonts w:cs="Sylfaen"/>
                <w:spacing w:val="1"/>
                <w:sz w:val="20"/>
                <w:szCs w:val="20"/>
              </w:rPr>
              <w:t>C</w:t>
            </w:r>
            <w:r w:rsidRPr="00D8085F">
              <w:rPr>
                <w:rFonts w:cs="Sylfaen"/>
                <w:sz w:val="20"/>
                <w:szCs w:val="20"/>
              </w:rPr>
              <w:t>,</w:t>
            </w:r>
            <w:r w:rsidRPr="00D8085F">
              <w:rPr>
                <w:rFonts w:cs="Sylfaen"/>
                <w:spacing w:val="-8"/>
                <w:sz w:val="20"/>
                <w:szCs w:val="20"/>
              </w:rPr>
              <w:t xml:space="preserve"> </w:t>
            </w:r>
            <w:r w:rsidRPr="00D8085F">
              <w:rPr>
                <w:rFonts w:cs="Sylfaen"/>
                <w:sz w:val="20"/>
                <w:szCs w:val="20"/>
              </w:rPr>
              <w:t>Red</w:t>
            </w:r>
            <w:r w:rsidRPr="00D8085F">
              <w:rPr>
                <w:rFonts w:cs="Sylfaen"/>
                <w:spacing w:val="-2"/>
                <w:sz w:val="20"/>
                <w:szCs w:val="20"/>
              </w:rPr>
              <w:t xml:space="preserve"> </w:t>
            </w:r>
            <w:r w:rsidRPr="00D8085F">
              <w:rPr>
                <w:rFonts w:cs="Sylfaen"/>
                <w:spacing w:val="1"/>
                <w:sz w:val="20"/>
                <w:szCs w:val="20"/>
              </w:rPr>
              <w:t>lis</w:t>
            </w:r>
            <w:r w:rsidRPr="00D8085F">
              <w:rPr>
                <w:rFonts w:cs="Sylfaen"/>
                <w:spacing w:val="-1"/>
                <w:sz w:val="20"/>
                <w:szCs w:val="20"/>
              </w:rPr>
              <w:t>t</w:t>
            </w:r>
            <w:r w:rsidRPr="00D8085F">
              <w:rPr>
                <w:rFonts w:cs="Sylfaen"/>
                <w:spacing w:val="1"/>
                <w:sz w:val="20"/>
                <w:szCs w:val="20"/>
              </w:rPr>
              <w:t>_</w:t>
            </w:r>
            <w:r w:rsidRPr="00D8085F">
              <w:rPr>
                <w:rFonts w:cs="Sylfaen"/>
                <w:sz w:val="20"/>
                <w:szCs w:val="20"/>
              </w:rPr>
              <w:t>VU</w:t>
            </w:r>
          </w:p>
        </w:tc>
      </w:tr>
      <w:tr w:rsidR="006B58E7" w:rsidRPr="00D8085F" w14:paraId="623D3D40"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5B1EBBF5"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D8085F">
              <w:rPr>
                <w:rFonts w:cs="Sylfaen"/>
                <w:sz w:val="20"/>
                <w:szCs w:val="20"/>
              </w:rPr>
              <w:t>წ</w:t>
            </w:r>
            <w:r w:rsidRPr="00D8085F">
              <w:rPr>
                <w:rFonts w:cs="Sylfaen"/>
                <w:spacing w:val="-1"/>
                <w:sz w:val="20"/>
                <w:szCs w:val="20"/>
              </w:rPr>
              <w:t>ი</w:t>
            </w:r>
            <w:r w:rsidRPr="00D8085F">
              <w:rPr>
                <w:rFonts w:cs="Sylfaen"/>
                <w:spacing w:val="2"/>
                <w:sz w:val="20"/>
                <w:szCs w:val="20"/>
              </w:rPr>
              <w:t>თ</w:t>
            </w:r>
            <w:r w:rsidRPr="00D8085F">
              <w:rPr>
                <w:rFonts w:cs="Sylfaen"/>
                <w:sz w:val="20"/>
                <w:szCs w:val="20"/>
              </w:rPr>
              <w:t>უ</w:t>
            </w:r>
            <w:r w:rsidRPr="00D8085F">
              <w:rPr>
                <w:rFonts w:cs="Sylfaen"/>
                <w:spacing w:val="1"/>
                <w:sz w:val="20"/>
                <w:szCs w:val="20"/>
              </w:rPr>
              <w:t>რ</w:t>
            </w:r>
            <w:r w:rsidRPr="00D8085F">
              <w:rPr>
                <w:rFonts w:cs="Sylfaen"/>
                <w:sz w:val="20"/>
                <w:szCs w:val="20"/>
              </w:rPr>
              <w:t>ი</w:t>
            </w:r>
            <w:r w:rsidRPr="00D8085F">
              <w:rPr>
                <w:rFonts w:cs="Sylfaen"/>
                <w:spacing w:val="-8"/>
                <w:sz w:val="20"/>
                <w:szCs w:val="20"/>
              </w:rPr>
              <w:t xml:space="preserve"> </w:t>
            </w:r>
            <w:r w:rsidRPr="00D8085F">
              <w:rPr>
                <w:rFonts w:cs="Sylfaen"/>
                <w:sz w:val="20"/>
                <w:szCs w:val="20"/>
              </w:rPr>
              <w:t>ყ</w:t>
            </w:r>
            <w:r w:rsidRPr="00D8085F">
              <w:rPr>
                <w:rFonts w:cs="Sylfaen"/>
                <w:spacing w:val="2"/>
                <w:sz w:val="20"/>
                <w:szCs w:val="20"/>
              </w:rPr>
              <w:t>ა</w:t>
            </w:r>
            <w:r w:rsidRPr="00D8085F">
              <w:rPr>
                <w:rFonts w:cs="Sylfaen"/>
                <w:sz w:val="20"/>
                <w:szCs w:val="20"/>
              </w:rPr>
              <w:t>ნჩა</w:t>
            </w:r>
          </w:p>
        </w:tc>
        <w:tc>
          <w:tcPr>
            <w:tcW w:w="2443" w:type="dxa"/>
            <w:tcBorders>
              <w:top w:val="single" w:sz="4" w:space="0" w:color="000000"/>
              <w:left w:val="single" w:sz="4" w:space="0" w:color="000000"/>
              <w:bottom w:val="single" w:sz="4" w:space="0" w:color="000000"/>
              <w:right w:val="single" w:sz="4" w:space="0" w:color="000000"/>
            </w:tcBorders>
          </w:tcPr>
          <w:p w14:paraId="451D80BE"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D8085F">
              <w:rPr>
                <w:rFonts w:cs="Sylfaen"/>
                <w:sz w:val="20"/>
                <w:szCs w:val="20"/>
              </w:rPr>
              <w:t>Pu</w:t>
            </w:r>
            <w:r w:rsidRPr="00D8085F">
              <w:rPr>
                <w:rFonts w:cs="Sylfaen"/>
                <w:spacing w:val="1"/>
                <w:sz w:val="20"/>
                <w:szCs w:val="20"/>
              </w:rPr>
              <w:t>r</w:t>
            </w:r>
            <w:r w:rsidRPr="00D8085F">
              <w:rPr>
                <w:rFonts w:cs="Sylfaen"/>
                <w:spacing w:val="-1"/>
                <w:sz w:val="20"/>
                <w:szCs w:val="20"/>
              </w:rPr>
              <w:t>p</w:t>
            </w:r>
            <w:r w:rsidRPr="00D8085F">
              <w:rPr>
                <w:rFonts w:cs="Sylfaen"/>
                <w:spacing w:val="1"/>
                <w:sz w:val="20"/>
                <w:szCs w:val="20"/>
              </w:rPr>
              <w:t>l</w:t>
            </w:r>
            <w:r w:rsidRPr="00D8085F">
              <w:rPr>
                <w:rFonts w:cs="Sylfaen"/>
                <w:sz w:val="20"/>
                <w:szCs w:val="20"/>
              </w:rPr>
              <w:t>e</w:t>
            </w:r>
            <w:r w:rsidRPr="00D8085F">
              <w:rPr>
                <w:rFonts w:cs="Sylfaen"/>
                <w:spacing w:val="-6"/>
                <w:sz w:val="20"/>
                <w:szCs w:val="20"/>
              </w:rPr>
              <w:t xml:space="preserve"> </w:t>
            </w:r>
            <w:r w:rsidRPr="00D8085F">
              <w:rPr>
                <w:rFonts w:cs="Sylfaen"/>
                <w:spacing w:val="-1"/>
                <w:sz w:val="20"/>
                <w:szCs w:val="20"/>
              </w:rPr>
              <w:t>h</w:t>
            </w:r>
            <w:r w:rsidRPr="00D8085F">
              <w:rPr>
                <w:rFonts w:cs="Sylfaen"/>
                <w:sz w:val="20"/>
                <w:szCs w:val="20"/>
              </w:rPr>
              <w:t>e</w:t>
            </w:r>
            <w:r w:rsidRPr="00D8085F">
              <w:rPr>
                <w:rFonts w:cs="Sylfaen"/>
                <w:spacing w:val="3"/>
                <w:sz w:val="20"/>
                <w:szCs w:val="20"/>
              </w:rPr>
              <w:t>r</w:t>
            </w:r>
            <w:r w:rsidRPr="00D8085F">
              <w:rPr>
                <w:rFonts w:cs="Sylfaen"/>
                <w:sz w:val="20"/>
                <w:szCs w:val="20"/>
              </w:rPr>
              <w:t>on</w:t>
            </w:r>
          </w:p>
        </w:tc>
        <w:tc>
          <w:tcPr>
            <w:tcW w:w="2604" w:type="dxa"/>
            <w:tcBorders>
              <w:top w:val="single" w:sz="4" w:space="0" w:color="000000"/>
              <w:left w:val="single" w:sz="4" w:space="0" w:color="000000"/>
              <w:bottom w:val="single" w:sz="4" w:space="0" w:color="000000"/>
              <w:right w:val="single" w:sz="4" w:space="0" w:color="000000"/>
            </w:tcBorders>
          </w:tcPr>
          <w:p w14:paraId="17E0D197" w14:textId="77777777" w:rsidR="006B58E7" w:rsidRPr="00D8085F" w:rsidRDefault="006B58E7" w:rsidP="00935558">
            <w:pPr>
              <w:widowControl w:val="0"/>
              <w:autoSpaceDE w:val="0"/>
              <w:autoSpaceDN w:val="0"/>
              <w:adjustRightInd w:val="0"/>
              <w:spacing w:before="8" w:after="0"/>
              <w:ind w:left="105"/>
              <w:rPr>
                <w:rFonts w:ascii="Times New Roman" w:hAnsi="Times New Roman"/>
                <w:sz w:val="24"/>
                <w:szCs w:val="24"/>
              </w:rPr>
            </w:pPr>
            <w:r w:rsidRPr="00D8085F">
              <w:rPr>
                <w:rFonts w:cs="Sylfaen"/>
                <w:w w:val="94"/>
                <w:sz w:val="21"/>
                <w:szCs w:val="21"/>
              </w:rPr>
              <w:t>A</w:t>
            </w:r>
            <w:r w:rsidRPr="00D8085F">
              <w:rPr>
                <w:rFonts w:cs="Sylfaen"/>
                <w:spacing w:val="1"/>
                <w:w w:val="94"/>
                <w:sz w:val="21"/>
                <w:szCs w:val="21"/>
              </w:rPr>
              <w:t>r</w:t>
            </w:r>
            <w:r w:rsidRPr="00D8085F">
              <w:rPr>
                <w:rFonts w:cs="Sylfaen"/>
                <w:w w:val="94"/>
                <w:sz w:val="21"/>
                <w:szCs w:val="21"/>
              </w:rPr>
              <w:t>dea</w:t>
            </w:r>
            <w:r w:rsidRPr="00D8085F">
              <w:rPr>
                <w:rFonts w:cs="Sylfaen"/>
                <w:spacing w:val="6"/>
                <w:w w:val="94"/>
                <w:sz w:val="21"/>
                <w:szCs w:val="21"/>
              </w:rPr>
              <w:t xml:space="preserve"> </w:t>
            </w:r>
            <w:r w:rsidRPr="00D8085F">
              <w:rPr>
                <w:rFonts w:cs="Sylfaen"/>
                <w:spacing w:val="-1"/>
                <w:sz w:val="21"/>
                <w:szCs w:val="21"/>
              </w:rPr>
              <w:t>p</w:t>
            </w:r>
            <w:r w:rsidRPr="00D8085F">
              <w:rPr>
                <w:rFonts w:cs="Sylfaen"/>
                <w:sz w:val="21"/>
                <w:szCs w:val="21"/>
              </w:rPr>
              <w:t>u</w:t>
            </w:r>
            <w:r w:rsidRPr="00D8085F">
              <w:rPr>
                <w:rFonts w:cs="Sylfaen"/>
                <w:spacing w:val="1"/>
                <w:sz w:val="21"/>
                <w:szCs w:val="21"/>
              </w:rPr>
              <w:t>r</w:t>
            </w:r>
            <w:r w:rsidRPr="00D8085F">
              <w:rPr>
                <w:rFonts w:cs="Sylfaen"/>
                <w:spacing w:val="-1"/>
                <w:sz w:val="21"/>
                <w:szCs w:val="21"/>
              </w:rPr>
              <w:t>p</w:t>
            </w:r>
            <w:r w:rsidRPr="00D8085F">
              <w:rPr>
                <w:rFonts w:cs="Sylfaen"/>
                <w:sz w:val="21"/>
                <w:szCs w:val="21"/>
              </w:rPr>
              <w:t>u</w:t>
            </w:r>
            <w:r w:rsidRPr="00D8085F">
              <w:rPr>
                <w:rFonts w:cs="Sylfaen"/>
                <w:spacing w:val="1"/>
                <w:sz w:val="21"/>
                <w:szCs w:val="21"/>
              </w:rPr>
              <w:t>r</w:t>
            </w:r>
            <w:r w:rsidRPr="00D8085F">
              <w:rPr>
                <w:rFonts w:cs="Sylfaen"/>
                <w:sz w:val="21"/>
                <w:szCs w:val="21"/>
              </w:rPr>
              <w:t>ea</w:t>
            </w:r>
          </w:p>
        </w:tc>
        <w:tc>
          <w:tcPr>
            <w:tcW w:w="2304" w:type="dxa"/>
            <w:tcBorders>
              <w:top w:val="single" w:sz="4" w:space="0" w:color="000000"/>
              <w:left w:val="single" w:sz="4" w:space="0" w:color="000000"/>
              <w:bottom w:val="single" w:sz="4" w:space="0" w:color="000000"/>
              <w:right w:val="single" w:sz="4" w:space="0" w:color="000000"/>
            </w:tcBorders>
          </w:tcPr>
          <w:p w14:paraId="26D55C28" w14:textId="77777777" w:rsidR="006B58E7" w:rsidRPr="00D8085F" w:rsidRDefault="006B58E7" w:rsidP="00935558">
            <w:pPr>
              <w:widowControl w:val="0"/>
              <w:autoSpaceDE w:val="0"/>
              <w:autoSpaceDN w:val="0"/>
              <w:adjustRightInd w:val="0"/>
              <w:spacing w:before="18"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LC</w:t>
            </w:r>
          </w:p>
        </w:tc>
      </w:tr>
      <w:tr w:rsidR="006B58E7" w:rsidRPr="00D8085F" w14:paraId="07E930D9"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6263AE78"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ყ</w:t>
            </w:r>
            <w:r w:rsidRPr="00D8085F">
              <w:rPr>
                <w:rFonts w:cs="Sylfaen"/>
                <w:spacing w:val="-1"/>
                <w:sz w:val="20"/>
                <w:szCs w:val="20"/>
              </w:rPr>
              <w:t>ა</w:t>
            </w:r>
            <w:r w:rsidRPr="00D8085F">
              <w:rPr>
                <w:rFonts w:cs="Sylfaen"/>
                <w:spacing w:val="1"/>
                <w:sz w:val="20"/>
                <w:szCs w:val="20"/>
              </w:rPr>
              <w:t>რ</w:t>
            </w:r>
            <w:r w:rsidRPr="00D8085F">
              <w:rPr>
                <w:rFonts w:cs="Sylfaen"/>
                <w:sz w:val="20"/>
                <w:szCs w:val="20"/>
              </w:rPr>
              <w:t>ყ</w:t>
            </w:r>
            <w:r w:rsidRPr="00D8085F">
              <w:rPr>
                <w:rFonts w:cs="Sylfaen"/>
                <w:spacing w:val="-1"/>
                <w:sz w:val="20"/>
                <w:szCs w:val="20"/>
              </w:rPr>
              <w:t>ა</w:t>
            </w:r>
            <w:r w:rsidRPr="00D8085F">
              <w:rPr>
                <w:rFonts w:cs="Sylfaen"/>
                <w:spacing w:val="3"/>
                <w:sz w:val="20"/>
                <w:szCs w:val="20"/>
              </w:rPr>
              <w:t>ტ</w:t>
            </w:r>
            <w:r w:rsidRPr="00D8085F">
              <w:rPr>
                <w:rFonts w:cs="Sylfaen"/>
                <w:sz w:val="20"/>
                <w:szCs w:val="20"/>
              </w:rPr>
              <w:t>ი</w:t>
            </w:r>
          </w:p>
        </w:tc>
        <w:tc>
          <w:tcPr>
            <w:tcW w:w="2443" w:type="dxa"/>
            <w:tcBorders>
              <w:top w:val="single" w:sz="4" w:space="0" w:color="000000"/>
              <w:left w:val="single" w:sz="4" w:space="0" w:color="000000"/>
              <w:bottom w:val="single" w:sz="4" w:space="0" w:color="000000"/>
              <w:right w:val="single" w:sz="4" w:space="0" w:color="000000"/>
            </w:tcBorders>
          </w:tcPr>
          <w:p w14:paraId="252912DA"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B</w:t>
            </w:r>
            <w:r w:rsidRPr="00D8085F">
              <w:rPr>
                <w:rFonts w:cs="Sylfaen"/>
                <w:spacing w:val="1"/>
                <w:sz w:val="20"/>
                <w:szCs w:val="20"/>
              </w:rPr>
              <w:t>la</w:t>
            </w:r>
            <w:r w:rsidRPr="00D8085F">
              <w:rPr>
                <w:rFonts w:cs="Sylfaen"/>
                <w:sz w:val="20"/>
                <w:szCs w:val="20"/>
              </w:rPr>
              <w:t>ck</w:t>
            </w:r>
            <w:r w:rsidRPr="00D8085F">
              <w:rPr>
                <w:rFonts w:cs="Sylfaen"/>
                <w:spacing w:val="-5"/>
                <w:sz w:val="20"/>
                <w:szCs w:val="20"/>
              </w:rPr>
              <w:t xml:space="preserve"> </w:t>
            </w:r>
            <w:r w:rsidRPr="00D8085F">
              <w:rPr>
                <w:rFonts w:cs="Sylfaen"/>
                <w:spacing w:val="1"/>
                <w:sz w:val="20"/>
                <w:szCs w:val="20"/>
              </w:rPr>
              <w:t>s</w:t>
            </w:r>
            <w:r w:rsidRPr="00D8085F">
              <w:rPr>
                <w:rFonts w:cs="Sylfaen"/>
                <w:spacing w:val="-1"/>
                <w:sz w:val="20"/>
                <w:szCs w:val="20"/>
              </w:rPr>
              <w:t>t</w:t>
            </w:r>
            <w:r w:rsidRPr="00D8085F">
              <w:rPr>
                <w:rFonts w:cs="Sylfaen"/>
                <w:sz w:val="20"/>
                <w:szCs w:val="20"/>
              </w:rPr>
              <w:t>o</w:t>
            </w:r>
            <w:r w:rsidRPr="00D8085F">
              <w:rPr>
                <w:rFonts w:cs="Sylfaen"/>
                <w:spacing w:val="1"/>
                <w:sz w:val="20"/>
                <w:szCs w:val="20"/>
              </w:rPr>
              <w:t>r</w:t>
            </w:r>
            <w:r w:rsidRPr="00D8085F">
              <w:rPr>
                <w:rFonts w:cs="Sylfaen"/>
                <w:sz w:val="20"/>
                <w:szCs w:val="20"/>
              </w:rPr>
              <w:t>k</w:t>
            </w:r>
          </w:p>
        </w:tc>
        <w:tc>
          <w:tcPr>
            <w:tcW w:w="2604" w:type="dxa"/>
            <w:tcBorders>
              <w:top w:val="single" w:sz="4" w:space="0" w:color="000000"/>
              <w:left w:val="single" w:sz="4" w:space="0" w:color="000000"/>
              <w:bottom w:val="single" w:sz="4" w:space="0" w:color="000000"/>
              <w:right w:val="single" w:sz="4" w:space="0" w:color="000000"/>
            </w:tcBorders>
          </w:tcPr>
          <w:p w14:paraId="33C50632" w14:textId="77777777" w:rsidR="006B58E7" w:rsidRPr="00D8085F" w:rsidRDefault="006B58E7" w:rsidP="00935558">
            <w:pPr>
              <w:widowControl w:val="0"/>
              <w:autoSpaceDE w:val="0"/>
              <w:autoSpaceDN w:val="0"/>
              <w:adjustRightInd w:val="0"/>
              <w:spacing w:before="10" w:after="0"/>
              <w:ind w:left="105"/>
              <w:rPr>
                <w:rFonts w:ascii="Times New Roman" w:hAnsi="Times New Roman"/>
                <w:sz w:val="24"/>
                <w:szCs w:val="24"/>
              </w:rPr>
            </w:pPr>
            <w:r w:rsidRPr="00D8085F">
              <w:rPr>
                <w:rFonts w:cs="Sylfaen"/>
                <w:spacing w:val="1"/>
                <w:w w:val="95"/>
                <w:sz w:val="21"/>
                <w:szCs w:val="21"/>
              </w:rPr>
              <w:t>Ci</w:t>
            </w:r>
            <w:r w:rsidRPr="00D8085F">
              <w:rPr>
                <w:rFonts w:cs="Sylfaen"/>
                <w:w w:val="95"/>
                <w:sz w:val="21"/>
                <w:szCs w:val="21"/>
              </w:rPr>
              <w:t>con</w:t>
            </w:r>
            <w:r w:rsidRPr="00D8085F">
              <w:rPr>
                <w:rFonts w:cs="Sylfaen"/>
                <w:spacing w:val="1"/>
                <w:w w:val="95"/>
                <w:sz w:val="21"/>
                <w:szCs w:val="21"/>
              </w:rPr>
              <w:t>i</w:t>
            </w:r>
            <w:r w:rsidRPr="00D8085F">
              <w:rPr>
                <w:rFonts w:cs="Sylfaen"/>
                <w:w w:val="95"/>
                <w:sz w:val="21"/>
                <w:szCs w:val="21"/>
              </w:rPr>
              <w:t>a</w:t>
            </w:r>
            <w:r w:rsidRPr="00D8085F">
              <w:rPr>
                <w:rFonts w:cs="Sylfaen"/>
                <w:spacing w:val="1"/>
                <w:w w:val="95"/>
                <w:sz w:val="21"/>
                <w:szCs w:val="21"/>
              </w:rPr>
              <w:t xml:space="preserve"> </w:t>
            </w:r>
            <w:r w:rsidRPr="00D8085F">
              <w:rPr>
                <w:rFonts w:cs="Sylfaen"/>
                <w:sz w:val="21"/>
                <w:szCs w:val="21"/>
              </w:rPr>
              <w:t>n</w:t>
            </w:r>
            <w:r w:rsidRPr="00D8085F">
              <w:rPr>
                <w:rFonts w:cs="Sylfaen"/>
                <w:spacing w:val="1"/>
                <w:sz w:val="21"/>
                <w:szCs w:val="21"/>
              </w:rPr>
              <w:t>igr</w:t>
            </w:r>
            <w:r w:rsidRPr="00D8085F">
              <w:rPr>
                <w:rFonts w:cs="Sylfaen"/>
                <w:sz w:val="21"/>
                <w:szCs w:val="21"/>
              </w:rPr>
              <w:t>a</w:t>
            </w:r>
          </w:p>
        </w:tc>
        <w:tc>
          <w:tcPr>
            <w:tcW w:w="2304" w:type="dxa"/>
            <w:tcBorders>
              <w:top w:val="single" w:sz="4" w:space="0" w:color="000000"/>
              <w:left w:val="single" w:sz="4" w:space="0" w:color="000000"/>
              <w:bottom w:val="single" w:sz="4" w:space="0" w:color="000000"/>
              <w:right w:val="single" w:sz="4" w:space="0" w:color="000000"/>
            </w:tcBorders>
          </w:tcPr>
          <w:p w14:paraId="288B6D34" w14:textId="77777777" w:rsidR="006B58E7" w:rsidRPr="00D8085F" w:rsidRDefault="006B58E7" w:rsidP="00935558">
            <w:pPr>
              <w:widowControl w:val="0"/>
              <w:autoSpaceDE w:val="0"/>
              <w:autoSpaceDN w:val="0"/>
              <w:adjustRightInd w:val="0"/>
              <w:spacing w:before="21"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w:t>
            </w:r>
            <w:r w:rsidRPr="00D8085F">
              <w:rPr>
                <w:rFonts w:cs="Sylfaen"/>
                <w:spacing w:val="1"/>
                <w:sz w:val="20"/>
                <w:szCs w:val="20"/>
              </w:rPr>
              <w:t>C</w:t>
            </w:r>
            <w:r w:rsidRPr="00D8085F">
              <w:rPr>
                <w:rFonts w:cs="Sylfaen"/>
                <w:sz w:val="20"/>
                <w:szCs w:val="20"/>
              </w:rPr>
              <w:t>,</w:t>
            </w:r>
            <w:r w:rsidRPr="00D8085F">
              <w:rPr>
                <w:rFonts w:cs="Sylfaen"/>
                <w:spacing w:val="-8"/>
                <w:sz w:val="20"/>
                <w:szCs w:val="20"/>
              </w:rPr>
              <w:t xml:space="preserve"> </w:t>
            </w:r>
            <w:r w:rsidRPr="00D8085F">
              <w:rPr>
                <w:rFonts w:cs="Sylfaen"/>
                <w:sz w:val="20"/>
                <w:szCs w:val="20"/>
              </w:rPr>
              <w:t>Red</w:t>
            </w:r>
            <w:r w:rsidRPr="00D8085F">
              <w:rPr>
                <w:rFonts w:cs="Sylfaen"/>
                <w:spacing w:val="-2"/>
                <w:sz w:val="20"/>
                <w:szCs w:val="20"/>
              </w:rPr>
              <w:t xml:space="preserve"> </w:t>
            </w:r>
            <w:r w:rsidRPr="00D8085F">
              <w:rPr>
                <w:rFonts w:cs="Sylfaen"/>
                <w:spacing w:val="1"/>
                <w:sz w:val="20"/>
                <w:szCs w:val="20"/>
              </w:rPr>
              <w:t>lis</w:t>
            </w:r>
            <w:r w:rsidRPr="00D8085F">
              <w:rPr>
                <w:rFonts w:cs="Sylfaen"/>
                <w:spacing w:val="-1"/>
                <w:sz w:val="20"/>
                <w:szCs w:val="20"/>
              </w:rPr>
              <w:t>t</w:t>
            </w:r>
            <w:r w:rsidRPr="00D8085F">
              <w:rPr>
                <w:rFonts w:cs="Sylfaen"/>
                <w:spacing w:val="1"/>
                <w:sz w:val="20"/>
                <w:szCs w:val="20"/>
              </w:rPr>
              <w:t>_</w:t>
            </w:r>
            <w:r w:rsidRPr="00D8085F">
              <w:rPr>
                <w:rFonts w:cs="Sylfaen"/>
                <w:sz w:val="20"/>
                <w:szCs w:val="20"/>
              </w:rPr>
              <w:t>VU</w:t>
            </w:r>
          </w:p>
        </w:tc>
      </w:tr>
      <w:tr w:rsidR="006B58E7" w:rsidRPr="00D8085F" w14:paraId="45047B38"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180396DA"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pacing w:val="-1"/>
                <w:sz w:val="20"/>
                <w:szCs w:val="20"/>
              </w:rPr>
              <w:t>ლ</w:t>
            </w:r>
            <w:r w:rsidRPr="00D8085F">
              <w:rPr>
                <w:rFonts w:cs="Sylfaen"/>
                <w:spacing w:val="2"/>
                <w:sz w:val="20"/>
                <w:szCs w:val="20"/>
              </w:rPr>
              <w:t>ა</w:t>
            </w:r>
            <w:r w:rsidRPr="00D8085F">
              <w:rPr>
                <w:rFonts w:cs="Sylfaen"/>
                <w:spacing w:val="-1"/>
                <w:sz w:val="20"/>
                <w:szCs w:val="20"/>
              </w:rPr>
              <w:t>კ</w:t>
            </w:r>
            <w:r w:rsidRPr="00D8085F">
              <w:rPr>
                <w:rFonts w:cs="Sylfaen"/>
                <w:spacing w:val="2"/>
                <w:sz w:val="20"/>
                <w:szCs w:val="20"/>
              </w:rPr>
              <w:t>ლ</w:t>
            </w:r>
            <w:r w:rsidRPr="00D8085F">
              <w:rPr>
                <w:rFonts w:cs="Sylfaen"/>
                <w:spacing w:val="-1"/>
                <w:sz w:val="20"/>
                <w:szCs w:val="20"/>
              </w:rPr>
              <w:t>ა</w:t>
            </w:r>
            <w:r w:rsidRPr="00D8085F">
              <w:rPr>
                <w:rFonts w:cs="Sylfaen"/>
                <w:spacing w:val="2"/>
                <w:sz w:val="20"/>
                <w:szCs w:val="20"/>
              </w:rPr>
              <w:t>კ</w:t>
            </w:r>
            <w:r w:rsidRPr="00D8085F">
              <w:rPr>
                <w:rFonts w:cs="Sylfaen"/>
                <w:sz w:val="20"/>
                <w:szCs w:val="20"/>
              </w:rPr>
              <w:t>ი</w:t>
            </w:r>
          </w:p>
        </w:tc>
        <w:tc>
          <w:tcPr>
            <w:tcW w:w="2443" w:type="dxa"/>
            <w:tcBorders>
              <w:top w:val="single" w:sz="4" w:space="0" w:color="000000"/>
              <w:left w:val="single" w:sz="4" w:space="0" w:color="000000"/>
              <w:bottom w:val="single" w:sz="4" w:space="0" w:color="000000"/>
              <w:right w:val="single" w:sz="4" w:space="0" w:color="000000"/>
            </w:tcBorders>
          </w:tcPr>
          <w:p w14:paraId="5CBEEE81"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W</w:t>
            </w:r>
            <w:r w:rsidRPr="00D8085F">
              <w:rPr>
                <w:rFonts w:cs="Sylfaen"/>
                <w:spacing w:val="-1"/>
                <w:sz w:val="20"/>
                <w:szCs w:val="20"/>
              </w:rPr>
              <w:t>h</w:t>
            </w:r>
            <w:r w:rsidRPr="00D8085F">
              <w:rPr>
                <w:rFonts w:cs="Sylfaen"/>
                <w:spacing w:val="1"/>
                <w:sz w:val="20"/>
                <w:szCs w:val="20"/>
              </w:rPr>
              <w:t>i</w:t>
            </w:r>
            <w:r w:rsidRPr="00D8085F">
              <w:rPr>
                <w:rFonts w:cs="Sylfaen"/>
                <w:spacing w:val="-1"/>
                <w:sz w:val="20"/>
                <w:szCs w:val="20"/>
              </w:rPr>
              <w:t>t</w:t>
            </w:r>
            <w:r w:rsidRPr="00D8085F">
              <w:rPr>
                <w:rFonts w:cs="Sylfaen"/>
                <w:sz w:val="20"/>
                <w:szCs w:val="20"/>
              </w:rPr>
              <w:t>e</w:t>
            </w:r>
            <w:r w:rsidRPr="00D8085F">
              <w:rPr>
                <w:rFonts w:cs="Sylfaen"/>
                <w:spacing w:val="-5"/>
                <w:sz w:val="20"/>
                <w:szCs w:val="20"/>
              </w:rPr>
              <w:t xml:space="preserve"> </w:t>
            </w:r>
            <w:r w:rsidRPr="00D8085F">
              <w:rPr>
                <w:rFonts w:cs="Sylfaen"/>
                <w:spacing w:val="3"/>
                <w:sz w:val="20"/>
                <w:szCs w:val="20"/>
              </w:rPr>
              <w:t>s</w:t>
            </w:r>
            <w:r w:rsidRPr="00D8085F">
              <w:rPr>
                <w:rFonts w:cs="Sylfaen"/>
                <w:spacing w:val="-1"/>
                <w:sz w:val="20"/>
                <w:szCs w:val="20"/>
              </w:rPr>
              <w:t>t</w:t>
            </w:r>
            <w:r w:rsidRPr="00D8085F">
              <w:rPr>
                <w:rFonts w:cs="Sylfaen"/>
                <w:sz w:val="20"/>
                <w:szCs w:val="20"/>
              </w:rPr>
              <w:t>o</w:t>
            </w:r>
            <w:r w:rsidRPr="00D8085F">
              <w:rPr>
                <w:rFonts w:cs="Sylfaen"/>
                <w:spacing w:val="1"/>
                <w:sz w:val="20"/>
                <w:szCs w:val="20"/>
              </w:rPr>
              <w:t>r</w:t>
            </w:r>
            <w:r w:rsidRPr="00D8085F">
              <w:rPr>
                <w:rFonts w:cs="Sylfaen"/>
                <w:sz w:val="20"/>
                <w:szCs w:val="20"/>
              </w:rPr>
              <w:t>k</w:t>
            </w:r>
          </w:p>
        </w:tc>
        <w:tc>
          <w:tcPr>
            <w:tcW w:w="2604" w:type="dxa"/>
            <w:tcBorders>
              <w:top w:val="single" w:sz="4" w:space="0" w:color="000000"/>
              <w:left w:val="single" w:sz="4" w:space="0" w:color="000000"/>
              <w:bottom w:val="single" w:sz="4" w:space="0" w:color="000000"/>
              <w:right w:val="single" w:sz="4" w:space="0" w:color="000000"/>
            </w:tcBorders>
          </w:tcPr>
          <w:p w14:paraId="23D0A561" w14:textId="77777777" w:rsidR="006B58E7" w:rsidRPr="00D8085F" w:rsidRDefault="006B58E7" w:rsidP="00935558">
            <w:pPr>
              <w:widowControl w:val="0"/>
              <w:autoSpaceDE w:val="0"/>
              <w:autoSpaceDN w:val="0"/>
              <w:adjustRightInd w:val="0"/>
              <w:spacing w:before="10" w:after="0"/>
              <w:ind w:left="105"/>
              <w:rPr>
                <w:rFonts w:ascii="Times New Roman" w:hAnsi="Times New Roman"/>
                <w:sz w:val="24"/>
                <w:szCs w:val="24"/>
              </w:rPr>
            </w:pPr>
            <w:r w:rsidRPr="00D8085F">
              <w:rPr>
                <w:rFonts w:cs="Sylfaen"/>
                <w:spacing w:val="1"/>
                <w:w w:val="94"/>
                <w:sz w:val="21"/>
                <w:szCs w:val="21"/>
              </w:rPr>
              <w:t>Ci</w:t>
            </w:r>
            <w:r w:rsidRPr="00D8085F">
              <w:rPr>
                <w:rFonts w:cs="Sylfaen"/>
                <w:w w:val="94"/>
                <w:sz w:val="21"/>
                <w:szCs w:val="21"/>
              </w:rPr>
              <w:t>con</w:t>
            </w:r>
            <w:r w:rsidRPr="00D8085F">
              <w:rPr>
                <w:rFonts w:cs="Sylfaen"/>
                <w:spacing w:val="1"/>
                <w:w w:val="94"/>
                <w:sz w:val="21"/>
                <w:szCs w:val="21"/>
              </w:rPr>
              <w:t>i</w:t>
            </w:r>
            <w:r w:rsidRPr="00D8085F">
              <w:rPr>
                <w:rFonts w:cs="Sylfaen"/>
                <w:w w:val="94"/>
                <w:sz w:val="21"/>
                <w:szCs w:val="21"/>
              </w:rPr>
              <w:t>a</w:t>
            </w:r>
            <w:r w:rsidRPr="00D8085F">
              <w:rPr>
                <w:rFonts w:cs="Sylfaen"/>
                <w:spacing w:val="6"/>
                <w:w w:val="94"/>
                <w:sz w:val="21"/>
                <w:szCs w:val="21"/>
              </w:rPr>
              <w:t xml:space="preserve"> </w:t>
            </w:r>
            <w:r w:rsidRPr="00D8085F">
              <w:rPr>
                <w:rFonts w:cs="Sylfaen"/>
                <w:sz w:val="21"/>
                <w:szCs w:val="21"/>
              </w:rPr>
              <w:t>c</w:t>
            </w:r>
            <w:r w:rsidRPr="00D8085F">
              <w:rPr>
                <w:rFonts w:cs="Sylfaen"/>
                <w:spacing w:val="1"/>
                <w:sz w:val="21"/>
                <w:szCs w:val="21"/>
              </w:rPr>
              <w:t>i</w:t>
            </w:r>
            <w:r w:rsidRPr="00D8085F">
              <w:rPr>
                <w:rFonts w:cs="Sylfaen"/>
                <w:sz w:val="21"/>
                <w:szCs w:val="21"/>
              </w:rPr>
              <w:t>con</w:t>
            </w:r>
            <w:r w:rsidRPr="00D8085F">
              <w:rPr>
                <w:rFonts w:cs="Sylfaen"/>
                <w:spacing w:val="1"/>
                <w:sz w:val="21"/>
                <w:szCs w:val="21"/>
              </w:rPr>
              <w:t>i</w:t>
            </w:r>
            <w:r w:rsidRPr="00D8085F">
              <w:rPr>
                <w:rFonts w:cs="Sylfaen"/>
                <w:sz w:val="21"/>
                <w:szCs w:val="21"/>
              </w:rPr>
              <w:t>a</w:t>
            </w:r>
          </w:p>
        </w:tc>
        <w:tc>
          <w:tcPr>
            <w:tcW w:w="2304" w:type="dxa"/>
            <w:tcBorders>
              <w:top w:val="single" w:sz="4" w:space="0" w:color="000000"/>
              <w:left w:val="single" w:sz="4" w:space="0" w:color="000000"/>
              <w:bottom w:val="single" w:sz="4" w:space="0" w:color="000000"/>
              <w:right w:val="single" w:sz="4" w:space="0" w:color="000000"/>
            </w:tcBorders>
          </w:tcPr>
          <w:p w14:paraId="16653DE7" w14:textId="77777777" w:rsidR="006B58E7" w:rsidRPr="00D8085F" w:rsidRDefault="006B58E7" w:rsidP="00935558">
            <w:pPr>
              <w:widowControl w:val="0"/>
              <w:autoSpaceDE w:val="0"/>
              <w:autoSpaceDN w:val="0"/>
              <w:adjustRightInd w:val="0"/>
              <w:spacing w:before="21"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LC</w:t>
            </w:r>
          </w:p>
        </w:tc>
      </w:tr>
      <w:tr w:rsidR="006B58E7" w:rsidRPr="00D8085F" w14:paraId="7E6E50A0"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57F7E4F1"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pacing w:val="1"/>
                <w:sz w:val="20"/>
                <w:szCs w:val="20"/>
              </w:rPr>
              <w:t>ფ</w:t>
            </w:r>
            <w:r w:rsidRPr="00D8085F">
              <w:rPr>
                <w:rFonts w:cs="Sylfaen"/>
                <w:spacing w:val="-1"/>
                <w:sz w:val="20"/>
                <w:szCs w:val="20"/>
              </w:rPr>
              <w:t>ა</w:t>
            </w:r>
            <w:r w:rsidRPr="00D8085F">
              <w:rPr>
                <w:rFonts w:cs="Sylfaen"/>
                <w:sz w:val="20"/>
                <w:szCs w:val="20"/>
              </w:rPr>
              <w:t>ს</w:t>
            </w:r>
            <w:r w:rsidRPr="00D8085F">
              <w:rPr>
                <w:rFonts w:cs="Sylfaen"/>
                <w:spacing w:val="-1"/>
                <w:sz w:val="20"/>
                <w:szCs w:val="20"/>
              </w:rPr>
              <w:t>კ</w:t>
            </w:r>
            <w:r w:rsidRPr="00D8085F">
              <w:rPr>
                <w:rFonts w:cs="Sylfaen"/>
                <w:spacing w:val="2"/>
                <w:sz w:val="20"/>
                <w:szCs w:val="20"/>
              </w:rPr>
              <w:t>უ</w:t>
            </w:r>
            <w:r w:rsidRPr="00D8085F">
              <w:rPr>
                <w:rFonts w:cs="Sylfaen"/>
                <w:sz w:val="20"/>
                <w:szCs w:val="20"/>
              </w:rPr>
              <w:t>ნ</w:t>
            </w:r>
            <w:r w:rsidRPr="00D8085F">
              <w:rPr>
                <w:rFonts w:cs="Sylfaen"/>
                <w:spacing w:val="1"/>
                <w:sz w:val="20"/>
                <w:szCs w:val="20"/>
              </w:rPr>
              <w:t>ჯ</w:t>
            </w:r>
            <w:r w:rsidRPr="00D8085F">
              <w:rPr>
                <w:rFonts w:cs="Sylfaen"/>
                <w:sz w:val="20"/>
                <w:szCs w:val="20"/>
              </w:rPr>
              <w:t>ი</w:t>
            </w:r>
          </w:p>
        </w:tc>
        <w:tc>
          <w:tcPr>
            <w:tcW w:w="2443" w:type="dxa"/>
            <w:tcBorders>
              <w:top w:val="single" w:sz="4" w:space="0" w:color="000000"/>
              <w:left w:val="single" w:sz="4" w:space="0" w:color="000000"/>
              <w:bottom w:val="single" w:sz="4" w:space="0" w:color="000000"/>
              <w:right w:val="single" w:sz="4" w:space="0" w:color="000000"/>
            </w:tcBorders>
          </w:tcPr>
          <w:p w14:paraId="5C16C3F8"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pacing w:val="-1"/>
                <w:sz w:val="20"/>
                <w:szCs w:val="20"/>
              </w:rPr>
              <w:t>E</w:t>
            </w:r>
            <w:r w:rsidRPr="00D8085F">
              <w:rPr>
                <w:rFonts w:cs="Sylfaen"/>
                <w:spacing w:val="1"/>
                <w:sz w:val="20"/>
                <w:szCs w:val="20"/>
              </w:rPr>
              <w:t>g</w:t>
            </w:r>
            <w:r w:rsidRPr="00D8085F">
              <w:rPr>
                <w:rFonts w:cs="Sylfaen"/>
                <w:sz w:val="20"/>
                <w:szCs w:val="20"/>
              </w:rPr>
              <w:t>y</w:t>
            </w:r>
            <w:r w:rsidRPr="00D8085F">
              <w:rPr>
                <w:rFonts w:cs="Sylfaen"/>
                <w:spacing w:val="2"/>
                <w:sz w:val="20"/>
                <w:szCs w:val="20"/>
              </w:rPr>
              <w:t>p</w:t>
            </w:r>
            <w:r w:rsidRPr="00D8085F">
              <w:rPr>
                <w:rFonts w:cs="Sylfaen"/>
                <w:spacing w:val="-1"/>
                <w:sz w:val="20"/>
                <w:szCs w:val="20"/>
              </w:rPr>
              <w:t>t</w:t>
            </w:r>
            <w:r w:rsidRPr="00D8085F">
              <w:rPr>
                <w:rFonts w:cs="Sylfaen"/>
                <w:spacing w:val="1"/>
                <w:sz w:val="20"/>
                <w:szCs w:val="20"/>
              </w:rPr>
              <w:t>ia</w:t>
            </w:r>
            <w:r w:rsidRPr="00D8085F">
              <w:rPr>
                <w:rFonts w:cs="Sylfaen"/>
                <w:sz w:val="20"/>
                <w:szCs w:val="20"/>
              </w:rPr>
              <w:t>n</w:t>
            </w:r>
            <w:r w:rsidRPr="00D8085F">
              <w:rPr>
                <w:rFonts w:cs="Sylfaen"/>
                <w:spacing w:val="-7"/>
                <w:sz w:val="20"/>
                <w:szCs w:val="20"/>
              </w:rPr>
              <w:t xml:space="preserve"> </w:t>
            </w:r>
            <w:r w:rsidRPr="00D8085F">
              <w:rPr>
                <w:rFonts w:cs="Sylfaen"/>
                <w:sz w:val="20"/>
                <w:szCs w:val="20"/>
              </w:rPr>
              <w:t>vu</w:t>
            </w:r>
            <w:r w:rsidRPr="00D8085F">
              <w:rPr>
                <w:rFonts w:cs="Sylfaen"/>
                <w:spacing w:val="1"/>
                <w:sz w:val="20"/>
                <w:szCs w:val="20"/>
              </w:rPr>
              <w:t>l</w:t>
            </w:r>
            <w:r w:rsidRPr="00D8085F">
              <w:rPr>
                <w:rFonts w:cs="Sylfaen"/>
                <w:spacing w:val="-1"/>
                <w:sz w:val="20"/>
                <w:szCs w:val="20"/>
              </w:rPr>
              <w:t>t</w:t>
            </w:r>
            <w:r w:rsidRPr="00D8085F">
              <w:rPr>
                <w:rFonts w:cs="Sylfaen"/>
                <w:sz w:val="20"/>
                <w:szCs w:val="20"/>
              </w:rPr>
              <w:t>u</w:t>
            </w:r>
            <w:r w:rsidRPr="00D8085F">
              <w:rPr>
                <w:rFonts w:cs="Sylfaen"/>
                <w:spacing w:val="1"/>
                <w:sz w:val="20"/>
                <w:szCs w:val="20"/>
              </w:rPr>
              <w:t>r</w:t>
            </w:r>
            <w:r w:rsidRPr="00D8085F">
              <w:rPr>
                <w:rFonts w:cs="Sylfaen"/>
                <w:sz w:val="20"/>
                <w:szCs w:val="20"/>
              </w:rPr>
              <w:t>e</w:t>
            </w:r>
          </w:p>
        </w:tc>
        <w:tc>
          <w:tcPr>
            <w:tcW w:w="2604" w:type="dxa"/>
            <w:tcBorders>
              <w:top w:val="single" w:sz="4" w:space="0" w:color="000000"/>
              <w:left w:val="single" w:sz="4" w:space="0" w:color="000000"/>
              <w:bottom w:val="single" w:sz="4" w:space="0" w:color="000000"/>
              <w:right w:val="single" w:sz="4" w:space="0" w:color="000000"/>
            </w:tcBorders>
          </w:tcPr>
          <w:p w14:paraId="7068F9CD" w14:textId="77777777" w:rsidR="006B58E7" w:rsidRPr="00D8085F" w:rsidRDefault="006B58E7" w:rsidP="00935558">
            <w:pPr>
              <w:widowControl w:val="0"/>
              <w:autoSpaceDE w:val="0"/>
              <w:autoSpaceDN w:val="0"/>
              <w:adjustRightInd w:val="0"/>
              <w:spacing w:before="10" w:after="0"/>
              <w:ind w:left="105"/>
              <w:rPr>
                <w:rFonts w:ascii="Times New Roman" w:hAnsi="Times New Roman"/>
                <w:sz w:val="24"/>
                <w:szCs w:val="24"/>
              </w:rPr>
            </w:pPr>
            <w:r w:rsidRPr="00D8085F">
              <w:rPr>
                <w:rFonts w:cs="Sylfaen"/>
                <w:spacing w:val="-1"/>
                <w:w w:val="94"/>
                <w:sz w:val="21"/>
                <w:szCs w:val="21"/>
              </w:rPr>
              <w:t>N</w:t>
            </w:r>
            <w:r w:rsidRPr="00D8085F">
              <w:rPr>
                <w:rFonts w:cs="Sylfaen"/>
                <w:w w:val="94"/>
                <w:sz w:val="21"/>
                <w:szCs w:val="21"/>
              </w:rPr>
              <w:t>e</w:t>
            </w:r>
            <w:r w:rsidRPr="00D8085F">
              <w:rPr>
                <w:rFonts w:cs="Sylfaen"/>
                <w:spacing w:val="2"/>
                <w:w w:val="94"/>
                <w:sz w:val="21"/>
                <w:szCs w:val="21"/>
              </w:rPr>
              <w:t>o</w:t>
            </w:r>
            <w:r w:rsidRPr="00D8085F">
              <w:rPr>
                <w:rFonts w:cs="Sylfaen"/>
                <w:spacing w:val="-1"/>
                <w:w w:val="94"/>
                <w:sz w:val="21"/>
                <w:szCs w:val="21"/>
              </w:rPr>
              <w:t>ph</w:t>
            </w:r>
            <w:r w:rsidRPr="00D8085F">
              <w:rPr>
                <w:rFonts w:cs="Sylfaen"/>
                <w:spacing w:val="1"/>
                <w:w w:val="94"/>
                <w:sz w:val="21"/>
                <w:szCs w:val="21"/>
              </w:rPr>
              <w:t>r</w:t>
            </w:r>
            <w:r w:rsidRPr="00D8085F">
              <w:rPr>
                <w:rFonts w:cs="Sylfaen"/>
                <w:spacing w:val="2"/>
                <w:w w:val="94"/>
                <w:sz w:val="21"/>
                <w:szCs w:val="21"/>
              </w:rPr>
              <w:t>o</w:t>
            </w:r>
            <w:r w:rsidRPr="00D8085F">
              <w:rPr>
                <w:rFonts w:cs="Sylfaen"/>
                <w:w w:val="94"/>
                <w:sz w:val="21"/>
                <w:szCs w:val="21"/>
              </w:rPr>
              <w:t>n</w:t>
            </w:r>
            <w:r w:rsidRPr="00D8085F">
              <w:rPr>
                <w:rFonts w:cs="Sylfaen"/>
                <w:spacing w:val="9"/>
                <w:w w:val="94"/>
                <w:sz w:val="21"/>
                <w:szCs w:val="21"/>
              </w:rPr>
              <w:t xml:space="preserve"> </w:t>
            </w:r>
            <w:r w:rsidRPr="00D8085F">
              <w:rPr>
                <w:rFonts w:cs="Sylfaen"/>
                <w:spacing w:val="-1"/>
                <w:sz w:val="21"/>
                <w:szCs w:val="21"/>
              </w:rPr>
              <w:t>p</w:t>
            </w:r>
            <w:r w:rsidRPr="00D8085F">
              <w:rPr>
                <w:rFonts w:cs="Sylfaen"/>
                <w:sz w:val="21"/>
                <w:szCs w:val="21"/>
              </w:rPr>
              <w:t>e</w:t>
            </w:r>
            <w:r w:rsidRPr="00D8085F">
              <w:rPr>
                <w:rFonts w:cs="Sylfaen"/>
                <w:spacing w:val="1"/>
                <w:sz w:val="21"/>
                <w:szCs w:val="21"/>
              </w:rPr>
              <w:t>r</w:t>
            </w:r>
            <w:r w:rsidRPr="00D8085F">
              <w:rPr>
                <w:rFonts w:cs="Sylfaen"/>
                <w:sz w:val="21"/>
                <w:szCs w:val="21"/>
              </w:rPr>
              <w:t>c</w:t>
            </w:r>
            <w:r w:rsidRPr="00D8085F">
              <w:rPr>
                <w:rFonts w:cs="Sylfaen"/>
                <w:spacing w:val="2"/>
                <w:sz w:val="21"/>
                <w:szCs w:val="21"/>
              </w:rPr>
              <w:t>n</w:t>
            </w:r>
            <w:r w:rsidRPr="00D8085F">
              <w:rPr>
                <w:rFonts w:cs="Sylfaen"/>
                <w:sz w:val="21"/>
                <w:szCs w:val="21"/>
              </w:rPr>
              <w:t>o</w:t>
            </w:r>
            <w:r w:rsidRPr="00D8085F">
              <w:rPr>
                <w:rFonts w:cs="Sylfaen"/>
                <w:spacing w:val="2"/>
                <w:sz w:val="21"/>
                <w:szCs w:val="21"/>
              </w:rPr>
              <w:t>p</w:t>
            </w:r>
            <w:r w:rsidRPr="00D8085F">
              <w:rPr>
                <w:rFonts w:cs="Sylfaen"/>
                <w:spacing w:val="-1"/>
                <w:sz w:val="21"/>
                <w:szCs w:val="21"/>
              </w:rPr>
              <w:t>t</w:t>
            </w:r>
            <w:r w:rsidRPr="00D8085F">
              <w:rPr>
                <w:rFonts w:cs="Sylfaen"/>
                <w:sz w:val="21"/>
                <w:szCs w:val="21"/>
              </w:rPr>
              <w:t>e</w:t>
            </w:r>
            <w:r w:rsidRPr="00D8085F">
              <w:rPr>
                <w:rFonts w:cs="Sylfaen"/>
                <w:spacing w:val="1"/>
                <w:sz w:val="21"/>
                <w:szCs w:val="21"/>
              </w:rPr>
              <w:t>r</w:t>
            </w:r>
            <w:r w:rsidRPr="00D8085F">
              <w:rPr>
                <w:rFonts w:cs="Sylfaen"/>
                <w:sz w:val="21"/>
                <w:szCs w:val="21"/>
              </w:rPr>
              <w:t>us</w:t>
            </w:r>
          </w:p>
        </w:tc>
        <w:tc>
          <w:tcPr>
            <w:tcW w:w="2304" w:type="dxa"/>
            <w:tcBorders>
              <w:top w:val="single" w:sz="4" w:space="0" w:color="000000"/>
              <w:left w:val="single" w:sz="4" w:space="0" w:color="000000"/>
              <w:bottom w:val="single" w:sz="4" w:space="0" w:color="000000"/>
              <w:right w:val="single" w:sz="4" w:space="0" w:color="000000"/>
            </w:tcBorders>
          </w:tcPr>
          <w:p w14:paraId="06441F38" w14:textId="77777777" w:rsidR="006B58E7" w:rsidRPr="00D8085F" w:rsidRDefault="006B58E7" w:rsidP="00935558">
            <w:pPr>
              <w:widowControl w:val="0"/>
              <w:autoSpaceDE w:val="0"/>
              <w:autoSpaceDN w:val="0"/>
              <w:adjustRightInd w:val="0"/>
              <w:spacing w:before="21"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_E</w:t>
            </w:r>
            <w:r w:rsidRPr="00D8085F">
              <w:rPr>
                <w:rFonts w:cs="Sylfaen"/>
                <w:spacing w:val="-1"/>
                <w:sz w:val="20"/>
                <w:szCs w:val="20"/>
              </w:rPr>
              <w:t>N</w:t>
            </w:r>
            <w:r w:rsidRPr="00D8085F">
              <w:rPr>
                <w:rFonts w:cs="Sylfaen"/>
                <w:sz w:val="20"/>
                <w:szCs w:val="20"/>
              </w:rPr>
              <w:t>,</w:t>
            </w:r>
            <w:r w:rsidRPr="00D8085F">
              <w:rPr>
                <w:rFonts w:cs="Sylfaen"/>
                <w:spacing w:val="-8"/>
                <w:sz w:val="20"/>
                <w:szCs w:val="20"/>
              </w:rPr>
              <w:t xml:space="preserve"> </w:t>
            </w:r>
            <w:r w:rsidRPr="00D8085F">
              <w:rPr>
                <w:rFonts w:cs="Sylfaen"/>
                <w:sz w:val="20"/>
                <w:szCs w:val="20"/>
              </w:rPr>
              <w:t>Red</w:t>
            </w:r>
            <w:r w:rsidRPr="00D8085F">
              <w:rPr>
                <w:rFonts w:cs="Sylfaen"/>
                <w:spacing w:val="-2"/>
                <w:sz w:val="20"/>
                <w:szCs w:val="20"/>
              </w:rPr>
              <w:t xml:space="preserve"> </w:t>
            </w:r>
            <w:r w:rsidRPr="00D8085F">
              <w:rPr>
                <w:rFonts w:cs="Sylfaen"/>
                <w:spacing w:val="1"/>
                <w:sz w:val="20"/>
                <w:szCs w:val="20"/>
              </w:rPr>
              <w:t>lis</w:t>
            </w:r>
            <w:r w:rsidRPr="00D8085F">
              <w:rPr>
                <w:rFonts w:cs="Sylfaen"/>
                <w:spacing w:val="-1"/>
                <w:sz w:val="20"/>
                <w:szCs w:val="20"/>
              </w:rPr>
              <w:t>t</w:t>
            </w:r>
            <w:r w:rsidRPr="00D8085F">
              <w:rPr>
                <w:rFonts w:cs="Sylfaen"/>
                <w:spacing w:val="1"/>
                <w:sz w:val="20"/>
                <w:szCs w:val="20"/>
              </w:rPr>
              <w:t>_</w:t>
            </w:r>
            <w:r w:rsidRPr="00D8085F">
              <w:rPr>
                <w:rFonts w:cs="Sylfaen"/>
                <w:sz w:val="20"/>
                <w:szCs w:val="20"/>
              </w:rPr>
              <w:t>VU</w:t>
            </w:r>
          </w:p>
        </w:tc>
      </w:tr>
      <w:tr w:rsidR="006B58E7" w:rsidRPr="00D8085F" w14:paraId="113956A0" w14:textId="77777777" w:rsidTr="00935558">
        <w:trPr>
          <w:trHeight w:hRule="exact" w:val="312"/>
        </w:trPr>
        <w:tc>
          <w:tcPr>
            <w:tcW w:w="2503" w:type="dxa"/>
            <w:tcBorders>
              <w:top w:val="single" w:sz="4" w:space="0" w:color="000000"/>
              <w:left w:val="single" w:sz="4" w:space="0" w:color="000000"/>
              <w:bottom w:val="single" w:sz="4" w:space="0" w:color="000000"/>
              <w:right w:val="single" w:sz="4" w:space="0" w:color="000000"/>
            </w:tcBorders>
          </w:tcPr>
          <w:p w14:paraId="69180D8C"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ჩ</w:t>
            </w:r>
            <w:r w:rsidRPr="00D8085F">
              <w:rPr>
                <w:rFonts w:cs="Sylfaen"/>
                <w:spacing w:val="-1"/>
                <w:sz w:val="20"/>
                <w:szCs w:val="20"/>
              </w:rPr>
              <w:t>ი</w:t>
            </w:r>
            <w:r w:rsidRPr="00D8085F">
              <w:rPr>
                <w:rFonts w:cs="Sylfaen"/>
                <w:sz w:val="20"/>
                <w:szCs w:val="20"/>
              </w:rPr>
              <w:t>ა</w:t>
            </w:r>
            <w:r w:rsidRPr="00D8085F">
              <w:rPr>
                <w:rFonts w:cs="Sylfaen"/>
                <w:spacing w:val="-3"/>
                <w:sz w:val="20"/>
                <w:szCs w:val="20"/>
              </w:rPr>
              <w:t xml:space="preserve"> </w:t>
            </w:r>
            <w:r w:rsidRPr="00D8085F">
              <w:rPr>
                <w:rFonts w:cs="Sylfaen"/>
                <w:spacing w:val="-1"/>
                <w:sz w:val="20"/>
                <w:szCs w:val="20"/>
              </w:rPr>
              <w:t>ა</w:t>
            </w:r>
            <w:r w:rsidRPr="00D8085F">
              <w:rPr>
                <w:rFonts w:cs="Sylfaen"/>
                <w:spacing w:val="1"/>
                <w:sz w:val="20"/>
                <w:szCs w:val="20"/>
              </w:rPr>
              <w:t>რ</w:t>
            </w:r>
            <w:r w:rsidRPr="00D8085F">
              <w:rPr>
                <w:rFonts w:cs="Sylfaen"/>
                <w:spacing w:val="3"/>
                <w:sz w:val="20"/>
                <w:szCs w:val="20"/>
              </w:rPr>
              <w:t>წ</w:t>
            </w:r>
            <w:r w:rsidRPr="00D8085F">
              <w:rPr>
                <w:rFonts w:cs="Sylfaen"/>
                <w:spacing w:val="-1"/>
                <w:sz w:val="20"/>
                <w:szCs w:val="20"/>
              </w:rPr>
              <w:t>ი</w:t>
            </w:r>
            <w:r w:rsidRPr="00D8085F">
              <w:rPr>
                <w:rFonts w:cs="Sylfaen"/>
                <w:sz w:val="20"/>
                <w:szCs w:val="20"/>
              </w:rPr>
              <w:t>ვი</w:t>
            </w:r>
          </w:p>
        </w:tc>
        <w:tc>
          <w:tcPr>
            <w:tcW w:w="2443" w:type="dxa"/>
            <w:tcBorders>
              <w:top w:val="single" w:sz="4" w:space="0" w:color="000000"/>
              <w:left w:val="single" w:sz="4" w:space="0" w:color="000000"/>
              <w:bottom w:val="single" w:sz="4" w:space="0" w:color="000000"/>
              <w:right w:val="single" w:sz="4" w:space="0" w:color="000000"/>
            </w:tcBorders>
          </w:tcPr>
          <w:p w14:paraId="5ACCA4C6"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Boo</w:t>
            </w:r>
            <w:r w:rsidRPr="00D8085F">
              <w:rPr>
                <w:rFonts w:cs="Sylfaen"/>
                <w:spacing w:val="2"/>
                <w:sz w:val="20"/>
                <w:szCs w:val="20"/>
              </w:rPr>
              <w:t>t</w:t>
            </w:r>
            <w:r w:rsidRPr="00D8085F">
              <w:rPr>
                <w:rFonts w:cs="Sylfaen"/>
                <w:sz w:val="20"/>
                <w:szCs w:val="20"/>
              </w:rPr>
              <w:t>ed</w:t>
            </w:r>
            <w:r w:rsidRPr="00D8085F">
              <w:rPr>
                <w:rFonts w:cs="Sylfaen"/>
                <w:spacing w:val="-5"/>
                <w:sz w:val="20"/>
                <w:szCs w:val="20"/>
              </w:rPr>
              <w:t xml:space="preserve"> </w:t>
            </w:r>
            <w:r w:rsidRPr="00D8085F">
              <w:rPr>
                <w:rFonts w:cs="Sylfaen"/>
                <w:sz w:val="20"/>
                <w:szCs w:val="20"/>
              </w:rPr>
              <w:t>e</w:t>
            </w:r>
            <w:r w:rsidRPr="00D8085F">
              <w:rPr>
                <w:rFonts w:cs="Sylfaen"/>
                <w:spacing w:val="1"/>
                <w:sz w:val="20"/>
                <w:szCs w:val="20"/>
              </w:rPr>
              <w:t>agl</w:t>
            </w:r>
            <w:r w:rsidRPr="00D8085F">
              <w:rPr>
                <w:rFonts w:cs="Sylfaen"/>
                <w:sz w:val="20"/>
                <w:szCs w:val="20"/>
              </w:rPr>
              <w:t>e</w:t>
            </w:r>
          </w:p>
        </w:tc>
        <w:tc>
          <w:tcPr>
            <w:tcW w:w="2604" w:type="dxa"/>
            <w:tcBorders>
              <w:top w:val="single" w:sz="4" w:space="0" w:color="000000"/>
              <w:left w:val="single" w:sz="4" w:space="0" w:color="000000"/>
              <w:bottom w:val="single" w:sz="4" w:space="0" w:color="000000"/>
              <w:right w:val="single" w:sz="4" w:space="0" w:color="000000"/>
            </w:tcBorders>
          </w:tcPr>
          <w:p w14:paraId="77DA35DD" w14:textId="77777777" w:rsidR="006B58E7" w:rsidRPr="00D8085F" w:rsidRDefault="006B58E7" w:rsidP="00935558">
            <w:pPr>
              <w:widowControl w:val="0"/>
              <w:autoSpaceDE w:val="0"/>
              <w:autoSpaceDN w:val="0"/>
              <w:adjustRightInd w:val="0"/>
              <w:spacing w:before="10" w:after="0"/>
              <w:ind w:left="105"/>
              <w:rPr>
                <w:rFonts w:ascii="Times New Roman" w:hAnsi="Times New Roman"/>
                <w:sz w:val="24"/>
                <w:szCs w:val="24"/>
              </w:rPr>
            </w:pPr>
            <w:r w:rsidRPr="00D8085F">
              <w:rPr>
                <w:rFonts w:cs="Sylfaen"/>
                <w:w w:val="94"/>
                <w:sz w:val="21"/>
                <w:szCs w:val="21"/>
              </w:rPr>
              <w:t>A</w:t>
            </w:r>
            <w:r w:rsidRPr="00D8085F">
              <w:rPr>
                <w:rFonts w:cs="Sylfaen"/>
                <w:spacing w:val="1"/>
                <w:w w:val="94"/>
                <w:sz w:val="21"/>
                <w:szCs w:val="21"/>
              </w:rPr>
              <w:t>q</w:t>
            </w:r>
            <w:r w:rsidRPr="00D8085F">
              <w:rPr>
                <w:rFonts w:cs="Sylfaen"/>
                <w:w w:val="94"/>
                <w:sz w:val="21"/>
                <w:szCs w:val="21"/>
              </w:rPr>
              <w:t>u</w:t>
            </w:r>
            <w:r w:rsidRPr="00D8085F">
              <w:rPr>
                <w:rFonts w:cs="Sylfaen"/>
                <w:spacing w:val="1"/>
                <w:w w:val="94"/>
                <w:sz w:val="21"/>
                <w:szCs w:val="21"/>
              </w:rPr>
              <w:t>il</w:t>
            </w:r>
            <w:r w:rsidRPr="00D8085F">
              <w:rPr>
                <w:rFonts w:cs="Sylfaen"/>
                <w:w w:val="94"/>
                <w:sz w:val="21"/>
                <w:szCs w:val="21"/>
              </w:rPr>
              <w:t>a</w:t>
            </w:r>
            <w:r w:rsidRPr="00D8085F">
              <w:rPr>
                <w:rFonts w:cs="Sylfaen"/>
                <w:spacing w:val="1"/>
                <w:w w:val="94"/>
                <w:sz w:val="21"/>
                <w:szCs w:val="21"/>
              </w:rPr>
              <w:t xml:space="preserve"> </w:t>
            </w:r>
            <w:r w:rsidRPr="00D8085F">
              <w:rPr>
                <w:rFonts w:cs="Sylfaen"/>
                <w:spacing w:val="-1"/>
                <w:sz w:val="21"/>
                <w:szCs w:val="21"/>
              </w:rPr>
              <w:t>p</w:t>
            </w:r>
            <w:r w:rsidRPr="00D8085F">
              <w:rPr>
                <w:rFonts w:cs="Sylfaen"/>
                <w:sz w:val="21"/>
                <w:szCs w:val="21"/>
              </w:rPr>
              <w:t>enn</w:t>
            </w:r>
            <w:r w:rsidRPr="00D8085F">
              <w:rPr>
                <w:rFonts w:cs="Sylfaen"/>
                <w:spacing w:val="1"/>
                <w:sz w:val="21"/>
                <w:szCs w:val="21"/>
              </w:rPr>
              <w:t>a</w:t>
            </w:r>
            <w:r w:rsidRPr="00D8085F">
              <w:rPr>
                <w:rFonts w:cs="Sylfaen"/>
                <w:spacing w:val="-1"/>
                <w:sz w:val="21"/>
                <w:szCs w:val="21"/>
              </w:rPr>
              <w:t>t</w:t>
            </w:r>
            <w:r w:rsidRPr="00D8085F">
              <w:rPr>
                <w:rFonts w:cs="Sylfaen"/>
                <w:sz w:val="21"/>
                <w:szCs w:val="21"/>
              </w:rPr>
              <w:t>a</w:t>
            </w:r>
          </w:p>
        </w:tc>
        <w:tc>
          <w:tcPr>
            <w:tcW w:w="2304" w:type="dxa"/>
            <w:tcBorders>
              <w:top w:val="single" w:sz="4" w:space="0" w:color="000000"/>
              <w:left w:val="single" w:sz="4" w:space="0" w:color="000000"/>
              <w:bottom w:val="single" w:sz="4" w:space="0" w:color="000000"/>
              <w:right w:val="single" w:sz="4" w:space="0" w:color="000000"/>
            </w:tcBorders>
          </w:tcPr>
          <w:p w14:paraId="09515BBF" w14:textId="77777777" w:rsidR="006B58E7" w:rsidRPr="00D8085F" w:rsidRDefault="006B58E7" w:rsidP="00935558">
            <w:pPr>
              <w:widowControl w:val="0"/>
              <w:autoSpaceDE w:val="0"/>
              <w:autoSpaceDN w:val="0"/>
              <w:adjustRightInd w:val="0"/>
              <w:spacing w:before="21" w:after="0"/>
              <w:ind w:left="105"/>
              <w:rPr>
                <w:rFonts w:ascii="Times New Roman" w:hAnsi="Times New Roman"/>
                <w:sz w:val="24"/>
                <w:szCs w:val="24"/>
              </w:rPr>
            </w:pPr>
            <w:r w:rsidRPr="00D8085F">
              <w:rPr>
                <w:rFonts w:cs="Sylfaen"/>
                <w:sz w:val="20"/>
                <w:szCs w:val="20"/>
              </w:rPr>
              <w:t>-</w:t>
            </w:r>
          </w:p>
        </w:tc>
      </w:tr>
      <w:tr w:rsidR="006B58E7" w:rsidRPr="00D8085F" w14:paraId="28AA6661"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5FBD005B"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D8085F">
              <w:rPr>
                <w:rFonts w:cs="Sylfaen"/>
                <w:spacing w:val="-1"/>
                <w:sz w:val="20"/>
                <w:szCs w:val="20"/>
              </w:rPr>
              <w:t>კ</w:t>
            </w:r>
            <w:r w:rsidRPr="00D8085F">
              <w:rPr>
                <w:rFonts w:cs="Sylfaen"/>
                <w:spacing w:val="1"/>
                <w:sz w:val="20"/>
                <w:szCs w:val="20"/>
              </w:rPr>
              <w:t>რ</w:t>
            </w:r>
            <w:r w:rsidRPr="00D8085F">
              <w:rPr>
                <w:rFonts w:cs="Sylfaen"/>
                <w:spacing w:val="-1"/>
                <w:sz w:val="20"/>
                <w:szCs w:val="20"/>
              </w:rPr>
              <w:t>ა</w:t>
            </w:r>
            <w:r w:rsidRPr="00D8085F">
              <w:rPr>
                <w:rFonts w:cs="Sylfaen"/>
                <w:spacing w:val="2"/>
                <w:sz w:val="20"/>
                <w:szCs w:val="20"/>
              </w:rPr>
              <w:t>ზ</w:t>
            </w:r>
            <w:r w:rsidRPr="00D8085F">
              <w:rPr>
                <w:rFonts w:cs="Sylfaen"/>
                <w:spacing w:val="-1"/>
                <w:sz w:val="20"/>
                <w:szCs w:val="20"/>
              </w:rPr>
              <w:t>ა</w:t>
            </w:r>
            <w:r w:rsidRPr="00D8085F">
              <w:rPr>
                <w:rFonts w:cs="Sylfaen"/>
                <w:sz w:val="20"/>
                <w:szCs w:val="20"/>
              </w:rPr>
              <w:t>ნ</w:t>
            </w:r>
            <w:r w:rsidRPr="00D8085F">
              <w:rPr>
                <w:rFonts w:cs="Sylfaen"/>
                <w:spacing w:val="2"/>
                <w:sz w:val="20"/>
                <w:szCs w:val="20"/>
              </w:rPr>
              <w:t>ა</w:t>
            </w:r>
            <w:r w:rsidRPr="00D8085F">
              <w:rPr>
                <w:rFonts w:cs="Sylfaen"/>
                <w:sz w:val="20"/>
                <w:szCs w:val="20"/>
              </w:rPr>
              <w:t>ჭ</w:t>
            </w:r>
            <w:r w:rsidRPr="00D8085F">
              <w:rPr>
                <w:rFonts w:cs="Sylfaen"/>
                <w:spacing w:val="-1"/>
                <w:sz w:val="20"/>
                <w:szCs w:val="20"/>
              </w:rPr>
              <w:t>ა</w:t>
            </w:r>
            <w:r w:rsidRPr="00D8085F">
              <w:rPr>
                <w:rFonts w:cs="Sylfaen"/>
                <w:spacing w:val="2"/>
                <w:sz w:val="20"/>
                <w:szCs w:val="20"/>
              </w:rPr>
              <w:t>მ</w:t>
            </w:r>
            <w:r w:rsidRPr="00D8085F">
              <w:rPr>
                <w:rFonts w:cs="Sylfaen"/>
                <w:spacing w:val="-1"/>
                <w:sz w:val="20"/>
                <w:szCs w:val="20"/>
              </w:rPr>
              <w:t>ია</w:t>
            </w:r>
          </w:p>
        </w:tc>
        <w:tc>
          <w:tcPr>
            <w:tcW w:w="2443" w:type="dxa"/>
            <w:tcBorders>
              <w:top w:val="single" w:sz="4" w:space="0" w:color="000000"/>
              <w:left w:val="single" w:sz="4" w:space="0" w:color="000000"/>
              <w:bottom w:val="single" w:sz="4" w:space="0" w:color="000000"/>
              <w:right w:val="single" w:sz="4" w:space="0" w:color="000000"/>
            </w:tcBorders>
          </w:tcPr>
          <w:p w14:paraId="70C380CB"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D8085F">
              <w:rPr>
                <w:rFonts w:cs="Sylfaen"/>
                <w:spacing w:val="-1"/>
                <w:sz w:val="20"/>
                <w:szCs w:val="20"/>
              </w:rPr>
              <w:t>E</w:t>
            </w:r>
            <w:r w:rsidRPr="00D8085F">
              <w:rPr>
                <w:rFonts w:cs="Sylfaen"/>
                <w:sz w:val="20"/>
                <w:szCs w:val="20"/>
              </w:rPr>
              <w:t>u</w:t>
            </w:r>
            <w:r w:rsidRPr="00D8085F">
              <w:rPr>
                <w:rFonts w:cs="Sylfaen"/>
                <w:spacing w:val="1"/>
                <w:sz w:val="20"/>
                <w:szCs w:val="20"/>
              </w:rPr>
              <w:t>r</w:t>
            </w:r>
            <w:r w:rsidRPr="00D8085F">
              <w:rPr>
                <w:rFonts w:cs="Sylfaen"/>
                <w:sz w:val="20"/>
                <w:szCs w:val="20"/>
              </w:rPr>
              <w:t>o</w:t>
            </w:r>
            <w:r w:rsidRPr="00D8085F">
              <w:rPr>
                <w:rFonts w:cs="Sylfaen"/>
                <w:spacing w:val="2"/>
                <w:sz w:val="20"/>
                <w:szCs w:val="20"/>
              </w:rPr>
              <w:t>p</w:t>
            </w:r>
            <w:r w:rsidRPr="00D8085F">
              <w:rPr>
                <w:rFonts w:cs="Sylfaen"/>
                <w:sz w:val="20"/>
                <w:szCs w:val="20"/>
              </w:rPr>
              <w:t>e</w:t>
            </w:r>
            <w:r w:rsidRPr="00D8085F">
              <w:rPr>
                <w:rFonts w:cs="Sylfaen"/>
                <w:spacing w:val="1"/>
                <w:sz w:val="20"/>
                <w:szCs w:val="20"/>
              </w:rPr>
              <w:t>a</w:t>
            </w:r>
            <w:r w:rsidRPr="00D8085F">
              <w:rPr>
                <w:rFonts w:cs="Sylfaen"/>
                <w:sz w:val="20"/>
                <w:szCs w:val="20"/>
              </w:rPr>
              <w:t>n</w:t>
            </w:r>
            <w:r w:rsidRPr="00D8085F">
              <w:rPr>
                <w:rFonts w:cs="Sylfaen"/>
                <w:spacing w:val="-8"/>
                <w:sz w:val="20"/>
                <w:szCs w:val="20"/>
              </w:rPr>
              <w:t xml:space="preserve"> </w:t>
            </w:r>
            <w:r w:rsidRPr="00D8085F">
              <w:rPr>
                <w:rFonts w:cs="Sylfaen"/>
                <w:spacing w:val="1"/>
                <w:sz w:val="20"/>
                <w:szCs w:val="20"/>
              </w:rPr>
              <w:t>h</w:t>
            </w:r>
            <w:r w:rsidRPr="00D8085F">
              <w:rPr>
                <w:rFonts w:cs="Sylfaen"/>
                <w:sz w:val="20"/>
                <w:szCs w:val="20"/>
              </w:rPr>
              <w:t>oney</w:t>
            </w:r>
            <w:r w:rsidRPr="00D8085F">
              <w:rPr>
                <w:rFonts w:cs="Sylfaen"/>
                <w:spacing w:val="-5"/>
                <w:sz w:val="20"/>
                <w:szCs w:val="20"/>
              </w:rPr>
              <w:t xml:space="preserve"> </w:t>
            </w:r>
            <w:r w:rsidRPr="00D8085F">
              <w:rPr>
                <w:rFonts w:cs="Sylfaen"/>
                <w:spacing w:val="1"/>
                <w:sz w:val="20"/>
                <w:szCs w:val="20"/>
              </w:rPr>
              <w:t>b</w:t>
            </w:r>
            <w:r w:rsidRPr="00D8085F">
              <w:rPr>
                <w:rFonts w:cs="Sylfaen"/>
                <w:sz w:val="20"/>
                <w:szCs w:val="20"/>
              </w:rPr>
              <w:t>u</w:t>
            </w:r>
            <w:r w:rsidRPr="00D8085F">
              <w:rPr>
                <w:rFonts w:cs="Sylfaen"/>
                <w:spacing w:val="2"/>
                <w:sz w:val="20"/>
                <w:szCs w:val="20"/>
              </w:rPr>
              <w:t>z</w:t>
            </w:r>
            <w:r w:rsidRPr="00D8085F">
              <w:rPr>
                <w:rFonts w:cs="Sylfaen"/>
                <w:spacing w:val="-1"/>
                <w:sz w:val="20"/>
                <w:szCs w:val="20"/>
              </w:rPr>
              <w:t>z</w:t>
            </w:r>
            <w:r w:rsidRPr="00D8085F">
              <w:rPr>
                <w:rFonts w:cs="Sylfaen"/>
                <w:spacing w:val="1"/>
                <w:sz w:val="20"/>
                <w:szCs w:val="20"/>
              </w:rPr>
              <w:t>ard</w:t>
            </w:r>
          </w:p>
        </w:tc>
        <w:tc>
          <w:tcPr>
            <w:tcW w:w="2604" w:type="dxa"/>
            <w:tcBorders>
              <w:top w:val="single" w:sz="4" w:space="0" w:color="000000"/>
              <w:left w:val="single" w:sz="4" w:space="0" w:color="000000"/>
              <w:bottom w:val="single" w:sz="4" w:space="0" w:color="000000"/>
              <w:right w:val="single" w:sz="4" w:space="0" w:color="000000"/>
            </w:tcBorders>
          </w:tcPr>
          <w:p w14:paraId="1730CE81" w14:textId="77777777" w:rsidR="006B58E7" w:rsidRPr="00D8085F" w:rsidRDefault="006B58E7" w:rsidP="00935558">
            <w:pPr>
              <w:widowControl w:val="0"/>
              <w:autoSpaceDE w:val="0"/>
              <w:autoSpaceDN w:val="0"/>
              <w:adjustRightInd w:val="0"/>
              <w:spacing w:before="8" w:after="0"/>
              <w:ind w:left="105"/>
              <w:rPr>
                <w:rFonts w:ascii="Times New Roman" w:hAnsi="Times New Roman"/>
                <w:sz w:val="24"/>
                <w:szCs w:val="24"/>
              </w:rPr>
            </w:pPr>
            <w:r w:rsidRPr="00D8085F">
              <w:rPr>
                <w:rFonts w:cs="Sylfaen"/>
                <w:w w:val="94"/>
                <w:sz w:val="21"/>
                <w:szCs w:val="21"/>
              </w:rPr>
              <w:t>Pe</w:t>
            </w:r>
            <w:r w:rsidRPr="00D8085F">
              <w:rPr>
                <w:rFonts w:cs="Sylfaen"/>
                <w:spacing w:val="1"/>
                <w:w w:val="94"/>
                <w:sz w:val="21"/>
                <w:szCs w:val="21"/>
              </w:rPr>
              <w:t>r</w:t>
            </w:r>
            <w:r w:rsidRPr="00D8085F">
              <w:rPr>
                <w:rFonts w:cs="Sylfaen"/>
                <w:w w:val="94"/>
                <w:sz w:val="21"/>
                <w:szCs w:val="21"/>
              </w:rPr>
              <w:t>n</w:t>
            </w:r>
            <w:r w:rsidRPr="00D8085F">
              <w:rPr>
                <w:rFonts w:cs="Sylfaen"/>
                <w:spacing w:val="1"/>
                <w:w w:val="94"/>
                <w:sz w:val="21"/>
                <w:szCs w:val="21"/>
              </w:rPr>
              <w:t>i</w:t>
            </w:r>
            <w:r w:rsidRPr="00D8085F">
              <w:rPr>
                <w:rFonts w:cs="Sylfaen"/>
                <w:w w:val="94"/>
                <w:sz w:val="21"/>
                <w:szCs w:val="21"/>
              </w:rPr>
              <w:t>s</w:t>
            </w:r>
            <w:r w:rsidRPr="00D8085F">
              <w:rPr>
                <w:rFonts w:cs="Sylfaen"/>
                <w:spacing w:val="6"/>
                <w:w w:val="94"/>
                <w:sz w:val="21"/>
                <w:szCs w:val="21"/>
              </w:rPr>
              <w:t xml:space="preserve"> </w:t>
            </w:r>
            <w:r w:rsidRPr="00D8085F">
              <w:rPr>
                <w:rFonts w:cs="Sylfaen"/>
                <w:spacing w:val="1"/>
                <w:sz w:val="21"/>
                <w:szCs w:val="21"/>
              </w:rPr>
              <w:t>a</w:t>
            </w:r>
            <w:r w:rsidRPr="00D8085F">
              <w:rPr>
                <w:rFonts w:cs="Sylfaen"/>
                <w:spacing w:val="-1"/>
                <w:sz w:val="21"/>
                <w:szCs w:val="21"/>
              </w:rPr>
              <w:t>p</w:t>
            </w:r>
            <w:r w:rsidRPr="00D8085F">
              <w:rPr>
                <w:rFonts w:cs="Sylfaen"/>
                <w:spacing w:val="1"/>
                <w:sz w:val="21"/>
                <w:szCs w:val="21"/>
              </w:rPr>
              <w:t>i</w:t>
            </w:r>
            <w:r w:rsidRPr="00D8085F">
              <w:rPr>
                <w:rFonts w:cs="Sylfaen"/>
                <w:sz w:val="21"/>
                <w:szCs w:val="21"/>
              </w:rPr>
              <w:t>vo</w:t>
            </w:r>
            <w:r w:rsidRPr="00D8085F">
              <w:rPr>
                <w:rFonts w:cs="Sylfaen"/>
                <w:spacing w:val="1"/>
                <w:sz w:val="21"/>
                <w:szCs w:val="21"/>
              </w:rPr>
              <w:t>r</w:t>
            </w:r>
            <w:r w:rsidRPr="00D8085F">
              <w:rPr>
                <w:rFonts w:cs="Sylfaen"/>
                <w:sz w:val="21"/>
                <w:szCs w:val="21"/>
              </w:rPr>
              <w:t>us</w:t>
            </w:r>
          </w:p>
        </w:tc>
        <w:tc>
          <w:tcPr>
            <w:tcW w:w="2304" w:type="dxa"/>
            <w:tcBorders>
              <w:top w:val="single" w:sz="4" w:space="0" w:color="000000"/>
              <w:left w:val="single" w:sz="4" w:space="0" w:color="000000"/>
              <w:bottom w:val="single" w:sz="4" w:space="0" w:color="000000"/>
              <w:right w:val="single" w:sz="4" w:space="0" w:color="000000"/>
            </w:tcBorders>
          </w:tcPr>
          <w:p w14:paraId="466EEDED" w14:textId="77777777" w:rsidR="006B58E7" w:rsidRPr="00D8085F" w:rsidRDefault="006B58E7" w:rsidP="00935558">
            <w:pPr>
              <w:widowControl w:val="0"/>
              <w:autoSpaceDE w:val="0"/>
              <w:autoSpaceDN w:val="0"/>
              <w:adjustRightInd w:val="0"/>
              <w:spacing w:before="18"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LC</w:t>
            </w:r>
          </w:p>
        </w:tc>
      </w:tr>
      <w:tr w:rsidR="006B58E7" w:rsidRPr="00D8085F" w14:paraId="795C8EDE"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2C266371"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D8085F">
              <w:rPr>
                <w:rFonts w:cs="Sylfaen"/>
                <w:sz w:val="20"/>
                <w:szCs w:val="20"/>
              </w:rPr>
              <w:t>მ</w:t>
            </w:r>
            <w:r w:rsidRPr="00D8085F">
              <w:rPr>
                <w:rFonts w:cs="Sylfaen"/>
                <w:spacing w:val="-1"/>
                <w:sz w:val="20"/>
                <w:szCs w:val="20"/>
              </w:rPr>
              <w:t>ა</w:t>
            </w:r>
            <w:r w:rsidRPr="00D8085F">
              <w:rPr>
                <w:rFonts w:cs="Sylfaen"/>
                <w:spacing w:val="1"/>
                <w:sz w:val="20"/>
                <w:szCs w:val="20"/>
              </w:rPr>
              <w:t>რჯ</w:t>
            </w:r>
            <w:r w:rsidRPr="00D8085F">
              <w:rPr>
                <w:rFonts w:cs="Sylfaen"/>
                <w:spacing w:val="-1"/>
                <w:sz w:val="20"/>
                <w:szCs w:val="20"/>
              </w:rPr>
              <w:t>ა</w:t>
            </w:r>
            <w:r w:rsidRPr="00D8085F">
              <w:rPr>
                <w:rFonts w:cs="Sylfaen"/>
                <w:sz w:val="20"/>
                <w:szCs w:val="20"/>
              </w:rPr>
              <w:t>ნი</w:t>
            </w:r>
          </w:p>
        </w:tc>
        <w:tc>
          <w:tcPr>
            <w:tcW w:w="2443" w:type="dxa"/>
            <w:tcBorders>
              <w:top w:val="single" w:sz="4" w:space="0" w:color="000000"/>
              <w:left w:val="single" w:sz="4" w:space="0" w:color="000000"/>
              <w:bottom w:val="single" w:sz="4" w:space="0" w:color="000000"/>
              <w:right w:val="single" w:sz="4" w:space="0" w:color="000000"/>
            </w:tcBorders>
          </w:tcPr>
          <w:p w14:paraId="57C1B579" w14:textId="77777777" w:rsidR="006B58E7" w:rsidRPr="00D8085F" w:rsidRDefault="006B58E7" w:rsidP="00935558">
            <w:pPr>
              <w:widowControl w:val="0"/>
              <w:autoSpaceDE w:val="0"/>
              <w:autoSpaceDN w:val="0"/>
              <w:adjustRightInd w:val="0"/>
              <w:spacing w:before="18" w:after="0"/>
              <w:ind w:left="102"/>
              <w:rPr>
                <w:rFonts w:ascii="Times New Roman" w:hAnsi="Times New Roman"/>
                <w:sz w:val="24"/>
                <w:szCs w:val="24"/>
              </w:rPr>
            </w:pPr>
            <w:r w:rsidRPr="00D8085F">
              <w:rPr>
                <w:rFonts w:cs="Sylfaen"/>
                <w:spacing w:val="-1"/>
                <w:sz w:val="20"/>
                <w:szCs w:val="20"/>
              </w:rPr>
              <w:t>E</w:t>
            </w:r>
            <w:r w:rsidRPr="00D8085F">
              <w:rPr>
                <w:rFonts w:cs="Sylfaen"/>
                <w:sz w:val="20"/>
                <w:szCs w:val="20"/>
              </w:rPr>
              <w:t>u</w:t>
            </w:r>
            <w:r w:rsidRPr="00D8085F">
              <w:rPr>
                <w:rFonts w:cs="Sylfaen"/>
                <w:spacing w:val="1"/>
                <w:sz w:val="20"/>
                <w:szCs w:val="20"/>
              </w:rPr>
              <w:t>rasia</w:t>
            </w:r>
            <w:r w:rsidRPr="00D8085F">
              <w:rPr>
                <w:rFonts w:cs="Sylfaen"/>
                <w:sz w:val="20"/>
                <w:szCs w:val="20"/>
              </w:rPr>
              <w:t>n</w:t>
            </w:r>
            <w:r w:rsidRPr="00D8085F">
              <w:rPr>
                <w:rFonts w:cs="Sylfaen"/>
                <w:spacing w:val="-7"/>
                <w:sz w:val="20"/>
                <w:szCs w:val="20"/>
              </w:rPr>
              <w:t xml:space="preserve"> </w:t>
            </w:r>
            <w:r w:rsidRPr="00D8085F">
              <w:rPr>
                <w:rFonts w:cs="Sylfaen"/>
                <w:spacing w:val="-1"/>
                <w:sz w:val="20"/>
                <w:szCs w:val="20"/>
              </w:rPr>
              <w:t>h</w:t>
            </w:r>
            <w:r w:rsidRPr="00D8085F">
              <w:rPr>
                <w:rFonts w:cs="Sylfaen"/>
                <w:sz w:val="20"/>
                <w:szCs w:val="20"/>
              </w:rPr>
              <w:t>o</w:t>
            </w:r>
            <w:r w:rsidRPr="00D8085F">
              <w:rPr>
                <w:rFonts w:cs="Sylfaen"/>
                <w:spacing w:val="1"/>
                <w:sz w:val="20"/>
                <w:szCs w:val="20"/>
              </w:rPr>
              <w:t>bb</w:t>
            </w:r>
            <w:r w:rsidRPr="00D8085F">
              <w:rPr>
                <w:rFonts w:cs="Sylfaen"/>
                <w:sz w:val="20"/>
                <w:szCs w:val="20"/>
              </w:rPr>
              <w:t>y</w:t>
            </w:r>
          </w:p>
        </w:tc>
        <w:tc>
          <w:tcPr>
            <w:tcW w:w="2604" w:type="dxa"/>
            <w:tcBorders>
              <w:top w:val="single" w:sz="4" w:space="0" w:color="000000"/>
              <w:left w:val="single" w:sz="4" w:space="0" w:color="000000"/>
              <w:bottom w:val="single" w:sz="4" w:space="0" w:color="000000"/>
              <w:right w:val="single" w:sz="4" w:space="0" w:color="000000"/>
            </w:tcBorders>
          </w:tcPr>
          <w:p w14:paraId="3D5BD17A" w14:textId="77777777" w:rsidR="006B58E7" w:rsidRPr="00D8085F" w:rsidRDefault="006B58E7" w:rsidP="00935558">
            <w:pPr>
              <w:widowControl w:val="0"/>
              <w:autoSpaceDE w:val="0"/>
              <w:autoSpaceDN w:val="0"/>
              <w:adjustRightInd w:val="0"/>
              <w:spacing w:before="8" w:after="0"/>
              <w:ind w:left="105"/>
              <w:rPr>
                <w:rFonts w:ascii="Times New Roman" w:hAnsi="Times New Roman"/>
                <w:sz w:val="24"/>
                <w:szCs w:val="24"/>
              </w:rPr>
            </w:pPr>
            <w:r w:rsidRPr="00D8085F">
              <w:rPr>
                <w:rFonts w:cs="Sylfaen"/>
                <w:spacing w:val="-1"/>
                <w:w w:val="94"/>
                <w:sz w:val="21"/>
                <w:szCs w:val="21"/>
              </w:rPr>
              <w:t>F</w:t>
            </w:r>
            <w:r w:rsidRPr="00D8085F">
              <w:rPr>
                <w:rFonts w:cs="Sylfaen"/>
                <w:spacing w:val="1"/>
                <w:w w:val="94"/>
                <w:sz w:val="21"/>
                <w:szCs w:val="21"/>
              </w:rPr>
              <w:t>al</w:t>
            </w:r>
            <w:r w:rsidRPr="00D8085F">
              <w:rPr>
                <w:rFonts w:cs="Sylfaen"/>
                <w:w w:val="94"/>
                <w:sz w:val="21"/>
                <w:szCs w:val="21"/>
              </w:rPr>
              <w:t>co</w:t>
            </w:r>
            <w:r w:rsidRPr="00D8085F">
              <w:rPr>
                <w:rFonts w:cs="Sylfaen"/>
                <w:spacing w:val="5"/>
                <w:w w:val="94"/>
                <w:sz w:val="21"/>
                <w:szCs w:val="21"/>
              </w:rPr>
              <w:t xml:space="preserve"> </w:t>
            </w:r>
            <w:r w:rsidRPr="00D8085F">
              <w:rPr>
                <w:rFonts w:cs="Sylfaen"/>
                <w:spacing w:val="1"/>
                <w:sz w:val="21"/>
                <w:szCs w:val="21"/>
              </w:rPr>
              <w:t>s</w:t>
            </w:r>
            <w:r w:rsidRPr="00D8085F">
              <w:rPr>
                <w:rFonts w:cs="Sylfaen"/>
                <w:sz w:val="21"/>
                <w:szCs w:val="21"/>
              </w:rPr>
              <w:t>u</w:t>
            </w:r>
            <w:r w:rsidRPr="00D8085F">
              <w:rPr>
                <w:rFonts w:cs="Sylfaen"/>
                <w:spacing w:val="1"/>
                <w:sz w:val="21"/>
                <w:szCs w:val="21"/>
              </w:rPr>
              <w:t>bb</w:t>
            </w:r>
            <w:r w:rsidRPr="00D8085F">
              <w:rPr>
                <w:rFonts w:cs="Sylfaen"/>
                <w:sz w:val="21"/>
                <w:szCs w:val="21"/>
              </w:rPr>
              <w:t>u</w:t>
            </w:r>
            <w:r w:rsidRPr="00D8085F">
              <w:rPr>
                <w:rFonts w:cs="Sylfaen"/>
                <w:spacing w:val="-1"/>
                <w:sz w:val="21"/>
                <w:szCs w:val="21"/>
              </w:rPr>
              <w:t>t</w:t>
            </w:r>
            <w:r w:rsidRPr="00D8085F">
              <w:rPr>
                <w:rFonts w:cs="Sylfaen"/>
                <w:sz w:val="21"/>
                <w:szCs w:val="21"/>
              </w:rPr>
              <w:t>eo</w:t>
            </w:r>
          </w:p>
        </w:tc>
        <w:tc>
          <w:tcPr>
            <w:tcW w:w="2304" w:type="dxa"/>
            <w:tcBorders>
              <w:top w:val="single" w:sz="4" w:space="0" w:color="000000"/>
              <w:left w:val="single" w:sz="4" w:space="0" w:color="000000"/>
              <w:bottom w:val="single" w:sz="4" w:space="0" w:color="000000"/>
              <w:right w:val="single" w:sz="4" w:space="0" w:color="000000"/>
            </w:tcBorders>
          </w:tcPr>
          <w:p w14:paraId="06800C17" w14:textId="77777777" w:rsidR="006B58E7" w:rsidRPr="00D8085F" w:rsidRDefault="006B58E7" w:rsidP="00935558">
            <w:pPr>
              <w:widowControl w:val="0"/>
              <w:autoSpaceDE w:val="0"/>
              <w:autoSpaceDN w:val="0"/>
              <w:adjustRightInd w:val="0"/>
              <w:spacing w:before="18"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z w:val="20"/>
                <w:szCs w:val="20"/>
              </w:rPr>
              <w:t>LC</w:t>
            </w:r>
          </w:p>
        </w:tc>
      </w:tr>
      <w:tr w:rsidR="006B58E7" w:rsidRPr="00D8085F" w14:paraId="1EE676CF" w14:textId="77777777" w:rsidTr="00935558">
        <w:trPr>
          <w:trHeight w:hRule="exact" w:val="310"/>
        </w:trPr>
        <w:tc>
          <w:tcPr>
            <w:tcW w:w="2503" w:type="dxa"/>
            <w:tcBorders>
              <w:top w:val="single" w:sz="4" w:space="0" w:color="000000"/>
              <w:left w:val="single" w:sz="4" w:space="0" w:color="000000"/>
              <w:bottom w:val="single" w:sz="4" w:space="0" w:color="000000"/>
              <w:right w:val="single" w:sz="4" w:space="0" w:color="000000"/>
            </w:tcBorders>
          </w:tcPr>
          <w:p w14:paraId="6EE1C38C"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ს</w:t>
            </w:r>
            <w:r w:rsidRPr="00D8085F">
              <w:rPr>
                <w:rFonts w:cs="Sylfaen"/>
                <w:spacing w:val="1"/>
                <w:sz w:val="20"/>
                <w:szCs w:val="20"/>
              </w:rPr>
              <w:t>ო</w:t>
            </w:r>
            <w:r w:rsidRPr="00D8085F">
              <w:rPr>
                <w:rFonts w:cs="Sylfaen"/>
                <w:sz w:val="20"/>
                <w:szCs w:val="20"/>
              </w:rPr>
              <w:t>მ</w:t>
            </w:r>
            <w:r w:rsidRPr="00D8085F">
              <w:rPr>
                <w:rFonts w:cs="Sylfaen"/>
                <w:spacing w:val="-1"/>
                <w:sz w:val="20"/>
                <w:szCs w:val="20"/>
              </w:rPr>
              <w:t>ხ</w:t>
            </w:r>
            <w:r w:rsidRPr="00D8085F">
              <w:rPr>
                <w:rFonts w:cs="Sylfaen"/>
                <w:sz w:val="20"/>
                <w:szCs w:val="20"/>
              </w:rPr>
              <w:t>უ</w:t>
            </w:r>
            <w:r w:rsidRPr="00D8085F">
              <w:rPr>
                <w:rFonts w:cs="Sylfaen"/>
                <w:spacing w:val="1"/>
                <w:sz w:val="20"/>
                <w:szCs w:val="20"/>
              </w:rPr>
              <w:t>რ</w:t>
            </w:r>
            <w:r w:rsidRPr="00D8085F">
              <w:rPr>
                <w:rFonts w:cs="Sylfaen"/>
                <w:sz w:val="20"/>
                <w:szCs w:val="20"/>
              </w:rPr>
              <w:t>ი</w:t>
            </w:r>
            <w:r w:rsidRPr="00D8085F">
              <w:rPr>
                <w:rFonts w:cs="Sylfaen"/>
                <w:spacing w:val="-6"/>
                <w:sz w:val="20"/>
                <w:szCs w:val="20"/>
              </w:rPr>
              <w:t xml:space="preserve"> </w:t>
            </w:r>
            <w:r w:rsidRPr="00D8085F">
              <w:rPr>
                <w:rFonts w:cs="Sylfaen"/>
                <w:spacing w:val="-1"/>
                <w:sz w:val="20"/>
                <w:szCs w:val="20"/>
              </w:rPr>
              <w:t>თ</w:t>
            </w:r>
            <w:r w:rsidRPr="00D8085F">
              <w:rPr>
                <w:rFonts w:cs="Sylfaen"/>
                <w:spacing w:val="1"/>
                <w:sz w:val="20"/>
                <w:szCs w:val="20"/>
              </w:rPr>
              <w:t>ო</w:t>
            </w:r>
            <w:r w:rsidRPr="00D8085F">
              <w:rPr>
                <w:rFonts w:cs="Sylfaen"/>
                <w:spacing w:val="2"/>
                <w:sz w:val="20"/>
                <w:szCs w:val="20"/>
              </w:rPr>
              <w:t>ლ</w:t>
            </w:r>
            <w:r w:rsidRPr="00D8085F">
              <w:rPr>
                <w:rFonts w:cs="Sylfaen"/>
                <w:spacing w:val="-1"/>
                <w:sz w:val="20"/>
                <w:szCs w:val="20"/>
              </w:rPr>
              <w:t>ია</w:t>
            </w:r>
          </w:p>
        </w:tc>
        <w:tc>
          <w:tcPr>
            <w:tcW w:w="2443" w:type="dxa"/>
            <w:tcBorders>
              <w:top w:val="single" w:sz="4" w:space="0" w:color="000000"/>
              <w:left w:val="single" w:sz="4" w:space="0" w:color="000000"/>
              <w:bottom w:val="single" w:sz="4" w:space="0" w:color="000000"/>
              <w:right w:val="single" w:sz="4" w:space="0" w:color="000000"/>
            </w:tcBorders>
          </w:tcPr>
          <w:p w14:paraId="6617B716" w14:textId="77777777" w:rsidR="006B58E7" w:rsidRPr="00D8085F" w:rsidRDefault="006B58E7" w:rsidP="00935558">
            <w:pPr>
              <w:widowControl w:val="0"/>
              <w:autoSpaceDE w:val="0"/>
              <w:autoSpaceDN w:val="0"/>
              <w:adjustRightInd w:val="0"/>
              <w:spacing w:before="21" w:after="0"/>
              <w:ind w:left="102"/>
              <w:rPr>
                <w:rFonts w:ascii="Times New Roman" w:hAnsi="Times New Roman"/>
                <w:sz w:val="24"/>
                <w:szCs w:val="24"/>
              </w:rPr>
            </w:pPr>
            <w:r w:rsidRPr="00D8085F">
              <w:rPr>
                <w:rFonts w:cs="Sylfaen"/>
                <w:sz w:val="20"/>
                <w:szCs w:val="20"/>
              </w:rPr>
              <w:t>A</w:t>
            </w:r>
            <w:r w:rsidRPr="00D8085F">
              <w:rPr>
                <w:rFonts w:cs="Sylfaen"/>
                <w:spacing w:val="1"/>
                <w:sz w:val="20"/>
                <w:szCs w:val="20"/>
              </w:rPr>
              <w:t>r</w:t>
            </w:r>
            <w:r w:rsidRPr="00D8085F">
              <w:rPr>
                <w:rFonts w:cs="Sylfaen"/>
                <w:sz w:val="20"/>
                <w:szCs w:val="20"/>
              </w:rPr>
              <w:t>men</w:t>
            </w:r>
            <w:r w:rsidRPr="00D8085F">
              <w:rPr>
                <w:rFonts w:cs="Sylfaen"/>
                <w:spacing w:val="1"/>
                <w:sz w:val="20"/>
                <w:szCs w:val="20"/>
              </w:rPr>
              <w:t>ia</w:t>
            </w:r>
            <w:r w:rsidRPr="00D8085F">
              <w:rPr>
                <w:rFonts w:cs="Sylfaen"/>
                <w:sz w:val="20"/>
                <w:szCs w:val="20"/>
              </w:rPr>
              <w:t>n</w:t>
            </w:r>
            <w:r w:rsidRPr="00D8085F">
              <w:rPr>
                <w:rFonts w:cs="Sylfaen"/>
                <w:spacing w:val="-8"/>
                <w:sz w:val="20"/>
                <w:szCs w:val="20"/>
              </w:rPr>
              <w:t xml:space="preserve"> </w:t>
            </w:r>
            <w:r w:rsidRPr="00D8085F">
              <w:rPr>
                <w:rFonts w:cs="Sylfaen"/>
                <w:spacing w:val="1"/>
                <w:sz w:val="20"/>
                <w:szCs w:val="20"/>
              </w:rPr>
              <w:t>g</w:t>
            </w:r>
            <w:r w:rsidRPr="00D8085F">
              <w:rPr>
                <w:rFonts w:cs="Sylfaen"/>
                <w:sz w:val="20"/>
                <w:szCs w:val="20"/>
              </w:rPr>
              <w:t>u</w:t>
            </w:r>
            <w:r w:rsidRPr="00D8085F">
              <w:rPr>
                <w:rFonts w:cs="Sylfaen"/>
                <w:spacing w:val="1"/>
                <w:sz w:val="20"/>
                <w:szCs w:val="20"/>
              </w:rPr>
              <w:t>ll</w:t>
            </w:r>
          </w:p>
        </w:tc>
        <w:tc>
          <w:tcPr>
            <w:tcW w:w="2604" w:type="dxa"/>
            <w:tcBorders>
              <w:top w:val="single" w:sz="4" w:space="0" w:color="000000"/>
              <w:left w:val="single" w:sz="4" w:space="0" w:color="000000"/>
              <w:bottom w:val="single" w:sz="4" w:space="0" w:color="000000"/>
              <w:right w:val="single" w:sz="4" w:space="0" w:color="000000"/>
            </w:tcBorders>
          </w:tcPr>
          <w:p w14:paraId="36D7B01E" w14:textId="77777777" w:rsidR="006B58E7" w:rsidRPr="00D8085F" w:rsidRDefault="006B58E7" w:rsidP="00935558">
            <w:pPr>
              <w:widowControl w:val="0"/>
              <w:autoSpaceDE w:val="0"/>
              <w:autoSpaceDN w:val="0"/>
              <w:adjustRightInd w:val="0"/>
              <w:spacing w:before="10" w:after="0"/>
              <w:ind w:left="105"/>
              <w:rPr>
                <w:rFonts w:ascii="Times New Roman" w:hAnsi="Times New Roman"/>
                <w:sz w:val="24"/>
                <w:szCs w:val="24"/>
              </w:rPr>
            </w:pPr>
            <w:r w:rsidRPr="00D8085F">
              <w:rPr>
                <w:rFonts w:cs="Sylfaen"/>
                <w:w w:val="94"/>
                <w:sz w:val="21"/>
                <w:szCs w:val="21"/>
              </w:rPr>
              <w:t>L</w:t>
            </w:r>
            <w:r w:rsidRPr="00D8085F">
              <w:rPr>
                <w:rFonts w:cs="Sylfaen"/>
                <w:spacing w:val="1"/>
                <w:w w:val="94"/>
                <w:sz w:val="21"/>
                <w:szCs w:val="21"/>
              </w:rPr>
              <w:t>ar</w:t>
            </w:r>
            <w:r w:rsidRPr="00D8085F">
              <w:rPr>
                <w:rFonts w:cs="Sylfaen"/>
                <w:w w:val="94"/>
                <w:sz w:val="21"/>
                <w:szCs w:val="21"/>
              </w:rPr>
              <w:t>us</w:t>
            </w:r>
            <w:r w:rsidRPr="00D8085F">
              <w:rPr>
                <w:rFonts w:cs="Sylfaen"/>
                <w:spacing w:val="4"/>
                <w:w w:val="94"/>
                <w:sz w:val="21"/>
                <w:szCs w:val="21"/>
              </w:rPr>
              <w:t xml:space="preserve"> </w:t>
            </w:r>
            <w:r w:rsidRPr="00D8085F">
              <w:rPr>
                <w:rFonts w:cs="Sylfaen"/>
                <w:spacing w:val="1"/>
                <w:sz w:val="21"/>
                <w:szCs w:val="21"/>
              </w:rPr>
              <w:t>ar</w:t>
            </w:r>
            <w:r w:rsidRPr="00D8085F">
              <w:rPr>
                <w:rFonts w:cs="Sylfaen"/>
                <w:sz w:val="21"/>
                <w:szCs w:val="21"/>
              </w:rPr>
              <w:t>men</w:t>
            </w:r>
            <w:r w:rsidRPr="00D8085F">
              <w:rPr>
                <w:rFonts w:cs="Sylfaen"/>
                <w:spacing w:val="1"/>
                <w:sz w:val="21"/>
                <w:szCs w:val="21"/>
              </w:rPr>
              <w:t>i</w:t>
            </w:r>
            <w:r w:rsidRPr="00D8085F">
              <w:rPr>
                <w:rFonts w:cs="Sylfaen"/>
                <w:sz w:val="21"/>
                <w:szCs w:val="21"/>
              </w:rPr>
              <w:t>cus</w:t>
            </w:r>
          </w:p>
        </w:tc>
        <w:tc>
          <w:tcPr>
            <w:tcW w:w="2304" w:type="dxa"/>
            <w:tcBorders>
              <w:top w:val="single" w:sz="4" w:space="0" w:color="000000"/>
              <w:left w:val="single" w:sz="4" w:space="0" w:color="000000"/>
              <w:bottom w:val="single" w:sz="4" w:space="0" w:color="000000"/>
              <w:right w:val="single" w:sz="4" w:space="0" w:color="000000"/>
            </w:tcBorders>
          </w:tcPr>
          <w:p w14:paraId="0B8C42AC" w14:textId="77777777" w:rsidR="006B58E7" w:rsidRPr="00D8085F" w:rsidRDefault="006B58E7" w:rsidP="00935558">
            <w:pPr>
              <w:widowControl w:val="0"/>
              <w:autoSpaceDE w:val="0"/>
              <w:autoSpaceDN w:val="0"/>
              <w:adjustRightInd w:val="0"/>
              <w:spacing w:before="21" w:after="0"/>
              <w:ind w:left="105"/>
              <w:rPr>
                <w:rFonts w:ascii="Times New Roman" w:hAnsi="Times New Roman"/>
                <w:sz w:val="24"/>
                <w:szCs w:val="24"/>
              </w:rPr>
            </w:pPr>
            <w:r w:rsidRPr="00D8085F">
              <w:rPr>
                <w:rFonts w:cs="Sylfaen"/>
                <w:spacing w:val="-1"/>
                <w:sz w:val="20"/>
                <w:szCs w:val="20"/>
              </w:rPr>
              <w:t>I</w:t>
            </w:r>
            <w:r w:rsidRPr="00D8085F">
              <w:rPr>
                <w:rFonts w:cs="Sylfaen"/>
                <w:spacing w:val="1"/>
                <w:sz w:val="20"/>
                <w:szCs w:val="20"/>
              </w:rPr>
              <w:t>UC</w:t>
            </w:r>
            <w:r w:rsidRPr="00D8085F">
              <w:rPr>
                <w:rFonts w:cs="Sylfaen"/>
                <w:spacing w:val="-1"/>
                <w:sz w:val="20"/>
                <w:szCs w:val="20"/>
              </w:rPr>
              <w:t>N</w:t>
            </w:r>
            <w:r w:rsidRPr="00D8085F">
              <w:rPr>
                <w:rFonts w:cs="Sylfaen"/>
                <w:spacing w:val="1"/>
                <w:sz w:val="20"/>
                <w:szCs w:val="20"/>
              </w:rPr>
              <w:t>_</w:t>
            </w:r>
            <w:r w:rsidRPr="00D8085F">
              <w:rPr>
                <w:rFonts w:cs="Sylfaen"/>
                <w:spacing w:val="-1"/>
                <w:sz w:val="20"/>
                <w:szCs w:val="20"/>
              </w:rPr>
              <w:t>NT</w:t>
            </w:r>
          </w:p>
        </w:tc>
      </w:tr>
    </w:tbl>
    <w:p w14:paraId="0A68B121" w14:textId="77777777" w:rsidR="006B58E7" w:rsidRPr="00180A39" w:rsidRDefault="006B58E7" w:rsidP="00B903D6">
      <w:pPr>
        <w:widowControl w:val="0"/>
        <w:autoSpaceDE w:val="0"/>
        <w:autoSpaceDN w:val="0"/>
        <w:adjustRightInd w:val="0"/>
        <w:spacing w:after="0" w:line="239" w:lineRule="auto"/>
        <w:ind w:right="67"/>
        <w:jc w:val="both"/>
        <w:rPr>
          <w:rFonts w:cs="Sylfaen"/>
          <w:spacing w:val="-4"/>
          <w:sz w:val="20"/>
        </w:rPr>
      </w:pPr>
      <w:r w:rsidRPr="00180A39">
        <w:rPr>
          <w:rFonts w:cs="Sylfaen"/>
          <w:b/>
          <w:bCs/>
          <w:spacing w:val="-4"/>
          <w:sz w:val="20"/>
        </w:rPr>
        <w:t>LC</w:t>
      </w:r>
      <w:r w:rsidRPr="00180A39">
        <w:rPr>
          <w:rFonts w:cs="Sylfaen"/>
          <w:spacing w:val="-4"/>
          <w:sz w:val="20"/>
        </w:rPr>
        <w:t xml:space="preserve"> - გადაშენების მინიმალური რისკის მქონე ტაქსონი; </w:t>
      </w:r>
      <w:r w:rsidRPr="00180A39">
        <w:rPr>
          <w:rFonts w:cs="Sylfaen"/>
          <w:b/>
          <w:bCs/>
          <w:spacing w:val="-4"/>
          <w:sz w:val="20"/>
        </w:rPr>
        <w:t>VU</w:t>
      </w:r>
      <w:r w:rsidRPr="00180A39">
        <w:rPr>
          <w:rFonts w:cs="Sylfaen"/>
          <w:spacing w:val="-4"/>
          <w:sz w:val="20"/>
        </w:rPr>
        <w:t xml:space="preserve"> - მოწყვლადი ტაქსონი;</w:t>
      </w:r>
    </w:p>
    <w:p w14:paraId="24399A05" w14:textId="03274003" w:rsidR="00AF1C7B" w:rsidRPr="00D23749" w:rsidRDefault="006B58E7" w:rsidP="00D23749">
      <w:pPr>
        <w:widowControl w:val="0"/>
        <w:autoSpaceDE w:val="0"/>
        <w:autoSpaceDN w:val="0"/>
        <w:adjustRightInd w:val="0"/>
        <w:spacing w:after="0" w:line="239" w:lineRule="auto"/>
        <w:ind w:right="67"/>
        <w:jc w:val="both"/>
        <w:rPr>
          <w:rFonts w:cs="Sylfaen"/>
          <w:spacing w:val="-4"/>
          <w:sz w:val="20"/>
        </w:rPr>
      </w:pPr>
      <w:r w:rsidRPr="00180A39">
        <w:rPr>
          <w:rFonts w:cs="Sylfaen"/>
          <w:b/>
          <w:bCs/>
          <w:spacing w:val="-4"/>
          <w:sz w:val="20"/>
        </w:rPr>
        <w:t xml:space="preserve">CR </w:t>
      </w:r>
      <w:r w:rsidRPr="00180A39">
        <w:rPr>
          <w:rFonts w:cs="Sylfaen"/>
          <w:spacing w:val="-4"/>
          <w:sz w:val="20"/>
        </w:rPr>
        <w:t>– გადაშენების უკიდურესი საფრთხის წინაშე მყოფი ტაქსონი</w:t>
      </w:r>
      <w:r w:rsidR="00D23749">
        <w:rPr>
          <w:rFonts w:cs="Sylfaen"/>
          <w:spacing w:val="-4"/>
          <w:sz w:val="20"/>
        </w:rPr>
        <w:t>.</w:t>
      </w:r>
    </w:p>
    <w:p w14:paraId="030C8E92" w14:textId="0FA9DD30" w:rsidR="00AF1C7B" w:rsidRDefault="00AF1C7B" w:rsidP="006B58E7">
      <w:pPr>
        <w:widowControl w:val="0"/>
        <w:autoSpaceDE w:val="0"/>
        <w:autoSpaceDN w:val="0"/>
        <w:adjustRightInd w:val="0"/>
        <w:spacing w:after="0" w:line="200" w:lineRule="exact"/>
        <w:rPr>
          <w:rFonts w:cs="Sylfaen"/>
          <w:sz w:val="20"/>
          <w:szCs w:val="20"/>
        </w:rPr>
      </w:pPr>
    </w:p>
    <w:p w14:paraId="0297303D" w14:textId="777496F4" w:rsidR="00AF1C7B" w:rsidRDefault="00AF1C7B" w:rsidP="006B58E7">
      <w:pPr>
        <w:widowControl w:val="0"/>
        <w:autoSpaceDE w:val="0"/>
        <w:autoSpaceDN w:val="0"/>
        <w:adjustRightInd w:val="0"/>
        <w:spacing w:after="0" w:line="200" w:lineRule="exact"/>
        <w:rPr>
          <w:rFonts w:cs="Sylfaen"/>
          <w:sz w:val="20"/>
          <w:szCs w:val="20"/>
        </w:rPr>
      </w:pPr>
    </w:p>
    <w:p w14:paraId="6A3E7B1F" w14:textId="09E4FB44" w:rsidR="00AF1C7B" w:rsidRDefault="00AF1C7B" w:rsidP="006B58E7">
      <w:pPr>
        <w:widowControl w:val="0"/>
        <w:autoSpaceDE w:val="0"/>
        <w:autoSpaceDN w:val="0"/>
        <w:adjustRightInd w:val="0"/>
        <w:spacing w:after="0" w:line="200" w:lineRule="exact"/>
        <w:rPr>
          <w:rFonts w:cs="Sylfaen"/>
          <w:sz w:val="20"/>
          <w:szCs w:val="20"/>
        </w:rPr>
      </w:pPr>
    </w:p>
    <w:p w14:paraId="30880338" w14:textId="5999818E" w:rsidR="00AF1C7B" w:rsidRDefault="00AF1C7B" w:rsidP="006B58E7">
      <w:pPr>
        <w:widowControl w:val="0"/>
        <w:autoSpaceDE w:val="0"/>
        <w:autoSpaceDN w:val="0"/>
        <w:adjustRightInd w:val="0"/>
        <w:spacing w:after="0" w:line="200" w:lineRule="exact"/>
        <w:rPr>
          <w:rFonts w:cs="Sylfaen"/>
          <w:sz w:val="20"/>
          <w:szCs w:val="20"/>
        </w:rPr>
      </w:pPr>
    </w:p>
    <w:p w14:paraId="710C1739" w14:textId="77777777" w:rsidR="00AF1C7B" w:rsidRDefault="00AF1C7B" w:rsidP="006B58E7">
      <w:pPr>
        <w:widowControl w:val="0"/>
        <w:autoSpaceDE w:val="0"/>
        <w:autoSpaceDN w:val="0"/>
        <w:adjustRightInd w:val="0"/>
        <w:spacing w:after="0" w:line="200" w:lineRule="exact"/>
        <w:rPr>
          <w:rFonts w:cs="Sylfaen"/>
          <w:sz w:val="20"/>
          <w:szCs w:val="20"/>
        </w:rPr>
      </w:pPr>
    </w:p>
    <w:p w14:paraId="0006B142" w14:textId="6F3B6001" w:rsidR="00AF1C7B" w:rsidRDefault="00AF1C7B" w:rsidP="00AF1C7B">
      <w:pPr>
        <w:pStyle w:val="Heading2"/>
        <w:widowControl/>
        <w:spacing w:line="276" w:lineRule="auto"/>
        <w:ind w:left="720" w:right="0"/>
        <w:jc w:val="left"/>
        <w:rPr>
          <w:rFonts w:ascii="Sylfaen" w:hAnsi="Sylfaen"/>
          <w:sz w:val="22"/>
          <w:lang w:val="ka-GE"/>
        </w:rPr>
        <w:sectPr w:rsidR="00AF1C7B" w:rsidSect="00933E82">
          <w:headerReference w:type="default" r:id="rId78"/>
          <w:footerReference w:type="default" r:id="rId79"/>
          <w:pgSz w:w="11909" w:h="16834" w:code="9"/>
          <w:pgMar w:top="1584" w:right="1152" w:bottom="1152" w:left="1152" w:header="288" w:footer="432" w:gutter="0"/>
          <w:cols w:space="720"/>
          <w:docGrid w:linePitch="360"/>
        </w:sectPr>
      </w:pPr>
    </w:p>
    <w:p w14:paraId="0C8CE613" w14:textId="09D8B53D" w:rsidR="006B58E7" w:rsidRPr="00D23749" w:rsidRDefault="006B58E7" w:rsidP="00790DA2">
      <w:pPr>
        <w:pStyle w:val="Heading2"/>
        <w:widowControl/>
        <w:numPr>
          <w:ilvl w:val="1"/>
          <w:numId w:val="5"/>
        </w:numPr>
        <w:spacing w:line="276" w:lineRule="auto"/>
        <w:ind w:left="720" w:right="0" w:hanging="720"/>
        <w:jc w:val="left"/>
        <w:rPr>
          <w:rFonts w:ascii="Sylfaen" w:hAnsi="Sylfaen"/>
          <w:sz w:val="22"/>
          <w:lang w:val="ka-GE"/>
        </w:rPr>
      </w:pPr>
      <w:bookmarkStart w:id="157" w:name="_Toc113362994"/>
      <w:bookmarkStart w:id="158" w:name="_Toc115171065"/>
      <w:bookmarkStart w:id="159" w:name="_Toc119757399"/>
      <w:r w:rsidRPr="00AD63C5">
        <w:rPr>
          <w:rFonts w:ascii="Sylfaen" w:hAnsi="Sylfaen"/>
          <w:sz w:val="22"/>
          <w:lang w:val="ka-GE"/>
        </w:rPr>
        <w:lastRenderedPageBreak/>
        <w:t>დაცული ტერიტორიები</w:t>
      </w:r>
      <w:bookmarkEnd w:id="157"/>
      <w:bookmarkEnd w:id="158"/>
      <w:bookmarkEnd w:id="159"/>
    </w:p>
    <w:p w14:paraId="0090C5AF" w14:textId="0AF5E81F" w:rsidR="00AF1C7B" w:rsidRPr="00D23749" w:rsidRDefault="00AF1C7B" w:rsidP="00790DA2">
      <w:pPr>
        <w:pStyle w:val="Heading3"/>
        <w:numPr>
          <w:ilvl w:val="2"/>
          <w:numId w:val="5"/>
        </w:numPr>
        <w:rPr>
          <w:rFonts w:ascii="Sylfaen" w:hAnsi="Sylfaen"/>
          <w:sz w:val="22"/>
        </w:rPr>
      </w:pPr>
      <w:bookmarkStart w:id="160" w:name="_Toc113362995"/>
      <w:bookmarkStart w:id="161" w:name="_Toc115171066"/>
      <w:bookmarkStart w:id="162" w:name="_Toc119757400"/>
      <w:r w:rsidRPr="00D23749">
        <w:rPr>
          <w:rFonts w:ascii="Sylfaen" w:hAnsi="Sylfaen"/>
          <w:sz w:val="22"/>
        </w:rPr>
        <w:t>დაცული ტერიტორიების რუკა</w:t>
      </w:r>
      <w:bookmarkEnd w:id="160"/>
      <w:bookmarkEnd w:id="161"/>
      <w:bookmarkEnd w:id="162"/>
    </w:p>
    <w:p w14:paraId="22CB227C" w14:textId="577D7A5F" w:rsidR="00AF1C7B" w:rsidRDefault="00AF1C7B" w:rsidP="0098209E">
      <w:pPr>
        <w:widowControl w:val="0"/>
        <w:autoSpaceDE w:val="0"/>
        <w:autoSpaceDN w:val="0"/>
        <w:adjustRightInd w:val="0"/>
        <w:spacing w:line="276" w:lineRule="auto"/>
        <w:ind w:left="115" w:right="72"/>
        <w:jc w:val="both"/>
        <w:rPr>
          <w:rFonts w:cs="Sylfaen"/>
          <w:spacing w:val="-1"/>
        </w:rPr>
      </w:pPr>
      <w:r>
        <w:rPr>
          <w:rFonts w:cs="Sylfaen"/>
          <w:noProof/>
          <w:sz w:val="20"/>
          <w:szCs w:val="20"/>
          <w:lang w:val="ru-RU" w:eastAsia="ru-RU"/>
        </w:rPr>
        <w:drawing>
          <wp:inline distT="0" distB="0" distL="0" distR="0" wp14:anchorId="03CC68F4" wp14:editId="3BA95BA5">
            <wp:extent cx="9090660" cy="4954772"/>
            <wp:effectExtent l="0" t="0" r="0" b="0"/>
            <wp:docPr id="126" name="Picture 9" descr="საქართველოს დაცული ტერიტორიებ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საქართველოს დაცული ტერიტორიები"/>
                    <pic:cNvPicPr>
                      <a:picLocks noChangeAspect="1" noChangeArrowheads="1"/>
                    </pic:cNvPicPr>
                  </pic:nvPicPr>
                  <pic:blipFill>
                    <a:blip r:embed="rId80" cstate="print"/>
                    <a:srcRect/>
                    <a:stretch>
                      <a:fillRect/>
                    </a:stretch>
                  </pic:blipFill>
                  <pic:spPr bwMode="auto">
                    <a:xfrm>
                      <a:off x="0" y="0"/>
                      <a:ext cx="9092820" cy="4955949"/>
                    </a:xfrm>
                    <a:prstGeom prst="rect">
                      <a:avLst/>
                    </a:prstGeom>
                    <a:noFill/>
                    <a:ln w="9525">
                      <a:noFill/>
                      <a:miter lim="800000"/>
                      <a:headEnd/>
                      <a:tailEnd/>
                    </a:ln>
                  </pic:spPr>
                </pic:pic>
              </a:graphicData>
            </a:graphic>
          </wp:inline>
        </w:drawing>
      </w:r>
    </w:p>
    <w:p w14:paraId="422C4082" w14:textId="3BEBBAA1" w:rsidR="00AF1C7B" w:rsidRPr="00D23749" w:rsidRDefault="00AF1C7B" w:rsidP="00040F49">
      <w:pPr>
        <w:pStyle w:val="Heading3"/>
        <w:numPr>
          <w:ilvl w:val="2"/>
          <w:numId w:val="5"/>
        </w:numPr>
        <w:rPr>
          <w:rFonts w:ascii="Sylfaen" w:hAnsi="Sylfaen"/>
          <w:sz w:val="22"/>
        </w:rPr>
      </w:pPr>
      <w:bookmarkStart w:id="163" w:name="_Toc113362996"/>
      <w:bookmarkStart w:id="164" w:name="_Toc115171067"/>
      <w:bookmarkStart w:id="165" w:name="_Toc119757401"/>
      <w:r w:rsidRPr="00D23749">
        <w:rPr>
          <w:rFonts w:ascii="Sylfaen" w:hAnsi="Sylfaen"/>
          <w:sz w:val="22"/>
        </w:rPr>
        <w:lastRenderedPageBreak/>
        <w:t>საქართველოს ზურმუხტის ქსელი</w:t>
      </w:r>
      <w:bookmarkEnd w:id="163"/>
      <w:bookmarkEnd w:id="164"/>
      <w:bookmarkEnd w:id="165"/>
    </w:p>
    <w:p w14:paraId="0EBBA5A7" w14:textId="1ACE9254" w:rsidR="00AF1C7B" w:rsidRDefault="00AF1C7B" w:rsidP="00AF1C7B">
      <w:pPr>
        <w:rPr>
          <w:rFonts w:eastAsiaTheme="minorEastAsia"/>
          <w:b/>
          <w:bCs/>
          <w:color w:val="5B9BD5" w:themeColor="accent5"/>
          <w:lang w:val="ka-GE"/>
        </w:rPr>
      </w:pPr>
      <w:r w:rsidRPr="005505EC">
        <w:rPr>
          <w:rFonts w:eastAsiaTheme="minorEastAsia"/>
          <w:b/>
          <w:bCs/>
          <w:noProof/>
          <w:color w:val="5B9BD5" w:themeColor="accent5"/>
          <w:lang w:val="ru-RU" w:eastAsia="ru-RU"/>
        </w:rPr>
        <w:drawing>
          <wp:inline distT="0" distB="0" distL="0" distR="0" wp14:anchorId="01D05A37" wp14:editId="0F708C51">
            <wp:extent cx="9121140" cy="5252484"/>
            <wp:effectExtent l="0" t="0" r="3810" b="5715"/>
            <wp:docPr id="94" name="Picture 94" descr="C:\Users\User\AppData\Local\Temp\Rar$DIa0.832\ზურმუხხხ-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a0.832\ზურმუხხხ-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122677" cy="5253369"/>
                    </a:xfrm>
                    <a:prstGeom prst="rect">
                      <a:avLst/>
                    </a:prstGeom>
                    <a:noFill/>
                    <a:ln>
                      <a:noFill/>
                    </a:ln>
                  </pic:spPr>
                </pic:pic>
              </a:graphicData>
            </a:graphic>
          </wp:inline>
        </w:drawing>
      </w:r>
    </w:p>
    <w:p w14:paraId="39E32185" w14:textId="77777777" w:rsidR="00AF1C7B" w:rsidRDefault="00AF1C7B" w:rsidP="0098209E">
      <w:pPr>
        <w:widowControl w:val="0"/>
        <w:autoSpaceDE w:val="0"/>
        <w:autoSpaceDN w:val="0"/>
        <w:adjustRightInd w:val="0"/>
        <w:spacing w:line="276" w:lineRule="auto"/>
        <w:ind w:left="115" w:right="72"/>
        <w:jc w:val="both"/>
        <w:rPr>
          <w:rFonts w:cs="Sylfaen"/>
          <w:spacing w:val="-1"/>
        </w:rPr>
      </w:pPr>
    </w:p>
    <w:p w14:paraId="4E5DEDD6" w14:textId="6752FBD6" w:rsidR="00AF1C7B" w:rsidRDefault="00AF1C7B" w:rsidP="00AF1C7B">
      <w:pPr>
        <w:widowControl w:val="0"/>
        <w:autoSpaceDE w:val="0"/>
        <w:autoSpaceDN w:val="0"/>
        <w:adjustRightInd w:val="0"/>
        <w:spacing w:line="276" w:lineRule="auto"/>
        <w:ind w:right="72"/>
        <w:jc w:val="both"/>
        <w:rPr>
          <w:rFonts w:cs="Sylfaen"/>
          <w:spacing w:val="-1"/>
        </w:rPr>
        <w:sectPr w:rsidR="00AF1C7B" w:rsidSect="00981760">
          <w:headerReference w:type="default" r:id="rId82"/>
          <w:pgSz w:w="16834" w:h="11909" w:orient="landscape" w:code="9"/>
          <w:pgMar w:top="1440" w:right="1152" w:bottom="1152" w:left="1152" w:header="288" w:footer="432" w:gutter="0"/>
          <w:cols w:space="720"/>
          <w:docGrid w:linePitch="360"/>
        </w:sectPr>
      </w:pPr>
    </w:p>
    <w:p w14:paraId="7F2DC648" w14:textId="67C22ED5" w:rsidR="00327E6C" w:rsidRDefault="006B58E7" w:rsidP="009A05A3">
      <w:pPr>
        <w:widowControl w:val="0"/>
        <w:autoSpaceDE w:val="0"/>
        <w:autoSpaceDN w:val="0"/>
        <w:adjustRightInd w:val="0"/>
        <w:spacing w:line="276" w:lineRule="auto"/>
        <w:ind w:right="72"/>
        <w:jc w:val="both"/>
        <w:rPr>
          <w:rFonts w:cs="Sylfaen"/>
          <w:spacing w:val="-1"/>
          <w:lang w:val="ka-GE"/>
        </w:rPr>
      </w:pPr>
      <w:r>
        <w:rPr>
          <w:rFonts w:cs="Sylfaen"/>
          <w:spacing w:val="-1"/>
        </w:rPr>
        <w:lastRenderedPageBreak/>
        <w:t>ს</w:t>
      </w:r>
      <w:r w:rsidRPr="009A05A3">
        <w:rPr>
          <w:rFonts w:cs="Sylfaen"/>
          <w:spacing w:val="-1"/>
        </w:rPr>
        <w:t>აპროექ</w:t>
      </w:r>
      <w:r>
        <w:rPr>
          <w:rFonts w:cs="Sylfaen"/>
          <w:spacing w:val="-1"/>
        </w:rPr>
        <w:t>ტ</w:t>
      </w:r>
      <w:r w:rsidRPr="009A05A3">
        <w:rPr>
          <w:rFonts w:cs="Sylfaen"/>
          <w:spacing w:val="-1"/>
        </w:rPr>
        <w:t>ო ეგხ-ს გა</w:t>
      </w:r>
      <w:r>
        <w:rPr>
          <w:rFonts w:cs="Sylfaen"/>
          <w:spacing w:val="-1"/>
        </w:rPr>
        <w:t>ნ</w:t>
      </w:r>
      <w:r w:rsidRPr="009A05A3">
        <w:rPr>
          <w:rFonts w:cs="Sylfaen"/>
          <w:spacing w:val="-1"/>
        </w:rPr>
        <w:t>თა</w:t>
      </w:r>
      <w:r>
        <w:rPr>
          <w:rFonts w:cs="Sylfaen"/>
          <w:spacing w:val="-1"/>
        </w:rPr>
        <w:t>ვს</w:t>
      </w:r>
      <w:r w:rsidRPr="009A05A3">
        <w:rPr>
          <w:rFonts w:cs="Sylfaen"/>
          <w:spacing w:val="-1"/>
        </w:rPr>
        <w:t>ე</w:t>
      </w:r>
      <w:r>
        <w:rPr>
          <w:rFonts w:cs="Sylfaen"/>
          <w:spacing w:val="-1"/>
        </w:rPr>
        <w:t>ბი</w:t>
      </w:r>
      <w:r w:rsidRPr="009A05A3">
        <w:rPr>
          <w:rFonts w:cs="Sylfaen"/>
          <w:spacing w:val="-1"/>
        </w:rPr>
        <w:t xml:space="preserve">ს </w:t>
      </w:r>
      <w:r>
        <w:rPr>
          <w:rFonts w:cs="Sylfaen"/>
          <w:spacing w:val="-1"/>
        </w:rPr>
        <w:t>ტ</w:t>
      </w:r>
      <w:r w:rsidRPr="009A05A3">
        <w:rPr>
          <w:rFonts w:cs="Sylfaen"/>
          <w:spacing w:val="-1"/>
        </w:rPr>
        <w:t>ერ</w:t>
      </w:r>
      <w:r>
        <w:rPr>
          <w:rFonts w:cs="Sylfaen"/>
          <w:spacing w:val="-1"/>
        </w:rPr>
        <w:t>იტ</w:t>
      </w:r>
      <w:r w:rsidRPr="009A05A3">
        <w:rPr>
          <w:rFonts w:cs="Sylfaen"/>
          <w:spacing w:val="-1"/>
        </w:rPr>
        <w:t>ორ</w:t>
      </w:r>
      <w:r>
        <w:rPr>
          <w:rFonts w:cs="Sylfaen"/>
          <w:spacing w:val="-1"/>
        </w:rPr>
        <w:t>ი</w:t>
      </w:r>
      <w:r w:rsidRPr="009A05A3">
        <w:rPr>
          <w:rFonts w:cs="Sylfaen"/>
          <w:spacing w:val="-1"/>
        </w:rPr>
        <w:t>ა</w:t>
      </w:r>
      <w:r>
        <w:rPr>
          <w:rFonts w:cs="Sylfaen"/>
          <w:spacing w:val="-1"/>
        </w:rPr>
        <w:t>ს</w:t>
      </w:r>
      <w:r w:rsidRPr="009A05A3">
        <w:rPr>
          <w:rFonts w:cs="Sylfaen"/>
          <w:spacing w:val="-1"/>
        </w:rPr>
        <w:t xml:space="preserve">თან </w:t>
      </w:r>
      <w:r>
        <w:rPr>
          <w:rFonts w:cs="Sylfaen"/>
          <w:spacing w:val="-1"/>
        </w:rPr>
        <w:t>ყვ</w:t>
      </w:r>
      <w:r w:rsidRPr="009A05A3">
        <w:rPr>
          <w:rFonts w:cs="Sylfaen"/>
          <w:spacing w:val="-1"/>
        </w:rPr>
        <w:t>ელაზე ახ</w:t>
      </w:r>
      <w:r w:rsidR="00755F79" w:rsidRPr="009A05A3">
        <w:rPr>
          <w:rFonts w:cs="Sylfaen"/>
          <w:spacing w:val="-1"/>
        </w:rPr>
        <w:t>ლო</w:t>
      </w:r>
      <w:r w:rsidRPr="009A05A3">
        <w:rPr>
          <w:rFonts w:cs="Sylfaen"/>
          <w:spacing w:val="-1"/>
        </w:rPr>
        <w:t xml:space="preserve"> </w:t>
      </w:r>
      <w:r>
        <w:rPr>
          <w:rFonts w:cs="Sylfaen"/>
          <w:spacing w:val="-1"/>
        </w:rPr>
        <w:t>მ</w:t>
      </w:r>
      <w:r w:rsidRPr="009A05A3">
        <w:rPr>
          <w:rFonts w:cs="Sylfaen"/>
          <w:spacing w:val="-1"/>
        </w:rPr>
        <w:t>დე</w:t>
      </w:r>
      <w:r>
        <w:rPr>
          <w:rFonts w:cs="Sylfaen"/>
          <w:spacing w:val="-1"/>
        </w:rPr>
        <w:t>ბ</w:t>
      </w:r>
      <w:r w:rsidRPr="009A05A3">
        <w:rPr>
          <w:rFonts w:cs="Sylfaen"/>
          <w:spacing w:val="-1"/>
        </w:rPr>
        <w:t>არე</w:t>
      </w:r>
      <w:r w:rsidR="00755F79" w:rsidRPr="009A05A3">
        <w:rPr>
          <w:rFonts w:cs="Sylfaen"/>
          <w:spacing w:val="-1"/>
        </w:rPr>
        <w:t xml:space="preserve"> დაცულ ტერიტორიას წარმოადგენს</w:t>
      </w:r>
      <w:r w:rsidRPr="009A05A3">
        <w:rPr>
          <w:rFonts w:cs="Sylfaen"/>
          <w:spacing w:val="-1"/>
        </w:rPr>
        <w:t xml:space="preserve"> </w:t>
      </w:r>
      <w:r>
        <w:rPr>
          <w:rFonts w:cs="Sylfaen"/>
          <w:spacing w:val="-1"/>
        </w:rPr>
        <w:t>ბ</w:t>
      </w:r>
      <w:r w:rsidRPr="009A05A3">
        <w:rPr>
          <w:rFonts w:cs="Sylfaen"/>
          <w:spacing w:val="-1"/>
        </w:rPr>
        <w:t>ორჯომ</w:t>
      </w:r>
      <w:r w:rsidR="00755F79" w:rsidRPr="009A05A3">
        <w:rPr>
          <w:rFonts w:cs="Sylfaen"/>
          <w:spacing w:val="-1"/>
        </w:rPr>
        <w:t>-</w:t>
      </w:r>
      <w:r w:rsidRPr="009A05A3">
        <w:rPr>
          <w:rFonts w:cs="Sylfaen"/>
          <w:spacing w:val="-1"/>
        </w:rPr>
        <w:t>ხარაგაულ</w:t>
      </w:r>
      <w:r>
        <w:rPr>
          <w:rFonts w:cs="Sylfaen"/>
          <w:spacing w:val="-1"/>
        </w:rPr>
        <w:t>ი</w:t>
      </w:r>
      <w:r w:rsidRPr="009A05A3">
        <w:rPr>
          <w:rFonts w:cs="Sylfaen"/>
          <w:spacing w:val="-1"/>
        </w:rPr>
        <w:t>ს</w:t>
      </w:r>
      <w:r w:rsidR="00755F79" w:rsidRPr="009A05A3">
        <w:rPr>
          <w:rFonts w:cs="Sylfaen"/>
          <w:spacing w:val="-1"/>
        </w:rPr>
        <w:t xml:space="preserve"> </w:t>
      </w:r>
      <w:r>
        <w:rPr>
          <w:rFonts w:cs="Sylfaen"/>
          <w:spacing w:val="-1"/>
        </w:rPr>
        <w:t>ე</w:t>
      </w:r>
      <w:r w:rsidRPr="009A05A3">
        <w:rPr>
          <w:rFonts w:cs="Sylfaen"/>
          <w:spacing w:val="-1"/>
        </w:rPr>
        <w:t>რო</w:t>
      </w:r>
      <w:r>
        <w:rPr>
          <w:rFonts w:cs="Sylfaen"/>
          <w:spacing w:val="-1"/>
        </w:rPr>
        <w:t>ვნ</w:t>
      </w:r>
      <w:r w:rsidRPr="009A05A3">
        <w:rPr>
          <w:rFonts w:cs="Sylfaen"/>
          <w:spacing w:val="-1"/>
        </w:rPr>
        <w:t>ული პარ</w:t>
      </w:r>
      <w:r>
        <w:rPr>
          <w:rFonts w:cs="Sylfaen"/>
          <w:spacing w:val="-1"/>
        </w:rPr>
        <w:t>კ</w:t>
      </w:r>
      <w:r w:rsidRPr="009A05A3">
        <w:rPr>
          <w:rFonts w:cs="Sylfaen"/>
          <w:spacing w:val="-1"/>
        </w:rPr>
        <w:t>ი</w:t>
      </w:r>
      <w:r w:rsidR="00755F79" w:rsidRPr="009A05A3">
        <w:rPr>
          <w:rFonts w:cs="Sylfaen"/>
          <w:spacing w:val="-1"/>
        </w:rPr>
        <w:t>,</w:t>
      </w:r>
      <w:r w:rsidRPr="009A05A3">
        <w:rPr>
          <w:rFonts w:cs="Sylfaen"/>
          <w:spacing w:val="-1"/>
        </w:rPr>
        <w:t xml:space="preserve"> რო</w:t>
      </w:r>
      <w:r>
        <w:rPr>
          <w:rFonts w:cs="Sylfaen"/>
          <w:spacing w:val="-1"/>
        </w:rPr>
        <w:t>მ</w:t>
      </w:r>
      <w:r w:rsidRPr="009A05A3">
        <w:rPr>
          <w:rFonts w:cs="Sylfaen"/>
          <w:spacing w:val="-1"/>
        </w:rPr>
        <w:t>ელიც დაახლოე</w:t>
      </w:r>
      <w:r>
        <w:rPr>
          <w:rFonts w:cs="Sylfaen"/>
          <w:spacing w:val="-1"/>
        </w:rPr>
        <w:t>ბ</w:t>
      </w:r>
      <w:r w:rsidRPr="009A05A3">
        <w:rPr>
          <w:rFonts w:cs="Sylfaen"/>
          <w:spacing w:val="-1"/>
        </w:rPr>
        <w:t xml:space="preserve">ით </w:t>
      </w:r>
      <w:r w:rsidR="008059C6" w:rsidRPr="009A05A3">
        <w:rPr>
          <w:rFonts w:cs="Sylfaen"/>
          <w:spacing w:val="-1"/>
        </w:rPr>
        <w:t>5,4</w:t>
      </w:r>
      <w:r w:rsidR="00755F79" w:rsidRPr="009A05A3">
        <w:rPr>
          <w:rFonts w:cs="Sylfaen"/>
          <w:spacing w:val="-1"/>
        </w:rPr>
        <w:t xml:space="preserve"> </w:t>
      </w:r>
      <w:r>
        <w:rPr>
          <w:rFonts w:cs="Sylfaen"/>
          <w:spacing w:val="-1"/>
        </w:rPr>
        <w:t>კი</w:t>
      </w:r>
      <w:r w:rsidRPr="009A05A3">
        <w:rPr>
          <w:rFonts w:cs="Sylfaen"/>
          <w:spacing w:val="-1"/>
        </w:rPr>
        <w:t>ლო</w:t>
      </w:r>
      <w:r>
        <w:rPr>
          <w:rFonts w:cs="Sylfaen"/>
          <w:spacing w:val="-1"/>
        </w:rPr>
        <w:t>მეტ</w:t>
      </w:r>
      <w:r w:rsidRPr="009A05A3">
        <w:rPr>
          <w:rFonts w:cs="Sylfaen"/>
          <w:spacing w:val="-1"/>
        </w:rPr>
        <w:t>რ</w:t>
      </w:r>
      <w:r>
        <w:rPr>
          <w:rFonts w:cs="Sylfaen"/>
          <w:spacing w:val="-1"/>
        </w:rPr>
        <w:t>ი</w:t>
      </w:r>
      <w:r w:rsidRPr="009A05A3">
        <w:rPr>
          <w:rFonts w:cs="Sylfaen"/>
          <w:spacing w:val="-1"/>
        </w:rPr>
        <w:t>თაა დაშორებული</w:t>
      </w:r>
      <w:r w:rsidR="00876A0B" w:rsidRPr="009A05A3">
        <w:rPr>
          <w:rFonts w:cs="Sylfaen"/>
          <w:spacing w:val="-1"/>
        </w:rPr>
        <w:t xml:space="preserve"> ჩრდილო</w:t>
      </w:r>
      <w:r w:rsidR="008059C6" w:rsidRPr="009A05A3">
        <w:rPr>
          <w:rFonts w:cs="Sylfaen"/>
          <w:spacing w:val="-1"/>
        </w:rPr>
        <w:t>-აღმოსავლეთის</w:t>
      </w:r>
      <w:r w:rsidR="00876A0B" w:rsidRPr="009A05A3">
        <w:rPr>
          <w:rFonts w:cs="Sylfaen"/>
          <w:spacing w:val="-1"/>
        </w:rPr>
        <w:t xml:space="preserve"> მიმართულებით</w:t>
      </w:r>
      <w:r w:rsidRPr="009A05A3">
        <w:rPr>
          <w:rFonts w:cs="Sylfaen"/>
          <w:spacing w:val="-1"/>
        </w:rPr>
        <w:t xml:space="preserve">. </w:t>
      </w:r>
      <w:r w:rsidR="00AF1C7B" w:rsidRPr="009A05A3">
        <w:rPr>
          <w:rFonts w:cs="Sylfaen"/>
          <w:spacing w:val="-1"/>
        </w:rPr>
        <w:t>ხოლო, 2200 მეტრის დაშორებით, ჩრდილოეთის მიმართულებით მდებარეობს, ზურმუხტის ქსელის შეთავაზებული საიტი - „ბორჯომ-ხარაგაული 2 GE0000056“. „ზურმუხტის ქსელი“</w:t>
      </w:r>
      <w:r w:rsidR="00327E6C">
        <w:rPr>
          <w:rFonts w:cs="Sylfaen"/>
          <w:spacing w:val="-1"/>
          <w:lang w:val="ka-GE"/>
        </w:rPr>
        <w:t xml:space="preserve"> </w:t>
      </w:r>
      <w:r w:rsidR="00AF1C7B" w:rsidRPr="009A05A3">
        <w:rPr>
          <w:rFonts w:cs="Sylfaen"/>
          <w:spacing w:val="-1"/>
        </w:rPr>
        <w:t>არის პანევროპული ეკოლოგიური ქსელი, რომელიც ევროპის ბიომრავალფეროვნების შენარჩუნებას ემსახურება. მისი ჩამოყალიბება ევროპის ველური</w:t>
      </w:r>
      <w:r w:rsidR="00327E6C">
        <w:rPr>
          <w:rFonts w:cs="Sylfaen"/>
          <w:spacing w:val="-1"/>
          <w:lang w:val="ka-GE"/>
        </w:rPr>
        <w:t xml:space="preserve"> </w:t>
      </w:r>
      <w:r w:rsidR="00AF1C7B" w:rsidRPr="009A05A3">
        <w:rPr>
          <w:rFonts w:cs="Sylfaen"/>
          <w:spacing w:val="-1"/>
        </w:rPr>
        <w:t>ბუნებისა და ბუნებრივი ჰაბიტატების დაცვის კონვენციის (ბერნი,</w:t>
      </w:r>
      <w:r w:rsidR="00327E6C">
        <w:rPr>
          <w:rFonts w:cs="Sylfaen"/>
          <w:spacing w:val="-1"/>
          <w:lang w:val="ka-GE"/>
        </w:rPr>
        <w:t xml:space="preserve"> </w:t>
      </w:r>
      <w:r w:rsidR="00AF1C7B" w:rsidRPr="009A05A3">
        <w:rPr>
          <w:rFonts w:cs="Sylfaen"/>
          <w:spacing w:val="-1"/>
        </w:rPr>
        <w:t>1979), ანუ „ბერნის კონვენციის“ აუცილებელი მოთხოვნაა და ერთ-ერთი მთავარი მექანიზმია. საქართველო 2009 წელს შეუერთდა აღნიშნულ კონვენციას.</w:t>
      </w:r>
    </w:p>
    <w:p w14:paraId="0A23AD15" w14:textId="30210E49" w:rsidR="00AF1C7B" w:rsidRPr="009A05A3" w:rsidRDefault="00AF1C7B" w:rsidP="009A05A3">
      <w:pPr>
        <w:widowControl w:val="0"/>
        <w:autoSpaceDE w:val="0"/>
        <w:autoSpaceDN w:val="0"/>
        <w:adjustRightInd w:val="0"/>
        <w:spacing w:line="276" w:lineRule="auto"/>
        <w:ind w:right="72"/>
        <w:jc w:val="both"/>
        <w:rPr>
          <w:rFonts w:cs="Sylfaen"/>
          <w:spacing w:val="-1"/>
        </w:rPr>
      </w:pPr>
      <w:r w:rsidRPr="009A05A3">
        <w:rPr>
          <w:rFonts w:cs="Sylfaen"/>
          <w:spacing w:val="-1"/>
        </w:rPr>
        <w:t>ბერნის კონვენცია ეყრდნობა პრინციპს, რომ სახეობების გრძელვადიანი გადარჩენა შეუძლებელია იმ ჰაბიტატების დაცვის გარეშე, სადაც ისინი ბინადრობენ. შესაბამისად, ბერნის კონვენცია მთავარ აქცენტს სწორედ ბუნებრივი ჰაბიტატების შენარჩუნებაზე აკეთებს.</w:t>
      </w:r>
    </w:p>
    <w:p w14:paraId="15B3B8C7" w14:textId="1BF29B9B" w:rsidR="00AF1C7B" w:rsidRPr="00327E6C" w:rsidRDefault="00AF1C7B" w:rsidP="009A05A3">
      <w:pPr>
        <w:widowControl w:val="0"/>
        <w:autoSpaceDE w:val="0"/>
        <w:autoSpaceDN w:val="0"/>
        <w:adjustRightInd w:val="0"/>
        <w:spacing w:line="276" w:lineRule="auto"/>
        <w:ind w:right="72"/>
        <w:jc w:val="both"/>
        <w:rPr>
          <w:rFonts w:cs="Sylfaen"/>
          <w:spacing w:val="-1"/>
          <w:lang w:val="ka-GE"/>
        </w:rPr>
      </w:pPr>
      <w:r w:rsidRPr="009A05A3">
        <w:rPr>
          <w:rFonts w:cs="Sylfaen"/>
          <w:spacing w:val="-1"/>
        </w:rPr>
        <w:t>ზურმუხტის ქსელის მთლიანი ფართობი საქართველოში შეადგენს 1 285 974 ჰა. საქართველოს მთლიანი ფართობის 18.45%-ს. 2019 წლის 1 იანვრის მონაცემებით</w:t>
      </w:r>
      <w:r w:rsidR="00327E6C">
        <w:rPr>
          <w:rFonts w:cs="Sylfaen"/>
          <w:spacing w:val="-1"/>
          <w:lang w:val="ka-GE"/>
        </w:rPr>
        <w:t xml:space="preserve"> </w:t>
      </w:r>
      <w:r w:rsidRPr="009A05A3">
        <w:rPr>
          <w:rFonts w:cs="Sylfaen"/>
          <w:spacing w:val="-1"/>
        </w:rPr>
        <w:t>,,ზურმუხტის ქსელი’’ საქართველოში მოიცავს 39 დამტკიცებულ ტერიტორიას, 12 შეთავაზებულ/საკვლევ ტერიტორიას და 7 კანდიდატ ტერიტორიას. რაც შეეხება</w:t>
      </w:r>
      <w:r w:rsidR="00327E6C">
        <w:rPr>
          <w:rFonts w:cs="Sylfaen"/>
          <w:spacing w:val="-1"/>
          <w:lang w:val="ka-GE"/>
        </w:rPr>
        <w:t xml:space="preserve"> </w:t>
      </w:r>
      <w:r w:rsidRPr="009A05A3">
        <w:rPr>
          <w:rFonts w:cs="Sylfaen"/>
          <w:spacing w:val="-1"/>
        </w:rPr>
        <w:t>,,</w:t>
      </w:r>
      <w:r w:rsidR="009A05A3">
        <w:rPr>
          <w:rFonts w:cs="Sylfaen"/>
          <w:spacing w:val="-1"/>
        </w:rPr>
        <w:t>ბორჯომ-ხარაგაული 2</w:t>
      </w:r>
      <w:r w:rsidRPr="009A05A3">
        <w:rPr>
          <w:rFonts w:cs="Sylfaen"/>
          <w:spacing w:val="-1"/>
        </w:rPr>
        <w:t xml:space="preserve">’’ - ს იგი ამჟამად წარმოადგენს </w:t>
      </w:r>
      <w:r w:rsidR="009A05A3">
        <w:rPr>
          <w:rFonts w:cs="Sylfaen"/>
          <w:spacing w:val="-1"/>
          <w:lang w:val="ka-GE"/>
        </w:rPr>
        <w:t>დამტკიცებულ</w:t>
      </w:r>
      <w:r w:rsidRPr="009A05A3">
        <w:rPr>
          <w:rFonts w:cs="Sylfaen"/>
          <w:spacing w:val="-1"/>
        </w:rPr>
        <w:t xml:space="preserve"> საიტს. მოცემული უბნის მახასიათებლები წარმოდგენილია ცხრილი 3.7.1 სახით</w:t>
      </w:r>
      <w:r w:rsidR="00327E6C">
        <w:rPr>
          <w:rFonts w:cs="Sylfaen"/>
          <w:spacing w:val="-1"/>
          <w:lang w:val="ka-GE"/>
        </w:rPr>
        <w:t>.</w:t>
      </w:r>
    </w:p>
    <w:p w14:paraId="121DA5E6" w14:textId="3F3CDDF6" w:rsidR="00AF1C7B" w:rsidRDefault="00AF1C7B" w:rsidP="00AF1C7B">
      <w:pPr>
        <w:autoSpaceDE w:val="0"/>
        <w:autoSpaceDN w:val="0"/>
        <w:adjustRightInd w:val="0"/>
        <w:jc w:val="both"/>
        <w:rPr>
          <w:rFonts w:cs="Sylfaen"/>
          <w:b/>
          <w:spacing w:val="-1"/>
          <w:lang w:val="ka-GE"/>
        </w:rPr>
      </w:pPr>
      <w:r w:rsidRPr="00AF1C7B">
        <w:rPr>
          <w:rFonts w:cs="Sylfaen"/>
          <w:b/>
          <w:spacing w:val="-1"/>
          <w:lang w:val="ka-GE"/>
        </w:rPr>
        <w:t xml:space="preserve">ცხრილი </w:t>
      </w:r>
      <w:r>
        <w:rPr>
          <w:rFonts w:cs="Sylfaen"/>
          <w:b/>
          <w:spacing w:val="-1"/>
          <w:lang w:val="ka-GE"/>
        </w:rPr>
        <w:t>3.7.</w:t>
      </w:r>
      <w:r w:rsidRPr="00AF1C7B">
        <w:rPr>
          <w:rFonts w:cs="Sylfaen"/>
          <w:b/>
          <w:spacing w:val="-1"/>
          <w:lang w:val="ka-GE"/>
        </w:rPr>
        <w:t>1</w:t>
      </w:r>
    </w:p>
    <w:tbl>
      <w:tblPr>
        <w:tblStyle w:val="TableGrid"/>
        <w:tblW w:w="0" w:type="auto"/>
        <w:tblInd w:w="-5" w:type="dxa"/>
        <w:tblLook w:val="04A0" w:firstRow="1" w:lastRow="0" w:firstColumn="1" w:lastColumn="0" w:noHBand="0" w:noVBand="1"/>
      </w:tblPr>
      <w:tblGrid>
        <w:gridCol w:w="5761"/>
        <w:gridCol w:w="3839"/>
      </w:tblGrid>
      <w:tr w:rsidR="00AF1C7B" w:rsidRPr="002041B9" w14:paraId="4238B4CA" w14:textId="77777777" w:rsidTr="00327E6C">
        <w:tc>
          <w:tcPr>
            <w:tcW w:w="5940" w:type="dxa"/>
          </w:tcPr>
          <w:p w14:paraId="5E918943" w14:textId="77777777" w:rsidR="00AF1C7B" w:rsidRPr="00AF1C7B" w:rsidRDefault="00AF1C7B" w:rsidP="009951D4">
            <w:pPr>
              <w:autoSpaceDE w:val="0"/>
              <w:autoSpaceDN w:val="0"/>
              <w:adjustRightInd w:val="0"/>
              <w:spacing w:before="120" w:after="120"/>
              <w:jc w:val="both"/>
              <w:rPr>
                <w:rFonts w:eastAsiaTheme="minorHAnsi" w:cs="Sylfaen"/>
                <w:spacing w:val="1"/>
              </w:rPr>
            </w:pPr>
            <w:r w:rsidRPr="00AF1C7B">
              <w:rPr>
                <w:rFonts w:cs="Sylfaen"/>
                <w:spacing w:val="1"/>
              </w:rPr>
              <w:t>ზურმუხტის ქსელის შეთავაზებული უბნის დასახელება</w:t>
            </w:r>
          </w:p>
        </w:tc>
        <w:tc>
          <w:tcPr>
            <w:tcW w:w="3960" w:type="dxa"/>
          </w:tcPr>
          <w:p w14:paraId="104BAD01" w14:textId="179ABF8E" w:rsidR="00AF1C7B" w:rsidRPr="00327E6C" w:rsidRDefault="00327E6C" w:rsidP="009951D4">
            <w:pPr>
              <w:autoSpaceDE w:val="0"/>
              <w:autoSpaceDN w:val="0"/>
              <w:adjustRightInd w:val="0"/>
              <w:spacing w:before="120" w:after="120"/>
              <w:jc w:val="both"/>
              <w:rPr>
                <w:rFonts w:eastAsiaTheme="minorHAnsi" w:cs="Sylfaen"/>
                <w:spacing w:val="1"/>
                <w:lang w:val="ka-GE"/>
              </w:rPr>
            </w:pPr>
            <w:r>
              <w:rPr>
                <w:rFonts w:eastAsiaTheme="minorHAnsi" w:cs="Sylfaen"/>
                <w:spacing w:val="1"/>
                <w:lang w:val="ka-GE"/>
              </w:rPr>
              <w:t>„</w:t>
            </w:r>
            <w:r w:rsidR="00AF1C7B" w:rsidRPr="00AF1C7B">
              <w:rPr>
                <w:rFonts w:eastAsiaTheme="minorHAnsi" w:cs="Sylfaen"/>
                <w:spacing w:val="1"/>
              </w:rPr>
              <w:t>ბორჯომ-ხარაგაული 2</w:t>
            </w:r>
            <w:r>
              <w:rPr>
                <w:rFonts w:eastAsiaTheme="minorHAnsi" w:cs="Sylfaen"/>
                <w:spacing w:val="1"/>
                <w:lang w:val="ka-GE"/>
              </w:rPr>
              <w:t>“</w:t>
            </w:r>
          </w:p>
        </w:tc>
      </w:tr>
      <w:tr w:rsidR="00AF1C7B" w:rsidRPr="002041B9" w14:paraId="3DF5D712" w14:textId="77777777" w:rsidTr="00327E6C">
        <w:tc>
          <w:tcPr>
            <w:tcW w:w="5940" w:type="dxa"/>
          </w:tcPr>
          <w:p w14:paraId="147C706B" w14:textId="77777777" w:rsidR="00AF1C7B" w:rsidRPr="00AF1C7B" w:rsidRDefault="00AF1C7B" w:rsidP="009951D4">
            <w:pPr>
              <w:autoSpaceDE w:val="0"/>
              <w:autoSpaceDN w:val="0"/>
              <w:adjustRightInd w:val="0"/>
              <w:spacing w:before="120" w:after="120"/>
              <w:jc w:val="both"/>
              <w:rPr>
                <w:rFonts w:eastAsiaTheme="minorHAnsi" w:cs="Sylfaen"/>
                <w:spacing w:val="1"/>
              </w:rPr>
            </w:pPr>
            <w:r w:rsidRPr="00AF1C7B">
              <w:rPr>
                <w:rFonts w:cs="Sylfaen"/>
                <w:spacing w:val="1"/>
              </w:rPr>
              <w:t>სარეგისტრაციო კოდი</w:t>
            </w:r>
          </w:p>
        </w:tc>
        <w:tc>
          <w:tcPr>
            <w:tcW w:w="3960" w:type="dxa"/>
          </w:tcPr>
          <w:p w14:paraId="04F173D8" w14:textId="77777777" w:rsidR="00AF1C7B" w:rsidRPr="00AF1C7B" w:rsidRDefault="00AF1C7B" w:rsidP="009951D4">
            <w:pPr>
              <w:autoSpaceDE w:val="0"/>
              <w:autoSpaceDN w:val="0"/>
              <w:adjustRightInd w:val="0"/>
              <w:spacing w:before="120" w:after="120"/>
              <w:jc w:val="both"/>
              <w:rPr>
                <w:rFonts w:eastAsiaTheme="minorHAnsi" w:cs="Sylfaen"/>
                <w:spacing w:val="1"/>
              </w:rPr>
            </w:pPr>
            <w:r w:rsidRPr="00AF1C7B">
              <w:rPr>
                <w:rFonts w:eastAsiaTheme="minorHAnsi" w:cs="Sylfaen"/>
                <w:spacing w:val="1"/>
              </w:rPr>
              <w:t>GE0000056</w:t>
            </w:r>
          </w:p>
        </w:tc>
      </w:tr>
      <w:tr w:rsidR="00AF1C7B" w:rsidRPr="002041B9" w14:paraId="7279B341" w14:textId="77777777" w:rsidTr="00327E6C">
        <w:tc>
          <w:tcPr>
            <w:tcW w:w="5940" w:type="dxa"/>
          </w:tcPr>
          <w:p w14:paraId="1B48B0D2" w14:textId="77777777" w:rsidR="00AF1C7B" w:rsidRPr="00AF1C7B" w:rsidRDefault="00AF1C7B" w:rsidP="009951D4">
            <w:pPr>
              <w:autoSpaceDE w:val="0"/>
              <w:autoSpaceDN w:val="0"/>
              <w:adjustRightInd w:val="0"/>
              <w:spacing w:before="120" w:after="120"/>
              <w:jc w:val="both"/>
              <w:rPr>
                <w:rFonts w:eastAsiaTheme="minorHAnsi" w:cs="Sylfaen"/>
                <w:spacing w:val="1"/>
              </w:rPr>
            </w:pPr>
            <w:r w:rsidRPr="00AF1C7B">
              <w:rPr>
                <w:rFonts w:cs="Sylfaen"/>
                <w:spacing w:val="1"/>
              </w:rPr>
              <w:t>ფართობი</w:t>
            </w:r>
          </w:p>
        </w:tc>
        <w:tc>
          <w:tcPr>
            <w:tcW w:w="3960" w:type="dxa"/>
          </w:tcPr>
          <w:p w14:paraId="4EB4359D" w14:textId="77777777" w:rsidR="00AF1C7B" w:rsidRPr="00AF1C7B" w:rsidRDefault="00AF1C7B" w:rsidP="009951D4">
            <w:pPr>
              <w:autoSpaceDE w:val="0"/>
              <w:autoSpaceDN w:val="0"/>
              <w:adjustRightInd w:val="0"/>
              <w:spacing w:before="120" w:after="120"/>
              <w:jc w:val="both"/>
              <w:rPr>
                <w:rFonts w:eastAsiaTheme="minorHAnsi" w:cs="Sylfaen"/>
                <w:spacing w:val="1"/>
              </w:rPr>
            </w:pPr>
            <w:r w:rsidRPr="00AF1C7B">
              <w:rPr>
                <w:rFonts w:cs="Sylfaen"/>
                <w:spacing w:val="1"/>
              </w:rPr>
              <w:t>18465.0 ჰა</w:t>
            </w:r>
          </w:p>
        </w:tc>
      </w:tr>
      <w:tr w:rsidR="00AF1C7B" w:rsidRPr="002041B9" w14:paraId="01D2D3C3" w14:textId="77777777" w:rsidTr="00327E6C">
        <w:tc>
          <w:tcPr>
            <w:tcW w:w="5940" w:type="dxa"/>
          </w:tcPr>
          <w:p w14:paraId="41DEC20B" w14:textId="77777777" w:rsidR="00AF1C7B" w:rsidRPr="00AF1C7B" w:rsidRDefault="00AF1C7B" w:rsidP="009951D4">
            <w:pPr>
              <w:autoSpaceDE w:val="0"/>
              <w:autoSpaceDN w:val="0"/>
              <w:adjustRightInd w:val="0"/>
              <w:spacing w:before="120" w:after="120"/>
              <w:jc w:val="both"/>
              <w:rPr>
                <w:rFonts w:eastAsiaTheme="minorHAnsi" w:cs="Sylfaen"/>
                <w:spacing w:val="1"/>
              </w:rPr>
            </w:pPr>
            <w:r w:rsidRPr="00AF1C7B">
              <w:rPr>
                <w:rFonts w:cs="Sylfaen"/>
                <w:spacing w:val="1"/>
              </w:rPr>
              <w:t>სიგრძე</w:t>
            </w:r>
          </w:p>
        </w:tc>
        <w:tc>
          <w:tcPr>
            <w:tcW w:w="3960" w:type="dxa"/>
          </w:tcPr>
          <w:p w14:paraId="19C6FC89" w14:textId="77777777" w:rsidR="00AF1C7B" w:rsidRPr="00AF1C7B" w:rsidRDefault="00AF1C7B" w:rsidP="009951D4">
            <w:pPr>
              <w:autoSpaceDE w:val="0"/>
              <w:autoSpaceDN w:val="0"/>
              <w:adjustRightInd w:val="0"/>
              <w:spacing w:before="120" w:after="120"/>
              <w:jc w:val="both"/>
              <w:rPr>
                <w:rFonts w:eastAsiaTheme="minorHAnsi" w:cs="Sylfaen"/>
                <w:spacing w:val="1"/>
              </w:rPr>
            </w:pPr>
            <w:r w:rsidRPr="00AF1C7B">
              <w:rPr>
                <w:rFonts w:cs="Sylfaen"/>
                <w:spacing w:val="1"/>
              </w:rPr>
              <w:t xml:space="preserve">26.4 </w:t>
            </w:r>
            <w:r w:rsidRPr="00AF1C7B">
              <w:rPr>
                <w:rFonts w:eastAsiaTheme="minorHAnsi" w:cs="Sylfaen"/>
                <w:spacing w:val="1"/>
              </w:rPr>
              <w:t>კმ</w:t>
            </w:r>
          </w:p>
        </w:tc>
      </w:tr>
      <w:tr w:rsidR="00AF1C7B" w14:paraId="3152490D" w14:textId="77777777" w:rsidTr="00327E6C">
        <w:tc>
          <w:tcPr>
            <w:tcW w:w="5940" w:type="dxa"/>
          </w:tcPr>
          <w:p w14:paraId="101297F7" w14:textId="77777777" w:rsidR="00AF1C7B" w:rsidRPr="00AF1C7B" w:rsidRDefault="00AF1C7B" w:rsidP="009951D4">
            <w:pPr>
              <w:autoSpaceDE w:val="0"/>
              <w:autoSpaceDN w:val="0"/>
              <w:adjustRightInd w:val="0"/>
              <w:spacing w:before="120" w:after="120"/>
              <w:jc w:val="both"/>
              <w:rPr>
                <w:rFonts w:eastAsiaTheme="minorHAnsi" w:cs="Sylfaen"/>
                <w:spacing w:val="1"/>
              </w:rPr>
            </w:pPr>
            <w:r w:rsidRPr="00AF1C7B">
              <w:rPr>
                <w:rFonts w:cs="Sylfaen"/>
                <w:spacing w:val="1"/>
              </w:rPr>
              <w:t>ბიოგეოგრაფიული რეგიონი</w:t>
            </w:r>
          </w:p>
        </w:tc>
        <w:tc>
          <w:tcPr>
            <w:tcW w:w="3960" w:type="dxa"/>
          </w:tcPr>
          <w:p w14:paraId="345C9415" w14:textId="26B35C31" w:rsidR="00AF1C7B" w:rsidRPr="00AF1C7B" w:rsidRDefault="00AF1C7B" w:rsidP="009951D4">
            <w:pPr>
              <w:autoSpaceDE w:val="0"/>
              <w:autoSpaceDN w:val="0"/>
              <w:adjustRightInd w:val="0"/>
              <w:rPr>
                <w:rFonts w:cs="Sylfaen"/>
                <w:spacing w:val="1"/>
              </w:rPr>
            </w:pPr>
            <w:r w:rsidRPr="00AF1C7B">
              <w:rPr>
                <w:rFonts w:cs="Sylfaen"/>
                <w:spacing w:val="1"/>
              </w:rPr>
              <w:t>ალპური</w:t>
            </w:r>
            <w:r w:rsidR="00327E6C">
              <w:rPr>
                <w:rFonts w:cs="Sylfaen"/>
                <w:spacing w:val="1"/>
                <w:lang w:val="ka-GE"/>
              </w:rPr>
              <w:t xml:space="preserve"> </w:t>
            </w:r>
            <w:r w:rsidRPr="00AF1C7B">
              <w:rPr>
                <w:rFonts w:cs="Sylfaen"/>
                <w:spacing w:val="1"/>
              </w:rPr>
              <w:t>(68.92 %)</w:t>
            </w:r>
          </w:p>
          <w:p w14:paraId="5EA9C0B2" w14:textId="49E480B8" w:rsidR="00AF1C7B" w:rsidRPr="00AF1C7B" w:rsidRDefault="00AF1C7B" w:rsidP="009951D4">
            <w:pPr>
              <w:autoSpaceDE w:val="0"/>
              <w:autoSpaceDN w:val="0"/>
              <w:adjustRightInd w:val="0"/>
              <w:rPr>
                <w:rFonts w:cs="Sylfaen"/>
                <w:spacing w:val="1"/>
              </w:rPr>
            </w:pPr>
            <w:r w:rsidRPr="00AF1C7B">
              <w:rPr>
                <w:rFonts w:cs="Sylfaen"/>
                <w:spacing w:val="1"/>
              </w:rPr>
              <w:t>შავი ზღვის</w:t>
            </w:r>
            <w:r w:rsidR="00327E6C">
              <w:rPr>
                <w:rFonts w:cs="Sylfaen"/>
                <w:spacing w:val="1"/>
                <w:lang w:val="ka-GE"/>
              </w:rPr>
              <w:t xml:space="preserve"> </w:t>
            </w:r>
            <w:r w:rsidRPr="00AF1C7B">
              <w:rPr>
                <w:rFonts w:cs="Sylfaen"/>
                <w:spacing w:val="1"/>
              </w:rPr>
              <w:t>(31.07 %)</w:t>
            </w:r>
          </w:p>
        </w:tc>
      </w:tr>
    </w:tbl>
    <w:p w14:paraId="45141347" w14:textId="31129FDB" w:rsidR="006B58E7" w:rsidRDefault="006B58E7" w:rsidP="006B58E7">
      <w:pPr>
        <w:widowControl w:val="0"/>
        <w:autoSpaceDE w:val="0"/>
        <w:autoSpaceDN w:val="0"/>
        <w:adjustRightInd w:val="0"/>
        <w:spacing w:after="0" w:line="200" w:lineRule="exact"/>
        <w:rPr>
          <w:rFonts w:cs="Sylfaen"/>
          <w:sz w:val="20"/>
          <w:szCs w:val="20"/>
        </w:rPr>
      </w:pPr>
    </w:p>
    <w:p w14:paraId="2E3463CF" w14:textId="34525176" w:rsidR="006B58E7" w:rsidRDefault="006B58E7" w:rsidP="006B58E7">
      <w:pPr>
        <w:widowControl w:val="0"/>
        <w:autoSpaceDE w:val="0"/>
        <w:autoSpaceDN w:val="0"/>
        <w:adjustRightInd w:val="0"/>
        <w:spacing w:after="0" w:line="200" w:lineRule="exact"/>
        <w:rPr>
          <w:rFonts w:cs="Sylfaen"/>
          <w:sz w:val="20"/>
          <w:szCs w:val="20"/>
        </w:rPr>
      </w:pPr>
    </w:p>
    <w:p w14:paraId="550BFD7F" w14:textId="4808E4FA" w:rsidR="003C7639" w:rsidRDefault="003C7639" w:rsidP="006B58E7">
      <w:pPr>
        <w:widowControl w:val="0"/>
        <w:autoSpaceDE w:val="0"/>
        <w:autoSpaceDN w:val="0"/>
        <w:adjustRightInd w:val="0"/>
        <w:spacing w:after="0" w:line="200" w:lineRule="exact"/>
        <w:rPr>
          <w:rFonts w:cs="Sylfaen"/>
          <w:sz w:val="20"/>
          <w:szCs w:val="20"/>
        </w:rPr>
      </w:pPr>
    </w:p>
    <w:p w14:paraId="18451D9E" w14:textId="2E8E0539" w:rsidR="003C7639" w:rsidRDefault="003C7639" w:rsidP="006B58E7">
      <w:pPr>
        <w:widowControl w:val="0"/>
        <w:autoSpaceDE w:val="0"/>
        <w:autoSpaceDN w:val="0"/>
        <w:adjustRightInd w:val="0"/>
        <w:spacing w:after="0" w:line="200" w:lineRule="exact"/>
        <w:rPr>
          <w:rFonts w:cs="Sylfaen"/>
          <w:sz w:val="20"/>
          <w:szCs w:val="20"/>
        </w:rPr>
      </w:pPr>
    </w:p>
    <w:p w14:paraId="196B38D8" w14:textId="417087D7" w:rsidR="003C7639" w:rsidRDefault="003C7639" w:rsidP="006B58E7">
      <w:pPr>
        <w:widowControl w:val="0"/>
        <w:autoSpaceDE w:val="0"/>
        <w:autoSpaceDN w:val="0"/>
        <w:adjustRightInd w:val="0"/>
        <w:spacing w:after="0" w:line="200" w:lineRule="exact"/>
        <w:rPr>
          <w:rFonts w:cs="Sylfaen"/>
          <w:sz w:val="20"/>
          <w:szCs w:val="20"/>
        </w:rPr>
      </w:pPr>
    </w:p>
    <w:p w14:paraId="151826FD" w14:textId="5A9C7041" w:rsidR="003C7639" w:rsidRDefault="003C7639" w:rsidP="006B58E7">
      <w:pPr>
        <w:widowControl w:val="0"/>
        <w:autoSpaceDE w:val="0"/>
        <w:autoSpaceDN w:val="0"/>
        <w:adjustRightInd w:val="0"/>
        <w:spacing w:after="0" w:line="200" w:lineRule="exact"/>
        <w:rPr>
          <w:rFonts w:cs="Sylfaen"/>
          <w:sz w:val="20"/>
          <w:szCs w:val="20"/>
        </w:rPr>
      </w:pPr>
    </w:p>
    <w:p w14:paraId="3E8B5E3B" w14:textId="03AAD780" w:rsidR="003C7639" w:rsidRDefault="003C7639" w:rsidP="006B58E7">
      <w:pPr>
        <w:widowControl w:val="0"/>
        <w:autoSpaceDE w:val="0"/>
        <w:autoSpaceDN w:val="0"/>
        <w:adjustRightInd w:val="0"/>
        <w:spacing w:after="0" w:line="200" w:lineRule="exact"/>
        <w:rPr>
          <w:rFonts w:cs="Sylfaen"/>
          <w:sz w:val="20"/>
          <w:szCs w:val="20"/>
        </w:rPr>
      </w:pPr>
    </w:p>
    <w:p w14:paraId="4C1A09B7" w14:textId="1DF37E82" w:rsidR="003C7639" w:rsidRDefault="003C7639" w:rsidP="006B58E7">
      <w:pPr>
        <w:widowControl w:val="0"/>
        <w:autoSpaceDE w:val="0"/>
        <w:autoSpaceDN w:val="0"/>
        <w:adjustRightInd w:val="0"/>
        <w:spacing w:after="0" w:line="200" w:lineRule="exact"/>
        <w:rPr>
          <w:rFonts w:cs="Sylfaen"/>
          <w:sz w:val="20"/>
          <w:szCs w:val="20"/>
        </w:rPr>
      </w:pPr>
    </w:p>
    <w:p w14:paraId="21491094" w14:textId="0B0DBEF5" w:rsidR="003C7639" w:rsidRDefault="003C7639" w:rsidP="006B58E7">
      <w:pPr>
        <w:widowControl w:val="0"/>
        <w:autoSpaceDE w:val="0"/>
        <w:autoSpaceDN w:val="0"/>
        <w:adjustRightInd w:val="0"/>
        <w:spacing w:after="0" w:line="200" w:lineRule="exact"/>
        <w:rPr>
          <w:rFonts w:cs="Sylfaen"/>
          <w:sz w:val="20"/>
          <w:szCs w:val="20"/>
        </w:rPr>
      </w:pPr>
    </w:p>
    <w:p w14:paraId="29637188" w14:textId="77777777" w:rsidR="003C7639" w:rsidRDefault="003C7639" w:rsidP="006B58E7">
      <w:pPr>
        <w:widowControl w:val="0"/>
        <w:autoSpaceDE w:val="0"/>
        <w:autoSpaceDN w:val="0"/>
        <w:adjustRightInd w:val="0"/>
        <w:spacing w:after="0" w:line="200" w:lineRule="exact"/>
        <w:rPr>
          <w:rFonts w:cs="Sylfaen"/>
          <w:sz w:val="20"/>
          <w:szCs w:val="20"/>
        </w:rPr>
      </w:pPr>
    </w:p>
    <w:p w14:paraId="4D1A9D45" w14:textId="429C35BB" w:rsidR="006B58E7" w:rsidRPr="00A03E22" w:rsidRDefault="006B58E7" w:rsidP="0085405D">
      <w:pPr>
        <w:pStyle w:val="Heading2"/>
        <w:widowControl/>
        <w:numPr>
          <w:ilvl w:val="1"/>
          <w:numId w:val="5"/>
        </w:numPr>
        <w:spacing w:line="276" w:lineRule="auto"/>
        <w:ind w:left="720" w:right="0" w:hanging="720"/>
        <w:jc w:val="left"/>
        <w:rPr>
          <w:rFonts w:ascii="Sylfaen" w:hAnsi="Sylfaen"/>
          <w:sz w:val="22"/>
          <w:lang w:val="ka-GE"/>
        </w:rPr>
      </w:pPr>
      <w:r w:rsidRPr="00F111C9">
        <w:rPr>
          <w:rFonts w:ascii="Sylfaen" w:hAnsi="Sylfaen"/>
          <w:sz w:val="22"/>
          <w:lang w:val="ka-GE"/>
        </w:rPr>
        <w:lastRenderedPageBreak/>
        <w:t xml:space="preserve"> </w:t>
      </w:r>
      <w:bookmarkStart w:id="166" w:name="_Toc113362997"/>
      <w:bookmarkStart w:id="167" w:name="_Toc115171068"/>
      <w:bookmarkStart w:id="168" w:name="_Toc119757402"/>
      <w:r w:rsidRPr="00F111C9">
        <w:rPr>
          <w:rFonts w:ascii="Sylfaen" w:hAnsi="Sylfaen"/>
          <w:sz w:val="22"/>
          <w:lang w:val="ka-GE"/>
        </w:rPr>
        <w:t>სოციალურ-ეკონომიკური გარემო</w:t>
      </w:r>
      <w:bookmarkEnd w:id="166"/>
      <w:bookmarkEnd w:id="167"/>
      <w:bookmarkEnd w:id="168"/>
    </w:p>
    <w:p w14:paraId="11105089" w14:textId="77777777" w:rsidR="006B58E7" w:rsidRPr="00935558" w:rsidRDefault="006B58E7" w:rsidP="0085405D">
      <w:pPr>
        <w:pStyle w:val="Heading3"/>
        <w:numPr>
          <w:ilvl w:val="2"/>
          <w:numId w:val="5"/>
        </w:numPr>
        <w:rPr>
          <w:rFonts w:ascii="Sylfaen" w:hAnsi="Sylfaen"/>
          <w:sz w:val="22"/>
        </w:rPr>
      </w:pPr>
      <w:r w:rsidRPr="00935558">
        <w:rPr>
          <w:rFonts w:ascii="Sylfaen" w:hAnsi="Sylfaen"/>
          <w:sz w:val="22"/>
        </w:rPr>
        <w:t xml:space="preserve">   </w:t>
      </w:r>
      <w:bookmarkStart w:id="169" w:name="_Toc113362998"/>
      <w:bookmarkStart w:id="170" w:name="_Toc115171069"/>
      <w:bookmarkStart w:id="171" w:name="_Toc119757403"/>
      <w:r w:rsidRPr="00935558">
        <w:rPr>
          <w:rFonts w:ascii="Sylfaen" w:hAnsi="Sylfaen"/>
          <w:sz w:val="22"/>
        </w:rPr>
        <w:t>ზოგადი მიმოხილვა</w:t>
      </w:r>
      <w:bookmarkEnd w:id="169"/>
      <w:bookmarkEnd w:id="170"/>
      <w:bookmarkEnd w:id="171"/>
    </w:p>
    <w:p w14:paraId="39EE63E6" w14:textId="77777777" w:rsidR="006B58E7" w:rsidRDefault="006B58E7" w:rsidP="006B58E7">
      <w:pPr>
        <w:widowControl w:val="0"/>
        <w:autoSpaceDE w:val="0"/>
        <w:autoSpaceDN w:val="0"/>
        <w:adjustRightInd w:val="0"/>
        <w:spacing w:before="1" w:after="0" w:line="120" w:lineRule="exact"/>
        <w:rPr>
          <w:rFonts w:cs="Sylfaen"/>
          <w:sz w:val="12"/>
          <w:szCs w:val="12"/>
        </w:rPr>
      </w:pPr>
    </w:p>
    <w:p w14:paraId="56FA3A5E" w14:textId="3C2884FC" w:rsidR="006B58E7" w:rsidRPr="00935558" w:rsidRDefault="006B58E7" w:rsidP="00D23749">
      <w:pPr>
        <w:widowControl w:val="0"/>
        <w:autoSpaceDE w:val="0"/>
        <w:autoSpaceDN w:val="0"/>
        <w:adjustRightInd w:val="0"/>
        <w:spacing w:line="276" w:lineRule="auto"/>
        <w:ind w:right="72"/>
        <w:jc w:val="both"/>
        <w:rPr>
          <w:rFonts w:cs="Sylfaen"/>
          <w:spacing w:val="-1"/>
        </w:rPr>
      </w:pPr>
      <w:r>
        <w:rPr>
          <w:rFonts w:cs="Sylfaen"/>
          <w:spacing w:val="-1"/>
        </w:rPr>
        <w:t>ს</w:t>
      </w:r>
      <w:r w:rsidRPr="00935558">
        <w:rPr>
          <w:rFonts w:cs="Sylfaen"/>
          <w:spacing w:val="-1"/>
        </w:rPr>
        <w:t>ა</w:t>
      </w:r>
      <w:r>
        <w:rPr>
          <w:rFonts w:cs="Sylfaen"/>
          <w:spacing w:val="-1"/>
        </w:rPr>
        <w:t>მ</w:t>
      </w:r>
      <w:r w:rsidRPr="00935558">
        <w:rPr>
          <w:rFonts w:cs="Sylfaen"/>
          <w:spacing w:val="-1"/>
        </w:rPr>
        <w:t>ცხე   -   ჯა</w:t>
      </w:r>
      <w:r>
        <w:rPr>
          <w:rFonts w:cs="Sylfaen"/>
          <w:spacing w:val="-1"/>
        </w:rPr>
        <w:t>ვ</w:t>
      </w:r>
      <w:r w:rsidRPr="00935558">
        <w:rPr>
          <w:rFonts w:cs="Sylfaen"/>
          <w:spacing w:val="-1"/>
        </w:rPr>
        <w:t>ახ</w:t>
      </w:r>
      <w:r>
        <w:rPr>
          <w:rFonts w:cs="Sylfaen"/>
          <w:spacing w:val="-1"/>
        </w:rPr>
        <w:t>ე</w:t>
      </w:r>
      <w:r w:rsidRPr="00935558">
        <w:rPr>
          <w:rFonts w:cs="Sylfaen"/>
          <w:spacing w:val="-1"/>
        </w:rPr>
        <w:t xml:space="preserve">თი   </w:t>
      </w:r>
      <w:r>
        <w:rPr>
          <w:rFonts w:cs="Sylfaen"/>
          <w:spacing w:val="-1"/>
        </w:rPr>
        <w:t>ს</w:t>
      </w:r>
      <w:r w:rsidRPr="00935558">
        <w:rPr>
          <w:rFonts w:cs="Sylfaen"/>
          <w:spacing w:val="-1"/>
        </w:rPr>
        <w:t xml:space="preserve">აქართველოს   </w:t>
      </w:r>
      <w:r>
        <w:rPr>
          <w:rFonts w:cs="Sylfaen"/>
          <w:spacing w:val="-1"/>
        </w:rPr>
        <w:t>ისტ</w:t>
      </w:r>
      <w:r w:rsidRPr="00935558">
        <w:rPr>
          <w:rFonts w:cs="Sylfaen"/>
          <w:spacing w:val="-1"/>
        </w:rPr>
        <w:t>ორ</w:t>
      </w:r>
      <w:r>
        <w:rPr>
          <w:rFonts w:cs="Sylfaen"/>
          <w:spacing w:val="-1"/>
        </w:rPr>
        <w:t>ი</w:t>
      </w:r>
      <w:r w:rsidRPr="00935558">
        <w:rPr>
          <w:rFonts w:cs="Sylfaen"/>
          <w:spacing w:val="-1"/>
        </w:rPr>
        <w:t>ულად   ჩა</w:t>
      </w:r>
      <w:r>
        <w:rPr>
          <w:rFonts w:cs="Sylfaen"/>
          <w:spacing w:val="-1"/>
        </w:rPr>
        <w:t>მ</w:t>
      </w:r>
      <w:r w:rsidRPr="00935558">
        <w:rPr>
          <w:rFonts w:cs="Sylfaen"/>
          <w:spacing w:val="-1"/>
        </w:rPr>
        <w:t>ო</w:t>
      </w:r>
      <w:r>
        <w:rPr>
          <w:rFonts w:cs="Sylfaen"/>
          <w:spacing w:val="-1"/>
        </w:rPr>
        <w:t>ყ</w:t>
      </w:r>
      <w:r w:rsidRPr="00935558">
        <w:rPr>
          <w:rFonts w:cs="Sylfaen"/>
          <w:spacing w:val="-1"/>
        </w:rPr>
        <w:t>ალ</w:t>
      </w:r>
      <w:r>
        <w:rPr>
          <w:rFonts w:cs="Sylfaen"/>
          <w:spacing w:val="-1"/>
        </w:rPr>
        <w:t>იბ</w:t>
      </w:r>
      <w:r w:rsidRPr="00935558">
        <w:rPr>
          <w:rFonts w:cs="Sylfaen"/>
          <w:spacing w:val="-1"/>
        </w:rPr>
        <w:t xml:space="preserve">ებული   ერთერთი   უძველესი </w:t>
      </w:r>
      <w:r>
        <w:rPr>
          <w:rFonts w:cs="Sylfaen"/>
          <w:spacing w:val="-1"/>
        </w:rPr>
        <w:t>მ</w:t>
      </w:r>
      <w:r w:rsidRPr="00935558">
        <w:rPr>
          <w:rFonts w:cs="Sylfaen"/>
          <w:spacing w:val="-1"/>
        </w:rPr>
        <w:t>ხარეა, რო</w:t>
      </w:r>
      <w:r>
        <w:rPr>
          <w:rFonts w:cs="Sylfaen"/>
          <w:spacing w:val="-1"/>
        </w:rPr>
        <w:t>მე</w:t>
      </w:r>
      <w:r w:rsidRPr="00935558">
        <w:rPr>
          <w:rFonts w:cs="Sylfaen"/>
          <w:spacing w:val="-1"/>
        </w:rPr>
        <w:t>ლ</w:t>
      </w:r>
      <w:r>
        <w:rPr>
          <w:rFonts w:cs="Sylfaen"/>
          <w:spacing w:val="-1"/>
        </w:rPr>
        <w:t>ი</w:t>
      </w:r>
      <w:r w:rsidRPr="00935558">
        <w:rPr>
          <w:rFonts w:cs="Sylfaen"/>
          <w:spacing w:val="-1"/>
        </w:rPr>
        <w:t>ც ქვე</w:t>
      </w:r>
      <w:r>
        <w:rPr>
          <w:rFonts w:cs="Sylfaen"/>
          <w:spacing w:val="-1"/>
        </w:rPr>
        <w:t>ყნი</w:t>
      </w:r>
      <w:r w:rsidRPr="00935558">
        <w:rPr>
          <w:rFonts w:cs="Sylfaen"/>
          <w:spacing w:val="-1"/>
        </w:rPr>
        <w:t xml:space="preserve">ს </w:t>
      </w:r>
      <w:r>
        <w:rPr>
          <w:rFonts w:cs="Sylfaen"/>
          <w:spacing w:val="-1"/>
        </w:rPr>
        <w:t>ს</w:t>
      </w:r>
      <w:r w:rsidRPr="00935558">
        <w:rPr>
          <w:rFonts w:cs="Sylfaen"/>
          <w:spacing w:val="-1"/>
        </w:rPr>
        <w:t>ა</w:t>
      </w:r>
      <w:r>
        <w:rPr>
          <w:rFonts w:cs="Sylfaen"/>
          <w:spacing w:val="-1"/>
        </w:rPr>
        <w:t>მ</w:t>
      </w:r>
      <w:r w:rsidRPr="00935558">
        <w:rPr>
          <w:rFonts w:cs="Sylfaen"/>
          <w:spacing w:val="-1"/>
        </w:rPr>
        <w:t>ხრეთ-აღ</w:t>
      </w:r>
      <w:r>
        <w:rPr>
          <w:rFonts w:cs="Sylfaen"/>
          <w:spacing w:val="-1"/>
        </w:rPr>
        <w:t>მ</w:t>
      </w:r>
      <w:r w:rsidRPr="00935558">
        <w:rPr>
          <w:rFonts w:cs="Sylfaen"/>
          <w:spacing w:val="-1"/>
        </w:rPr>
        <w:t>ო</w:t>
      </w:r>
      <w:r>
        <w:rPr>
          <w:rFonts w:cs="Sylfaen"/>
          <w:spacing w:val="-1"/>
        </w:rPr>
        <w:t>ს</w:t>
      </w:r>
      <w:r w:rsidRPr="00935558">
        <w:rPr>
          <w:rFonts w:cs="Sylfaen"/>
          <w:spacing w:val="-1"/>
        </w:rPr>
        <w:t>ა</w:t>
      </w:r>
      <w:r>
        <w:rPr>
          <w:rFonts w:cs="Sylfaen"/>
          <w:spacing w:val="-1"/>
        </w:rPr>
        <w:t>ვ</w:t>
      </w:r>
      <w:r w:rsidRPr="00935558">
        <w:rPr>
          <w:rFonts w:cs="Sylfaen"/>
          <w:spacing w:val="-1"/>
        </w:rPr>
        <w:t>ლ</w:t>
      </w:r>
      <w:r>
        <w:rPr>
          <w:rFonts w:cs="Sylfaen"/>
          <w:spacing w:val="-1"/>
        </w:rPr>
        <w:t>ე</w:t>
      </w:r>
      <w:r w:rsidRPr="00935558">
        <w:rPr>
          <w:rFonts w:cs="Sylfaen"/>
          <w:spacing w:val="-1"/>
        </w:rPr>
        <w:t>თ</w:t>
      </w:r>
      <w:r>
        <w:rPr>
          <w:rFonts w:cs="Sylfaen"/>
          <w:spacing w:val="-1"/>
        </w:rPr>
        <w:t>ი</w:t>
      </w:r>
      <w:r w:rsidRPr="00935558">
        <w:rPr>
          <w:rFonts w:cs="Sylfaen"/>
          <w:spacing w:val="-1"/>
        </w:rPr>
        <w:t xml:space="preserve">თ </w:t>
      </w:r>
      <w:r>
        <w:rPr>
          <w:rFonts w:cs="Sylfaen"/>
          <w:spacing w:val="-1"/>
        </w:rPr>
        <w:t>მ</w:t>
      </w:r>
      <w:r w:rsidRPr="00935558">
        <w:rPr>
          <w:rFonts w:cs="Sylfaen"/>
          <w:spacing w:val="-1"/>
        </w:rPr>
        <w:t>დე</w:t>
      </w:r>
      <w:r>
        <w:rPr>
          <w:rFonts w:cs="Sylfaen"/>
          <w:spacing w:val="-1"/>
        </w:rPr>
        <w:t>ბ</w:t>
      </w:r>
      <w:r w:rsidRPr="00935558">
        <w:rPr>
          <w:rFonts w:cs="Sylfaen"/>
          <w:spacing w:val="-1"/>
        </w:rPr>
        <w:t>არეო</w:t>
      </w:r>
      <w:r>
        <w:rPr>
          <w:rFonts w:cs="Sylfaen"/>
          <w:spacing w:val="-1"/>
        </w:rPr>
        <w:t>ბ</w:t>
      </w:r>
      <w:r w:rsidRPr="00935558">
        <w:rPr>
          <w:rFonts w:cs="Sylfaen"/>
          <w:spacing w:val="-1"/>
        </w:rPr>
        <w:t xml:space="preserve">ს და </w:t>
      </w:r>
      <w:r>
        <w:rPr>
          <w:rFonts w:cs="Sylfaen"/>
          <w:spacing w:val="-1"/>
        </w:rPr>
        <w:t>ს</w:t>
      </w:r>
      <w:r w:rsidRPr="00935558">
        <w:rPr>
          <w:rFonts w:cs="Sylfaen"/>
          <w:spacing w:val="-1"/>
        </w:rPr>
        <w:t>ო</w:t>
      </w:r>
      <w:r>
        <w:rPr>
          <w:rFonts w:cs="Sylfaen"/>
          <w:spacing w:val="-1"/>
        </w:rPr>
        <w:t>მ</w:t>
      </w:r>
      <w:r w:rsidRPr="00935558">
        <w:rPr>
          <w:rFonts w:cs="Sylfaen"/>
          <w:spacing w:val="-1"/>
        </w:rPr>
        <w:t>ხეთ</w:t>
      </w:r>
      <w:r>
        <w:rPr>
          <w:rFonts w:cs="Sylfaen"/>
          <w:spacing w:val="-1"/>
        </w:rPr>
        <w:t>ს</w:t>
      </w:r>
      <w:r w:rsidRPr="00935558">
        <w:rPr>
          <w:rFonts w:cs="Sylfaen"/>
          <w:spacing w:val="-1"/>
        </w:rPr>
        <w:t>ა და თურქ</w:t>
      </w:r>
      <w:r>
        <w:rPr>
          <w:rFonts w:cs="Sylfaen"/>
          <w:spacing w:val="-1"/>
        </w:rPr>
        <w:t>ე</w:t>
      </w:r>
      <w:r w:rsidRPr="00935558">
        <w:rPr>
          <w:rFonts w:cs="Sylfaen"/>
          <w:spacing w:val="-1"/>
        </w:rPr>
        <w:t>თს ე</w:t>
      </w:r>
      <w:r>
        <w:rPr>
          <w:rFonts w:cs="Sylfaen"/>
          <w:spacing w:val="-1"/>
        </w:rPr>
        <w:t>ს</w:t>
      </w:r>
      <w:r w:rsidRPr="00935558">
        <w:rPr>
          <w:rFonts w:cs="Sylfaen"/>
          <w:spacing w:val="-1"/>
        </w:rPr>
        <w:t>აზღ</w:t>
      </w:r>
      <w:r>
        <w:rPr>
          <w:rFonts w:cs="Sylfaen"/>
          <w:spacing w:val="-1"/>
        </w:rPr>
        <w:t>ვ</w:t>
      </w:r>
      <w:r w:rsidRPr="00935558">
        <w:rPr>
          <w:rFonts w:cs="Sylfaen"/>
          <w:spacing w:val="-1"/>
        </w:rPr>
        <w:t>რე</w:t>
      </w:r>
      <w:r>
        <w:rPr>
          <w:rFonts w:cs="Sylfaen"/>
          <w:spacing w:val="-1"/>
        </w:rPr>
        <w:t>ბ</w:t>
      </w:r>
      <w:r w:rsidRPr="00935558">
        <w:rPr>
          <w:rFonts w:cs="Sylfaen"/>
          <w:spacing w:val="-1"/>
        </w:rPr>
        <w:t>ა</w:t>
      </w:r>
      <w:r w:rsidR="00E902DE">
        <w:rPr>
          <w:rFonts w:cs="Sylfaen"/>
          <w:spacing w:val="-1"/>
        </w:rPr>
        <w:t>.</w:t>
      </w:r>
      <w:r w:rsidR="00E902DE">
        <w:rPr>
          <w:rFonts w:cs="Sylfaen"/>
          <w:spacing w:val="-1"/>
          <w:lang w:val="ka-GE"/>
        </w:rPr>
        <w:t xml:space="preserve"> </w:t>
      </w:r>
      <w:r>
        <w:rPr>
          <w:rFonts w:cs="Sylfaen"/>
          <w:spacing w:val="-1"/>
        </w:rPr>
        <w:t>მ</w:t>
      </w:r>
      <w:r w:rsidRPr="00935558">
        <w:rPr>
          <w:rFonts w:cs="Sylfaen"/>
          <w:spacing w:val="-1"/>
        </w:rPr>
        <w:t>ხარ</w:t>
      </w:r>
      <w:r>
        <w:rPr>
          <w:rFonts w:cs="Sylfaen"/>
          <w:spacing w:val="-1"/>
        </w:rPr>
        <w:t>ი</w:t>
      </w:r>
      <w:r w:rsidRPr="00935558">
        <w:rPr>
          <w:rFonts w:cs="Sylfaen"/>
          <w:spacing w:val="-1"/>
        </w:rPr>
        <w:t>ს ად</w:t>
      </w:r>
      <w:r>
        <w:rPr>
          <w:rFonts w:cs="Sylfaen"/>
          <w:spacing w:val="-1"/>
        </w:rPr>
        <w:t>მი</w:t>
      </w:r>
      <w:r w:rsidRPr="00935558">
        <w:rPr>
          <w:rFonts w:cs="Sylfaen"/>
          <w:spacing w:val="-1"/>
        </w:rPr>
        <w:t>ნ</w:t>
      </w:r>
      <w:r>
        <w:rPr>
          <w:rFonts w:cs="Sylfaen"/>
          <w:spacing w:val="-1"/>
        </w:rPr>
        <w:t>ისტ</w:t>
      </w:r>
      <w:r w:rsidRPr="00935558">
        <w:rPr>
          <w:rFonts w:cs="Sylfaen"/>
          <w:spacing w:val="-1"/>
        </w:rPr>
        <w:t>რაციული ც</w:t>
      </w:r>
      <w:r>
        <w:rPr>
          <w:rFonts w:cs="Sylfaen"/>
          <w:spacing w:val="-1"/>
        </w:rPr>
        <w:t>ე</w:t>
      </w:r>
      <w:r w:rsidRPr="00935558">
        <w:rPr>
          <w:rFonts w:cs="Sylfaen"/>
          <w:spacing w:val="-1"/>
        </w:rPr>
        <w:t>ნ</w:t>
      </w:r>
      <w:r>
        <w:rPr>
          <w:rFonts w:cs="Sylfaen"/>
          <w:spacing w:val="-1"/>
        </w:rPr>
        <w:t>ტ</w:t>
      </w:r>
      <w:r w:rsidRPr="00935558">
        <w:rPr>
          <w:rFonts w:cs="Sylfaen"/>
          <w:spacing w:val="-1"/>
        </w:rPr>
        <w:t>რ</w:t>
      </w:r>
      <w:r>
        <w:rPr>
          <w:rFonts w:cs="Sylfaen"/>
          <w:spacing w:val="-1"/>
        </w:rPr>
        <w:t>ი</w:t>
      </w:r>
      <w:r w:rsidRPr="00935558">
        <w:rPr>
          <w:rFonts w:cs="Sylfaen"/>
          <w:spacing w:val="-1"/>
        </w:rPr>
        <w:t>ა ქალაქი ახალც</w:t>
      </w:r>
      <w:r>
        <w:rPr>
          <w:rFonts w:cs="Sylfaen"/>
          <w:spacing w:val="-1"/>
        </w:rPr>
        <w:t>ი</w:t>
      </w:r>
      <w:r w:rsidRPr="00935558">
        <w:rPr>
          <w:rFonts w:cs="Sylfaen"/>
          <w:spacing w:val="-1"/>
        </w:rPr>
        <w:t xml:space="preserve">ხე. </w:t>
      </w:r>
      <w:r>
        <w:rPr>
          <w:rFonts w:cs="Sylfaen"/>
          <w:spacing w:val="-1"/>
        </w:rPr>
        <w:t>ს</w:t>
      </w:r>
      <w:r w:rsidRPr="00935558">
        <w:rPr>
          <w:rFonts w:cs="Sylfaen"/>
          <w:spacing w:val="-1"/>
        </w:rPr>
        <w:t xml:space="preserve">ულ </w:t>
      </w:r>
      <w:r>
        <w:rPr>
          <w:rFonts w:cs="Sylfaen"/>
          <w:spacing w:val="-1"/>
        </w:rPr>
        <w:t>მ</w:t>
      </w:r>
      <w:r w:rsidRPr="00935558">
        <w:rPr>
          <w:rFonts w:cs="Sylfaen"/>
          <w:spacing w:val="-1"/>
        </w:rPr>
        <w:t>ხარეში 270 და</w:t>
      </w:r>
      <w:r>
        <w:rPr>
          <w:rFonts w:cs="Sylfaen"/>
          <w:spacing w:val="-1"/>
        </w:rPr>
        <w:t>ს</w:t>
      </w:r>
      <w:r w:rsidRPr="00935558">
        <w:rPr>
          <w:rFonts w:cs="Sylfaen"/>
          <w:spacing w:val="-1"/>
        </w:rPr>
        <w:t>ახლებული პუნქ</w:t>
      </w:r>
      <w:r>
        <w:rPr>
          <w:rFonts w:cs="Sylfaen"/>
          <w:spacing w:val="-1"/>
        </w:rPr>
        <w:t>ტი</w:t>
      </w:r>
      <w:r w:rsidRPr="00935558">
        <w:rPr>
          <w:rFonts w:cs="Sylfaen"/>
          <w:spacing w:val="-1"/>
        </w:rPr>
        <w:t xml:space="preserve">ა, </w:t>
      </w:r>
      <w:r>
        <w:rPr>
          <w:rFonts w:cs="Sylfaen"/>
          <w:spacing w:val="-1"/>
        </w:rPr>
        <w:t>მ</w:t>
      </w:r>
      <w:r w:rsidRPr="00935558">
        <w:rPr>
          <w:rFonts w:cs="Sylfaen"/>
          <w:spacing w:val="-1"/>
        </w:rPr>
        <w:t>ათ შორ</w:t>
      </w:r>
      <w:r>
        <w:rPr>
          <w:rFonts w:cs="Sylfaen"/>
          <w:spacing w:val="-1"/>
        </w:rPr>
        <w:t>ის</w:t>
      </w:r>
      <w:r w:rsidRPr="00935558">
        <w:rPr>
          <w:rFonts w:cs="Sylfaen"/>
          <w:spacing w:val="-1"/>
        </w:rPr>
        <w:t>:</w:t>
      </w:r>
    </w:p>
    <w:p w14:paraId="589DFE8A" w14:textId="77777777" w:rsidR="006B58E7" w:rsidRPr="00AD63C5" w:rsidRDefault="006B58E7" w:rsidP="0085405D">
      <w:pPr>
        <w:pStyle w:val="ListParagraph"/>
        <w:widowControl w:val="0"/>
        <w:numPr>
          <w:ilvl w:val="1"/>
          <w:numId w:val="9"/>
        </w:numPr>
        <w:autoSpaceDE w:val="0"/>
        <w:autoSpaceDN w:val="0"/>
        <w:adjustRightInd w:val="0"/>
        <w:spacing w:line="276" w:lineRule="auto"/>
        <w:ind w:right="72"/>
        <w:jc w:val="both"/>
        <w:rPr>
          <w:rFonts w:cs="Sylfaen"/>
          <w:spacing w:val="-1"/>
        </w:rPr>
      </w:pPr>
      <w:r w:rsidRPr="00AD63C5">
        <w:rPr>
          <w:rFonts w:cs="Sylfaen"/>
          <w:spacing w:val="-1"/>
        </w:rPr>
        <w:t>5 ქალაქი - ახალქალაქი, ახალციხე, ბორჯომი, ვალე, ნინოწმინდა;</w:t>
      </w:r>
    </w:p>
    <w:p w14:paraId="403ADE88" w14:textId="77777777" w:rsidR="006B58E7" w:rsidRPr="00AD63C5" w:rsidRDefault="006B58E7" w:rsidP="0085405D">
      <w:pPr>
        <w:pStyle w:val="ListParagraph"/>
        <w:widowControl w:val="0"/>
        <w:numPr>
          <w:ilvl w:val="1"/>
          <w:numId w:val="9"/>
        </w:numPr>
        <w:autoSpaceDE w:val="0"/>
        <w:autoSpaceDN w:val="0"/>
        <w:adjustRightInd w:val="0"/>
        <w:spacing w:line="276" w:lineRule="auto"/>
        <w:ind w:right="72"/>
        <w:jc w:val="both"/>
        <w:rPr>
          <w:rFonts w:cs="Sylfaen"/>
          <w:spacing w:val="-1"/>
        </w:rPr>
      </w:pPr>
      <w:r w:rsidRPr="00AD63C5">
        <w:rPr>
          <w:rFonts w:cs="Sylfaen"/>
          <w:spacing w:val="-1"/>
        </w:rPr>
        <w:t>7 დაბა - ბაკურიანი, ბაკურიანის ანდეზიტი, წაღვერი, ახალდაბა, ადიგენი, აბასთუმანი</w:t>
      </w:r>
      <w:r w:rsidR="00075EC3" w:rsidRPr="00AD63C5">
        <w:rPr>
          <w:rFonts w:cs="Sylfaen"/>
          <w:spacing w:val="-1"/>
        </w:rPr>
        <w:t>,</w:t>
      </w:r>
      <w:r w:rsidR="00075EC3" w:rsidRPr="00AD63C5">
        <w:rPr>
          <w:rFonts w:cs="Sylfaen"/>
          <w:spacing w:val="-1"/>
          <w:lang w:val="ka-GE"/>
        </w:rPr>
        <w:t xml:space="preserve"> </w:t>
      </w:r>
      <w:r w:rsidRPr="00AD63C5">
        <w:rPr>
          <w:rFonts w:cs="Sylfaen"/>
          <w:spacing w:val="-1"/>
        </w:rPr>
        <w:t>ასპინძა;</w:t>
      </w:r>
    </w:p>
    <w:p w14:paraId="2D77DE8D" w14:textId="4C0CDAA6" w:rsidR="006B58E7" w:rsidRPr="00AD63C5" w:rsidRDefault="006B58E7" w:rsidP="0085405D">
      <w:pPr>
        <w:pStyle w:val="ListParagraph"/>
        <w:widowControl w:val="0"/>
        <w:numPr>
          <w:ilvl w:val="1"/>
          <w:numId w:val="9"/>
        </w:numPr>
        <w:autoSpaceDE w:val="0"/>
        <w:autoSpaceDN w:val="0"/>
        <w:adjustRightInd w:val="0"/>
        <w:spacing w:line="276" w:lineRule="auto"/>
        <w:ind w:right="72"/>
        <w:jc w:val="both"/>
        <w:rPr>
          <w:rFonts w:cs="Sylfaen"/>
          <w:spacing w:val="-1"/>
        </w:rPr>
      </w:pPr>
      <w:r w:rsidRPr="00AD63C5">
        <w:rPr>
          <w:rFonts w:cs="Sylfaen"/>
          <w:spacing w:val="-1"/>
        </w:rPr>
        <w:t>258 სოფელი</w:t>
      </w:r>
      <w:r w:rsidR="009E5701">
        <w:rPr>
          <w:rFonts w:cs="Sylfaen"/>
          <w:spacing w:val="-1"/>
          <w:lang w:val="ka-GE"/>
        </w:rPr>
        <w:t>.</w:t>
      </w:r>
    </w:p>
    <w:p w14:paraId="6AA18436" w14:textId="77777777" w:rsidR="006B58E7" w:rsidRPr="00935558" w:rsidRDefault="006B58E7" w:rsidP="00D23749">
      <w:pPr>
        <w:widowControl w:val="0"/>
        <w:autoSpaceDE w:val="0"/>
        <w:autoSpaceDN w:val="0"/>
        <w:adjustRightInd w:val="0"/>
        <w:spacing w:line="276" w:lineRule="auto"/>
        <w:ind w:right="72"/>
        <w:jc w:val="both"/>
        <w:rPr>
          <w:rFonts w:cs="Sylfaen"/>
          <w:spacing w:val="-1"/>
        </w:rPr>
      </w:pPr>
      <w:r>
        <w:rPr>
          <w:rFonts w:cs="Sylfaen"/>
          <w:spacing w:val="-1"/>
        </w:rPr>
        <w:t>ს</w:t>
      </w:r>
      <w:r w:rsidRPr="00935558">
        <w:rPr>
          <w:rFonts w:cs="Sylfaen"/>
          <w:spacing w:val="-1"/>
        </w:rPr>
        <w:t>ა</w:t>
      </w:r>
      <w:r>
        <w:rPr>
          <w:rFonts w:cs="Sylfaen"/>
          <w:spacing w:val="-1"/>
        </w:rPr>
        <w:t>მ</w:t>
      </w:r>
      <w:r w:rsidRPr="00935558">
        <w:rPr>
          <w:rFonts w:cs="Sylfaen"/>
          <w:spacing w:val="-1"/>
        </w:rPr>
        <w:t>ცხე-ჯა</w:t>
      </w:r>
      <w:r>
        <w:rPr>
          <w:rFonts w:cs="Sylfaen"/>
          <w:spacing w:val="-1"/>
        </w:rPr>
        <w:t>ვ</w:t>
      </w:r>
      <w:r w:rsidRPr="00935558">
        <w:rPr>
          <w:rFonts w:cs="Sylfaen"/>
          <w:spacing w:val="-1"/>
        </w:rPr>
        <w:t>ახეთ</w:t>
      </w:r>
      <w:r>
        <w:rPr>
          <w:rFonts w:cs="Sylfaen"/>
          <w:spacing w:val="-1"/>
        </w:rPr>
        <w:t>ი</w:t>
      </w:r>
      <w:r w:rsidRPr="00935558">
        <w:rPr>
          <w:rFonts w:cs="Sylfaen"/>
          <w:spacing w:val="-1"/>
        </w:rPr>
        <w:t xml:space="preserve">ს </w:t>
      </w:r>
      <w:r>
        <w:rPr>
          <w:rFonts w:cs="Sylfaen"/>
          <w:spacing w:val="-1"/>
        </w:rPr>
        <w:t>მ</w:t>
      </w:r>
      <w:r w:rsidRPr="00935558">
        <w:rPr>
          <w:rFonts w:cs="Sylfaen"/>
          <w:spacing w:val="-1"/>
        </w:rPr>
        <w:t>ხარეში შ</w:t>
      </w:r>
      <w:r>
        <w:rPr>
          <w:rFonts w:cs="Sylfaen"/>
          <w:spacing w:val="-1"/>
        </w:rPr>
        <w:t>ე</w:t>
      </w:r>
      <w:r w:rsidRPr="00935558">
        <w:rPr>
          <w:rFonts w:cs="Sylfaen"/>
          <w:spacing w:val="-1"/>
        </w:rPr>
        <w:t>დ</w:t>
      </w:r>
      <w:r>
        <w:rPr>
          <w:rFonts w:cs="Sylfaen"/>
          <w:spacing w:val="-1"/>
        </w:rPr>
        <w:t>ი</w:t>
      </w:r>
      <w:r w:rsidRPr="00935558">
        <w:rPr>
          <w:rFonts w:cs="Sylfaen"/>
          <w:spacing w:val="-1"/>
        </w:rPr>
        <w:t xml:space="preserve">ს </w:t>
      </w:r>
      <w:r>
        <w:rPr>
          <w:rFonts w:cs="Sylfaen"/>
          <w:spacing w:val="-1"/>
        </w:rPr>
        <w:t>ს</w:t>
      </w:r>
      <w:r w:rsidRPr="00935558">
        <w:rPr>
          <w:rFonts w:cs="Sylfaen"/>
          <w:spacing w:val="-1"/>
        </w:rPr>
        <w:t xml:space="preserve">აქართველოს </w:t>
      </w:r>
      <w:r>
        <w:rPr>
          <w:rFonts w:cs="Sylfaen"/>
          <w:spacing w:val="-1"/>
        </w:rPr>
        <w:t>კ</w:t>
      </w:r>
      <w:r w:rsidRPr="00935558">
        <w:rPr>
          <w:rFonts w:cs="Sylfaen"/>
          <w:spacing w:val="-1"/>
        </w:rPr>
        <w:t>ანონ</w:t>
      </w:r>
      <w:r>
        <w:rPr>
          <w:rFonts w:cs="Sylfaen"/>
          <w:spacing w:val="-1"/>
        </w:rPr>
        <w:t>მ</w:t>
      </w:r>
      <w:r w:rsidRPr="00935558">
        <w:rPr>
          <w:rFonts w:cs="Sylfaen"/>
          <w:spacing w:val="-1"/>
        </w:rPr>
        <w:t>დებლობ</w:t>
      </w:r>
      <w:r>
        <w:rPr>
          <w:rFonts w:cs="Sylfaen"/>
          <w:spacing w:val="-1"/>
        </w:rPr>
        <w:t>ი</w:t>
      </w:r>
      <w:r w:rsidRPr="00935558">
        <w:rPr>
          <w:rFonts w:cs="Sylfaen"/>
          <w:spacing w:val="-1"/>
        </w:rPr>
        <w:t>თ გან</w:t>
      </w:r>
      <w:r>
        <w:rPr>
          <w:rFonts w:cs="Sylfaen"/>
          <w:spacing w:val="-1"/>
        </w:rPr>
        <w:t>ს</w:t>
      </w:r>
      <w:r w:rsidRPr="00935558">
        <w:rPr>
          <w:rFonts w:cs="Sylfaen"/>
          <w:spacing w:val="-1"/>
        </w:rPr>
        <w:t>აზღ</w:t>
      </w:r>
      <w:r>
        <w:rPr>
          <w:rFonts w:cs="Sylfaen"/>
          <w:spacing w:val="-1"/>
        </w:rPr>
        <w:t>ვ</w:t>
      </w:r>
      <w:r w:rsidRPr="00935558">
        <w:rPr>
          <w:rFonts w:cs="Sylfaen"/>
          <w:spacing w:val="-1"/>
        </w:rPr>
        <w:t>რული 6 ად</w:t>
      </w:r>
      <w:r>
        <w:rPr>
          <w:rFonts w:cs="Sylfaen"/>
          <w:spacing w:val="-1"/>
        </w:rPr>
        <w:t>მი</w:t>
      </w:r>
      <w:r w:rsidRPr="00935558">
        <w:rPr>
          <w:rFonts w:cs="Sylfaen"/>
          <w:spacing w:val="-1"/>
        </w:rPr>
        <w:t>ნ</w:t>
      </w:r>
      <w:r>
        <w:rPr>
          <w:rFonts w:cs="Sylfaen"/>
          <w:spacing w:val="-1"/>
        </w:rPr>
        <w:t>ისტ</w:t>
      </w:r>
      <w:r w:rsidRPr="00935558">
        <w:rPr>
          <w:rFonts w:cs="Sylfaen"/>
          <w:spacing w:val="-1"/>
        </w:rPr>
        <w:t>რაც</w:t>
      </w:r>
      <w:r>
        <w:rPr>
          <w:rFonts w:cs="Sylfaen"/>
          <w:spacing w:val="-1"/>
        </w:rPr>
        <w:t>ი</w:t>
      </w:r>
      <w:r w:rsidRPr="00935558">
        <w:rPr>
          <w:rFonts w:cs="Sylfaen"/>
          <w:spacing w:val="-1"/>
        </w:rPr>
        <w:t>ულ-</w:t>
      </w:r>
      <w:r>
        <w:rPr>
          <w:rFonts w:cs="Sylfaen"/>
          <w:spacing w:val="-1"/>
        </w:rPr>
        <w:t>ტე</w:t>
      </w:r>
      <w:r w:rsidRPr="00935558">
        <w:rPr>
          <w:rFonts w:cs="Sylfaen"/>
          <w:spacing w:val="-1"/>
        </w:rPr>
        <w:t>რ</w:t>
      </w:r>
      <w:r>
        <w:rPr>
          <w:rFonts w:cs="Sylfaen"/>
          <w:spacing w:val="-1"/>
        </w:rPr>
        <w:t>იტ</w:t>
      </w:r>
      <w:r w:rsidRPr="00935558">
        <w:rPr>
          <w:rFonts w:cs="Sylfaen"/>
          <w:spacing w:val="-1"/>
        </w:rPr>
        <w:t>ორ</w:t>
      </w:r>
      <w:r>
        <w:rPr>
          <w:rFonts w:cs="Sylfaen"/>
          <w:spacing w:val="-1"/>
        </w:rPr>
        <w:t>ი</w:t>
      </w:r>
      <w:r w:rsidRPr="00935558">
        <w:rPr>
          <w:rFonts w:cs="Sylfaen"/>
          <w:spacing w:val="-1"/>
        </w:rPr>
        <w:t xml:space="preserve">ული </w:t>
      </w:r>
      <w:r>
        <w:rPr>
          <w:rFonts w:cs="Sylfaen"/>
          <w:spacing w:val="-1"/>
        </w:rPr>
        <w:t>ე</w:t>
      </w:r>
      <w:r w:rsidRPr="00935558">
        <w:rPr>
          <w:rFonts w:cs="Sylfaen"/>
          <w:spacing w:val="-1"/>
        </w:rPr>
        <w:t xml:space="preserve">რთეული - 6 </w:t>
      </w:r>
      <w:r>
        <w:rPr>
          <w:rFonts w:cs="Sylfaen"/>
          <w:spacing w:val="-1"/>
        </w:rPr>
        <w:t>მ</w:t>
      </w:r>
      <w:r w:rsidRPr="00935558">
        <w:rPr>
          <w:rFonts w:cs="Sylfaen"/>
          <w:spacing w:val="-1"/>
        </w:rPr>
        <w:t>უნ</w:t>
      </w:r>
      <w:r>
        <w:rPr>
          <w:rFonts w:cs="Sylfaen"/>
          <w:spacing w:val="-1"/>
        </w:rPr>
        <w:t>ი</w:t>
      </w:r>
      <w:r w:rsidRPr="00935558">
        <w:rPr>
          <w:rFonts w:cs="Sylfaen"/>
          <w:spacing w:val="-1"/>
        </w:rPr>
        <w:t>ც</w:t>
      </w:r>
      <w:r>
        <w:rPr>
          <w:rFonts w:cs="Sylfaen"/>
          <w:spacing w:val="-1"/>
        </w:rPr>
        <w:t>ი</w:t>
      </w:r>
      <w:r w:rsidRPr="00935558">
        <w:rPr>
          <w:rFonts w:cs="Sylfaen"/>
          <w:spacing w:val="-1"/>
        </w:rPr>
        <w:t>პალ</w:t>
      </w:r>
      <w:r>
        <w:rPr>
          <w:rFonts w:cs="Sylfaen"/>
          <w:spacing w:val="-1"/>
        </w:rPr>
        <w:t>ი</w:t>
      </w:r>
      <w:r w:rsidRPr="00935558">
        <w:rPr>
          <w:rFonts w:cs="Sylfaen"/>
          <w:spacing w:val="-1"/>
        </w:rPr>
        <w:t>ტე</w:t>
      </w:r>
      <w:r>
        <w:rPr>
          <w:rFonts w:cs="Sylfaen"/>
          <w:spacing w:val="-1"/>
        </w:rPr>
        <w:t>ტი</w:t>
      </w:r>
      <w:r w:rsidRPr="00935558">
        <w:rPr>
          <w:rFonts w:cs="Sylfaen"/>
          <w:spacing w:val="-1"/>
        </w:rPr>
        <w:t>, ა</w:t>
      </w:r>
      <w:r>
        <w:rPr>
          <w:rFonts w:cs="Sylfaen"/>
          <w:spacing w:val="-1"/>
        </w:rPr>
        <w:t>მი</w:t>
      </w:r>
      <w:r w:rsidRPr="00935558">
        <w:rPr>
          <w:rFonts w:cs="Sylfaen"/>
          <w:spacing w:val="-1"/>
        </w:rPr>
        <w:t>ს გარდა 1 ქალაქ</w:t>
      </w:r>
      <w:r>
        <w:rPr>
          <w:rFonts w:cs="Sylfaen"/>
          <w:spacing w:val="-1"/>
        </w:rPr>
        <w:t>ი</w:t>
      </w:r>
      <w:r w:rsidRPr="00935558">
        <w:rPr>
          <w:rFonts w:cs="Sylfaen"/>
          <w:spacing w:val="-1"/>
        </w:rPr>
        <w:t xml:space="preserve">ს </w:t>
      </w:r>
      <w:r>
        <w:rPr>
          <w:rFonts w:cs="Sylfaen"/>
          <w:spacing w:val="-1"/>
        </w:rPr>
        <w:t>მ</w:t>
      </w:r>
      <w:r w:rsidRPr="00935558">
        <w:rPr>
          <w:rFonts w:cs="Sylfaen"/>
          <w:spacing w:val="-1"/>
        </w:rPr>
        <w:t>ერ</w:t>
      </w:r>
      <w:r>
        <w:rPr>
          <w:rFonts w:cs="Sylfaen"/>
          <w:spacing w:val="-1"/>
        </w:rPr>
        <w:t>ი</w:t>
      </w:r>
      <w:r w:rsidRPr="00935558">
        <w:rPr>
          <w:rFonts w:cs="Sylfaen"/>
          <w:spacing w:val="-1"/>
        </w:rPr>
        <w:t xml:space="preserve">ა, 5 </w:t>
      </w:r>
      <w:r>
        <w:rPr>
          <w:rFonts w:cs="Sylfaen"/>
          <w:spacing w:val="-1"/>
        </w:rPr>
        <w:t>ს</w:t>
      </w:r>
      <w:r w:rsidRPr="00935558">
        <w:rPr>
          <w:rFonts w:cs="Sylfaen"/>
          <w:spacing w:val="-1"/>
        </w:rPr>
        <w:t>ადა</w:t>
      </w:r>
      <w:r>
        <w:rPr>
          <w:rFonts w:cs="Sylfaen"/>
          <w:spacing w:val="-1"/>
        </w:rPr>
        <w:t>ბ</w:t>
      </w:r>
      <w:r w:rsidRPr="00935558">
        <w:rPr>
          <w:rFonts w:cs="Sylfaen"/>
          <w:spacing w:val="-1"/>
        </w:rPr>
        <w:t xml:space="preserve">ო </w:t>
      </w:r>
      <w:r>
        <w:rPr>
          <w:rFonts w:cs="Sylfaen"/>
          <w:spacing w:val="-1"/>
        </w:rPr>
        <w:t>ს</w:t>
      </w:r>
      <w:r w:rsidRPr="00935558">
        <w:rPr>
          <w:rFonts w:cs="Sylfaen"/>
          <w:spacing w:val="-1"/>
        </w:rPr>
        <w:t>ა</w:t>
      </w:r>
      <w:r>
        <w:rPr>
          <w:rFonts w:cs="Sylfaen"/>
          <w:spacing w:val="-1"/>
        </w:rPr>
        <w:t>კ</w:t>
      </w:r>
      <w:r w:rsidRPr="00935558">
        <w:rPr>
          <w:rFonts w:cs="Sylfaen"/>
          <w:spacing w:val="-1"/>
        </w:rPr>
        <w:t xml:space="preserve">რებულო და 77 </w:t>
      </w:r>
      <w:r>
        <w:rPr>
          <w:rFonts w:cs="Sylfaen"/>
          <w:spacing w:val="-1"/>
        </w:rPr>
        <w:t>ს</w:t>
      </w:r>
      <w:r w:rsidRPr="00935558">
        <w:rPr>
          <w:rFonts w:cs="Sylfaen"/>
          <w:spacing w:val="-1"/>
        </w:rPr>
        <w:t>ოფლ</w:t>
      </w:r>
      <w:r>
        <w:rPr>
          <w:rFonts w:cs="Sylfaen"/>
          <w:spacing w:val="-1"/>
        </w:rPr>
        <w:t>ი</w:t>
      </w:r>
      <w:r w:rsidRPr="00935558">
        <w:rPr>
          <w:rFonts w:cs="Sylfaen"/>
          <w:spacing w:val="-1"/>
        </w:rPr>
        <w:t>ს</w:t>
      </w:r>
      <w:r>
        <w:rPr>
          <w:rFonts w:cs="Sylfaen"/>
          <w:spacing w:val="-1"/>
        </w:rPr>
        <w:t xml:space="preserve"> ს</w:t>
      </w:r>
      <w:r w:rsidRPr="00935558">
        <w:rPr>
          <w:rFonts w:cs="Sylfaen"/>
          <w:spacing w:val="-1"/>
        </w:rPr>
        <w:t>ა</w:t>
      </w:r>
      <w:r>
        <w:rPr>
          <w:rFonts w:cs="Sylfaen"/>
          <w:spacing w:val="-1"/>
        </w:rPr>
        <w:t>კ</w:t>
      </w:r>
      <w:r w:rsidRPr="00935558">
        <w:rPr>
          <w:rFonts w:cs="Sylfaen"/>
          <w:spacing w:val="-1"/>
        </w:rPr>
        <w:t>რე</w:t>
      </w:r>
      <w:r>
        <w:rPr>
          <w:rFonts w:cs="Sylfaen"/>
          <w:spacing w:val="-1"/>
        </w:rPr>
        <w:t>ბ</w:t>
      </w:r>
      <w:r w:rsidRPr="00935558">
        <w:rPr>
          <w:rFonts w:cs="Sylfaen"/>
          <w:spacing w:val="-1"/>
        </w:rPr>
        <w:t>ულო.</w:t>
      </w:r>
    </w:p>
    <w:p w14:paraId="515A0646" w14:textId="2CC92896" w:rsidR="006B58E7" w:rsidRPr="00E902DE" w:rsidRDefault="006B58E7" w:rsidP="00D23749">
      <w:pPr>
        <w:widowControl w:val="0"/>
        <w:autoSpaceDE w:val="0"/>
        <w:autoSpaceDN w:val="0"/>
        <w:adjustRightInd w:val="0"/>
        <w:spacing w:line="276" w:lineRule="auto"/>
        <w:ind w:right="72"/>
        <w:jc w:val="both"/>
        <w:rPr>
          <w:rFonts w:cs="Sylfaen"/>
          <w:spacing w:val="-1"/>
          <w:lang w:val="ka-GE"/>
        </w:rPr>
      </w:pPr>
      <w:r w:rsidRPr="00935558">
        <w:rPr>
          <w:rFonts w:cs="Sylfaen"/>
          <w:spacing w:val="-1"/>
        </w:rPr>
        <w:t>ცალ</w:t>
      </w:r>
      <w:r>
        <w:rPr>
          <w:rFonts w:cs="Sylfaen"/>
          <w:spacing w:val="-1"/>
        </w:rPr>
        <w:t>კე</w:t>
      </w:r>
      <w:r w:rsidRPr="00935558">
        <w:rPr>
          <w:rFonts w:cs="Sylfaen"/>
          <w:spacing w:val="-1"/>
        </w:rPr>
        <w:t xml:space="preserve">ულ </w:t>
      </w:r>
      <w:r>
        <w:rPr>
          <w:rFonts w:cs="Sylfaen"/>
          <w:spacing w:val="-1"/>
        </w:rPr>
        <w:t>მ</w:t>
      </w:r>
      <w:r w:rsidRPr="00935558">
        <w:rPr>
          <w:rFonts w:cs="Sylfaen"/>
          <w:spacing w:val="-1"/>
        </w:rPr>
        <w:t>უნ</w:t>
      </w:r>
      <w:r>
        <w:rPr>
          <w:rFonts w:cs="Sylfaen"/>
          <w:spacing w:val="-1"/>
        </w:rPr>
        <w:t>ი</w:t>
      </w:r>
      <w:r w:rsidRPr="00935558">
        <w:rPr>
          <w:rFonts w:cs="Sylfaen"/>
          <w:spacing w:val="-1"/>
        </w:rPr>
        <w:t>ციპალ</w:t>
      </w:r>
      <w:r>
        <w:rPr>
          <w:rFonts w:cs="Sylfaen"/>
          <w:spacing w:val="-1"/>
        </w:rPr>
        <w:t>იტ</w:t>
      </w:r>
      <w:r w:rsidRPr="00935558">
        <w:rPr>
          <w:rFonts w:cs="Sylfaen"/>
          <w:spacing w:val="-1"/>
        </w:rPr>
        <w:t>ე</w:t>
      </w:r>
      <w:r>
        <w:rPr>
          <w:rFonts w:cs="Sylfaen"/>
          <w:spacing w:val="-1"/>
        </w:rPr>
        <w:t>ტ</w:t>
      </w:r>
      <w:r w:rsidRPr="00935558">
        <w:rPr>
          <w:rFonts w:cs="Sylfaen"/>
          <w:spacing w:val="-1"/>
        </w:rPr>
        <w:t>ე</w:t>
      </w:r>
      <w:r>
        <w:rPr>
          <w:rFonts w:cs="Sylfaen"/>
          <w:spacing w:val="-1"/>
        </w:rPr>
        <w:t>ბ</w:t>
      </w:r>
      <w:r w:rsidRPr="00935558">
        <w:rPr>
          <w:rFonts w:cs="Sylfaen"/>
          <w:spacing w:val="-1"/>
        </w:rPr>
        <w:t>ში შე</w:t>
      </w:r>
      <w:r>
        <w:rPr>
          <w:rFonts w:cs="Sylfaen"/>
          <w:spacing w:val="-1"/>
        </w:rPr>
        <w:t>მ</w:t>
      </w:r>
      <w:r w:rsidRPr="00935558">
        <w:rPr>
          <w:rFonts w:cs="Sylfaen"/>
          <w:spacing w:val="-1"/>
        </w:rPr>
        <w:t>ა</w:t>
      </w:r>
      <w:r>
        <w:rPr>
          <w:rFonts w:cs="Sylfaen"/>
          <w:spacing w:val="-1"/>
        </w:rPr>
        <w:t>ვ</w:t>
      </w:r>
      <w:r w:rsidRPr="00935558">
        <w:rPr>
          <w:rFonts w:cs="Sylfaen"/>
          <w:spacing w:val="-1"/>
        </w:rPr>
        <w:t>ალი ად</w:t>
      </w:r>
      <w:r>
        <w:rPr>
          <w:rFonts w:cs="Sylfaen"/>
          <w:spacing w:val="-1"/>
        </w:rPr>
        <w:t>მი</w:t>
      </w:r>
      <w:r w:rsidRPr="00935558">
        <w:rPr>
          <w:rFonts w:cs="Sylfaen"/>
          <w:spacing w:val="-1"/>
        </w:rPr>
        <w:t>ნ</w:t>
      </w:r>
      <w:r>
        <w:rPr>
          <w:rFonts w:cs="Sylfaen"/>
          <w:spacing w:val="-1"/>
        </w:rPr>
        <w:t>ისტ</w:t>
      </w:r>
      <w:r w:rsidRPr="00935558">
        <w:rPr>
          <w:rFonts w:cs="Sylfaen"/>
          <w:spacing w:val="-1"/>
        </w:rPr>
        <w:t>რაც</w:t>
      </w:r>
      <w:r>
        <w:rPr>
          <w:rFonts w:cs="Sylfaen"/>
          <w:spacing w:val="-1"/>
        </w:rPr>
        <w:t>ი</w:t>
      </w:r>
      <w:r w:rsidRPr="00935558">
        <w:rPr>
          <w:rFonts w:cs="Sylfaen"/>
          <w:spacing w:val="-1"/>
        </w:rPr>
        <w:t xml:space="preserve">ული </w:t>
      </w:r>
      <w:r>
        <w:rPr>
          <w:rFonts w:cs="Sylfaen"/>
          <w:spacing w:val="-1"/>
        </w:rPr>
        <w:t>ე</w:t>
      </w:r>
      <w:r w:rsidRPr="00935558">
        <w:rPr>
          <w:rFonts w:cs="Sylfaen"/>
          <w:spacing w:val="-1"/>
        </w:rPr>
        <w:t>რთ</w:t>
      </w:r>
      <w:r>
        <w:rPr>
          <w:rFonts w:cs="Sylfaen"/>
          <w:spacing w:val="-1"/>
        </w:rPr>
        <w:t>ე</w:t>
      </w:r>
      <w:r w:rsidRPr="00935558">
        <w:rPr>
          <w:rFonts w:cs="Sylfaen"/>
          <w:spacing w:val="-1"/>
        </w:rPr>
        <w:t>ულე</w:t>
      </w:r>
      <w:r>
        <w:rPr>
          <w:rFonts w:cs="Sylfaen"/>
          <w:spacing w:val="-1"/>
        </w:rPr>
        <w:t>ბი</w:t>
      </w:r>
      <w:r w:rsidRPr="00935558">
        <w:rPr>
          <w:rFonts w:cs="Sylfaen"/>
          <w:spacing w:val="-1"/>
        </w:rPr>
        <w:t>ს რაოდ</w:t>
      </w:r>
      <w:r>
        <w:rPr>
          <w:rFonts w:cs="Sylfaen"/>
          <w:spacing w:val="-1"/>
        </w:rPr>
        <w:t>ე</w:t>
      </w:r>
      <w:r w:rsidRPr="00935558">
        <w:rPr>
          <w:rFonts w:cs="Sylfaen"/>
          <w:spacing w:val="-1"/>
        </w:rPr>
        <w:t>ნობ</w:t>
      </w:r>
      <w:r>
        <w:rPr>
          <w:rFonts w:cs="Sylfaen"/>
          <w:spacing w:val="-1"/>
        </w:rPr>
        <w:t>ი</w:t>
      </w:r>
      <w:r w:rsidRPr="00935558">
        <w:rPr>
          <w:rFonts w:cs="Sylfaen"/>
          <w:spacing w:val="-1"/>
        </w:rPr>
        <w:t>ს შე</w:t>
      </w:r>
      <w:r>
        <w:rPr>
          <w:rFonts w:cs="Sylfaen"/>
          <w:spacing w:val="-1"/>
        </w:rPr>
        <w:t>ს</w:t>
      </w:r>
      <w:r w:rsidRPr="00935558">
        <w:rPr>
          <w:rFonts w:cs="Sylfaen"/>
          <w:spacing w:val="-1"/>
        </w:rPr>
        <w:t>ახებ ინფორ</w:t>
      </w:r>
      <w:r>
        <w:rPr>
          <w:rFonts w:cs="Sylfaen"/>
          <w:spacing w:val="-1"/>
        </w:rPr>
        <w:t>მ</w:t>
      </w:r>
      <w:r w:rsidRPr="00935558">
        <w:rPr>
          <w:rFonts w:cs="Sylfaen"/>
          <w:spacing w:val="-1"/>
        </w:rPr>
        <w:t>აც</w:t>
      </w:r>
      <w:r>
        <w:rPr>
          <w:rFonts w:cs="Sylfaen"/>
          <w:spacing w:val="-1"/>
        </w:rPr>
        <w:t>ი</w:t>
      </w:r>
      <w:r w:rsidRPr="00935558">
        <w:rPr>
          <w:rFonts w:cs="Sylfaen"/>
          <w:spacing w:val="-1"/>
        </w:rPr>
        <w:t xml:space="preserve">ა </w:t>
      </w:r>
      <w:r>
        <w:rPr>
          <w:rFonts w:cs="Sylfaen"/>
          <w:spacing w:val="-1"/>
        </w:rPr>
        <w:t>მ</w:t>
      </w:r>
      <w:r w:rsidRPr="00935558">
        <w:rPr>
          <w:rFonts w:cs="Sylfaen"/>
          <w:spacing w:val="-1"/>
        </w:rPr>
        <w:t>ოცე</w:t>
      </w:r>
      <w:r>
        <w:rPr>
          <w:rFonts w:cs="Sylfaen"/>
          <w:spacing w:val="-1"/>
        </w:rPr>
        <w:t>მ</w:t>
      </w:r>
      <w:r w:rsidRPr="00935558">
        <w:rPr>
          <w:rFonts w:cs="Sylfaen"/>
          <w:spacing w:val="-1"/>
        </w:rPr>
        <w:t>ულ</w:t>
      </w:r>
      <w:r>
        <w:rPr>
          <w:rFonts w:cs="Sylfaen"/>
          <w:spacing w:val="-1"/>
        </w:rPr>
        <w:t>ი</w:t>
      </w:r>
      <w:r w:rsidRPr="00935558">
        <w:rPr>
          <w:rFonts w:cs="Sylfaen"/>
          <w:spacing w:val="-1"/>
        </w:rPr>
        <w:t>ა ცხრ</w:t>
      </w:r>
      <w:r>
        <w:rPr>
          <w:rFonts w:cs="Sylfaen"/>
          <w:spacing w:val="-1"/>
        </w:rPr>
        <w:t>ი</w:t>
      </w:r>
      <w:r w:rsidRPr="00935558">
        <w:rPr>
          <w:rFonts w:cs="Sylfaen"/>
          <w:spacing w:val="-1"/>
        </w:rPr>
        <w:t>ლი</w:t>
      </w:r>
      <w:r>
        <w:rPr>
          <w:rFonts w:cs="Sylfaen"/>
          <w:spacing w:val="-1"/>
        </w:rPr>
        <w:t xml:space="preserve"> </w:t>
      </w:r>
      <w:r w:rsidR="00E902DE">
        <w:rPr>
          <w:rFonts w:cs="Sylfaen"/>
          <w:spacing w:val="-1"/>
        </w:rPr>
        <w:t>3.</w:t>
      </w:r>
      <w:r w:rsidR="0098209E">
        <w:rPr>
          <w:rFonts w:cs="Sylfaen"/>
          <w:spacing w:val="-1"/>
          <w:lang w:val="ka-GE"/>
        </w:rPr>
        <w:t>8.</w:t>
      </w:r>
      <w:r w:rsidR="00E902DE">
        <w:rPr>
          <w:rFonts w:cs="Sylfaen"/>
          <w:spacing w:val="-1"/>
          <w:lang w:val="ka-GE"/>
        </w:rPr>
        <w:t>1</w:t>
      </w:r>
    </w:p>
    <w:p w14:paraId="05AF9289" w14:textId="3C26BAFD" w:rsidR="006B58E7" w:rsidRPr="00935558" w:rsidRDefault="006B58E7" w:rsidP="00D23749">
      <w:pPr>
        <w:widowControl w:val="0"/>
        <w:autoSpaceDE w:val="0"/>
        <w:autoSpaceDN w:val="0"/>
        <w:adjustRightInd w:val="0"/>
        <w:spacing w:line="276" w:lineRule="auto"/>
        <w:ind w:right="72"/>
        <w:jc w:val="both"/>
        <w:rPr>
          <w:rFonts w:cs="Sylfaen"/>
          <w:spacing w:val="-1"/>
        </w:rPr>
      </w:pPr>
      <w:r w:rsidRPr="0098209E">
        <w:rPr>
          <w:rFonts w:cs="Sylfaen"/>
          <w:b/>
          <w:bCs/>
          <w:spacing w:val="-1"/>
        </w:rPr>
        <w:t>ცხრილი</w:t>
      </w:r>
      <w:r w:rsidR="00E902DE" w:rsidRPr="0098209E">
        <w:rPr>
          <w:rFonts w:cs="Sylfaen"/>
          <w:b/>
          <w:bCs/>
          <w:spacing w:val="-1"/>
        </w:rPr>
        <w:t xml:space="preserve"> 3.</w:t>
      </w:r>
      <w:r w:rsidR="0098209E" w:rsidRPr="0098209E">
        <w:rPr>
          <w:rFonts w:cs="Sylfaen"/>
          <w:b/>
          <w:bCs/>
          <w:spacing w:val="-1"/>
          <w:lang w:val="ka-GE"/>
        </w:rPr>
        <w:t>8.</w:t>
      </w:r>
      <w:r w:rsidR="00E902DE" w:rsidRPr="0098209E">
        <w:rPr>
          <w:rFonts w:cs="Sylfaen"/>
          <w:b/>
          <w:bCs/>
          <w:spacing w:val="-1"/>
        </w:rPr>
        <w:t>1</w:t>
      </w:r>
      <w:r w:rsidRPr="00935558">
        <w:rPr>
          <w:rFonts w:cs="Sylfaen"/>
          <w:spacing w:val="-1"/>
        </w:rPr>
        <w:t xml:space="preserve"> </w:t>
      </w:r>
      <w:r>
        <w:rPr>
          <w:rFonts w:cs="Sylfaen"/>
          <w:spacing w:val="-1"/>
        </w:rPr>
        <w:t>ს</w:t>
      </w:r>
      <w:r w:rsidRPr="00935558">
        <w:rPr>
          <w:rFonts w:cs="Sylfaen"/>
          <w:spacing w:val="-1"/>
        </w:rPr>
        <w:t>ა</w:t>
      </w:r>
      <w:r>
        <w:rPr>
          <w:rFonts w:cs="Sylfaen"/>
          <w:spacing w:val="-1"/>
        </w:rPr>
        <w:t>მ</w:t>
      </w:r>
      <w:r w:rsidRPr="00935558">
        <w:rPr>
          <w:rFonts w:cs="Sylfaen"/>
          <w:spacing w:val="-1"/>
        </w:rPr>
        <w:t>ცხე-ჯა</w:t>
      </w:r>
      <w:r>
        <w:rPr>
          <w:rFonts w:cs="Sylfaen"/>
          <w:spacing w:val="-1"/>
        </w:rPr>
        <w:t>ვ</w:t>
      </w:r>
      <w:r w:rsidRPr="00935558">
        <w:rPr>
          <w:rFonts w:cs="Sylfaen"/>
          <w:spacing w:val="-1"/>
        </w:rPr>
        <w:t>ახეთ</w:t>
      </w:r>
      <w:r>
        <w:rPr>
          <w:rFonts w:cs="Sylfaen"/>
          <w:spacing w:val="-1"/>
        </w:rPr>
        <w:t>ი</w:t>
      </w:r>
      <w:r w:rsidRPr="00935558">
        <w:rPr>
          <w:rFonts w:cs="Sylfaen"/>
          <w:spacing w:val="-1"/>
        </w:rPr>
        <w:t>ს</w:t>
      </w:r>
      <w:r>
        <w:rPr>
          <w:rFonts w:cs="Sylfaen"/>
          <w:spacing w:val="-1"/>
        </w:rPr>
        <w:t xml:space="preserve"> </w:t>
      </w:r>
      <w:r w:rsidRPr="00935558">
        <w:rPr>
          <w:rFonts w:cs="Sylfaen"/>
          <w:spacing w:val="-1"/>
        </w:rPr>
        <w:t>ად</w:t>
      </w:r>
      <w:r>
        <w:rPr>
          <w:rFonts w:cs="Sylfaen"/>
          <w:spacing w:val="-1"/>
        </w:rPr>
        <w:t>მი</w:t>
      </w:r>
      <w:r w:rsidRPr="00935558">
        <w:rPr>
          <w:rFonts w:cs="Sylfaen"/>
          <w:spacing w:val="-1"/>
        </w:rPr>
        <w:t>ნ</w:t>
      </w:r>
      <w:r>
        <w:rPr>
          <w:rFonts w:cs="Sylfaen"/>
          <w:spacing w:val="-1"/>
        </w:rPr>
        <w:t>ისტ</w:t>
      </w:r>
      <w:r w:rsidRPr="00935558">
        <w:rPr>
          <w:rFonts w:cs="Sylfaen"/>
          <w:spacing w:val="-1"/>
        </w:rPr>
        <w:t>რაც</w:t>
      </w:r>
      <w:r>
        <w:rPr>
          <w:rFonts w:cs="Sylfaen"/>
          <w:spacing w:val="-1"/>
        </w:rPr>
        <w:t>ი</w:t>
      </w:r>
      <w:r w:rsidRPr="00935558">
        <w:rPr>
          <w:rFonts w:cs="Sylfaen"/>
          <w:spacing w:val="-1"/>
        </w:rPr>
        <w:t>ულ-</w:t>
      </w:r>
      <w:r>
        <w:rPr>
          <w:rFonts w:cs="Sylfaen"/>
          <w:spacing w:val="-1"/>
        </w:rPr>
        <w:t>ტ</w:t>
      </w:r>
      <w:r w:rsidRPr="00935558">
        <w:rPr>
          <w:rFonts w:cs="Sylfaen"/>
          <w:spacing w:val="-1"/>
        </w:rPr>
        <w:t>ერ</w:t>
      </w:r>
      <w:r>
        <w:rPr>
          <w:rFonts w:cs="Sylfaen"/>
          <w:spacing w:val="-1"/>
        </w:rPr>
        <w:t>იტ</w:t>
      </w:r>
      <w:r w:rsidRPr="00935558">
        <w:rPr>
          <w:rFonts w:cs="Sylfaen"/>
          <w:spacing w:val="-1"/>
        </w:rPr>
        <w:t>ორიული</w:t>
      </w:r>
      <w:r>
        <w:rPr>
          <w:rFonts w:cs="Sylfaen"/>
          <w:spacing w:val="-1"/>
        </w:rPr>
        <w:t xml:space="preserve"> ე</w:t>
      </w:r>
      <w:r w:rsidRPr="00935558">
        <w:rPr>
          <w:rFonts w:cs="Sylfaen"/>
          <w:spacing w:val="-1"/>
        </w:rPr>
        <w:t>რთეულე</w:t>
      </w:r>
      <w:r>
        <w:rPr>
          <w:rFonts w:cs="Sylfaen"/>
          <w:spacing w:val="-1"/>
        </w:rPr>
        <w:t>ბი</w:t>
      </w:r>
      <w:r w:rsidRPr="00935558">
        <w:rPr>
          <w:rFonts w:cs="Sylfaen"/>
          <w:spacing w:val="-1"/>
        </w:rPr>
        <w:t>ს</w:t>
      </w:r>
      <w:r>
        <w:rPr>
          <w:rFonts w:cs="Sylfaen"/>
          <w:spacing w:val="-1"/>
        </w:rPr>
        <w:t xml:space="preserve"> </w:t>
      </w:r>
      <w:r w:rsidRPr="00935558">
        <w:rPr>
          <w:rFonts w:cs="Sylfaen"/>
          <w:spacing w:val="-1"/>
        </w:rPr>
        <w:t>რაოდე</w:t>
      </w:r>
      <w:r>
        <w:rPr>
          <w:rFonts w:cs="Sylfaen"/>
          <w:spacing w:val="-1"/>
        </w:rPr>
        <w:t>ნ</w:t>
      </w:r>
      <w:r w:rsidRPr="00935558">
        <w:rPr>
          <w:rFonts w:cs="Sylfaen"/>
          <w:spacing w:val="-1"/>
        </w:rPr>
        <w:t>ო</w:t>
      </w:r>
      <w:r>
        <w:rPr>
          <w:rFonts w:cs="Sylfaen"/>
          <w:spacing w:val="-1"/>
        </w:rPr>
        <w:t>ბ</w:t>
      </w:r>
      <w:r w:rsidRPr="00935558">
        <w:rPr>
          <w:rFonts w:cs="Sylfaen"/>
          <w:spacing w:val="-1"/>
        </w:rPr>
        <w:t>ა</w:t>
      </w:r>
    </w:p>
    <w:tbl>
      <w:tblPr>
        <w:tblW w:w="0" w:type="auto"/>
        <w:tblInd w:w="-3" w:type="dxa"/>
        <w:tblLayout w:type="fixed"/>
        <w:tblCellMar>
          <w:left w:w="0" w:type="dxa"/>
          <w:right w:w="0" w:type="dxa"/>
        </w:tblCellMar>
        <w:tblLook w:val="0000" w:firstRow="0" w:lastRow="0" w:firstColumn="0" w:lastColumn="0" w:noHBand="0" w:noVBand="0"/>
      </w:tblPr>
      <w:tblGrid>
        <w:gridCol w:w="3921"/>
        <w:gridCol w:w="1006"/>
        <w:gridCol w:w="898"/>
        <w:gridCol w:w="1492"/>
        <w:gridCol w:w="1092"/>
      </w:tblGrid>
      <w:tr w:rsidR="006B58E7" w:rsidRPr="009966F2" w14:paraId="5B99FD39" w14:textId="77777777" w:rsidTr="00040F49">
        <w:trPr>
          <w:trHeight w:hRule="exact" w:val="824"/>
        </w:trPr>
        <w:tc>
          <w:tcPr>
            <w:tcW w:w="3921" w:type="dxa"/>
            <w:tcBorders>
              <w:top w:val="single" w:sz="2" w:space="0" w:color="000000"/>
              <w:left w:val="single" w:sz="2" w:space="0" w:color="000000"/>
              <w:bottom w:val="single" w:sz="2" w:space="0" w:color="000000"/>
              <w:right w:val="single" w:sz="2" w:space="0" w:color="000000"/>
            </w:tcBorders>
            <w:shd w:val="clear" w:color="auto" w:fill="A8D08D" w:themeFill="accent6" w:themeFillTint="99"/>
          </w:tcPr>
          <w:p w14:paraId="683257B2" w14:textId="6015DD03" w:rsidR="006B58E7" w:rsidRPr="009966F2" w:rsidRDefault="006B58E7" w:rsidP="0098209E">
            <w:pPr>
              <w:widowControl w:val="0"/>
              <w:autoSpaceDE w:val="0"/>
              <w:autoSpaceDN w:val="0"/>
              <w:adjustRightInd w:val="0"/>
              <w:spacing w:before="69" w:after="0" w:line="276" w:lineRule="auto"/>
              <w:ind w:left="105" w:right="848"/>
              <w:rPr>
                <w:rFonts w:ascii="Times New Roman" w:hAnsi="Times New Roman"/>
              </w:rPr>
            </w:pPr>
            <w:r w:rsidRPr="009966F2">
              <w:rPr>
                <w:rFonts w:cs="Sylfaen"/>
                <w:spacing w:val="2"/>
              </w:rPr>
              <w:t>ა</w:t>
            </w:r>
            <w:r w:rsidRPr="009966F2">
              <w:rPr>
                <w:rFonts w:cs="Sylfaen"/>
              </w:rPr>
              <w:t>დ</w:t>
            </w:r>
            <w:r w:rsidRPr="009966F2">
              <w:rPr>
                <w:rFonts w:cs="Sylfaen"/>
                <w:spacing w:val="2"/>
              </w:rPr>
              <w:t>მ</w:t>
            </w:r>
            <w:r w:rsidRPr="009966F2">
              <w:rPr>
                <w:rFonts w:cs="Sylfaen"/>
                <w:spacing w:val="-1"/>
              </w:rPr>
              <w:t>ი</w:t>
            </w:r>
            <w:r w:rsidRPr="009966F2">
              <w:rPr>
                <w:rFonts w:cs="Sylfaen"/>
                <w:spacing w:val="2"/>
              </w:rPr>
              <w:t>ნ</w:t>
            </w:r>
            <w:r w:rsidRPr="009966F2">
              <w:rPr>
                <w:rFonts w:cs="Sylfaen"/>
                <w:spacing w:val="-1"/>
              </w:rPr>
              <w:t>ი</w:t>
            </w:r>
            <w:r w:rsidRPr="009966F2">
              <w:rPr>
                <w:rFonts w:cs="Sylfaen"/>
              </w:rPr>
              <w:t>ს</w:t>
            </w:r>
            <w:r w:rsidRPr="009966F2">
              <w:rPr>
                <w:rFonts w:cs="Sylfaen"/>
                <w:spacing w:val="1"/>
              </w:rPr>
              <w:t>ტრ</w:t>
            </w:r>
            <w:r w:rsidRPr="009966F2">
              <w:rPr>
                <w:rFonts w:cs="Sylfaen"/>
                <w:spacing w:val="2"/>
              </w:rPr>
              <w:t>ა</w:t>
            </w:r>
            <w:r w:rsidRPr="009966F2">
              <w:rPr>
                <w:rFonts w:cs="Sylfaen"/>
                <w:spacing w:val="-1"/>
              </w:rPr>
              <w:t>ც</w:t>
            </w:r>
            <w:r w:rsidRPr="009966F2">
              <w:rPr>
                <w:rFonts w:cs="Sylfaen"/>
                <w:spacing w:val="2"/>
              </w:rPr>
              <w:t>ი</w:t>
            </w:r>
            <w:r w:rsidRPr="009966F2">
              <w:rPr>
                <w:rFonts w:cs="Sylfaen"/>
              </w:rPr>
              <w:t>უ</w:t>
            </w:r>
            <w:r w:rsidRPr="009966F2">
              <w:rPr>
                <w:rFonts w:cs="Sylfaen"/>
                <w:spacing w:val="2"/>
              </w:rPr>
              <w:t>ლ</w:t>
            </w:r>
            <w:r w:rsidRPr="009966F2">
              <w:rPr>
                <w:rFonts w:cs="Sylfaen"/>
              </w:rPr>
              <w:t>ი</w:t>
            </w:r>
            <w:r w:rsidR="009966F2">
              <w:rPr>
                <w:rFonts w:cs="Sylfaen"/>
                <w:spacing w:val="-18"/>
              </w:rPr>
              <w:t xml:space="preserve"> </w:t>
            </w:r>
            <w:r w:rsidRPr="009966F2">
              <w:rPr>
                <w:rFonts w:cs="Sylfaen"/>
                <w:spacing w:val="-1"/>
              </w:rPr>
              <w:t>ე</w:t>
            </w:r>
            <w:r w:rsidRPr="009966F2">
              <w:rPr>
                <w:rFonts w:cs="Sylfaen"/>
                <w:spacing w:val="4"/>
              </w:rPr>
              <w:t>რ</w:t>
            </w:r>
            <w:r w:rsidRPr="009966F2">
              <w:rPr>
                <w:rFonts w:cs="Sylfaen"/>
                <w:spacing w:val="-1"/>
              </w:rPr>
              <w:t>თე</w:t>
            </w:r>
            <w:r w:rsidRPr="009966F2">
              <w:rPr>
                <w:rFonts w:cs="Sylfaen"/>
                <w:spacing w:val="2"/>
              </w:rPr>
              <w:t>ულ</w:t>
            </w:r>
            <w:r w:rsidRPr="009966F2">
              <w:rPr>
                <w:rFonts w:cs="Sylfaen"/>
                <w:spacing w:val="-1"/>
              </w:rPr>
              <w:t xml:space="preserve">ის </w:t>
            </w:r>
            <w:r w:rsidRPr="009966F2">
              <w:rPr>
                <w:rFonts w:cs="Sylfaen"/>
                <w:spacing w:val="2"/>
              </w:rPr>
              <w:t>დ</w:t>
            </w:r>
            <w:r w:rsidRPr="009966F2">
              <w:rPr>
                <w:rFonts w:cs="Sylfaen"/>
                <w:spacing w:val="-1"/>
              </w:rPr>
              <w:t>ა</w:t>
            </w:r>
            <w:r w:rsidRPr="009966F2">
              <w:rPr>
                <w:rFonts w:cs="Sylfaen"/>
                <w:spacing w:val="2"/>
              </w:rPr>
              <w:t>ს</w:t>
            </w:r>
            <w:r w:rsidRPr="009966F2">
              <w:rPr>
                <w:rFonts w:cs="Sylfaen"/>
                <w:spacing w:val="-1"/>
              </w:rPr>
              <w:t>ა</w:t>
            </w:r>
            <w:r w:rsidRPr="009966F2">
              <w:rPr>
                <w:rFonts w:cs="Sylfaen"/>
                <w:spacing w:val="2"/>
              </w:rPr>
              <w:t>ხ</w:t>
            </w:r>
            <w:r w:rsidRPr="009966F2">
              <w:rPr>
                <w:rFonts w:cs="Sylfaen"/>
                <w:spacing w:val="-1"/>
              </w:rPr>
              <w:t>ე</w:t>
            </w:r>
            <w:r w:rsidRPr="009966F2">
              <w:rPr>
                <w:rFonts w:cs="Sylfaen"/>
                <w:spacing w:val="2"/>
              </w:rPr>
              <w:t>ლ</w:t>
            </w:r>
            <w:r w:rsidRPr="009966F2">
              <w:rPr>
                <w:rFonts w:cs="Sylfaen"/>
                <w:spacing w:val="-1"/>
              </w:rPr>
              <w:t>ე</w:t>
            </w:r>
            <w:r w:rsidRPr="009966F2">
              <w:rPr>
                <w:rFonts w:cs="Sylfaen"/>
                <w:spacing w:val="1"/>
              </w:rPr>
              <w:t>ბ</w:t>
            </w:r>
            <w:r w:rsidRPr="009966F2">
              <w:rPr>
                <w:rFonts w:cs="Sylfaen"/>
              </w:rPr>
              <w:t>ა</w:t>
            </w:r>
          </w:p>
        </w:tc>
        <w:tc>
          <w:tcPr>
            <w:tcW w:w="1006" w:type="dxa"/>
            <w:tcBorders>
              <w:top w:val="single" w:sz="2" w:space="0" w:color="000000"/>
              <w:left w:val="single" w:sz="2" w:space="0" w:color="000000"/>
              <w:bottom w:val="single" w:sz="2" w:space="0" w:color="000000"/>
              <w:right w:val="single" w:sz="2" w:space="0" w:color="000000"/>
            </w:tcBorders>
            <w:shd w:val="clear" w:color="auto" w:fill="A8D08D" w:themeFill="accent6" w:themeFillTint="99"/>
          </w:tcPr>
          <w:p w14:paraId="3B93C758" w14:textId="77777777" w:rsidR="006B58E7" w:rsidRPr="009966F2" w:rsidRDefault="006B58E7" w:rsidP="0098209E">
            <w:pPr>
              <w:widowControl w:val="0"/>
              <w:autoSpaceDE w:val="0"/>
              <w:autoSpaceDN w:val="0"/>
              <w:adjustRightInd w:val="0"/>
              <w:spacing w:after="0" w:line="276" w:lineRule="auto"/>
              <w:ind w:left="174"/>
              <w:rPr>
                <w:rFonts w:ascii="Times New Roman" w:hAnsi="Times New Roman"/>
              </w:rPr>
            </w:pPr>
            <w:r w:rsidRPr="009966F2">
              <w:rPr>
                <w:rFonts w:cs="Sylfaen"/>
                <w:spacing w:val="1"/>
              </w:rPr>
              <w:t>ქ</w:t>
            </w:r>
            <w:r w:rsidRPr="009966F2">
              <w:rPr>
                <w:rFonts w:cs="Sylfaen"/>
                <w:spacing w:val="2"/>
              </w:rPr>
              <w:t>ალ</w:t>
            </w:r>
            <w:r w:rsidRPr="009966F2">
              <w:rPr>
                <w:rFonts w:cs="Sylfaen"/>
                <w:spacing w:val="-1"/>
              </w:rPr>
              <w:t>ა</w:t>
            </w:r>
            <w:r w:rsidRPr="009966F2">
              <w:rPr>
                <w:rFonts w:cs="Sylfaen"/>
                <w:spacing w:val="1"/>
              </w:rPr>
              <w:t>ქი</w:t>
            </w:r>
          </w:p>
        </w:tc>
        <w:tc>
          <w:tcPr>
            <w:tcW w:w="898" w:type="dxa"/>
            <w:tcBorders>
              <w:top w:val="single" w:sz="2" w:space="0" w:color="000000"/>
              <w:left w:val="single" w:sz="2" w:space="0" w:color="000000"/>
              <w:bottom w:val="single" w:sz="2" w:space="0" w:color="000000"/>
              <w:right w:val="single" w:sz="2" w:space="0" w:color="000000"/>
            </w:tcBorders>
            <w:shd w:val="clear" w:color="auto" w:fill="A8D08D" w:themeFill="accent6" w:themeFillTint="99"/>
          </w:tcPr>
          <w:p w14:paraId="2870F753" w14:textId="77777777" w:rsidR="006B58E7" w:rsidRPr="009966F2" w:rsidRDefault="006B58E7" w:rsidP="0098209E">
            <w:pPr>
              <w:widowControl w:val="0"/>
              <w:autoSpaceDE w:val="0"/>
              <w:autoSpaceDN w:val="0"/>
              <w:adjustRightInd w:val="0"/>
              <w:spacing w:after="0" w:line="276" w:lineRule="auto"/>
              <w:ind w:left="225"/>
              <w:rPr>
                <w:rFonts w:ascii="Times New Roman" w:hAnsi="Times New Roman"/>
              </w:rPr>
            </w:pPr>
            <w:r w:rsidRPr="009966F2">
              <w:rPr>
                <w:rFonts w:cs="Sylfaen"/>
                <w:spacing w:val="2"/>
              </w:rPr>
              <w:t>დ</w:t>
            </w:r>
            <w:r w:rsidRPr="009966F2">
              <w:rPr>
                <w:rFonts w:cs="Sylfaen"/>
                <w:spacing w:val="-1"/>
              </w:rPr>
              <w:t>ა</w:t>
            </w:r>
            <w:r w:rsidRPr="009966F2">
              <w:rPr>
                <w:rFonts w:cs="Sylfaen"/>
                <w:spacing w:val="1"/>
              </w:rPr>
              <w:t>ბ</w:t>
            </w:r>
            <w:r w:rsidRPr="009966F2">
              <w:rPr>
                <w:rFonts w:cs="Sylfaen"/>
              </w:rPr>
              <w:t>ა</w:t>
            </w:r>
          </w:p>
        </w:tc>
        <w:tc>
          <w:tcPr>
            <w:tcW w:w="1492" w:type="dxa"/>
            <w:tcBorders>
              <w:top w:val="single" w:sz="2" w:space="0" w:color="000000"/>
              <w:left w:val="single" w:sz="2" w:space="0" w:color="000000"/>
              <w:bottom w:val="single" w:sz="2" w:space="0" w:color="000000"/>
              <w:right w:val="single" w:sz="2" w:space="0" w:color="000000"/>
            </w:tcBorders>
            <w:shd w:val="clear" w:color="auto" w:fill="A8D08D" w:themeFill="accent6" w:themeFillTint="99"/>
          </w:tcPr>
          <w:p w14:paraId="10CCF675" w14:textId="77777777" w:rsidR="006B58E7" w:rsidRPr="009966F2" w:rsidRDefault="006B58E7" w:rsidP="009966F2">
            <w:pPr>
              <w:widowControl w:val="0"/>
              <w:autoSpaceDE w:val="0"/>
              <w:autoSpaceDN w:val="0"/>
              <w:adjustRightInd w:val="0"/>
              <w:spacing w:before="69" w:after="0" w:line="276" w:lineRule="auto"/>
              <w:ind w:right="158"/>
              <w:rPr>
                <w:rFonts w:ascii="Times New Roman" w:hAnsi="Times New Roman"/>
              </w:rPr>
            </w:pPr>
            <w:r w:rsidRPr="009966F2">
              <w:rPr>
                <w:rFonts w:cs="Sylfaen"/>
              </w:rPr>
              <w:t>ს</w:t>
            </w:r>
            <w:r w:rsidRPr="009966F2">
              <w:rPr>
                <w:rFonts w:cs="Sylfaen"/>
                <w:spacing w:val="1"/>
              </w:rPr>
              <w:t>ო</w:t>
            </w:r>
            <w:r w:rsidRPr="009966F2">
              <w:rPr>
                <w:rFonts w:cs="Sylfaen"/>
                <w:spacing w:val="3"/>
              </w:rPr>
              <w:t>ფ</w:t>
            </w:r>
            <w:r w:rsidRPr="009966F2">
              <w:rPr>
                <w:rFonts w:cs="Sylfaen"/>
                <w:spacing w:val="-1"/>
              </w:rPr>
              <w:t>ლ</w:t>
            </w:r>
            <w:r w:rsidRPr="009966F2">
              <w:rPr>
                <w:rFonts w:cs="Sylfaen"/>
                <w:spacing w:val="2"/>
              </w:rPr>
              <w:t>ი</w:t>
            </w:r>
            <w:r w:rsidRPr="009966F2">
              <w:rPr>
                <w:rFonts w:cs="Sylfaen"/>
              </w:rPr>
              <w:t xml:space="preserve">ს </w:t>
            </w:r>
            <w:r w:rsidRPr="009966F2">
              <w:rPr>
                <w:rFonts w:cs="Sylfaen"/>
                <w:spacing w:val="2"/>
              </w:rPr>
              <w:t>ს</w:t>
            </w:r>
            <w:r w:rsidRPr="009966F2">
              <w:rPr>
                <w:rFonts w:cs="Sylfaen"/>
                <w:spacing w:val="-1"/>
              </w:rPr>
              <w:t>აკ</w:t>
            </w:r>
            <w:r w:rsidRPr="009966F2">
              <w:rPr>
                <w:rFonts w:cs="Sylfaen"/>
                <w:spacing w:val="1"/>
              </w:rPr>
              <w:t>რ</w:t>
            </w:r>
            <w:r w:rsidRPr="009966F2">
              <w:rPr>
                <w:rFonts w:cs="Sylfaen"/>
                <w:spacing w:val="-1"/>
              </w:rPr>
              <w:t>ე</w:t>
            </w:r>
            <w:r w:rsidRPr="009966F2">
              <w:rPr>
                <w:rFonts w:cs="Sylfaen"/>
                <w:spacing w:val="3"/>
              </w:rPr>
              <w:t>ბ</w:t>
            </w:r>
            <w:r w:rsidRPr="009966F2">
              <w:rPr>
                <w:rFonts w:cs="Sylfaen"/>
              </w:rPr>
              <w:t>უ</w:t>
            </w:r>
            <w:r w:rsidRPr="009966F2">
              <w:rPr>
                <w:rFonts w:cs="Sylfaen"/>
                <w:spacing w:val="-1"/>
              </w:rPr>
              <w:t>ლო</w:t>
            </w:r>
          </w:p>
        </w:tc>
        <w:tc>
          <w:tcPr>
            <w:tcW w:w="1092" w:type="dxa"/>
            <w:tcBorders>
              <w:top w:val="single" w:sz="2" w:space="0" w:color="000000"/>
              <w:left w:val="single" w:sz="2" w:space="0" w:color="000000"/>
              <w:bottom w:val="single" w:sz="2" w:space="0" w:color="000000"/>
              <w:right w:val="single" w:sz="2" w:space="0" w:color="000000"/>
            </w:tcBorders>
            <w:shd w:val="clear" w:color="auto" w:fill="A8D08D" w:themeFill="accent6" w:themeFillTint="99"/>
          </w:tcPr>
          <w:p w14:paraId="01A2BF85" w14:textId="77777777" w:rsidR="006B58E7" w:rsidRPr="009966F2" w:rsidRDefault="006B58E7" w:rsidP="0098209E">
            <w:pPr>
              <w:widowControl w:val="0"/>
              <w:autoSpaceDE w:val="0"/>
              <w:autoSpaceDN w:val="0"/>
              <w:adjustRightInd w:val="0"/>
              <w:spacing w:after="0" w:line="276" w:lineRule="auto"/>
              <w:ind w:left="155"/>
              <w:rPr>
                <w:rFonts w:ascii="Times New Roman" w:hAnsi="Times New Roman"/>
              </w:rPr>
            </w:pPr>
            <w:r w:rsidRPr="009966F2">
              <w:rPr>
                <w:rFonts w:cs="Sylfaen"/>
              </w:rPr>
              <w:t>ს</w:t>
            </w:r>
            <w:r w:rsidRPr="009966F2">
              <w:rPr>
                <w:rFonts w:cs="Sylfaen"/>
                <w:spacing w:val="1"/>
              </w:rPr>
              <w:t>ო</w:t>
            </w:r>
            <w:r w:rsidRPr="009966F2">
              <w:rPr>
                <w:rFonts w:cs="Sylfaen"/>
                <w:spacing w:val="3"/>
              </w:rPr>
              <w:t>ფ</w:t>
            </w:r>
            <w:r w:rsidRPr="009966F2">
              <w:rPr>
                <w:rFonts w:cs="Sylfaen"/>
                <w:spacing w:val="-1"/>
              </w:rPr>
              <w:t>ე</w:t>
            </w:r>
            <w:r w:rsidRPr="009966F2">
              <w:rPr>
                <w:rFonts w:cs="Sylfaen"/>
                <w:spacing w:val="2"/>
              </w:rPr>
              <w:t>ლ</w:t>
            </w:r>
            <w:r w:rsidRPr="009966F2">
              <w:rPr>
                <w:rFonts w:cs="Sylfaen"/>
              </w:rPr>
              <w:t>ი</w:t>
            </w:r>
          </w:p>
        </w:tc>
      </w:tr>
      <w:tr w:rsidR="006B58E7" w:rsidRPr="009966F2" w14:paraId="6A2A57EC" w14:textId="77777777" w:rsidTr="00040F49">
        <w:trPr>
          <w:trHeight w:hRule="exact" w:val="269"/>
        </w:trPr>
        <w:tc>
          <w:tcPr>
            <w:tcW w:w="3921" w:type="dxa"/>
            <w:tcBorders>
              <w:top w:val="single" w:sz="2" w:space="0" w:color="000000"/>
              <w:left w:val="single" w:sz="2" w:space="0" w:color="000000"/>
              <w:bottom w:val="single" w:sz="2" w:space="0" w:color="000000"/>
              <w:right w:val="single" w:sz="2" w:space="0" w:color="000000"/>
            </w:tcBorders>
          </w:tcPr>
          <w:p w14:paraId="3D945E7B" w14:textId="77777777" w:rsidR="006B58E7" w:rsidRPr="009966F2" w:rsidRDefault="006B58E7" w:rsidP="0098209E">
            <w:pPr>
              <w:widowControl w:val="0"/>
              <w:autoSpaceDE w:val="0"/>
              <w:autoSpaceDN w:val="0"/>
              <w:adjustRightInd w:val="0"/>
              <w:spacing w:before="1" w:after="0" w:line="276" w:lineRule="auto"/>
              <w:ind w:left="105"/>
              <w:rPr>
                <w:rFonts w:ascii="Times New Roman" w:hAnsi="Times New Roman"/>
              </w:rPr>
            </w:pPr>
            <w:r w:rsidRPr="009966F2">
              <w:rPr>
                <w:rFonts w:cs="Sylfaen"/>
                <w:position w:val="1"/>
              </w:rPr>
              <w:t>ს</w:t>
            </w:r>
            <w:r w:rsidRPr="009966F2">
              <w:rPr>
                <w:rFonts w:cs="Sylfaen"/>
                <w:spacing w:val="-1"/>
                <w:position w:val="1"/>
              </w:rPr>
              <w:t>ა</w:t>
            </w:r>
            <w:r w:rsidRPr="009966F2">
              <w:rPr>
                <w:rFonts w:cs="Sylfaen"/>
                <w:position w:val="1"/>
              </w:rPr>
              <w:t>მ</w:t>
            </w:r>
            <w:r w:rsidRPr="009966F2">
              <w:rPr>
                <w:rFonts w:cs="Sylfaen"/>
                <w:spacing w:val="1"/>
                <w:position w:val="1"/>
              </w:rPr>
              <w:t>ც</w:t>
            </w:r>
            <w:r w:rsidRPr="009966F2">
              <w:rPr>
                <w:rFonts w:cs="Sylfaen"/>
                <w:spacing w:val="-1"/>
                <w:position w:val="1"/>
              </w:rPr>
              <w:t>ხ</w:t>
            </w:r>
            <w:r w:rsidRPr="009966F2">
              <w:rPr>
                <w:rFonts w:cs="Sylfaen"/>
                <w:spacing w:val="2"/>
                <w:position w:val="1"/>
              </w:rPr>
              <w:t>ე</w:t>
            </w:r>
            <w:r w:rsidRPr="009966F2">
              <w:rPr>
                <w:rFonts w:cs="Sylfaen"/>
                <w:spacing w:val="1"/>
                <w:position w:val="1"/>
              </w:rPr>
              <w:t>-</w:t>
            </w:r>
            <w:r w:rsidRPr="009966F2">
              <w:rPr>
                <w:rFonts w:cs="Sylfaen"/>
                <w:spacing w:val="-1"/>
                <w:position w:val="1"/>
              </w:rPr>
              <w:t>ჯა</w:t>
            </w:r>
            <w:r w:rsidRPr="009966F2">
              <w:rPr>
                <w:rFonts w:cs="Sylfaen"/>
                <w:spacing w:val="3"/>
                <w:position w:val="1"/>
              </w:rPr>
              <w:t>ვ</w:t>
            </w:r>
            <w:r w:rsidRPr="009966F2">
              <w:rPr>
                <w:rFonts w:cs="Sylfaen"/>
                <w:spacing w:val="-1"/>
                <w:position w:val="1"/>
              </w:rPr>
              <w:t>ახ</w:t>
            </w:r>
            <w:r w:rsidRPr="009966F2">
              <w:rPr>
                <w:rFonts w:cs="Sylfaen"/>
                <w:spacing w:val="2"/>
                <w:position w:val="1"/>
              </w:rPr>
              <w:t>ეთ</w:t>
            </w:r>
            <w:r w:rsidRPr="009966F2">
              <w:rPr>
                <w:rFonts w:cs="Sylfaen"/>
                <w:spacing w:val="-1"/>
                <w:position w:val="1"/>
              </w:rPr>
              <w:t>ი</w:t>
            </w:r>
            <w:r w:rsidRPr="009966F2">
              <w:rPr>
                <w:rFonts w:cs="Sylfaen"/>
                <w:position w:val="1"/>
              </w:rPr>
              <w:t>ს</w:t>
            </w:r>
            <w:r w:rsidRPr="009966F2">
              <w:rPr>
                <w:rFonts w:cs="Sylfaen"/>
                <w:spacing w:val="-17"/>
                <w:position w:val="1"/>
              </w:rPr>
              <w:t xml:space="preserve"> </w:t>
            </w:r>
            <w:r w:rsidRPr="009966F2">
              <w:rPr>
                <w:rFonts w:cs="Sylfaen"/>
                <w:position w:val="1"/>
              </w:rPr>
              <w:t>მ</w:t>
            </w:r>
            <w:r w:rsidRPr="009966F2">
              <w:rPr>
                <w:rFonts w:cs="Sylfaen"/>
                <w:spacing w:val="2"/>
                <w:position w:val="1"/>
              </w:rPr>
              <w:t>ხ</w:t>
            </w:r>
            <w:r w:rsidRPr="009966F2">
              <w:rPr>
                <w:rFonts w:cs="Sylfaen"/>
                <w:spacing w:val="-1"/>
                <w:position w:val="1"/>
              </w:rPr>
              <w:t>ა</w:t>
            </w:r>
            <w:r w:rsidRPr="009966F2">
              <w:rPr>
                <w:rFonts w:cs="Sylfaen"/>
                <w:spacing w:val="1"/>
                <w:position w:val="1"/>
              </w:rPr>
              <w:t>რ</w:t>
            </w:r>
            <w:r w:rsidRPr="009966F2">
              <w:rPr>
                <w:rFonts w:cs="Sylfaen"/>
                <w:position w:val="1"/>
              </w:rPr>
              <w:t>ე</w:t>
            </w:r>
          </w:p>
        </w:tc>
        <w:tc>
          <w:tcPr>
            <w:tcW w:w="1006" w:type="dxa"/>
            <w:tcBorders>
              <w:top w:val="single" w:sz="2" w:space="0" w:color="000000"/>
              <w:left w:val="single" w:sz="2" w:space="0" w:color="000000"/>
              <w:bottom w:val="single" w:sz="2" w:space="0" w:color="000000"/>
              <w:right w:val="single" w:sz="2" w:space="0" w:color="000000"/>
            </w:tcBorders>
          </w:tcPr>
          <w:p w14:paraId="7FF973C4" w14:textId="77777777" w:rsidR="006B58E7" w:rsidRPr="009966F2" w:rsidRDefault="006B58E7" w:rsidP="0098209E">
            <w:pPr>
              <w:widowControl w:val="0"/>
              <w:autoSpaceDE w:val="0"/>
              <w:autoSpaceDN w:val="0"/>
              <w:adjustRightInd w:val="0"/>
              <w:spacing w:before="1" w:after="0" w:line="276" w:lineRule="auto"/>
              <w:ind w:left="415" w:right="414"/>
              <w:jc w:val="center"/>
              <w:rPr>
                <w:rFonts w:ascii="Times New Roman" w:hAnsi="Times New Roman"/>
              </w:rPr>
            </w:pPr>
            <w:r w:rsidRPr="009966F2">
              <w:rPr>
                <w:rFonts w:cs="Sylfaen"/>
                <w:w w:val="99"/>
                <w:position w:val="1"/>
              </w:rPr>
              <w:t>5</w:t>
            </w:r>
          </w:p>
        </w:tc>
        <w:tc>
          <w:tcPr>
            <w:tcW w:w="898" w:type="dxa"/>
            <w:tcBorders>
              <w:top w:val="single" w:sz="2" w:space="0" w:color="000000"/>
              <w:left w:val="single" w:sz="2" w:space="0" w:color="000000"/>
              <w:bottom w:val="single" w:sz="2" w:space="0" w:color="000000"/>
              <w:right w:val="single" w:sz="2" w:space="0" w:color="000000"/>
            </w:tcBorders>
          </w:tcPr>
          <w:p w14:paraId="1FDB134D" w14:textId="77777777" w:rsidR="006B58E7" w:rsidRPr="009966F2" w:rsidRDefault="006B58E7" w:rsidP="0098209E">
            <w:pPr>
              <w:widowControl w:val="0"/>
              <w:autoSpaceDE w:val="0"/>
              <w:autoSpaceDN w:val="0"/>
              <w:adjustRightInd w:val="0"/>
              <w:spacing w:before="1" w:after="0" w:line="276" w:lineRule="auto"/>
              <w:ind w:left="360" w:right="361"/>
              <w:jc w:val="center"/>
              <w:rPr>
                <w:rFonts w:ascii="Times New Roman" w:hAnsi="Times New Roman"/>
              </w:rPr>
            </w:pPr>
            <w:r w:rsidRPr="009966F2">
              <w:rPr>
                <w:rFonts w:cs="Sylfaen"/>
                <w:w w:val="99"/>
                <w:position w:val="1"/>
              </w:rPr>
              <w:t>7</w:t>
            </w:r>
          </w:p>
        </w:tc>
        <w:tc>
          <w:tcPr>
            <w:tcW w:w="1492" w:type="dxa"/>
            <w:tcBorders>
              <w:top w:val="single" w:sz="2" w:space="0" w:color="000000"/>
              <w:left w:val="single" w:sz="2" w:space="0" w:color="000000"/>
              <w:bottom w:val="single" w:sz="2" w:space="0" w:color="000000"/>
              <w:right w:val="single" w:sz="2" w:space="0" w:color="000000"/>
            </w:tcBorders>
          </w:tcPr>
          <w:p w14:paraId="3280366F" w14:textId="77777777" w:rsidR="006B58E7" w:rsidRPr="009966F2" w:rsidRDefault="006B58E7" w:rsidP="0098209E">
            <w:pPr>
              <w:widowControl w:val="0"/>
              <w:autoSpaceDE w:val="0"/>
              <w:autoSpaceDN w:val="0"/>
              <w:adjustRightInd w:val="0"/>
              <w:spacing w:before="1" w:after="0" w:line="276" w:lineRule="auto"/>
              <w:ind w:left="607" w:right="607"/>
              <w:jc w:val="center"/>
              <w:rPr>
                <w:rFonts w:ascii="Times New Roman" w:hAnsi="Times New Roman"/>
              </w:rPr>
            </w:pPr>
            <w:r w:rsidRPr="009966F2">
              <w:rPr>
                <w:rFonts w:cs="Sylfaen"/>
                <w:spacing w:val="1"/>
                <w:w w:val="99"/>
                <w:position w:val="1"/>
              </w:rPr>
              <w:t>77</w:t>
            </w:r>
          </w:p>
        </w:tc>
        <w:tc>
          <w:tcPr>
            <w:tcW w:w="1092" w:type="dxa"/>
            <w:tcBorders>
              <w:top w:val="single" w:sz="2" w:space="0" w:color="000000"/>
              <w:left w:val="single" w:sz="2" w:space="0" w:color="000000"/>
              <w:bottom w:val="single" w:sz="2" w:space="0" w:color="000000"/>
              <w:right w:val="single" w:sz="2" w:space="0" w:color="000000"/>
            </w:tcBorders>
          </w:tcPr>
          <w:p w14:paraId="7BB50268" w14:textId="77777777" w:rsidR="006B58E7" w:rsidRPr="009966F2" w:rsidRDefault="006B58E7" w:rsidP="0098209E">
            <w:pPr>
              <w:widowControl w:val="0"/>
              <w:autoSpaceDE w:val="0"/>
              <w:autoSpaceDN w:val="0"/>
              <w:adjustRightInd w:val="0"/>
              <w:spacing w:before="1" w:after="0" w:line="276" w:lineRule="auto"/>
              <w:ind w:left="358" w:right="355"/>
              <w:jc w:val="center"/>
              <w:rPr>
                <w:rFonts w:ascii="Times New Roman" w:hAnsi="Times New Roman"/>
              </w:rPr>
            </w:pPr>
            <w:r w:rsidRPr="009966F2">
              <w:rPr>
                <w:rFonts w:cs="Sylfaen"/>
                <w:spacing w:val="1"/>
                <w:w w:val="99"/>
                <w:position w:val="1"/>
              </w:rPr>
              <w:t>258</w:t>
            </w:r>
          </w:p>
        </w:tc>
      </w:tr>
      <w:tr w:rsidR="006B58E7" w:rsidRPr="009966F2" w14:paraId="07DB78C6" w14:textId="77777777" w:rsidTr="00040F49">
        <w:trPr>
          <w:trHeight w:hRule="exact" w:val="269"/>
        </w:trPr>
        <w:tc>
          <w:tcPr>
            <w:tcW w:w="3921" w:type="dxa"/>
            <w:tcBorders>
              <w:top w:val="single" w:sz="2" w:space="0" w:color="000000"/>
              <w:left w:val="single" w:sz="2" w:space="0" w:color="000000"/>
              <w:bottom w:val="single" w:sz="2" w:space="0" w:color="000000"/>
              <w:right w:val="single" w:sz="2" w:space="0" w:color="000000"/>
            </w:tcBorders>
          </w:tcPr>
          <w:p w14:paraId="757BFA95" w14:textId="77777777" w:rsidR="006B58E7" w:rsidRPr="009966F2" w:rsidRDefault="006B58E7" w:rsidP="0098209E">
            <w:pPr>
              <w:widowControl w:val="0"/>
              <w:autoSpaceDE w:val="0"/>
              <w:autoSpaceDN w:val="0"/>
              <w:adjustRightInd w:val="0"/>
              <w:spacing w:before="1" w:after="0" w:line="276" w:lineRule="auto"/>
              <w:ind w:left="105"/>
              <w:rPr>
                <w:rFonts w:ascii="Times New Roman" w:hAnsi="Times New Roman"/>
              </w:rPr>
            </w:pPr>
            <w:r w:rsidRPr="009966F2">
              <w:rPr>
                <w:rFonts w:cs="Sylfaen"/>
                <w:spacing w:val="-1"/>
                <w:position w:val="1"/>
              </w:rPr>
              <w:t>ა</w:t>
            </w:r>
            <w:r w:rsidRPr="009966F2">
              <w:rPr>
                <w:rFonts w:cs="Sylfaen"/>
                <w:position w:val="1"/>
              </w:rPr>
              <w:t>დ</w:t>
            </w:r>
            <w:r w:rsidRPr="009966F2">
              <w:rPr>
                <w:rFonts w:cs="Sylfaen"/>
                <w:spacing w:val="2"/>
                <w:position w:val="1"/>
              </w:rPr>
              <w:t>ი</w:t>
            </w:r>
            <w:r w:rsidRPr="009966F2">
              <w:rPr>
                <w:rFonts w:cs="Sylfaen"/>
                <w:spacing w:val="-1"/>
                <w:position w:val="1"/>
              </w:rPr>
              <w:t>გ</w:t>
            </w:r>
            <w:r w:rsidRPr="009966F2">
              <w:rPr>
                <w:rFonts w:cs="Sylfaen"/>
                <w:spacing w:val="2"/>
                <w:position w:val="1"/>
              </w:rPr>
              <w:t>ე</w:t>
            </w:r>
            <w:r w:rsidRPr="009966F2">
              <w:rPr>
                <w:rFonts w:cs="Sylfaen"/>
                <w:position w:val="1"/>
              </w:rPr>
              <w:t>ნ</w:t>
            </w:r>
            <w:r w:rsidRPr="009966F2">
              <w:rPr>
                <w:rFonts w:cs="Sylfaen"/>
                <w:spacing w:val="-1"/>
                <w:position w:val="1"/>
              </w:rPr>
              <w:t>ი</w:t>
            </w:r>
            <w:r w:rsidRPr="009966F2">
              <w:rPr>
                <w:rFonts w:cs="Sylfaen"/>
                <w:position w:val="1"/>
              </w:rPr>
              <w:t>ს</w:t>
            </w:r>
            <w:r w:rsidRPr="009966F2">
              <w:rPr>
                <w:rFonts w:cs="Sylfaen"/>
                <w:spacing w:val="-9"/>
                <w:position w:val="1"/>
              </w:rPr>
              <w:t xml:space="preserve"> </w:t>
            </w:r>
            <w:r w:rsidRPr="009966F2">
              <w:rPr>
                <w:rFonts w:cs="Sylfaen"/>
                <w:spacing w:val="2"/>
                <w:position w:val="1"/>
              </w:rPr>
              <w:t>მ</w:t>
            </w:r>
            <w:r w:rsidRPr="009966F2">
              <w:rPr>
                <w:rFonts w:cs="Sylfaen"/>
                <w:position w:val="1"/>
              </w:rPr>
              <w:t>უ</w:t>
            </w:r>
            <w:r w:rsidRPr="009966F2">
              <w:rPr>
                <w:rFonts w:cs="Sylfaen"/>
                <w:spacing w:val="2"/>
                <w:position w:val="1"/>
              </w:rPr>
              <w:t>ნ</w:t>
            </w:r>
            <w:r w:rsidRPr="009966F2">
              <w:rPr>
                <w:rFonts w:cs="Sylfaen"/>
                <w:spacing w:val="-1"/>
                <w:position w:val="1"/>
              </w:rPr>
              <w:t>ი</w:t>
            </w:r>
            <w:r w:rsidRPr="009966F2">
              <w:rPr>
                <w:rFonts w:cs="Sylfaen"/>
                <w:spacing w:val="1"/>
                <w:position w:val="1"/>
              </w:rPr>
              <w:t>ც</w:t>
            </w:r>
            <w:r w:rsidRPr="009966F2">
              <w:rPr>
                <w:rFonts w:cs="Sylfaen"/>
                <w:spacing w:val="-1"/>
                <w:position w:val="1"/>
              </w:rPr>
              <w:t>ი</w:t>
            </w:r>
            <w:r w:rsidRPr="009966F2">
              <w:rPr>
                <w:rFonts w:cs="Sylfaen"/>
                <w:position w:val="1"/>
              </w:rPr>
              <w:t>პ</w:t>
            </w:r>
            <w:r w:rsidRPr="009966F2">
              <w:rPr>
                <w:rFonts w:cs="Sylfaen"/>
                <w:spacing w:val="2"/>
                <w:position w:val="1"/>
              </w:rPr>
              <w:t>ალ</w:t>
            </w:r>
            <w:r w:rsidRPr="009966F2">
              <w:rPr>
                <w:rFonts w:cs="Sylfaen"/>
                <w:spacing w:val="-1"/>
                <w:position w:val="1"/>
              </w:rPr>
              <w:t>ი</w:t>
            </w:r>
            <w:r w:rsidRPr="009966F2">
              <w:rPr>
                <w:rFonts w:cs="Sylfaen"/>
                <w:spacing w:val="1"/>
                <w:position w:val="1"/>
              </w:rPr>
              <w:t>ტ</w:t>
            </w:r>
            <w:r w:rsidRPr="009966F2">
              <w:rPr>
                <w:rFonts w:cs="Sylfaen"/>
                <w:spacing w:val="2"/>
                <w:position w:val="1"/>
              </w:rPr>
              <w:t>ე</w:t>
            </w:r>
            <w:r w:rsidRPr="009966F2">
              <w:rPr>
                <w:rFonts w:cs="Sylfaen"/>
                <w:spacing w:val="1"/>
                <w:position w:val="1"/>
              </w:rPr>
              <w:t>ტ</w:t>
            </w:r>
            <w:r w:rsidRPr="009966F2">
              <w:rPr>
                <w:rFonts w:cs="Sylfaen"/>
                <w:position w:val="1"/>
              </w:rPr>
              <w:t>ი</w:t>
            </w:r>
          </w:p>
        </w:tc>
        <w:tc>
          <w:tcPr>
            <w:tcW w:w="1006" w:type="dxa"/>
            <w:tcBorders>
              <w:top w:val="single" w:sz="2" w:space="0" w:color="000000"/>
              <w:left w:val="single" w:sz="2" w:space="0" w:color="000000"/>
              <w:bottom w:val="single" w:sz="2" w:space="0" w:color="000000"/>
              <w:right w:val="single" w:sz="2" w:space="0" w:color="000000"/>
            </w:tcBorders>
          </w:tcPr>
          <w:p w14:paraId="30491E04" w14:textId="77777777" w:rsidR="006B58E7" w:rsidRPr="009966F2" w:rsidRDefault="006B58E7" w:rsidP="0098209E">
            <w:pPr>
              <w:widowControl w:val="0"/>
              <w:autoSpaceDE w:val="0"/>
              <w:autoSpaceDN w:val="0"/>
              <w:adjustRightInd w:val="0"/>
              <w:spacing w:before="1" w:after="0" w:line="276" w:lineRule="auto"/>
              <w:ind w:left="427" w:right="426"/>
              <w:jc w:val="center"/>
              <w:rPr>
                <w:rFonts w:ascii="Times New Roman" w:hAnsi="Times New Roman"/>
              </w:rPr>
            </w:pPr>
            <w:r w:rsidRPr="009966F2">
              <w:rPr>
                <w:rFonts w:cs="Sylfaen"/>
                <w:w w:val="99"/>
                <w:position w:val="1"/>
              </w:rPr>
              <w:t>-</w:t>
            </w:r>
          </w:p>
        </w:tc>
        <w:tc>
          <w:tcPr>
            <w:tcW w:w="898" w:type="dxa"/>
            <w:tcBorders>
              <w:top w:val="single" w:sz="2" w:space="0" w:color="000000"/>
              <w:left w:val="single" w:sz="2" w:space="0" w:color="000000"/>
              <w:bottom w:val="single" w:sz="2" w:space="0" w:color="000000"/>
              <w:right w:val="single" w:sz="2" w:space="0" w:color="000000"/>
            </w:tcBorders>
          </w:tcPr>
          <w:p w14:paraId="00114AE9" w14:textId="77777777" w:rsidR="006B58E7" w:rsidRPr="009966F2" w:rsidRDefault="006B58E7" w:rsidP="0098209E">
            <w:pPr>
              <w:widowControl w:val="0"/>
              <w:autoSpaceDE w:val="0"/>
              <w:autoSpaceDN w:val="0"/>
              <w:adjustRightInd w:val="0"/>
              <w:spacing w:before="1" w:after="0" w:line="276" w:lineRule="auto"/>
              <w:ind w:left="360" w:right="361"/>
              <w:jc w:val="center"/>
              <w:rPr>
                <w:rFonts w:ascii="Times New Roman" w:hAnsi="Times New Roman"/>
              </w:rPr>
            </w:pPr>
            <w:r w:rsidRPr="009966F2">
              <w:rPr>
                <w:rFonts w:cs="Sylfaen"/>
                <w:w w:val="99"/>
                <w:position w:val="1"/>
              </w:rPr>
              <w:t>2</w:t>
            </w:r>
          </w:p>
        </w:tc>
        <w:tc>
          <w:tcPr>
            <w:tcW w:w="1492" w:type="dxa"/>
            <w:tcBorders>
              <w:top w:val="single" w:sz="2" w:space="0" w:color="000000"/>
              <w:left w:val="single" w:sz="2" w:space="0" w:color="000000"/>
              <w:bottom w:val="single" w:sz="2" w:space="0" w:color="000000"/>
              <w:right w:val="single" w:sz="2" w:space="0" w:color="000000"/>
            </w:tcBorders>
          </w:tcPr>
          <w:p w14:paraId="32737CC0" w14:textId="77777777" w:rsidR="006B58E7" w:rsidRPr="009966F2" w:rsidRDefault="006B58E7" w:rsidP="0098209E">
            <w:pPr>
              <w:widowControl w:val="0"/>
              <w:autoSpaceDE w:val="0"/>
              <w:autoSpaceDN w:val="0"/>
              <w:adjustRightInd w:val="0"/>
              <w:spacing w:before="1" w:after="0" w:line="276" w:lineRule="auto"/>
              <w:ind w:left="607" w:right="607"/>
              <w:jc w:val="center"/>
              <w:rPr>
                <w:rFonts w:ascii="Times New Roman" w:hAnsi="Times New Roman"/>
              </w:rPr>
            </w:pPr>
            <w:r w:rsidRPr="009966F2">
              <w:rPr>
                <w:rFonts w:cs="Sylfaen"/>
                <w:spacing w:val="1"/>
                <w:w w:val="99"/>
                <w:position w:val="1"/>
              </w:rPr>
              <w:t>13</w:t>
            </w:r>
          </w:p>
        </w:tc>
        <w:tc>
          <w:tcPr>
            <w:tcW w:w="1092" w:type="dxa"/>
            <w:tcBorders>
              <w:top w:val="single" w:sz="2" w:space="0" w:color="000000"/>
              <w:left w:val="single" w:sz="2" w:space="0" w:color="000000"/>
              <w:bottom w:val="single" w:sz="2" w:space="0" w:color="000000"/>
              <w:right w:val="single" w:sz="2" w:space="0" w:color="000000"/>
            </w:tcBorders>
          </w:tcPr>
          <w:p w14:paraId="13859CC2" w14:textId="77777777" w:rsidR="006B58E7" w:rsidRPr="009966F2" w:rsidRDefault="006B58E7" w:rsidP="0098209E">
            <w:pPr>
              <w:widowControl w:val="0"/>
              <w:autoSpaceDE w:val="0"/>
              <w:autoSpaceDN w:val="0"/>
              <w:adjustRightInd w:val="0"/>
              <w:spacing w:before="1" w:after="0" w:line="276" w:lineRule="auto"/>
              <w:ind w:left="408" w:right="406"/>
              <w:jc w:val="center"/>
              <w:rPr>
                <w:rFonts w:ascii="Times New Roman" w:hAnsi="Times New Roman"/>
              </w:rPr>
            </w:pPr>
            <w:r w:rsidRPr="009966F2">
              <w:rPr>
                <w:rFonts w:cs="Sylfaen"/>
                <w:spacing w:val="1"/>
                <w:w w:val="99"/>
                <w:position w:val="1"/>
              </w:rPr>
              <w:t>55</w:t>
            </w:r>
          </w:p>
        </w:tc>
      </w:tr>
      <w:tr w:rsidR="006B58E7" w:rsidRPr="009966F2" w14:paraId="23239E4D" w14:textId="77777777" w:rsidTr="00040F49">
        <w:trPr>
          <w:trHeight w:hRule="exact" w:val="269"/>
        </w:trPr>
        <w:tc>
          <w:tcPr>
            <w:tcW w:w="3921" w:type="dxa"/>
            <w:tcBorders>
              <w:top w:val="single" w:sz="2" w:space="0" w:color="000000"/>
              <w:left w:val="single" w:sz="2" w:space="0" w:color="000000"/>
              <w:bottom w:val="single" w:sz="2" w:space="0" w:color="000000"/>
              <w:right w:val="single" w:sz="2" w:space="0" w:color="000000"/>
            </w:tcBorders>
          </w:tcPr>
          <w:p w14:paraId="09B5038C" w14:textId="77777777" w:rsidR="006B58E7" w:rsidRPr="009966F2" w:rsidRDefault="006B58E7" w:rsidP="0098209E">
            <w:pPr>
              <w:widowControl w:val="0"/>
              <w:autoSpaceDE w:val="0"/>
              <w:autoSpaceDN w:val="0"/>
              <w:adjustRightInd w:val="0"/>
              <w:spacing w:before="1" w:after="0" w:line="276" w:lineRule="auto"/>
              <w:ind w:left="105"/>
              <w:rPr>
                <w:rFonts w:ascii="Times New Roman" w:hAnsi="Times New Roman"/>
              </w:rPr>
            </w:pPr>
            <w:r w:rsidRPr="009966F2">
              <w:rPr>
                <w:rFonts w:cs="Sylfaen"/>
                <w:spacing w:val="-1"/>
                <w:position w:val="1"/>
              </w:rPr>
              <w:t>ა</w:t>
            </w:r>
            <w:r w:rsidRPr="009966F2">
              <w:rPr>
                <w:rFonts w:cs="Sylfaen"/>
                <w:position w:val="1"/>
              </w:rPr>
              <w:t>სპ</w:t>
            </w:r>
            <w:r w:rsidRPr="009966F2">
              <w:rPr>
                <w:rFonts w:cs="Sylfaen"/>
                <w:spacing w:val="2"/>
                <w:position w:val="1"/>
              </w:rPr>
              <w:t>ი</w:t>
            </w:r>
            <w:r w:rsidRPr="009966F2">
              <w:rPr>
                <w:rFonts w:cs="Sylfaen"/>
                <w:position w:val="1"/>
              </w:rPr>
              <w:t>ნ</w:t>
            </w:r>
            <w:r w:rsidRPr="009966F2">
              <w:rPr>
                <w:rFonts w:cs="Sylfaen"/>
                <w:spacing w:val="2"/>
                <w:position w:val="1"/>
              </w:rPr>
              <w:t>ძ</w:t>
            </w:r>
            <w:r w:rsidRPr="009966F2">
              <w:rPr>
                <w:rFonts w:cs="Sylfaen"/>
                <w:spacing w:val="-1"/>
                <w:position w:val="1"/>
              </w:rPr>
              <w:t>ი</w:t>
            </w:r>
            <w:r w:rsidRPr="009966F2">
              <w:rPr>
                <w:rFonts w:cs="Sylfaen"/>
                <w:position w:val="1"/>
              </w:rPr>
              <w:t>ს</w:t>
            </w:r>
            <w:r w:rsidRPr="009966F2">
              <w:rPr>
                <w:rFonts w:cs="Sylfaen"/>
                <w:spacing w:val="-8"/>
                <w:position w:val="1"/>
              </w:rPr>
              <w:t xml:space="preserve"> </w:t>
            </w:r>
            <w:r w:rsidRPr="009966F2">
              <w:rPr>
                <w:rFonts w:cs="Sylfaen"/>
                <w:position w:val="1"/>
              </w:rPr>
              <w:t>მუ</w:t>
            </w:r>
            <w:r w:rsidRPr="009966F2">
              <w:rPr>
                <w:rFonts w:cs="Sylfaen"/>
                <w:spacing w:val="2"/>
                <w:position w:val="1"/>
              </w:rPr>
              <w:t>ნ</w:t>
            </w:r>
            <w:r w:rsidRPr="009966F2">
              <w:rPr>
                <w:rFonts w:cs="Sylfaen"/>
                <w:spacing w:val="-1"/>
                <w:position w:val="1"/>
              </w:rPr>
              <w:t>ი</w:t>
            </w:r>
            <w:r w:rsidRPr="009966F2">
              <w:rPr>
                <w:rFonts w:cs="Sylfaen"/>
                <w:spacing w:val="1"/>
                <w:position w:val="1"/>
              </w:rPr>
              <w:t>ც</w:t>
            </w:r>
            <w:r w:rsidRPr="009966F2">
              <w:rPr>
                <w:rFonts w:cs="Sylfaen"/>
                <w:spacing w:val="-1"/>
                <w:position w:val="1"/>
              </w:rPr>
              <w:t>ი</w:t>
            </w:r>
            <w:r w:rsidRPr="009966F2">
              <w:rPr>
                <w:rFonts w:cs="Sylfaen"/>
                <w:spacing w:val="2"/>
                <w:position w:val="1"/>
              </w:rPr>
              <w:t>პ</w:t>
            </w:r>
            <w:r w:rsidRPr="009966F2">
              <w:rPr>
                <w:rFonts w:cs="Sylfaen"/>
                <w:spacing w:val="-1"/>
                <w:position w:val="1"/>
              </w:rPr>
              <w:t>ა</w:t>
            </w:r>
            <w:r w:rsidRPr="009966F2">
              <w:rPr>
                <w:rFonts w:cs="Sylfaen"/>
                <w:spacing w:val="2"/>
                <w:position w:val="1"/>
              </w:rPr>
              <w:t>ლ</w:t>
            </w:r>
            <w:r w:rsidRPr="009966F2">
              <w:rPr>
                <w:rFonts w:cs="Sylfaen"/>
                <w:spacing w:val="-1"/>
                <w:position w:val="1"/>
              </w:rPr>
              <w:t>ი</w:t>
            </w:r>
            <w:r w:rsidRPr="009966F2">
              <w:rPr>
                <w:rFonts w:cs="Sylfaen"/>
                <w:spacing w:val="1"/>
                <w:position w:val="1"/>
              </w:rPr>
              <w:t>ტ</w:t>
            </w:r>
            <w:r w:rsidRPr="009966F2">
              <w:rPr>
                <w:rFonts w:cs="Sylfaen"/>
                <w:spacing w:val="-1"/>
                <w:position w:val="1"/>
              </w:rPr>
              <w:t>ე</w:t>
            </w:r>
            <w:r w:rsidRPr="009966F2">
              <w:rPr>
                <w:rFonts w:cs="Sylfaen"/>
                <w:spacing w:val="3"/>
                <w:position w:val="1"/>
              </w:rPr>
              <w:t>ტ</w:t>
            </w:r>
            <w:r w:rsidRPr="009966F2">
              <w:rPr>
                <w:rFonts w:cs="Sylfaen"/>
                <w:position w:val="1"/>
              </w:rPr>
              <w:t>ი</w:t>
            </w:r>
          </w:p>
        </w:tc>
        <w:tc>
          <w:tcPr>
            <w:tcW w:w="1006" w:type="dxa"/>
            <w:tcBorders>
              <w:top w:val="single" w:sz="2" w:space="0" w:color="000000"/>
              <w:left w:val="single" w:sz="2" w:space="0" w:color="000000"/>
              <w:bottom w:val="single" w:sz="2" w:space="0" w:color="000000"/>
              <w:right w:val="single" w:sz="2" w:space="0" w:color="000000"/>
            </w:tcBorders>
          </w:tcPr>
          <w:p w14:paraId="0055CD82" w14:textId="77777777" w:rsidR="006B58E7" w:rsidRPr="009966F2" w:rsidRDefault="006B58E7" w:rsidP="0098209E">
            <w:pPr>
              <w:widowControl w:val="0"/>
              <w:autoSpaceDE w:val="0"/>
              <w:autoSpaceDN w:val="0"/>
              <w:adjustRightInd w:val="0"/>
              <w:spacing w:before="1" w:after="0" w:line="276" w:lineRule="auto"/>
              <w:ind w:left="427" w:right="426"/>
              <w:jc w:val="center"/>
              <w:rPr>
                <w:rFonts w:ascii="Times New Roman" w:hAnsi="Times New Roman"/>
              </w:rPr>
            </w:pPr>
            <w:r w:rsidRPr="009966F2">
              <w:rPr>
                <w:rFonts w:cs="Sylfaen"/>
                <w:w w:val="99"/>
                <w:position w:val="1"/>
              </w:rPr>
              <w:t>-</w:t>
            </w:r>
          </w:p>
        </w:tc>
        <w:tc>
          <w:tcPr>
            <w:tcW w:w="898" w:type="dxa"/>
            <w:tcBorders>
              <w:top w:val="single" w:sz="2" w:space="0" w:color="000000"/>
              <w:left w:val="single" w:sz="2" w:space="0" w:color="000000"/>
              <w:bottom w:val="single" w:sz="2" w:space="0" w:color="000000"/>
              <w:right w:val="single" w:sz="2" w:space="0" w:color="000000"/>
            </w:tcBorders>
          </w:tcPr>
          <w:p w14:paraId="76B997D1" w14:textId="77777777" w:rsidR="006B58E7" w:rsidRPr="009966F2" w:rsidRDefault="006B58E7" w:rsidP="0098209E">
            <w:pPr>
              <w:widowControl w:val="0"/>
              <w:autoSpaceDE w:val="0"/>
              <w:autoSpaceDN w:val="0"/>
              <w:adjustRightInd w:val="0"/>
              <w:spacing w:before="1" w:after="0" w:line="276" w:lineRule="auto"/>
              <w:ind w:left="360" w:right="361"/>
              <w:jc w:val="center"/>
              <w:rPr>
                <w:rFonts w:ascii="Times New Roman" w:hAnsi="Times New Roman"/>
              </w:rPr>
            </w:pPr>
            <w:r w:rsidRPr="009966F2">
              <w:rPr>
                <w:rFonts w:cs="Sylfaen"/>
                <w:w w:val="99"/>
                <w:position w:val="1"/>
              </w:rPr>
              <w:t>1</w:t>
            </w:r>
          </w:p>
        </w:tc>
        <w:tc>
          <w:tcPr>
            <w:tcW w:w="1492" w:type="dxa"/>
            <w:tcBorders>
              <w:top w:val="single" w:sz="2" w:space="0" w:color="000000"/>
              <w:left w:val="single" w:sz="2" w:space="0" w:color="000000"/>
              <w:bottom w:val="single" w:sz="2" w:space="0" w:color="000000"/>
              <w:right w:val="single" w:sz="2" w:space="0" w:color="000000"/>
            </w:tcBorders>
          </w:tcPr>
          <w:p w14:paraId="4902117B" w14:textId="77777777" w:rsidR="006B58E7" w:rsidRPr="009966F2" w:rsidRDefault="006B58E7" w:rsidP="0098209E">
            <w:pPr>
              <w:widowControl w:val="0"/>
              <w:autoSpaceDE w:val="0"/>
              <w:autoSpaceDN w:val="0"/>
              <w:adjustRightInd w:val="0"/>
              <w:spacing w:before="1" w:after="0" w:line="276" w:lineRule="auto"/>
              <w:ind w:left="607" w:right="607"/>
              <w:jc w:val="center"/>
              <w:rPr>
                <w:rFonts w:ascii="Times New Roman" w:hAnsi="Times New Roman"/>
              </w:rPr>
            </w:pPr>
            <w:r w:rsidRPr="009966F2">
              <w:rPr>
                <w:rFonts w:cs="Sylfaen"/>
                <w:spacing w:val="1"/>
                <w:w w:val="99"/>
                <w:position w:val="1"/>
              </w:rPr>
              <w:t>11</w:t>
            </w:r>
          </w:p>
        </w:tc>
        <w:tc>
          <w:tcPr>
            <w:tcW w:w="1092" w:type="dxa"/>
            <w:tcBorders>
              <w:top w:val="single" w:sz="2" w:space="0" w:color="000000"/>
              <w:left w:val="single" w:sz="2" w:space="0" w:color="000000"/>
              <w:bottom w:val="single" w:sz="2" w:space="0" w:color="000000"/>
              <w:right w:val="single" w:sz="2" w:space="0" w:color="000000"/>
            </w:tcBorders>
          </w:tcPr>
          <w:p w14:paraId="6F657AC4" w14:textId="77777777" w:rsidR="006B58E7" w:rsidRPr="009966F2" w:rsidRDefault="006B58E7" w:rsidP="0098209E">
            <w:pPr>
              <w:widowControl w:val="0"/>
              <w:autoSpaceDE w:val="0"/>
              <w:autoSpaceDN w:val="0"/>
              <w:adjustRightInd w:val="0"/>
              <w:spacing w:before="1" w:after="0" w:line="276" w:lineRule="auto"/>
              <w:ind w:left="408" w:right="406"/>
              <w:jc w:val="center"/>
              <w:rPr>
                <w:rFonts w:ascii="Times New Roman" w:hAnsi="Times New Roman"/>
              </w:rPr>
            </w:pPr>
            <w:r w:rsidRPr="009966F2">
              <w:rPr>
                <w:rFonts w:cs="Sylfaen"/>
                <w:spacing w:val="1"/>
                <w:w w:val="99"/>
                <w:position w:val="1"/>
              </w:rPr>
              <w:t>23</w:t>
            </w:r>
          </w:p>
        </w:tc>
      </w:tr>
      <w:tr w:rsidR="006B58E7" w:rsidRPr="009966F2" w14:paraId="0BD07405" w14:textId="77777777" w:rsidTr="00040F49">
        <w:trPr>
          <w:trHeight w:hRule="exact" w:val="269"/>
        </w:trPr>
        <w:tc>
          <w:tcPr>
            <w:tcW w:w="3921" w:type="dxa"/>
            <w:tcBorders>
              <w:top w:val="single" w:sz="2" w:space="0" w:color="000000"/>
              <w:left w:val="single" w:sz="2" w:space="0" w:color="000000"/>
              <w:bottom w:val="single" w:sz="2" w:space="0" w:color="000000"/>
              <w:right w:val="single" w:sz="2" w:space="0" w:color="000000"/>
            </w:tcBorders>
          </w:tcPr>
          <w:p w14:paraId="287CB56F" w14:textId="77777777" w:rsidR="006B58E7" w:rsidRPr="009966F2" w:rsidRDefault="006B58E7" w:rsidP="0098209E">
            <w:pPr>
              <w:widowControl w:val="0"/>
              <w:autoSpaceDE w:val="0"/>
              <w:autoSpaceDN w:val="0"/>
              <w:adjustRightInd w:val="0"/>
              <w:spacing w:before="1" w:after="0" w:line="276" w:lineRule="auto"/>
              <w:ind w:left="105"/>
              <w:rPr>
                <w:rFonts w:ascii="Times New Roman" w:hAnsi="Times New Roman"/>
              </w:rPr>
            </w:pPr>
            <w:r w:rsidRPr="009966F2">
              <w:rPr>
                <w:rFonts w:cs="Sylfaen"/>
                <w:spacing w:val="-1"/>
                <w:position w:val="1"/>
              </w:rPr>
              <w:t>ახ</w:t>
            </w:r>
            <w:r w:rsidRPr="009966F2">
              <w:rPr>
                <w:rFonts w:cs="Sylfaen"/>
                <w:spacing w:val="2"/>
                <w:position w:val="1"/>
              </w:rPr>
              <w:t>ა</w:t>
            </w:r>
            <w:r w:rsidRPr="009966F2">
              <w:rPr>
                <w:rFonts w:cs="Sylfaen"/>
                <w:spacing w:val="-1"/>
                <w:position w:val="1"/>
              </w:rPr>
              <w:t>ლ</w:t>
            </w:r>
            <w:r w:rsidRPr="009966F2">
              <w:rPr>
                <w:rFonts w:cs="Sylfaen"/>
                <w:spacing w:val="1"/>
                <w:position w:val="1"/>
              </w:rPr>
              <w:t>ქ</w:t>
            </w:r>
            <w:r w:rsidRPr="009966F2">
              <w:rPr>
                <w:rFonts w:cs="Sylfaen"/>
                <w:spacing w:val="2"/>
                <w:position w:val="1"/>
              </w:rPr>
              <w:t>ა</w:t>
            </w:r>
            <w:r w:rsidRPr="009966F2">
              <w:rPr>
                <w:rFonts w:cs="Sylfaen"/>
                <w:spacing w:val="-1"/>
                <w:position w:val="1"/>
              </w:rPr>
              <w:t>ლა</w:t>
            </w:r>
            <w:r w:rsidRPr="009966F2">
              <w:rPr>
                <w:rFonts w:cs="Sylfaen"/>
                <w:spacing w:val="3"/>
                <w:position w:val="1"/>
              </w:rPr>
              <w:t>ქ</w:t>
            </w:r>
            <w:r w:rsidRPr="009966F2">
              <w:rPr>
                <w:rFonts w:cs="Sylfaen"/>
                <w:spacing w:val="-1"/>
                <w:position w:val="1"/>
              </w:rPr>
              <w:t>ი</w:t>
            </w:r>
            <w:r w:rsidRPr="009966F2">
              <w:rPr>
                <w:rFonts w:cs="Sylfaen"/>
                <w:position w:val="1"/>
              </w:rPr>
              <w:t>ს</w:t>
            </w:r>
            <w:r w:rsidRPr="009966F2">
              <w:rPr>
                <w:rFonts w:cs="Sylfaen"/>
                <w:spacing w:val="-12"/>
                <w:position w:val="1"/>
              </w:rPr>
              <w:t xml:space="preserve"> </w:t>
            </w:r>
            <w:r w:rsidRPr="009966F2">
              <w:rPr>
                <w:rFonts w:cs="Sylfaen"/>
                <w:position w:val="1"/>
              </w:rPr>
              <w:t>მ</w:t>
            </w:r>
            <w:r w:rsidRPr="009966F2">
              <w:rPr>
                <w:rFonts w:cs="Sylfaen"/>
                <w:spacing w:val="2"/>
                <w:position w:val="1"/>
              </w:rPr>
              <w:t>უ</w:t>
            </w:r>
            <w:r w:rsidRPr="009966F2">
              <w:rPr>
                <w:rFonts w:cs="Sylfaen"/>
                <w:position w:val="1"/>
              </w:rPr>
              <w:t>ნ</w:t>
            </w:r>
            <w:r w:rsidRPr="009966F2">
              <w:rPr>
                <w:rFonts w:cs="Sylfaen"/>
                <w:spacing w:val="2"/>
                <w:position w:val="1"/>
              </w:rPr>
              <w:t>ი</w:t>
            </w:r>
            <w:r w:rsidRPr="009966F2">
              <w:rPr>
                <w:rFonts w:cs="Sylfaen"/>
                <w:spacing w:val="-1"/>
                <w:position w:val="1"/>
              </w:rPr>
              <w:t>ც</w:t>
            </w:r>
            <w:r w:rsidRPr="009966F2">
              <w:rPr>
                <w:rFonts w:cs="Sylfaen"/>
                <w:spacing w:val="2"/>
                <w:position w:val="1"/>
              </w:rPr>
              <w:t>ი</w:t>
            </w:r>
            <w:r w:rsidRPr="009966F2">
              <w:rPr>
                <w:rFonts w:cs="Sylfaen"/>
                <w:position w:val="1"/>
              </w:rPr>
              <w:t>პ</w:t>
            </w:r>
            <w:r w:rsidRPr="009966F2">
              <w:rPr>
                <w:rFonts w:cs="Sylfaen"/>
                <w:spacing w:val="2"/>
                <w:position w:val="1"/>
              </w:rPr>
              <w:t>ა</w:t>
            </w:r>
            <w:r w:rsidRPr="009966F2">
              <w:rPr>
                <w:rFonts w:cs="Sylfaen"/>
                <w:spacing w:val="-1"/>
                <w:position w:val="1"/>
              </w:rPr>
              <w:t>ლ</w:t>
            </w:r>
            <w:r w:rsidRPr="009966F2">
              <w:rPr>
                <w:rFonts w:cs="Sylfaen"/>
                <w:spacing w:val="2"/>
                <w:position w:val="1"/>
              </w:rPr>
              <w:t>ი</w:t>
            </w:r>
            <w:r w:rsidRPr="009966F2">
              <w:rPr>
                <w:rFonts w:cs="Sylfaen"/>
                <w:spacing w:val="1"/>
                <w:position w:val="1"/>
              </w:rPr>
              <w:t>ტ</w:t>
            </w:r>
            <w:r w:rsidRPr="009966F2">
              <w:rPr>
                <w:rFonts w:cs="Sylfaen"/>
                <w:spacing w:val="-1"/>
                <w:position w:val="1"/>
              </w:rPr>
              <w:t>ე</w:t>
            </w:r>
            <w:r w:rsidRPr="009966F2">
              <w:rPr>
                <w:rFonts w:cs="Sylfaen"/>
                <w:spacing w:val="1"/>
                <w:position w:val="1"/>
              </w:rPr>
              <w:t>ტ</w:t>
            </w:r>
            <w:r w:rsidRPr="009966F2">
              <w:rPr>
                <w:rFonts w:cs="Sylfaen"/>
                <w:position w:val="1"/>
              </w:rPr>
              <w:t>ი</w:t>
            </w:r>
          </w:p>
        </w:tc>
        <w:tc>
          <w:tcPr>
            <w:tcW w:w="1006" w:type="dxa"/>
            <w:tcBorders>
              <w:top w:val="single" w:sz="2" w:space="0" w:color="000000"/>
              <w:left w:val="single" w:sz="2" w:space="0" w:color="000000"/>
              <w:bottom w:val="single" w:sz="2" w:space="0" w:color="000000"/>
              <w:right w:val="single" w:sz="2" w:space="0" w:color="000000"/>
            </w:tcBorders>
          </w:tcPr>
          <w:p w14:paraId="53492569" w14:textId="77777777" w:rsidR="006B58E7" w:rsidRPr="009966F2" w:rsidRDefault="006B58E7" w:rsidP="0098209E">
            <w:pPr>
              <w:widowControl w:val="0"/>
              <w:autoSpaceDE w:val="0"/>
              <w:autoSpaceDN w:val="0"/>
              <w:adjustRightInd w:val="0"/>
              <w:spacing w:before="1" w:after="0" w:line="276" w:lineRule="auto"/>
              <w:ind w:left="415" w:right="414"/>
              <w:jc w:val="center"/>
              <w:rPr>
                <w:rFonts w:ascii="Times New Roman" w:hAnsi="Times New Roman"/>
              </w:rPr>
            </w:pPr>
            <w:r w:rsidRPr="009966F2">
              <w:rPr>
                <w:rFonts w:cs="Sylfaen"/>
                <w:w w:val="99"/>
                <w:position w:val="1"/>
              </w:rPr>
              <w:t>1</w:t>
            </w:r>
          </w:p>
        </w:tc>
        <w:tc>
          <w:tcPr>
            <w:tcW w:w="898" w:type="dxa"/>
            <w:tcBorders>
              <w:top w:val="single" w:sz="2" w:space="0" w:color="000000"/>
              <w:left w:val="single" w:sz="2" w:space="0" w:color="000000"/>
              <w:bottom w:val="single" w:sz="2" w:space="0" w:color="000000"/>
              <w:right w:val="single" w:sz="2" w:space="0" w:color="000000"/>
            </w:tcBorders>
          </w:tcPr>
          <w:p w14:paraId="382D0EED" w14:textId="77777777" w:rsidR="006B58E7" w:rsidRPr="009966F2" w:rsidRDefault="006B58E7" w:rsidP="0098209E">
            <w:pPr>
              <w:widowControl w:val="0"/>
              <w:autoSpaceDE w:val="0"/>
              <w:autoSpaceDN w:val="0"/>
              <w:adjustRightInd w:val="0"/>
              <w:spacing w:before="1" w:after="0" w:line="276" w:lineRule="auto"/>
              <w:ind w:left="372" w:right="373"/>
              <w:jc w:val="center"/>
              <w:rPr>
                <w:rFonts w:ascii="Times New Roman" w:hAnsi="Times New Roman"/>
              </w:rPr>
            </w:pPr>
            <w:r w:rsidRPr="009966F2">
              <w:rPr>
                <w:rFonts w:cs="Sylfaen"/>
                <w:w w:val="99"/>
                <w:position w:val="1"/>
              </w:rPr>
              <w:t>-</w:t>
            </w:r>
          </w:p>
        </w:tc>
        <w:tc>
          <w:tcPr>
            <w:tcW w:w="1492" w:type="dxa"/>
            <w:tcBorders>
              <w:top w:val="single" w:sz="2" w:space="0" w:color="000000"/>
              <w:left w:val="single" w:sz="2" w:space="0" w:color="000000"/>
              <w:bottom w:val="single" w:sz="2" w:space="0" w:color="000000"/>
              <w:right w:val="single" w:sz="2" w:space="0" w:color="000000"/>
            </w:tcBorders>
          </w:tcPr>
          <w:p w14:paraId="33A27583" w14:textId="77777777" w:rsidR="006B58E7" w:rsidRPr="009966F2" w:rsidRDefault="006B58E7" w:rsidP="0098209E">
            <w:pPr>
              <w:widowControl w:val="0"/>
              <w:autoSpaceDE w:val="0"/>
              <w:autoSpaceDN w:val="0"/>
              <w:adjustRightInd w:val="0"/>
              <w:spacing w:before="1" w:after="0" w:line="276" w:lineRule="auto"/>
              <w:ind w:left="607" w:right="607"/>
              <w:jc w:val="center"/>
              <w:rPr>
                <w:rFonts w:ascii="Times New Roman" w:hAnsi="Times New Roman"/>
              </w:rPr>
            </w:pPr>
            <w:r w:rsidRPr="009966F2">
              <w:rPr>
                <w:rFonts w:cs="Sylfaen"/>
                <w:spacing w:val="1"/>
                <w:w w:val="99"/>
                <w:position w:val="1"/>
              </w:rPr>
              <w:t>21</w:t>
            </w:r>
          </w:p>
        </w:tc>
        <w:tc>
          <w:tcPr>
            <w:tcW w:w="1092" w:type="dxa"/>
            <w:tcBorders>
              <w:top w:val="single" w:sz="2" w:space="0" w:color="000000"/>
              <w:left w:val="single" w:sz="2" w:space="0" w:color="000000"/>
              <w:bottom w:val="single" w:sz="2" w:space="0" w:color="000000"/>
              <w:right w:val="single" w:sz="2" w:space="0" w:color="000000"/>
            </w:tcBorders>
          </w:tcPr>
          <w:p w14:paraId="7A82ED24" w14:textId="77777777" w:rsidR="006B58E7" w:rsidRPr="009966F2" w:rsidRDefault="006B58E7" w:rsidP="0098209E">
            <w:pPr>
              <w:widowControl w:val="0"/>
              <w:autoSpaceDE w:val="0"/>
              <w:autoSpaceDN w:val="0"/>
              <w:adjustRightInd w:val="0"/>
              <w:spacing w:before="1" w:after="0" w:line="276" w:lineRule="auto"/>
              <w:ind w:left="408" w:right="406"/>
              <w:jc w:val="center"/>
              <w:rPr>
                <w:rFonts w:ascii="Times New Roman" w:hAnsi="Times New Roman"/>
              </w:rPr>
            </w:pPr>
            <w:r w:rsidRPr="009966F2">
              <w:rPr>
                <w:rFonts w:cs="Sylfaen"/>
                <w:spacing w:val="1"/>
                <w:w w:val="99"/>
                <w:position w:val="1"/>
              </w:rPr>
              <w:t>64</w:t>
            </w:r>
          </w:p>
        </w:tc>
      </w:tr>
      <w:tr w:rsidR="006B58E7" w:rsidRPr="009966F2" w14:paraId="67E3A4EE" w14:textId="77777777" w:rsidTr="00040F49">
        <w:trPr>
          <w:trHeight w:hRule="exact" w:val="269"/>
        </w:trPr>
        <w:tc>
          <w:tcPr>
            <w:tcW w:w="3921" w:type="dxa"/>
            <w:tcBorders>
              <w:top w:val="single" w:sz="2" w:space="0" w:color="000000"/>
              <w:left w:val="single" w:sz="2" w:space="0" w:color="000000"/>
              <w:bottom w:val="single" w:sz="2" w:space="0" w:color="000000"/>
              <w:right w:val="single" w:sz="2" w:space="0" w:color="000000"/>
            </w:tcBorders>
          </w:tcPr>
          <w:p w14:paraId="56FF93B2" w14:textId="77777777" w:rsidR="006B58E7" w:rsidRPr="009966F2" w:rsidRDefault="006B58E7" w:rsidP="0098209E">
            <w:pPr>
              <w:widowControl w:val="0"/>
              <w:autoSpaceDE w:val="0"/>
              <w:autoSpaceDN w:val="0"/>
              <w:adjustRightInd w:val="0"/>
              <w:spacing w:before="1" w:after="0" w:line="276" w:lineRule="auto"/>
              <w:ind w:left="105"/>
              <w:rPr>
                <w:rFonts w:ascii="Times New Roman" w:hAnsi="Times New Roman"/>
              </w:rPr>
            </w:pPr>
            <w:r w:rsidRPr="009966F2">
              <w:rPr>
                <w:rFonts w:cs="Sylfaen"/>
                <w:spacing w:val="-1"/>
                <w:position w:val="1"/>
              </w:rPr>
              <w:t>ახ</w:t>
            </w:r>
            <w:r w:rsidRPr="009966F2">
              <w:rPr>
                <w:rFonts w:cs="Sylfaen"/>
                <w:spacing w:val="2"/>
                <w:position w:val="1"/>
              </w:rPr>
              <w:t>ალ</w:t>
            </w:r>
            <w:r w:rsidRPr="009966F2">
              <w:rPr>
                <w:rFonts w:cs="Sylfaen"/>
                <w:spacing w:val="-1"/>
                <w:position w:val="1"/>
              </w:rPr>
              <w:t>ც</w:t>
            </w:r>
            <w:r w:rsidRPr="009966F2">
              <w:rPr>
                <w:rFonts w:cs="Sylfaen"/>
                <w:spacing w:val="2"/>
                <w:position w:val="1"/>
              </w:rPr>
              <w:t>ი</w:t>
            </w:r>
            <w:r w:rsidRPr="009966F2">
              <w:rPr>
                <w:rFonts w:cs="Sylfaen"/>
                <w:spacing w:val="-1"/>
                <w:position w:val="1"/>
              </w:rPr>
              <w:t>ხი</w:t>
            </w:r>
            <w:r w:rsidRPr="009966F2">
              <w:rPr>
                <w:rFonts w:cs="Sylfaen"/>
                <w:position w:val="1"/>
              </w:rPr>
              <w:t>ს</w:t>
            </w:r>
            <w:r w:rsidRPr="009966F2">
              <w:rPr>
                <w:rFonts w:cs="Sylfaen"/>
                <w:spacing w:val="-10"/>
                <w:position w:val="1"/>
              </w:rPr>
              <w:t xml:space="preserve"> </w:t>
            </w:r>
            <w:r w:rsidRPr="009966F2">
              <w:rPr>
                <w:rFonts w:cs="Sylfaen"/>
                <w:spacing w:val="2"/>
                <w:position w:val="1"/>
              </w:rPr>
              <w:t>მ</w:t>
            </w:r>
            <w:r w:rsidRPr="009966F2">
              <w:rPr>
                <w:rFonts w:cs="Sylfaen"/>
                <w:position w:val="1"/>
              </w:rPr>
              <w:t>უნ</w:t>
            </w:r>
            <w:r w:rsidRPr="009966F2">
              <w:rPr>
                <w:rFonts w:cs="Sylfaen"/>
                <w:spacing w:val="2"/>
                <w:position w:val="1"/>
              </w:rPr>
              <w:t>ი</w:t>
            </w:r>
            <w:r w:rsidRPr="009966F2">
              <w:rPr>
                <w:rFonts w:cs="Sylfaen"/>
                <w:spacing w:val="1"/>
                <w:position w:val="1"/>
              </w:rPr>
              <w:t>ც</w:t>
            </w:r>
            <w:r w:rsidRPr="009966F2">
              <w:rPr>
                <w:rFonts w:cs="Sylfaen"/>
                <w:spacing w:val="-1"/>
                <w:position w:val="1"/>
              </w:rPr>
              <w:t>ი</w:t>
            </w:r>
            <w:r w:rsidRPr="009966F2">
              <w:rPr>
                <w:rFonts w:cs="Sylfaen"/>
                <w:position w:val="1"/>
              </w:rPr>
              <w:t>პ</w:t>
            </w:r>
            <w:r w:rsidRPr="009966F2">
              <w:rPr>
                <w:rFonts w:cs="Sylfaen"/>
                <w:spacing w:val="2"/>
                <w:position w:val="1"/>
              </w:rPr>
              <w:t>ალ</w:t>
            </w:r>
            <w:r w:rsidRPr="009966F2">
              <w:rPr>
                <w:rFonts w:cs="Sylfaen"/>
                <w:spacing w:val="-1"/>
                <w:position w:val="1"/>
              </w:rPr>
              <w:t>ი</w:t>
            </w:r>
            <w:r w:rsidRPr="009966F2">
              <w:rPr>
                <w:rFonts w:cs="Sylfaen"/>
                <w:spacing w:val="3"/>
                <w:position w:val="1"/>
              </w:rPr>
              <w:t>ტ</w:t>
            </w:r>
            <w:r w:rsidRPr="009966F2">
              <w:rPr>
                <w:rFonts w:cs="Sylfaen"/>
                <w:spacing w:val="-1"/>
                <w:position w:val="1"/>
              </w:rPr>
              <w:t>ე</w:t>
            </w:r>
            <w:r w:rsidRPr="009966F2">
              <w:rPr>
                <w:rFonts w:cs="Sylfaen"/>
                <w:spacing w:val="1"/>
                <w:position w:val="1"/>
              </w:rPr>
              <w:t>ტ</w:t>
            </w:r>
            <w:r w:rsidRPr="009966F2">
              <w:rPr>
                <w:rFonts w:cs="Sylfaen"/>
                <w:position w:val="1"/>
              </w:rPr>
              <w:t>ი</w:t>
            </w:r>
          </w:p>
        </w:tc>
        <w:tc>
          <w:tcPr>
            <w:tcW w:w="1006" w:type="dxa"/>
            <w:tcBorders>
              <w:top w:val="single" w:sz="2" w:space="0" w:color="000000"/>
              <w:left w:val="single" w:sz="2" w:space="0" w:color="000000"/>
              <w:bottom w:val="single" w:sz="2" w:space="0" w:color="000000"/>
              <w:right w:val="single" w:sz="2" w:space="0" w:color="000000"/>
            </w:tcBorders>
          </w:tcPr>
          <w:p w14:paraId="25D1F021" w14:textId="77777777" w:rsidR="006B58E7" w:rsidRPr="009966F2" w:rsidRDefault="006B58E7" w:rsidP="0098209E">
            <w:pPr>
              <w:widowControl w:val="0"/>
              <w:autoSpaceDE w:val="0"/>
              <w:autoSpaceDN w:val="0"/>
              <w:adjustRightInd w:val="0"/>
              <w:spacing w:before="1" w:after="0" w:line="276" w:lineRule="auto"/>
              <w:ind w:left="415" w:right="414"/>
              <w:jc w:val="center"/>
              <w:rPr>
                <w:rFonts w:ascii="Times New Roman" w:hAnsi="Times New Roman"/>
              </w:rPr>
            </w:pPr>
            <w:r w:rsidRPr="009966F2">
              <w:rPr>
                <w:rFonts w:cs="Sylfaen"/>
                <w:w w:val="99"/>
                <w:position w:val="1"/>
              </w:rPr>
              <w:t>2</w:t>
            </w:r>
          </w:p>
        </w:tc>
        <w:tc>
          <w:tcPr>
            <w:tcW w:w="898" w:type="dxa"/>
            <w:tcBorders>
              <w:top w:val="single" w:sz="2" w:space="0" w:color="000000"/>
              <w:left w:val="single" w:sz="2" w:space="0" w:color="000000"/>
              <w:bottom w:val="single" w:sz="2" w:space="0" w:color="000000"/>
              <w:right w:val="single" w:sz="2" w:space="0" w:color="000000"/>
            </w:tcBorders>
          </w:tcPr>
          <w:p w14:paraId="01F5DB03" w14:textId="77777777" w:rsidR="006B58E7" w:rsidRPr="009966F2" w:rsidRDefault="006B58E7" w:rsidP="0098209E">
            <w:pPr>
              <w:widowControl w:val="0"/>
              <w:autoSpaceDE w:val="0"/>
              <w:autoSpaceDN w:val="0"/>
              <w:adjustRightInd w:val="0"/>
              <w:spacing w:before="1" w:after="0" w:line="276" w:lineRule="auto"/>
              <w:ind w:left="372" w:right="373"/>
              <w:jc w:val="center"/>
              <w:rPr>
                <w:rFonts w:ascii="Times New Roman" w:hAnsi="Times New Roman"/>
              </w:rPr>
            </w:pPr>
            <w:r w:rsidRPr="009966F2">
              <w:rPr>
                <w:rFonts w:cs="Sylfaen"/>
                <w:w w:val="99"/>
                <w:position w:val="1"/>
              </w:rPr>
              <w:t>-</w:t>
            </w:r>
          </w:p>
        </w:tc>
        <w:tc>
          <w:tcPr>
            <w:tcW w:w="1492" w:type="dxa"/>
            <w:tcBorders>
              <w:top w:val="single" w:sz="2" w:space="0" w:color="000000"/>
              <w:left w:val="single" w:sz="2" w:space="0" w:color="000000"/>
              <w:bottom w:val="single" w:sz="2" w:space="0" w:color="000000"/>
              <w:right w:val="single" w:sz="2" w:space="0" w:color="000000"/>
            </w:tcBorders>
          </w:tcPr>
          <w:p w14:paraId="4FDFBE55" w14:textId="77777777" w:rsidR="006B58E7" w:rsidRPr="009966F2" w:rsidRDefault="006B58E7" w:rsidP="0098209E">
            <w:pPr>
              <w:widowControl w:val="0"/>
              <w:autoSpaceDE w:val="0"/>
              <w:autoSpaceDN w:val="0"/>
              <w:adjustRightInd w:val="0"/>
              <w:spacing w:before="1" w:after="0" w:line="276" w:lineRule="auto"/>
              <w:ind w:left="607" w:right="607"/>
              <w:jc w:val="center"/>
              <w:rPr>
                <w:rFonts w:ascii="Times New Roman" w:hAnsi="Times New Roman"/>
              </w:rPr>
            </w:pPr>
            <w:r w:rsidRPr="009966F2">
              <w:rPr>
                <w:rFonts w:cs="Sylfaen"/>
                <w:spacing w:val="1"/>
                <w:w w:val="99"/>
                <w:position w:val="1"/>
              </w:rPr>
              <w:t>14</w:t>
            </w:r>
          </w:p>
        </w:tc>
        <w:tc>
          <w:tcPr>
            <w:tcW w:w="1092" w:type="dxa"/>
            <w:tcBorders>
              <w:top w:val="single" w:sz="2" w:space="0" w:color="000000"/>
              <w:left w:val="single" w:sz="2" w:space="0" w:color="000000"/>
              <w:bottom w:val="single" w:sz="2" w:space="0" w:color="000000"/>
              <w:right w:val="single" w:sz="2" w:space="0" w:color="000000"/>
            </w:tcBorders>
          </w:tcPr>
          <w:p w14:paraId="55959E38" w14:textId="77777777" w:rsidR="006B58E7" w:rsidRPr="009966F2" w:rsidRDefault="006B58E7" w:rsidP="0098209E">
            <w:pPr>
              <w:widowControl w:val="0"/>
              <w:autoSpaceDE w:val="0"/>
              <w:autoSpaceDN w:val="0"/>
              <w:adjustRightInd w:val="0"/>
              <w:spacing w:before="1" w:after="0" w:line="276" w:lineRule="auto"/>
              <w:ind w:left="408" w:right="406"/>
              <w:jc w:val="center"/>
              <w:rPr>
                <w:rFonts w:ascii="Times New Roman" w:hAnsi="Times New Roman"/>
              </w:rPr>
            </w:pPr>
            <w:r w:rsidRPr="009966F2">
              <w:rPr>
                <w:rFonts w:cs="Sylfaen"/>
                <w:spacing w:val="1"/>
                <w:w w:val="99"/>
                <w:position w:val="1"/>
              </w:rPr>
              <w:t>47</w:t>
            </w:r>
          </w:p>
        </w:tc>
      </w:tr>
      <w:tr w:rsidR="006B58E7" w:rsidRPr="009966F2" w14:paraId="55AEC261" w14:textId="77777777" w:rsidTr="00040F49">
        <w:trPr>
          <w:trHeight w:hRule="exact" w:val="266"/>
        </w:trPr>
        <w:tc>
          <w:tcPr>
            <w:tcW w:w="3921" w:type="dxa"/>
            <w:tcBorders>
              <w:top w:val="single" w:sz="2" w:space="0" w:color="000000"/>
              <w:left w:val="single" w:sz="2" w:space="0" w:color="000000"/>
              <w:bottom w:val="single" w:sz="2" w:space="0" w:color="000000"/>
              <w:right w:val="single" w:sz="2" w:space="0" w:color="000000"/>
            </w:tcBorders>
          </w:tcPr>
          <w:p w14:paraId="233B2F74" w14:textId="77777777" w:rsidR="006B58E7" w:rsidRPr="009966F2" w:rsidRDefault="006B58E7" w:rsidP="0098209E">
            <w:pPr>
              <w:widowControl w:val="0"/>
              <w:autoSpaceDE w:val="0"/>
              <w:autoSpaceDN w:val="0"/>
              <w:adjustRightInd w:val="0"/>
              <w:spacing w:before="1" w:after="0" w:line="276" w:lineRule="auto"/>
              <w:ind w:left="105"/>
              <w:rPr>
                <w:rFonts w:ascii="Times New Roman" w:hAnsi="Times New Roman"/>
              </w:rPr>
            </w:pPr>
            <w:r w:rsidRPr="009966F2">
              <w:rPr>
                <w:rFonts w:cs="Sylfaen"/>
                <w:spacing w:val="1"/>
              </w:rPr>
              <w:t>ბორ</w:t>
            </w:r>
            <w:r w:rsidRPr="009966F2">
              <w:rPr>
                <w:rFonts w:cs="Sylfaen"/>
                <w:spacing w:val="-1"/>
              </w:rPr>
              <w:t>ჯ</w:t>
            </w:r>
            <w:r w:rsidRPr="009966F2">
              <w:rPr>
                <w:rFonts w:cs="Sylfaen"/>
                <w:spacing w:val="1"/>
              </w:rPr>
              <w:t>ო</w:t>
            </w:r>
            <w:r w:rsidRPr="009966F2">
              <w:rPr>
                <w:rFonts w:cs="Sylfaen"/>
              </w:rPr>
              <w:t>მ</w:t>
            </w:r>
            <w:r w:rsidRPr="009966F2">
              <w:rPr>
                <w:rFonts w:cs="Sylfaen"/>
                <w:spacing w:val="-1"/>
              </w:rPr>
              <w:t>ი</w:t>
            </w:r>
            <w:r w:rsidRPr="009966F2">
              <w:rPr>
                <w:rFonts w:cs="Sylfaen"/>
              </w:rPr>
              <w:t>ს</w:t>
            </w:r>
            <w:r w:rsidRPr="009966F2">
              <w:rPr>
                <w:rFonts w:cs="Sylfaen"/>
                <w:spacing w:val="-10"/>
              </w:rPr>
              <w:t xml:space="preserve"> </w:t>
            </w:r>
            <w:r w:rsidRPr="009966F2">
              <w:rPr>
                <w:rFonts w:cs="Sylfaen"/>
              </w:rPr>
              <w:t>მუ</w:t>
            </w:r>
            <w:r w:rsidRPr="009966F2">
              <w:rPr>
                <w:rFonts w:cs="Sylfaen"/>
                <w:spacing w:val="2"/>
              </w:rPr>
              <w:t>ნი</w:t>
            </w:r>
            <w:r w:rsidRPr="009966F2">
              <w:rPr>
                <w:rFonts w:cs="Sylfaen"/>
                <w:spacing w:val="-1"/>
              </w:rPr>
              <w:t>ცი</w:t>
            </w:r>
            <w:r w:rsidRPr="009966F2">
              <w:rPr>
                <w:rFonts w:cs="Sylfaen"/>
                <w:spacing w:val="2"/>
              </w:rPr>
              <w:t>პა</w:t>
            </w:r>
            <w:r w:rsidRPr="009966F2">
              <w:rPr>
                <w:rFonts w:cs="Sylfaen"/>
                <w:spacing w:val="-1"/>
              </w:rPr>
              <w:t>ლი</w:t>
            </w:r>
            <w:r w:rsidRPr="009966F2">
              <w:rPr>
                <w:rFonts w:cs="Sylfaen"/>
                <w:spacing w:val="3"/>
              </w:rPr>
              <w:t>ტ</w:t>
            </w:r>
            <w:r w:rsidRPr="009966F2">
              <w:rPr>
                <w:rFonts w:cs="Sylfaen"/>
                <w:spacing w:val="2"/>
              </w:rPr>
              <w:t>ე</w:t>
            </w:r>
            <w:r w:rsidRPr="009966F2">
              <w:rPr>
                <w:rFonts w:cs="Sylfaen"/>
                <w:spacing w:val="1"/>
              </w:rPr>
              <w:t>ტ</w:t>
            </w:r>
            <w:r w:rsidRPr="009966F2">
              <w:rPr>
                <w:rFonts w:cs="Sylfaen"/>
              </w:rPr>
              <w:t>ი</w:t>
            </w:r>
          </w:p>
        </w:tc>
        <w:tc>
          <w:tcPr>
            <w:tcW w:w="1006" w:type="dxa"/>
            <w:tcBorders>
              <w:top w:val="single" w:sz="2" w:space="0" w:color="000000"/>
              <w:left w:val="single" w:sz="2" w:space="0" w:color="000000"/>
              <w:bottom w:val="single" w:sz="2" w:space="0" w:color="000000"/>
              <w:right w:val="single" w:sz="2" w:space="0" w:color="000000"/>
            </w:tcBorders>
          </w:tcPr>
          <w:p w14:paraId="30984BAF" w14:textId="77777777" w:rsidR="006B58E7" w:rsidRPr="009966F2" w:rsidRDefault="006B58E7" w:rsidP="0098209E">
            <w:pPr>
              <w:widowControl w:val="0"/>
              <w:autoSpaceDE w:val="0"/>
              <w:autoSpaceDN w:val="0"/>
              <w:adjustRightInd w:val="0"/>
              <w:spacing w:before="1" w:after="0" w:line="276" w:lineRule="auto"/>
              <w:ind w:left="415" w:right="414"/>
              <w:jc w:val="center"/>
              <w:rPr>
                <w:rFonts w:ascii="Times New Roman" w:hAnsi="Times New Roman"/>
              </w:rPr>
            </w:pPr>
            <w:r w:rsidRPr="009966F2">
              <w:rPr>
                <w:rFonts w:cs="Sylfaen"/>
                <w:w w:val="99"/>
              </w:rPr>
              <w:t>1</w:t>
            </w:r>
          </w:p>
        </w:tc>
        <w:tc>
          <w:tcPr>
            <w:tcW w:w="898" w:type="dxa"/>
            <w:tcBorders>
              <w:top w:val="single" w:sz="2" w:space="0" w:color="000000"/>
              <w:left w:val="single" w:sz="2" w:space="0" w:color="000000"/>
              <w:bottom w:val="single" w:sz="2" w:space="0" w:color="000000"/>
              <w:right w:val="single" w:sz="2" w:space="0" w:color="000000"/>
            </w:tcBorders>
          </w:tcPr>
          <w:p w14:paraId="5D9C4A8B" w14:textId="77777777" w:rsidR="006B58E7" w:rsidRPr="009966F2" w:rsidRDefault="006B58E7" w:rsidP="0098209E">
            <w:pPr>
              <w:widowControl w:val="0"/>
              <w:autoSpaceDE w:val="0"/>
              <w:autoSpaceDN w:val="0"/>
              <w:adjustRightInd w:val="0"/>
              <w:spacing w:before="1" w:after="0" w:line="276" w:lineRule="auto"/>
              <w:ind w:left="360" w:right="361"/>
              <w:jc w:val="center"/>
              <w:rPr>
                <w:rFonts w:ascii="Times New Roman" w:hAnsi="Times New Roman"/>
              </w:rPr>
            </w:pPr>
            <w:r w:rsidRPr="009966F2">
              <w:rPr>
                <w:rFonts w:cs="Sylfaen"/>
                <w:w w:val="99"/>
              </w:rPr>
              <w:t>4</w:t>
            </w:r>
          </w:p>
        </w:tc>
        <w:tc>
          <w:tcPr>
            <w:tcW w:w="1492" w:type="dxa"/>
            <w:tcBorders>
              <w:top w:val="single" w:sz="2" w:space="0" w:color="000000"/>
              <w:left w:val="single" w:sz="2" w:space="0" w:color="000000"/>
              <w:bottom w:val="single" w:sz="2" w:space="0" w:color="000000"/>
              <w:right w:val="single" w:sz="2" w:space="0" w:color="000000"/>
            </w:tcBorders>
          </w:tcPr>
          <w:p w14:paraId="4FE4ABC2" w14:textId="77777777" w:rsidR="006B58E7" w:rsidRPr="009966F2" w:rsidRDefault="006B58E7" w:rsidP="0098209E">
            <w:pPr>
              <w:widowControl w:val="0"/>
              <w:autoSpaceDE w:val="0"/>
              <w:autoSpaceDN w:val="0"/>
              <w:adjustRightInd w:val="0"/>
              <w:spacing w:before="1" w:after="0" w:line="276" w:lineRule="auto"/>
              <w:ind w:left="658" w:right="659"/>
              <w:jc w:val="center"/>
              <w:rPr>
                <w:rFonts w:ascii="Times New Roman" w:hAnsi="Times New Roman"/>
              </w:rPr>
            </w:pPr>
            <w:r w:rsidRPr="009966F2">
              <w:rPr>
                <w:rFonts w:cs="Sylfaen"/>
                <w:w w:val="99"/>
              </w:rPr>
              <w:t>9</w:t>
            </w:r>
          </w:p>
        </w:tc>
        <w:tc>
          <w:tcPr>
            <w:tcW w:w="1092" w:type="dxa"/>
            <w:tcBorders>
              <w:top w:val="single" w:sz="2" w:space="0" w:color="000000"/>
              <w:left w:val="single" w:sz="2" w:space="0" w:color="000000"/>
              <w:bottom w:val="single" w:sz="2" w:space="0" w:color="000000"/>
              <w:right w:val="single" w:sz="2" w:space="0" w:color="000000"/>
            </w:tcBorders>
          </w:tcPr>
          <w:p w14:paraId="129E1595" w14:textId="77777777" w:rsidR="006B58E7" w:rsidRPr="009966F2" w:rsidRDefault="006B58E7" w:rsidP="0098209E">
            <w:pPr>
              <w:widowControl w:val="0"/>
              <w:autoSpaceDE w:val="0"/>
              <w:autoSpaceDN w:val="0"/>
              <w:adjustRightInd w:val="0"/>
              <w:spacing w:before="1" w:after="0" w:line="276" w:lineRule="auto"/>
              <w:ind w:left="408" w:right="406"/>
              <w:jc w:val="center"/>
              <w:rPr>
                <w:rFonts w:ascii="Times New Roman" w:hAnsi="Times New Roman"/>
              </w:rPr>
            </w:pPr>
            <w:r w:rsidRPr="009966F2">
              <w:rPr>
                <w:rFonts w:cs="Sylfaen"/>
                <w:spacing w:val="1"/>
                <w:w w:val="99"/>
              </w:rPr>
              <w:t>38</w:t>
            </w:r>
          </w:p>
        </w:tc>
      </w:tr>
      <w:tr w:rsidR="006B58E7" w:rsidRPr="009966F2" w14:paraId="7348A483" w14:textId="77777777" w:rsidTr="00040F49">
        <w:trPr>
          <w:trHeight w:hRule="exact" w:val="269"/>
        </w:trPr>
        <w:tc>
          <w:tcPr>
            <w:tcW w:w="3921" w:type="dxa"/>
            <w:tcBorders>
              <w:top w:val="single" w:sz="2" w:space="0" w:color="000000"/>
              <w:left w:val="single" w:sz="2" w:space="0" w:color="000000"/>
              <w:bottom w:val="single" w:sz="2" w:space="0" w:color="000000"/>
              <w:right w:val="single" w:sz="2" w:space="0" w:color="000000"/>
            </w:tcBorders>
          </w:tcPr>
          <w:p w14:paraId="2C63E77E" w14:textId="77777777" w:rsidR="006B58E7" w:rsidRPr="009966F2" w:rsidRDefault="006B58E7" w:rsidP="0098209E">
            <w:pPr>
              <w:widowControl w:val="0"/>
              <w:autoSpaceDE w:val="0"/>
              <w:autoSpaceDN w:val="0"/>
              <w:adjustRightInd w:val="0"/>
              <w:spacing w:before="1" w:after="0" w:line="276" w:lineRule="auto"/>
              <w:ind w:left="105"/>
              <w:rPr>
                <w:rFonts w:ascii="Times New Roman" w:hAnsi="Times New Roman"/>
              </w:rPr>
            </w:pPr>
            <w:r w:rsidRPr="009966F2">
              <w:rPr>
                <w:rFonts w:cs="Sylfaen"/>
                <w:position w:val="1"/>
              </w:rPr>
              <w:t>ნ</w:t>
            </w:r>
            <w:r w:rsidRPr="009966F2">
              <w:rPr>
                <w:rFonts w:cs="Sylfaen"/>
                <w:spacing w:val="-1"/>
                <w:position w:val="1"/>
              </w:rPr>
              <w:t>ი</w:t>
            </w:r>
            <w:r w:rsidRPr="009966F2">
              <w:rPr>
                <w:rFonts w:cs="Sylfaen"/>
                <w:position w:val="1"/>
              </w:rPr>
              <w:t>ნ</w:t>
            </w:r>
            <w:r w:rsidRPr="009966F2">
              <w:rPr>
                <w:rFonts w:cs="Sylfaen"/>
                <w:spacing w:val="1"/>
                <w:position w:val="1"/>
              </w:rPr>
              <w:t>ო</w:t>
            </w:r>
            <w:r w:rsidRPr="009966F2">
              <w:rPr>
                <w:rFonts w:cs="Sylfaen"/>
                <w:position w:val="1"/>
              </w:rPr>
              <w:t>წ</w:t>
            </w:r>
            <w:r w:rsidRPr="009966F2">
              <w:rPr>
                <w:rFonts w:cs="Sylfaen"/>
                <w:spacing w:val="2"/>
                <w:position w:val="1"/>
              </w:rPr>
              <w:t>მ</w:t>
            </w:r>
            <w:r w:rsidRPr="009966F2">
              <w:rPr>
                <w:rFonts w:cs="Sylfaen"/>
                <w:spacing w:val="-1"/>
                <w:position w:val="1"/>
              </w:rPr>
              <w:t>ი</w:t>
            </w:r>
            <w:r w:rsidRPr="009966F2">
              <w:rPr>
                <w:rFonts w:cs="Sylfaen"/>
                <w:position w:val="1"/>
              </w:rPr>
              <w:t>ნ</w:t>
            </w:r>
            <w:r w:rsidRPr="009966F2">
              <w:rPr>
                <w:rFonts w:cs="Sylfaen"/>
                <w:spacing w:val="2"/>
                <w:position w:val="1"/>
              </w:rPr>
              <w:t>დ</w:t>
            </w:r>
            <w:r w:rsidRPr="009966F2">
              <w:rPr>
                <w:rFonts w:cs="Sylfaen"/>
                <w:spacing w:val="-1"/>
                <w:position w:val="1"/>
              </w:rPr>
              <w:t>ი</w:t>
            </w:r>
            <w:r w:rsidRPr="009966F2">
              <w:rPr>
                <w:rFonts w:cs="Sylfaen"/>
                <w:position w:val="1"/>
              </w:rPr>
              <w:t>ს</w:t>
            </w:r>
            <w:r w:rsidRPr="009966F2">
              <w:rPr>
                <w:rFonts w:cs="Sylfaen"/>
                <w:spacing w:val="-11"/>
                <w:position w:val="1"/>
              </w:rPr>
              <w:t xml:space="preserve"> </w:t>
            </w:r>
            <w:r w:rsidRPr="009966F2">
              <w:rPr>
                <w:rFonts w:cs="Sylfaen"/>
                <w:position w:val="1"/>
              </w:rPr>
              <w:t>მ</w:t>
            </w:r>
            <w:r w:rsidRPr="009966F2">
              <w:rPr>
                <w:rFonts w:cs="Sylfaen"/>
                <w:spacing w:val="2"/>
                <w:position w:val="1"/>
              </w:rPr>
              <w:t>უ</w:t>
            </w:r>
            <w:r w:rsidRPr="009966F2">
              <w:rPr>
                <w:rFonts w:cs="Sylfaen"/>
                <w:position w:val="1"/>
              </w:rPr>
              <w:t>ნ</w:t>
            </w:r>
            <w:r w:rsidRPr="009966F2">
              <w:rPr>
                <w:rFonts w:cs="Sylfaen"/>
                <w:spacing w:val="2"/>
                <w:position w:val="1"/>
              </w:rPr>
              <w:t>ი</w:t>
            </w:r>
            <w:r w:rsidRPr="009966F2">
              <w:rPr>
                <w:rFonts w:cs="Sylfaen"/>
                <w:spacing w:val="-1"/>
                <w:position w:val="1"/>
              </w:rPr>
              <w:t>ც</w:t>
            </w:r>
            <w:r w:rsidRPr="009966F2">
              <w:rPr>
                <w:rFonts w:cs="Sylfaen"/>
                <w:spacing w:val="2"/>
                <w:position w:val="1"/>
              </w:rPr>
              <w:t>ი</w:t>
            </w:r>
            <w:r w:rsidRPr="009966F2">
              <w:rPr>
                <w:rFonts w:cs="Sylfaen"/>
                <w:position w:val="1"/>
              </w:rPr>
              <w:t>პ</w:t>
            </w:r>
            <w:r w:rsidRPr="009966F2">
              <w:rPr>
                <w:rFonts w:cs="Sylfaen"/>
                <w:spacing w:val="2"/>
                <w:position w:val="1"/>
              </w:rPr>
              <w:t>ალ</w:t>
            </w:r>
            <w:r w:rsidRPr="009966F2">
              <w:rPr>
                <w:rFonts w:cs="Sylfaen"/>
                <w:spacing w:val="-1"/>
                <w:position w:val="1"/>
              </w:rPr>
              <w:t>ი</w:t>
            </w:r>
            <w:r w:rsidRPr="009966F2">
              <w:rPr>
                <w:rFonts w:cs="Sylfaen"/>
                <w:spacing w:val="1"/>
                <w:position w:val="1"/>
              </w:rPr>
              <w:t>ტ</w:t>
            </w:r>
            <w:r w:rsidRPr="009966F2">
              <w:rPr>
                <w:rFonts w:cs="Sylfaen"/>
                <w:spacing w:val="-1"/>
                <w:position w:val="1"/>
              </w:rPr>
              <w:t>ე</w:t>
            </w:r>
            <w:r w:rsidRPr="009966F2">
              <w:rPr>
                <w:rFonts w:cs="Sylfaen"/>
                <w:spacing w:val="1"/>
                <w:position w:val="1"/>
              </w:rPr>
              <w:t>ტ</w:t>
            </w:r>
            <w:r w:rsidRPr="009966F2">
              <w:rPr>
                <w:rFonts w:cs="Sylfaen"/>
                <w:position w:val="1"/>
              </w:rPr>
              <w:t>ი</w:t>
            </w:r>
          </w:p>
        </w:tc>
        <w:tc>
          <w:tcPr>
            <w:tcW w:w="1006" w:type="dxa"/>
            <w:tcBorders>
              <w:top w:val="single" w:sz="2" w:space="0" w:color="000000"/>
              <w:left w:val="single" w:sz="2" w:space="0" w:color="000000"/>
              <w:bottom w:val="single" w:sz="2" w:space="0" w:color="000000"/>
              <w:right w:val="single" w:sz="2" w:space="0" w:color="000000"/>
            </w:tcBorders>
          </w:tcPr>
          <w:p w14:paraId="0FB4A7F7" w14:textId="77777777" w:rsidR="006B58E7" w:rsidRPr="009966F2" w:rsidRDefault="006B58E7" w:rsidP="0098209E">
            <w:pPr>
              <w:widowControl w:val="0"/>
              <w:autoSpaceDE w:val="0"/>
              <w:autoSpaceDN w:val="0"/>
              <w:adjustRightInd w:val="0"/>
              <w:spacing w:before="1" w:after="0" w:line="276" w:lineRule="auto"/>
              <w:ind w:left="415" w:right="414"/>
              <w:jc w:val="center"/>
              <w:rPr>
                <w:rFonts w:ascii="Times New Roman" w:hAnsi="Times New Roman"/>
              </w:rPr>
            </w:pPr>
            <w:r w:rsidRPr="009966F2">
              <w:rPr>
                <w:rFonts w:cs="Sylfaen"/>
                <w:w w:val="99"/>
                <w:position w:val="1"/>
              </w:rPr>
              <w:t>1</w:t>
            </w:r>
          </w:p>
        </w:tc>
        <w:tc>
          <w:tcPr>
            <w:tcW w:w="898" w:type="dxa"/>
            <w:tcBorders>
              <w:top w:val="single" w:sz="2" w:space="0" w:color="000000"/>
              <w:left w:val="single" w:sz="2" w:space="0" w:color="000000"/>
              <w:bottom w:val="single" w:sz="2" w:space="0" w:color="000000"/>
              <w:right w:val="single" w:sz="2" w:space="0" w:color="000000"/>
            </w:tcBorders>
          </w:tcPr>
          <w:p w14:paraId="209C6462" w14:textId="77777777" w:rsidR="006B58E7" w:rsidRPr="009966F2" w:rsidRDefault="006B58E7" w:rsidP="0098209E">
            <w:pPr>
              <w:widowControl w:val="0"/>
              <w:autoSpaceDE w:val="0"/>
              <w:autoSpaceDN w:val="0"/>
              <w:adjustRightInd w:val="0"/>
              <w:spacing w:before="1" w:after="0" w:line="276" w:lineRule="auto"/>
              <w:ind w:left="372" w:right="373"/>
              <w:jc w:val="center"/>
              <w:rPr>
                <w:rFonts w:ascii="Times New Roman" w:hAnsi="Times New Roman"/>
              </w:rPr>
            </w:pPr>
            <w:r w:rsidRPr="009966F2">
              <w:rPr>
                <w:rFonts w:cs="Sylfaen"/>
                <w:w w:val="99"/>
                <w:position w:val="1"/>
              </w:rPr>
              <w:t>-</w:t>
            </w:r>
          </w:p>
        </w:tc>
        <w:tc>
          <w:tcPr>
            <w:tcW w:w="1492" w:type="dxa"/>
            <w:tcBorders>
              <w:top w:val="single" w:sz="2" w:space="0" w:color="000000"/>
              <w:left w:val="single" w:sz="2" w:space="0" w:color="000000"/>
              <w:bottom w:val="single" w:sz="2" w:space="0" w:color="000000"/>
              <w:right w:val="single" w:sz="2" w:space="0" w:color="000000"/>
            </w:tcBorders>
          </w:tcPr>
          <w:p w14:paraId="2AC3B92D" w14:textId="77777777" w:rsidR="006B58E7" w:rsidRPr="009966F2" w:rsidRDefault="006B58E7" w:rsidP="0098209E">
            <w:pPr>
              <w:widowControl w:val="0"/>
              <w:autoSpaceDE w:val="0"/>
              <w:autoSpaceDN w:val="0"/>
              <w:adjustRightInd w:val="0"/>
              <w:spacing w:before="1" w:after="0" w:line="276" w:lineRule="auto"/>
              <w:ind w:left="658" w:right="659"/>
              <w:jc w:val="center"/>
              <w:rPr>
                <w:rFonts w:ascii="Times New Roman" w:hAnsi="Times New Roman"/>
              </w:rPr>
            </w:pPr>
            <w:r w:rsidRPr="009966F2">
              <w:rPr>
                <w:rFonts w:cs="Sylfaen"/>
                <w:w w:val="99"/>
                <w:position w:val="1"/>
              </w:rPr>
              <w:t>9</w:t>
            </w:r>
          </w:p>
        </w:tc>
        <w:tc>
          <w:tcPr>
            <w:tcW w:w="1092" w:type="dxa"/>
            <w:tcBorders>
              <w:top w:val="single" w:sz="2" w:space="0" w:color="000000"/>
              <w:left w:val="single" w:sz="2" w:space="0" w:color="000000"/>
              <w:bottom w:val="single" w:sz="2" w:space="0" w:color="000000"/>
              <w:right w:val="single" w:sz="2" w:space="0" w:color="000000"/>
            </w:tcBorders>
          </w:tcPr>
          <w:p w14:paraId="31A3C851" w14:textId="77777777" w:rsidR="006B58E7" w:rsidRPr="009966F2" w:rsidRDefault="006B58E7" w:rsidP="0098209E">
            <w:pPr>
              <w:widowControl w:val="0"/>
              <w:autoSpaceDE w:val="0"/>
              <w:autoSpaceDN w:val="0"/>
              <w:adjustRightInd w:val="0"/>
              <w:spacing w:before="1" w:after="0" w:line="276" w:lineRule="auto"/>
              <w:ind w:left="408" w:right="406"/>
              <w:jc w:val="center"/>
              <w:rPr>
                <w:rFonts w:ascii="Times New Roman" w:hAnsi="Times New Roman"/>
              </w:rPr>
            </w:pPr>
            <w:r w:rsidRPr="009966F2">
              <w:rPr>
                <w:rFonts w:cs="Sylfaen"/>
                <w:spacing w:val="1"/>
                <w:w w:val="99"/>
                <w:position w:val="1"/>
              </w:rPr>
              <w:t>31</w:t>
            </w:r>
          </w:p>
        </w:tc>
      </w:tr>
    </w:tbl>
    <w:p w14:paraId="5ECA5033" w14:textId="77777777" w:rsidR="00FF1311" w:rsidRDefault="00FF1311" w:rsidP="00FF1311">
      <w:pPr>
        <w:widowControl w:val="0"/>
        <w:autoSpaceDE w:val="0"/>
        <w:autoSpaceDN w:val="0"/>
        <w:adjustRightInd w:val="0"/>
        <w:spacing w:line="276" w:lineRule="auto"/>
        <w:ind w:left="112" w:right="72"/>
        <w:jc w:val="both"/>
      </w:pPr>
    </w:p>
    <w:p w14:paraId="44DC34AB" w14:textId="593713A4" w:rsidR="006B58E7" w:rsidRPr="00935558" w:rsidRDefault="006B58E7" w:rsidP="0085405D">
      <w:pPr>
        <w:pStyle w:val="Heading3"/>
        <w:numPr>
          <w:ilvl w:val="2"/>
          <w:numId w:val="5"/>
        </w:numPr>
        <w:rPr>
          <w:rFonts w:ascii="Sylfaen" w:hAnsi="Sylfaen"/>
          <w:sz w:val="22"/>
        </w:rPr>
      </w:pPr>
      <w:r w:rsidRPr="00935558">
        <w:rPr>
          <w:rFonts w:ascii="Sylfaen" w:hAnsi="Sylfaen"/>
          <w:sz w:val="22"/>
        </w:rPr>
        <w:t xml:space="preserve"> </w:t>
      </w:r>
      <w:bookmarkStart w:id="172" w:name="_Toc113362999"/>
      <w:bookmarkStart w:id="173" w:name="_Toc115171070"/>
      <w:bookmarkStart w:id="174" w:name="_Toc119757404"/>
      <w:r w:rsidRPr="00935558">
        <w:rPr>
          <w:rFonts w:ascii="Sylfaen" w:hAnsi="Sylfaen"/>
          <w:sz w:val="22"/>
        </w:rPr>
        <w:t>სოცი</w:t>
      </w:r>
      <w:r w:rsidR="003C7639">
        <w:rPr>
          <w:rFonts w:ascii="Sylfaen" w:hAnsi="Sylfaen"/>
          <w:sz w:val="22"/>
          <w:lang w:val="ka-GE"/>
        </w:rPr>
        <w:t>ალურ</w:t>
      </w:r>
      <w:r w:rsidRPr="00935558">
        <w:rPr>
          <w:rFonts w:ascii="Sylfaen" w:hAnsi="Sylfaen"/>
          <w:sz w:val="22"/>
        </w:rPr>
        <w:t>-ეკონომიკური გარემო კვლევის არეალი</w:t>
      </w:r>
      <w:bookmarkEnd w:id="172"/>
      <w:bookmarkEnd w:id="173"/>
      <w:bookmarkEnd w:id="174"/>
    </w:p>
    <w:p w14:paraId="1DC673E7" w14:textId="30F9564B" w:rsidR="006B58E7" w:rsidRDefault="00180A39" w:rsidP="00D23749">
      <w:pPr>
        <w:widowControl w:val="0"/>
        <w:autoSpaceDE w:val="0"/>
        <w:autoSpaceDN w:val="0"/>
        <w:adjustRightInd w:val="0"/>
        <w:spacing w:line="276" w:lineRule="auto"/>
        <w:ind w:right="72"/>
        <w:jc w:val="both"/>
        <w:rPr>
          <w:rFonts w:cs="Sylfaen"/>
        </w:rPr>
      </w:pPr>
      <w:r>
        <w:rPr>
          <w:rFonts w:cs="Sylfaen"/>
          <w:spacing w:val="-1"/>
          <w:lang w:val="ka-GE"/>
        </w:rPr>
        <w:t>საპროექტო</w:t>
      </w:r>
      <w:r w:rsidR="006B58E7">
        <w:rPr>
          <w:rFonts w:cs="Sylfaen"/>
          <w:spacing w:val="1"/>
        </w:rPr>
        <w:t xml:space="preserve"> ე</w:t>
      </w:r>
      <w:r w:rsidR="006B58E7">
        <w:rPr>
          <w:rFonts w:cs="Sylfaen"/>
        </w:rPr>
        <w:t>გხ</w:t>
      </w:r>
      <w:r w:rsidR="006B58E7">
        <w:rPr>
          <w:rFonts w:cs="Sylfaen"/>
          <w:spacing w:val="-2"/>
        </w:rPr>
        <w:t>-</w:t>
      </w:r>
      <w:r w:rsidR="006B58E7">
        <w:rPr>
          <w:rFonts w:cs="Sylfaen"/>
        </w:rPr>
        <w:t>ს</w:t>
      </w:r>
      <w:r w:rsidR="006B58E7">
        <w:rPr>
          <w:rFonts w:cs="Sylfaen"/>
          <w:spacing w:val="1"/>
        </w:rPr>
        <w:t xml:space="preserve"> </w:t>
      </w:r>
      <w:r w:rsidR="006B58E7">
        <w:rPr>
          <w:rFonts w:cs="Sylfaen"/>
          <w:spacing w:val="-1"/>
        </w:rPr>
        <w:t>მ</w:t>
      </w:r>
      <w:r w:rsidR="006B58E7">
        <w:rPr>
          <w:rFonts w:cs="Sylfaen"/>
        </w:rPr>
        <w:t>შ</w:t>
      </w:r>
      <w:r w:rsidR="006B58E7">
        <w:rPr>
          <w:rFonts w:cs="Sylfaen"/>
          <w:spacing w:val="1"/>
        </w:rPr>
        <w:t>ე</w:t>
      </w:r>
      <w:r w:rsidR="006B58E7">
        <w:rPr>
          <w:rFonts w:cs="Sylfaen"/>
          <w:spacing w:val="-1"/>
        </w:rPr>
        <w:t>ნ</w:t>
      </w:r>
      <w:r w:rsidR="006B58E7">
        <w:rPr>
          <w:rFonts w:cs="Sylfaen"/>
          <w:spacing w:val="1"/>
        </w:rPr>
        <w:t>ე</w:t>
      </w:r>
      <w:r w:rsidR="006B58E7">
        <w:rPr>
          <w:rFonts w:cs="Sylfaen"/>
          <w:spacing w:val="-1"/>
        </w:rPr>
        <w:t>ბ</w:t>
      </w:r>
      <w:r w:rsidR="006B58E7">
        <w:rPr>
          <w:rFonts w:cs="Sylfaen"/>
        </w:rPr>
        <w:t>ლო</w:t>
      </w:r>
      <w:r w:rsidR="006B58E7">
        <w:rPr>
          <w:rFonts w:cs="Sylfaen"/>
          <w:spacing w:val="-1"/>
        </w:rPr>
        <w:t>ბი</w:t>
      </w:r>
      <w:r w:rsidR="006B58E7">
        <w:rPr>
          <w:rFonts w:cs="Sylfaen"/>
        </w:rPr>
        <w:t>ს</w:t>
      </w:r>
      <w:r w:rsidR="006B58E7">
        <w:rPr>
          <w:rFonts w:cs="Sylfaen"/>
          <w:spacing w:val="1"/>
        </w:rPr>
        <w:t xml:space="preserve"> დ</w:t>
      </w:r>
      <w:r w:rsidR="006B58E7">
        <w:rPr>
          <w:rFonts w:cs="Sylfaen"/>
        </w:rPr>
        <w:t>ა ო</w:t>
      </w:r>
      <w:r w:rsidR="006B58E7">
        <w:rPr>
          <w:rFonts w:cs="Sylfaen"/>
          <w:spacing w:val="-1"/>
        </w:rPr>
        <w:t>პ</w:t>
      </w:r>
      <w:r w:rsidR="006B58E7">
        <w:rPr>
          <w:rFonts w:cs="Sylfaen"/>
          <w:spacing w:val="1"/>
        </w:rPr>
        <w:t>ერ</w:t>
      </w:r>
      <w:r w:rsidR="006B58E7">
        <w:rPr>
          <w:rFonts w:cs="Sylfaen"/>
          <w:spacing w:val="-1"/>
        </w:rPr>
        <w:t>ი</w:t>
      </w:r>
      <w:r w:rsidR="006B58E7">
        <w:rPr>
          <w:rFonts w:cs="Sylfaen"/>
          <w:spacing w:val="-2"/>
        </w:rPr>
        <w:t>რ</w:t>
      </w:r>
      <w:r w:rsidR="006B58E7">
        <w:rPr>
          <w:rFonts w:cs="Sylfaen"/>
          <w:spacing w:val="1"/>
        </w:rPr>
        <w:t>ე</w:t>
      </w:r>
      <w:r w:rsidR="006B58E7">
        <w:rPr>
          <w:rFonts w:cs="Sylfaen"/>
          <w:spacing w:val="-1"/>
        </w:rPr>
        <w:t>ბი</w:t>
      </w:r>
      <w:r w:rsidR="006B58E7">
        <w:rPr>
          <w:rFonts w:cs="Sylfaen"/>
        </w:rPr>
        <w:t>ს</w:t>
      </w:r>
      <w:r w:rsidR="006B58E7">
        <w:rPr>
          <w:rFonts w:cs="Sylfaen"/>
          <w:spacing w:val="1"/>
        </w:rPr>
        <w:t xml:space="preserve"> </w:t>
      </w:r>
      <w:r w:rsidR="006B58E7">
        <w:rPr>
          <w:rFonts w:cs="Sylfaen"/>
          <w:spacing w:val="-1"/>
        </w:rPr>
        <w:t>პ</w:t>
      </w:r>
      <w:r w:rsidR="006B58E7">
        <w:rPr>
          <w:rFonts w:cs="Sylfaen"/>
          <w:spacing w:val="1"/>
        </w:rPr>
        <w:t>რ</w:t>
      </w:r>
      <w:r w:rsidR="006B58E7">
        <w:rPr>
          <w:rFonts w:cs="Sylfaen"/>
        </w:rPr>
        <w:t>ო</w:t>
      </w:r>
      <w:r w:rsidR="006B58E7">
        <w:rPr>
          <w:rFonts w:cs="Sylfaen"/>
          <w:spacing w:val="-1"/>
        </w:rPr>
        <w:t>ე</w:t>
      </w:r>
      <w:r w:rsidR="006B58E7">
        <w:rPr>
          <w:rFonts w:cs="Sylfaen"/>
        </w:rPr>
        <w:t>ქ</w:t>
      </w:r>
      <w:r w:rsidR="006B58E7">
        <w:rPr>
          <w:rFonts w:cs="Sylfaen"/>
          <w:spacing w:val="-1"/>
        </w:rPr>
        <w:t>ტ</w:t>
      </w:r>
      <w:r w:rsidR="006B58E7">
        <w:rPr>
          <w:rFonts w:cs="Sylfaen"/>
        </w:rPr>
        <w:t>ი</w:t>
      </w:r>
      <w:r w:rsidR="006B58E7">
        <w:rPr>
          <w:rFonts w:cs="Sylfaen"/>
          <w:spacing w:val="2"/>
        </w:rPr>
        <w:t xml:space="preserve"> </w:t>
      </w:r>
      <w:r w:rsidR="006B58E7">
        <w:rPr>
          <w:rFonts w:cs="Sylfaen"/>
        </w:rPr>
        <w:t>გა</w:t>
      </w:r>
      <w:r w:rsidR="006B58E7">
        <w:rPr>
          <w:rFonts w:cs="Sylfaen"/>
          <w:spacing w:val="1"/>
        </w:rPr>
        <w:t>ნ</w:t>
      </w:r>
      <w:r w:rsidR="006B58E7">
        <w:rPr>
          <w:rFonts w:cs="Sylfaen"/>
        </w:rPr>
        <w:t>ხო</w:t>
      </w:r>
      <w:r w:rsidR="006B58E7">
        <w:rPr>
          <w:rFonts w:cs="Sylfaen"/>
          <w:spacing w:val="-2"/>
        </w:rPr>
        <w:t>რ</w:t>
      </w:r>
      <w:r w:rsidR="006B58E7">
        <w:rPr>
          <w:rFonts w:cs="Sylfaen"/>
          <w:spacing w:val="1"/>
        </w:rPr>
        <w:t>ც</w:t>
      </w:r>
      <w:r w:rsidR="006B58E7">
        <w:rPr>
          <w:rFonts w:cs="Sylfaen"/>
          <w:spacing w:val="-1"/>
        </w:rPr>
        <w:t>იე</w:t>
      </w:r>
      <w:r w:rsidR="006B58E7">
        <w:rPr>
          <w:rFonts w:cs="Sylfaen"/>
        </w:rPr>
        <w:t>ლ</w:t>
      </w:r>
      <w:r w:rsidR="006B58E7">
        <w:rPr>
          <w:rFonts w:cs="Sylfaen"/>
          <w:spacing w:val="-2"/>
        </w:rPr>
        <w:t>დ</w:t>
      </w:r>
      <w:r w:rsidR="006B58E7">
        <w:rPr>
          <w:rFonts w:cs="Sylfaen"/>
          <w:spacing w:val="1"/>
        </w:rPr>
        <w:t>ე</w:t>
      </w:r>
      <w:r w:rsidR="006B58E7">
        <w:rPr>
          <w:rFonts w:cs="Sylfaen"/>
          <w:spacing w:val="-1"/>
        </w:rPr>
        <w:t>ბ</w:t>
      </w:r>
      <w:r w:rsidR="006B58E7">
        <w:rPr>
          <w:rFonts w:cs="Sylfaen"/>
        </w:rPr>
        <w:t>ა</w:t>
      </w:r>
      <w:r w:rsidR="006B58E7">
        <w:rPr>
          <w:rFonts w:cs="Sylfaen"/>
          <w:spacing w:val="2"/>
        </w:rPr>
        <w:t xml:space="preserve"> </w:t>
      </w:r>
      <w:r w:rsidR="006B58E7">
        <w:rPr>
          <w:rFonts w:cs="Sylfaen"/>
          <w:spacing w:val="-1"/>
        </w:rPr>
        <w:t>ს</w:t>
      </w:r>
      <w:r w:rsidR="006B58E7">
        <w:rPr>
          <w:rFonts w:cs="Sylfaen"/>
        </w:rPr>
        <w:t>ა</w:t>
      </w:r>
      <w:r w:rsidR="006B58E7">
        <w:rPr>
          <w:rFonts w:cs="Sylfaen"/>
          <w:spacing w:val="-1"/>
        </w:rPr>
        <w:t>მ</w:t>
      </w:r>
      <w:r w:rsidR="006B58E7">
        <w:rPr>
          <w:rFonts w:cs="Sylfaen"/>
          <w:spacing w:val="1"/>
        </w:rPr>
        <w:t>ც</w:t>
      </w:r>
      <w:r w:rsidR="006B58E7">
        <w:rPr>
          <w:rFonts w:cs="Sylfaen"/>
          <w:spacing w:val="-2"/>
        </w:rPr>
        <w:t>ხ</w:t>
      </w:r>
      <w:r w:rsidR="006B58E7">
        <w:rPr>
          <w:rFonts w:cs="Sylfaen"/>
          <w:spacing w:val="-1"/>
        </w:rPr>
        <w:t>ე</w:t>
      </w:r>
      <w:r w:rsidR="006B58E7">
        <w:rPr>
          <w:rFonts w:cs="Sylfaen"/>
        </w:rPr>
        <w:t>- ჯა</w:t>
      </w:r>
      <w:r w:rsidR="006B58E7">
        <w:rPr>
          <w:rFonts w:cs="Sylfaen"/>
          <w:spacing w:val="-1"/>
        </w:rPr>
        <w:t>ვ</w:t>
      </w:r>
      <w:r w:rsidR="006B58E7">
        <w:rPr>
          <w:rFonts w:cs="Sylfaen"/>
        </w:rPr>
        <w:t>ახ</w:t>
      </w:r>
      <w:r w:rsidR="006B58E7">
        <w:rPr>
          <w:rFonts w:cs="Sylfaen"/>
          <w:spacing w:val="1"/>
        </w:rPr>
        <w:t>ეთ</w:t>
      </w:r>
      <w:r w:rsidR="006B58E7">
        <w:rPr>
          <w:rFonts w:cs="Sylfaen"/>
        </w:rPr>
        <w:t>ში</w:t>
      </w:r>
      <w:r>
        <w:rPr>
          <w:rFonts w:cs="Sylfaen"/>
          <w:lang w:val="ka-GE"/>
        </w:rPr>
        <w:t>,</w:t>
      </w:r>
      <w:r w:rsidR="006B58E7">
        <w:rPr>
          <w:rFonts w:cs="Sylfaen"/>
          <w:spacing w:val="55"/>
        </w:rPr>
        <w:t xml:space="preserve"> </w:t>
      </w:r>
      <w:r w:rsidR="006B58E7">
        <w:rPr>
          <w:rFonts w:cs="Sylfaen"/>
        </w:rPr>
        <w:t>ახა</w:t>
      </w:r>
      <w:r w:rsidR="006B58E7">
        <w:rPr>
          <w:rFonts w:cs="Sylfaen"/>
          <w:spacing w:val="-2"/>
        </w:rPr>
        <w:t>ლ</w:t>
      </w:r>
      <w:r w:rsidR="006B58E7">
        <w:rPr>
          <w:rFonts w:cs="Sylfaen"/>
          <w:spacing w:val="1"/>
        </w:rPr>
        <w:t>ც</w:t>
      </w:r>
      <w:r w:rsidR="006B58E7">
        <w:rPr>
          <w:rFonts w:cs="Sylfaen"/>
          <w:spacing w:val="-1"/>
        </w:rPr>
        <w:t>ი</w:t>
      </w:r>
      <w:r w:rsidR="006B58E7">
        <w:rPr>
          <w:rFonts w:cs="Sylfaen"/>
        </w:rPr>
        <w:t>ხ</w:t>
      </w:r>
      <w:r w:rsidR="006B58E7">
        <w:rPr>
          <w:rFonts w:cs="Sylfaen"/>
          <w:spacing w:val="-1"/>
        </w:rPr>
        <w:t>ი</w:t>
      </w:r>
      <w:r w:rsidR="006B58E7">
        <w:rPr>
          <w:rFonts w:cs="Sylfaen"/>
        </w:rPr>
        <w:t>ს</w:t>
      </w:r>
      <w:r>
        <w:rPr>
          <w:rFonts w:cs="Sylfaen"/>
          <w:spacing w:val="2"/>
        </w:rPr>
        <w:t xml:space="preserve"> </w:t>
      </w:r>
      <w:r w:rsidR="006B58E7">
        <w:rPr>
          <w:rFonts w:cs="Sylfaen"/>
          <w:spacing w:val="-1"/>
        </w:rPr>
        <w:t>მ</w:t>
      </w:r>
      <w:r w:rsidR="006B58E7">
        <w:rPr>
          <w:rFonts w:cs="Sylfaen"/>
        </w:rPr>
        <w:t>უ</w:t>
      </w:r>
      <w:r w:rsidR="006B58E7">
        <w:rPr>
          <w:rFonts w:cs="Sylfaen"/>
          <w:spacing w:val="1"/>
        </w:rPr>
        <w:t>ნ</w:t>
      </w:r>
      <w:r w:rsidR="006B58E7">
        <w:rPr>
          <w:rFonts w:cs="Sylfaen"/>
          <w:spacing w:val="-1"/>
        </w:rPr>
        <w:t>ი</w:t>
      </w:r>
      <w:r w:rsidR="006B58E7">
        <w:rPr>
          <w:rFonts w:cs="Sylfaen"/>
          <w:spacing w:val="1"/>
        </w:rPr>
        <w:t>ც</w:t>
      </w:r>
      <w:r w:rsidR="006B58E7">
        <w:rPr>
          <w:rFonts w:cs="Sylfaen"/>
          <w:spacing w:val="-3"/>
        </w:rPr>
        <w:t>ი</w:t>
      </w:r>
      <w:r w:rsidR="006B58E7">
        <w:rPr>
          <w:rFonts w:cs="Sylfaen"/>
          <w:spacing w:val="1"/>
        </w:rPr>
        <w:t>პ</w:t>
      </w:r>
      <w:r w:rsidR="006B58E7">
        <w:rPr>
          <w:rFonts w:cs="Sylfaen"/>
        </w:rPr>
        <w:t>ალ</w:t>
      </w:r>
      <w:r w:rsidR="006B58E7">
        <w:rPr>
          <w:rFonts w:cs="Sylfaen"/>
          <w:spacing w:val="-1"/>
        </w:rPr>
        <w:t>ი</w:t>
      </w:r>
      <w:r w:rsidR="006B58E7">
        <w:rPr>
          <w:rFonts w:cs="Sylfaen"/>
          <w:spacing w:val="-3"/>
        </w:rPr>
        <w:t>ტ</w:t>
      </w:r>
      <w:r w:rsidR="006B58E7">
        <w:rPr>
          <w:rFonts w:cs="Sylfaen"/>
          <w:spacing w:val="1"/>
        </w:rPr>
        <w:t>ე</w:t>
      </w:r>
      <w:r w:rsidR="006B58E7">
        <w:rPr>
          <w:rFonts w:cs="Sylfaen"/>
          <w:spacing w:val="-1"/>
        </w:rPr>
        <w:t>ტ</w:t>
      </w:r>
      <w:r w:rsidR="006B58E7">
        <w:rPr>
          <w:rFonts w:cs="Sylfaen"/>
        </w:rPr>
        <w:t>შ</w:t>
      </w:r>
      <w:r w:rsidR="006B58E7">
        <w:rPr>
          <w:rFonts w:cs="Sylfaen"/>
          <w:spacing w:val="-1"/>
        </w:rPr>
        <w:t>ი</w:t>
      </w:r>
      <w:r>
        <w:rPr>
          <w:rFonts w:cs="Sylfaen"/>
        </w:rPr>
        <w:t>.</w:t>
      </w:r>
      <w:r w:rsidR="006B58E7">
        <w:rPr>
          <w:rFonts w:cs="Sylfaen"/>
          <w:spacing w:val="3"/>
        </w:rPr>
        <w:t xml:space="preserve"> </w:t>
      </w:r>
      <w:r w:rsidR="006B58E7" w:rsidRPr="008059C6">
        <w:rPr>
          <w:rFonts w:cs="Sylfaen"/>
          <w:spacing w:val="-2"/>
        </w:rPr>
        <w:t>რ</w:t>
      </w:r>
      <w:r w:rsidR="006B58E7" w:rsidRPr="008059C6">
        <w:rPr>
          <w:rFonts w:cs="Sylfaen"/>
        </w:rPr>
        <w:t>ოგო</w:t>
      </w:r>
      <w:r w:rsidR="006B58E7" w:rsidRPr="008059C6">
        <w:rPr>
          <w:rFonts w:cs="Sylfaen"/>
          <w:spacing w:val="-2"/>
        </w:rPr>
        <w:t>რ</w:t>
      </w:r>
      <w:r w:rsidR="006B58E7" w:rsidRPr="008059C6">
        <w:rPr>
          <w:rFonts w:cs="Sylfaen"/>
        </w:rPr>
        <w:t>ც</w:t>
      </w:r>
      <w:r w:rsidR="006B58E7" w:rsidRPr="008059C6">
        <w:rPr>
          <w:rFonts w:cs="Sylfaen"/>
          <w:spacing w:val="3"/>
        </w:rPr>
        <w:t xml:space="preserve"> </w:t>
      </w:r>
      <w:r w:rsidR="006B58E7" w:rsidRPr="008059C6">
        <w:rPr>
          <w:rFonts w:cs="Sylfaen"/>
          <w:spacing w:val="-2"/>
        </w:rPr>
        <w:t>ც</w:t>
      </w:r>
      <w:r w:rsidR="006B58E7" w:rsidRPr="008059C6">
        <w:rPr>
          <w:rFonts w:cs="Sylfaen"/>
        </w:rPr>
        <w:t>ხ</w:t>
      </w:r>
      <w:r w:rsidR="006B58E7" w:rsidRPr="008059C6">
        <w:rPr>
          <w:rFonts w:cs="Sylfaen"/>
          <w:spacing w:val="1"/>
        </w:rPr>
        <w:t>რ</w:t>
      </w:r>
      <w:r w:rsidR="006B58E7" w:rsidRPr="008059C6">
        <w:rPr>
          <w:rFonts w:cs="Sylfaen"/>
          <w:spacing w:val="-1"/>
        </w:rPr>
        <w:t>ი</w:t>
      </w:r>
      <w:r w:rsidR="006B58E7" w:rsidRPr="008059C6">
        <w:rPr>
          <w:rFonts w:cs="Sylfaen"/>
        </w:rPr>
        <w:t>ლი</w:t>
      </w:r>
      <w:r w:rsidRPr="008059C6">
        <w:rPr>
          <w:rFonts w:cs="Sylfaen"/>
        </w:rPr>
        <w:t xml:space="preserve"> </w:t>
      </w:r>
      <w:r w:rsidRPr="008059C6">
        <w:rPr>
          <w:rFonts w:cs="Sylfaen"/>
          <w:lang w:val="ka-GE"/>
        </w:rPr>
        <w:t>3.8.1-დან</w:t>
      </w:r>
      <w:r w:rsidRPr="008059C6">
        <w:rPr>
          <w:rFonts w:cs="Sylfaen"/>
          <w:spacing w:val="3"/>
          <w:lang w:val="ka-GE"/>
        </w:rPr>
        <w:t xml:space="preserve"> </w:t>
      </w:r>
      <w:r w:rsidRPr="008059C6">
        <w:rPr>
          <w:rFonts w:cs="Sylfaen"/>
          <w:spacing w:val="1"/>
          <w:lang w:val="ka-GE"/>
        </w:rPr>
        <w:t>ჩანს</w:t>
      </w:r>
      <w:r w:rsidR="006B58E7" w:rsidRPr="008059C6">
        <w:rPr>
          <w:rFonts w:cs="Sylfaen"/>
          <w:spacing w:val="2"/>
        </w:rPr>
        <w:t xml:space="preserve"> </w:t>
      </w:r>
      <w:r w:rsidR="006B58E7" w:rsidRPr="008059C6">
        <w:rPr>
          <w:rFonts w:cs="Sylfaen"/>
        </w:rPr>
        <w:t>ახა</w:t>
      </w:r>
      <w:r w:rsidR="006B58E7" w:rsidRPr="008059C6">
        <w:rPr>
          <w:rFonts w:cs="Sylfaen"/>
          <w:spacing w:val="-2"/>
        </w:rPr>
        <w:t>ლ</w:t>
      </w:r>
      <w:r w:rsidR="006B58E7" w:rsidRPr="008059C6">
        <w:rPr>
          <w:rFonts w:cs="Sylfaen"/>
          <w:spacing w:val="1"/>
        </w:rPr>
        <w:t>ც</w:t>
      </w:r>
      <w:r w:rsidR="006B58E7" w:rsidRPr="008059C6">
        <w:rPr>
          <w:rFonts w:cs="Sylfaen"/>
          <w:spacing w:val="-1"/>
        </w:rPr>
        <w:t>ი</w:t>
      </w:r>
      <w:r w:rsidR="006B58E7" w:rsidRPr="008059C6">
        <w:rPr>
          <w:rFonts w:cs="Sylfaen"/>
        </w:rPr>
        <w:t>ხ</w:t>
      </w:r>
      <w:r w:rsidR="006B58E7" w:rsidRPr="008059C6">
        <w:rPr>
          <w:rFonts w:cs="Sylfaen"/>
          <w:spacing w:val="-3"/>
        </w:rPr>
        <w:t>ი</w:t>
      </w:r>
      <w:r w:rsidR="006B58E7" w:rsidRPr="008059C6">
        <w:rPr>
          <w:rFonts w:cs="Sylfaen"/>
        </w:rPr>
        <w:t xml:space="preserve">ს </w:t>
      </w:r>
      <w:r w:rsidR="006B58E7" w:rsidRPr="008059C6">
        <w:rPr>
          <w:rFonts w:cs="Sylfaen"/>
          <w:spacing w:val="-1"/>
        </w:rPr>
        <w:t>მ</w:t>
      </w:r>
      <w:r w:rsidR="006B58E7" w:rsidRPr="008059C6">
        <w:rPr>
          <w:rFonts w:cs="Sylfaen"/>
        </w:rPr>
        <w:t>უ</w:t>
      </w:r>
      <w:r w:rsidR="006B58E7" w:rsidRPr="008059C6">
        <w:rPr>
          <w:rFonts w:cs="Sylfaen"/>
          <w:spacing w:val="1"/>
        </w:rPr>
        <w:t>ნ</w:t>
      </w:r>
      <w:r w:rsidR="006B58E7" w:rsidRPr="008059C6">
        <w:rPr>
          <w:rFonts w:cs="Sylfaen"/>
          <w:spacing w:val="-1"/>
        </w:rPr>
        <w:t>ი</w:t>
      </w:r>
      <w:r w:rsidR="006B58E7" w:rsidRPr="008059C6">
        <w:rPr>
          <w:rFonts w:cs="Sylfaen"/>
          <w:spacing w:val="1"/>
        </w:rPr>
        <w:t>ც</w:t>
      </w:r>
      <w:r w:rsidR="006B58E7" w:rsidRPr="008059C6">
        <w:rPr>
          <w:rFonts w:cs="Sylfaen"/>
          <w:spacing w:val="-3"/>
        </w:rPr>
        <w:t>ი</w:t>
      </w:r>
      <w:r w:rsidR="006B58E7" w:rsidRPr="008059C6">
        <w:rPr>
          <w:rFonts w:cs="Sylfaen"/>
          <w:spacing w:val="1"/>
        </w:rPr>
        <w:t>პ</w:t>
      </w:r>
      <w:r w:rsidR="006B58E7" w:rsidRPr="008059C6">
        <w:rPr>
          <w:rFonts w:cs="Sylfaen"/>
        </w:rPr>
        <w:t>ალ</w:t>
      </w:r>
      <w:r w:rsidR="006B58E7" w:rsidRPr="008059C6">
        <w:rPr>
          <w:rFonts w:cs="Sylfaen"/>
          <w:spacing w:val="-1"/>
        </w:rPr>
        <w:t>იტ</w:t>
      </w:r>
      <w:r w:rsidR="006B58E7" w:rsidRPr="008059C6">
        <w:rPr>
          <w:rFonts w:cs="Sylfaen"/>
          <w:spacing w:val="1"/>
        </w:rPr>
        <w:t>ე</w:t>
      </w:r>
      <w:r w:rsidR="006B58E7" w:rsidRPr="008059C6">
        <w:rPr>
          <w:rFonts w:cs="Sylfaen"/>
          <w:spacing w:val="-1"/>
        </w:rPr>
        <w:t>ტ</w:t>
      </w:r>
      <w:r w:rsidR="006B58E7" w:rsidRPr="008059C6">
        <w:rPr>
          <w:rFonts w:cs="Sylfaen"/>
        </w:rPr>
        <w:t>ში</w:t>
      </w:r>
      <w:r w:rsidR="006B58E7">
        <w:rPr>
          <w:rFonts w:cs="Sylfaen"/>
          <w:spacing w:val="16"/>
        </w:rPr>
        <w:t xml:space="preserve"> </w:t>
      </w:r>
      <w:r w:rsidR="006B58E7">
        <w:rPr>
          <w:rFonts w:cs="Sylfaen"/>
          <w:spacing w:val="-2"/>
        </w:rPr>
        <w:t>შ</w:t>
      </w:r>
      <w:r w:rsidR="006B58E7">
        <w:rPr>
          <w:rFonts w:cs="Sylfaen"/>
          <w:spacing w:val="1"/>
        </w:rPr>
        <w:t>ე</w:t>
      </w:r>
      <w:r w:rsidR="006B58E7">
        <w:rPr>
          <w:rFonts w:cs="Sylfaen"/>
          <w:spacing w:val="-2"/>
        </w:rPr>
        <w:t>დ</w:t>
      </w:r>
      <w:r w:rsidR="006B58E7">
        <w:rPr>
          <w:rFonts w:cs="Sylfaen"/>
          <w:spacing w:val="-1"/>
        </w:rPr>
        <w:t>ი</w:t>
      </w:r>
      <w:r w:rsidR="006B58E7">
        <w:rPr>
          <w:rFonts w:cs="Sylfaen"/>
        </w:rPr>
        <w:t>ს</w:t>
      </w:r>
      <w:r w:rsidR="006B58E7">
        <w:rPr>
          <w:rFonts w:cs="Sylfaen"/>
          <w:spacing w:val="16"/>
        </w:rPr>
        <w:t xml:space="preserve"> </w:t>
      </w:r>
      <w:r w:rsidR="006B58E7">
        <w:rPr>
          <w:rFonts w:cs="Sylfaen"/>
        </w:rPr>
        <w:t>47</w:t>
      </w:r>
      <w:r w:rsidR="006B58E7">
        <w:rPr>
          <w:rFonts w:cs="Sylfaen"/>
          <w:spacing w:val="17"/>
        </w:rPr>
        <w:t xml:space="preserve"> </w:t>
      </w:r>
      <w:r w:rsidR="006B58E7">
        <w:rPr>
          <w:rFonts w:cs="Sylfaen"/>
          <w:spacing w:val="-1"/>
        </w:rPr>
        <w:t>ს</w:t>
      </w:r>
      <w:r w:rsidR="006B58E7">
        <w:rPr>
          <w:rFonts w:cs="Sylfaen"/>
        </w:rPr>
        <w:t>ოფ</w:t>
      </w:r>
      <w:r w:rsidR="006B58E7">
        <w:rPr>
          <w:rFonts w:cs="Sylfaen"/>
          <w:spacing w:val="1"/>
        </w:rPr>
        <w:t>ე</w:t>
      </w:r>
      <w:r w:rsidR="006B58E7">
        <w:rPr>
          <w:rFonts w:cs="Sylfaen"/>
        </w:rPr>
        <w:t>ლი</w:t>
      </w:r>
      <w:r>
        <w:rPr>
          <w:rFonts w:cs="Sylfaen"/>
          <w:lang w:val="ka-GE"/>
        </w:rPr>
        <w:t>.</w:t>
      </w:r>
      <w:r w:rsidR="006B58E7">
        <w:rPr>
          <w:rFonts w:cs="Sylfaen"/>
          <w:spacing w:val="16"/>
        </w:rPr>
        <w:t xml:space="preserve"> </w:t>
      </w:r>
      <w:r w:rsidR="006B58E7">
        <w:rPr>
          <w:rFonts w:cs="Sylfaen"/>
        </w:rPr>
        <w:t>აქ</w:t>
      </w:r>
      <w:r w:rsidR="006B58E7">
        <w:rPr>
          <w:rFonts w:cs="Sylfaen"/>
          <w:spacing w:val="-1"/>
        </w:rPr>
        <w:t>ე</w:t>
      </w:r>
      <w:r w:rsidR="006B58E7">
        <w:rPr>
          <w:rFonts w:cs="Sylfaen"/>
          <w:spacing w:val="1"/>
        </w:rPr>
        <w:t>დ</w:t>
      </w:r>
      <w:r w:rsidR="006B58E7">
        <w:rPr>
          <w:rFonts w:cs="Sylfaen"/>
        </w:rPr>
        <w:t>ან</w:t>
      </w:r>
      <w:r w:rsidR="006B58E7">
        <w:rPr>
          <w:rFonts w:cs="Sylfaen"/>
          <w:spacing w:val="15"/>
        </w:rPr>
        <w:t xml:space="preserve"> </w:t>
      </w:r>
      <w:r w:rsidR="00876A0B">
        <w:rPr>
          <w:rFonts w:cs="Sylfaen"/>
        </w:rPr>
        <w:t>2</w:t>
      </w:r>
      <w:r w:rsidR="006B58E7">
        <w:rPr>
          <w:rFonts w:cs="Sylfaen"/>
        </w:rPr>
        <w:t xml:space="preserve"> </w:t>
      </w:r>
      <w:r w:rsidR="006B58E7">
        <w:rPr>
          <w:rFonts w:cs="Sylfaen"/>
          <w:spacing w:val="-1"/>
        </w:rPr>
        <w:t>ს</w:t>
      </w:r>
      <w:r w:rsidR="006B58E7">
        <w:rPr>
          <w:rFonts w:cs="Sylfaen"/>
        </w:rPr>
        <w:t>ოფ</w:t>
      </w:r>
      <w:r w:rsidR="006B58E7">
        <w:rPr>
          <w:rFonts w:cs="Sylfaen"/>
          <w:spacing w:val="1"/>
        </w:rPr>
        <w:t>ე</w:t>
      </w:r>
      <w:r w:rsidR="006B58E7">
        <w:rPr>
          <w:rFonts w:cs="Sylfaen"/>
        </w:rPr>
        <w:t>ლი</w:t>
      </w:r>
      <w:r w:rsidR="006B58E7">
        <w:rPr>
          <w:rFonts w:cs="Sylfaen"/>
          <w:spacing w:val="16"/>
        </w:rPr>
        <w:t xml:space="preserve"> </w:t>
      </w:r>
      <w:r w:rsidR="006B58E7">
        <w:rPr>
          <w:rFonts w:cs="Sylfaen"/>
        </w:rPr>
        <w:t>ზ</w:t>
      </w:r>
      <w:r w:rsidR="006B58E7">
        <w:rPr>
          <w:rFonts w:cs="Sylfaen"/>
          <w:spacing w:val="-1"/>
        </w:rPr>
        <w:t>იკი</w:t>
      </w:r>
      <w:r w:rsidR="006B58E7">
        <w:rPr>
          <w:rFonts w:cs="Sylfaen"/>
        </w:rPr>
        <w:t>ლ</w:t>
      </w:r>
      <w:r w:rsidR="006B58E7">
        <w:rPr>
          <w:rFonts w:cs="Sylfaen"/>
          <w:spacing w:val="-1"/>
        </w:rPr>
        <w:t>ი</w:t>
      </w:r>
      <w:r w:rsidR="006B58E7">
        <w:rPr>
          <w:rFonts w:cs="Sylfaen"/>
        </w:rPr>
        <w:t>ა</w:t>
      </w:r>
      <w:r w:rsidR="006B58E7">
        <w:rPr>
          <w:rFonts w:cs="Sylfaen"/>
          <w:spacing w:val="17"/>
        </w:rPr>
        <w:t xml:space="preserve"> </w:t>
      </w:r>
      <w:r w:rsidR="006B58E7">
        <w:rPr>
          <w:rFonts w:cs="Sylfaen"/>
          <w:spacing w:val="1"/>
        </w:rPr>
        <w:t>დ</w:t>
      </w:r>
      <w:r w:rsidR="006B58E7">
        <w:rPr>
          <w:rFonts w:cs="Sylfaen"/>
        </w:rPr>
        <w:t>ა</w:t>
      </w:r>
      <w:r w:rsidR="006B58E7">
        <w:rPr>
          <w:rFonts w:cs="Sylfaen"/>
          <w:spacing w:val="16"/>
        </w:rPr>
        <w:t xml:space="preserve"> </w:t>
      </w:r>
      <w:r>
        <w:rPr>
          <w:rFonts w:cs="Sylfaen"/>
          <w:spacing w:val="-1"/>
          <w:lang w:val="ka-GE"/>
        </w:rPr>
        <w:t>წინუბანი</w:t>
      </w:r>
      <w:r w:rsidR="006B58E7">
        <w:rPr>
          <w:rFonts w:cs="Sylfaen"/>
          <w:spacing w:val="16"/>
        </w:rPr>
        <w:t xml:space="preserve"> </w:t>
      </w:r>
      <w:r w:rsidR="006B58E7">
        <w:rPr>
          <w:rFonts w:cs="Sylfaen"/>
        </w:rPr>
        <w:t>უ</w:t>
      </w:r>
      <w:r w:rsidR="006B58E7">
        <w:rPr>
          <w:rFonts w:cs="Sylfaen"/>
          <w:spacing w:val="-2"/>
        </w:rPr>
        <w:t>შ</w:t>
      </w:r>
      <w:r w:rsidR="006B58E7">
        <w:rPr>
          <w:rFonts w:cs="Sylfaen"/>
        </w:rPr>
        <w:t>უა</w:t>
      </w:r>
      <w:r w:rsidR="006B58E7">
        <w:rPr>
          <w:rFonts w:cs="Sylfaen"/>
          <w:spacing w:val="-2"/>
        </w:rPr>
        <w:t xml:space="preserve">ლოდ </w:t>
      </w:r>
      <w:r w:rsidR="006B58E7">
        <w:rPr>
          <w:rFonts w:cs="Sylfaen"/>
          <w:spacing w:val="1"/>
        </w:rPr>
        <w:t>ე</w:t>
      </w:r>
      <w:r w:rsidR="006B58E7">
        <w:rPr>
          <w:rFonts w:cs="Sylfaen"/>
          <w:spacing w:val="-1"/>
        </w:rPr>
        <w:t>ს</w:t>
      </w:r>
      <w:r w:rsidR="006B58E7">
        <w:rPr>
          <w:rFonts w:cs="Sylfaen"/>
        </w:rPr>
        <w:t>აზღ</w:t>
      </w:r>
      <w:r w:rsidR="006B58E7">
        <w:rPr>
          <w:rFonts w:cs="Sylfaen"/>
          <w:spacing w:val="-1"/>
        </w:rPr>
        <w:t>ვ</w:t>
      </w:r>
      <w:r w:rsidR="006B58E7">
        <w:rPr>
          <w:rFonts w:cs="Sylfaen"/>
          <w:spacing w:val="-2"/>
        </w:rPr>
        <w:t>რ</w:t>
      </w:r>
      <w:r w:rsidR="006B58E7">
        <w:rPr>
          <w:rFonts w:cs="Sylfaen"/>
          <w:spacing w:val="1"/>
        </w:rPr>
        <w:t>ე</w:t>
      </w:r>
      <w:r w:rsidR="006B58E7">
        <w:rPr>
          <w:rFonts w:cs="Sylfaen"/>
          <w:spacing w:val="-1"/>
        </w:rPr>
        <w:t>ბ</w:t>
      </w:r>
      <w:r w:rsidR="006B58E7">
        <w:rPr>
          <w:rFonts w:cs="Sylfaen"/>
        </w:rPr>
        <w:t xml:space="preserve">ა </w:t>
      </w:r>
      <w:r w:rsidR="006B58E7">
        <w:rPr>
          <w:rFonts w:cs="Sylfaen"/>
          <w:spacing w:val="-1"/>
        </w:rPr>
        <w:t>ს</w:t>
      </w:r>
      <w:r w:rsidR="006B58E7">
        <w:rPr>
          <w:rFonts w:cs="Sylfaen"/>
        </w:rPr>
        <w:t>ა</w:t>
      </w:r>
      <w:r w:rsidR="006B58E7">
        <w:rPr>
          <w:rFonts w:cs="Sylfaen"/>
          <w:spacing w:val="-1"/>
        </w:rPr>
        <w:t>პ</w:t>
      </w:r>
      <w:r w:rsidR="006B58E7">
        <w:rPr>
          <w:rFonts w:cs="Sylfaen"/>
          <w:spacing w:val="1"/>
        </w:rPr>
        <w:t>რ</w:t>
      </w:r>
      <w:r w:rsidR="006B58E7">
        <w:rPr>
          <w:rFonts w:cs="Sylfaen"/>
          <w:spacing w:val="-2"/>
        </w:rPr>
        <w:t>ო</w:t>
      </w:r>
      <w:r w:rsidR="006B58E7">
        <w:rPr>
          <w:rFonts w:cs="Sylfaen"/>
          <w:spacing w:val="1"/>
        </w:rPr>
        <w:t>ე</w:t>
      </w:r>
      <w:r w:rsidR="006B58E7">
        <w:rPr>
          <w:rFonts w:cs="Sylfaen"/>
        </w:rPr>
        <w:t>ქ</w:t>
      </w:r>
      <w:r w:rsidR="006B58E7">
        <w:rPr>
          <w:rFonts w:cs="Sylfaen"/>
          <w:spacing w:val="-1"/>
        </w:rPr>
        <w:t>ტ</w:t>
      </w:r>
      <w:r w:rsidR="006B58E7">
        <w:rPr>
          <w:rFonts w:cs="Sylfaen"/>
        </w:rPr>
        <w:t>ო</w:t>
      </w:r>
      <w:r w:rsidR="006B58E7">
        <w:rPr>
          <w:rFonts w:cs="Sylfaen"/>
          <w:spacing w:val="-2"/>
        </w:rPr>
        <w:t xml:space="preserve"> </w:t>
      </w:r>
      <w:r w:rsidR="006B58E7">
        <w:rPr>
          <w:rFonts w:cs="Sylfaen"/>
          <w:spacing w:val="1"/>
        </w:rPr>
        <w:t>ე</w:t>
      </w:r>
      <w:r w:rsidR="006B58E7">
        <w:rPr>
          <w:rFonts w:cs="Sylfaen"/>
        </w:rPr>
        <w:t>გხ-</w:t>
      </w:r>
      <w:r w:rsidR="006B58E7">
        <w:rPr>
          <w:rFonts w:cs="Sylfaen"/>
          <w:spacing w:val="-1"/>
        </w:rPr>
        <w:t>ს</w:t>
      </w:r>
      <w:r>
        <w:rPr>
          <w:rFonts w:cs="Sylfaen"/>
        </w:rPr>
        <w:t>.</w:t>
      </w:r>
    </w:p>
    <w:p w14:paraId="61592D86" w14:textId="68703B4F" w:rsidR="006B58E7" w:rsidRDefault="006B58E7" w:rsidP="00876A0B">
      <w:pPr>
        <w:widowControl w:val="0"/>
        <w:autoSpaceDE w:val="0"/>
        <w:autoSpaceDN w:val="0"/>
        <w:adjustRightInd w:val="0"/>
        <w:spacing w:line="276" w:lineRule="auto"/>
        <w:ind w:right="72"/>
        <w:jc w:val="both"/>
        <w:rPr>
          <w:rFonts w:cs="Sylfaen"/>
        </w:rPr>
      </w:pPr>
    </w:p>
    <w:p w14:paraId="34A02B27" w14:textId="7FA44EC1" w:rsidR="003C7639" w:rsidRDefault="003C7639" w:rsidP="00876A0B">
      <w:pPr>
        <w:widowControl w:val="0"/>
        <w:autoSpaceDE w:val="0"/>
        <w:autoSpaceDN w:val="0"/>
        <w:adjustRightInd w:val="0"/>
        <w:spacing w:line="276" w:lineRule="auto"/>
        <w:ind w:right="72"/>
        <w:jc w:val="both"/>
        <w:rPr>
          <w:rFonts w:cs="Sylfaen"/>
        </w:rPr>
      </w:pPr>
    </w:p>
    <w:p w14:paraId="5D6E4F47" w14:textId="6BE438B9" w:rsidR="003C7639" w:rsidRDefault="003C7639" w:rsidP="00876A0B">
      <w:pPr>
        <w:widowControl w:val="0"/>
        <w:autoSpaceDE w:val="0"/>
        <w:autoSpaceDN w:val="0"/>
        <w:adjustRightInd w:val="0"/>
        <w:spacing w:line="276" w:lineRule="auto"/>
        <w:ind w:right="72"/>
        <w:jc w:val="both"/>
        <w:rPr>
          <w:rFonts w:cs="Sylfaen"/>
        </w:rPr>
      </w:pPr>
    </w:p>
    <w:p w14:paraId="2D60FA8F" w14:textId="77777777" w:rsidR="003C7639" w:rsidRDefault="003C7639" w:rsidP="00876A0B">
      <w:pPr>
        <w:widowControl w:val="0"/>
        <w:autoSpaceDE w:val="0"/>
        <w:autoSpaceDN w:val="0"/>
        <w:adjustRightInd w:val="0"/>
        <w:spacing w:line="276" w:lineRule="auto"/>
        <w:ind w:right="72"/>
        <w:jc w:val="both"/>
        <w:rPr>
          <w:rFonts w:cs="Sylfaen"/>
        </w:rPr>
      </w:pPr>
    </w:p>
    <w:p w14:paraId="31B6EA58" w14:textId="7DB0CA89" w:rsidR="006B58E7" w:rsidRPr="00E902DE" w:rsidRDefault="006B58E7" w:rsidP="0085405D">
      <w:pPr>
        <w:pStyle w:val="Heading3"/>
        <w:numPr>
          <w:ilvl w:val="2"/>
          <w:numId w:val="5"/>
        </w:numPr>
        <w:rPr>
          <w:rFonts w:ascii="Sylfaen" w:hAnsi="Sylfaen"/>
          <w:sz w:val="22"/>
        </w:rPr>
      </w:pPr>
      <w:r w:rsidRPr="00935558">
        <w:rPr>
          <w:rFonts w:ascii="Sylfaen" w:hAnsi="Sylfaen"/>
          <w:sz w:val="22"/>
        </w:rPr>
        <w:lastRenderedPageBreak/>
        <w:t xml:space="preserve">  </w:t>
      </w:r>
      <w:bookmarkStart w:id="175" w:name="_Toc113363000"/>
      <w:bookmarkStart w:id="176" w:name="_Toc115171071"/>
      <w:bookmarkStart w:id="177" w:name="_Toc119757405"/>
      <w:r w:rsidRPr="00935558">
        <w:rPr>
          <w:rFonts w:ascii="Sylfaen" w:hAnsi="Sylfaen"/>
          <w:sz w:val="22"/>
        </w:rPr>
        <w:t>მოსახლეობა და მიგრაციის მდგომარეობა</w:t>
      </w:r>
      <w:bookmarkEnd w:id="175"/>
      <w:bookmarkEnd w:id="176"/>
      <w:bookmarkEnd w:id="177"/>
    </w:p>
    <w:p w14:paraId="5148F6C1" w14:textId="7B25234B" w:rsidR="006B58E7" w:rsidRPr="00D23749" w:rsidRDefault="006B58E7" w:rsidP="0085405D">
      <w:pPr>
        <w:pStyle w:val="Heading4"/>
        <w:numPr>
          <w:ilvl w:val="3"/>
          <w:numId w:val="5"/>
        </w:numPr>
        <w:rPr>
          <w:rFonts w:ascii="Sylfaen" w:eastAsiaTheme="minorEastAsia" w:hAnsi="Sylfaen" w:cs="Sylfaen"/>
          <w:lang w:val="ka-GE"/>
        </w:rPr>
      </w:pPr>
      <w:r w:rsidRPr="00D23749">
        <w:rPr>
          <w:rFonts w:ascii="Sylfaen" w:eastAsiaTheme="minorEastAsia" w:hAnsi="Sylfaen" w:cs="Sylfaen"/>
          <w:lang w:val="ka-GE"/>
        </w:rPr>
        <w:t>მოსახლეობა</w:t>
      </w:r>
    </w:p>
    <w:p w14:paraId="772F1A35" w14:textId="77777777" w:rsidR="006B58E7" w:rsidRDefault="006B58E7" w:rsidP="006B58E7">
      <w:pPr>
        <w:widowControl w:val="0"/>
        <w:autoSpaceDE w:val="0"/>
        <w:autoSpaceDN w:val="0"/>
        <w:adjustRightInd w:val="0"/>
        <w:spacing w:before="8" w:after="0" w:line="110" w:lineRule="exact"/>
        <w:rPr>
          <w:rFonts w:cs="Sylfaen"/>
          <w:sz w:val="11"/>
          <w:szCs w:val="11"/>
        </w:rPr>
      </w:pPr>
    </w:p>
    <w:p w14:paraId="650D6A1F" w14:textId="1C4DA47A" w:rsidR="006B58E7" w:rsidRPr="00876A0B" w:rsidRDefault="00E902DE" w:rsidP="00FF1311">
      <w:pPr>
        <w:widowControl w:val="0"/>
        <w:autoSpaceDE w:val="0"/>
        <w:autoSpaceDN w:val="0"/>
        <w:adjustRightInd w:val="0"/>
        <w:spacing w:line="276" w:lineRule="auto"/>
        <w:ind w:right="67"/>
        <w:jc w:val="both"/>
        <w:rPr>
          <w:rFonts w:cs="Sylfaen"/>
          <w:lang w:val="ka-GE"/>
        </w:rPr>
      </w:pPr>
      <w:r>
        <w:rPr>
          <w:rFonts w:cs="Sylfaen"/>
        </w:rPr>
        <w:t>2021</w:t>
      </w:r>
      <w:r>
        <w:rPr>
          <w:rFonts w:cs="Sylfaen"/>
          <w:spacing w:val="3"/>
        </w:rPr>
        <w:t xml:space="preserve"> </w:t>
      </w:r>
      <w:r>
        <w:rPr>
          <w:rFonts w:cs="Sylfaen"/>
          <w:spacing w:val="-1"/>
        </w:rPr>
        <w:t>წ</w:t>
      </w:r>
      <w:r>
        <w:rPr>
          <w:rFonts w:cs="Sylfaen"/>
        </w:rPr>
        <w:t>ლ</w:t>
      </w:r>
      <w:r>
        <w:rPr>
          <w:rFonts w:cs="Sylfaen"/>
          <w:spacing w:val="-1"/>
        </w:rPr>
        <w:t>ი</w:t>
      </w:r>
      <w:r>
        <w:rPr>
          <w:rFonts w:cs="Sylfaen"/>
        </w:rPr>
        <w:t>ს</w:t>
      </w:r>
      <w:r>
        <w:rPr>
          <w:rFonts w:cs="Sylfaen"/>
          <w:spacing w:val="2"/>
        </w:rPr>
        <w:t xml:space="preserve"> </w:t>
      </w:r>
      <w:r>
        <w:rPr>
          <w:rFonts w:cs="Sylfaen"/>
          <w:spacing w:val="-1"/>
        </w:rPr>
        <w:t>მ</w:t>
      </w:r>
      <w:r>
        <w:rPr>
          <w:rFonts w:cs="Sylfaen"/>
          <w:spacing w:val="-2"/>
        </w:rPr>
        <w:t>ო</w:t>
      </w:r>
      <w:r>
        <w:rPr>
          <w:rFonts w:cs="Sylfaen"/>
          <w:spacing w:val="1"/>
        </w:rPr>
        <w:t>ნ</w:t>
      </w:r>
      <w:r>
        <w:rPr>
          <w:rFonts w:cs="Sylfaen"/>
        </w:rPr>
        <w:t>ა</w:t>
      </w:r>
      <w:r>
        <w:rPr>
          <w:rFonts w:cs="Sylfaen"/>
          <w:spacing w:val="-2"/>
        </w:rPr>
        <w:t>ც</w:t>
      </w:r>
      <w:r>
        <w:rPr>
          <w:rFonts w:cs="Sylfaen"/>
          <w:spacing w:val="1"/>
        </w:rPr>
        <w:t>ე</w:t>
      </w:r>
      <w:r>
        <w:rPr>
          <w:rFonts w:cs="Sylfaen"/>
          <w:spacing w:val="-1"/>
        </w:rPr>
        <w:t>მ</w:t>
      </w:r>
      <w:r>
        <w:rPr>
          <w:rFonts w:cs="Sylfaen"/>
          <w:spacing w:val="1"/>
        </w:rPr>
        <w:t>ე</w:t>
      </w:r>
      <w:r>
        <w:rPr>
          <w:rFonts w:cs="Sylfaen"/>
          <w:spacing w:val="-3"/>
        </w:rPr>
        <w:t>ბ</w:t>
      </w:r>
      <w:r>
        <w:rPr>
          <w:rFonts w:cs="Sylfaen"/>
          <w:spacing w:val="-1"/>
        </w:rPr>
        <w:t>ი</w:t>
      </w:r>
      <w:r>
        <w:rPr>
          <w:rFonts w:cs="Sylfaen"/>
        </w:rPr>
        <w:t>თ</w:t>
      </w:r>
      <w:r>
        <w:rPr>
          <w:rFonts w:cs="Sylfaen"/>
          <w:spacing w:val="4"/>
        </w:rPr>
        <w:t xml:space="preserve"> </w:t>
      </w:r>
      <w:r w:rsidR="006B58E7">
        <w:rPr>
          <w:rFonts w:cs="Sylfaen"/>
          <w:spacing w:val="-1"/>
        </w:rPr>
        <w:t>ს</w:t>
      </w:r>
      <w:r w:rsidR="006B58E7">
        <w:rPr>
          <w:rFonts w:cs="Sylfaen"/>
        </w:rPr>
        <w:t>ა</w:t>
      </w:r>
      <w:r w:rsidR="006B58E7">
        <w:rPr>
          <w:rFonts w:cs="Sylfaen"/>
          <w:spacing w:val="-1"/>
        </w:rPr>
        <w:t>მ</w:t>
      </w:r>
      <w:r w:rsidR="006B58E7">
        <w:rPr>
          <w:rFonts w:cs="Sylfaen"/>
          <w:spacing w:val="1"/>
        </w:rPr>
        <w:t>ც</w:t>
      </w:r>
      <w:r w:rsidR="006B58E7">
        <w:rPr>
          <w:rFonts w:cs="Sylfaen"/>
        </w:rPr>
        <w:t>ხ</w:t>
      </w:r>
      <w:r w:rsidR="006B58E7">
        <w:rPr>
          <w:rFonts w:cs="Sylfaen"/>
          <w:spacing w:val="1"/>
        </w:rPr>
        <w:t>ე</w:t>
      </w:r>
      <w:r w:rsidR="006B58E7">
        <w:rPr>
          <w:rFonts w:cs="Sylfaen"/>
        </w:rPr>
        <w:t>–ჯა</w:t>
      </w:r>
      <w:r w:rsidR="006B58E7">
        <w:rPr>
          <w:rFonts w:cs="Sylfaen"/>
          <w:spacing w:val="-1"/>
        </w:rPr>
        <w:t>ვ</w:t>
      </w:r>
      <w:r w:rsidR="006B58E7">
        <w:rPr>
          <w:rFonts w:cs="Sylfaen"/>
        </w:rPr>
        <w:t>ა</w:t>
      </w:r>
      <w:r w:rsidR="006B58E7">
        <w:rPr>
          <w:rFonts w:cs="Sylfaen"/>
          <w:spacing w:val="-2"/>
        </w:rPr>
        <w:t>ხ</w:t>
      </w:r>
      <w:r w:rsidR="006B58E7">
        <w:rPr>
          <w:rFonts w:cs="Sylfaen"/>
          <w:spacing w:val="1"/>
        </w:rPr>
        <w:t>ეთ</w:t>
      </w:r>
      <w:r w:rsidR="006B58E7">
        <w:rPr>
          <w:rFonts w:cs="Sylfaen"/>
          <w:spacing w:val="-1"/>
        </w:rPr>
        <w:t>ი</w:t>
      </w:r>
      <w:r w:rsidR="006B58E7">
        <w:rPr>
          <w:rFonts w:cs="Sylfaen"/>
        </w:rPr>
        <w:t>ს</w:t>
      </w:r>
      <w:r w:rsidR="006B58E7">
        <w:rPr>
          <w:rFonts w:cs="Sylfaen"/>
          <w:spacing w:val="9"/>
        </w:rPr>
        <w:t xml:space="preserve"> </w:t>
      </w:r>
      <w:r w:rsidR="006B58E7">
        <w:rPr>
          <w:rFonts w:cs="Sylfaen"/>
          <w:spacing w:val="-1"/>
        </w:rPr>
        <w:t>მ</w:t>
      </w:r>
      <w:r w:rsidR="006B58E7">
        <w:rPr>
          <w:rFonts w:cs="Sylfaen"/>
        </w:rPr>
        <w:t>ო</w:t>
      </w:r>
      <w:r w:rsidR="006B58E7">
        <w:rPr>
          <w:rFonts w:cs="Sylfaen"/>
          <w:spacing w:val="-1"/>
        </w:rPr>
        <w:t>ს</w:t>
      </w:r>
      <w:r w:rsidR="006B58E7">
        <w:rPr>
          <w:rFonts w:cs="Sylfaen"/>
        </w:rPr>
        <w:t>ახლ</w:t>
      </w:r>
      <w:r w:rsidR="006B58E7">
        <w:rPr>
          <w:rFonts w:cs="Sylfaen"/>
          <w:spacing w:val="1"/>
        </w:rPr>
        <w:t>ე</w:t>
      </w:r>
      <w:r w:rsidR="006B58E7">
        <w:rPr>
          <w:rFonts w:cs="Sylfaen"/>
        </w:rPr>
        <w:t>ო</w:t>
      </w:r>
      <w:r w:rsidR="006B58E7">
        <w:rPr>
          <w:rFonts w:cs="Sylfaen"/>
          <w:spacing w:val="-1"/>
        </w:rPr>
        <w:t>ბ</w:t>
      </w:r>
      <w:r w:rsidR="006B58E7">
        <w:rPr>
          <w:rFonts w:cs="Sylfaen"/>
        </w:rPr>
        <w:t>ა</w:t>
      </w:r>
      <w:r w:rsidR="006B58E7">
        <w:rPr>
          <w:rFonts w:cs="Sylfaen"/>
          <w:spacing w:val="8"/>
        </w:rPr>
        <w:t xml:space="preserve"> </w:t>
      </w:r>
      <w:r w:rsidR="006B58E7">
        <w:rPr>
          <w:rFonts w:cs="Sylfaen"/>
          <w:spacing w:val="1"/>
        </w:rPr>
        <w:t>დ</w:t>
      </w:r>
      <w:r w:rsidR="006B58E7">
        <w:rPr>
          <w:rFonts w:cs="Sylfaen"/>
        </w:rPr>
        <w:t>აახლ</w:t>
      </w:r>
      <w:r w:rsidR="006B58E7">
        <w:rPr>
          <w:rFonts w:cs="Sylfaen"/>
          <w:spacing w:val="-2"/>
        </w:rPr>
        <w:t>ო</w:t>
      </w:r>
      <w:r w:rsidR="006B58E7">
        <w:rPr>
          <w:rFonts w:cs="Sylfaen"/>
          <w:spacing w:val="1"/>
        </w:rPr>
        <w:t>ე</w:t>
      </w:r>
      <w:r w:rsidR="006B58E7">
        <w:rPr>
          <w:rFonts w:cs="Sylfaen"/>
          <w:spacing w:val="-1"/>
        </w:rPr>
        <w:t>ბი</w:t>
      </w:r>
      <w:r w:rsidR="006B58E7">
        <w:rPr>
          <w:rFonts w:cs="Sylfaen"/>
        </w:rPr>
        <w:t>თ</w:t>
      </w:r>
      <w:r w:rsidR="006B58E7">
        <w:rPr>
          <w:rFonts w:cs="Sylfaen"/>
          <w:spacing w:val="9"/>
        </w:rPr>
        <w:t xml:space="preserve"> </w:t>
      </w:r>
      <w:r>
        <w:rPr>
          <w:rFonts w:cs="Sylfaen"/>
          <w:lang w:val="ka-GE"/>
        </w:rPr>
        <w:t>151.1</w:t>
      </w:r>
      <w:r w:rsidR="006B58E7">
        <w:rPr>
          <w:rFonts w:cs="Sylfaen"/>
          <w:spacing w:val="10"/>
        </w:rPr>
        <w:t xml:space="preserve"> </w:t>
      </w:r>
      <w:r w:rsidR="006B58E7">
        <w:rPr>
          <w:rFonts w:cs="Sylfaen"/>
        </w:rPr>
        <w:t>ა</w:t>
      </w:r>
      <w:r w:rsidR="006B58E7">
        <w:rPr>
          <w:rFonts w:cs="Sylfaen"/>
          <w:spacing w:val="1"/>
        </w:rPr>
        <w:t>თ</w:t>
      </w:r>
      <w:r w:rsidR="006B58E7">
        <w:rPr>
          <w:rFonts w:cs="Sylfaen"/>
        </w:rPr>
        <w:t>ა</w:t>
      </w:r>
      <w:r w:rsidR="006B58E7">
        <w:rPr>
          <w:rFonts w:cs="Sylfaen"/>
          <w:spacing w:val="-1"/>
        </w:rPr>
        <w:t>ს</w:t>
      </w:r>
      <w:r w:rsidR="006B58E7">
        <w:rPr>
          <w:rFonts w:cs="Sylfaen"/>
        </w:rPr>
        <w:t>ი</w:t>
      </w:r>
      <w:r w:rsidR="006B58E7">
        <w:rPr>
          <w:rFonts w:cs="Sylfaen"/>
          <w:spacing w:val="10"/>
        </w:rPr>
        <w:t xml:space="preserve"> </w:t>
      </w:r>
      <w:r w:rsidR="006B58E7">
        <w:rPr>
          <w:rFonts w:cs="Sylfaen"/>
          <w:spacing w:val="-1"/>
        </w:rPr>
        <w:t>კ</w:t>
      </w:r>
      <w:r w:rsidR="006B58E7">
        <w:rPr>
          <w:rFonts w:cs="Sylfaen"/>
        </w:rPr>
        <w:t>ა</w:t>
      </w:r>
      <w:r w:rsidR="006B58E7">
        <w:rPr>
          <w:rFonts w:cs="Sylfaen"/>
          <w:spacing w:val="1"/>
        </w:rPr>
        <w:t>ც</w:t>
      </w:r>
      <w:r w:rsidR="006B58E7">
        <w:rPr>
          <w:rFonts w:cs="Sylfaen"/>
        </w:rPr>
        <w:t>ს</w:t>
      </w:r>
      <w:r w:rsidR="006B58E7">
        <w:rPr>
          <w:rFonts w:cs="Sylfaen"/>
          <w:spacing w:val="10"/>
        </w:rPr>
        <w:t xml:space="preserve"> </w:t>
      </w:r>
      <w:r w:rsidR="006B58E7">
        <w:rPr>
          <w:rFonts w:cs="Sylfaen"/>
        </w:rPr>
        <w:t>შ</w:t>
      </w:r>
      <w:r w:rsidR="006B58E7">
        <w:rPr>
          <w:rFonts w:cs="Sylfaen"/>
          <w:spacing w:val="1"/>
        </w:rPr>
        <w:t>ე</w:t>
      </w:r>
      <w:r w:rsidR="006B58E7">
        <w:rPr>
          <w:rFonts w:cs="Sylfaen"/>
          <w:spacing w:val="-3"/>
        </w:rPr>
        <w:t>ა</w:t>
      </w:r>
      <w:r w:rsidR="006B58E7">
        <w:rPr>
          <w:rFonts w:cs="Sylfaen"/>
          <w:spacing w:val="1"/>
        </w:rPr>
        <w:t>დ</w:t>
      </w:r>
      <w:r w:rsidR="006B58E7">
        <w:rPr>
          <w:rFonts w:cs="Sylfaen"/>
          <w:spacing w:val="-3"/>
        </w:rPr>
        <w:t>გ</w:t>
      </w:r>
      <w:r w:rsidR="006B58E7">
        <w:rPr>
          <w:rFonts w:cs="Sylfaen"/>
          <w:spacing w:val="1"/>
        </w:rPr>
        <w:t>ენ</w:t>
      </w:r>
      <w:r w:rsidR="006B58E7">
        <w:rPr>
          <w:rFonts w:cs="Sylfaen"/>
        </w:rPr>
        <w:t>ს</w:t>
      </w:r>
      <w:r>
        <w:rPr>
          <w:rFonts w:cs="Sylfaen"/>
          <w:lang w:val="ka-GE"/>
        </w:rPr>
        <w:t>.</w:t>
      </w:r>
      <w:r>
        <w:rPr>
          <w:rFonts w:cs="Sylfaen"/>
        </w:rPr>
        <w:t xml:space="preserve"> </w:t>
      </w:r>
      <w:r w:rsidR="006B58E7">
        <w:rPr>
          <w:rFonts w:cs="Sylfaen"/>
        </w:rPr>
        <w:t>ახა</w:t>
      </w:r>
      <w:r w:rsidR="006B58E7">
        <w:rPr>
          <w:rFonts w:cs="Sylfaen"/>
          <w:spacing w:val="-2"/>
        </w:rPr>
        <w:t>ლ</w:t>
      </w:r>
      <w:r w:rsidR="006B58E7">
        <w:rPr>
          <w:rFonts w:cs="Sylfaen"/>
          <w:spacing w:val="1"/>
        </w:rPr>
        <w:t>ც</w:t>
      </w:r>
      <w:r w:rsidR="006B58E7">
        <w:rPr>
          <w:rFonts w:cs="Sylfaen"/>
          <w:spacing w:val="-1"/>
        </w:rPr>
        <w:t>ი</w:t>
      </w:r>
      <w:r w:rsidR="006B58E7">
        <w:rPr>
          <w:rFonts w:cs="Sylfaen"/>
        </w:rPr>
        <w:t>ხ</w:t>
      </w:r>
      <w:r w:rsidR="006B58E7">
        <w:rPr>
          <w:rFonts w:cs="Sylfaen"/>
          <w:spacing w:val="-1"/>
        </w:rPr>
        <w:t>ი</w:t>
      </w:r>
      <w:r w:rsidR="006B58E7">
        <w:rPr>
          <w:rFonts w:cs="Sylfaen"/>
        </w:rPr>
        <w:t>ს</w:t>
      </w:r>
      <w:r w:rsidR="006B58E7">
        <w:rPr>
          <w:rFonts w:cs="Sylfaen"/>
          <w:spacing w:val="2"/>
        </w:rPr>
        <w:t xml:space="preserve"> </w:t>
      </w:r>
      <w:r w:rsidR="006B58E7">
        <w:rPr>
          <w:rFonts w:cs="Sylfaen"/>
          <w:spacing w:val="-1"/>
        </w:rPr>
        <w:t>მ</w:t>
      </w:r>
      <w:r w:rsidR="006B58E7">
        <w:rPr>
          <w:rFonts w:cs="Sylfaen"/>
        </w:rPr>
        <w:t>უ</w:t>
      </w:r>
      <w:r w:rsidR="006B58E7">
        <w:rPr>
          <w:rFonts w:cs="Sylfaen"/>
          <w:spacing w:val="1"/>
        </w:rPr>
        <w:t>ნ</w:t>
      </w:r>
      <w:r w:rsidR="006B58E7">
        <w:rPr>
          <w:rFonts w:cs="Sylfaen"/>
          <w:spacing w:val="-3"/>
        </w:rPr>
        <w:t>ი</w:t>
      </w:r>
      <w:r w:rsidR="006B58E7">
        <w:rPr>
          <w:rFonts w:cs="Sylfaen"/>
          <w:spacing w:val="-2"/>
        </w:rPr>
        <w:t>ც</w:t>
      </w:r>
      <w:r w:rsidR="006B58E7">
        <w:rPr>
          <w:rFonts w:cs="Sylfaen"/>
          <w:spacing w:val="-1"/>
        </w:rPr>
        <w:t>ი</w:t>
      </w:r>
      <w:r w:rsidR="006B58E7">
        <w:rPr>
          <w:rFonts w:cs="Sylfaen"/>
          <w:spacing w:val="1"/>
        </w:rPr>
        <w:t>პ</w:t>
      </w:r>
      <w:r w:rsidR="006B58E7">
        <w:rPr>
          <w:rFonts w:cs="Sylfaen"/>
        </w:rPr>
        <w:t>ალ</w:t>
      </w:r>
      <w:r w:rsidR="006B58E7">
        <w:rPr>
          <w:rFonts w:cs="Sylfaen"/>
          <w:spacing w:val="-1"/>
        </w:rPr>
        <w:t>იტ</w:t>
      </w:r>
      <w:r w:rsidR="006B58E7">
        <w:rPr>
          <w:rFonts w:cs="Sylfaen"/>
          <w:spacing w:val="1"/>
        </w:rPr>
        <w:t>ე</w:t>
      </w:r>
      <w:r w:rsidR="006B58E7">
        <w:rPr>
          <w:rFonts w:cs="Sylfaen"/>
          <w:spacing w:val="-1"/>
        </w:rPr>
        <w:t>ტ</w:t>
      </w:r>
      <w:r w:rsidR="006B58E7">
        <w:rPr>
          <w:rFonts w:cs="Sylfaen"/>
        </w:rPr>
        <w:t xml:space="preserve">ში </w:t>
      </w:r>
      <w:r w:rsidR="006B58E7">
        <w:rPr>
          <w:rFonts w:cs="Sylfaen"/>
          <w:spacing w:val="1"/>
        </w:rPr>
        <w:t>ც</w:t>
      </w:r>
      <w:r w:rsidR="006B58E7">
        <w:rPr>
          <w:rFonts w:cs="Sylfaen"/>
        </w:rPr>
        <w:t>ხო</w:t>
      </w:r>
      <w:r w:rsidR="006B58E7">
        <w:rPr>
          <w:rFonts w:cs="Sylfaen"/>
          <w:spacing w:val="-3"/>
        </w:rPr>
        <w:t>ვ</w:t>
      </w:r>
      <w:r w:rsidR="006B58E7">
        <w:rPr>
          <w:rFonts w:cs="Sylfaen"/>
          <w:spacing w:val="1"/>
        </w:rPr>
        <w:t>რ</w:t>
      </w:r>
      <w:r w:rsidR="006B58E7">
        <w:rPr>
          <w:rFonts w:cs="Sylfaen"/>
        </w:rPr>
        <w:t>ო</w:t>
      </w:r>
      <w:r w:rsidR="006B58E7">
        <w:rPr>
          <w:rFonts w:cs="Sylfaen"/>
          <w:spacing w:val="-3"/>
        </w:rPr>
        <w:t xml:space="preserve">ბს </w:t>
      </w:r>
      <w:r w:rsidR="006B58E7">
        <w:rPr>
          <w:rFonts w:cs="Sylfaen"/>
          <w:spacing w:val="1"/>
        </w:rPr>
        <w:t>დ</w:t>
      </w:r>
      <w:r w:rsidR="006B58E7">
        <w:rPr>
          <w:rFonts w:cs="Sylfaen"/>
        </w:rPr>
        <w:t>აახლ</w:t>
      </w:r>
      <w:r w:rsidR="006B58E7">
        <w:rPr>
          <w:rFonts w:cs="Sylfaen"/>
          <w:spacing w:val="-2"/>
        </w:rPr>
        <w:t>ო</w:t>
      </w:r>
      <w:r w:rsidR="006B58E7">
        <w:rPr>
          <w:rFonts w:cs="Sylfaen"/>
          <w:spacing w:val="1"/>
        </w:rPr>
        <w:t>ე</w:t>
      </w:r>
      <w:r w:rsidR="006B58E7">
        <w:rPr>
          <w:rFonts w:cs="Sylfaen"/>
          <w:spacing w:val="-1"/>
        </w:rPr>
        <w:t>ბი</w:t>
      </w:r>
      <w:r w:rsidR="006B58E7">
        <w:rPr>
          <w:rFonts w:cs="Sylfaen"/>
        </w:rPr>
        <w:t>თ</w:t>
      </w:r>
      <w:r w:rsidR="006B58E7">
        <w:rPr>
          <w:rFonts w:cs="Sylfaen"/>
          <w:spacing w:val="1"/>
        </w:rPr>
        <w:t xml:space="preserve"> </w:t>
      </w:r>
      <w:r w:rsidR="006B58E7">
        <w:rPr>
          <w:rFonts w:cs="Sylfaen"/>
          <w:spacing w:val="-2"/>
        </w:rPr>
        <w:t>3</w:t>
      </w:r>
      <w:r w:rsidR="006B58E7">
        <w:rPr>
          <w:rFonts w:cs="Sylfaen"/>
        </w:rPr>
        <w:t>9</w:t>
      </w:r>
      <w:r>
        <w:rPr>
          <w:rFonts w:cs="Sylfaen"/>
          <w:lang w:val="ka-GE"/>
        </w:rPr>
        <w:t>.5</w:t>
      </w:r>
      <w:r w:rsidR="006B58E7">
        <w:rPr>
          <w:rFonts w:cs="Sylfaen"/>
        </w:rPr>
        <w:t xml:space="preserve"> ა</w:t>
      </w:r>
      <w:r w:rsidR="006B58E7">
        <w:rPr>
          <w:rFonts w:cs="Sylfaen"/>
          <w:spacing w:val="1"/>
        </w:rPr>
        <w:t>თ</w:t>
      </w:r>
      <w:r w:rsidR="006B58E7">
        <w:rPr>
          <w:rFonts w:cs="Sylfaen"/>
        </w:rPr>
        <w:t>ა</w:t>
      </w:r>
      <w:r w:rsidR="006B58E7">
        <w:rPr>
          <w:rFonts w:cs="Sylfaen"/>
          <w:spacing w:val="-1"/>
        </w:rPr>
        <w:t>ს</w:t>
      </w:r>
      <w:r w:rsidR="006B58E7">
        <w:rPr>
          <w:rFonts w:cs="Sylfaen"/>
        </w:rPr>
        <w:t xml:space="preserve">ი </w:t>
      </w:r>
      <w:r w:rsidR="006B58E7">
        <w:rPr>
          <w:rFonts w:cs="Sylfaen"/>
          <w:spacing w:val="-3"/>
        </w:rPr>
        <w:t>ა</w:t>
      </w:r>
      <w:r w:rsidR="006B58E7">
        <w:rPr>
          <w:rFonts w:cs="Sylfaen"/>
          <w:spacing w:val="1"/>
        </w:rPr>
        <w:t>დ</w:t>
      </w:r>
      <w:r w:rsidR="006B58E7">
        <w:rPr>
          <w:rFonts w:cs="Sylfaen"/>
        </w:rPr>
        <w:t>ა</w:t>
      </w:r>
      <w:r w:rsidR="006B58E7">
        <w:rPr>
          <w:rFonts w:cs="Sylfaen"/>
          <w:spacing w:val="-1"/>
        </w:rPr>
        <w:t>მი</w:t>
      </w:r>
      <w:r w:rsidR="006B58E7">
        <w:rPr>
          <w:rFonts w:cs="Sylfaen"/>
        </w:rPr>
        <w:t>ა</w:t>
      </w:r>
      <w:r w:rsidR="006B58E7">
        <w:rPr>
          <w:rFonts w:cs="Sylfaen"/>
          <w:spacing w:val="1"/>
        </w:rPr>
        <w:t>ნ</w:t>
      </w:r>
      <w:r w:rsidR="006B58E7">
        <w:rPr>
          <w:rFonts w:cs="Sylfaen"/>
        </w:rPr>
        <w:t>ი</w:t>
      </w:r>
      <w:r w:rsidR="006B58E7">
        <w:rPr>
          <w:rFonts w:cs="Sylfaen"/>
          <w:spacing w:val="-1"/>
        </w:rPr>
        <w:t xml:space="preserve"> </w:t>
      </w:r>
      <w:r w:rsidR="006B58E7">
        <w:rPr>
          <w:rFonts w:cs="Sylfaen"/>
          <w:spacing w:val="1"/>
        </w:rPr>
        <w:t>რ</w:t>
      </w:r>
      <w:r w:rsidR="006B58E7">
        <w:rPr>
          <w:rFonts w:cs="Sylfaen"/>
          <w:spacing w:val="-3"/>
        </w:rPr>
        <w:t>ა</w:t>
      </w:r>
      <w:r w:rsidR="006B58E7">
        <w:rPr>
          <w:rFonts w:cs="Sylfaen"/>
        </w:rPr>
        <w:t>ც</w:t>
      </w:r>
      <w:r w:rsidR="006B58E7">
        <w:rPr>
          <w:rFonts w:cs="Sylfaen"/>
          <w:spacing w:val="1"/>
        </w:rPr>
        <w:t xml:space="preserve"> </w:t>
      </w:r>
      <w:r w:rsidR="006B58E7">
        <w:rPr>
          <w:rFonts w:cs="Sylfaen"/>
          <w:spacing w:val="-2"/>
        </w:rPr>
        <w:t>რ</w:t>
      </w:r>
      <w:r w:rsidR="006B58E7">
        <w:rPr>
          <w:rFonts w:cs="Sylfaen"/>
          <w:spacing w:val="1"/>
        </w:rPr>
        <w:t>ე</w:t>
      </w:r>
      <w:r w:rsidR="006B58E7">
        <w:rPr>
          <w:rFonts w:cs="Sylfaen"/>
        </w:rPr>
        <w:t>გ</w:t>
      </w:r>
      <w:r w:rsidR="006B58E7">
        <w:rPr>
          <w:rFonts w:cs="Sylfaen"/>
          <w:spacing w:val="-1"/>
        </w:rPr>
        <w:t>ი</w:t>
      </w:r>
      <w:r w:rsidR="006B58E7">
        <w:rPr>
          <w:rFonts w:cs="Sylfaen"/>
          <w:spacing w:val="-2"/>
        </w:rPr>
        <w:t>ო</w:t>
      </w:r>
      <w:r w:rsidR="006B58E7">
        <w:rPr>
          <w:rFonts w:cs="Sylfaen"/>
          <w:spacing w:val="1"/>
        </w:rPr>
        <w:t>ნ</w:t>
      </w:r>
      <w:r w:rsidR="006B58E7">
        <w:rPr>
          <w:rFonts w:cs="Sylfaen"/>
          <w:spacing w:val="-1"/>
        </w:rPr>
        <w:t>ი</w:t>
      </w:r>
      <w:r w:rsidR="006B58E7">
        <w:rPr>
          <w:rFonts w:cs="Sylfaen"/>
        </w:rPr>
        <w:t>ს</w:t>
      </w:r>
      <w:r w:rsidR="006B58E7">
        <w:rPr>
          <w:rFonts w:cs="Sylfaen"/>
          <w:spacing w:val="-1"/>
        </w:rPr>
        <w:t xml:space="preserve"> </w:t>
      </w:r>
      <w:r>
        <w:rPr>
          <w:rFonts w:cs="Sylfaen"/>
          <w:spacing w:val="-1"/>
          <w:lang w:val="ka-GE"/>
        </w:rPr>
        <w:t xml:space="preserve">დახხლოებით </w:t>
      </w:r>
      <w:r>
        <w:rPr>
          <w:rFonts w:cs="Sylfaen"/>
        </w:rPr>
        <w:t>27</w:t>
      </w:r>
      <w:r w:rsidR="006B58E7">
        <w:rPr>
          <w:rFonts w:cs="Sylfaen"/>
          <w:spacing w:val="-1"/>
        </w:rPr>
        <w:t>%</w:t>
      </w:r>
      <w:r w:rsidR="006B58E7">
        <w:rPr>
          <w:rFonts w:cs="Sylfaen"/>
        </w:rPr>
        <w:t>-</w:t>
      </w:r>
      <w:r w:rsidR="006B58E7">
        <w:rPr>
          <w:rFonts w:cs="Sylfaen"/>
          <w:spacing w:val="-1"/>
        </w:rPr>
        <w:t>ია</w:t>
      </w:r>
      <w:r w:rsidR="00876A0B">
        <w:rPr>
          <w:rFonts w:cs="Sylfaen"/>
          <w:spacing w:val="-1"/>
          <w:lang w:val="ka-GE"/>
        </w:rPr>
        <w:t>.</w:t>
      </w:r>
    </w:p>
    <w:p w14:paraId="601A76EE" w14:textId="709BDCD0" w:rsidR="006B58E7" w:rsidRDefault="006B58E7" w:rsidP="00FF1311">
      <w:pPr>
        <w:widowControl w:val="0"/>
        <w:autoSpaceDE w:val="0"/>
        <w:autoSpaceDN w:val="0"/>
        <w:adjustRightInd w:val="0"/>
        <w:spacing w:line="276" w:lineRule="auto"/>
        <w:ind w:right="67"/>
        <w:jc w:val="both"/>
        <w:rPr>
          <w:rFonts w:cs="Sylfaen"/>
        </w:rPr>
      </w:pPr>
      <w:r w:rsidRPr="00E902DE">
        <w:rPr>
          <w:rFonts w:cs="Sylfaen"/>
        </w:rPr>
        <w:t>ც</w:t>
      </w:r>
      <w:r>
        <w:rPr>
          <w:rFonts w:cs="Sylfaen"/>
        </w:rPr>
        <w:t>ხ</w:t>
      </w:r>
      <w:r w:rsidRPr="00E902DE">
        <w:rPr>
          <w:rFonts w:cs="Sylfaen"/>
        </w:rPr>
        <w:t>რი</w:t>
      </w:r>
      <w:r>
        <w:rPr>
          <w:rFonts w:cs="Sylfaen"/>
        </w:rPr>
        <w:t>ლი</w:t>
      </w:r>
      <w:r w:rsidRPr="00E902DE">
        <w:rPr>
          <w:rFonts w:cs="Sylfaen"/>
        </w:rPr>
        <w:t xml:space="preserve"> </w:t>
      </w:r>
      <w:r w:rsidR="00E902DE">
        <w:rPr>
          <w:rFonts w:cs="Sylfaen"/>
          <w:lang w:val="ka-GE"/>
        </w:rPr>
        <w:t>3.</w:t>
      </w:r>
      <w:r w:rsidR="00FF1311">
        <w:rPr>
          <w:rFonts w:cs="Sylfaen"/>
          <w:lang w:val="ka-GE"/>
        </w:rPr>
        <w:t>8</w:t>
      </w:r>
      <w:r w:rsidR="00E902DE">
        <w:rPr>
          <w:rFonts w:cs="Sylfaen"/>
          <w:lang w:val="ka-GE"/>
        </w:rPr>
        <w:t>.3.1</w:t>
      </w:r>
      <w:r w:rsidRPr="00E902DE">
        <w:rPr>
          <w:rFonts w:cs="Sylfaen"/>
        </w:rPr>
        <w:t xml:space="preserve"> წ</w:t>
      </w:r>
      <w:r>
        <w:rPr>
          <w:rFonts w:cs="Sylfaen"/>
        </w:rPr>
        <w:t>ა</w:t>
      </w:r>
      <w:r w:rsidRPr="00E902DE">
        <w:rPr>
          <w:rFonts w:cs="Sylfaen"/>
        </w:rPr>
        <w:t>რმ</w:t>
      </w:r>
      <w:r>
        <w:rPr>
          <w:rFonts w:cs="Sylfaen"/>
        </w:rPr>
        <w:t>ო</w:t>
      </w:r>
      <w:r w:rsidRPr="00E902DE">
        <w:rPr>
          <w:rFonts w:cs="Sylfaen"/>
        </w:rPr>
        <w:t>დგენი</w:t>
      </w:r>
      <w:r>
        <w:rPr>
          <w:rFonts w:cs="Sylfaen"/>
        </w:rPr>
        <w:t>ლ</w:t>
      </w:r>
      <w:r w:rsidRPr="00E902DE">
        <w:rPr>
          <w:rFonts w:cs="Sylfaen"/>
        </w:rPr>
        <w:t>ი</w:t>
      </w:r>
      <w:r>
        <w:rPr>
          <w:rFonts w:cs="Sylfaen"/>
        </w:rPr>
        <w:t>ა</w:t>
      </w:r>
      <w:r w:rsidRPr="00E902DE">
        <w:rPr>
          <w:rFonts w:cs="Sylfaen"/>
        </w:rPr>
        <w:t xml:space="preserve"> ს</w:t>
      </w:r>
      <w:r>
        <w:rPr>
          <w:rFonts w:cs="Sylfaen"/>
        </w:rPr>
        <w:t>ა</w:t>
      </w:r>
      <w:r w:rsidRPr="00E902DE">
        <w:rPr>
          <w:rFonts w:cs="Sylfaen"/>
        </w:rPr>
        <w:t>მც</w:t>
      </w:r>
      <w:r>
        <w:rPr>
          <w:rFonts w:cs="Sylfaen"/>
        </w:rPr>
        <w:t>ხ</w:t>
      </w:r>
      <w:r w:rsidRPr="00E902DE">
        <w:rPr>
          <w:rFonts w:cs="Sylfaen"/>
        </w:rPr>
        <w:t>ე</w:t>
      </w:r>
      <w:r>
        <w:rPr>
          <w:rFonts w:cs="Sylfaen"/>
        </w:rPr>
        <w:t>-ჯა</w:t>
      </w:r>
      <w:r w:rsidRPr="00E902DE">
        <w:rPr>
          <w:rFonts w:cs="Sylfaen"/>
        </w:rPr>
        <w:t>ვ</w:t>
      </w:r>
      <w:r>
        <w:rPr>
          <w:rFonts w:cs="Sylfaen"/>
        </w:rPr>
        <w:t>ა</w:t>
      </w:r>
      <w:r w:rsidRPr="00E902DE">
        <w:rPr>
          <w:rFonts w:cs="Sylfaen"/>
        </w:rPr>
        <w:t>ხეთი</w:t>
      </w:r>
      <w:r>
        <w:rPr>
          <w:rFonts w:cs="Sylfaen"/>
        </w:rPr>
        <w:t>ს</w:t>
      </w:r>
      <w:r w:rsidRPr="00E902DE">
        <w:rPr>
          <w:rFonts w:cs="Sylfaen"/>
        </w:rPr>
        <w:t xml:space="preserve"> რე</w:t>
      </w:r>
      <w:r>
        <w:rPr>
          <w:rFonts w:cs="Sylfaen"/>
        </w:rPr>
        <w:t>გ</w:t>
      </w:r>
      <w:r w:rsidRPr="00E902DE">
        <w:rPr>
          <w:rFonts w:cs="Sylfaen"/>
        </w:rPr>
        <w:t>იონი</w:t>
      </w:r>
      <w:r>
        <w:rPr>
          <w:rFonts w:cs="Sylfaen"/>
        </w:rPr>
        <w:t>ს</w:t>
      </w:r>
      <w:r w:rsidRPr="00E902DE">
        <w:rPr>
          <w:rFonts w:cs="Sylfaen"/>
        </w:rPr>
        <w:t xml:space="preserve"> მ</w:t>
      </w:r>
      <w:r>
        <w:rPr>
          <w:rFonts w:cs="Sylfaen"/>
        </w:rPr>
        <w:t>ო</w:t>
      </w:r>
      <w:r w:rsidRPr="00E902DE">
        <w:rPr>
          <w:rFonts w:cs="Sylfaen"/>
        </w:rPr>
        <w:t>ს</w:t>
      </w:r>
      <w:r>
        <w:rPr>
          <w:rFonts w:cs="Sylfaen"/>
        </w:rPr>
        <w:t>ახლ</w:t>
      </w:r>
      <w:r w:rsidRPr="00E902DE">
        <w:rPr>
          <w:rFonts w:cs="Sylfaen"/>
        </w:rPr>
        <w:t>ე</w:t>
      </w:r>
      <w:r>
        <w:rPr>
          <w:rFonts w:cs="Sylfaen"/>
        </w:rPr>
        <w:t>ო</w:t>
      </w:r>
      <w:r w:rsidRPr="00E902DE">
        <w:rPr>
          <w:rFonts w:cs="Sylfaen"/>
        </w:rPr>
        <w:t>ბი</w:t>
      </w:r>
      <w:r>
        <w:rPr>
          <w:rFonts w:cs="Sylfaen"/>
        </w:rPr>
        <w:t>ს</w:t>
      </w:r>
      <w:r w:rsidRPr="00E902DE">
        <w:rPr>
          <w:rFonts w:cs="Sylfaen"/>
        </w:rPr>
        <w:t xml:space="preserve"> რიც</w:t>
      </w:r>
      <w:r>
        <w:rPr>
          <w:rFonts w:cs="Sylfaen"/>
        </w:rPr>
        <w:t>ხო</w:t>
      </w:r>
      <w:r w:rsidRPr="00E902DE">
        <w:rPr>
          <w:rFonts w:cs="Sylfaen"/>
        </w:rPr>
        <w:t>ვნებ</w:t>
      </w:r>
      <w:r>
        <w:rPr>
          <w:rFonts w:cs="Sylfaen"/>
        </w:rPr>
        <w:t>ა</w:t>
      </w:r>
      <w:r w:rsidRPr="00E902DE">
        <w:rPr>
          <w:rFonts w:cs="Sylfaen"/>
        </w:rPr>
        <w:t xml:space="preserve"> </w:t>
      </w:r>
      <w:r w:rsidR="00E902DE">
        <w:rPr>
          <w:rFonts w:cs="Sylfaen"/>
        </w:rPr>
        <w:t>2016</w:t>
      </w:r>
      <w:r>
        <w:rPr>
          <w:rFonts w:cs="Sylfaen"/>
        </w:rPr>
        <w:t>-2</w:t>
      </w:r>
      <w:r w:rsidRPr="00E902DE">
        <w:rPr>
          <w:rFonts w:cs="Sylfaen"/>
        </w:rPr>
        <w:t>0</w:t>
      </w:r>
      <w:r w:rsidR="00E902DE">
        <w:rPr>
          <w:rFonts w:cs="Sylfaen"/>
        </w:rPr>
        <w:t>21</w:t>
      </w:r>
      <w:r w:rsidR="00876A0B" w:rsidRPr="00E902DE">
        <w:rPr>
          <w:rFonts w:cs="Sylfaen"/>
        </w:rPr>
        <w:t xml:space="preserve"> </w:t>
      </w:r>
      <w:r w:rsidRPr="00E902DE">
        <w:rPr>
          <w:rFonts w:cs="Sylfaen"/>
        </w:rPr>
        <w:t>წ</w:t>
      </w:r>
      <w:r>
        <w:rPr>
          <w:rFonts w:cs="Sylfaen"/>
        </w:rPr>
        <w:t>ლ</w:t>
      </w:r>
      <w:r w:rsidRPr="00E902DE">
        <w:rPr>
          <w:rFonts w:cs="Sylfaen"/>
        </w:rPr>
        <w:t>ებ</w:t>
      </w:r>
      <w:r>
        <w:rPr>
          <w:rFonts w:cs="Sylfaen"/>
        </w:rPr>
        <w:t>შ</w:t>
      </w:r>
      <w:r w:rsidRPr="00E902DE">
        <w:rPr>
          <w:rFonts w:cs="Sylfaen"/>
        </w:rPr>
        <w:t>ი</w:t>
      </w:r>
      <w:r>
        <w:rPr>
          <w:rFonts w:cs="Sylfaen"/>
        </w:rPr>
        <w:t>.</w:t>
      </w:r>
    </w:p>
    <w:p w14:paraId="71B823E2" w14:textId="77777777" w:rsidR="009966F2" w:rsidRDefault="009966F2" w:rsidP="00FF1311">
      <w:pPr>
        <w:widowControl w:val="0"/>
        <w:autoSpaceDE w:val="0"/>
        <w:autoSpaceDN w:val="0"/>
        <w:adjustRightInd w:val="0"/>
        <w:spacing w:line="276" w:lineRule="auto"/>
        <w:ind w:right="67"/>
        <w:jc w:val="both"/>
        <w:rPr>
          <w:rFonts w:cs="Sylfaen"/>
          <w:b/>
          <w:bCs/>
        </w:rPr>
      </w:pPr>
    </w:p>
    <w:p w14:paraId="39DE36FF" w14:textId="36A2A316" w:rsidR="006B58E7" w:rsidRDefault="006B58E7" w:rsidP="00FF1311">
      <w:pPr>
        <w:widowControl w:val="0"/>
        <w:autoSpaceDE w:val="0"/>
        <w:autoSpaceDN w:val="0"/>
        <w:adjustRightInd w:val="0"/>
        <w:spacing w:line="276" w:lineRule="auto"/>
        <w:ind w:right="67"/>
        <w:jc w:val="both"/>
        <w:rPr>
          <w:rFonts w:cs="Sylfaen"/>
        </w:rPr>
      </w:pPr>
      <w:r w:rsidRPr="00FF1311">
        <w:rPr>
          <w:rFonts w:cs="Sylfaen"/>
          <w:b/>
          <w:bCs/>
        </w:rPr>
        <w:t xml:space="preserve">ცხრილი </w:t>
      </w:r>
      <w:r w:rsidR="00E902DE" w:rsidRPr="00FF1311">
        <w:rPr>
          <w:rFonts w:cs="Sylfaen"/>
          <w:b/>
          <w:bCs/>
          <w:lang w:val="ka-GE"/>
        </w:rPr>
        <w:t>3.</w:t>
      </w:r>
      <w:r w:rsidR="00FF1311" w:rsidRPr="00FF1311">
        <w:rPr>
          <w:rFonts w:cs="Sylfaen"/>
          <w:b/>
          <w:bCs/>
          <w:lang w:val="ka-GE"/>
        </w:rPr>
        <w:t>8</w:t>
      </w:r>
      <w:r w:rsidR="00E902DE" w:rsidRPr="00FF1311">
        <w:rPr>
          <w:rFonts w:cs="Sylfaen"/>
          <w:b/>
          <w:bCs/>
          <w:lang w:val="ka-GE"/>
        </w:rPr>
        <w:t>.3.1</w:t>
      </w:r>
      <w:r w:rsidR="00E902DE">
        <w:rPr>
          <w:rFonts w:cs="Sylfaen"/>
          <w:lang w:val="ka-GE"/>
        </w:rPr>
        <w:t xml:space="preserve"> </w:t>
      </w:r>
      <w:r w:rsidRPr="00E902DE">
        <w:rPr>
          <w:rFonts w:cs="Sylfaen"/>
        </w:rPr>
        <w:t>ს</w:t>
      </w:r>
      <w:r>
        <w:rPr>
          <w:rFonts w:cs="Sylfaen"/>
        </w:rPr>
        <w:t>ა</w:t>
      </w:r>
      <w:r w:rsidRPr="00E902DE">
        <w:rPr>
          <w:rFonts w:cs="Sylfaen"/>
        </w:rPr>
        <w:t>მცხე</w:t>
      </w:r>
      <w:r>
        <w:rPr>
          <w:rFonts w:cs="Sylfaen"/>
        </w:rPr>
        <w:t>- ჯა</w:t>
      </w:r>
      <w:r w:rsidRPr="00E902DE">
        <w:rPr>
          <w:rFonts w:cs="Sylfaen"/>
        </w:rPr>
        <w:t>ვ</w:t>
      </w:r>
      <w:r>
        <w:rPr>
          <w:rFonts w:cs="Sylfaen"/>
        </w:rPr>
        <w:t>ახ</w:t>
      </w:r>
      <w:r w:rsidRPr="00E902DE">
        <w:rPr>
          <w:rFonts w:cs="Sylfaen"/>
        </w:rPr>
        <w:t>ეთი</w:t>
      </w:r>
      <w:r>
        <w:rPr>
          <w:rFonts w:cs="Sylfaen"/>
        </w:rPr>
        <w:t>ს</w:t>
      </w:r>
      <w:r w:rsidRPr="00E902DE">
        <w:rPr>
          <w:rFonts w:cs="Sylfaen"/>
        </w:rPr>
        <w:t xml:space="preserve"> მ</w:t>
      </w:r>
      <w:r>
        <w:rPr>
          <w:rFonts w:cs="Sylfaen"/>
        </w:rPr>
        <w:t>ო</w:t>
      </w:r>
      <w:r w:rsidRPr="00E902DE">
        <w:rPr>
          <w:rFonts w:cs="Sylfaen"/>
        </w:rPr>
        <w:t>ს</w:t>
      </w:r>
      <w:r>
        <w:rPr>
          <w:rFonts w:cs="Sylfaen"/>
        </w:rPr>
        <w:t>ახ</w:t>
      </w:r>
      <w:r w:rsidRPr="00E902DE">
        <w:rPr>
          <w:rFonts w:cs="Sylfaen"/>
        </w:rPr>
        <w:t>ლე</w:t>
      </w:r>
      <w:r>
        <w:rPr>
          <w:rFonts w:cs="Sylfaen"/>
        </w:rPr>
        <w:t>ო</w:t>
      </w:r>
      <w:r w:rsidRPr="00E902DE">
        <w:rPr>
          <w:rFonts w:cs="Sylfaen"/>
        </w:rPr>
        <w:t>ბი</w:t>
      </w:r>
      <w:r>
        <w:rPr>
          <w:rFonts w:cs="Sylfaen"/>
        </w:rPr>
        <w:t>ს</w:t>
      </w:r>
      <w:r w:rsidRPr="00E902DE">
        <w:rPr>
          <w:rFonts w:cs="Sylfaen"/>
        </w:rPr>
        <w:t xml:space="preserve"> რიც</w:t>
      </w:r>
      <w:r>
        <w:rPr>
          <w:rFonts w:cs="Sylfaen"/>
        </w:rPr>
        <w:t>ხო</w:t>
      </w:r>
      <w:r w:rsidRPr="00E902DE">
        <w:rPr>
          <w:rFonts w:cs="Sylfaen"/>
        </w:rPr>
        <w:t>ვნ</w:t>
      </w:r>
      <w:r>
        <w:rPr>
          <w:rFonts w:cs="Sylfaen"/>
        </w:rPr>
        <w:t>ო</w:t>
      </w:r>
      <w:r w:rsidRPr="00E902DE">
        <w:rPr>
          <w:rFonts w:cs="Sylfaen"/>
        </w:rPr>
        <w:t>ბ</w:t>
      </w:r>
      <w:r>
        <w:rPr>
          <w:rFonts w:cs="Sylfaen"/>
        </w:rPr>
        <w:t>ა</w:t>
      </w:r>
      <w:r w:rsidRPr="00E902DE">
        <w:rPr>
          <w:rFonts w:cs="Sylfaen"/>
        </w:rPr>
        <w:t xml:space="preserve"> თვითმმ</w:t>
      </w:r>
      <w:r>
        <w:rPr>
          <w:rFonts w:cs="Sylfaen"/>
        </w:rPr>
        <w:t>ა</w:t>
      </w:r>
      <w:r w:rsidRPr="00E902DE">
        <w:rPr>
          <w:rFonts w:cs="Sylfaen"/>
        </w:rPr>
        <w:t>რთვე</w:t>
      </w:r>
      <w:r>
        <w:rPr>
          <w:rFonts w:cs="Sylfaen"/>
        </w:rPr>
        <w:t>ლი</w:t>
      </w:r>
      <w:r w:rsidRPr="00E902DE">
        <w:rPr>
          <w:rFonts w:cs="Sylfaen"/>
        </w:rPr>
        <w:t xml:space="preserve"> ერთეუ</w:t>
      </w:r>
      <w:r>
        <w:rPr>
          <w:rFonts w:cs="Sylfaen"/>
        </w:rPr>
        <w:t>ლ</w:t>
      </w:r>
      <w:r w:rsidRPr="00E902DE">
        <w:rPr>
          <w:rFonts w:cs="Sylfaen"/>
        </w:rPr>
        <w:t>ები</w:t>
      </w:r>
      <w:r>
        <w:rPr>
          <w:rFonts w:cs="Sylfaen"/>
        </w:rPr>
        <w:t xml:space="preserve">ს </w:t>
      </w:r>
      <w:r w:rsidRPr="00E902DE">
        <w:rPr>
          <w:rFonts w:cs="Sylfaen"/>
        </w:rPr>
        <w:t>მი</w:t>
      </w:r>
      <w:r>
        <w:rPr>
          <w:rFonts w:cs="Sylfaen"/>
        </w:rPr>
        <w:t>ხ</w:t>
      </w:r>
      <w:r w:rsidRPr="00E902DE">
        <w:rPr>
          <w:rFonts w:cs="Sylfaen"/>
        </w:rPr>
        <w:t>ედვით</w:t>
      </w:r>
    </w:p>
    <w:tbl>
      <w:tblPr>
        <w:tblW w:w="0" w:type="auto"/>
        <w:jc w:val="center"/>
        <w:tblLayout w:type="fixed"/>
        <w:tblCellMar>
          <w:left w:w="0" w:type="dxa"/>
          <w:right w:w="0" w:type="dxa"/>
        </w:tblCellMar>
        <w:tblLook w:val="0000" w:firstRow="0" w:lastRow="0" w:firstColumn="0" w:lastColumn="0" w:noHBand="0" w:noVBand="0"/>
      </w:tblPr>
      <w:tblGrid>
        <w:gridCol w:w="2263"/>
        <w:gridCol w:w="513"/>
        <w:gridCol w:w="884"/>
        <w:gridCol w:w="885"/>
        <w:gridCol w:w="883"/>
        <w:gridCol w:w="884"/>
        <w:gridCol w:w="1063"/>
      </w:tblGrid>
      <w:tr w:rsidR="00E902DE" w:rsidRPr="009966F2" w14:paraId="5D6B3CD6" w14:textId="77777777" w:rsidTr="00040F49">
        <w:trPr>
          <w:trHeight w:hRule="exact" w:val="360"/>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5B06F08" w14:textId="77777777" w:rsidR="00E902DE" w:rsidRPr="009966F2" w:rsidRDefault="00E902DE" w:rsidP="00935558">
            <w:pPr>
              <w:widowControl w:val="0"/>
              <w:autoSpaceDE w:val="0"/>
              <w:autoSpaceDN w:val="0"/>
              <w:adjustRightInd w:val="0"/>
              <w:spacing w:after="0"/>
              <w:rPr>
                <w:rFonts w:ascii="Times New Roman" w:hAnsi="Times New Roman"/>
              </w:rPr>
            </w:pPr>
          </w:p>
        </w:tc>
        <w:tc>
          <w:tcPr>
            <w:tcW w:w="51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CA056E7" w14:textId="6FF89B34" w:rsidR="00E902DE" w:rsidRPr="009966F2" w:rsidRDefault="00E902DE" w:rsidP="00935558">
            <w:pPr>
              <w:widowControl w:val="0"/>
              <w:autoSpaceDE w:val="0"/>
              <w:autoSpaceDN w:val="0"/>
              <w:adjustRightInd w:val="0"/>
              <w:spacing w:before="45" w:after="0"/>
              <w:ind w:left="234"/>
              <w:rPr>
                <w:rFonts w:ascii="Times New Roman" w:hAnsi="Times New Roman"/>
                <w:b/>
                <w:bCs/>
              </w:rPr>
            </w:pPr>
            <w:r w:rsidRPr="009966F2">
              <w:rPr>
                <w:rFonts w:cs="Sylfaen"/>
                <w:b/>
                <w:bCs/>
                <w:spacing w:val="1"/>
              </w:rPr>
              <w:t>2016</w:t>
            </w:r>
          </w:p>
        </w:tc>
        <w:tc>
          <w:tcPr>
            <w:tcW w:w="88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E32C351" w14:textId="7E0A91B8" w:rsidR="00E902DE" w:rsidRPr="009966F2" w:rsidRDefault="00E902DE" w:rsidP="00935558">
            <w:pPr>
              <w:widowControl w:val="0"/>
              <w:autoSpaceDE w:val="0"/>
              <w:autoSpaceDN w:val="0"/>
              <w:adjustRightInd w:val="0"/>
              <w:spacing w:before="45" w:after="0"/>
              <w:ind w:left="234"/>
              <w:rPr>
                <w:rFonts w:ascii="Times New Roman" w:hAnsi="Times New Roman"/>
                <w:b/>
                <w:bCs/>
              </w:rPr>
            </w:pPr>
            <w:r w:rsidRPr="009966F2">
              <w:rPr>
                <w:rFonts w:cs="Sylfaen"/>
                <w:b/>
                <w:bCs/>
                <w:spacing w:val="1"/>
              </w:rPr>
              <w:t>2017</w:t>
            </w:r>
          </w:p>
        </w:tc>
        <w:tc>
          <w:tcPr>
            <w:tcW w:w="885"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5C7BEDBD" w14:textId="76ACEA98" w:rsidR="00E902DE" w:rsidRPr="009966F2" w:rsidRDefault="00E902DE" w:rsidP="00935558">
            <w:pPr>
              <w:widowControl w:val="0"/>
              <w:autoSpaceDE w:val="0"/>
              <w:autoSpaceDN w:val="0"/>
              <w:adjustRightInd w:val="0"/>
              <w:spacing w:before="45" w:after="0"/>
              <w:ind w:left="237"/>
              <w:rPr>
                <w:rFonts w:ascii="Times New Roman" w:hAnsi="Times New Roman"/>
                <w:b/>
                <w:bCs/>
              </w:rPr>
            </w:pPr>
            <w:r w:rsidRPr="009966F2">
              <w:rPr>
                <w:rFonts w:cs="Sylfaen"/>
                <w:b/>
                <w:bCs/>
                <w:spacing w:val="1"/>
              </w:rPr>
              <w:t>2018</w:t>
            </w:r>
          </w:p>
        </w:tc>
        <w:tc>
          <w:tcPr>
            <w:tcW w:w="88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195C5A68" w14:textId="11018A94" w:rsidR="00E902DE" w:rsidRPr="009966F2" w:rsidRDefault="00E902DE" w:rsidP="00935558">
            <w:pPr>
              <w:widowControl w:val="0"/>
              <w:autoSpaceDE w:val="0"/>
              <w:autoSpaceDN w:val="0"/>
              <w:adjustRightInd w:val="0"/>
              <w:spacing w:before="45" w:after="0"/>
              <w:ind w:left="234"/>
              <w:rPr>
                <w:rFonts w:ascii="Times New Roman" w:hAnsi="Times New Roman"/>
                <w:b/>
                <w:bCs/>
              </w:rPr>
            </w:pPr>
            <w:r w:rsidRPr="009966F2">
              <w:rPr>
                <w:rFonts w:cs="Sylfaen"/>
                <w:b/>
                <w:bCs/>
                <w:spacing w:val="1"/>
              </w:rPr>
              <w:t>2019</w:t>
            </w:r>
          </w:p>
        </w:tc>
        <w:tc>
          <w:tcPr>
            <w:tcW w:w="884"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7050D18" w14:textId="1F0CAC00" w:rsidR="00E902DE" w:rsidRPr="009966F2" w:rsidRDefault="00E902DE" w:rsidP="00935558">
            <w:pPr>
              <w:widowControl w:val="0"/>
              <w:autoSpaceDE w:val="0"/>
              <w:autoSpaceDN w:val="0"/>
              <w:adjustRightInd w:val="0"/>
              <w:spacing w:before="45" w:after="0"/>
              <w:ind w:left="234"/>
              <w:rPr>
                <w:rFonts w:ascii="Times New Roman" w:hAnsi="Times New Roman"/>
                <w:b/>
                <w:bCs/>
              </w:rPr>
            </w:pPr>
            <w:r w:rsidRPr="009966F2">
              <w:rPr>
                <w:rFonts w:cs="Sylfaen"/>
                <w:b/>
                <w:bCs/>
                <w:spacing w:val="1"/>
              </w:rPr>
              <w:t>2020</w:t>
            </w:r>
          </w:p>
        </w:tc>
        <w:tc>
          <w:tcPr>
            <w:tcW w:w="1063"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7D405DE" w14:textId="4326B250" w:rsidR="00E902DE" w:rsidRPr="009966F2" w:rsidRDefault="00E902DE" w:rsidP="00935558">
            <w:pPr>
              <w:widowControl w:val="0"/>
              <w:autoSpaceDE w:val="0"/>
              <w:autoSpaceDN w:val="0"/>
              <w:adjustRightInd w:val="0"/>
              <w:spacing w:before="45" w:after="0"/>
              <w:ind w:left="237"/>
              <w:rPr>
                <w:rFonts w:ascii="Times New Roman" w:hAnsi="Times New Roman"/>
                <w:b/>
                <w:bCs/>
              </w:rPr>
            </w:pPr>
            <w:r w:rsidRPr="009966F2">
              <w:rPr>
                <w:rFonts w:cs="Sylfaen"/>
                <w:b/>
                <w:bCs/>
                <w:spacing w:val="1"/>
              </w:rPr>
              <w:t>2021</w:t>
            </w:r>
          </w:p>
        </w:tc>
      </w:tr>
      <w:tr w:rsidR="00E902DE" w:rsidRPr="009966F2" w14:paraId="15C6BD00" w14:textId="77777777" w:rsidTr="00040F49">
        <w:trPr>
          <w:trHeight w:hRule="exact" w:val="561"/>
          <w:jc w:val="center"/>
        </w:trPr>
        <w:tc>
          <w:tcPr>
            <w:tcW w:w="2263" w:type="dxa"/>
            <w:tcBorders>
              <w:top w:val="single" w:sz="4" w:space="0" w:color="000000"/>
              <w:left w:val="single" w:sz="4" w:space="0" w:color="000000"/>
              <w:bottom w:val="single" w:sz="4" w:space="0" w:color="000000"/>
              <w:right w:val="single" w:sz="4" w:space="0" w:color="000000"/>
            </w:tcBorders>
          </w:tcPr>
          <w:p w14:paraId="7609D673" w14:textId="77777777" w:rsidR="00E902DE" w:rsidRPr="009966F2" w:rsidRDefault="00E902DE" w:rsidP="00E902DE">
            <w:pPr>
              <w:widowControl w:val="0"/>
              <w:autoSpaceDE w:val="0"/>
              <w:autoSpaceDN w:val="0"/>
              <w:adjustRightInd w:val="0"/>
              <w:spacing w:before="40" w:after="0"/>
              <w:ind w:left="102"/>
              <w:rPr>
                <w:rFonts w:ascii="Times New Roman" w:hAnsi="Times New Roman"/>
              </w:rPr>
            </w:pPr>
            <w:r w:rsidRPr="009966F2">
              <w:rPr>
                <w:rFonts w:cs="Sylfaen"/>
                <w:spacing w:val="2"/>
              </w:rPr>
              <w:t>ს</w:t>
            </w:r>
            <w:r w:rsidRPr="009966F2">
              <w:rPr>
                <w:rFonts w:cs="Sylfaen"/>
                <w:spacing w:val="-1"/>
              </w:rPr>
              <w:t>ა</w:t>
            </w:r>
            <w:r w:rsidRPr="009966F2">
              <w:rPr>
                <w:rFonts w:cs="Sylfaen"/>
                <w:spacing w:val="1"/>
              </w:rPr>
              <w:t>ქ</w:t>
            </w:r>
            <w:r w:rsidRPr="009966F2">
              <w:rPr>
                <w:rFonts w:cs="Sylfaen"/>
                <w:spacing w:val="-1"/>
              </w:rPr>
              <w:t>ა</w:t>
            </w:r>
            <w:r w:rsidRPr="009966F2">
              <w:rPr>
                <w:rFonts w:cs="Sylfaen"/>
                <w:spacing w:val="4"/>
              </w:rPr>
              <w:t>რ</w:t>
            </w:r>
            <w:r w:rsidRPr="009966F2">
              <w:rPr>
                <w:rFonts w:cs="Sylfaen"/>
                <w:spacing w:val="-1"/>
              </w:rPr>
              <w:t>თ</w:t>
            </w:r>
            <w:r w:rsidRPr="009966F2">
              <w:rPr>
                <w:rFonts w:cs="Sylfaen"/>
              </w:rPr>
              <w:t>ვ</w:t>
            </w:r>
            <w:r w:rsidRPr="009966F2">
              <w:rPr>
                <w:rFonts w:cs="Sylfaen"/>
                <w:spacing w:val="2"/>
              </w:rPr>
              <w:t>ე</w:t>
            </w:r>
            <w:r w:rsidRPr="009966F2">
              <w:rPr>
                <w:rFonts w:cs="Sylfaen"/>
                <w:spacing w:val="-1"/>
              </w:rPr>
              <w:t>ლო</w:t>
            </w:r>
          </w:p>
        </w:tc>
        <w:tc>
          <w:tcPr>
            <w:tcW w:w="513" w:type="dxa"/>
            <w:tcBorders>
              <w:top w:val="single" w:sz="4" w:space="0" w:color="auto"/>
              <w:left w:val="nil"/>
              <w:bottom w:val="single" w:sz="4" w:space="0" w:color="auto"/>
              <w:right w:val="single" w:sz="4" w:space="0" w:color="auto"/>
            </w:tcBorders>
            <w:shd w:val="clear" w:color="000000" w:fill="FFFFFF"/>
            <w:vAlign w:val="center"/>
          </w:tcPr>
          <w:p w14:paraId="7274EB84" w14:textId="2BD44431" w:rsidR="00E902DE" w:rsidRPr="009966F2" w:rsidRDefault="00E902DE" w:rsidP="00E902DE">
            <w:pPr>
              <w:widowControl w:val="0"/>
              <w:autoSpaceDE w:val="0"/>
              <w:autoSpaceDN w:val="0"/>
              <w:adjustRightInd w:val="0"/>
              <w:spacing w:before="40" w:after="0"/>
              <w:ind w:left="136"/>
              <w:rPr>
                <w:rFonts w:ascii="Times New Roman" w:hAnsi="Times New Roman"/>
              </w:rPr>
            </w:pPr>
            <w:r w:rsidRPr="009966F2">
              <w:rPr>
                <w:rFonts w:ascii="არია" w:hAnsi="არია" w:cs="Calibri"/>
              </w:rPr>
              <w:t>3,728.6</w:t>
            </w:r>
          </w:p>
        </w:tc>
        <w:tc>
          <w:tcPr>
            <w:tcW w:w="884" w:type="dxa"/>
            <w:tcBorders>
              <w:top w:val="single" w:sz="4" w:space="0" w:color="auto"/>
              <w:left w:val="single" w:sz="4" w:space="0" w:color="auto"/>
              <w:bottom w:val="single" w:sz="4" w:space="0" w:color="auto"/>
              <w:right w:val="single" w:sz="4" w:space="0" w:color="auto"/>
            </w:tcBorders>
            <w:shd w:val="clear" w:color="000000" w:fill="FFFFFF"/>
            <w:vAlign w:val="center"/>
          </w:tcPr>
          <w:p w14:paraId="0A7C1CF8" w14:textId="0948C640" w:rsidR="00E902DE" w:rsidRPr="009966F2" w:rsidRDefault="00E902DE" w:rsidP="00E902DE">
            <w:pPr>
              <w:widowControl w:val="0"/>
              <w:autoSpaceDE w:val="0"/>
              <w:autoSpaceDN w:val="0"/>
              <w:adjustRightInd w:val="0"/>
              <w:spacing w:before="40" w:after="0"/>
              <w:ind w:left="136"/>
              <w:rPr>
                <w:rFonts w:ascii="Times New Roman" w:hAnsi="Times New Roman"/>
              </w:rPr>
            </w:pPr>
            <w:r w:rsidRPr="009966F2">
              <w:rPr>
                <w:rFonts w:ascii="არია" w:hAnsi="არია" w:cs="Calibri"/>
              </w:rPr>
              <w:t>3,726.4</w:t>
            </w:r>
          </w:p>
        </w:tc>
        <w:tc>
          <w:tcPr>
            <w:tcW w:w="885" w:type="dxa"/>
            <w:tcBorders>
              <w:top w:val="single" w:sz="4" w:space="0" w:color="auto"/>
              <w:left w:val="single" w:sz="4" w:space="0" w:color="auto"/>
              <w:bottom w:val="single" w:sz="4" w:space="0" w:color="auto"/>
              <w:right w:val="single" w:sz="4" w:space="0" w:color="auto"/>
            </w:tcBorders>
            <w:shd w:val="clear" w:color="000000" w:fill="FFFFFF"/>
            <w:vAlign w:val="center"/>
          </w:tcPr>
          <w:p w14:paraId="56700CDE" w14:textId="47EA2C70" w:rsidR="00E902DE" w:rsidRPr="009966F2" w:rsidRDefault="00E902DE" w:rsidP="00E902DE">
            <w:pPr>
              <w:widowControl w:val="0"/>
              <w:autoSpaceDE w:val="0"/>
              <w:autoSpaceDN w:val="0"/>
              <w:adjustRightInd w:val="0"/>
              <w:spacing w:before="40" w:after="0"/>
              <w:ind w:left="138"/>
              <w:rPr>
                <w:rFonts w:ascii="Times New Roman" w:hAnsi="Times New Roman"/>
              </w:rPr>
            </w:pPr>
            <w:r w:rsidRPr="009966F2">
              <w:rPr>
                <w:rFonts w:ascii="არია" w:hAnsi="არია" w:cs="Calibri"/>
              </w:rPr>
              <w:t>3,729.6</w:t>
            </w:r>
          </w:p>
        </w:tc>
        <w:tc>
          <w:tcPr>
            <w:tcW w:w="883" w:type="dxa"/>
            <w:tcBorders>
              <w:top w:val="single" w:sz="4" w:space="0" w:color="auto"/>
              <w:left w:val="single" w:sz="4" w:space="0" w:color="auto"/>
              <w:bottom w:val="single" w:sz="4" w:space="0" w:color="auto"/>
              <w:right w:val="single" w:sz="4" w:space="0" w:color="auto"/>
            </w:tcBorders>
            <w:shd w:val="clear" w:color="000000" w:fill="FFFFFF"/>
            <w:vAlign w:val="center"/>
          </w:tcPr>
          <w:p w14:paraId="23AA7206" w14:textId="7DB79E73" w:rsidR="00E902DE" w:rsidRPr="009966F2" w:rsidRDefault="00E902DE" w:rsidP="00E902DE">
            <w:pPr>
              <w:widowControl w:val="0"/>
              <w:autoSpaceDE w:val="0"/>
              <w:autoSpaceDN w:val="0"/>
              <w:adjustRightInd w:val="0"/>
              <w:spacing w:before="40" w:after="0"/>
              <w:ind w:left="136"/>
              <w:rPr>
                <w:rFonts w:ascii="Times New Roman" w:hAnsi="Times New Roman"/>
              </w:rPr>
            </w:pPr>
            <w:r w:rsidRPr="009966F2">
              <w:rPr>
                <w:rFonts w:ascii="არია" w:hAnsi="არია" w:cs="Calibri"/>
              </w:rPr>
              <w:t>3,723.5</w:t>
            </w:r>
          </w:p>
        </w:tc>
        <w:tc>
          <w:tcPr>
            <w:tcW w:w="884" w:type="dxa"/>
            <w:tcBorders>
              <w:top w:val="single" w:sz="4" w:space="0" w:color="auto"/>
              <w:left w:val="single" w:sz="4" w:space="0" w:color="auto"/>
              <w:bottom w:val="single" w:sz="4" w:space="0" w:color="auto"/>
              <w:right w:val="single" w:sz="4" w:space="0" w:color="auto"/>
            </w:tcBorders>
            <w:shd w:val="clear" w:color="000000" w:fill="FFFFFF"/>
            <w:vAlign w:val="center"/>
          </w:tcPr>
          <w:p w14:paraId="5CE50DB2" w14:textId="084692D9" w:rsidR="00E902DE" w:rsidRPr="009966F2" w:rsidRDefault="00E902DE" w:rsidP="00E902DE">
            <w:pPr>
              <w:widowControl w:val="0"/>
              <w:autoSpaceDE w:val="0"/>
              <w:autoSpaceDN w:val="0"/>
              <w:adjustRightInd w:val="0"/>
              <w:spacing w:before="40" w:after="0"/>
              <w:ind w:left="136"/>
              <w:rPr>
                <w:rFonts w:ascii="Times New Roman" w:hAnsi="Times New Roman"/>
              </w:rPr>
            </w:pPr>
            <w:r w:rsidRPr="009966F2">
              <w:rPr>
                <w:rFonts w:ascii="არია" w:hAnsi="არია" w:cs="Calibri"/>
              </w:rPr>
              <w:t>3,716.9</w:t>
            </w:r>
          </w:p>
        </w:tc>
        <w:tc>
          <w:tcPr>
            <w:tcW w:w="1063" w:type="dxa"/>
            <w:tcBorders>
              <w:top w:val="single" w:sz="4" w:space="0" w:color="auto"/>
              <w:left w:val="single" w:sz="4" w:space="0" w:color="auto"/>
              <w:bottom w:val="single" w:sz="4" w:space="0" w:color="auto"/>
              <w:right w:val="single" w:sz="4" w:space="0" w:color="auto"/>
            </w:tcBorders>
            <w:shd w:val="clear" w:color="000000" w:fill="FFFFFF"/>
            <w:vAlign w:val="center"/>
          </w:tcPr>
          <w:p w14:paraId="5A4B445F" w14:textId="167C460F" w:rsidR="00E902DE" w:rsidRPr="009966F2" w:rsidRDefault="00E902DE" w:rsidP="00E902DE">
            <w:pPr>
              <w:widowControl w:val="0"/>
              <w:autoSpaceDE w:val="0"/>
              <w:autoSpaceDN w:val="0"/>
              <w:adjustRightInd w:val="0"/>
              <w:spacing w:before="40" w:after="0"/>
              <w:ind w:left="138"/>
              <w:rPr>
                <w:rFonts w:ascii="Times New Roman" w:hAnsi="Times New Roman"/>
              </w:rPr>
            </w:pPr>
            <w:r w:rsidRPr="009966F2">
              <w:rPr>
                <w:rFonts w:ascii="არია" w:hAnsi="არია" w:cs="Calibri"/>
              </w:rPr>
              <w:t>3,728.6</w:t>
            </w:r>
          </w:p>
        </w:tc>
      </w:tr>
      <w:tr w:rsidR="00E902DE" w:rsidRPr="009966F2" w14:paraId="24363D08" w14:textId="77777777" w:rsidTr="00040F49">
        <w:trPr>
          <w:trHeight w:hRule="exact" w:val="481"/>
          <w:jc w:val="center"/>
        </w:trPr>
        <w:tc>
          <w:tcPr>
            <w:tcW w:w="2263" w:type="dxa"/>
            <w:tcBorders>
              <w:top w:val="single" w:sz="4" w:space="0" w:color="000000"/>
              <w:left w:val="single" w:sz="4" w:space="0" w:color="000000"/>
              <w:bottom w:val="single" w:sz="4" w:space="0" w:color="000000"/>
              <w:right w:val="single" w:sz="4" w:space="0" w:color="000000"/>
            </w:tcBorders>
          </w:tcPr>
          <w:p w14:paraId="044D785A" w14:textId="77777777" w:rsidR="00E902DE" w:rsidRPr="009966F2" w:rsidRDefault="00E902DE" w:rsidP="00E902DE">
            <w:pPr>
              <w:widowControl w:val="0"/>
              <w:autoSpaceDE w:val="0"/>
              <w:autoSpaceDN w:val="0"/>
              <w:adjustRightInd w:val="0"/>
              <w:spacing w:before="4" w:after="0" w:line="263" w:lineRule="exact"/>
              <w:ind w:left="102"/>
              <w:rPr>
                <w:rFonts w:ascii="Times New Roman" w:hAnsi="Times New Roman"/>
              </w:rPr>
            </w:pPr>
            <w:r w:rsidRPr="009966F2">
              <w:rPr>
                <w:rFonts w:cs="Sylfaen"/>
                <w:spacing w:val="2"/>
                <w:position w:val="1"/>
              </w:rPr>
              <w:t>ს</w:t>
            </w:r>
            <w:r w:rsidRPr="009966F2">
              <w:rPr>
                <w:rFonts w:cs="Sylfaen"/>
                <w:spacing w:val="-1"/>
                <w:position w:val="1"/>
              </w:rPr>
              <w:t>ა</w:t>
            </w:r>
            <w:r w:rsidRPr="009966F2">
              <w:rPr>
                <w:rFonts w:cs="Sylfaen"/>
                <w:spacing w:val="2"/>
                <w:position w:val="1"/>
              </w:rPr>
              <w:t>მ</w:t>
            </w:r>
            <w:r w:rsidRPr="009966F2">
              <w:rPr>
                <w:rFonts w:cs="Sylfaen"/>
                <w:spacing w:val="-1"/>
                <w:position w:val="1"/>
              </w:rPr>
              <w:t>ც</w:t>
            </w:r>
            <w:r w:rsidRPr="009966F2">
              <w:rPr>
                <w:rFonts w:cs="Sylfaen"/>
                <w:spacing w:val="2"/>
                <w:position w:val="1"/>
              </w:rPr>
              <w:t>ხ</w:t>
            </w:r>
            <w:r w:rsidRPr="009966F2">
              <w:rPr>
                <w:rFonts w:cs="Sylfaen"/>
                <w:position w:val="1"/>
              </w:rPr>
              <w:t>ე</w:t>
            </w:r>
            <w:r w:rsidRPr="009966F2">
              <w:rPr>
                <w:rFonts w:cs="Sylfaen"/>
                <w:spacing w:val="-6"/>
                <w:position w:val="1"/>
              </w:rPr>
              <w:t xml:space="preserve"> </w:t>
            </w:r>
            <w:r w:rsidRPr="009966F2">
              <w:rPr>
                <w:rFonts w:cs="Sylfaen"/>
                <w:spacing w:val="1"/>
                <w:position w:val="1"/>
              </w:rPr>
              <w:t>ჯ</w:t>
            </w:r>
            <w:r w:rsidRPr="009966F2">
              <w:rPr>
                <w:rFonts w:cs="Sylfaen"/>
                <w:spacing w:val="-1"/>
                <w:position w:val="1"/>
              </w:rPr>
              <w:t>ა</w:t>
            </w:r>
            <w:r w:rsidRPr="009966F2">
              <w:rPr>
                <w:rFonts w:cs="Sylfaen"/>
                <w:position w:val="1"/>
              </w:rPr>
              <w:t>ვ</w:t>
            </w:r>
            <w:r w:rsidRPr="009966F2">
              <w:rPr>
                <w:rFonts w:cs="Sylfaen"/>
                <w:spacing w:val="2"/>
                <w:position w:val="1"/>
              </w:rPr>
              <w:t>ა</w:t>
            </w:r>
            <w:r w:rsidRPr="009966F2">
              <w:rPr>
                <w:rFonts w:cs="Sylfaen"/>
                <w:spacing w:val="-1"/>
                <w:position w:val="1"/>
              </w:rPr>
              <w:t>ხ</w:t>
            </w:r>
            <w:r w:rsidRPr="009966F2">
              <w:rPr>
                <w:rFonts w:cs="Sylfaen"/>
                <w:spacing w:val="2"/>
                <w:position w:val="1"/>
              </w:rPr>
              <w:t>ე</w:t>
            </w:r>
            <w:r w:rsidRPr="009966F2">
              <w:rPr>
                <w:rFonts w:cs="Sylfaen"/>
                <w:spacing w:val="-1"/>
                <w:position w:val="1"/>
              </w:rPr>
              <w:t>თი</w:t>
            </w:r>
          </w:p>
        </w:tc>
        <w:tc>
          <w:tcPr>
            <w:tcW w:w="513" w:type="dxa"/>
            <w:tcBorders>
              <w:top w:val="single" w:sz="4" w:space="0" w:color="auto"/>
              <w:left w:val="nil"/>
              <w:bottom w:val="single" w:sz="4" w:space="0" w:color="auto"/>
              <w:right w:val="single" w:sz="4" w:space="0" w:color="auto"/>
            </w:tcBorders>
            <w:shd w:val="clear" w:color="000000" w:fill="FFFFFF"/>
            <w:vAlign w:val="center"/>
          </w:tcPr>
          <w:p w14:paraId="2B0ED5E2" w14:textId="04EB7544" w:rsidR="00E902DE" w:rsidRPr="009966F2" w:rsidRDefault="00E902DE" w:rsidP="00E902DE">
            <w:pPr>
              <w:widowControl w:val="0"/>
              <w:autoSpaceDE w:val="0"/>
              <w:autoSpaceDN w:val="0"/>
              <w:adjustRightInd w:val="0"/>
              <w:spacing w:before="4" w:after="0" w:line="263" w:lineRule="exact"/>
              <w:ind w:left="210"/>
              <w:rPr>
                <w:rFonts w:ascii="Times New Roman" w:hAnsi="Times New Roman"/>
              </w:rPr>
            </w:pPr>
            <w:r w:rsidRPr="009966F2">
              <w:rPr>
                <w:rFonts w:ascii="არია" w:hAnsi="არია" w:cs="Calibri"/>
              </w:rPr>
              <w:t>158.7</w:t>
            </w:r>
          </w:p>
        </w:tc>
        <w:tc>
          <w:tcPr>
            <w:tcW w:w="884" w:type="dxa"/>
            <w:tcBorders>
              <w:top w:val="single" w:sz="4" w:space="0" w:color="auto"/>
              <w:left w:val="single" w:sz="4" w:space="0" w:color="auto"/>
              <w:bottom w:val="single" w:sz="4" w:space="0" w:color="auto"/>
              <w:right w:val="single" w:sz="4" w:space="0" w:color="auto"/>
            </w:tcBorders>
            <w:shd w:val="clear" w:color="000000" w:fill="FFFFFF"/>
            <w:vAlign w:val="center"/>
          </w:tcPr>
          <w:p w14:paraId="733019FD" w14:textId="57FE7510" w:rsidR="00E902DE" w:rsidRPr="009966F2" w:rsidRDefault="00E902DE" w:rsidP="00E902DE">
            <w:pPr>
              <w:widowControl w:val="0"/>
              <w:autoSpaceDE w:val="0"/>
              <w:autoSpaceDN w:val="0"/>
              <w:adjustRightInd w:val="0"/>
              <w:spacing w:before="4" w:after="0" w:line="263" w:lineRule="exact"/>
              <w:ind w:left="210"/>
              <w:rPr>
                <w:rFonts w:ascii="Times New Roman" w:hAnsi="Times New Roman"/>
              </w:rPr>
            </w:pPr>
            <w:r w:rsidRPr="009966F2">
              <w:rPr>
                <w:rFonts w:ascii="არია" w:hAnsi="არია" w:cs="Calibri"/>
              </w:rPr>
              <w:t>157.2</w:t>
            </w:r>
          </w:p>
        </w:tc>
        <w:tc>
          <w:tcPr>
            <w:tcW w:w="885" w:type="dxa"/>
            <w:tcBorders>
              <w:top w:val="single" w:sz="4" w:space="0" w:color="auto"/>
              <w:left w:val="single" w:sz="4" w:space="0" w:color="auto"/>
              <w:bottom w:val="single" w:sz="4" w:space="0" w:color="auto"/>
              <w:right w:val="single" w:sz="4" w:space="0" w:color="auto"/>
            </w:tcBorders>
            <w:shd w:val="clear" w:color="000000" w:fill="FFFFFF"/>
            <w:vAlign w:val="center"/>
          </w:tcPr>
          <w:p w14:paraId="1761E56A" w14:textId="57DDCBF7" w:rsidR="00E902DE" w:rsidRPr="009966F2" w:rsidRDefault="00E902DE" w:rsidP="00E902DE">
            <w:pPr>
              <w:widowControl w:val="0"/>
              <w:autoSpaceDE w:val="0"/>
              <w:autoSpaceDN w:val="0"/>
              <w:adjustRightInd w:val="0"/>
              <w:spacing w:before="4" w:after="0" w:line="263" w:lineRule="exact"/>
              <w:ind w:left="213"/>
              <w:rPr>
                <w:rFonts w:ascii="Times New Roman" w:hAnsi="Times New Roman"/>
              </w:rPr>
            </w:pPr>
            <w:r w:rsidRPr="009966F2">
              <w:rPr>
                <w:rFonts w:ascii="არია" w:hAnsi="არია" w:cs="Calibri"/>
              </w:rPr>
              <w:t>155.9</w:t>
            </w:r>
          </w:p>
        </w:tc>
        <w:tc>
          <w:tcPr>
            <w:tcW w:w="883" w:type="dxa"/>
            <w:tcBorders>
              <w:top w:val="single" w:sz="4" w:space="0" w:color="auto"/>
              <w:left w:val="single" w:sz="4" w:space="0" w:color="auto"/>
              <w:bottom w:val="single" w:sz="4" w:space="0" w:color="auto"/>
              <w:right w:val="single" w:sz="4" w:space="0" w:color="auto"/>
            </w:tcBorders>
            <w:shd w:val="clear" w:color="000000" w:fill="FFFFFF"/>
            <w:vAlign w:val="center"/>
          </w:tcPr>
          <w:p w14:paraId="21AAD991" w14:textId="72E6A4CF" w:rsidR="00E902DE" w:rsidRPr="009966F2" w:rsidRDefault="00E902DE" w:rsidP="00E902DE">
            <w:pPr>
              <w:widowControl w:val="0"/>
              <w:autoSpaceDE w:val="0"/>
              <w:autoSpaceDN w:val="0"/>
              <w:adjustRightInd w:val="0"/>
              <w:spacing w:before="4" w:after="0" w:line="263" w:lineRule="exact"/>
              <w:ind w:left="210"/>
              <w:rPr>
                <w:rFonts w:ascii="Times New Roman" w:hAnsi="Times New Roman"/>
              </w:rPr>
            </w:pPr>
            <w:r w:rsidRPr="009966F2">
              <w:rPr>
                <w:rFonts w:ascii="არია" w:hAnsi="არია" w:cs="Calibri"/>
              </w:rPr>
              <w:t>154.1</w:t>
            </w:r>
          </w:p>
        </w:tc>
        <w:tc>
          <w:tcPr>
            <w:tcW w:w="884" w:type="dxa"/>
            <w:tcBorders>
              <w:top w:val="single" w:sz="4" w:space="0" w:color="auto"/>
              <w:left w:val="single" w:sz="4" w:space="0" w:color="auto"/>
              <w:bottom w:val="single" w:sz="4" w:space="0" w:color="auto"/>
              <w:right w:val="single" w:sz="4" w:space="0" w:color="auto"/>
            </w:tcBorders>
            <w:shd w:val="clear" w:color="000000" w:fill="FFFFFF"/>
            <w:vAlign w:val="center"/>
          </w:tcPr>
          <w:p w14:paraId="32696326" w14:textId="154D907D" w:rsidR="00E902DE" w:rsidRPr="009966F2" w:rsidRDefault="00E902DE" w:rsidP="00E902DE">
            <w:pPr>
              <w:widowControl w:val="0"/>
              <w:autoSpaceDE w:val="0"/>
              <w:autoSpaceDN w:val="0"/>
              <w:adjustRightInd w:val="0"/>
              <w:spacing w:before="4" w:after="0" w:line="263" w:lineRule="exact"/>
              <w:ind w:left="210"/>
              <w:rPr>
                <w:rFonts w:ascii="Times New Roman" w:hAnsi="Times New Roman"/>
              </w:rPr>
            </w:pPr>
            <w:r w:rsidRPr="009966F2">
              <w:rPr>
                <w:rFonts w:ascii="არია" w:hAnsi="არია" w:cs="Calibri"/>
              </w:rPr>
              <w:t>152.1</w:t>
            </w:r>
          </w:p>
        </w:tc>
        <w:tc>
          <w:tcPr>
            <w:tcW w:w="1063" w:type="dxa"/>
            <w:tcBorders>
              <w:top w:val="single" w:sz="4" w:space="0" w:color="auto"/>
              <w:left w:val="single" w:sz="4" w:space="0" w:color="auto"/>
              <w:bottom w:val="single" w:sz="4" w:space="0" w:color="auto"/>
              <w:right w:val="single" w:sz="4" w:space="0" w:color="auto"/>
            </w:tcBorders>
            <w:shd w:val="clear" w:color="000000" w:fill="FFFFFF"/>
            <w:vAlign w:val="center"/>
          </w:tcPr>
          <w:p w14:paraId="100D699F" w14:textId="5BACC57A" w:rsidR="00E902DE" w:rsidRPr="009966F2" w:rsidRDefault="00E902DE" w:rsidP="00E902DE">
            <w:pPr>
              <w:widowControl w:val="0"/>
              <w:autoSpaceDE w:val="0"/>
              <w:autoSpaceDN w:val="0"/>
              <w:adjustRightInd w:val="0"/>
              <w:spacing w:before="4" w:after="0" w:line="263" w:lineRule="exact"/>
              <w:ind w:left="213"/>
              <w:rPr>
                <w:rFonts w:ascii="Times New Roman" w:hAnsi="Times New Roman"/>
              </w:rPr>
            </w:pPr>
            <w:r w:rsidRPr="009966F2">
              <w:rPr>
                <w:rFonts w:ascii="არია" w:hAnsi="არია" w:cs="Calibri"/>
              </w:rPr>
              <w:t>151.1</w:t>
            </w:r>
          </w:p>
        </w:tc>
      </w:tr>
      <w:tr w:rsidR="00E902DE" w:rsidRPr="009966F2" w14:paraId="04801D59" w14:textId="77777777" w:rsidTr="00040F49">
        <w:trPr>
          <w:trHeight w:hRule="exact" w:val="870"/>
          <w:jc w:val="center"/>
        </w:trPr>
        <w:tc>
          <w:tcPr>
            <w:tcW w:w="2263" w:type="dxa"/>
            <w:tcBorders>
              <w:top w:val="single" w:sz="4" w:space="0" w:color="000000"/>
              <w:left w:val="single" w:sz="4" w:space="0" w:color="000000"/>
              <w:bottom w:val="single" w:sz="4" w:space="0" w:color="000000"/>
              <w:right w:val="single" w:sz="4" w:space="0" w:color="000000"/>
            </w:tcBorders>
          </w:tcPr>
          <w:p w14:paraId="4FD032E6" w14:textId="77777777" w:rsidR="00E902DE" w:rsidRPr="009966F2" w:rsidRDefault="00E902DE" w:rsidP="00E902DE">
            <w:pPr>
              <w:widowControl w:val="0"/>
              <w:autoSpaceDE w:val="0"/>
              <w:autoSpaceDN w:val="0"/>
              <w:adjustRightInd w:val="0"/>
              <w:spacing w:before="1" w:after="0"/>
              <w:ind w:left="102" w:right="67"/>
              <w:rPr>
                <w:rFonts w:ascii="Times New Roman" w:hAnsi="Times New Roman"/>
              </w:rPr>
            </w:pPr>
            <w:r w:rsidRPr="009966F2">
              <w:rPr>
                <w:rFonts w:cs="Sylfaen"/>
                <w:spacing w:val="-1"/>
              </w:rPr>
              <w:t>ახ</w:t>
            </w:r>
            <w:r w:rsidRPr="009966F2">
              <w:rPr>
                <w:rFonts w:cs="Sylfaen"/>
                <w:spacing w:val="2"/>
              </w:rPr>
              <w:t>ალ</w:t>
            </w:r>
            <w:r w:rsidRPr="009966F2">
              <w:rPr>
                <w:rFonts w:cs="Sylfaen"/>
                <w:spacing w:val="-1"/>
              </w:rPr>
              <w:t>ც</w:t>
            </w:r>
            <w:r w:rsidRPr="009966F2">
              <w:rPr>
                <w:rFonts w:cs="Sylfaen"/>
                <w:spacing w:val="2"/>
              </w:rPr>
              <w:t>ი</w:t>
            </w:r>
            <w:r w:rsidRPr="009966F2">
              <w:rPr>
                <w:rFonts w:cs="Sylfaen"/>
                <w:spacing w:val="-1"/>
              </w:rPr>
              <w:t>ხი</w:t>
            </w:r>
            <w:r w:rsidRPr="009966F2">
              <w:rPr>
                <w:rFonts w:cs="Sylfaen"/>
              </w:rPr>
              <w:t>ს მუნ</w:t>
            </w:r>
            <w:r w:rsidRPr="009966F2">
              <w:rPr>
                <w:rFonts w:cs="Sylfaen"/>
                <w:spacing w:val="2"/>
              </w:rPr>
              <w:t>ი</w:t>
            </w:r>
            <w:r w:rsidRPr="009966F2">
              <w:rPr>
                <w:rFonts w:cs="Sylfaen"/>
                <w:spacing w:val="-1"/>
              </w:rPr>
              <w:t>ც</w:t>
            </w:r>
            <w:r w:rsidRPr="009966F2">
              <w:rPr>
                <w:rFonts w:cs="Sylfaen"/>
                <w:spacing w:val="2"/>
              </w:rPr>
              <w:t>ი</w:t>
            </w:r>
            <w:r w:rsidRPr="009966F2">
              <w:rPr>
                <w:rFonts w:cs="Sylfaen"/>
              </w:rPr>
              <w:t>პ</w:t>
            </w:r>
            <w:r w:rsidRPr="009966F2">
              <w:rPr>
                <w:rFonts w:cs="Sylfaen"/>
                <w:spacing w:val="2"/>
              </w:rPr>
              <w:t>ა</w:t>
            </w:r>
            <w:r w:rsidRPr="009966F2">
              <w:rPr>
                <w:rFonts w:cs="Sylfaen"/>
                <w:spacing w:val="-1"/>
              </w:rPr>
              <w:t>ლი</w:t>
            </w:r>
            <w:r w:rsidRPr="009966F2">
              <w:rPr>
                <w:rFonts w:cs="Sylfaen"/>
                <w:spacing w:val="3"/>
              </w:rPr>
              <w:t>ტ</w:t>
            </w:r>
            <w:r w:rsidRPr="009966F2">
              <w:rPr>
                <w:rFonts w:cs="Sylfaen"/>
                <w:spacing w:val="-1"/>
              </w:rPr>
              <w:t>ე</w:t>
            </w:r>
            <w:r w:rsidRPr="009966F2">
              <w:rPr>
                <w:rFonts w:cs="Sylfaen"/>
                <w:spacing w:val="1"/>
              </w:rPr>
              <w:t>ტ</w:t>
            </w:r>
            <w:r w:rsidRPr="009966F2">
              <w:rPr>
                <w:rFonts w:cs="Sylfaen"/>
              </w:rPr>
              <w:t>ი</w:t>
            </w:r>
          </w:p>
        </w:tc>
        <w:tc>
          <w:tcPr>
            <w:tcW w:w="513" w:type="dxa"/>
            <w:tcBorders>
              <w:top w:val="nil"/>
              <w:left w:val="nil"/>
              <w:bottom w:val="single" w:sz="4" w:space="0" w:color="auto"/>
              <w:right w:val="single" w:sz="4" w:space="0" w:color="auto"/>
            </w:tcBorders>
            <w:shd w:val="clear" w:color="000000" w:fill="FFFFFF"/>
            <w:vAlign w:val="bottom"/>
          </w:tcPr>
          <w:p w14:paraId="2E0A0AFF" w14:textId="54B841ED" w:rsidR="00E902DE" w:rsidRPr="009966F2" w:rsidRDefault="00E902DE" w:rsidP="00E902DE">
            <w:pPr>
              <w:widowControl w:val="0"/>
              <w:autoSpaceDE w:val="0"/>
              <w:autoSpaceDN w:val="0"/>
              <w:adjustRightInd w:val="0"/>
              <w:spacing w:before="4" w:after="0" w:line="263" w:lineRule="exact"/>
              <w:ind w:left="210"/>
              <w:rPr>
                <w:rFonts w:ascii="არია" w:hAnsi="არია" w:cs="Calibri"/>
              </w:rPr>
            </w:pPr>
            <w:r w:rsidRPr="009966F2">
              <w:rPr>
                <w:rFonts w:ascii="არია" w:hAnsi="არია" w:cs="Calibri"/>
              </w:rPr>
              <w:t>22.8</w:t>
            </w:r>
          </w:p>
        </w:tc>
        <w:tc>
          <w:tcPr>
            <w:tcW w:w="884" w:type="dxa"/>
            <w:tcBorders>
              <w:top w:val="nil"/>
              <w:left w:val="single" w:sz="4" w:space="0" w:color="auto"/>
              <w:bottom w:val="single" w:sz="4" w:space="0" w:color="auto"/>
              <w:right w:val="single" w:sz="4" w:space="0" w:color="auto"/>
            </w:tcBorders>
            <w:shd w:val="clear" w:color="000000" w:fill="FFFFFF"/>
            <w:vAlign w:val="bottom"/>
          </w:tcPr>
          <w:p w14:paraId="12701C1D" w14:textId="3BC61709" w:rsidR="00E902DE" w:rsidRPr="009966F2" w:rsidRDefault="00E902DE" w:rsidP="00E902DE">
            <w:pPr>
              <w:widowControl w:val="0"/>
              <w:autoSpaceDE w:val="0"/>
              <w:autoSpaceDN w:val="0"/>
              <w:adjustRightInd w:val="0"/>
              <w:spacing w:before="4" w:after="0" w:line="263" w:lineRule="exact"/>
              <w:ind w:left="210"/>
              <w:rPr>
                <w:rFonts w:ascii="არია" w:hAnsi="არია" w:cs="Calibri"/>
              </w:rPr>
            </w:pPr>
            <w:r w:rsidRPr="009966F2">
              <w:rPr>
                <w:rFonts w:ascii="არია" w:hAnsi="არია" w:cs="Calibri"/>
              </w:rPr>
              <w:t>22.7</w:t>
            </w:r>
          </w:p>
        </w:tc>
        <w:tc>
          <w:tcPr>
            <w:tcW w:w="885" w:type="dxa"/>
            <w:tcBorders>
              <w:top w:val="nil"/>
              <w:left w:val="single" w:sz="4" w:space="0" w:color="auto"/>
              <w:bottom w:val="single" w:sz="4" w:space="0" w:color="auto"/>
              <w:right w:val="single" w:sz="4" w:space="0" w:color="auto"/>
            </w:tcBorders>
            <w:shd w:val="clear" w:color="000000" w:fill="FFFFFF"/>
            <w:vAlign w:val="bottom"/>
          </w:tcPr>
          <w:p w14:paraId="1D33E02F" w14:textId="396E8A5D" w:rsidR="00E902DE" w:rsidRPr="009966F2" w:rsidRDefault="00E902DE" w:rsidP="00E902DE">
            <w:pPr>
              <w:widowControl w:val="0"/>
              <w:autoSpaceDE w:val="0"/>
              <w:autoSpaceDN w:val="0"/>
              <w:adjustRightInd w:val="0"/>
              <w:spacing w:before="4" w:after="0" w:line="263" w:lineRule="exact"/>
              <w:ind w:left="210"/>
              <w:rPr>
                <w:rFonts w:ascii="არია" w:hAnsi="არია" w:cs="Calibri"/>
              </w:rPr>
            </w:pPr>
            <w:r w:rsidRPr="009966F2">
              <w:rPr>
                <w:rFonts w:ascii="არია" w:hAnsi="არია" w:cs="Calibri"/>
              </w:rPr>
              <w:t>39.4</w:t>
            </w:r>
          </w:p>
        </w:tc>
        <w:tc>
          <w:tcPr>
            <w:tcW w:w="883" w:type="dxa"/>
            <w:tcBorders>
              <w:top w:val="nil"/>
              <w:left w:val="single" w:sz="4" w:space="0" w:color="auto"/>
              <w:bottom w:val="single" w:sz="4" w:space="0" w:color="auto"/>
              <w:right w:val="single" w:sz="4" w:space="0" w:color="auto"/>
            </w:tcBorders>
            <w:shd w:val="clear" w:color="000000" w:fill="FFFFFF"/>
            <w:vAlign w:val="bottom"/>
          </w:tcPr>
          <w:p w14:paraId="3B0CC857" w14:textId="60BEE04F" w:rsidR="00E902DE" w:rsidRPr="009966F2" w:rsidRDefault="00E902DE" w:rsidP="00E902DE">
            <w:pPr>
              <w:widowControl w:val="0"/>
              <w:autoSpaceDE w:val="0"/>
              <w:autoSpaceDN w:val="0"/>
              <w:adjustRightInd w:val="0"/>
              <w:spacing w:before="4" w:after="0" w:line="263" w:lineRule="exact"/>
              <w:ind w:left="210"/>
              <w:rPr>
                <w:rFonts w:ascii="არია" w:hAnsi="არია" w:cs="Calibri"/>
              </w:rPr>
            </w:pPr>
            <w:r w:rsidRPr="009966F2">
              <w:rPr>
                <w:rFonts w:ascii="არია" w:hAnsi="არია" w:cs="Calibri"/>
              </w:rPr>
              <w:t>39.4</w:t>
            </w:r>
          </w:p>
        </w:tc>
        <w:tc>
          <w:tcPr>
            <w:tcW w:w="884" w:type="dxa"/>
            <w:tcBorders>
              <w:top w:val="nil"/>
              <w:left w:val="single" w:sz="4" w:space="0" w:color="auto"/>
              <w:bottom w:val="single" w:sz="4" w:space="0" w:color="auto"/>
              <w:right w:val="single" w:sz="4" w:space="0" w:color="auto"/>
            </w:tcBorders>
            <w:shd w:val="clear" w:color="000000" w:fill="FFFFFF"/>
            <w:vAlign w:val="bottom"/>
          </w:tcPr>
          <w:p w14:paraId="5147164F" w14:textId="15B01E54" w:rsidR="00E902DE" w:rsidRPr="009966F2" w:rsidRDefault="00E902DE" w:rsidP="00E902DE">
            <w:pPr>
              <w:widowControl w:val="0"/>
              <w:autoSpaceDE w:val="0"/>
              <w:autoSpaceDN w:val="0"/>
              <w:adjustRightInd w:val="0"/>
              <w:spacing w:before="4" w:after="0" w:line="263" w:lineRule="exact"/>
              <w:ind w:left="210"/>
              <w:rPr>
                <w:rFonts w:ascii="არია" w:hAnsi="არია" w:cs="Calibri"/>
              </w:rPr>
            </w:pPr>
            <w:r w:rsidRPr="009966F2">
              <w:rPr>
                <w:rFonts w:ascii="არია" w:hAnsi="არია" w:cs="Calibri"/>
              </w:rPr>
              <w:t>39.4</w:t>
            </w:r>
          </w:p>
        </w:tc>
        <w:tc>
          <w:tcPr>
            <w:tcW w:w="1063" w:type="dxa"/>
            <w:tcBorders>
              <w:top w:val="nil"/>
              <w:left w:val="single" w:sz="4" w:space="0" w:color="auto"/>
              <w:bottom w:val="single" w:sz="4" w:space="0" w:color="auto"/>
              <w:right w:val="single" w:sz="4" w:space="0" w:color="auto"/>
            </w:tcBorders>
            <w:shd w:val="clear" w:color="000000" w:fill="FFFFFF"/>
            <w:vAlign w:val="bottom"/>
          </w:tcPr>
          <w:p w14:paraId="529B3D90" w14:textId="20883803" w:rsidR="00E902DE" w:rsidRPr="009966F2" w:rsidRDefault="00E902DE" w:rsidP="00E902DE">
            <w:pPr>
              <w:widowControl w:val="0"/>
              <w:autoSpaceDE w:val="0"/>
              <w:autoSpaceDN w:val="0"/>
              <w:adjustRightInd w:val="0"/>
              <w:spacing w:before="4" w:after="0" w:line="263" w:lineRule="exact"/>
              <w:ind w:left="210"/>
              <w:rPr>
                <w:rFonts w:ascii="არია" w:hAnsi="არია" w:cs="Calibri"/>
              </w:rPr>
            </w:pPr>
            <w:r w:rsidRPr="009966F2">
              <w:rPr>
                <w:rFonts w:ascii="არია" w:hAnsi="არია" w:cs="Calibri"/>
              </w:rPr>
              <w:t>39.5</w:t>
            </w:r>
          </w:p>
        </w:tc>
      </w:tr>
    </w:tbl>
    <w:p w14:paraId="41F29189" w14:textId="440BC95F" w:rsidR="006B58E7" w:rsidRDefault="006B58E7" w:rsidP="00D23749">
      <w:pPr>
        <w:widowControl w:val="0"/>
        <w:autoSpaceDE w:val="0"/>
        <w:autoSpaceDN w:val="0"/>
        <w:adjustRightInd w:val="0"/>
        <w:spacing w:after="0" w:line="207" w:lineRule="exact"/>
        <w:ind w:right="4385"/>
        <w:jc w:val="both"/>
        <w:rPr>
          <w:rFonts w:cs="Sylfaen"/>
          <w:sz w:val="16"/>
          <w:szCs w:val="16"/>
        </w:rPr>
      </w:pPr>
      <w:r>
        <w:rPr>
          <w:rFonts w:cs="Sylfaen"/>
          <w:position w:val="1"/>
          <w:sz w:val="16"/>
          <w:szCs w:val="16"/>
        </w:rPr>
        <w:t>წ</w:t>
      </w:r>
      <w:r>
        <w:rPr>
          <w:rFonts w:cs="Sylfaen"/>
          <w:spacing w:val="1"/>
          <w:position w:val="1"/>
          <w:sz w:val="16"/>
          <w:szCs w:val="16"/>
        </w:rPr>
        <w:t>ყ</w:t>
      </w:r>
      <w:r>
        <w:rPr>
          <w:rFonts w:cs="Sylfaen"/>
          <w:spacing w:val="-1"/>
          <w:position w:val="1"/>
          <w:sz w:val="16"/>
          <w:szCs w:val="16"/>
        </w:rPr>
        <w:t>არო</w:t>
      </w:r>
      <w:r>
        <w:rPr>
          <w:rFonts w:cs="Sylfaen"/>
          <w:position w:val="1"/>
          <w:sz w:val="16"/>
          <w:szCs w:val="16"/>
        </w:rPr>
        <w:t>:</w:t>
      </w:r>
      <w:r>
        <w:rPr>
          <w:rFonts w:cs="Sylfaen"/>
          <w:spacing w:val="1"/>
          <w:position w:val="1"/>
          <w:sz w:val="16"/>
          <w:szCs w:val="16"/>
        </w:rPr>
        <w:t xml:space="preserve"> </w:t>
      </w:r>
      <w:r>
        <w:rPr>
          <w:rFonts w:cs="Sylfaen"/>
          <w:position w:val="1"/>
          <w:sz w:val="16"/>
          <w:szCs w:val="16"/>
        </w:rPr>
        <w:t>ს</w:t>
      </w:r>
      <w:r>
        <w:rPr>
          <w:rFonts w:cs="Sylfaen"/>
          <w:spacing w:val="-1"/>
          <w:position w:val="1"/>
          <w:sz w:val="16"/>
          <w:szCs w:val="16"/>
        </w:rPr>
        <w:t>აქარ</w:t>
      </w:r>
      <w:r>
        <w:rPr>
          <w:rFonts w:cs="Sylfaen"/>
          <w:position w:val="1"/>
          <w:sz w:val="16"/>
          <w:szCs w:val="16"/>
        </w:rPr>
        <w:t>თვ</w:t>
      </w:r>
      <w:r>
        <w:rPr>
          <w:rFonts w:cs="Sylfaen"/>
          <w:spacing w:val="1"/>
          <w:position w:val="1"/>
          <w:sz w:val="16"/>
          <w:szCs w:val="16"/>
        </w:rPr>
        <w:t>ე</w:t>
      </w:r>
      <w:r>
        <w:rPr>
          <w:rFonts w:cs="Sylfaen"/>
          <w:position w:val="1"/>
          <w:sz w:val="16"/>
          <w:szCs w:val="16"/>
        </w:rPr>
        <w:t>ლ</w:t>
      </w:r>
      <w:r>
        <w:rPr>
          <w:rFonts w:cs="Sylfaen"/>
          <w:spacing w:val="-1"/>
          <w:position w:val="1"/>
          <w:sz w:val="16"/>
          <w:szCs w:val="16"/>
        </w:rPr>
        <w:t>ო</w:t>
      </w:r>
      <w:r>
        <w:rPr>
          <w:rFonts w:cs="Sylfaen"/>
          <w:position w:val="1"/>
          <w:sz w:val="16"/>
          <w:szCs w:val="16"/>
        </w:rPr>
        <w:t>ს</w:t>
      </w:r>
      <w:r>
        <w:rPr>
          <w:rFonts w:cs="Sylfaen"/>
          <w:spacing w:val="1"/>
          <w:position w:val="1"/>
          <w:sz w:val="16"/>
          <w:szCs w:val="16"/>
        </w:rPr>
        <w:t xml:space="preserve"> </w:t>
      </w:r>
      <w:r>
        <w:rPr>
          <w:rFonts w:cs="Sylfaen"/>
          <w:position w:val="1"/>
          <w:sz w:val="16"/>
          <w:szCs w:val="16"/>
        </w:rPr>
        <w:t>სტ</w:t>
      </w:r>
      <w:r>
        <w:rPr>
          <w:rFonts w:cs="Sylfaen"/>
          <w:spacing w:val="-1"/>
          <w:position w:val="1"/>
          <w:sz w:val="16"/>
          <w:szCs w:val="16"/>
        </w:rPr>
        <w:t>ა</w:t>
      </w:r>
      <w:r>
        <w:rPr>
          <w:rFonts w:cs="Sylfaen"/>
          <w:position w:val="1"/>
          <w:sz w:val="16"/>
          <w:szCs w:val="16"/>
        </w:rPr>
        <w:t>ტ</w:t>
      </w:r>
      <w:r>
        <w:rPr>
          <w:rFonts w:cs="Sylfaen"/>
          <w:spacing w:val="-1"/>
          <w:position w:val="1"/>
          <w:sz w:val="16"/>
          <w:szCs w:val="16"/>
        </w:rPr>
        <w:t>ი</w:t>
      </w:r>
      <w:r>
        <w:rPr>
          <w:rFonts w:cs="Sylfaen"/>
          <w:spacing w:val="-3"/>
          <w:position w:val="1"/>
          <w:sz w:val="16"/>
          <w:szCs w:val="16"/>
        </w:rPr>
        <w:t>ს</w:t>
      </w:r>
      <w:r>
        <w:rPr>
          <w:rFonts w:cs="Sylfaen"/>
          <w:position w:val="1"/>
          <w:sz w:val="16"/>
          <w:szCs w:val="16"/>
        </w:rPr>
        <w:t>ტ</w:t>
      </w:r>
      <w:r>
        <w:rPr>
          <w:rFonts w:cs="Sylfaen"/>
          <w:spacing w:val="-1"/>
          <w:position w:val="1"/>
          <w:sz w:val="16"/>
          <w:szCs w:val="16"/>
        </w:rPr>
        <w:t>ი</w:t>
      </w:r>
      <w:r>
        <w:rPr>
          <w:rFonts w:cs="Sylfaen"/>
          <w:spacing w:val="-2"/>
          <w:position w:val="1"/>
          <w:sz w:val="16"/>
          <w:szCs w:val="16"/>
        </w:rPr>
        <w:t>კ</w:t>
      </w:r>
      <w:r>
        <w:rPr>
          <w:rFonts w:cs="Sylfaen"/>
          <w:spacing w:val="-1"/>
          <w:position w:val="1"/>
          <w:sz w:val="16"/>
          <w:szCs w:val="16"/>
        </w:rPr>
        <w:t>ი</w:t>
      </w:r>
      <w:r>
        <w:rPr>
          <w:rFonts w:cs="Sylfaen"/>
          <w:position w:val="1"/>
          <w:sz w:val="16"/>
          <w:szCs w:val="16"/>
        </w:rPr>
        <w:t>ს</w:t>
      </w:r>
      <w:r>
        <w:rPr>
          <w:rFonts w:cs="Sylfaen"/>
          <w:spacing w:val="1"/>
          <w:position w:val="1"/>
          <w:sz w:val="16"/>
          <w:szCs w:val="16"/>
        </w:rPr>
        <w:t xml:space="preserve"> ე</w:t>
      </w:r>
      <w:r>
        <w:rPr>
          <w:rFonts w:cs="Sylfaen"/>
          <w:spacing w:val="-1"/>
          <w:position w:val="1"/>
          <w:sz w:val="16"/>
          <w:szCs w:val="16"/>
        </w:rPr>
        <w:t>რო</w:t>
      </w:r>
      <w:r>
        <w:rPr>
          <w:rFonts w:cs="Sylfaen"/>
          <w:position w:val="1"/>
          <w:sz w:val="16"/>
          <w:szCs w:val="16"/>
        </w:rPr>
        <w:t>ვნული ს</w:t>
      </w:r>
      <w:r>
        <w:rPr>
          <w:rFonts w:cs="Sylfaen"/>
          <w:spacing w:val="-1"/>
          <w:position w:val="1"/>
          <w:sz w:val="16"/>
          <w:szCs w:val="16"/>
        </w:rPr>
        <w:t>ა</w:t>
      </w:r>
      <w:r>
        <w:rPr>
          <w:rFonts w:cs="Sylfaen"/>
          <w:position w:val="1"/>
          <w:sz w:val="16"/>
          <w:szCs w:val="16"/>
        </w:rPr>
        <w:t>მს</w:t>
      </w:r>
      <w:r>
        <w:rPr>
          <w:rFonts w:cs="Sylfaen"/>
          <w:spacing w:val="-1"/>
          <w:position w:val="1"/>
          <w:sz w:val="16"/>
          <w:szCs w:val="16"/>
        </w:rPr>
        <w:t>ა</w:t>
      </w:r>
      <w:r>
        <w:rPr>
          <w:rFonts w:cs="Sylfaen"/>
          <w:spacing w:val="1"/>
          <w:position w:val="1"/>
          <w:sz w:val="16"/>
          <w:szCs w:val="16"/>
        </w:rPr>
        <w:t>ხ</w:t>
      </w:r>
      <w:r>
        <w:rPr>
          <w:rFonts w:cs="Sylfaen"/>
          <w:position w:val="1"/>
          <w:sz w:val="16"/>
          <w:szCs w:val="16"/>
        </w:rPr>
        <w:t>უ</w:t>
      </w:r>
      <w:r>
        <w:rPr>
          <w:rFonts w:cs="Sylfaen"/>
          <w:spacing w:val="-1"/>
          <w:position w:val="1"/>
          <w:sz w:val="16"/>
          <w:szCs w:val="16"/>
        </w:rPr>
        <w:t>რ</w:t>
      </w:r>
      <w:r>
        <w:rPr>
          <w:rFonts w:cs="Sylfaen"/>
          <w:position w:val="1"/>
          <w:sz w:val="16"/>
          <w:szCs w:val="16"/>
        </w:rPr>
        <w:t>ი</w:t>
      </w:r>
      <w:r>
        <w:rPr>
          <w:rFonts w:cs="Sylfaen"/>
          <w:spacing w:val="-2"/>
          <w:position w:val="1"/>
          <w:sz w:val="16"/>
          <w:szCs w:val="16"/>
        </w:rPr>
        <w:t xml:space="preserve"> </w:t>
      </w:r>
      <w:r>
        <w:rPr>
          <w:rFonts w:cs="Sylfaen"/>
          <w:spacing w:val="1"/>
          <w:position w:val="1"/>
          <w:sz w:val="16"/>
          <w:szCs w:val="16"/>
        </w:rPr>
        <w:t>2</w:t>
      </w:r>
      <w:r w:rsidR="00E902DE">
        <w:rPr>
          <w:rFonts w:cs="Sylfaen"/>
          <w:spacing w:val="-1"/>
          <w:position w:val="1"/>
          <w:sz w:val="16"/>
          <w:szCs w:val="16"/>
        </w:rPr>
        <w:t>021</w:t>
      </w:r>
      <w:r>
        <w:rPr>
          <w:rFonts w:cs="Sylfaen"/>
          <w:spacing w:val="2"/>
          <w:position w:val="1"/>
          <w:sz w:val="16"/>
          <w:szCs w:val="16"/>
        </w:rPr>
        <w:t xml:space="preserve"> </w:t>
      </w:r>
      <w:r>
        <w:rPr>
          <w:rFonts w:cs="Sylfaen"/>
          <w:spacing w:val="-2"/>
          <w:position w:val="1"/>
          <w:sz w:val="16"/>
          <w:szCs w:val="16"/>
        </w:rPr>
        <w:t>წ</w:t>
      </w:r>
      <w:r>
        <w:rPr>
          <w:rFonts w:cs="Sylfaen"/>
          <w:position w:val="1"/>
          <w:sz w:val="16"/>
          <w:szCs w:val="16"/>
        </w:rPr>
        <w:t>.</w:t>
      </w:r>
    </w:p>
    <w:p w14:paraId="11C60313" w14:textId="77777777" w:rsidR="006B58E7" w:rsidRDefault="006B58E7" w:rsidP="006B58E7">
      <w:pPr>
        <w:widowControl w:val="0"/>
        <w:autoSpaceDE w:val="0"/>
        <w:autoSpaceDN w:val="0"/>
        <w:adjustRightInd w:val="0"/>
        <w:spacing w:before="10" w:after="0" w:line="220" w:lineRule="exact"/>
        <w:rPr>
          <w:rFonts w:cs="Sylfaen"/>
        </w:rPr>
      </w:pPr>
    </w:p>
    <w:p w14:paraId="1F277E33" w14:textId="7B779F66" w:rsidR="006B58E7" w:rsidRPr="00876A0B" w:rsidRDefault="006B58E7" w:rsidP="00D23749">
      <w:pPr>
        <w:widowControl w:val="0"/>
        <w:autoSpaceDE w:val="0"/>
        <w:autoSpaceDN w:val="0"/>
        <w:adjustRightInd w:val="0"/>
        <w:spacing w:line="276" w:lineRule="auto"/>
        <w:ind w:right="68"/>
        <w:jc w:val="both"/>
        <w:rPr>
          <w:rFonts w:cs="Sylfaen"/>
        </w:rPr>
      </w:pPr>
      <w:r>
        <w:rPr>
          <w:rFonts w:cs="Sylfaen"/>
          <w:spacing w:val="1"/>
        </w:rPr>
        <w:t>რე</w:t>
      </w:r>
      <w:r>
        <w:rPr>
          <w:rFonts w:cs="Sylfaen"/>
        </w:rPr>
        <w:t>გ</w:t>
      </w:r>
      <w:r>
        <w:rPr>
          <w:rFonts w:cs="Sylfaen"/>
          <w:spacing w:val="-1"/>
        </w:rPr>
        <w:t>ი</w:t>
      </w:r>
      <w:r>
        <w:rPr>
          <w:rFonts w:cs="Sylfaen"/>
          <w:spacing w:val="-2"/>
        </w:rPr>
        <w:t>ო</w:t>
      </w:r>
      <w:r>
        <w:rPr>
          <w:rFonts w:cs="Sylfaen"/>
          <w:spacing w:val="1"/>
        </w:rPr>
        <w:t>ნ</w:t>
      </w:r>
      <w:r>
        <w:rPr>
          <w:rFonts w:cs="Sylfaen"/>
          <w:spacing w:val="-1"/>
        </w:rPr>
        <w:t>ი</w:t>
      </w:r>
      <w:r>
        <w:rPr>
          <w:rFonts w:cs="Sylfaen"/>
        </w:rPr>
        <w:t xml:space="preserve">ს </w:t>
      </w:r>
      <w:r>
        <w:rPr>
          <w:rFonts w:cs="Sylfaen"/>
          <w:spacing w:val="-1"/>
        </w:rPr>
        <w:t>მ</w:t>
      </w:r>
      <w:r>
        <w:rPr>
          <w:rFonts w:cs="Sylfaen"/>
        </w:rPr>
        <w:t>ო</w:t>
      </w:r>
      <w:r>
        <w:rPr>
          <w:rFonts w:cs="Sylfaen"/>
          <w:spacing w:val="-1"/>
        </w:rPr>
        <w:t>ს</w:t>
      </w:r>
      <w:r>
        <w:rPr>
          <w:rFonts w:cs="Sylfaen"/>
        </w:rPr>
        <w:t>ახლ</w:t>
      </w:r>
      <w:r>
        <w:rPr>
          <w:rFonts w:cs="Sylfaen"/>
          <w:spacing w:val="1"/>
        </w:rPr>
        <w:t>ე</w:t>
      </w:r>
      <w:r>
        <w:rPr>
          <w:rFonts w:cs="Sylfaen"/>
        </w:rPr>
        <w:t>ო</w:t>
      </w:r>
      <w:r>
        <w:rPr>
          <w:rFonts w:cs="Sylfaen"/>
          <w:spacing w:val="-3"/>
        </w:rPr>
        <w:t>ბ</w:t>
      </w:r>
      <w:r>
        <w:rPr>
          <w:rFonts w:cs="Sylfaen"/>
          <w:spacing w:val="-1"/>
        </w:rPr>
        <w:t>ი</w:t>
      </w:r>
      <w:r>
        <w:rPr>
          <w:rFonts w:cs="Sylfaen"/>
        </w:rPr>
        <w:t xml:space="preserve">ს 98% </w:t>
      </w:r>
      <w:r>
        <w:rPr>
          <w:rFonts w:cs="Sylfaen"/>
          <w:spacing w:val="-1"/>
        </w:rPr>
        <w:t>მ</w:t>
      </w:r>
      <w:r>
        <w:rPr>
          <w:rFonts w:cs="Sylfaen"/>
          <w:spacing w:val="1"/>
        </w:rPr>
        <w:t>ე</w:t>
      </w:r>
      <w:r>
        <w:rPr>
          <w:rFonts w:cs="Sylfaen"/>
          <w:spacing w:val="-1"/>
        </w:rPr>
        <w:t>ტ</w:t>
      </w:r>
      <w:r>
        <w:rPr>
          <w:rFonts w:cs="Sylfaen"/>
        </w:rPr>
        <w:t>ს ქა</w:t>
      </w:r>
      <w:r>
        <w:rPr>
          <w:rFonts w:cs="Sylfaen"/>
          <w:spacing w:val="1"/>
        </w:rPr>
        <w:t>რთ</w:t>
      </w:r>
      <w:r>
        <w:rPr>
          <w:rFonts w:cs="Sylfaen"/>
          <w:spacing w:val="-1"/>
        </w:rPr>
        <w:t>ვე</w:t>
      </w:r>
      <w:r>
        <w:rPr>
          <w:rFonts w:cs="Sylfaen"/>
        </w:rPr>
        <w:t>ლ</w:t>
      </w:r>
      <w:r>
        <w:rPr>
          <w:rFonts w:cs="Sylfaen"/>
          <w:spacing w:val="1"/>
        </w:rPr>
        <w:t>ე</w:t>
      </w:r>
      <w:r>
        <w:rPr>
          <w:rFonts w:cs="Sylfaen"/>
          <w:spacing w:val="-1"/>
        </w:rPr>
        <w:t>ბ</w:t>
      </w:r>
      <w:r>
        <w:rPr>
          <w:rFonts w:cs="Sylfaen"/>
        </w:rPr>
        <w:t xml:space="preserve">ი </w:t>
      </w:r>
      <w:r>
        <w:rPr>
          <w:rFonts w:cs="Sylfaen"/>
          <w:spacing w:val="1"/>
        </w:rPr>
        <w:t>დ</w:t>
      </w:r>
      <w:r>
        <w:rPr>
          <w:rFonts w:cs="Sylfaen"/>
        </w:rPr>
        <w:t>ა</w:t>
      </w:r>
      <w:r>
        <w:rPr>
          <w:rFonts w:cs="Sylfaen"/>
          <w:spacing w:val="1"/>
        </w:rPr>
        <w:t xml:space="preserve"> </w:t>
      </w:r>
      <w:r>
        <w:rPr>
          <w:rFonts w:cs="Sylfaen"/>
          <w:spacing w:val="-1"/>
        </w:rPr>
        <w:t>ს</w:t>
      </w:r>
      <w:r>
        <w:rPr>
          <w:rFonts w:cs="Sylfaen"/>
        </w:rPr>
        <w:t>ო</w:t>
      </w:r>
      <w:r>
        <w:rPr>
          <w:rFonts w:cs="Sylfaen"/>
          <w:spacing w:val="-1"/>
        </w:rPr>
        <w:t>მ</w:t>
      </w:r>
      <w:r>
        <w:rPr>
          <w:rFonts w:cs="Sylfaen"/>
        </w:rPr>
        <w:t>ხ</w:t>
      </w:r>
      <w:r>
        <w:rPr>
          <w:rFonts w:cs="Sylfaen"/>
          <w:spacing w:val="1"/>
        </w:rPr>
        <w:t>ე</w:t>
      </w:r>
      <w:r>
        <w:rPr>
          <w:rFonts w:cs="Sylfaen"/>
          <w:spacing w:val="-1"/>
        </w:rPr>
        <w:t>ბ</w:t>
      </w:r>
      <w:r>
        <w:rPr>
          <w:rFonts w:cs="Sylfaen"/>
        </w:rPr>
        <w:t xml:space="preserve">ი </w:t>
      </w:r>
      <w:r>
        <w:rPr>
          <w:rFonts w:cs="Sylfaen"/>
          <w:spacing w:val="-2"/>
        </w:rPr>
        <w:t>შ</w:t>
      </w:r>
      <w:r>
        <w:rPr>
          <w:rFonts w:cs="Sylfaen"/>
          <w:spacing w:val="1"/>
        </w:rPr>
        <w:t>ე</w:t>
      </w:r>
      <w:r>
        <w:rPr>
          <w:rFonts w:cs="Sylfaen"/>
        </w:rPr>
        <w:t>ა</w:t>
      </w:r>
      <w:r>
        <w:rPr>
          <w:rFonts w:cs="Sylfaen"/>
          <w:spacing w:val="1"/>
        </w:rPr>
        <w:t>დ</w:t>
      </w:r>
      <w:r>
        <w:rPr>
          <w:rFonts w:cs="Sylfaen"/>
          <w:spacing w:val="-3"/>
        </w:rPr>
        <w:t>გ</w:t>
      </w:r>
      <w:r>
        <w:rPr>
          <w:rFonts w:cs="Sylfaen"/>
          <w:spacing w:val="1"/>
        </w:rPr>
        <w:t>ე</w:t>
      </w:r>
      <w:r>
        <w:rPr>
          <w:rFonts w:cs="Sylfaen"/>
          <w:spacing w:val="-1"/>
        </w:rPr>
        <w:t>ნე</w:t>
      </w:r>
      <w:r>
        <w:rPr>
          <w:rFonts w:cs="Sylfaen"/>
          <w:spacing w:val="1"/>
        </w:rPr>
        <w:t>ნ</w:t>
      </w:r>
      <w:r>
        <w:rPr>
          <w:rFonts w:cs="Sylfaen"/>
        </w:rPr>
        <w:t>.</w:t>
      </w:r>
      <w:r>
        <w:rPr>
          <w:rFonts w:cs="Sylfaen"/>
          <w:spacing w:val="1"/>
        </w:rPr>
        <w:t xml:space="preserve"> </w:t>
      </w:r>
      <w:r>
        <w:rPr>
          <w:rFonts w:cs="Sylfaen"/>
        </w:rPr>
        <w:t>ქა</w:t>
      </w:r>
      <w:r>
        <w:rPr>
          <w:rFonts w:cs="Sylfaen"/>
          <w:spacing w:val="-2"/>
        </w:rPr>
        <w:t>რ</w:t>
      </w:r>
      <w:r>
        <w:rPr>
          <w:rFonts w:cs="Sylfaen"/>
          <w:spacing w:val="1"/>
        </w:rPr>
        <w:t>თ</w:t>
      </w:r>
      <w:r>
        <w:rPr>
          <w:rFonts w:cs="Sylfaen"/>
          <w:spacing w:val="-1"/>
        </w:rPr>
        <w:t>ვე</w:t>
      </w:r>
      <w:r>
        <w:rPr>
          <w:rFonts w:cs="Sylfaen"/>
        </w:rPr>
        <w:t>ლ</w:t>
      </w:r>
      <w:r>
        <w:rPr>
          <w:rFonts w:cs="Sylfaen"/>
          <w:spacing w:val="1"/>
        </w:rPr>
        <w:t>ე</w:t>
      </w:r>
      <w:r>
        <w:rPr>
          <w:rFonts w:cs="Sylfaen"/>
          <w:spacing w:val="-3"/>
        </w:rPr>
        <w:t>ბ</w:t>
      </w:r>
      <w:r>
        <w:rPr>
          <w:rFonts w:cs="Sylfaen"/>
        </w:rPr>
        <w:t>ი უ</w:t>
      </w:r>
      <w:r>
        <w:rPr>
          <w:rFonts w:cs="Sylfaen"/>
          <w:spacing w:val="-1"/>
        </w:rPr>
        <w:t>მ</w:t>
      </w:r>
      <w:r>
        <w:rPr>
          <w:rFonts w:cs="Sylfaen"/>
          <w:spacing w:val="1"/>
        </w:rPr>
        <w:t>რ</w:t>
      </w:r>
      <w:r>
        <w:rPr>
          <w:rFonts w:cs="Sylfaen"/>
        </w:rPr>
        <w:t>ა</w:t>
      </w:r>
      <w:r>
        <w:rPr>
          <w:rFonts w:cs="Sylfaen"/>
          <w:spacing w:val="-1"/>
        </w:rPr>
        <w:t>ვ</w:t>
      </w:r>
      <w:r>
        <w:rPr>
          <w:rFonts w:cs="Sylfaen"/>
        </w:rPr>
        <w:t>ლ</w:t>
      </w:r>
      <w:r>
        <w:rPr>
          <w:rFonts w:cs="Sylfaen"/>
          <w:spacing w:val="1"/>
        </w:rPr>
        <w:t>ე</w:t>
      </w:r>
      <w:r>
        <w:rPr>
          <w:rFonts w:cs="Sylfaen"/>
          <w:spacing w:val="-1"/>
        </w:rPr>
        <w:t>ს</w:t>
      </w:r>
      <w:r>
        <w:rPr>
          <w:rFonts w:cs="Sylfaen"/>
        </w:rPr>
        <w:t>ო</w:t>
      </w:r>
      <w:r>
        <w:rPr>
          <w:rFonts w:cs="Sylfaen"/>
          <w:spacing w:val="-1"/>
        </w:rPr>
        <w:t>ბ</w:t>
      </w:r>
      <w:r>
        <w:rPr>
          <w:rFonts w:cs="Sylfaen"/>
        </w:rPr>
        <w:t xml:space="preserve">ას </w:t>
      </w:r>
      <w:r>
        <w:rPr>
          <w:rFonts w:cs="Sylfaen"/>
          <w:spacing w:val="-1"/>
        </w:rPr>
        <w:t>წ</w:t>
      </w:r>
      <w:r>
        <w:rPr>
          <w:rFonts w:cs="Sylfaen"/>
        </w:rPr>
        <w:t>ა</w:t>
      </w:r>
      <w:r>
        <w:rPr>
          <w:rFonts w:cs="Sylfaen"/>
          <w:spacing w:val="1"/>
        </w:rPr>
        <w:t>რ</w:t>
      </w:r>
      <w:r>
        <w:rPr>
          <w:rFonts w:cs="Sylfaen"/>
          <w:spacing w:val="-3"/>
        </w:rPr>
        <w:t>მ</w:t>
      </w:r>
      <w:r>
        <w:rPr>
          <w:rFonts w:cs="Sylfaen"/>
        </w:rPr>
        <w:t>ოა</w:t>
      </w:r>
      <w:r>
        <w:rPr>
          <w:rFonts w:cs="Sylfaen"/>
          <w:spacing w:val="1"/>
        </w:rPr>
        <w:t>დ</w:t>
      </w:r>
      <w:r>
        <w:rPr>
          <w:rFonts w:cs="Sylfaen"/>
        </w:rPr>
        <w:t>გ</w:t>
      </w:r>
      <w:r>
        <w:rPr>
          <w:rFonts w:cs="Sylfaen"/>
          <w:spacing w:val="-1"/>
        </w:rPr>
        <w:t>ენ</w:t>
      </w:r>
      <w:r>
        <w:rPr>
          <w:rFonts w:cs="Sylfaen"/>
          <w:spacing w:val="1"/>
        </w:rPr>
        <w:t>ე</w:t>
      </w:r>
      <w:r>
        <w:rPr>
          <w:rFonts w:cs="Sylfaen"/>
        </w:rPr>
        <w:t>ნ</w:t>
      </w:r>
      <w:r>
        <w:rPr>
          <w:rFonts w:cs="Sylfaen"/>
          <w:spacing w:val="3"/>
        </w:rPr>
        <w:t xml:space="preserve"> </w:t>
      </w:r>
      <w:r>
        <w:rPr>
          <w:rFonts w:cs="Sylfaen"/>
          <w:spacing w:val="-1"/>
        </w:rPr>
        <w:t>ბ</w:t>
      </w:r>
      <w:r>
        <w:rPr>
          <w:rFonts w:cs="Sylfaen"/>
          <w:spacing w:val="-2"/>
        </w:rPr>
        <w:t>ო</w:t>
      </w:r>
      <w:r>
        <w:rPr>
          <w:rFonts w:cs="Sylfaen"/>
          <w:spacing w:val="1"/>
        </w:rPr>
        <w:t>რ</w:t>
      </w:r>
      <w:r>
        <w:rPr>
          <w:rFonts w:cs="Sylfaen"/>
        </w:rPr>
        <w:t>ჯო</w:t>
      </w:r>
      <w:r>
        <w:rPr>
          <w:rFonts w:cs="Sylfaen"/>
          <w:spacing w:val="-1"/>
        </w:rPr>
        <w:t>მის</w:t>
      </w:r>
      <w:r>
        <w:rPr>
          <w:rFonts w:cs="Sylfaen"/>
        </w:rPr>
        <w:t>,</w:t>
      </w:r>
      <w:r>
        <w:rPr>
          <w:rFonts w:cs="Sylfaen"/>
          <w:spacing w:val="1"/>
        </w:rPr>
        <w:t xml:space="preserve"> </w:t>
      </w:r>
      <w:r>
        <w:rPr>
          <w:rFonts w:cs="Sylfaen"/>
        </w:rPr>
        <w:t>ა</w:t>
      </w:r>
      <w:r>
        <w:rPr>
          <w:rFonts w:cs="Sylfaen"/>
          <w:spacing w:val="1"/>
        </w:rPr>
        <w:t>დ</w:t>
      </w:r>
      <w:r>
        <w:rPr>
          <w:rFonts w:cs="Sylfaen"/>
          <w:spacing w:val="-1"/>
        </w:rPr>
        <w:t>ი</w:t>
      </w:r>
      <w:r>
        <w:rPr>
          <w:rFonts w:cs="Sylfaen"/>
        </w:rPr>
        <w:t>გ</w:t>
      </w:r>
      <w:r>
        <w:rPr>
          <w:rFonts w:cs="Sylfaen"/>
          <w:spacing w:val="-1"/>
        </w:rPr>
        <w:t>ე</w:t>
      </w:r>
      <w:r>
        <w:rPr>
          <w:rFonts w:cs="Sylfaen"/>
          <w:spacing w:val="1"/>
        </w:rPr>
        <w:t>ნ</w:t>
      </w:r>
      <w:r>
        <w:rPr>
          <w:rFonts w:cs="Sylfaen"/>
          <w:spacing w:val="-1"/>
        </w:rPr>
        <w:t>ის</w:t>
      </w:r>
      <w:r>
        <w:rPr>
          <w:rFonts w:cs="Sylfaen"/>
        </w:rPr>
        <w:t>,</w:t>
      </w:r>
      <w:r>
        <w:rPr>
          <w:rFonts w:cs="Sylfaen"/>
          <w:spacing w:val="1"/>
        </w:rPr>
        <w:t xml:space="preserve"> </w:t>
      </w:r>
      <w:r>
        <w:rPr>
          <w:rFonts w:cs="Sylfaen"/>
        </w:rPr>
        <w:t>ა</w:t>
      </w:r>
      <w:r>
        <w:rPr>
          <w:rFonts w:cs="Sylfaen"/>
          <w:spacing w:val="-1"/>
        </w:rPr>
        <w:t>ს</w:t>
      </w:r>
      <w:r>
        <w:rPr>
          <w:rFonts w:cs="Sylfaen"/>
          <w:spacing w:val="1"/>
        </w:rPr>
        <w:t>პ</w:t>
      </w:r>
      <w:r>
        <w:rPr>
          <w:rFonts w:cs="Sylfaen"/>
          <w:spacing w:val="-1"/>
        </w:rPr>
        <w:t>ინ</w:t>
      </w:r>
      <w:r>
        <w:rPr>
          <w:rFonts w:cs="Sylfaen"/>
          <w:spacing w:val="1"/>
        </w:rPr>
        <w:t>ძ</w:t>
      </w:r>
      <w:r>
        <w:rPr>
          <w:rFonts w:cs="Sylfaen"/>
          <w:spacing w:val="-1"/>
        </w:rPr>
        <w:t>ი</w:t>
      </w:r>
      <w:r>
        <w:rPr>
          <w:rFonts w:cs="Sylfaen"/>
        </w:rPr>
        <w:t>ს</w:t>
      </w:r>
      <w:r>
        <w:rPr>
          <w:rFonts w:cs="Sylfaen"/>
          <w:spacing w:val="1"/>
        </w:rPr>
        <w:t xml:space="preserve"> დ</w:t>
      </w:r>
      <w:r>
        <w:rPr>
          <w:rFonts w:cs="Sylfaen"/>
        </w:rPr>
        <w:t>ა</w:t>
      </w:r>
      <w:r>
        <w:rPr>
          <w:rFonts w:cs="Sylfaen"/>
          <w:spacing w:val="1"/>
        </w:rPr>
        <w:t xml:space="preserve"> </w:t>
      </w:r>
      <w:r>
        <w:rPr>
          <w:rFonts w:cs="Sylfaen"/>
        </w:rPr>
        <w:t>ახალ</w:t>
      </w:r>
      <w:r>
        <w:rPr>
          <w:rFonts w:cs="Sylfaen"/>
          <w:spacing w:val="1"/>
        </w:rPr>
        <w:t>ც</w:t>
      </w:r>
      <w:r>
        <w:rPr>
          <w:rFonts w:cs="Sylfaen"/>
          <w:spacing w:val="-1"/>
        </w:rPr>
        <w:t>ი</w:t>
      </w:r>
      <w:r>
        <w:rPr>
          <w:rFonts w:cs="Sylfaen"/>
        </w:rPr>
        <w:t>ხ</w:t>
      </w:r>
      <w:r>
        <w:rPr>
          <w:rFonts w:cs="Sylfaen"/>
          <w:spacing w:val="-3"/>
        </w:rPr>
        <w:t>ი</w:t>
      </w:r>
      <w:r>
        <w:rPr>
          <w:rFonts w:cs="Sylfaen"/>
        </w:rPr>
        <w:t xml:space="preserve">ს </w:t>
      </w:r>
      <w:r>
        <w:rPr>
          <w:rFonts w:cs="Sylfaen"/>
          <w:spacing w:val="-1"/>
        </w:rPr>
        <w:t>მ</w:t>
      </w:r>
      <w:r>
        <w:rPr>
          <w:rFonts w:cs="Sylfaen"/>
        </w:rPr>
        <w:t>უ</w:t>
      </w:r>
      <w:r>
        <w:rPr>
          <w:rFonts w:cs="Sylfaen"/>
          <w:spacing w:val="1"/>
        </w:rPr>
        <w:t>ნ</w:t>
      </w:r>
      <w:r>
        <w:rPr>
          <w:rFonts w:cs="Sylfaen"/>
          <w:spacing w:val="-1"/>
        </w:rPr>
        <w:t>ი</w:t>
      </w:r>
      <w:r>
        <w:rPr>
          <w:rFonts w:cs="Sylfaen"/>
          <w:spacing w:val="1"/>
        </w:rPr>
        <w:t>ც</w:t>
      </w:r>
      <w:r>
        <w:rPr>
          <w:rFonts w:cs="Sylfaen"/>
          <w:spacing w:val="-3"/>
        </w:rPr>
        <w:t>ი</w:t>
      </w:r>
      <w:r>
        <w:rPr>
          <w:rFonts w:cs="Sylfaen"/>
          <w:spacing w:val="1"/>
        </w:rPr>
        <w:t>პ</w:t>
      </w:r>
      <w:r>
        <w:rPr>
          <w:rFonts w:cs="Sylfaen"/>
        </w:rPr>
        <w:t>ალ</w:t>
      </w:r>
      <w:r>
        <w:rPr>
          <w:rFonts w:cs="Sylfaen"/>
          <w:spacing w:val="-1"/>
        </w:rPr>
        <w:t>იტ</w:t>
      </w:r>
      <w:r>
        <w:rPr>
          <w:rFonts w:cs="Sylfaen"/>
          <w:spacing w:val="1"/>
        </w:rPr>
        <w:t>ე</w:t>
      </w:r>
      <w:r>
        <w:rPr>
          <w:rFonts w:cs="Sylfaen"/>
          <w:spacing w:val="-1"/>
        </w:rPr>
        <w:t>ტ</w:t>
      </w:r>
      <w:r>
        <w:rPr>
          <w:rFonts w:cs="Sylfaen"/>
        </w:rPr>
        <w:t>შ</w:t>
      </w:r>
      <w:r>
        <w:rPr>
          <w:rFonts w:cs="Sylfaen"/>
          <w:spacing w:val="-1"/>
        </w:rPr>
        <w:t>ი</w:t>
      </w:r>
      <w:r>
        <w:rPr>
          <w:rFonts w:cs="Sylfaen"/>
        </w:rPr>
        <w:t>,</w:t>
      </w:r>
      <w:r w:rsidR="00FF1311">
        <w:rPr>
          <w:rFonts w:cs="Sylfaen"/>
          <w:lang w:val="ka-GE"/>
        </w:rPr>
        <w:t xml:space="preserve"> </w:t>
      </w:r>
      <w:r>
        <w:rPr>
          <w:rFonts w:cs="Sylfaen"/>
          <w:spacing w:val="-3"/>
        </w:rPr>
        <w:t>ა</w:t>
      </w:r>
      <w:r>
        <w:rPr>
          <w:rFonts w:cs="Sylfaen"/>
        </w:rPr>
        <w:t>ხალქალაქ</w:t>
      </w:r>
      <w:r>
        <w:rPr>
          <w:rFonts w:cs="Sylfaen"/>
          <w:spacing w:val="-1"/>
        </w:rPr>
        <w:t>ი</w:t>
      </w:r>
      <w:r>
        <w:rPr>
          <w:rFonts w:cs="Sylfaen"/>
        </w:rPr>
        <w:t>ს</w:t>
      </w:r>
      <w:r w:rsidR="00FF1311">
        <w:rPr>
          <w:rFonts w:cs="Sylfaen"/>
          <w:lang w:val="ka-GE"/>
        </w:rPr>
        <w:t xml:space="preserve"> </w:t>
      </w:r>
      <w:r>
        <w:rPr>
          <w:rFonts w:cs="Sylfaen"/>
          <w:spacing w:val="1"/>
        </w:rPr>
        <w:t>დ</w:t>
      </w:r>
      <w:r>
        <w:rPr>
          <w:rFonts w:cs="Sylfaen"/>
        </w:rPr>
        <w:t xml:space="preserve">ა </w:t>
      </w:r>
      <w:r>
        <w:rPr>
          <w:rFonts w:cs="Sylfaen"/>
          <w:spacing w:val="-1"/>
        </w:rPr>
        <w:t>ნი</w:t>
      </w:r>
      <w:r>
        <w:rPr>
          <w:rFonts w:cs="Sylfaen"/>
          <w:spacing w:val="1"/>
        </w:rPr>
        <w:t>ნ</w:t>
      </w:r>
      <w:r>
        <w:rPr>
          <w:rFonts w:cs="Sylfaen"/>
        </w:rPr>
        <w:t>ო</w:t>
      </w:r>
      <w:r>
        <w:rPr>
          <w:rFonts w:cs="Sylfaen"/>
          <w:spacing w:val="-1"/>
        </w:rPr>
        <w:t>წმი</w:t>
      </w:r>
      <w:r>
        <w:rPr>
          <w:rFonts w:cs="Sylfaen"/>
          <w:spacing w:val="1"/>
        </w:rPr>
        <w:t>ნდ</w:t>
      </w:r>
      <w:r>
        <w:rPr>
          <w:rFonts w:cs="Sylfaen"/>
          <w:spacing w:val="-1"/>
        </w:rPr>
        <w:t>ი</w:t>
      </w:r>
      <w:r>
        <w:rPr>
          <w:rFonts w:cs="Sylfaen"/>
        </w:rPr>
        <w:t xml:space="preserve">ს </w:t>
      </w:r>
      <w:r>
        <w:rPr>
          <w:rFonts w:cs="Sylfaen"/>
          <w:spacing w:val="-1"/>
        </w:rPr>
        <w:t>მ</w:t>
      </w:r>
      <w:r>
        <w:rPr>
          <w:rFonts w:cs="Sylfaen"/>
        </w:rPr>
        <w:t>უ</w:t>
      </w:r>
      <w:r>
        <w:rPr>
          <w:rFonts w:cs="Sylfaen"/>
          <w:spacing w:val="1"/>
        </w:rPr>
        <w:t>ნ</w:t>
      </w:r>
      <w:r>
        <w:rPr>
          <w:rFonts w:cs="Sylfaen"/>
          <w:spacing w:val="-1"/>
        </w:rPr>
        <w:t>ი</w:t>
      </w:r>
      <w:r>
        <w:rPr>
          <w:rFonts w:cs="Sylfaen"/>
          <w:spacing w:val="1"/>
        </w:rPr>
        <w:t>ც</w:t>
      </w:r>
      <w:r>
        <w:rPr>
          <w:rFonts w:cs="Sylfaen"/>
          <w:spacing w:val="-3"/>
        </w:rPr>
        <w:t>ი</w:t>
      </w:r>
      <w:r>
        <w:rPr>
          <w:rFonts w:cs="Sylfaen"/>
          <w:spacing w:val="1"/>
        </w:rPr>
        <w:t>პ</w:t>
      </w:r>
      <w:r>
        <w:rPr>
          <w:rFonts w:cs="Sylfaen"/>
        </w:rPr>
        <w:t>ალ</w:t>
      </w:r>
      <w:r>
        <w:rPr>
          <w:rFonts w:cs="Sylfaen"/>
          <w:spacing w:val="-1"/>
        </w:rPr>
        <w:t>იტ</w:t>
      </w:r>
      <w:r>
        <w:rPr>
          <w:rFonts w:cs="Sylfaen"/>
          <w:spacing w:val="1"/>
        </w:rPr>
        <w:t>ე</w:t>
      </w:r>
      <w:r>
        <w:rPr>
          <w:rFonts w:cs="Sylfaen"/>
          <w:spacing w:val="-1"/>
        </w:rPr>
        <w:t>ტ</w:t>
      </w:r>
      <w:r>
        <w:rPr>
          <w:rFonts w:cs="Sylfaen"/>
        </w:rPr>
        <w:t xml:space="preserve">ში </w:t>
      </w:r>
      <w:r>
        <w:rPr>
          <w:rFonts w:cs="Sylfaen"/>
          <w:spacing w:val="-1"/>
        </w:rPr>
        <w:t>ს</w:t>
      </w:r>
      <w:r>
        <w:rPr>
          <w:rFonts w:cs="Sylfaen"/>
        </w:rPr>
        <w:t>ო</w:t>
      </w:r>
      <w:r>
        <w:rPr>
          <w:rFonts w:cs="Sylfaen"/>
          <w:spacing w:val="-1"/>
        </w:rPr>
        <w:t>მ</w:t>
      </w:r>
      <w:r>
        <w:rPr>
          <w:rFonts w:cs="Sylfaen"/>
        </w:rPr>
        <w:t>ხ</w:t>
      </w:r>
      <w:r>
        <w:rPr>
          <w:rFonts w:cs="Sylfaen"/>
          <w:spacing w:val="1"/>
        </w:rPr>
        <w:t>ე</w:t>
      </w:r>
      <w:r>
        <w:rPr>
          <w:rFonts w:cs="Sylfaen"/>
          <w:spacing w:val="-1"/>
        </w:rPr>
        <w:t>ბ</w:t>
      </w:r>
      <w:r>
        <w:rPr>
          <w:rFonts w:cs="Sylfaen"/>
          <w:spacing w:val="-3"/>
        </w:rPr>
        <w:t>ი</w:t>
      </w:r>
      <w:r>
        <w:rPr>
          <w:rFonts w:cs="Sylfaen"/>
        </w:rPr>
        <w:t xml:space="preserve">ს </w:t>
      </w:r>
      <w:r>
        <w:rPr>
          <w:rFonts w:cs="Sylfaen"/>
          <w:spacing w:val="1"/>
        </w:rPr>
        <w:t>პრ</w:t>
      </w:r>
      <w:r>
        <w:rPr>
          <w:rFonts w:cs="Sylfaen"/>
          <w:spacing w:val="-2"/>
        </w:rPr>
        <w:t>ო</w:t>
      </w:r>
      <w:r>
        <w:rPr>
          <w:rFonts w:cs="Sylfaen"/>
          <w:spacing w:val="1"/>
        </w:rPr>
        <w:t>ც</w:t>
      </w:r>
      <w:r>
        <w:rPr>
          <w:rFonts w:cs="Sylfaen"/>
          <w:spacing w:val="-1"/>
        </w:rPr>
        <w:t>ე</w:t>
      </w:r>
      <w:r>
        <w:rPr>
          <w:rFonts w:cs="Sylfaen"/>
          <w:spacing w:val="1"/>
        </w:rPr>
        <w:t>ნ</w:t>
      </w:r>
      <w:r>
        <w:rPr>
          <w:rFonts w:cs="Sylfaen"/>
          <w:spacing w:val="-1"/>
        </w:rPr>
        <w:t>ტ</w:t>
      </w:r>
      <w:r>
        <w:rPr>
          <w:rFonts w:cs="Sylfaen"/>
          <w:spacing w:val="-2"/>
        </w:rPr>
        <w:t>უ</w:t>
      </w:r>
      <w:r>
        <w:rPr>
          <w:rFonts w:cs="Sylfaen"/>
        </w:rPr>
        <w:t xml:space="preserve">ლი </w:t>
      </w:r>
      <w:r>
        <w:rPr>
          <w:rFonts w:cs="Sylfaen"/>
          <w:spacing w:val="-1"/>
        </w:rPr>
        <w:t>წი</w:t>
      </w:r>
      <w:r>
        <w:rPr>
          <w:rFonts w:cs="Sylfaen"/>
        </w:rPr>
        <w:t xml:space="preserve">ლი </w:t>
      </w:r>
      <w:r>
        <w:rPr>
          <w:rFonts w:cs="Sylfaen"/>
          <w:spacing w:val="1"/>
        </w:rPr>
        <w:t>მე</w:t>
      </w:r>
      <w:r>
        <w:rPr>
          <w:rFonts w:cs="Sylfaen"/>
          <w:spacing w:val="-1"/>
        </w:rPr>
        <w:t>ტი</w:t>
      </w:r>
      <w:r>
        <w:rPr>
          <w:rFonts w:cs="Sylfaen"/>
        </w:rPr>
        <w:t>ა.</w:t>
      </w:r>
      <w:r>
        <w:rPr>
          <w:rFonts w:cs="Sylfaen"/>
          <w:spacing w:val="1"/>
        </w:rPr>
        <w:t xml:space="preserve"> </w:t>
      </w:r>
      <w:r>
        <w:rPr>
          <w:rFonts w:cs="Sylfaen"/>
        </w:rPr>
        <w:t>აღ</w:t>
      </w:r>
      <w:r>
        <w:rPr>
          <w:rFonts w:cs="Sylfaen"/>
          <w:spacing w:val="-1"/>
        </w:rPr>
        <w:t>ს</w:t>
      </w:r>
      <w:r>
        <w:rPr>
          <w:rFonts w:cs="Sylfaen"/>
        </w:rPr>
        <w:t>ა</w:t>
      </w:r>
      <w:r>
        <w:rPr>
          <w:rFonts w:cs="Sylfaen"/>
          <w:spacing w:val="1"/>
        </w:rPr>
        <w:t>ნ</w:t>
      </w:r>
      <w:r>
        <w:rPr>
          <w:rFonts w:cs="Sylfaen"/>
          <w:spacing w:val="-1"/>
        </w:rPr>
        <w:t>ი</w:t>
      </w:r>
      <w:r>
        <w:rPr>
          <w:rFonts w:cs="Sylfaen"/>
        </w:rPr>
        <w:t>შ</w:t>
      </w:r>
      <w:r>
        <w:rPr>
          <w:rFonts w:cs="Sylfaen"/>
          <w:spacing w:val="1"/>
        </w:rPr>
        <w:t>ნ</w:t>
      </w:r>
      <w:r>
        <w:rPr>
          <w:rFonts w:cs="Sylfaen"/>
        </w:rPr>
        <w:t>ა</w:t>
      </w:r>
      <w:r>
        <w:rPr>
          <w:rFonts w:cs="Sylfaen"/>
          <w:spacing w:val="-1"/>
        </w:rPr>
        <w:t>ვი</w:t>
      </w:r>
      <w:r>
        <w:rPr>
          <w:rFonts w:cs="Sylfaen"/>
        </w:rPr>
        <w:t>ა</w:t>
      </w:r>
      <w:r>
        <w:rPr>
          <w:rFonts w:cs="Sylfaen"/>
          <w:spacing w:val="1"/>
        </w:rPr>
        <w:t xml:space="preserve"> რ</w:t>
      </w:r>
      <w:r>
        <w:rPr>
          <w:rFonts w:cs="Sylfaen"/>
          <w:spacing w:val="-2"/>
        </w:rPr>
        <w:t>ო</w:t>
      </w:r>
      <w:r>
        <w:rPr>
          <w:rFonts w:cs="Sylfaen"/>
        </w:rPr>
        <w:t xml:space="preserve">მ </w:t>
      </w:r>
      <w:r>
        <w:rPr>
          <w:rFonts w:cs="Sylfaen"/>
          <w:spacing w:val="-1"/>
        </w:rPr>
        <w:t>მ</w:t>
      </w:r>
      <w:r>
        <w:rPr>
          <w:rFonts w:cs="Sylfaen"/>
        </w:rPr>
        <w:t>ხა</w:t>
      </w:r>
      <w:r>
        <w:rPr>
          <w:rFonts w:cs="Sylfaen"/>
          <w:spacing w:val="1"/>
        </w:rPr>
        <w:t>რე</w:t>
      </w:r>
      <w:r>
        <w:rPr>
          <w:rFonts w:cs="Sylfaen"/>
        </w:rPr>
        <w:t>ში არ</w:t>
      </w:r>
      <w:r>
        <w:rPr>
          <w:rFonts w:cs="Sylfaen"/>
          <w:spacing w:val="2"/>
        </w:rPr>
        <w:t xml:space="preserve"> </w:t>
      </w:r>
      <w:r>
        <w:rPr>
          <w:rFonts w:cs="Sylfaen"/>
        </w:rPr>
        <w:t>ა</w:t>
      </w:r>
      <w:r>
        <w:rPr>
          <w:rFonts w:cs="Sylfaen"/>
          <w:spacing w:val="1"/>
        </w:rPr>
        <w:t>რ</w:t>
      </w:r>
      <w:r>
        <w:rPr>
          <w:rFonts w:cs="Sylfaen"/>
          <w:spacing w:val="-1"/>
        </w:rPr>
        <w:t>ს</w:t>
      </w:r>
      <w:r>
        <w:rPr>
          <w:rFonts w:cs="Sylfaen"/>
          <w:spacing w:val="1"/>
        </w:rPr>
        <w:t>ე</w:t>
      </w:r>
      <w:r>
        <w:rPr>
          <w:rFonts w:cs="Sylfaen"/>
          <w:spacing w:val="-1"/>
        </w:rPr>
        <w:t>ბ</w:t>
      </w:r>
      <w:r>
        <w:rPr>
          <w:rFonts w:cs="Sylfaen"/>
        </w:rPr>
        <w:t>ო</w:t>
      </w:r>
      <w:r>
        <w:rPr>
          <w:rFonts w:cs="Sylfaen"/>
          <w:spacing w:val="-3"/>
        </w:rPr>
        <w:t>ბ</w:t>
      </w:r>
      <w:r>
        <w:rPr>
          <w:rFonts w:cs="Sylfaen"/>
        </w:rPr>
        <w:t>ს შ</w:t>
      </w:r>
      <w:r>
        <w:rPr>
          <w:rFonts w:cs="Sylfaen"/>
          <w:spacing w:val="1"/>
        </w:rPr>
        <w:t>ერ</w:t>
      </w:r>
      <w:r>
        <w:rPr>
          <w:rFonts w:cs="Sylfaen"/>
          <w:spacing w:val="-1"/>
        </w:rPr>
        <w:t>ე</w:t>
      </w:r>
      <w:r>
        <w:rPr>
          <w:rFonts w:cs="Sylfaen"/>
        </w:rPr>
        <w:t xml:space="preserve">ული </w:t>
      </w:r>
      <w:r>
        <w:rPr>
          <w:rFonts w:cs="Sylfaen"/>
          <w:spacing w:val="-1"/>
        </w:rPr>
        <w:t>ე</w:t>
      </w:r>
      <w:r>
        <w:rPr>
          <w:rFonts w:cs="Sylfaen"/>
          <w:spacing w:val="1"/>
        </w:rPr>
        <w:t>თნ</w:t>
      </w:r>
      <w:r>
        <w:rPr>
          <w:rFonts w:cs="Sylfaen"/>
          <w:spacing w:val="-1"/>
        </w:rPr>
        <w:t>იკ</w:t>
      </w:r>
      <w:r>
        <w:rPr>
          <w:rFonts w:cs="Sylfaen"/>
          <w:spacing w:val="-2"/>
        </w:rPr>
        <w:t>ურ</w:t>
      </w:r>
      <w:r>
        <w:rPr>
          <w:rFonts w:cs="Sylfaen"/>
        </w:rPr>
        <w:t xml:space="preserve">ი </w:t>
      </w:r>
      <w:r>
        <w:rPr>
          <w:rFonts w:cs="Sylfaen"/>
          <w:spacing w:val="1"/>
        </w:rPr>
        <w:t>დ</w:t>
      </w:r>
      <w:r>
        <w:rPr>
          <w:rFonts w:cs="Sylfaen"/>
        </w:rPr>
        <w:t>ა</w:t>
      </w:r>
      <w:r>
        <w:rPr>
          <w:rFonts w:cs="Sylfaen"/>
          <w:spacing w:val="-1"/>
        </w:rPr>
        <w:t>ს</w:t>
      </w:r>
      <w:r>
        <w:rPr>
          <w:rFonts w:cs="Sylfaen"/>
        </w:rPr>
        <w:t>ახლ</w:t>
      </w:r>
      <w:r>
        <w:rPr>
          <w:rFonts w:cs="Sylfaen"/>
          <w:spacing w:val="1"/>
        </w:rPr>
        <w:t>ე</w:t>
      </w:r>
      <w:r>
        <w:rPr>
          <w:rFonts w:cs="Sylfaen"/>
          <w:spacing w:val="-3"/>
        </w:rPr>
        <w:t>ბ</w:t>
      </w:r>
      <w:r>
        <w:rPr>
          <w:rFonts w:cs="Sylfaen"/>
          <w:spacing w:val="1"/>
        </w:rPr>
        <w:t>ე</w:t>
      </w:r>
      <w:r>
        <w:rPr>
          <w:rFonts w:cs="Sylfaen"/>
          <w:spacing w:val="-1"/>
        </w:rPr>
        <w:t>ბი</w:t>
      </w:r>
      <w:r>
        <w:rPr>
          <w:rFonts w:cs="Sylfaen"/>
        </w:rPr>
        <w:t xml:space="preserve">. </w:t>
      </w:r>
      <w:r>
        <w:rPr>
          <w:rFonts w:cs="Sylfaen"/>
          <w:spacing w:val="-1"/>
        </w:rPr>
        <w:t>ე</w:t>
      </w:r>
      <w:r>
        <w:rPr>
          <w:rFonts w:cs="Sylfaen"/>
          <w:spacing w:val="1"/>
        </w:rPr>
        <w:t>რთ</w:t>
      </w:r>
      <w:r>
        <w:rPr>
          <w:rFonts w:cs="Sylfaen"/>
          <w:spacing w:val="-3"/>
        </w:rPr>
        <w:t>ა</w:t>
      </w:r>
      <w:r>
        <w:rPr>
          <w:rFonts w:cs="Sylfaen"/>
          <w:spacing w:val="-2"/>
        </w:rPr>
        <w:t>დ</w:t>
      </w:r>
      <w:r>
        <w:rPr>
          <w:rFonts w:cs="Sylfaen"/>
          <w:spacing w:val="1"/>
        </w:rPr>
        <w:t>ე</w:t>
      </w:r>
      <w:r>
        <w:rPr>
          <w:rFonts w:cs="Sylfaen"/>
          <w:spacing w:val="-2"/>
        </w:rPr>
        <w:t>რ</w:t>
      </w:r>
      <w:r>
        <w:rPr>
          <w:rFonts w:cs="Sylfaen"/>
        </w:rPr>
        <w:t>თ</w:t>
      </w:r>
      <w:r>
        <w:rPr>
          <w:rFonts w:cs="Sylfaen"/>
          <w:spacing w:val="1"/>
        </w:rPr>
        <w:t xml:space="preserve"> </w:t>
      </w:r>
      <w:r>
        <w:rPr>
          <w:rFonts w:cs="Sylfaen"/>
        </w:rPr>
        <w:t>გა</w:t>
      </w:r>
      <w:r>
        <w:rPr>
          <w:rFonts w:cs="Sylfaen"/>
          <w:spacing w:val="-1"/>
        </w:rPr>
        <w:t>მ</w:t>
      </w:r>
      <w:r>
        <w:rPr>
          <w:rFonts w:cs="Sylfaen"/>
        </w:rPr>
        <w:t>ო</w:t>
      </w:r>
      <w:r>
        <w:rPr>
          <w:rFonts w:cs="Sylfaen"/>
          <w:spacing w:val="1"/>
        </w:rPr>
        <w:t>ნ</w:t>
      </w:r>
      <w:r>
        <w:rPr>
          <w:rFonts w:cs="Sylfaen"/>
        </w:rPr>
        <w:t>ა</w:t>
      </w:r>
      <w:r>
        <w:rPr>
          <w:rFonts w:cs="Sylfaen"/>
          <w:spacing w:val="-1"/>
        </w:rPr>
        <w:t>კ</w:t>
      </w:r>
      <w:r>
        <w:rPr>
          <w:rFonts w:cs="Sylfaen"/>
        </w:rPr>
        <w:t>ლ</w:t>
      </w:r>
      <w:r>
        <w:rPr>
          <w:rFonts w:cs="Sylfaen"/>
          <w:spacing w:val="-1"/>
        </w:rPr>
        <w:t>ის</w:t>
      </w:r>
      <w:r>
        <w:rPr>
          <w:rFonts w:cs="Sylfaen"/>
        </w:rPr>
        <w:t>ს</w:t>
      </w:r>
      <w:r>
        <w:rPr>
          <w:rFonts w:cs="Sylfaen"/>
          <w:spacing w:val="-1"/>
        </w:rPr>
        <w:t xml:space="preserve"> </w:t>
      </w:r>
      <w:r>
        <w:rPr>
          <w:rFonts w:cs="Sylfaen"/>
        </w:rPr>
        <w:t>ახა</w:t>
      </w:r>
      <w:r>
        <w:rPr>
          <w:rFonts w:cs="Sylfaen"/>
          <w:spacing w:val="-2"/>
        </w:rPr>
        <w:t>ლ</w:t>
      </w:r>
      <w:r>
        <w:rPr>
          <w:rFonts w:cs="Sylfaen"/>
          <w:spacing w:val="1"/>
        </w:rPr>
        <w:t>ც</w:t>
      </w:r>
      <w:r>
        <w:rPr>
          <w:rFonts w:cs="Sylfaen"/>
          <w:spacing w:val="-1"/>
        </w:rPr>
        <w:t>ი</w:t>
      </w:r>
      <w:r>
        <w:rPr>
          <w:rFonts w:cs="Sylfaen"/>
        </w:rPr>
        <w:t>ხე</w:t>
      </w:r>
      <w:r>
        <w:rPr>
          <w:rFonts w:cs="Sylfaen"/>
          <w:spacing w:val="1"/>
        </w:rPr>
        <w:t xml:space="preserve"> </w:t>
      </w:r>
      <w:r>
        <w:rPr>
          <w:rFonts w:cs="Sylfaen"/>
          <w:spacing w:val="-1"/>
        </w:rPr>
        <w:t>წ</w:t>
      </w:r>
      <w:r>
        <w:rPr>
          <w:rFonts w:cs="Sylfaen"/>
        </w:rPr>
        <w:t>ა</w:t>
      </w:r>
      <w:r>
        <w:rPr>
          <w:rFonts w:cs="Sylfaen"/>
          <w:spacing w:val="1"/>
        </w:rPr>
        <w:t>რ</w:t>
      </w:r>
      <w:r>
        <w:rPr>
          <w:rFonts w:cs="Sylfaen"/>
          <w:spacing w:val="-1"/>
        </w:rPr>
        <w:t>მ</w:t>
      </w:r>
      <w:r>
        <w:rPr>
          <w:rFonts w:cs="Sylfaen"/>
        </w:rPr>
        <w:t>ო</w:t>
      </w:r>
      <w:r>
        <w:rPr>
          <w:rFonts w:cs="Sylfaen"/>
          <w:spacing w:val="-3"/>
        </w:rPr>
        <w:t>ა</w:t>
      </w:r>
      <w:r>
        <w:rPr>
          <w:rFonts w:cs="Sylfaen"/>
          <w:spacing w:val="1"/>
        </w:rPr>
        <w:t>დ</w:t>
      </w:r>
      <w:r>
        <w:rPr>
          <w:rFonts w:cs="Sylfaen"/>
        </w:rPr>
        <w:t>გ</w:t>
      </w:r>
      <w:r>
        <w:rPr>
          <w:rFonts w:cs="Sylfaen"/>
          <w:spacing w:val="-1"/>
        </w:rPr>
        <w:t>ე</w:t>
      </w:r>
      <w:r>
        <w:rPr>
          <w:rFonts w:cs="Sylfaen"/>
          <w:spacing w:val="1"/>
        </w:rPr>
        <w:t>ნ</w:t>
      </w:r>
      <w:r>
        <w:rPr>
          <w:rFonts w:cs="Sylfaen"/>
          <w:spacing w:val="-1"/>
        </w:rPr>
        <w:t>ს</w:t>
      </w:r>
      <w:r>
        <w:rPr>
          <w:rFonts w:cs="Sylfaen"/>
        </w:rPr>
        <w:t>.</w:t>
      </w:r>
    </w:p>
    <w:p w14:paraId="2F3C35BA" w14:textId="3907BCBD" w:rsidR="006B58E7" w:rsidRPr="00876A0B" w:rsidRDefault="006B58E7" w:rsidP="00D23749">
      <w:pPr>
        <w:widowControl w:val="0"/>
        <w:autoSpaceDE w:val="0"/>
        <w:autoSpaceDN w:val="0"/>
        <w:adjustRightInd w:val="0"/>
        <w:spacing w:line="276" w:lineRule="auto"/>
        <w:ind w:right="67"/>
        <w:jc w:val="both"/>
        <w:rPr>
          <w:rFonts w:cs="Sylfaen"/>
        </w:rPr>
      </w:pPr>
      <w:r>
        <w:rPr>
          <w:rFonts w:cs="Sylfaen"/>
          <w:spacing w:val="-1"/>
        </w:rPr>
        <w:t>ს</w:t>
      </w:r>
      <w:r>
        <w:rPr>
          <w:rFonts w:cs="Sylfaen"/>
        </w:rPr>
        <w:t>ა</w:t>
      </w:r>
      <w:r>
        <w:rPr>
          <w:rFonts w:cs="Sylfaen"/>
          <w:spacing w:val="-1"/>
        </w:rPr>
        <w:t>მ</w:t>
      </w:r>
      <w:r>
        <w:rPr>
          <w:rFonts w:cs="Sylfaen"/>
          <w:spacing w:val="1"/>
        </w:rPr>
        <w:t>ც</w:t>
      </w:r>
      <w:r>
        <w:rPr>
          <w:rFonts w:cs="Sylfaen"/>
        </w:rPr>
        <w:t>ხ</w:t>
      </w:r>
      <w:r>
        <w:rPr>
          <w:rFonts w:cs="Sylfaen"/>
          <w:spacing w:val="1"/>
        </w:rPr>
        <w:t>ე</w:t>
      </w:r>
      <w:r>
        <w:rPr>
          <w:rFonts w:cs="Sylfaen"/>
        </w:rPr>
        <w:t>–ჯა</w:t>
      </w:r>
      <w:r>
        <w:rPr>
          <w:rFonts w:cs="Sylfaen"/>
          <w:spacing w:val="-1"/>
        </w:rPr>
        <w:t>ვ</w:t>
      </w:r>
      <w:r>
        <w:rPr>
          <w:rFonts w:cs="Sylfaen"/>
        </w:rPr>
        <w:t>ა</w:t>
      </w:r>
      <w:r>
        <w:rPr>
          <w:rFonts w:cs="Sylfaen"/>
          <w:spacing w:val="-2"/>
        </w:rPr>
        <w:t>ხ</w:t>
      </w:r>
      <w:r>
        <w:rPr>
          <w:rFonts w:cs="Sylfaen"/>
          <w:spacing w:val="1"/>
        </w:rPr>
        <w:t>ეთ</w:t>
      </w:r>
      <w:r>
        <w:rPr>
          <w:rFonts w:cs="Sylfaen"/>
          <w:spacing w:val="-1"/>
        </w:rPr>
        <w:t>ი</w:t>
      </w:r>
      <w:r>
        <w:rPr>
          <w:rFonts w:cs="Sylfaen"/>
        </w:rPr>
        <w:t>ს</w:t>
      </w:r>
      <w:r>
        <w:rPr>
          <w:rFonts w:cs="Sylfaen"/>
          <w:spacing w:val="2"/>
        </w:rPr>
        <w:t xml:space="preserve"> </w:t>
      </w:r>
      <w:r w:rsidR="00FF1311">
        <w:rPr>
          <w:rFonts w:cs="Sylfaen"/>
          <w:spacing w:val="-1"/>
        </w:rPr>
        <w:t>მ</w:t>
      </w:r>
      <w:r w:rsidR="00FF1311">
        <w:rPr>
          <w:rFonts w:cs="Sylfaen"/>
        </w:rPr>
        <w:t>ხა</w:t>
      </w:r>
      <w:r w:rsidR="00FF1311">
        <w:rPr>
          <w:rFonts w:cs="Sylfaen"/>
          <w:spacing w:val="-2"/>
        </w:rPr>
        <w:t>რ</w:t>
      </w:r>
      <w:r w:rsidR="00FF1311">
        <w:rPr>
          <w:rFonts w:cs="Sylfaen"/>
          <w:spacing w:val="1"/>
        </w:rPr>
        <w:t>ე</w:t>
      </w:r>
      <w:r w:rsidR="00FF1311">
        <w:rPr>
          <w:rFonts w:cs="Sylfaen"/>
        </w:rPr>
        <w:t xml:space="preserve">ში </w:t>
      </w:r>
      <w:r w:rsidR="00FF1311">
        <w:rPr>
          <w:rFonts w:cs="Sylfaen"/>
          <w:spacing w:val="2"/>
        </w:rPr>
        <w:t>გარე</w:t>
      </w:r>
      <w:r>
        <w:rPr>
          <w:rFonts w:cs="Sylfaen"/>
          <w:spacing w:val="1"/>
        </w:rPr>
        <w:t xml:space="preserve"> დ</w:t>
      </w:r>
      <w:r>
        <w:rPr>
          <w:rFonts w:cs="Sylfaen"/>
        </w:rPr>
        <w:t>ა</w:t>
      </w:r>
      <w:r>
        <w:rPr>
          <w:rFonts w:cs="Sylfaen"/>
          <w:spacing w:val="2"/>
        </w:rPr>
        <w:t xml:space="preserve"> </w:t>
      </w:r>
      <w:r>
        <w:rPr>
          <w:rFonts w:cs="Sylfaen"/>
        </w:rPr>
        <w:t>შ</w:t>
      </w:r>
      <w:r>
        <w:rPr>
          <w:rFonts w:cs="Sylfaen"/>
          <w:spacing w:val="-3"/>
        </w:rPr>
        <w:t>ი</w:t>
      </w:r>
      <w:r>
        <w:rPr>
          <w:rFonts w:cs="Sylfaen"/>
          <w:spacing w:val="1"/>
        </w:rPr>
        <w:t>დ</w:t>
      </w:r>
      <w:r>
        <w:rPr>
          <w:rFonts w:cs="Sylfaen"/>
        </w:rPr>
        <w:t>ა</w:t>
      </w:r>
      <w:r>
        <w:rPr>
          <w:rFonts w:cs="Sylfaen"/>
          <w:spacing w:val="2"/>
        </w:rPr>
        <w:t xml:space="preserve"> </w:t>
      </w:r>
      <w:r>
        <w:rPr>
          <w:rFonts w:cs="Sylfaen"/>
          <w:spacing w:val="-1"/>
        </w:rPr>
        <w:t>მი</w:t>
      </w:r>
      <w:r>
        <w:rPr>
          <w:rFonts w:cs="Sylfaen"/>
        </w:rPr>
        <w:t>გ</w:t>
      </w:r>
      <w:r>
        <w:rPr>
          <w:rFonts w:cs="Sylfaen"/>
          <w:spacing w:val="-2"/>
        </w:rPr>
        <w:t>რ</w:t>
      </w:r>
      <w:r>
        <w:rPr>
          <w:rFonts w:cs="Sylfaen"/>
        </w:rPr>
        <w:t>ა</w:t>
      </w:r>
      <w:r>
        <w:rPr>
          <w:rFonts w:cs="Sylfaen"/>
          <w:spacing w:val="1"/>
        </w:rPr>
        <w:t>ც</w:t>
      </w:r>
      <w:r>
        <w:rPr>
          <w:rFonts w:cs="Sylfaen"/>
          <w:spacing w:val="-1"/>
        </w:rPr>
        <w:t>ი</w:t>
      </w:r>
      <w:r>
        <w:rPr>
          <w:rFonts w:cs="Sylfaen"/>
        </w:rPr>
        <w:t xml:space="preserve">ულ </w:t>
      </w:r>
      <w:r>
        <w:rPr>
          <w:rFonts w:cs="Sylfaen"/>
          <w:spacing w:val="-1"/>
        </w:rPr>
        <w:t>პ</w:t>
      </w:r>
      <w:r>
        <w:rPr>
          <w:rFonts w:cs="Sylfaen"/>
          <w:spacing w:val="1"/>
        </w:rPr>
        <w:t>რ</w:t>
      </w:r>
      <w:r>
        <w:rPr>
          <w:rFonts w:cs="Sylfaen"/>
        </w:rPr>
        <w:t>ო</w:t>
      </w:r>
      <w:r>
        <w:rPr>
          <w:rFonts w:cs="Sylfaen"/>
          <w:spacing w:val="-2"/>
        </w:rPr>
        <w:t>ც</w:t>
      </w:r>
      <w:r>
        <w:rPr>
          <w:rFonts w:cs="Sylfaen"/>
          <w:spacing w:val="1"/>
        </w:rPr>
        <w:t>ე</w:t>
      </w:r>
      <w:r>
        <w:rPr>
          <w:rFonts w:cs="Sylfaen"/>
          <w:spacing w:val="-1"/>
        </w:rPr>
        <w:t>ს</w:t>
      </w:r>
      <w:r>
        <w:rPr>
          <w:rFonts w:cs="Sylfaen"/>
          <w:spacing w:val="1"/>
        </w:rPr>
        <w:t>ე</w:t>
      </w:r>
      <w:r>
        <w:rPr>
          <w:rFonts w:cs="Sylfaen"/>
          <w:spacing w:val="-3"/>
        </w:rPr>
        <w:t>ბ</w:t>
      </w:r>
      <w:r>
        <w:rPr>
          <w:rFonts w:cs="Sylfaen"/>
          <w:spacing w:val="1"/>
        </w:rPr>
        <w:t>თ</w:t>
      </w:r>
      <w:r>
        <w:rPr>
          <w:rFonts w:cs="Sylfaen"/>
        </w:rPr>
        <w:t>ან</w:t>
      </w:r>
      <w:r>
        <w:rPr>
          <w:rFonts w:cs="Sylfaen"/>
          <w:spacing w:val="1"/>
        </w:rPr>
        <w:t xml:space="preserve"> </w:t>
      </w:r>
      <w:r>
        <w:rPr>
          <w:rFonts w:cs="Sylfaen"/>
          <w:spacing w:val="-2"/>
        </w:rPr>
        <w:t>დ</w:t>
      </w:r>
      <w:r>
        <w:rPr>
          <w:rFonts w:cs="Sylfaen"/>
        </w:rPr>
        <w:t>ა</w:t>
      </w:r>
      <w:r>
        <w:rPr>
          <w:rFonts w:cs="Sylfaen"/>
          <w:spacing w:val="-1"/>
        </w:rPr>
        <w:t>კ</w:t>
      </w:r>
      <w:r>
        <w:rPr>
          <w:rFonts w:cs="Sylfaen"/>
        </w:rPr>
        <w:t>ა</w:t>
      </w:r>
      <w:r>
        <w:rPr>
          <w:rFonts w:cs="Sylfaen"/>
          <w:spacing w:val="-1"/>
        </w:rPr>
        <w:t>ვ</w:t>
      </w:r>
      <w:r>
        <w:rPr>
          <w:rFonts w:cs="Sylfaen"/>
        </w:rPr>
        <w:t>შ</w:t>
      </w:r>
      <w:r>
        <w:rPr>
          <w:rFonts w:cs="Sylfaen"/>
          <w:spacing w:val="-1"/>
        </w:rPr>
        <w:t>ი</w:t>
      </w:r>
      <w:r>
        <w:rPr>
          <w:rFonts w:cs="Sylfaen"/>
          <w:spacing w:val="1"/>
        </w:rPr>
        <w:t>რე</w:t>
      </w:r>
      <w:r>
        <w:rPr>
          <w:rFonts w:cs="Sylfaen"/>
          <w:spacing w:val="-1"/>
        </w:rPr>
        <w:t>ბი</w:t>
      </w:r>
      <w:r>
        <w:rPr>
          <w:rFonts w:cs="Sylfaen"/>
        </w:rPr>
        <w:t>თ</w:t>
      </w:r>
      <w:r>
        <w:rPr>
          <w:rFonts w:cs="Sylfaen"/>
          <w:spacing w:val="1"/>
        </w:rPr>
        <w:t xml:space="preserve"> </w:t>
      </w:r>
      <w:r>
        <w:rPr>
          <w:rFonts w:cs="Sylfaen"/>
        </w:rPr>
        <w:t>აღ</w:t>
      </w:r>
      <w:r>
        <w:rPr>
          <w:rFonts w:cs="Sylfaen"/>
          <w:spacing w:val="-1"/>
        </w:rPr>
        <w:t>ი</w:t>
      </w:r>
      <w:r>
        <w:rPr>
          <w:rFonts w:cs="Sylfaen"/>
          <w:spacing w:val="1"/>
        </w:rPr>
        <w:t>ნ</w:t>
      </w:r>
      <w:r>
        <w:rPr>
          <w:rFonts w:cs="Sylfaen"/>
          <w:spacing w:val="-1"/>
        </w:rPr>
        <w:t>ი</w:t>
      </w:r>
      <w:r>
        <w:rPr>
          <w:rFonts w:cs="Sylfaen"/>
          <w:spacing w:val="-2"/>
        </w:rPr>
        <w:t>შ</w:t>
      </w:r>
      <w:r>
        <w:rPr>
          <w:rFonts w:cs="Sylfaen"/>
          <w:spacing w:val="-1"/>
        </w:rPr>
        <w:t>ნ</w:t>
      </w:r>
      <w:r>
        <w:rPr>
          <w:rFonts w:cs="Sylfaen"/>
          <w:spacing w:val="1"/>
        </w:rPr>
        <w:t>ე</w:t>
      </w:r>
      <w:r>
        <w:rPr>
          <w:rFonts w:cs="Sylfaen"/>
          <w:spacing w:val="-3"/>
        </w:rPr>
        <w:t>ბ</w:t>
      </w:r>
      <w:r>
        <w:rPr>
          <w:rFonts w:cs="Sylfaen"/>
        </w:rPr>
        <w:t xml:space="preserve">ა </w:t>
      </w:r>
      <w:r>
        <w:rPr>
          <w:rFonts w:cs="Sylfaen"/>
          <w:spacing w:val="1"/>
        </w:rPr>
        <w:t>ე</w:t>
      </w:r>
      <w:r>
        <w:rPr>
          <w:rFonts w:cs="Sylfaen"/>
          <w:spacing w:val="-2"/>
        </w:rPr>
        <w:t>თ</w:t>
      </w:r>
      <w:r>
        <w:rPr>
          <w:rFonts w:cs="Sylfaen"/>
          <w:spacing w:val="1"/>
        </w:rPr>
        <w:t>ნ</w:t>
      </w:r>
      <w:r>
        <w:rPr>
          <w:rFonts w:cs="Sylfaen"/>
          <w:spacing w:val="-1"/>
        </w:rPr>
        <w:t>იკ</w:t>
      </w:r>
      <w:r>
        <w:rPr>
          <w:rFonts w:cs="Sylfaen"/>
        </w:rPr>
        <w:t>უ</w:t>
      </w:r>
      <w:r>
        <w:rPr>
          <w:rFonts w:cs="Sylfaen"/>
          <w:spacing w:val="1"/>
        </w:rPr>
        <w:t>რ</w:t>
      </w:r>
      <w:r>
        <w:rPr>
          <w:rFonts w:cs="Sylfaen"/>
        </w:rPr>
        <w:t xml:space="preserve">ი </w:t>
      </w:r>
      <w:r>
        <w:rPr>
          <w:rFonts w:cs="Sylfaen"/>
          <w:spacing w:val="-2"/>
        </w:rPr>
        <w:t>შ</w:t>
      </w:r>
      <w:r>
        <w:rPr>
          <w:rFonts w:cs="Sylfaen"/>
          <w:spacing w:val="1"/>
        </w:rPr>
        <w:t>ე</w:t>
      </w:r>
      <w:r>
        <w:rPr>
          <w:rFonts w:cs="Sylfaen"/>
          <w:spacing w:val="-1"/>
        </w:rPr>
        <w:t>მ</w:t>
      </w:r>
      <w:r>
        <w:rPr>
          <w:rFonts w:cs="Sylfaen"/>
        </w:rPr>
        <w:t>ა</w:t>
      </w:r>
      <w:r>
        <w:rPr>
          <w:rFonts w:cs="Sylfaen"/>
          <w:spacing w:val="1"/>
        </w:rPr>
        <w:t>დ</w:t>
      </w:r>
      <w:r>
        <w:rPr>
          <w:rFonts w:cs="Sylfaen"/>
          <w:spacing w:val="-3"/>
        </w:rPr>
        <w:t>გ</w:t>
      </w:r>
      <w:r>
        <w:rPr>
          <w:rFonts w:cs="Sylfaen"/>
          <w:spacing w:val="1"/>
        </w:rPr>
        <w:t>ე</w:t>
      </w:r>
      <w:r>
        <w:rPr>
          <w:rFonts w:cs="Sylfaen"/>
          <w:spacing w:val="-1"/>
        </w:rPr>
        <w:t>ნ</w:t>
      </w:r>
      <w:r>
        <w:rPr>
          <w:rFonts w:cs="Sylfaen"/>
        </w:rPr>
        <w:t>ლ</w:t>
      </w:r>
      <w:r>
        <w:rPr>
          <w:rFonts w:cs="Sylfaen"/>
          <w:spacing w:val="-2"/>
        </w:rPr>
        <w:t>ო</w:t>
      </w:r>
      <w:r>
        <w:rPr>
          <w:rFonts w:cs="Sylfaen"/>
          <w:spacing w:val="-1"/>
        </w:rPr>
        <w:t>ბი</w:t>
      </w:r>
      <w:r>
        <w:rPr>
          <w:rFonts w:cs="Sylfaen"/>
        </w:rPr>
        <w:t xml:space="preserve">ს </w:t>
      </w:r>
      <w:r>
        <w:rPr>
          <w:rFonts w:cs="Sylfaen"/>
          <w:spacing w:val="1"/>
        </w:rPr>
        <w:t>ც</w:t>
      </w:r>
      <w:r>
        <w:rPr>
          <w:rFonts w:cs="Sylfaen"/>
          <w:spacing w:val="-1"/>
        </w:rPr>
        <w:t>ვ</w:t>
      </w:r>
      <w:r>
        <w:rPr>
          <w:rFonts w:cs="Sylfaen"/>
        </w:rPr>
        <w:t>ლ</w:t>
      </w:r>
      <w:r>
        <w:rPr>
          <w:rFonts w:cs="Sylfaen"/>
          <w:spacing w:val="-1"/>
        </w:rPr>
        <w:t>ი</w:t>
      </w:r>
      <w:r>
        <w:rPr>
          <w:rFonts w:cs="Sylfaen"/>
        </w:rPr>
        <w:t>ლ</w:t>
      </w:r>
      <w:r>
        <w:rPr>
          <w:rFonts w:cs="Sylfaen"/>
          <w:spacing w:val="1"/>
        </w:rPr>
        <w:t>ე</w:t>
      </w:r>
      <w:r>
        <w:rPr>
          <w:rFonts w:cs="Sylfaen"/>
          <w:spacing w:val="-1"/>
        </w:rPr>
        <w:t>ბ</w:t>
      </w:r>
      <w:r>
        <w:rPr>
          <w:rFonts w:cs="Sylfaen"/>
        </w:rPr>
        <w:t>ა.</w:t>
      </w:r>
      <w:r>
        <w:rPr>
          <w:rFonts w:cs="Sylfaen"/>
          <w:spacing w:val="1"/>
        </w:rPr>
        <w:t xml:space="preserve"> </w:t>
      </w:r>
      <w:r>
        <w:rPr>
          <w:rFonts w:cs="Sylfaen"/>
          <w:spacing w:val="-1"/>
        </w:rPr>
        <w:t>კ</w:t>
      </w:r>
      <w:r>
        <w:rPr>
          <w:rFonts w:cs="Sylfaen"/>
          <w:spacing w:val="1"/>
        </w:rPr>
        <w:t>ე</w:t>
      </w:r>
      <w:r>
        <w:rPr>
          <w:rFonts w:cs="Sylfaen"/>
          <w:spacing w:val="-2"/>
        </w:rPr>
        <w:t>რ</w:t>
      </w:r>
      <w:r>
        <w:rPr>
          <w:rFonts w:cs="Sylfaen"/>
          <w:spacing w:val="1"/>
        </w:rPr>
        <w:t>ძ</w:t>
      </w:r>
      <w:r>
        <w:rPr>
          <w:rFonts w:cs="Sylfaen"/>
          <w:spacing w:val="-2"/>
        </w:rPr>
        <w:t>ოდ</w:t>
      </w:r>
      <w:r>
        <w:rPr>
          <w:rFonts w:cs="Sylfaen"/>
        </w:rPr>
        <w:t>:</w:t>
      </w:r>
      <w:r>
        <w:rPr>
          <w:rFonts w:cs="Sylfaen"/>
          <w:spacing w:val="1"/>
        </w:rPr>
        <w:t xml:space="preserve"> ნ</w:t>
      </w:r>
      <w:r>
        <w:rPr>
          <w:rFonts w:cs="Sylfaen"/>
          <w:spacing w:val="-1"/>
        </w:rPr>
        <w:t>ი</w:t>
      </w:r>
      <w:r>
        <w:rPr>
          <w:rFonts w:cs="Sylfaen"/>
          <w:spacing w:val="1"/>
        </w:rPr>
        <w:t>ნ</w:t>
      </w:r>
      <w:r>
        <w:rPr>
          <w:rFonts w:cs="Sylfaen"/>
        </w:rPr>
        <w:t>ო</w:t>
      </w:r>
      <w:r>
        <w:rPr>
          <w:rFonts w:cs="Sylfaen"/>
          <w:spacing w:val="-1"/>
        </w:rPr>
        <w:t>წმინ</w:t>
      </w:r>
      <w:r>
        <w:rPr>
          <w:rFonts w:cs="Sylfaen"/>
          <w:spacing w:val="1"/>
        </w:rPr>
        <w:t>დ</w:t>
      </w:r>
      <w:r>
        <w:rPr>
          <w:rFonts w:cs="Sylfaen"/>
          <w:spacing w:val="-1"/>
        </w:rPr>
        <w:t>ი</w:t>
      </w:r>
      <w:r>
        <w:rPr>
          <w:rFonts w:cs="Sylfaen"/>
        </w:rPr>
        <w:t xml:space="preserve">ს </w:t>
      </w:r>
      <w:r>
        <w:rPr>
          <w:rFonts w:cs="Sylfaen"/>
          <w:spacing w:val="-1"/>
        </w:rPr>
        <w:t>მ</w:t>
      </w:r>
      <w:r>
        <w:rPr>
          <w:rFonts w:cs="Sylfaen"/>
        </w:rPr>
        <w:t>უ</w:t>
      </w:r>
      <w:r>
        <w:rPr>
          <w:rFonts w:cs="Sylfaen"/>
          <w:spacing w:val="1"/>
        </w:rPr>
        <w:t>ნ</w:t>
      </w:r>
      <w:r>
        <w:rPr>
          <w:rFonts w:cs="Sylfaen"/>
          <w:spacing w:val="-1"/>
        </w:rPr>
        <w:t>ი</w:t>
      </w:r>
      <w:r>
        <w:rPr>
          <w:rFonts w:cs="Sylfaen"/>
          <w:spacing w:val="1"/>
        </w:rPr>
        <w:t>ც</w:t>
      </w:r>
      <w:r>
        <w:rPr>
          <w:rFonts w:cs="Sylfaen"/>
          <w:spacing w:val="-1"/>
        </w:rPr>
        <w:t>იპ</w:t>
      </w:r>
      <w:r>
        <w:rPr>
          <w:rFonts w:cs="Sylfaen"/>
        </w:rPr>
        <w:t>ალ</w:t>
      </w:r>
      <w:r>
        <w:rPr>
          <w:rFonts w:cs="Sylfaen"/>
          <w:spacing w:val="-1"/>
        </w:rPr>
        <w:t>იტ</w:t>
      </w:r>
      <w:r>
        <w:rPr>
          <w:rFonts w:cs="Sylfaen"/>
          <w:spacing w:val="1"/>
        </w:rPr>
        <w:t>ე</w:t>
      </w:r>
      <w:r>
        <w:rPr>
          <w:rFonts w:cs="Sylfaen"/>
          <w:spacing w:val="-1"/>
        </w:rPr>
        <w:t>ტი</w:t>
      </w:r>
      <w:r>
        <w:rPr>
          <w:rFonts w:cs="Sylfaen"/>
        </w:rPr>
        <w:t>ს (</w:t>
      </w:r>
      <w:r>
        <w:rPr>
          <w:rFonts w:cs="Sylfaen"/>
          <w:spacing w:val="-1"/>
        </w:rPr>
        <w:t>წ</w:t>
      </w:r>
      <w:r>
        <w:rPr>
          <w:rFonts w:cs="Sylfaen"/>
        </w:rPr>
        <w:t>ა</w:t>
      </w:r>
      <w:r>
        <w:rPr>
          <w:rFonts w:cs="Sylfaen"/>
          <w:spacing w:val="1"/>
        </w:rPr>
        <w:t>რ</w:t>
      </w:r>
      <w:r>
        <w:rPr>
          <w:rFonts w:cs="Sylfaen"/>
          <w:spacing w:val="-1"/>
        </w:rPr>
        <w:t>ს</w:t>
      </w:r>
      <w:r>
        <w:rPr>
          <w:rFonts w:cs="Sylfaen"/>
        </w:rPr>
        <w:t xml:space="preserve">ულში </w:t>
      </w:r>
      <w:r>
        <w:rPr>
          <w:rFonts w:cs="Sylfaen"/>
          <w:spacing w:val="-1"/>
        </w:rPr>
        <w:t>ბ</w:t>
      </w:r>
      <w:r>
        <w:rPr>
          <w:rFonts w:cs="Sylfaen"/>
        </w:rPr>
        <w:t>ოგ</w:t>
      </w:r>
      <w:r>
        <w:rPr>
          <w:rFonts w:cs="Sylfaen"/>
          <w:spacing w:val="1"/>
        </w:rPr>
        <w:t>დ</w:t>
      </w:r>
      <w:r>
        <w:rPr>
          <w:rFonts w:cs="Sylfaen"/>
        </w:rPr>
        <w:t>ა</w:t>
      </w:r>
      <w:r>
        <w:rPr>
          <w:rFonts w:cs="Sylfaen"/>
          <w:spacing w:val="-1"/>
        </w:rPr>
        <w:t>ნ</w:t>
      </w:r>
      <w:r>
        <w:rPr>
          <w:rFonts w:cs="Sylfaen"/>
        </w:rPr>
        <w:t>ო</w:t>
      </w:r>
      <w:r>
        <w:rPr>
          <w:rFonts w:cs="Sylfaen"/>
          <w:spacing w:val="-1"/>
        </w:rPr>
        <w:t>ვკი</w:t>
      </w:r>
      <w:r>
        <w:rPr>
          <w:rFonts w:cs="Sylfaen"/>
        </w:rPr>
        <w:t xml:space="preserve">ს </w:t>
      </w:r>
      <w:r>
        <w:rPr>
          <w:rFonts w:cs="Sylfaen"/>
          <w:spacing w:val="1"/>
        </w:rPr>
        <w:t>რ</w:t>
      </w:r>
      <w:r>
        <w:rPr>
          <w:rFonts w:cs="Sylfaen"/>
        </w:rPr>
        <w:t>ა</w:t>
      </w:r>
      <w:r>
        <w:rPr>
          <w:rFonts w:cs="Sylfaen"/>
          <w:spacing w:val="-1"/>
        </w:rPr>
        <w:t>ი</w:t>
      </w:r>
      <w:r>
        <w:rPr>
          <w:rFonts w:cs="Sylfaen"/>
        </w:rPr>
        <w:t>ო</w:t>
      </w:r>
      <w:r>
        <w:rPr>
          <w:rFonts w:cs="Sylfaen"/>
          <w:spacing w:val="1"/>
        </w:rPr>
        <w:t>ნ</w:t>
      </w:r>
      <w:r>
        <w:rPr>
          <w:rFonts w:cs="Sylfaen"/>
          <w:spacing w:val="-1"/>
        </w:rPr>
        <w:t>ი</w:t>
      </w:r>
      <w:r>
        <w:rPr>
          <w:rFonts w:cs="Sylfaen"/>
        </w:rPr>
        <w:t>)</w:t>
      </w:r>
      <w:r>
        <w:rPr>
          <w:rFonts w:cs="Sylfaen"/>
          <w:spacing w:val="1"/>
        </w:rPr>
        <w:t xml:space="preserve"> </w:t>
      </w:r>
      <w:r>
        <w:rPr>
          <w:rFonts w:cs="Sylfaen"/>
          <w:spacing w:val="-1"/>
        </w:rPr>
        <w:t>ტ</w:t>
      </w:r>
      <w:r>
        <w:rPr>
          <w:rFonts w:cs="Sylfaen"/>
          <w:spacing w:val="1"/>
        </w:rPr>
        <w:t>ერ</w:t>
      </w:r>
      <w:r>
        <w:rPr>
          <w:rFonts w:cs="Sylfaen"/>
          <w:spacing w:val="-1"/>
        </w:rPr>
        <w:t>იტ</w:t>
      </w:r>
      <w:r>
        <w:rPr>
          <w:rFonts w:cs="Sylfaen"/>
        </w:rPr>
        <w:t>ო</w:t>
      </w:r>
      <w:r>
        <w:rPr>
          <w:rFonts w:cs="Sylfaen"/>
          <w:spacing w:val="1"/>
        </w:rPr>
        <w:t>რ</w:t>
      </w:r>
      <w:r>
        <w:rPr>
          <w:rFonts w:cs="Sylfaen"/>
          <w:spacing w:val="-1"/>
        </w:rPr>
        <w:t>იი</w:t>
      </w:r>
      <w:r>
        <w:rPr>
          <w:rFonts w:cs="Sylfaen"/>
        </w:rPr>
        <w:t xml:space="preserve">ს </w:t>
      </w:r>
      <w:r>
        <w:rPr>
          <w:rFonts w:cs="Sylfaen"/>
          <w:spacing w:val="1"/>
        </w:rPr>
        <w:t>ც</w:t>
      </w:r>
      <w:r>
        <w:rPr>
          <w:rFonts w:cs="Sylfaen"/>
        </w:rPr>
        <w:t>ხ</w:t>
      </w:r>
      <w:r>
        <w:rPr>
          <w:rFonts w:cs="Sylfaen"/>
          <w:spacing w:val="1"/>
        </w:rPr>
        <w:t>რ</w:t>
      </w:r>
      <w:r>
        <w:rPr>
          <w:rFonts w:cs="Sylfaen"/>
        </w:rPr>
        <w:t>ა</w:t>
      </w:r>
      <w:r>
        <w:rPr>
          <w:rFonts w:cs="Sylfaen"/>
          <w:spacing w:val="1"/>
        </w:rPr>
        <w:t xml:space="preserve"> </w:t>
      </w:r>
      <w:r>
        <w:rPr>
          <w:rFonts w:cs="Sylfaen"/>
          <w:spacing w:val="-1"/>
        </w:rPr>
        <w:t>ს</w:t>
      </w:r>
      <w:r>
        <w:rPr>
          <w:rFonts w:cs="Sylfaen"/>
        </w:rPr>
        <w:t>ოფ</w:t>
      </w:r>
      <w:r>
        <w:rPr>
          <w:rFonts w:cs="Sylfaen"/>
          <w:spacing w:val="-1"/>
        </w:rPr>
        <w:t>ე</w:t>
      </w:r>
      <w:r>
        <w:rPr>
          <w:rFonts w:cs="Sylfaen"/>
        </w:rPr>
        <w:t>ლში (</w:t>
      </w:r>
      <w:r>
        <w:rPr>
          <w:rFonts w:cs="Sylfaen"/>
          <w:spacing w:val="-1"/>
        </w:rPr>
        <w:t>ტ</w:t>
      </w:r>
      <w:r>
        <w:rPr>
          <w:rFonts w:cs="Sylfaen"/>
        </w:rPr>
        <w:t>ა</w:t>
      </w:r>
      <w:r>
        <w:rPr>
          <w:rFonts w:cs="Sylfaen"/>
          <w:spacing w:val="-1"/>
        </w:rPr>
        <w:t>მბ</w:t>
      </w:r>
      <w:r>
        <w:rPr>
          <w:rFonts w:cs="Sylfaen"/>
        </w:rPr>
        <w:t>ო</w:t>
      </w:r>
      <w:r>
        <w:rPr>
          <w:rFonts w:cs="Sylfaen"/>
          <w:spacing w:val="-1"/>
        </w:rPr>
        <w:t>ვკ</w:t>
      </w:r>
      <w:r>
        <w:rPr>
          <w:rFonts w:cs="Sylfaen"/>
        </w:rPr>
        <w:t>ა,</w:t>
      </w:r>
      <w:r>
        <w:rPr>
          <w:rFonts w:cs="Sylfaen"/>
          <w:spacing w:val="1"/>
        </w:rPr>
        <w:t xml:space="preserve"> </w:t>
      </w:r>
      <w:r>
        <w:rPr>
          <w:rFonts w:cs="Sylfaen"/>
          <w:spacing w:val="2"/>
        </w:rPr>
        <w:t>ბ</w:t>
      </w:r>
      <w:r>
        <w:rPr>
          <w:rFonts w:cs="Sylfaen"/>
        </w:rPr>
        <w:t>ოგ</w:t>
      </w:r>
      <w:r>
        <w:rPr>
          <w:rFonts w:cs="Sylfaen"/>
          <w:spacing w:val="1"/>
        </w:rPr>
        <w:t>დ</w:t>
      </w:r>
      <w:r>
        <w:rPr>
          <w:rFonts w:cs="Sylfaen"/>
        </w:rPr>
        <w:t>ა</w:t>
      </w:r>
      <w:r>
        <w:rPr>
          <w:rFonts w:cs="Sylfaen"/>
          <w:spacing w:val="-1"/>
        </w:rPr>
        <w:t>ნ</w:t>
      </w:r>
      <w:r>
        <w:rPr>
          <w:rFonts w:cs="Sylfaen"/>
        </w:rPr>
        <w:t>ო</w:t>
      </w:r>
      <w:r>
        <w:rPr>
          <w:rFonts w:cs="Sylfaen"/>
          <w:spacing w:val="-1"/>
        </w:rPr>
        <w:t>ვკ</w:t>
      </w:r>
      <w:r>
        <w:rPr>
          <w:rFonts w:cs="Sylfaen"/>
        </w:rPr>
        <w:t>ა,</w:t>
      </w:r>
      <w:r>
        <w:rPr>
          <w:rFonts w:cs="Sylfaen"/>
          <w:spacing w:val="1"/>
        </w:rPr>
        <w:t xml:space="preserve"> </w:t>
      </w:r>
      <w:r>
        <w:rPr>
          <w:rFonts w:cs="Sylfaen"/>
        </w:rPr>
        <w:t>გო</w:t>
      </w:r>
      <w:r>
        <w:rPr>
          <w:rFonts w:cs="Sylfaen"/>
          <w:spacing w:val="1"/>
        </w:rPr>
        <w:t>რ</w:t>
      </w:r>
      <w:r>
        <w:rPr>
          <w:rFonts w:cs="Sylfaen"/>
          <w:spacing w:val="-1"/>
        </w:rPr>
        <w:t>ე</w:t>
      </w:r>
      <w:r>
        <w:rPr>
          <w:rFonts w:cs="Sylfaen"/>
        </w:rPr>
        <w:t>ლო</w:t>
      </w:r>
      <w:r>
        <w:rPr>
          <w:rFonts w:cs="Sylfaen"/>
          <w:spacing w:val="-1"/>
        </w:rPr>
        <w:t>ვ</w:t>
      </w:r>
      <w:r>
        <w:rPr>
          <w:rFonts w:cs="Sylfaen"/>
          <w:spacing w:val="-3"/>
        </w:rPr>
        <w:t>კ</w:t>
      </w:r>
      <w:r>
        <w:rPr>
          <w:rFonts w:cs="Sylfaen"/>
        </w:rPr>
        <w:t xml:space="preserve">ა, </w:t>
      </w:r>
      <w:r>
        <w:rPr>
          <w:rFonts w:cs="Sylfaen"/>
          <w:spacing w:val="-1"/>
        </w:rPr>
        <w:t>ს</w:t>
      </w:r>
      <w:r>
        <w:rPr>
          <w:rFonts w:cs="Sylfaen"/>
          <w:spacing w:val="1"/>
        </w:rPr>
        <w:t>პ</w:t>
      </w:r>
      <w:r>
        <w:rPr>
          <w:rFonts w:cs="Sylfaen"/>
        </w:rPr>
        <w:t>ა</w:t>
      </w:r>
      <w:r>
        <w:rPr>
          <w:rFonts w:cs="Sylfaen"/>
          <w:spacing w:val="-1"/>
        </w:rPr>
        <w:t>ს</w:t>
      </w:r>
      <w:r>
        <w:rPr>
          <w:rFonts w:cs="Sylfaen"/>
        </w:rPr>
        <w:t>ო</w:t>
      </w:r>
      <w:r>
        <w:rPr>
          <w:rFonts w:cs="Sylfaen"/>
          <w:spacing w:val="-1"/>
        </w:rPr>
        <w:t>ვკ</w:t>
      </w:r>
      <w:r>
        <w:rPr>
          <w:rFonts w:cs="Sylfaen"/>
        </w:rPr>
        <w:t>ა,</w:t>
      </w:r>
      <w:r>
        <w:rPr>
          <w:rFonts w:cs="Sylfaen"/>
          <w:spacing w:val="34"/>
        </w:rPr>
        <w:t xml:space="preserve"> </w:t>
      </w:r>
      <w:r>
        <w:rPr>
          <w:rFonts w:cs="Sylfaen"/>
        </w:rPr>
        <w:t>ო</w:t>
      </w:r>
      <w:r>
        <w:rPr>
          <w:rFonts w:cs="Sylfaen"/>
          <w:spacing w:val="1"/>
        </w:rPr>
        <w:t>რ</w:t>
      </w:r>
      <w:r>
        <w:rPr>
          <w:rFonts w:cs="Sylfaen"/>
        </w:rPr>
        <w:t>ლო</w:t>
      </w:r>
      <w:r>
        <w:rPr>
          <w:rFonts w:cs="Sylfaen"/>
          <w:spacing w:val="-1"/>
        </w:rPr>
        <w:t>ვკ</w:t>
      </w:r>
      <w:r>
        <w:rPr>
          <w:rFonts w:cs="Sylfaen"/>
        </w:rPr>
        <w:t>ა,</w:t>
      </w:r>
      <w:r>
        <w:rPr>
          <w:rFonts w:cs="Sylfaen"/>
          <w:spacing w:val="31"/>
        </w:rPr>
        <w:t xml:space="preserve"> </w:t>
      </w:r>
      <w:r>
        <w:rPr>
          <w:rFonts w:cs="Sylfaen"/>
          <w:spacing w:val="1"/>
        </w:rPr>
        <w:t>ე</w:t>
      </w:r>
      <w:r>
        <w:rPr>
          <w:rFonts w:cs="Sylfaen"/>
          <w:spacing w:val="-2"/>
        </w:rPr>
        <w:t>ფ</w:t>
      </w:r>
      <w:r>
        <w:rPr>
          <w:rFonts w:cs="Sylfaen"/>
          <w:spacing w:val="1"/>
        </w:rPr>
        <w:t>რე</w:t>
      </w:r>
      <w:r>
        <w:rPr>
          <w:rFonts w:cs="Sylfaen"/>
          <w:spacing w:val="-1"/>
        </w:rPr>
        <w:t>მ</w:t>
      </w:r>
      <w:r>
        <w:rPr>
          <w:rFonts w:cs="Sylfaen"/>
        </w:rPr>
        <w:t>ო</w:t>
      </w:r>
      <w:r>
        <w:rPr>
          <w:rFonts w:cs="Sylfaen"/>
          <w:spacing w:val="-1"/>
        </w:rPr>
        <w:t>ვკ</w:t>
      </w:r>
      <w:r>
        <w:rPr>
          <w:rFonts w:cs="Sylfaen"/>
        </w:rPr>
        <w:t>ა,</w:t>
      </w:r>
      <w:r>
        <w:rPr>
          <w:rFonts w:cs="Sylfaen"/>
          <w:spacing w:val="34"/>
        </w:rPr>
        <w:t xml:space="preserve"> </w:t>
      </w:r>
      <w:r>
        <w:rPr>
          <w:rFonts w:cs="Sylfaen"/>
          <w:spacing w:val="-1"/>
        </w:rPr>
        <w:t>ტ</w:t>
      </w:r>
      <w:r>
        <w:rPr>
          <w:rFonts w:cs="Sylfaen"/>
          <w:spacing w:val="1"/>
        </w:rPr>
        <w:t>რ</w:t>
      </w:r>
      <w:r>
        <w:rPr>
          <w:rFonts w:cs="Sylfaen"/>
        </w:rPr>
        <w:t>ო</w:t>
      </w:r>
      <w:r>
        <w:rPr>
          <w:rFonts w:cs="Sylfaen"/>
          <w:spacing w:val="-3"/>
        </w:rPr>
        <w:t>ი</w:t>
      </w:r>
      <w:r>
        <w:rPr>
          <w:rFonts w:cs="Sylfaen"/>
          <w:spacing w:val="1"/>
        </w:rPr>
        <w:t>ც</w:t>
      </w:r>
      <w:r>
        <w:rPr>
          <w:rFonts w:cs="Sylfaen"/>
        </w:rPr>
        <w:t>ო</w:t>
      </w:r>
      <w:r>
        <w:rPr>
          <w:rFonts w:cs="Sylfaen"/>
          <w:spacing w:val="-1"/>
        </w:rPr>
        <w:t>ვკ</w:t>
      </w:r>
      <w:r>
        <w:rPr>
          <w:rFonts w:cs="Sylfaen"/>
        </w:rPr>
        <w:t>ა,</w:t>
      </w:r>
      <w:r>
        <w:rPr>
          <w:rFonts w:cs="Sylfaen"/>
          <w:spacing w:val="34"/>
        </w:rPr>
        <w:t xml:space="preserve"> </w:t>
      </w:r>
      <w:r>
        <w:rPr>
          <w:rFonts w:cs="Sylfaen"/>
          <w:spacing w:val="-2"/>
        </w:rPr>
        <w:t>რ</w:t>
      </w:r>
      <w:r>
        <w:rPr>
          <w:rFonts w:cs="Sylfaen"/>
        </w:rPr>
        <w:t>ო</w:t>
      </w:r>
      <w:r>
        <w:rPr>
          <w:rFonts w:cs="Sylfaen"/>
          <w:spacing w:val="1"/>
        </w:rPr>
        <w:t>დ</w:t>
      </w:r>
      <w:r>
        <w:rPr>
          <w:rFonts w:cs="Sylfaen"/>
          <w:spacing w:val="-1"/>
        </w:rPr>
        <w:t>ი</w:t>
      </w:r>
      <w:r>
        <w:rPr>
          <w:rFonts w:cs="Sylfaen"/>
          <w:spacing w:val="-2"/>
        </w:rPr>
        <w:t>ო</w:t>
      </w:r>
      <w:r>
        <w:rPr>
          <w:rFonts w:cs="Sylfaen"/>
          <w:spacing w:val="1"/>
        </w:rPr>
        <w:t>ნ</w:t>
      </w:r>
      <w:r>
        <w:rPr>
          <w:rFonts w:cs="Sylfaen"/>
        </w:rPr>
        <w:t>ო</w:t>
      </w:r>
      <w:r>
        <w:rPr>
          <w:rFonts w:cs="Sylfaen"/>
          <w:spacing w:val="-1"/>
        </w:rPr>
        <w:t>ვკ</w:t>
      </w:r>
      <w:r>
        <w:rPr>
          <w:rFonts w:cs="Sylfaen"/>
        </w:rPr>
        <w:t>ა,</w:t>
      </w:r>
      <w:r>
        <w:rPr>
          <w:rFonts w:cs="Sylfaen"/>
          <w:spacing w:val="34"/>
        </w:rPr>
        <w:t xml:space="preserve"> </w:t>
      </w:r>
      <w:r>
        <w:rPr>
          <w:rFonts w:cs="Sylfaen"/>
          <w:spacing w:val="-1"/>
        </w:rPr>
        <w:t>ვ</w:t>
      </w:r>
      <w:r>
        <w:rPr>
          <w:rFonts w:cs="Sylfaen"/>
        </w:rPr>
        <w:t>ლა</w:t>
      </w:r>
      <w:r>
        <w:rPr>
          <w:rFonts w:cs="Sylfaen"/>
          <w:spacing w:val="1"/>
        </w:rPr>
        <w:t>დ</w:t>
      </w:r>
      <w:r>
        <w:rPr>
          <w:rFonts w:cs="Sylfaen"/>
          <w:spacing w:val="-1"/>
        </w:rPr>
        <w:t>იმი</w:t>
      </w:r>
      <w:r>
        <w:rPr>
          <w:rFonts w:cs="Sylfaen"/>
          <w:spacing w:val="-2"/>
        </w:rPr>
        <w:t>რ</w:t>
      </w:r>
      <w:r>
        <w:rPr>
          <w:rFonts w:cs="Sylfaen"/>
        </w:rPr>
        <w:t>ო</w:t>
      </w:r>
      <w:r>
        <w:rPr>
          <w:rFonts w:cs="Sylfaen"/>
          <w:spacing w:val="-1"/>
        </w:rPr>
        <w:t>ვკ</w:t>
      </w:r>
      <w:r>
        <w:rPr>
          <w:rFonts w:cs="Sylfaen"/>
        </w:rPr>
        <w:t>ა)</w:t>
      </w:r>
      <w:r>
        <w:rPr>
          <w:rFonts w:cs="Sylfaen"/>
          <w:spacing w:val="34"/>
        </w:rPr>
        <w:t xml:space="preserve"> </w:t>
      </w:r>
      <w:r>
        <w:rPr>
          <w:rFonts w:cs="Sylfaen"/>
        </w:rPr>
        <w:t>ახლო</w:t>
      </w:r>
      <w:r>
        <w:rPr>
          <w:rFonts w:cs="Sylfaen"/>
          <w:spacing w:val="34"/>
        </w:rPr>
        <w:t xml:space="preserve"> </w:t>
      </w:r>
      <w:r>
        <w:rPr>
          <w:rFonts w:cs="Sylfaen"/>
          <w:spacing w:val="-1"/>
        </w:rPr>
        <w:t>წ</w:t>
      </w:r>
      <w:r>
        <w:rPr>
          <w:rFonts w:cs="Sylfaen"/>
        </w:rPr>
        <w:t>ა</w:t>
      </w:r>
      <w:r>
        <w:rPr>
          <w:rFonts w:cs="Sylfaen"/>
          <w:spacing w:val="1"/>
        </w:rPr>
        <w:t>რ</w:t>
      </w:r>
      <w:r>
        <w:rPr>
          <w:rFonts w:cs="Sylfaen"/>
          <w:spacing w:val="-1"/>
        </w:rPr>
        <w:t>ს</w:t>
      </w:r>
      <w:r>
        <w:rPr>
          <w:rFonts w:cs="Sylfaen"/>
        </w:rPr>
        <w:t>უ</w:t>
      </w:r>
      <w:r>
        <w:rPr>
          <w:rFonts w:cs="Sylfaen"/>
          <w:spacing w:val="-2"/>
        </w:rPr>
        <w:t>ლ</w:t>
      </w:r>
      <w:r>
        <w:rPr>
          <w:rFonts w:cs="Sylfaen"/>
        </w:rPr>
        <w:t>ში</w:t>
      </w:r>
      <w:r w:rsidR="00327E6C">
        <w:rPr>
          <w:rFonts w:cs="Sylfaen"/>
          <w:lang w:val="ka-GE"/>
        </w:rPr>
        <w:t xml:space="preserve"> </w:t>
      </w:r>
      <w:r>
        <w:rPr>
          <w:rFonts w:cs="Sylfaen"/>
        </w:rPr>
        <w:t>10,000</w:t>
      </w:r>
      <w:r>
        <w:rPr>
          <w:rFonts w:cs="Sylfaen"/>
          <w:spacing w:val="11"/>
        </w:rPr>
        <w:t xml:space="preserve"> </w:t>
      </w:r>
      <w:r>
        <w:rPr>
          <w:rFonts w:cs="Sylfaen"/>
          <w:spacing w:val="-2"/>
        </w:rPr>
        <w:t>რ</w:t>
      </w:r>
      <w:r>
        <w:rPr>
          <w:rFonts w:cs="Sylfaen"/>
        </w:rPr>
        <w:t>უ</w:t>
      </w:r>
      <w:r>
        <w:rPr>
          <w:rFonts w:cs="Sylfaen"/>
          <w:spacing w:val="-1"/>
        </w:rPr>
        <w:t>ს</w:t>
      </w:r>
      <w:r>
        <w:rPr>
          <w:rFonts w:cs="Sylfaen"/>
        </w:rPr>
        <w:t>ი</w:t>
      </w:r>
      <w:r>
        <w:rPr>
          <w:rFonts w:cs="Sylfaen"/>
          <w:spacing w:val="11"/>
        </w:rPr>
        <w:t xml:space="preserve"> </w:t>
      </w:r>
      <w:r>
        <w:rPr>
          <w:rFonts w:cs="Sylfaen"/>
          <w:spacing w:val="1"/>
        </w:rPr>
        <w:t>ე</w:t>
      </w:r>
      <w:r>
        <w:rPr>
          <w:rFonts w:cs="Sylfaen"/>
          <w:spacing w:val="-2"/>
        </w:rPr>
        <w:t>რ</w:t>
      </w:r>
      <w:r>
        <w:rPr>
          <w:rFonts w:cs="Sylfaen"/>
        </w:rPr>
        <w:t>ო</w:t>
      </w:r>
      <w:r>
        <w:rPr>
          <w:rFonts w:cs="Sylfaen"/>
          <w:spacing w:val="-1"/>
        </w:rPr>
        <w:t>ვნ</w:t>
      </w:r>
      <w:r>
        <w:rPr>
          <w:rFonts w:cs="Sylfaen"/>
          <w:spacing w:val="1"/>
        </w:rPr>
        <w:t>ე</w:t>
      </w:r>
      <w:r>
        <w:rPr>
          <w:rFonts w:cs="Sylfaen"/>
          <w:spacing w:val="-1"/>
        </w:rPr>
        <w:t>ბი</w:t>
      </w:r>
      <w:r>
        <w:rPr>
          <w:rFonts w:cs="Sylfaen"/>
        </w:rPr>
        <w:t>ს</w:t>
      </w:r>
      <w:r>
        <w:rPr>
          <w:rFonts w:cs="Sylfaen"/>
          <w:spacing w:val="10"/>
        </w:rPr>
        <w:t xml:space="preserve"> </w:t>
      </w:r>
      <w:r>
        <w:rPr>
          <w:rFonts w:cs="Sylfaen"/>
        </w:rPr>
        <w:t>(</w:t>
      </w:r>
      <w:r>
        <w:rPr>
          <w:rFonts w:cs="Sylfaen"/>
          <w:spacing w:val="1"/>
        </w:rPr>
        <w:t>დ</w:t>
      </w:r>
      <w:r>
        <w:rPr>
          <w:rFonts w:cs="Sylfaen"/>
        </w:rPr>
        <w:t>უხო</w:t>
      </w:r>
      <w:r>
        <w:rPr>
          <w:rFonts w:cs="Sylfaen"/>
          <w:spacing w:val="-1"/>
        </w:rPr>
        <w:t>ბ</w:t>
      </w:r>
      <w:r>
        <w:rPr>
          <w:rFonts w:cs="Sylfaen"/>
          <w:spacing w:val="-2"/>
        </w:rPr>
        <w:t>ორ</w:t>
      </w:r>
      <w:r>
        <w:rPr>
          <w:rFonts w:cs="Sylfaen"/>
          <w:spacing w:val="1"/>
        </w:rPr>
        <w:t>ე</w:t>
      </w:r>
      <w:r>
        <w:rPr>
          <w:rFonts w:cs="Sylfaen"/>
          <w:spacing w:val="-1"/>
        </w:rPr>
        <w:t>ბი</w:t>
      </w:r>
      <w:r>
        <w:rPr>
          <w:rFonts w:cs="Sylfaen"/>
        </w:rPr>
        <w:t>)</w:t>
      </w:r>
      <w:r>
        <w:rPr>
          <w:rFonts w:cs="Sylfaen"/>
          <w:spacing w:val="11"/>
        </w:rPr>
        <w:t xml:space="preserve"> </w:t>
      </w:r>
      <w:r>
        <w:rPr>
          <w:rFonts w:cs="Sylfaen"/>
        </w:rPr>
        <w:t>ა</w:t>
      </w:r>
      <w:r>
        <w:rPr>
          <w:rFonts w:cs="Sylfaen"/>
          <w:spacing w:val="1"/>
        </w:rPr>
        <w:t>დ</w:t>
      </w:r>
      <w:r>
        <w:rPr>
          <w:rFonts w:cs="Sylfaen"/>
        </w:rPr>
        <w:t>ა</w:t>
      </w:r>
      <w:r>
        <w:rPr>
          <w:rFonts w:cs="Sylfaen"/>
          <w:spacing w:val="-1"/>
        </w:rPr>
        <w:t>მი</w:t>
      </w:r>
      <w:r>
        <w:rPr>
          <w:rFonts w:cs="Sylfaen"/>
        </w:rPr>
        <w:t>ა</w:t>
      </w:r>
      <w:r>
        <w:rPr>
          <w:rFonts w:cs="Sylfaen"/>
          <w:spacing w:val="1"/>
        </w:rPr>
        <w:t>ნ</w:t>
      </w:r>
      <w:r>
        <w:rPr>
          <w:rFonts w:cs="Sylfaen"/>
        </w:rPr>
        <w:t>ი</w:t>
      </w:r>
      <w:r>
        <w:rPr>
          <w:rFonts w:cs="Sylfaen"/>
          <w:spacing w:val="11"/>
        </w:rPr>
        <w:t xml:space="preserve"> </w:t>
      </w:r>
      <w:r>
        <w:rPr>
          <w:rFonts w:cs="Sylfaen"/>
          <w:spacing w:val="1"/>
        </w:rPr>
        <w:t>ც</w:t>
      </w:r>
      <w:r>
        <w:rPr>
          <w:rFonts w:cs="Sylfaen"/>
        </w:rPr>
        <w:t>ხო</w:t>
      </w:r>
      <w:r>
        <w:rPr>
          <w:rFonts w:cs="Sylfaen"/>
          <w:spacing w:val="-3"/>
        </w:rPr>
        <w:t>ვ</w:t>
      </w:r>
      <w:r>
        <w:rPr>
          <w:rFonts w:cs="Sylfaen"/>
          <w:spacing w:val="1"/>
        </w:rPr>
        <w:t>რ</w:t>
      </w:r>
      <w:r>
        <w:rPr>
          <w:rFonts w:cs="Sylfaen"/>
        </w:rPr>
        <w:t>ო</w:t>
      </w:r>
      <w:r>
        <w:rPr>
          <w:rFonts w:cs="Sylfaen"/>
          <w:spacing w:val="-1"/>
        </w:rPr>
        <w:t>ბ</w:t>
      </w:r>
      <w:r>
        <w:rPr>
          <w:rFonts w:cs="Sylfaen"/>
          <w:spacing w:val="1"/>
        </w:rPr>
        <w:t>დ</w:t>
      </w:r>
      <w:r>
        <w:rPr>
          <w:rFonts w:cs="Sylfaen"/>
        </w:rPr>
        <w:t xml:space="preserve">ა.   </w:t>
      </w:r>
      <w:r>
        <w:rPr>
          <w:rFonts w:cs="Sylfaen"/>
          <w:spacing w:val="-2"/>
        </w:rPr>
        <w:t>1</w:t>
      </w:r>
      <w:r>
        <w:rPr>
          <w:rFonts w:cs="Sylfaen"/>
        </w:rPr>
        <w:t>989</w:t>
      </w:r>
      <w:r>
        <w:rPr>
          <w:rFonts w:cs="Sylfaen"/>
          <w:spacing w:val="11"/>
        </w:rPr>
        <w:t xml:space="preserve"> </w:t>
      </w:r>
      <w:r>
        <w:rPr>
          <w:rFonts w:cs="Sylfaen"/>
          <w:spacing w:val="-4"/>
        </w:rPr>
        <w:t>წ</w:t>
      </w:r>
      <w:r>
        <w:rPr>
          <w:rFonts w:cs="Sylfaen"/>
        </w:rPr>
        <w:t>ლ</w:t>
      </w:r>
      <w:r>
        <w:rPr>
          <w:rFonts w:cs="Sylfaen"/>
          <w:spacing w:val="-1"/>
        </w:rPr>
        <w:t>ი</w:t>
      </w:r>
      <w:r>
        <w:rPr>
          <w:rFonts w:cs="Sylfaen"/>
          <w:spacing w:val="1"/>
        </w:rPr>
        <w:t>დ</w:t>
      </w:r>
      <w:r>
        <w:rPr>
          <w:rFonts w:cs="Sylfaen"/>
        </w:rPr>
        <w:t>ან</w:t>
      </w:r>
      <w:r>
        <w:rPr>
          <w:rFonts w:cs="Sylfaen"/>
          <w:spacing w:val="12"/>
        </w:rPr>
        <w:t xml:space="preserve"> </w:t>
      </w:r>
      <w:r>
        <w:rPr>
          <w:rFonts w:cs="Sylfaen"/>
          <w:spacing w:val="-1"/>
        </w:rPr>
        <w:t>მ</w:t>
      </w:r>
      <w:r>
        <w:rPr>
          <w:rFonts w:cs="Sylfaen"/>
          <w:spacing w:val="-3"/>
        </w:rPr>
        <w:t>ა</w:t>
      </w:r>
      <w:r>
        <w:rPr>
          <w:rFonts w:cs="Sylfaen"/>
        </w:rPr>
        <w:t xml:space="preserve">თ  </w:t>
      </w:r>
      <w:r>
        <w:rPr>
          <w:rFonts w:cs="Sylfaen"/>
          <w:spacing w:val="1"/>
        </w:rPr>
        <w:t xml:space="preserve"> რ</w:t>
      </w:r>
      <w:r>
        <w:rPr>
          <w:rFonts w:cs="Sylfaen"/>
        </w:rPr>
        <w:t>უ</w:t>
      </w:r>
      <w:r>
        <w:rPr>
          <w:rFonts w:cs="Sylfaen"/>
          <w:spacing w:val="-3"/>
        </w:rPr>
        <w:t>ს</w:t>
      </w:r>
      <w:r>
        <w:rPr>
          <w:rFonts w:cs="Sylfaen"/>
          <w:spacing w:val="1"/>
        </w:rPr>
        <w:t>ეთ</w:t>
      </w:r>
      <w:r>
        <w:rPr>
          <w:rFonts w:cs="Sylfaen"/>
          <w:spacing w:val="-2"/>
        </w:rPr>
        <w:t>შ</w:t>
      </w:r>
      <w:r>
        <w:rPr>
          <w:rFonts w:cs="Sylfaen"/>
        </w:rPr>
        <w:t>ი გა</w:t>
      </w:r>
      <w:r>
        <w:rPr>
          <w:rFonts w:cs="Sylfaen"/>
          <w:spacing w:val="1"/>
        </w:rPr>
        <w:t>დ</w:t>
      </w:r>
      <w:r>
        <w:rPr>
          <w:rFonts w:cs="Sylfaen"/>
        </w:rPr>
        <w:t>ა</w:t>
      </w:r>
      <w:r>
        <w:rPr>
          <w:rFonts w:cs="Sylfaen"/>
          <w:spacing w:val="-1"/>
        </w:rPr>
        <w:t>ს</w:t>
      </w:r>
      <w:r>
        <w:rPr>
          <w:rFonts w:cs="Sylfaen"/>
        </w:rPr>
        <w:t>ახლ</w:t>
      </w:r>
      <w:r>
        <w:rPr>
          <w:rFonts w:cs="Sylfaen"/>
          <w:spacing w:val="1"/>
        </w:rPr>
        <w:t>ე</w:t>
      </w:r>
      <w:r>
        <w:rPr>
          <w:rFonts w:cs="Sylfaen"/>
          <w:spacing w:val="-1"/>
        </w:rPr>
        <w:t>ბ</w:t>
      </w:r>
      <w:r>
        <w:rPr>
          <w:rFonts w:cs="Sylfaen"/>
        </w:rPr>
        <w:t>ა</w:t>
      </w:r>
      <w:r>
        <w:rPr>
          <w:rFonts w:cs="Sylfaen"/>
          <w:spacing w:val="-3"/>
        </w:rPr>
        <w:t xml:space="preserve"> </w:t>
      </w:r>
      <w:r>
        <w:rPr>
          <w:rFonts w:cs="Sylfaen"/>
          <w:spacing w:val="1"/>
        </w:rPr>
        <w:t>დ</w:t>
      </w:r>
      <w:r>
        <w:rPr>
          <w:rFonts w:cs="Sylfaen"/>
        </w:rPr>
        <w:t>ა</w:t>
      </w:r>
      <w:r>
        <w:rPr>
          <w:rFonts w:cs="Sylfaen"/>
          <w:spacing w:val="-1"/>
        </w:rPr>
        <w:t>იწყ</w:t>
      </w:r>
      <w:r>
        <w:rPr>
          <w:rFonts w:cs="Sylfaen"/>
          <w:spacing w:val="1"/>
        </w:rPr>
        <w:t>ე</w:t>
      </w:r>
      <w:r>
        <w:rPr>
          <w:rFonts w:cs="Sylfaen"/>
        </w:rPr>
        <w:t>ს</w:t>
      </w:r>
      <w:r>
        <w:rPr>
          <w:rFonts w:cs="Sylfaen"/>
          <w:spacing w:val="-1"/>
        </w:rPr>
        <w:t xml:space="preserve"> </w:t>
      </w:r>
      <w:r>
        <w:rPr>
          <w:rFonts w:cs="Sylfaen"/>
          <w:spacing w:val="-2"/>
        </w:rPr>
        <w:t>დ</w:t>
      </w:r>
      <w:r>
        <w:rPr>
          <w:rFonts w:cs="Sylfaen"/>
        </w:rPr>
        <w:t>ა ა</w:t>
      </w:r>
      <w:r>
        <w:rPr>
          <w:rFonts w:cs="Sylfaen"/>
          <w:spacing w:val="-1"/>
        </w:rPr>
        <w:t>მ</w:t>
      </w:r>
      <w:r>
        <w:rPr>
          <w:rFonts w:cs="Sylfaen"/>
        </w:rPr>
        <w:t>ჟა</w:t>
      </w:r>
      <w:r>
        <w:rPr>
          <w:rFonts w:cs="Sylfaen"/>
          <w:spacing w:val="-1"/>
        </w:rPr>
        <w:t>მ</w:t>
      </w:r>
      <w:r>
        <w:rPr>
          <w:rFonts w:cs="Sylfaen"/>
        </w:rPr>
        <w:t>ად</w:t>
      </w:r>
      <w:r>
        <w:rPr>
          <w:rFonts w:cs="Sylfaen"/>
          <w:spacing w:val="1"/>
        </w:rPr>
        <w:t xml:space="preserve"> </w:t>
      </w:r>
      <w:r>
        <w:rPr>
          <w:rFonts w:cs="Sylfaen"/>
        </w:rPr>
        <w:t>ამ</w:t>
      </w:r>
      <w:r>
        <w:rPr>
          <w:rFonts w:cs="Sylfaen"/>
          <w:spacing w:val="-1"/>
        </w:rPr>
        <w:t xml:space="preserve"> ს</w:t>
      </w:r>
      <w:r>
        <w:rPr>
          <w:rFonts w:cs="Sylfaen"/>
        </w:rPr>
        <w:t>ოფ</w:t>
      </w:r>
      <w:r>
        <w:rPr>
          <w:rFonts w:cs="Sylfaen"/>
          <w:spacing w:val="-2"/>
        </w:rPr>
        <w:t>ლ</w:t>
      </w:r>
      <w:r>
        <w:rPr>
          <w:rFonts w:cs="Sylfaen"/>
          <w:spacing w:val="1"/>
        </w:rPr>
        <w:t>ე</w:t>
      </w:r>
      <w:r>
        <w:rPr>
          <w:rFonts w:cs="Sylfaen"/>
          <w:spacing w:val="-1"/>
        </w:rPr>
        <w:t>ბ</w:t>
      </w:r>
      <w:r>
        <w:rPr>
          <w:rFonts w:cs="Sylfaen"/>
        </w:rPr>
        <w:t>ში</w:t>
      </w:r>
      <w:r>
        <w:rPr>
          <w:rFonts w:cs="Sylfaen"/>
          <w:spacing w:val="-3"/>
        </w:rPr>
        <w:t xml:space="preserve"> </w:t>
      </w:r>
      <w:r>
        <w:rPr>
          <w:rFonts w:cs="Sylfaen"/>
          <w:spacing w:val="-1"/>
        </w:rPr>
        <w:t>მ</w:t>
      </w:r>
      <w:r>
        <w:rPr>
          <w:rFonts w:cs="Sylfaen"/>
          <w:spacing w:val="1"/>
        </w:rPr>
        <w:t>ც</w:t>
      </w:r>
      <w:r>
        <w:rPr>
          <w:rFonts w:cs="Sylfaen"/>
        </w:rPr>
        <w:t>ხო</w:t>
      </w:r>
      <w:r>
        <w:rPr>
          <w:rFonts w:cs="Sylfaen"/>
          <w:spacing w:val="-1"/>
        </w:rPr>
        <w:t>ვ</w:t>
      </w:r>
      <w:r>
        <w:rPr>
          <w:rFonts w:cs="Sylfaen"/>
          <w:spacing w:val="-2"/>
        </w:rPr>
        <w:t>რ</w:t>
      </w:r>
      <w:r>
        <w:rPr>
          <w:rFonts w:cs="Sylfaen"/>
          <w:spacing w:val="1"/>
        </w:rPr>
        <w:t>ე</w:t>
      </w:r>
      <w:r>
        <w:rPr>
          <w:rFonts w:cs="Sylfaen"/>
          <w:spacing w:val="-1"/>
        </w:rPr>
        <w:t>ბი</w:t>
      </w:r>
      <w:r>
        <w:rPr>
          <w:rFonts w:cs="Sylfaen"/>
        </w:rPr>
        <w:t>ს</w:t>
      </w:r>
      <w:r>
        <w:rPr>
          <w:rFonts w:cs="Sylfaen"/>
          <w:spacing w:val="-1"/>
        </w:rPr>
        <w:t xml:space="preserve"> </w:t>
      </w:r>
      <w:r>
        <w:rPr>
          <w:rFonts w:cs="Sylfaen"/>
          <w:spacing w:val="1"/>
        </w:rPr>
        <w:t>რ</w:t>
      </w:r>
      <w:r>
        <w:rPr>
          <w:rFonts w:cs="Sylfaen"/>
          <w:spacing w:val="-1"/>
        </w:rPr>
        <w:t>ი</w:t>
      </w:r>
      <w:r>
        <w:rPr>
          <w:rFonts w:cs="Sylfaen"/>
          <w:spacing w:val="1"/>
        </w:rPr>
        <w:t>ც</w:t>
      </w:r>
      <w:r>
        <w:rPr>
          <w:rFonts w:cs="Sylfaen"/>
        </w:rPr>
        <w:t>ხ</w:t>
      </w:r>
      <w:r>
        <w:rPr>
          <w:rFonts w:cs="Sylfaen"/>
          <w:spacing w:val="-1"/>
        </w:rPr>
        <w:t>ვ</w:t>
      </w:r>
      <w:r>
        <w:rPr>
          <w:rFonts w:cs="Sylfaen"/>
        </w:rPr>
        <w:t>ი</w:t>
      </w:r>
      <w:r>
        <w:rPr>
          <w:rFonts w:cs="Sylfaen"/>
          <w:spacing w:val="-1"/>
        </w:rPr>
        <w:t xml:space="preserve"> </w:t>
      </w:r>
      <w:r>
        <w:rPr>
          <w:rFonts w:cs="Sylfaen"/>
        </w:rPr>
        <w:t>არ</w:t>
      </w:r>
      <w:r>
        <w:rPr>
          <w:rFonts w:cs="Sylfaen"/>
          <w:spacing w:val="-2"/>
        </w:rPr>
        <w:t xml:space="preserve"> </w:t>
      </w:r>
      <w:r>
        <w:rPr>
          <w:rFonts w:cs="Sylfaen"/>
        </w:rPr>
        <w:t>აღ</w:t>
      </w:r>
      <w:r>
        <w:rPr>
          <w:rFonts w:cs="Sylfaen"/>
          <w:spacing w:val="1"/>
        </w:rPr>
        <w:t>ე</w:t>
      </w:r>
      <w:r>
        <w:rPr>
          <w:rFonts w:cs="Sylfaen"/>
          <w:spacing w:val="-1"/>
        </w:rPr>
        <w:t>მ</w:t>
      </w:r>
      <w:r>
        <w:rPr>
          <w:rFonts w:cs="Sylfaen"/>
        </w:rPr>
        <w:t>ა</w:t>
      </w:r>
      <w:r>
        <w:rPr>
          <w:rFonts w:cs="Sylfaen"/>
          <w:spacing w:val="-1"/>
        </w:rPr>
        <w:t>ტ</w:t>
      </w:r>
      <w:r>
        <w:rPr>
          <w:rFonts w:cs="Sylfaen"/>
          <w:spacing w:val="1"/>
        </w:rPr>
        <w:t>ე</w:t>
      </w:r>
      <w:r>
        <w:rPr>
          <w:rFonts w:cs="Sylfaen"/>
          <w:spacing w:val="-1"/>
        </w:rPr>
        <w:t>ბ</w:t>
      </w:r>
      <w:r>
        <w:rPr>
          <w:rFonts w:cs="Sylfaen"/>
        </w:rPr>
        <w:t>ა 1,</w:t>
      </w:r>
      <w:r>
        <w:rPr>
          <w:rFonts w:cs="Sylfaen"/>
          <w:spacing w:val="-2"/>
        </w:rPr>
        <w:t>5</w:t>
      </w:r>
      <w:r>
        <w:rPr>
          <w:rFonts w:cs="Sylfaen"/>
        </w:rPr>
        <w:t xml:space="preserve">00 </w:t>
      </w:r>
      <w:r>
        <w:rPr>
          <w:rFonts w:cs="Sylfaen"/>
          <w:spacing w:val="-1"/>
        </w:rPr>
        <w:t>კ</w:t>
      </w:r>
      <w:r>
        <w:rPr>
          <w:rFonts w:cs="Sylfaen"/>
        </w:rPr>
        <w:t>ა</w:t>
      </w:r>
      <w:r>
        <w:rPr>
          <w:rFonts w:cs="Sylfaen"/>
          <w:spacing w:val="1"/>
        </w:rPr>
        <w:t>ც</w:t>
      </w:r>
      <w:r>
        <w:rPr>
          <w:rFonts w:cs="Sylfaen"/>
          <w:spacing w:val="-1"/>
        </w:rPr>
        <w:t>ს</w:t>
      </w:r>
      <w:r w:rsidR="00876A0B">
        <w:rPr>
          <w:rFonts w:cs="Sylfaen"/>
        </w:rPr>
        <w:t>.</w:t>
      </w:r>
    </w:p>
    <w:p w14:paraId="16E4556B" w14:textId="6B8870E8" w:rsidR="006B58E7" w:rsidRPr="00E902DE" w:rsidRDefault="006B58E7" w:rsidP="00D23749">
      <w:pPr>
        <w:widowControl w:val="0"/>
        <w:autoSpaceDE w:val="0"/>
        <w:autoSpaceDN w:val="0"/>
        <w:adjustRightInd w:val="0"/>
        <w:spacing w:line="276" w:lineRule="auto"/>
        <w:ind w:right="67"/>
        <w:jc w:val="both"/>
        <w:rPr>
          <w:rFonts w:cs="Sylfaen"/>
        </w:rPr>
      </w:pPr>
      <w:r>
        <w:rPr>
          <w:rFonts w:cs="Sylfaen"/>
        </w:rPr>
        <w:t>შ</w:t>
      </w:r>
      <w:r>
        <w:rPr>
          <w:rFonts w:cs="Sylfaen"/>
          <w:spacing w:val="1"/>
        </w:rPr>
        <w:t>ე</w:t>
      </w:r>
      <w:r>
        <w:rPr>
          <w:rFonts w:cs="Sylfaen"/>
          <w:spacing w:val="-1"/>
        </w:rPr>
        <w:t>მ</w:t>
      </w:r>
      <w:r>
        <w:rPr>
          <w:rFonts w:cs="Sylfaen"/>
          <w:spacing w:val="1"/>
        </w:rPr>
        <w:t>ც</w:t>
      </w:r>
      <w:r>
        <w:rPr>
          <w:rFonts w:cs="Sylfaen"/>
          <w:spacing w:val="-1"/>
        </w:rPr>
        <w:t>ი</w:t>
      </w:r>
      <w:r>
        <w:rPr>
          <w:rFonts w:cs="Sylfaen"/>
          <w:spacing w:val="-2"/>
        </w:rPr>
        <w:t>რ</w:t>
      </w:r>
      <w:r>
        <w:rPr>
          <w:rFonts w:cs="Sylfaen"/>
          <w:spacing w:val="1"/>
        </w:rPr>
        <w:t>დ</w:t>
      </w:r>
      <w:r>
        <w:rPr>
          <w:rFonts w:cs="Sylfaen"/>
        </w:rPr>
        <w:t>ა</w:t>
      </w:r>
      <w:r w:rsidR="00876A0B">
        <w:rPr>
          <w:rFonts w:cs="Sylfaen"/>
          <w:spacing w:val="25"/>
        </w:rPr>
        <w:t xml:space="preserve"> </w:t>
      </w:r>
      <w:r>
        <w:rPr>
          <w:rFonts w:cs="Sylfaen"/>
          <w:spacing w:val="-1"/>
        </w:rPr>
        <w:t>ბ</w:t>
      </w:r>
      <w:r>
        <w:rPr>
          <w:rFonts w:cs="Sylfaen"/>
          <w:spacing w:val="1"/>
        </w:rPr>
        <w:t>ე</w:t>
      </w:r>
      <w:r>
        <w:rPr>
          <w:rFonts w:cs="Sylfaen"/>
          <w:spacing w:val="-2"/>
        </w:rPr>
        <w:t>რ</w:t>
      </w:r>
      <w:r>
        <w:rPr>
          <w:rFonts w:cs="Sylfaen"/>
          <w:spacing w:val="1"/>
        </w:rPr>
        <w:t>ძ</w:t>
      </w:r>
      <w:r>
        <w:rPr>
          <w:rFonts w:cs="Sylfaen"/>
          <w:spacing w:val="-1"/>
        </w:rPr>
        <w:t>ნ</w:t>
      </w:r>
      <w:r>
        <w:rPr>
          <w:rFonts w:cs="Sylfaen"/>
          <w:spacing w:val="1"/>
        </w:rPr>
        <w:t>ე</w:t>
      </w:r>
      <w:r>
        <w:rPr>
          <w:rFonts w:cs="Sylfaen"/>
          <w:spacing w:val="-1"/>
        </w:rPr>
        <w:t>ბი</w:t>
      </w:r>
      <w:r>
        <w:rPr>
          <w:rFonts w:cs="Sylfaen"/>
        </w:rPr>
        <w:t xml:space="preserve">ს </w:t>
      </w:r>
      <w:r>
        <w:rPr>
          <w:rFonts w:cs="Sylfaen"/>
          <w:spacing w:val="1"/>
        </w:rPr>
        <w:t>რ</w:t>
      </w:r>
      <w:r>
        <w:rPr>
          <w:rFonts w:cs="Sylfaen"/>
        </w:rPr>
        <w:t>აო</w:t>
      </w:r>
      <w:r>
        <w:rPr>
          <w:rFonts w:cs="Sylfaen"/>
          <w:spacing w:val="-2"/>
        </w:rPr>
        <w:t>დ</w:t>
      </w:r>
      <w:r>
        <w:rPr>
          <w:rFonts w:cs="Sylfaen"/>
          <w:spacing w:val="1"/>
        </w:rPr>
        <w:t>ე</w:t>
      </w:r>
      <w:r>
        <w:rPr>
          <w:rFonts w:cs="Sylfaen"/>
          <w:spacing w:val="-1"/>
        </w:rPr>
        <w:t>ნ</w:t>
      </w:r>
      <w:r>
        <w:rPr>
          <w:rFonts w:cs="Sylfaen"/>
        </w:rPr>
        <w:t>ო</w:t>
      </w:r>
      <w:r>
        <w:rPr>
          <w:rFonts w:cs="Sylfaen"/>
          <w:spacing w:val="-1"/>
        </w:rPr>
        <w:t>ბ</w:t>
      </w:r>
      <w:r>
        <w:rPr>
          <w:rFonts w:cs="Sylfaen"/>
        </w:rPr>
        <w:t xml:space="preserve">ა, </w:t>
      </w:r>
      <w:r>
        <w:rPr>
          <w:rFonts w:cs="Sylfaen"/>
          <w:spacing w:val="-1"/>
        </w:rPr>
        <w:t>ის</w:t>
      </w:r>
      <w:r>
        <w:rPr>
          <w:rFonts w:cs="Sylfaen"/>
          <w:spacing w:val="1"/>
        </w:rPr>
        <w:t>ე</w:t>
      </w:r>
      <w:r>
        <w:rPr>
          <w:rFonts w:cs="Sylfaen"/>
          <w:spacing w:val="-1"/>
        </w:rPr>
        <w:t>ვ</w:t>
      </w:r>
      <w:r>
        <w:rPr>
          <w:rFonts w:cs="Sylfaen"/>
        </w:rPr>
        <w:t>ე</w:t>
      </w:r>
      <w:r>
        <w:rPr>
          <w:rFonts w:cs="Sylfaen"/>
          <w:spacing w:val="1"/>
        </w:rPr>
        <w:t xml:space="preserve"> რ</w:t>
      </w:r>
      <w:r>
        <w:rPr>
          <w:rFonts w:cs="Sylfaen"/>
          <w:spacing w:val="-2"/>
        </w:rPr>
        <w:t>ო</w:t>
      </w:r>
      <w:r>
        <w:rPr>
          <w:rFonts w:cs="Sylfaen"/>
        </w:rPr>
        <w:t>გო</w:t>
      </w:r>
      <w:r>
        <w:rPr>
          <w:rFonts w:cs="Sylfaen"/>
          <w:spacing w:val="1"/>
        </w:rPr>
        <w:t>რ</w:t>
      </w:r>
      <w:r>
        <w:rPr>
          <w:rFonts w:cs="Sylfaen"/>
        </w:rPr>
        <w:t>ც</w:t>
      </w:r>
      <w:r>
        <w:rPr>
          <w:rFonts w:cs="Sylfaen"/>
          <w:spacing w:val="1"/>
        </w:rPr>
        <w:t xml:space="preserve"> </w:t>
      </w:r>
      <w:r>
        <w:rPr>
          <w:rFonts w:cs="Sylfaen"/>
          <w:spacing w:val="-1"/>
        </w:rPr>
        <w:t>მ</w:t>
      </w:r>
      <w:r>
        <w:rPr>
          <w:rFonts w:cs="Sylfaen"/>
          <w:spacing w:val="1"/>
        </w:rPr>
        <w:t>თ</w:t>
      </w:r>
      <w:r>
        <w:rPr>
          <w:rFonts w:cs="Sylfaen"/>
        </w:rPr>
        <w:t>ლ</w:t>
      </w:r>
      <w:r>
        <w:rPr>
          <w:rFonts w:cs="Sylfaen"/>
          <w:spacing w:val="-1"/>
        </w:rPr>
        <w:t>ი</w:t>
      </w:r>
      <w:r>
        <w:rPr>
          <w:rFonts w:cs="Sylfaen"/>
          <w:spacing w:val="-3"/>
        </w:rPr>
        <w:t>ა</w:t>
      </w:r>
      <w:r>
        <w:rPr>
          <w:rFonts w:cs="Sylfaen"/>
          <w:spacing w:val="1"/>
        </w:rPr>
        <w:t>ნ</w:t>
      </w:r>
      <w:r>
        <w:rPr>
          <w:rFonts w:cs="Sylfaen"/>
          <w:spacing w:val="-3"/>
        </w:rPr>
        <w:t>ა</w:t>
      </w:r>
      <w:r>
        <w:rPr>
          <w:rFonts w:cs="Sylfaen"/>
        </w:rPr>
        <w:t>დ</w:t>
      </w:r>
      <w:r w:rsidR="00876A0B">
        <w:rPr>
          <w:rFonts w:cs="Sylfaen"/>
          <w:spacing w:val="13"/>
        </w:rPr>
        <w:t xml:space="preserve"> </w:t>
      </w:r>
      <w:r>
        <w:rPr>
          <w:rFonts w:cs="Sylfaen"/>
          <w:spacing w:val="-1"/>
        </w:rPr>
        <w:t>ს</w:t>
      </w:r>
      <w:r>
        <w:rPr>
          <w:rFonts w:cs="Sylfaen"/>
        </w:rPr>
        <w:t>აქა</w:t>
      </w:r>
      <w:r>
        <w:rPr>
          <w:rFonts w:cs="Sylfaen"/>
          <w:spacing w:val="1"/>
        </w:rPr>
        <w:t>რთ</w:t>
      </w:r>
      <w:r>
        <w:rPr>
          <w:rFonts w:cs="Sylfaen"/>
          <w:spacing w:val="-3"/>
        </w:rPr>
        <w:t>ვ</w:t>
      </w:r>
      <w:r>
        <w:rPr>
          <w:rFonts w:cs="Sylfaen"/>
          <w:spacing w:val="1"/>
        </w:rPr>
        <w:t>ე</w:t>
      </w:r>
      <w:r>
        <w:rPr>
          <w:rFonts w:cs="Sylfaen"/>
        </w:rPr>
        <w:t xml:space="preserve">ლოში. </w:t>
      </w:r>
      <w:r>
        <w:rPr>
          <w:rFonts w:cs="Sylfaen"/>
          <w:spacing w:val="-1"/>
        </w:rPr>
        <w:t>ბე</w:t>
      </w:r>
      <w:r>
        <w:rPr>
          <w:rFonts w:cs="Sylfaen"/>
          <w:spacing w:val="-2"/>
        </w:rPr>
        <w:t>რ</w:t>
      </w:r>
      <w:r>
        <w:rPr>
          <w:rFonts w:cs="Sylfaen"/>
          <w:spacing w:val="1"/>
        </w:rPr>
        <w:t>ძ</w:t>
      </w:r>
      <w:r>
        <w:rPr>
          <w:rFonts w:cs="Sylfaen"/>
          <w:spacing w:val="-1"/>
        </w:rPr>
        <w:t>ნ</w:t>
      </w:r>
      <w:r>
        <w:rPr>
          <w:rFonts w:cs="Sylfaen"/>
          <w:spacing w:val="1"/>
        </w:rPr>
        <w:t>ე</w:t>
      </w:r>
      <w:r>
        <w:rPr>
          <w:rFonts w:cs="Sylfaen"/>
          <w:spacing w:val="-1"/>
        </w:rPr>
        <w:t>ბი</w:t>
      </w:r>
      <w:r>
        <w:rPr>
          <w:rFonts w:cs="Sylfaen"/>
        </w:rPr>
        <w:t xml:space="preserve">ს </w:t>
      </w:r>
      <w:r>
        <w:rPr>
          <w:rFonts w:cs="Sylfaen"/>
          <w:spacing w:val="1"/>
        </w:rPr>
        <w:t>რ</w:t>
      </w:r>
      <w:r>
        <w:rPr>
          <w:rFonts w:cs="Sylfaen"/>
        </w:rPr>
        <w:t>აო</w:t>
      </w:r>
      <w:r>
        <w:rPr>
          <w:rFonts w:cs="Sylfaen"/>
          <w:spacing w:val="-2"/>
        </w:rPr>
        <w:t>დ</w:t>
      </w:r>
      <w:r>
        <w:rPr>
          <w:rFonts w:cs="Sylfaen"/>
          <w:spacing w:val="-1"/>
        </w:rPr>
        <w:t>ე</w:t>
      </w:r>
      <w:r>
        <w:rPr>
          <w:rFonts w:cs="Sylfaen"/>
          <w:spacing w:val="1"/>
        </w:rPr>
        <w:t>ნ</w:t>
      </w:r>
      <w:r>
        <w:rPr>
          <w:rFonts w:cs="Sylfaen"/>
        </w:rPr>
        <w:t>ო</w:t>
      </w:r>
      <w:r>
        <w:rPr>
          <w:rFonts w:cs="Sylfaen"/>
          <w:spacing w:val="-1"/>
        </w:rPr>
        <w:t>ბ</w:t>
      </w:r>
      <w:r>
        <w:rPr>
          <w:rFonts w:cs="Sylfaen"/>
        </w:rPr>
        <w:t>ა</w:t>
      </w:r>
      <w:r>
        <w:rPr>
          <w:rFonts w:cs="Sylfaen"/>
          <w:spacing w:val="2"/>
        </w:rPr>
        <w:t xml:space="preserve"> </w:t>
      </w:r>
      <w:r>
        <w:rPr>
          <w:rFonts w:cs="Sylfaen"/>
          <w:spacing w:val="-1"/>
        </w:rPr>
        <w:t>ს</w:t>
      </w:r>
      <w:r>
        <w:rPr>
          <w:rFonts w:cs="Sylfaen"/>
        </w:rPr>
        <w:t>ა</w:t>
      </w:r>
      <w:r>
        <w:rPr>
          <w:rFonts w:cs="Sylfaen"/>
          <w:spacing w:val="-1"/>
        </w:rPr>
        <w:t>მ</w:t>
      </w:r>
      <w:r>
        <w:rPr>
          <w:rFonts w:cs="Sylfaen"/>
          <w:spacing w:val="1"/>
        </w:rPr>
        <w:t>ც</w:t>
      </w:r>
      <w:r>
        <w:rPr>
          <w:rFonts w:cs="Sylfaen"/>
          <w:spacing w:val="-2"/>
        </w:rPr>
        <w:t>ხ</w:t>
      </w:r>
      <w:r>
        <w:rPr>
          <w:rFonts w:cs="Sylfaen"/>
          <w:spacing w:val="1"/>
        </w:rPr>
        <w:t>ე</w:t>
      </w:r>
      <w:r>
        <w:rPr>
          <w:rFonts w:cs="Sylfaen"/>
        </w:rPr>
        <w:t>–ჯა</w:t>
      </w:r>
      <w:r>
        <w:rPr>
          <w:rFonts w:cs="Sylfaen"/>
          <w:spacing w:val="-3"/>
        </w:rPr>
        <w:t>ვ</w:t>
      </w:r>
      <w:r>
        <w:rPr>
          <w:rFonts w:cs="Sylfaen"/>
        </w:rPr>
        <w:t>ახ</w:t>
      </w:r>
      <w:r>
        <w:rPr>
          <w:rFonts w:cs="Sylfaen"/>
          <w:spacing w:val="1"/>
        </w:rPr>
        <w:t>ე</w:t>
      </w:r>
      <w:r>
        <w:rPr>
          <w:rFonts w:cs="Sylfaen"/>
          <w:spacing w:val="-2"/>
        </w:rPr>
        <w:t>თ</w:t>
      </w:r>
      <w:r>
        <w:rPr>
          <w:rFonts w:cs="Sylfaen"/>
        </w:rPr>
        <w:t>ში</w:t>
      </w:r>
      <w:r>
        <w:rPr>
          <w:rFonts w:cs="Sylfaen"/>
          <w:spacing w:val="2"/>
        </w:rPr>
        <w:t xml:space="preserve"> </w:t>
      </w:r>
      <w:r>
        <w:rPr>
          <w:rFonts w:cs="Sylfaen"/>
        </w:rPr>
        <w:t>არ</w:t>
      </w:r>
      <w:r>
        <w:rPr>
          <w:rFonts w:cs="Sylfaen"/>
          <w:spacing w:val="3"/>
        </w:rPr>
        <w:t xml:space="preserve"> </w:t>
      </w:r>
      <w:r>
        <w:rPr>
          <w:rFonts w:cs="Sylfaen"/>
          <w:spacing w:val="-3"/>
        </w:rPr>
        <w:t>ა</w:t>
      </w:r>
      <w:r>
        <w:rPr>
          <w:rFonts w:cs="Sylfaen"/>
        </w:rPr>
        <w:t>ღ</w:t>
      </w:r>
      <w:r>
        <w:rPr>
          <w:rFonts w:cs="Sylfaen"/>
          <w:spacing w:val="1"/>
        </w:rPr>
        <w:t>ე</w:t>
      </w:r>
      <w:r>
        <w:rPr>
          <w:rFonts w:cs="Sylfaen"/>
          <w:spacing w:val="-1"/>
        </w:rPr>
        <w:t>მ</w:t>
      </w:r>
      <w:r>
        <w:rPr>
          <w:rFonts w:cs="Sylfaen"/>
        </w:rPr>
        <w:t>ა</w:t>
      </w:r>
      <w:r>
        <w:rPr>
          <w:rFonts w:cs="Sylfaen"/>
          <w:spacing w:val="-1"/>
        </w:rPr>
        <w:t>ტ</w:t>
      </w:r>
      <w:r>
        <w:rPr>
          <w:rFonts w:cs="Sylfaen"/>
          <w:spacing w:val="1"/>
        </w:rPr>
        <w:t>ე</w:t>
      </w:r>
      <w:r>
        <w:rPr>
          <w:rFonts w:cs="Sylfaen"/>
          <w:spacing w:val="-1"/>
        </w:rPr>
        <w:t>ბ</w:t>
      </w:r>
      <w:r>
        <w:rPr>
          <w:rFonts w:cs="Sylfaen"/>
        </w:rPr>
        <w:t xml:space="preserve">ა </w:t>
      </w:r>
      <w:r>
        <w:rPr>
          <w:rFonts w:cs="Sylfaen"/>
          <w:spacing w:val="-2"/>
        </w:rPr>
        <w:t>4</w:t>
      </w:r>
      <w:r>
        <w:rPr>
          <w:rFonts w:cs="Sylfaen"/>
        </w:rPr>
        <w:t>00</w:t>
      </w:r>
      <w:r>
        <w:rPr>
          <w:rFonts w:cs="Sylfaen"/>
          <w:spacing w:val="3"/>
        </w:rPr>
        <w:t xml:space="preserve"> </w:t>
      </w:r>
      <w:r>
        <w:rPr>
          <w:rFonts w:cs="Sylfaen"/>
          <w:spacing w:val="-1"/>
        </w:rPr>
        <w:t>კ</w:t>
      </w:r>
      <w:r>
        <w:rPr>
          <w:rFonts w:cs="Sylfaen"/>
        </w:rPr>
        <w:t>ა</w:t>
      </w:r>
      <w:r>
        <w:rPr>
          <w:rFonts w:cs="Sylfaen"/>
          <w:spacing w:val="1"/>
        </w:rPr>
        <w:t>ც</w:t>
      </w:r>
      <w:r>
        <w:rPr>
          <w:rFonts w:cs="Sylfaen"/>
        </w:rPr>
        <w:t>ს</w:t>
      </w:r>
      <w:r>
        <w:rPr>
          <w:rFonts w:cs="Sylfaen"/>
          <w:spacing w:val="2"/>
        </w:rPr>
        <w:t xml:space="preserve"> </w:t>
      </w:r>
      <w:r>
        <w:rPr>
          <w:rFonts w:cs="Sylfaen"/>
        </w:rPr>
        <w:t>(</w:t>
      </w:r>
      <w:r>
        <w:rPr>
          <w:rFonts w:cs="Sylfaen"/>
          <w:spacing w:val="-2"/>
        </w:rPr>
        <w:t>რ</w:t>
      </w:r>
      <w:r>
        <w:rPr>
          <w:rFonts w:cs="Sylfaen"/>
          <w:spacing w:val="1"/>
        </w:rPr>
        <w:t>ე</w:t>
      </w:r>
      <w:r>
        <w:rPr>
          <w:rFonts w:cs="Sylfaen"/>
        </w:rPr>
        <w:t>გ</w:t>
      </w:r>
      <w:r>
        <w:rPr>
          <w:rFonts w:cs="Sylfaen"/>
          <w:spacing w:val="-1"/>
        </w:rPr>
        <w:t>ი</w:t>
      </w:r>
      <w:r>
        <w:rPr>
          <w:rFonts w:cs="Sylfaen"/>
          <w:spacing w:val="-2"/>
        </w:rPr>
        <w:t>ო</w:t>
      </w:r>
      <w:r>
        <w:rPr>
          <w:rFonts w:cs="Sylfaen"/>
          <w:spacing w:val="1"/>
        </w:rPr>
        <w:t>ნ</w:t>
      </w:r>
      <w:r>
        <w:rPr>
          <w:rFonts w:cs="Sylfaen"/>
          <w:spacing w:val="-1"/>
        </w:rPr>
        <w:t>ი</w:t>
      </w:r>
      <w:r>
        <w:rPr>
          <w:rFonts w:cs="Sylfaen"/>
        </w:rPr>
        <w:t>ს</w:t>
      </w:r>
      <w:r>
        <w:rPr>
          <w:rFonts w:cs="Sylfaen"/>
          <w:spacing w:val="2"/>
        </w:rPr>
        <w:t xml:space="preserve"> </w:t>
      </w:r>
      <w:r>
        <w:rPr>
          <w:rFonts w:cs="Sylfaen"/>
          <w:spacing w:val="-1"/>
        </w:rPr>
        <w:t>მ</w:t>
      </w:r>
      <w:r>
        <w:rPr>
          <w:rFonts w:cs="Sylfaen"/>
        </w:rPr>
        <w:t>ო</w:t>
      </w:r>
      <w:r>
        <w:rPr>
          <w:rFonts w:cs="Sylfaen"/>
          <w:spacing w:val="-1"/>
        </w:rPr>
        <w:t>ს</w:t>
      </w:r>
      <w:r>
        <w:rPr>
          <w:rFonts w:cs="Sylfaen"/>
        </w:rPr>
        <w:t>ახლ</w:t>
      </w:r>
      <w:r>
        <w:rPr>
          <w:rFonts w:cs="Sylfaen"/>
          <w:spacing w:val="1"/>
        </w:rPr>
        <w:t>ე</w:t>
      </w:r>
      <w:r>
        <w:rPr>
          <w:rFonts w:cs="Sylfaen"/>
        </w:rPr>
        <w:t>ო</w:t>
      </w:r>
      <w:r>
        <w:rPr>
          <w:rFonts w:cs="Sylfaen"/>
          <w:spacing w:val="-1"/>
        </w:rPr>
        <w:t>ბი</w:t>
      </w:r>
      <w:r>
        <w:rPr>
          <w:rFonts w:cs="Sylfaen"/>
        </w:rPr>
        <w:t>ს</w:t>
      </w:r>
      <w:r>
        <w:rPr>
          <w:rFonts w:cs="Sylfaen"/>
          <w:spacing w:val="1"/>
        </w:rPr>
        <w:t xml:space="preserve"> </w:t>
      </w:r>
      <w:r>
        <w:rPr>
          <w:rFonts w:cs="Sylfaen"/>
        </w:rPr>
        <w:t>0.2</w:t>
      </w:r>
      <w:r>
        <w:rPr>
          <w:rFonts w:cs="Sylfaen"/>
          <w:spacing w:val="-1"/>
        </w:rPr>
        <w:t>%</w:t>
      </w:r>
      <w:r>
        <w:rPr>
          <w:rFonts w:cs="Sylfaen"/>
          <w:spacing w:val="-3"/>
        </w:rPr>
        <w:t>)</w:t>
      </w:r>
      <w:r>
        <w:rPr>
          <w:rFonts w:cs="Sylfaen"/>
        </w:rPr>
        <w:t>.</w:t>
      </w:r>
      <w:r>
        <w:rPr>
          <w:rFonts w:cs="Sylfaen"/>
          <w:spacing w:val="2"/>
        </w:rPr>
        <w:t xml:space="preserve"> </w:t>
      </w:r>
      <w:r>
        <w:rPr>
          <w:rFonts w:cs="Sylfaen"/>
          <w:spacing w:val="-1"/>
        </w:rPr>
        <w:t>ისი</w:t>
      </w:r>
      <w:r>
        <w:rPr>
          <w:rFonts w:cs="Sylfaen"/>
          <w:spacing w:val="1"/>
        </w:rPr>
        <w:t>ნ</w:t>
      </w:r>
      <w:r>
        <w:rPr>
          <w:rFonts w:cs="Sylfaen"/>
        </w:rPr>
        <w:t>ი ა</w:t>
      </w:r>
      <w:r>
        <w:rPr>
          <w:rFonts w:cs="Sylfaen"/>
          <w:spacing w:val="-1"/>
        </w:rPr>
        <w:t>მ</w:t>
      </w:r>
      <w:r>
        <w:rPr>
          <w:rFonts w:cs="Sylfaen"/>
        </w:rPr>
        <w:t>ჟა</w:t>
      </w:r>
      <w:r>
        <w:rPr>
          <w:rFonts w:cs="Sylfaen"/>
          <w:spacing w:val="-1"/>
        </w:rPr>
        <w:t>მ</w:t>
      </w:r>
      <w:r>
        <w:rPr>
          <w:rFonts w:cs="Sylfaen"/>
        </w:rPr>
        <w:t>ად</w:t>
      </w:r>
      <w:r>
        <w:rPr>
          <w:rFonts w:cs="Sylfaen"/>
          <w:spacing w:val="1"/>
        </w:rPr>
        <w:t xml:space="preserve"> ც</w:t>
      </w:r>
      <w:r>
        <w:rPr>
          <w:rFonts w:cs="Sylfaen"/>
        </w:rPr>
        <w:t>ხო</w:t>
      </w:r>
      <w:r>
        <w:rPr>
          <w:rFonts w:cs="Sylfaen"/>
          <w:spacing w:val="-3"/>
        </w:rPr>
        <w:t>ვ</w:t>
      </w:r>
      <w:r>
        <w:rPr>
          <w:rFonts w:cs="Sylfaen"/>
          <w:spacing w:val="1"/>
        </w:rPr>
        <w:t>რ</w:t>
      </w:r>
      <w:r>
        <w:rPr>
          <w:rFonts w:cs="Sylfaen"/>
        </w:rPr>
        <w:t>ო</w:t>
      </w:r>
      <w:r>
        <w:rPr>
          <w:rFonts w:cs="Sylfaen"/>
          <w:spacing w:val="-1"/>
        </w:rPr>
        <w:t>ბე</w:t>
      </w:r>
      <w:r>
        <w:rPr>
          <w:rFonts w:cs="Sylfaen"/>
        </w:rPr>
        <w:t>ნ</w:t>
      </w:r>
      <w:r>
        <w:rPr>
          <w:rFonts w:cs="Sylfaen"/>
          <w:spacing w:val="1"/>
        </w:rPr>
        <w:t xml:space="preserve"> </w:t>
      </w:r>
      <w:r>
        <w:rPr>
          <w:rFonts w:cs="Sylfaen"/>
        </w:rPr>
        <w:t>ახ</w:t>
      </w:r>
      <w:r>
        <w:rPr>
          <w:rFonts w:cs="Sylfaen"/>
          <w:spacing w:val="-3"/>
        </w:rPr>
        <w:t>ა</w:t>
      </w:r>
      <w:r>
        <w:rPr>
          <w:rFonts w:cs="Sylfaen"/>
        </w:rPr>
        <w:t>ლ</w:t>
      </w:r>
      <w:r>
        <w:rPr>
          <w:rFonts w:cs="Sylfaen"/>
          <w:spacing w:val="1"/>
        </w:rPr>
        <w:t>ც</w:t>
      </w:r>
      <w:r>
        <w:rPr>
          <w:rFonts w:cs="Sylfaen"/>
          <w:spacing w:val="-1"/>
        </w:rPr>
        <w:t>ი</w:t>
      </w:r>
      <w:r>
        <w:rPr>
          <w:rFonts w:cs="Sylfaen"/>
        </w:rPr>
        <w:t>ხ</w:t>
      </w:r>
      <w:r>
        <w:rPr>
          <w:rFonts w:cs="Sylfaen"/>
          <w:spacing w:val="-1"/>
        </w:rPr>
        <w:t>ი</w:t>
      </w:r>
      <w:r>
        <w:rPr>
          <w:rFonts w:cs="Sylfaen"/>
        </w:rPr>
        <w:t>ს</w:t>
      </w:r>
      <w:r>
        <w:rPr>
          <w:rFonts w:cs="Sylfaen"/>
          <w:spacing w:val="-1"/>
        </w:rPr>
        <w:t xml:space="preserve"> </w:t>
      </w:r>
      <w:r>
        <w:rPr>
          <w:rFonts w:cs="Sylfaen"/>
          <w:spacing w:val="1"/>
        </w:rPr>
        <w:t>დ</w:t>
      </w:r>
      <w:r>
        <w:rPr>
          <w:rFonts w:cs="Sylfaen"/>
        </w:rPr>
        <w:t xml:space="preserve">ა </w:t>
      </w:r>
      <w:r>
        <w:rPr>
          <w:rFonts w:cs="Sylfaen"/>
          <w:spacing w:val="-1"/>
        </w:rPr>
        <w:t>ბ</w:t>
      </w:r>
      <w:r>
        <w:rPr>
          <w:rFonts w:cs="Sylfaen"/>
          <w:spacing w:val="-2"/>
        </w:rPr>
        <w:t>ო</w:t>
      </w:r>
      <w:r>
        <w:rPr>
          <w:rFonts w:cs="Sylfaen"/>
          <w:spacing w:val="1"/>
        </w:rPr>
        <w:t>რ</w:t>
      </w:r>
      <w:r>
        <w:rPr>
          <w:rFonts w:cs="Sylfaen"/>
        </w:rPr>
        <w:t>ჯო</w:t>
      </w:r>
      <w:r>
        <w:rPr>
          <w:rFonts w:cs="Sylfaen"/>
          <w:spacing w:val="-1"/>
        </w:rPr>
        <w:t>მი</w:t>
      </w:r>
      <w:r>
        <w:rPr>
          <w:rFonts w:cs="Sylfaen"/>
        </w:rPr>
        <w:t>ს</w:t>
      </w:r>
      <w:r>
        <w:rPr>
          <w:rFonts w:cs="Sylfaen"/>
          <w:spacing w:val="-1"/>
        </w:rPr>
        <w:t xml:space="preserve"> მ</w:t>
      </w:r>
      <w:r>
        <w:rPr>
          <w:rFonts w:cs="Sylfaen"/>
        </w:rPr>
        <w:t>უ</w:t>
      </w:r>
      <w:r>
        <w:rPr>
          <w:rFonts w:cs="Sylfaen"/>
          <w:spacing w:val="1"/>
        </w:rPr>
        <w:t>ნ</w:t>
      </w:r>
      <w:r>
        <w:rPr>
          <w:rFonts w:cs="Sylfaen"/>
          <w:spacing w:val="-1"/>
        </w:rPr>
        <w:t>ი</w:t>
      </w:r>
      <w:r>
        <w:rPr>
          <w:rFonts w:cs="Sylfaen"/>
          <w:spacing w:val="1"/>
        </w:rPr>
        <w:t>ც</w:t>
      </w:r>
      <w:r>
        <w:rPr>
          <w:rFonts w:cs="Sylfaen"/>
          <w:spacing w:val="-3"/>
        </w:rPr>
        <w:t>ი</w:t>
      </w:r>
      <w:r>
        <w:rPr>
          <w:rFonts w:cs="Sylfaen"/>
          <w:spacing w:val="1"/>
        </w:rPr>
        <w:t>პ</w:t>
      </w:r>
      <w:r>
        <w:rPr>
          <w:rFonts w:cs="Sylfaen"/>
        </w:rPr>
        <w:t>ალ</w:t>
      </w:r>
      <w:r>
        <w:rPr>
          <w:rFonts w:cs="Sylfaen"/>
          <w:spacing w:val="-1"/>
        </w:rPr>
        <w:t>იტ</w:t>
      </w:r>
      <w:r>
        <w:rPr>
          <w:rFonts w:cs="Sylfaen"/>
          <w:spacing w:val="1"/>
        </w:rPr>
        <w:t>ე</w:t>
      </w:r>
      <w:r>
        <w:rPr>
          <w:rFonts w:cs="Sylfaen"/>
          <w:spacing w:val="-1"/>
        </w:rPr>
        <w:t>ტ</w:t>
      </w:r>
      <w:r>
        <w:rPr>
          <w:rFonts w:cs="Sylfaen"/>
        </w:rPr>
        <w:t>შ</w:t>
      </w:r>
      <w:r>
        <w:rPr>
          <w:rFonts w:cs="Sylfaen"/>
          <w:spacing w:val="-1"/>
        </w:rPr>
        <w:t>ი</w:t>
      </w:r>
      <w:r w:rsidR="00E902DE">
        <w:rPr>
          <w:rFonts w:cs="Sylfaen"/>
        </w:rPr>
        <w:t>.</w:t>
      </w:r>
    </w:p>
    <w:p w14:paraId="2A56C358" w14:textId="5AF0300B" w:rsidR="00E25863" w:rsidRPr="00876A0B" w:rsidRDefault="006B58E7" w:rsidP="00D23749">
      <w:pPr>
        <w:widowControl w:val="0"/>
        <w:autoSpaceDE w:val="0"/>
        <w:autoSpaceDN w:val="0"/>
        <w:adjustRightInd w:val="0"/>
        <w:spacing w:line="276" w:lineRule="auto"/>
        <w:ind w:right="851"/>
        <w:jc w:val="both"/>
        <w:rPr>
          <w:rFonts w:cs="Sylfaen"/>
        </w:rPr>
      </w:pPr>
      <w:r>
        <w:rPr>
          <w:rFonts w:cs="Sylfaen"/>
        </w:rPr>
        <w:t>ქ</w:t>
      </w:r>
      <w:r>
        <w:rPr>
          <w:rFonts w:cs="Sylfaen"/>
          <w:spacing w:val="-1"/>
        </w:rPr>
        <w:t>ვ</w:t>
      </w:r>
      <w:r>
        <w:rPr>
          <w:rFonts w:cs="Sylfaen"/>
          <w:spacing w:val="1"/>
        </w:rPr>
        <w:t>ე</w:t>
      </w:r>
      <w:r>
        <w:rPr>
          <w:rFonts w:cs="Sylfaen"/>
          <w:spacing w:val="-1"/>
        </w:rPr>
        <w:t>მ</w:t>
      </w:r>
      <w:r>
        <w:rPr>
          <w:rFonts w:cs="Sylfaen"/>
        </w:rPr>
        <w:t>ოთ</w:t>
      </w:r>
      <w:r>
        <w:rPr>
          <w:rFonts w:cs="Sylfaen"/>
          <w:spacing w:val="1"/>
        </w:rPr>
        <w:t xml:space="preserve"> </w:t>
      </w:r>
      <w:r>
        <w:rPr>
          <w:rFonts w:cs="Sylfaen"/>
          <w:spacing w:val="-1"/>
        </w:rPr>
        <w:t>მ</w:t>
      </w:r>
      <w:r>
        <w:rPr>
          <w:rFonts w:cs="Sylfaen"/>
        </w:rPr>
        <w:t>ო</w:t>
      </w:r>
      <w:r>
        <w:rPr>
          <w:rFonts w:cs="Sylfaen"/>
          <w:spacing w:val="-1"/>
        </w:rPr>
        <w:t>ყვ</w:t>
      </w:r>
      <w:r>
        <w:rPr>
          <w:rFonts w:cs="Sylfaen"/>
          <w:spacing w:val="-3"/>
        </w:rPr>
        <w:t>ა</w:t>
      </w:r>
      <w:r>
        <w:rPr>
          <w:rFonts w:cs="Sylfaen"/>
          <w:spacing w:val="1"/>
        </w:rPr>
        <w:t>ნ</w:t>
      </w:r>
      <w:r>
        <w:rPr>
          <w:rFonts w:cs="Sylfaen"/>
          <w:spacing w:val="-1"/>
        </w:rPr>
        <w:t>ი</w:t>
      </w:r>
      <w:r>
        <w:rPr>
          <w:rFonts w:cs="Sylfaen"/>
        </w:rPr>
        <w:t>ლ</w:t>
      </w:r>
      <w:r>
        <w:rPr>
          <w:rFonts w:cs="Sylfaen"/>
          <w:spacing w:val="-1"/>
        </w:rPr>
        <w:t>ი</w:t>
      </w:r>
      <w:r>
        <w:rPr>
          <w:rFonts w:cs="Sylfaen"/>
        </w:rPr>
        <w:t xml:space="preserve">ა </w:t>
      </w:r>
      <w:r>
        <w:rPr>
          <w:rFonts w:cs="Sylfaen"/>
          <w:spacing w:val="-2"/>
        </w:rPr>
        <w:t>რ</w:t>
      </w:r>
      <w:r>
        <w:rPr>
          <w:rFonts w:cs="Sylfaen"/>
          <w:spacing w:val="-1"/>
        </w:rPr>
        <w:t>ე</w:t>
      </w:r>
      <w:r>
        <w:rPr>
          <w:rFonts w:cs="Sylfaen"/>
        </w:rPr>
        <w:t>გ</w:t>
      </w:r>
      <w:r>
        <w:rPr>
          <w:rFonts w:cs="Sylfaen"/>
          <w:spacing w:val="-1"/>
        </w:rPr>
        <w:t>ი</w:t>
      </w:r>
      <w:r>
        <w:rPr>
          <w:rFonts w:cs="Sylfaen"/>
        </w:rPr>
        <w:t>ო</w:t>
      </w:r>
      <w:r>
        <w:rPr>
          <w:rFonts w:cs="Sylfaen"/>
          <w:spacing w:val="1"/>
        </w:rPr>
        <w:t>ნ</w:t>
      </w:r>
      <w:r>
        <w:rPr>
          <w:rFonts w:cs="Sylfaen"/>
          <w:spacing w:val="-1"/>
        </w:rPr>
        <w:t>ი</w:t>
      </w:r>
      <w:r>
        <w:rPr>
          <w:rFonts w:cs="Sylfaen"/>
        </w:rPr>
        <w:t>ს</w:t>
      </w:r>
      <w:r>
        <w:rPr>
          <w:rFonts w:cs="Sylfaen"/>
          <w:spacing w:val="-1"/>
        </w:rPr>
        <w:t xml:space="preserve"> მ</w:t>
      </w:r>
      <w:r>
        <w:rPr>
          <w:rFonts w:cs="Sylfaen"/>
        </w:rPr>
        <w:t>ო</w:t>
      </w:r>
      <w:r>
        <w:rPr>
          <w:rFonts w:cs="Sylfaen"/>
          <w:spacing w:val="-1"/>
        </w:rPr>
        <w:t>ს</w:t>
      </w:r>
      <w:r>
        <w:rPr>
          <w:rFonts w:cs="Sylfaen"/>
        </w:rPr>
        <w:t>ახლ</w:t>
      </w:r>
      <w:r>
        <w:rPr>
          <w:rFonts w:cs="Sylfaen"/>
          <w:spacing w:val="1"/>
        </w:rPr>
        <w:t>ე</w:t>
      </w:r>
      <w:r>
        <w:rPr>
          <w:rFonts w:cs="Sylfaen"/>
        </w:rPr>
        <w:t>ო</w:t>
      </w:r>
      <w:r>
        <w:rPr>
          <w:rFonts w:cs="Sylfaen"/>
          <w:spacing w:val="-1"/>
        </w:rPr>
        <w:t>ბი</w:t>
      </w:r>
      <w:r>
        <w:rPr>
          <w:rFonts w:cs="Sylfaen"/>
        </w:rPr>
        <w:t>ს</w:t>
      </w:r>
      <w:r>
        <w:rPr>
          <w:rFonts w:cs="Sylfaen"/>
          <w:spacing w:val="-3"/>
        </w:rPr>
        <w:t xml:space="preserve"> </w:t>
      </w:r>
      <w:r>
        <w:rPr>
          <w:rFonts w:cs="Sylfaen"/>
          <w:spacing w:val="-1"/>
        </w:rPr>
        <w:t>ე</w:t>
      </w:r>
      <w:r>
        <w:rPr>
          <w:rFonts w:cs="Sylfaen"/>
          <w:spacing w:val="1"/>
        </w:rPr>
        <w:t>თნ</w:t>
      </w:r>
      <w:r>
        <w:rPr>
          <w:rFonts w:cs="Sylfaen"/>
          <w:spacing w:val="-1"/>
        </w:rPr>
        <w:t>იკ</w:t>
      </w:r>
      <w:r>
        <w:rPr>
          <w:rFonts w:cs="Sylfaen"/>
          <w:spacing w:val="-2"/>
        </w:rPr>
        <w:t>უ</w:t>
      </w:r>
      <w:r>
        <w:rPr>
          <w:rFonts w:cs="Sylfaen"/>
          <w:spacing w:val="1"/>
        </w:rPr>
        <w:t>რ</w:t>
      </w:r>
      <w:r>
        <w:rPr>
          <w:rFonts w:cs="Sylfaen"/>
        </w:rPr>
        <w:t>ი</w:t>
      </w:r>
      <w:r>
        <w:rPr>
          <w:rFonts w:cs="Sylfaen"/>
          <w:spacing w:val="-1"/>
        </w:rPr>
        <w:t xml:space="preserve"> </w:t>
      </w:r>
      <w:r>
        <w:rPr>
          <w:rFonts w:cs="Sylfaen"/>
        </w:rPr>
        <w:t>შ</w:t>
      </w:r>
      <w:r>
        <w:rPr>
          <w:rFonts w:cs="Sylfaen"/>
          <w:spacing w:val="1"/>
        </w:rPr>
        <w:t>ე</w:t>
      </w:r>
      <w:r>
        <w:rPr>
          <w:rFonts w:cs="Sylfaen"/>
          <w:spacing w:val="-1"/>
        </w:rPr>
        <w:t>მ</w:t>
      </w:r>
      <w:r>
        <w:rPr>
          <w:rFonts w:cs="Sylfaen"/>
          <w:spacing w:val="-3"/>
        </w:rPr>
        <w:t>ა</w:t>
      </w:r>
      <w:r>
        <w:rPr>
          <w:rFonts w:cs="Sylfaen"/>
          <w:spacing w:val="1"/>
        </w:rPr>
        <w:t>დ</w:t>
      </w:r>
      <w:r>
        <w:rPr>
          <w:rFonts w:cs="Sylfaen"/>
        </w:rPr>
        <w:t>გ</w:t>
      </w:r>
      <w:r>
        <w:rPr>
          <w:rFonts w:cs="Sylfaen"/>
          <w:spacing w:val="-1"/>
        </w:rPr>
        <w:t>ე</w:t>
      </w:r>
      <w:r>
        <w:rPr>
          <w:rFonts w:cs="Sylfaen"/>
          <w:spacing w:val="1"/>
        </w:rPr>
        <w:t>ნ</w:t>
      </w:r>
      <w:r>
        <w:rPr>
          <w:rFonts w:cs="Sylfaen"/>
          <w:spacing w:val="-2"/>
        </w:rPr>
        <w:t>ლ</w:t>
      </w:r>
      <w:r>
        <w:rPr>
          <w:rFonts w:cs="Sylfaen"/>
        </w:rPr>
        <w:t>ო</w:t>
      </w:r>
      <w:r>
        <w:rPr>
          <w:rFonts w:cs="Sylfaen"/>
          <w:spacing w:val="-1"/>
        </w:rPr>
        <w:t>ბი</w:t>
      </w:r>
      <w:r>
        <w:rPr>
          <w:rFonts w:cs="Sylfaen"/>
        </w:rPr>
        <w:t>ს</w:t>
      </w:r>
      <w:r>
        <w:rPr>
          <w:rFonts w:cs="Sylfaen"/>
          <w:spacing w:val="-1"/>
        </w:rPr>
        <w:t xml:space="preserve"> მ</w:t>
      </w:r>
      <w:r>
        <w:rPr>
          <w:rFonts w:cs="Sylfaen"/>
        </w:rPr>
        <w:t>აჩ</w:t>
      </w:r>
      <w:r>
        <w:rPr>
          <w:rFonts w:cs="Sylfaen"/>
          <w:spacing w:val="-1"/>
        </w:rPr>
        <w:t>ვ</w:t>
      </w:r>
      <w:r>
        <w:rPr>
          <w:rFonts w:cs="Sylfaen"/>
          <w:spacing w:val="1"/>
        </w:rPr>
        <w:t>ენე</w:t>
      </w:r>
      <w:r>
        <w:rPr>
          <w:rFonts w:cs="Sylfaen"/>
          <w:spacing w:val="-1"/>
        </w:rPr>
        <w:t>ბ</w:t>
      </w:r>
      <w:r>
        <w:rPr>
          <w:rFonts w:cs="Sylfaen"/>
          <w:spacing w:val="-2"/>
        </w:rPr>
        <w:t>ლ</w:t>
      </w:r>
      <w:r>
        <w:rPr>
          <w:rFonts w:cs="Sylfaen"/>
          <w:spacing w:val="1"/>
        </w:rPr>
        <w:t>ე</w:t>
      </w:r>
      <w:r>
        <w:rPr>
          <w:rFonts w:cs="Sylfaen"/>
          <w:spacing w:val="-1"/>
        </w:rPr>
        <w:t>ბი</w:t>
      </w:r>
      <w:r w:rsidR="00876A0B">
        <w:rPr>
          <w:rFonts w:cs="Sylfaen"/>
        </w:rPr>
        <w:t>.</w:t>
      </w:r>
    </w:p>
    <w:p w14:paraId="4B4D40D6" w14:textId="7C790268" w:rsidR="00125925" w:rsidRDefault="00125925" w:rsidP="00FF1311">
      <w:pPr>
        <w:widowControl w:val="0"/>
        <w:autoSpaceDE w:val="0"/>
        <w:autoSpaceDN w:val="0"/>
        <w:adjustRightInd w:val="0"/>
        <w:spacing w:line="276" w:lineRule="auto"/>
        <w:ind w:left="133" w:right="375"/>
        <w:jc w:val="both"/>
        <w:rPr>
          <w:rFonts w:cs="Sylfaen"/>
          <w:b/>
          <w:bCs/>
          <w:spacing w:val="1"/>
        </w:rPr>
      </w:pPr>
    </w:p>
    <w:p w14:paraId="495E5467" w14:textId="42D8E0BD" w:rsidR="003C7639" w:rsidRDefault="003C7639" w:rsidP="00FF1311">
      <w:pPr>
        <w:widowControl w:val="0"/>
        <w:autoSpaceDE w:val="0"/>
        <w:autoSpaceDN w:val="0"/>
        <w:adjustRightInd w:val="0"/>
        <w:spacing w:line="276" w:lineRule="auto"/>
        <w:ind w:left="133" w:right="375"/>
        <w:jc w:val="both"/>
        <w:rPr>
          <w:rFonts w:cs="Sylfaen"/>
          <w:b/>
          <w:bCs/>
          <w:spacing w:val="1"/>
        </w:rPr>
      </w:pPr>
    </w:p>
    <w:p w14:paraId="15328D07" w14:textId="77777777" w:rsidR="003C7639" w:rsidRPr="006D32E8" w:rsidRDefault="003C7639" w:rsidP="00FF1311">
      <w:pPr>
        <w:widowControl w:val="0"/>
        <w:autoSpaceDE w:val="0"/>
        <w:autoSpaceDN w:val="0"/>
        <w:adjustRightInd w:val="0"/>
        <w:spacing w:line="276" w:lineRule="auto"/>
        <w:ind w:left="133" w:right="375"/>
        <w:jc w:val="both"/>
        <w:rPr>
          <w:rFonts w:cs="Sylfaen"/>
          <w:b/>
          <w:bCs/>
          <w:spacing w:val="1"/>
        </w:rPr>
      </w:pPr>
    </w:p>
    <w:p w14:paraId="1F9A7353" w14:textId="24B7C6A8" w:rsidR="006D452A" w:rsidRPr="005A48F1" w:rsidRDefault="006B58E7" w:rsidP="00D23749">
      <w:pPr>
        <w:widowControl w:val="0"/>
        <w:autoSpaceDE w:val="0"/>
        <w:autoSpaceDN w:val="0"/>
        <w:adjustRightInd w:val="0"/>
        <w:spacing w:line="276" w:lineRule="auto"/>
        <w:ind w:right="375"/>
        <w:jc w:val="both"/>
        <w:rPr>
          <w:rFonts w:cs="Sylfaen"/>
          <w:spacing w:val="-1"/>
        </w:rPr>
      </w:pPr>
      <w:r w:rsidRPr="006D32E8">
        <w:rPr>
          <w:rFonts w:cs="Sylfaen"/>
          <w:b/>
          <w:bCs/>
          <w:spacing w:val="1"/>
        </w:rPr>
        <w:lastRenderedPageBreak/>
        <w:t>ც</w:t>
      </w:r>
      <w:r w:rsidRPr="006D32E8">
        <w:rPr>
          <w:rFonts w:cs="Sylfaen"/>
          <w:b/>
          <w:bCs/>
        </w:rPr>
        <w:t>ხ</w:t>
      </w:r>
      <w:r w:rsidRPr="006D32E8">
        <w:rPr>
          <w:rFonts w:cs="Sylfaen"/>
          <w:b/>
          <w:bCs/>
          <w:spacing w:val="1"/>
        </w:rPr>
        <w:t>რ</w:t>
      </w:r>
      <w:r w:rsidRPr="006D32E8">
        <w:rPr>
          <w:rFonts w:cs="Sylfaen"/>
          <w:b/>
          <w:bCs/>
          <w:spacing w:val="-1"/>
        </w:rPr>
        <w:t>ი</w:t>
      </w:r>
      <w:r w:rsidRPr="006D32E8">
        <w:rPr>
          <w:rFonts w:cs="Sylfaen"/>
          <w:b/>
          <w:bCs/>
        </w:rPr>
        <w:t xml:space="preserve">ლი </w:t>
      </w:r>
      <w:r w:rsidR="00FF1311" w:rsidRPr="006D32E8">
        <w:rPr>
          <w:rFonts w:cs="Sylfaen"/>
          <w:b/>
          <w:bCs/>
          <w:lang w:val="ka-GE"/>
        </w:rPr>
        <w:t>3.8.3.2</w:t>
      </w:r>
      <w:r w:rsidRPr="006D32E8">
        <w:rPr>
          <w:rFonts w:cs="Sylfaen"/>
        </w:rPr>
        <w:t xml:space="preserve"> </w:t>
      </w:r>
      <w:r w:rsidR="006D452A" w:rsidRPr="006D32E8">
        <w:rPr>
          <w:rFonts w:cs="Sylfaen"/>
          <w:lang w:val="ka-GE"/>
        </w:rPr>
        <w:t>სა</w:t>
      </w:r>
      <w:r w:rsidRPr="006D32E8">
        <w:rPr>
          <w:rFonts w:cs="Sylfaen"/>
          <w:spacing w:val="-1"/>
        </w:rPr>
        <w:t>პ</w:t>
      </w:r>
      <w:r w:rsidRPr="006D32E8">
        <w:rPr>
          <w:rFonts w:cs="Sylfaen"/>
          <w:spacing w:val="-2"/>
        </w:rPr>
        <w:t>რ</w:t>
      </w:r>
      <w:r w:rsidRPr="006D32E8">
        <w:rPr>
          <w:rFonts w:cs="Sylfaen"/>
        </w:rPr>
        <w:t>ო</w:t>
      </w:r>
      <w:r w:rsidRPr="006D32E8">
        <w:rPr>
          <w:rFonts w:cs="Sylfaen"/>
          <w:spacing w:val="1"/>
        </w:rPr>
        <w:t>ე</w:t>
      </w:r>
      <w:r w:rsidRPr="006D32E8">
        <w:rPr>
          <w:rFonts w:cs="Sylfaen"/>
        </w:rPr>
        <w:t>ქ</w:t>
      </w:r>
      <w:r w:rsidR="006D452A" w:rsidRPr="006D32E8">
        <w:rPr>
          <w:rFonts w:cs="Sylfaen"/>
          <w:spacing w:val="-1"/>
        </w:rPr>
        <w:t>ტო</w:t>
      </w:r>
      <w:r w:rsidRPr="006D32E8">
        <w:rPr>
          <w:rFonts w:cs="Sylfaen"/>
          <w:spacing w:val="-1"/>
        </w:rPr>
        <w:t xml:space="preserve"> </w:t>
      </w:r>
      <w:r w:rsidR="006D452A" w:rsidRPr="006D32E8">
        <w:rPr>
          <w:rFonts w:cs="Sylfaen"/>
          <w:spacing w:val="-3"/>
          <w:lang w:val="ka-GE"/>
        </w:rPr>
        <w:t>ტერიტორიის მიმდებარედ არსებული</w:t>
      </w:r>
      <w:r w:rsidRPr="006D32E8">
        <w:rPr>
          <w:rFonts w:cs="Sylfaen"/>
          <w:spacing w:val="-1"/>
        </w:rPr>
        <w:t xml:space="preserve"> ს</w:t>
      </w:r>
      <w:r w:rsidRPr="006D32E8">
        <w:rPr>
          <w:rFonts w:cs="Sylfaen"/>
        </w:rPr>
        <w:t>ოფ</w:t>
      </w:r>
      <w:r w:rsidRPr="006D32E8">
        <w:rPr>
          <w:rFonts w:cs="Sylfaen"/>
          <w:spacing w:val="-2"/>
        </w:rPr>
        <w:t>ლ</w:t>
      </w:r>
      <w:r w:rsidRPr="006D32E8">
        <w:rPr>
          <w:rFonts w:cs="Sylfaen"/>
          <w:spacing w:val="1"/>
        </w:rPr>
        <w:t>ე</w:t>
      </w:r>
      <w:r w:rsidRPr="006D32E8">
        <w:rPr>
          <w:rFonts w:cs="Sylfaen"/>
          <w:spacing w:val="-1"/>
        </w:rPr>
        <w:t>ბი</w:t>
      </w:r>
      <w:r w:rsidRPr="006D32E8">
        <w:rPr>
          <w:rFonts w:cs="Sylfaen"/>
        </w:rPr>
        <w:t>ს</w:t>
      </w:r>
      <w:r w:rsidRPr="006D32E8">
        <w:rPr>
          <w:rFonts w:cs="Sylfaen"/>
          <w:spacing w:val="-1"/>
        </w:rPr>
        <w:t xml:space="preserve"> მ</w:t>
      </w:r>
      <w:r w:rsidRPr="006D32E8">
        <w:rPr>
          <w:rFonts w:cs="Sylfaen"/>
        </w:rPr>
        <w:t>ო</w:t>
      </w:r>
      <w:r w:rsidRPr="006D32E8">
        <w:rPr>
          <w:rFonts w:cs="Sylfaen"/>
          <w:spacing w:val="-1"/>
        </w:rPr>
        <w:t>ს</w:t>
      </w:r>
      <w:r w:rsidRPr="006D32E8">
        <w:rPr>
          <w:rFonts w:cs="Sylfaen"/>
        </w:rPr>
        <w:t>ახლ</w:t>
      </w:r>
      <w:r w:rsidRPr="006D32E8">
        <w:rPr>
          <w:rFonts w:cs="Sylfaen"/>
          <w:spacing w:val="1"/>
        </w:rPr>
        <w:t>ე</w:t>
      </w:r>
      <w:r w:rsidRPr="006D32E8">
        <w:rPr>
          <w:rFonts w:cs="Sylfaen"/>
        </w:rPr>
        <w:t>ო</w:t>
      </w:r>
      <w:r w:rsidRPr="006D32E8">
        <w:rPr>
          <w:rFonts w:cs="Sylfaen"/>
          <w:spacing w:val="-1"/>
        </w:rPr>
        <w:t>ბი</w:t>
      </w:r>
      <w:r w:rsidRPr="006D32E8">
        <w:rPr>
          <w:rFonts w:cs="Sylfaen"/>
        </w:rPr>
        <w:t>ს</w:t>
      </w:r>
      <w:r w:rsidRPr="006D32E8">
        <w:rPr>
          <w:rFonts w:cs="Sylfaen"/>
          <w:spacing w:val="-1"/>
        </w:rPr>
        <w:t xml:space="preserve"> </w:t>
      </w:r>
      <w:r w:rsidRPr="006D32E8">
        <w:rPr>
          <w:rFonts w:cs="Sylfaen"/>
          <w:spacing w:val="1"/>
        </w:rPr>
        <w:t>რ</w:t>
      </w:r>
      <w:r w:rsidRPr="006D32E8">
        <w:rPr>
          <w:rFonts w:cs="Sylfaen"/>
          <w:spacing w:val="-3"/>
        </w:rPr>
        <w:t>ა</w:t>
      </w:r>
      <w:r w:rsidRPr="006D32E8">
        <w:rPr>
          <w:rFonts w:cs="Sylfaen"/>
        </w:rPr>
        <w:t>ო</w:t>
      </w:r>
      <w:r w:rsidRPr="006D32E8">
        <w:rPr>
          <w:rFonts w:cs="Sylfaen"/>
          <w:spacing w:val="-2"/>
        </w:rPr>
        <w:t>დ</w:t>
      </w:r>
      <w:r w:rsidRPr="006D32E8">
        <w:rPr>
          <w:rFonts w:cs="Sylfaen"/>
          <w:spacing w:val="1"/>
        </w:rPr>
        <w:t>ე</w:t>
      </w:r>
      <w:r w:rsidRPr="006D32E8">
        <w:rPr>
          <w:rFonts w:cs="Sylfaen"/>
          <w:spacing w:val="-1"/>
        </w:rPr>
        <w:t>ნ</w:t>
      </w:r>
      <w:r w:rsidRPr="006D32E8">
        <w:rPr>
          <w:rFonts w:cs="Sylfaen"/>
        </w:rPr>
        <w:t>ო</w:t>
      </w:r>
      <w:r w:rsidRPr="006D32E8">
        <w:rPr>
          <w:rFonts w:cs="Sylfaen"/>
          <w:spacing w:val="-1"/>
        </w:rPr>
        <w:t>ბ</w:t>
      </w:r>
      <w:r w:rsidRPr="006D32E8">
        <w:rPr>
          <w:rFonts w:cs="Sylfaen"/>
          <w:spacing w:val="1"/>
        </w:rPr>
        <w:t>ე</w:t>
      </w:r>
      <w:r w:rsidRPr="006D32E8">
        <w:rPr>
          <w:rFonts w:cs="Sylfaen"/>
          <w:spacing w:val="-1"/>
        </w:rPr>
        <w:t>ბი</w:t>
      </w:r>
    </w:p>
    <w:tbl>
      <w:tblPr>
        <w:tblW w:w="0" w:type="auto"/>
        <w:tblInd w:w="1426" w:type="dxa"/>
        <w:tblLayout w:type="fixed"/>
        <w:tblCellMar>
          <w:left w:w="0" w:type="dxa"/>
          <w:right w:w="0" w:type="dxa"/>
        </w:tblCellMar>
        <w:tblLook w:val="0000" w:firstRow="0" w:lastRow="0" w:firstColumn="0" w:lastColumn="0" w:noHBand="0" w:noVBand="0"/>
      </w:tblPr>
      <w:tblGrid>
        <w:gridCol w:w="2044"/>
        <w:gridCol w:w="1671"/>
        <w:gridCol w:w="1668"/>
        <w:gridCol w:w="1670"/>
      </w:tblGrid>
      <w:tr w:rsidR="00125925" w:rsidRPr="009966F2" w14:paraId="5B5EF242" w14:textId="77777777" w:rsidTr="00D23749">
        <w:trPr>
          <w:trHeight w:hRule="exact" w:val="757"/>
        </w:trPr>
        <w:tc>
          <w:tcPr>
            <w:tcW w:w="2044" w:type="dxa"/>
            <w:vMerge w:val="restart"/>
            <w:tcBorders>
              <w:top w:val="single" w:sz="4" w:space="0" w:color="000000"/>
              <w:left w:val="single" w:sz="4" w:space="0" w:color="000000"/>
              <w:right w:val="single" w:sz="4" w:space="0" w:color="000000"/>
            </w:tcBorders>
            <w:shd w:val="clear" w:color="auto" w:fill="A8D08D" w:themeFill="accent6" w:themeFillTint="99"/>
          </w:tcPr>
          <w:p w14:paraId="618F32C0" w14:textId="77777777" w:rsidR="00125925" w:rsidRPr="009966F2" w:rsidRDefault="00125925" w:rsidP="00A720AE">
            <w:pPr>
              <w:widowControl w:val="0"/>
              <w:autoSpaceDE w:val="0"/>
              <w:autoSpaceDN w:val="0"/>
              <w:adjustRightInd w:val="0"/>
              <w:spacing w:after="0" w:line="235" w:lineRule="exact"/>
              <w:ind w:left="141"/>
              <w:jc w:val="center"/>
              <w:rPr>
                <w:rFonts w:cs="Sylfaen"/>
                <w:position w:val="1"/>
              </w:rPr>
            </w:pPr>
          </w:p>
          <w:p w14:paraId="4D9AE310" w14:textId="77777777" w:rsidR="00125925" w:rsidRPr="009966F2" w:rsidRDefault="00125925" w:rsidP="00A720AE">
            <w:pPr>
              <w:widowControl w:val="0"/>
              <w:autoSpaceDE w:val="0"/>
              <w:autoSpaceDN w:val="0"/>
              <w:adjustRightInd w:val="0"/>
              <w:spacing w:after="0" w:line="235" w:lineRule="exact"/>
              <w:ind w:left="141"/>
              <w:jc w:val="center"/>
              <w:rPr>
                <w:rFonts w:cs="Sylfaen"/>
                <w:position w:val="1"/>
              </w:rPr>
            </w:pPr>
            <w:r w:rsidRPr="009966F2">
              <w:rPr>
                <w:rFonts w:cs="Sylfaen"/>
                <w:position w:val="1"/>
              </w:rPr>
              <w:t>სოფ</w:t>
            </w:r>
            <w:r w:rsidRPr="009966F2">
              <w:rPr>
                <w:rFonts w:cs="Sylfaen"/>
                <w:spacing w:val="1"/>
                <w:position w:val="1"/>
              </w:rPr>
              <w:t>ლ</w:t>
            </w:r>
            <w:r w:rsidRPr="009966F2">
              <w:rPr>
                <w:rFonts w:cs="Sylfaen"/>
                <w:position w:val="1"/>
              </w:rPr>
              <w:t xml:space="preserve">ის </w:t>
            </w:r>
            <w:r w:rsidRPr="009966F2">
              <w:rPr>
                <w:rFonts w:cs="Sylfaen"/>
                <w:spacing w:val="-1"/>
                <w:position w:val="1"/>
              </w:rPr>
              <w:t>დ</w:t>
            </w:r>
            <w:r w:rsidRPr="009966F2">
              <w:rPr>
                <w:rFonts w:cs="Sylfaen"/>
                <w:position w:val="1"/>
              </w:rPr>
              <w:t>ასა</w:t>
            </w:r>
            <w:r w:rsidRPr="009966F2">
              <w:rPr>
                <w:rFonts w:cs="Sylfaen"/>
                <w:spacing w:val="2"/>
                <w:position w:val="1"/>
              </w:rPr>
              <w:t>ხ</w:t>
            </w:r>
            <w:r w:rsidRPr="009966F2">
              <w:rPr>
                <w:rFonts w:cs="Sylfaen"/>
                <w:spacing w:val="-1"/>
                <w:position w:val="1"/>
              </w:rPr>
              <w:t>ე</w:t>
            </w:r>
            <w:r w:rsidRPr="009966F2">
              <w:rPr>
                <w:rFonts w:cs="Sylfaen"/>
                <w:spacing w:val="1"/>
                <w:position w:val="1"/>
              </w:rPr>
              <w:t>ლ</w:t>
            </w:r>
            <w:r w:rsidRPr="009966F2">
              <w:rPr>
                <w:rFonts w:cs="Sylfaen"/>
                <w:spacing w:val="-1"/>
                <w:position w:val="1"/>
              </w:rPr>
              <w:t>ე</w:t>
            </w:r>
            <w:r w:rsidRPr="009966F2">
              <w:rPr>
                <w:rFonts w:cs="Sylfaen"/>
                <w:spacing w:val="1"/>
                <w:position w:val="1"/>
              </w:rPr>
              <w:t>ბ</w:t>
            </w:r>
            <w:r w:rsidRPr="009966F2">
              <w:rPr>
                <w:rFonts w:cs="Sylfaen"/>
                <w:position w:val="1"/>
              </w:rPr>
              <w:t>ა</w:t>
            </w:r>
          </w:p>
        </w:tc>
        <w:tc>
          <w:tcPr>
            <w:tcW w:w="5009" w:type="dxa"/>
            <w:gridSpan w:val="3"/>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4A05CB8E" w14:textId="77777777" w:rsidR="00125925" w:rsidRPr="009966F2" w:rsidRDefault="00125925" w:rsidP="00A720AE">
            <w:pPr>
              <w:widowControl w:val="0"/>
              <w:autoSpaceDE w:val="0"/>
              <w:autoSpaceDN w:val="0"/>
              <w:adjustRightInd w:val="0"/>
              <w:spacing w:after="0" w:line="235" w:lineRule="exact"/>
              <w:ind w:left="580" w:right="580"/>
              <w:jc w:val="center"/>
              <w:rPr>
                <w:rFonts w:cs="Sylfaen"/>
                <w:position w:val="1"/>
                <w:lang w:val="ka-GE"/>
              </w:rPr>
            </w:pPr>
            <w:r w:rsidRPr="009966F2">
              <w:rPr>
                <w:rFonts w:cs="Sylfaen"/>
                <w:position w:val="1"/>
                <w:lang w:val="ka-GE"/>
              </w:rPr>
              <w:t>მუდმივი მოსახლეობის რიცხოვნობა (2014 აღწერის მიხედვით)</w:t>
            </w:r>
          </w:p>
        </w:tc>
      </w:tr>
      <w:tr w:rsidR="00125925" w:rsidRPr="009966F2" w14:paraId="2729F9A6" w14:textId="77777777" w:rsidTr="009966F2">
        <w:trPr>
          <w:trHeight w:hRule="exact" w:val="703"/>
        </w:trPr>
        <w:tc>
          <w:tcPr>
            <w:tcW w:w="2044" w:type="dxa"/>
            <w:vMerge/>
            <w:tcBorders>
              <w:left w:val="single" w:sz="4" w:space="0" w:color="000000"/>
              <w:bottom w:val="single" w:sz="4" w:space="0" w:color="000000"/>
              <w:right w:val="single" w:sz="4" w:space="0" w:color="000000"/>
            </w:tcBorders>
            <w:shd w:val="clear" w:color="auto" w:fill="A8D08D" w:themeFill="accent6" w:themeFillTint="99"/>
          </w:tcPr>
          <w:p w14:paraId="6480A87D" w14:textId="77777777" w:rsidR="00125925" w:rsidRPr="009966F2" w:rsidRDefault="00125925" w:rsidP="00A720AE">
            <w:pPr>
              <w:widowControl w:val="0"/>
              <w:autoSpaceDE w:val="0"/>
              <w:autoSpaceDN w:val="0"/>
              <w:adjustRightInd w:val="0"/>
              <w:spacing w:after="0" w:line="235" w:lineRule="exact"/>
              <w:ind w:left="141"/>
              <w:rPr>
                <w:rFonts w:ascii="Times New Roman" w:hAnsi="Times New Roman"/>
              </w:rPr>
            </w:pPr>
          </w:p>
        </w:tc>
        <w:tc>
          <w:tcPr>
            <w:tcW w:w="1671"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36CCAD6F" w14:textId="77777777" w:rsidR="00125925" w:rsidRPr="009966F2" w:rsidRDefault="00125925" w:rsidP="00A720AE">
            <w:pPr>
              <w:widowControl w:val="0"/>
              <w:autoSpaceDE w:val="0"/>
              <w:autoSpaceDN w:val="0"/>
              <w:adjustRightInd w:val="0"/>
              <w:spacing w:after="0" w:line="235" w:lineRule="exact"/>
              <w:ind w:left="321"/>
              <w:rPr>
                <w:rFonts w:ascii="Times New Roman" w:hAnsi="Times New Roman"/>
              </w:rPr>
            </w:pPr>
            <w:r w:rsidRPr="009966F2">
              <w:rPr>
                <w:rFonts w:cs="Sylfaen"/>
                <w:position w:val="1"/>
              </w:rPr>
              <w:t>ორივე</w:t>
            </w:r>
            <w:r w:rsidRPr="009966F2">
              <w:rPr>
                <w:rFonts w:cs="Sylfaen"/>
                <w:spacing w:val="-1"/>
                <w:position w:val="1"/>
              </w:rPr>
              <w:t xml:space="preserve"> </w:t>
            </w:r>
            <w:r w:rsidRPr="009966F2">
              <w:rPr>
                <w:rFonts w:cs="Sylfaen"/>
                <w:position w:val="1"/>
              </w:rPr>
              <w:t>ს</w:t>
            </w:r>
            <w:r w:rsidRPr="009966F2">
              <w:rPr>
                <w:rFonts w:cs="Sylfaen"/>
                <w:spacing w:val="2"/>
                <w:position w:val="1"/>
              </w:rPr>
              <w:t>ქ</w:t>
            </w:r>
            <w:r w:rsidRPr="009966F2">
              <w:rPr>
                <w:rFonts w:cs="Sylfaen"/>
                <w:spacing w:val="-1"/>
                <w:position w:val="1"/>
              </w:rPr>
              <w:t>ე</w:t>
            </w:r>
            <w:r w:rsidRPr="009966F2">
              <w:rPr>
                <w:rFonts w:cs="Sylfaen"/>
                <w:position w:val="1"/>
              </w:rPr>
              <w:t>სი</w:t>
            </w:r>
          </w:p>
        </w:tc>
        <w:tc>
          <w:tcPr>
            <w:tcW w:w="1668"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652655FC" w14:textId="77777777" w:rsidR="00125925" w:rsidRPr="009966F2" w:rsidRDefault="00125925" w:rsidP="009966F2">
            <w:pPr>
              <w:widowControl w:val="0"/>
              <w:autoSpaceDE w:val="0"/>
              <w:autoSpaceDN w:val="0"/>
              <w:adjustRightInd w:val="0"/>
              <w:spacing w:after="0" w:line="235" w:lineRule="exact"/>
              <w:ind w:left="611" w:right="283"/>
              <w:jc w:val="center"/>
              <w:rPr>
                <w:rFonts w:ascii="Times New Roman" w:hAnsi="Times New Roman"/>
              </w:rPr>
            </w:pPr>
            <w:r w:rsidRPr="009966F2">
              <w:rPr>
                <w:rFonts w:cs="Sylfaen"/>
                <w:spacing w:val="1"/>
                <w:position w:val="1"/>
              </w:rPr>
              <w:t>კ</w:t>
            </w:r>
            <w:r w:rsidRPr="009966F2">
              <w:rPr>
                <w:rFonts w:cs="Sylfaen"/>
                <w:position w:val="1"/>
              </w:rPr>
              <w:t>აცი</w:t>
            </w:r>
          </w:p>
        </w:tc>
        <w:tc>
          <w:tcPr>
            <w:tcW w:w="1670"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tcPr>
          <w:p w14:paraId="0ABD9C83" w14:textId="77777777" w:rsidR="00125925" w:rsidRPr="009966F2" w:rsidRDefault="00125925" w:rsidP="009966F2">
            <w:pPr>
              <w:widowControl w:val="0"/>
              <w:autoSpaceDE w:val="0"/>
              <w:autoSpaceDN w:val="0"/>
              <w:adjustRightInd w:val="0"/>
              <w:spacing w:after="0" w:line="235" w:lineRule="exact"/>
              <w:ind w:left="580" w:right="404"/>
              <w:jc w:val="center"/>
              <w:rPr>
                <w:rFonts w:ascii="Times New Roman" w:hAnsi="Times New Roman"/>
              </w:rPr>
            </w:pPr>
            <w:r w:rsidRPr="009966F2">
              <w:rPr>
                <w:rFonts w:cs="Sylfaen"/>
                <w:position w:val="1"/>
              </w:rPr>
              <w:t>ქა</w:t>
            </w:r>
            <w:r w:rsidRPr="009966F2">
              <w:rPr>
                <w:rFonts w:cs="Sylfaen"/>
                <w:spacing w:val="1"/>
                <w:position w:val="1"/>
              </w:rPr>
              <w:t>ლ</w:t>
            </w:r>
            <w:r w:rsidRPr="009966F2">
              <w:rPr>
                <w:rFonts w:cs="Sylfaen"/>
                <w:position w:val="1"/>
              </w:rPr>
              <w:t>ი</w:t>
            </w:r>
          </w:p>
        </w:tc>
      </w:tr>
      <w:tr w:rsidR="00125925" w:rsidRPr="009966F2" w14:paraId="03098E02" w14:textId="77777777" w:rsidTr="009966F2">
        <w:trPr>
          <w:trHeight w:hRule="exact" w:val="559"/>
        </w:trPr>
        <w:tc>
          <w:tcPr>
            <w:tcW w:w="2044" w:type="dxa"/>
            <w:tcBorders>
              <w:top w:val="single" w:sz="4" w:space="0" w:color="000000"/>
              <w:left w:val="single" w:sz="4" w:space="0" w:color="000000"/>
              <w:bottom w:val="single" w:sz="4" w:space="0" w:color="000000"/>
              <w:right w:val="single" w:sz="4" w:space="0" w:color="000000"/>
            </w:tcBorders>
          </w:tcPr>
          <w:p w14:paraId="105B27A7" w14:textId="77777777" w:rsidR="00125925" w:rsidRPr="009966F2" w:rsidRDefault="00125925" w:rsidP="00A720AE">
            <w:pPr>
              <w:widowControl w:val="0"/>
              <w:autoSpaceDE w:val="0"/>
              <w:autoSpaceDN w:val="0"/>
              <w:adjustRightInd w:val="0"/>
              <w:spacing w:after="0"/>
              <w:ind w:left="102"/>
              <w:rPr>
                <w:rFonts w:ascii="Times New Roman" w:hAnsi="Times New Roman"/>
                <w:lang w:val="ka-GE"/>
              </w:rPr>
            </w:pPr>
            <w:r w:rsidRPr="009966F2">
              <w:rPr>
                <w:rFonts w:cs="Sylfaen"/>
                <w:lang w:val="ka-GE"/>
              </w:rPr>
              <w:t>ზიკილია</w:t>
            </w:r>
          </w:p>
        </w:tc>
        <w:tc>
          <w:tcPr>
            <w:tcW w:w="1671" w:type="dxa"/>
            <w:tcBorders>
              <w:top w:val="single" w:sz="4" w:space="0" w:color="000000"/>
              <w:left w:val="single" w:sz="4" w:space="0" w:color="000000"/>
              <w:bottom w:val="single" w:sz="4" w:space="0" w:color="000000"/>
              <w:right w:val="single" w:sz="4" w:space="0" w:color="000000"/>
            </w:tcBorders>
          </w:tcPr>
          <w:p w14:paraId="140CFD0D" w14:textId="77777777" w:rsidR="00125925" w:rsidRPr="009966F2" w:rsidRDefault="00125925" w:rsidP="00A720AE">
            <w:pPr>
              <w:widowControl w:val="0"/>
              <w:autoSpaceDE w:val="0"/>
              <w:autoSpaceDN w:val="0"/>
              <w:adjustRightInd w:val="0"/>
              <w:spacing w:after="0"/>
              <w:ind w:left="616" w:right="615"/>
              <w:jc w:val="center"/>
              <w:rPr>
                <w:rFonts w:ascii="Times New Roman" w:hAnsi="Times New Roman"/>
                <w:lang w:val="ka-GE"/>
              </w:rPr>
            </w:pPr>
            <w:r w:rsidRPr="009966F2">
              <w:rPr>
                <w:rFonts w:cs="Sylfaen"/>
                <w:spacing w:val="1"/>
                <w:lang w:val="ka-GE"/>
              </w:rPr>
              <w:t>412</w:t>
            </w:r>
          </w:p>
        </w:tc>
        <w:tc>
          <w:tcPr>
            <w:tcW w:w="1668" w:type="dxa"/>
            <w:tcBorders>
              <w:top w:val="single" w:sz="4" w:space="0" w:color="000000"/>
              <w:left w:val="single" w:sz="4" w:space="0" w:color="000000"/>
              <w:bottom w:val="single" w:sz="4" w:space="0" w:color="000000"/>
              <w:right w:val="single" w:sz="4" w:space="0" w:color="000000"/>
            </w:tcBorders>
          </w:tcPr>
          <w:p w14:paraId="515484DC" w14:textId="77777777" w:rsidR="00125925" w:rsidRPr="009966F2" w:rsidRDefault="00125925" w:rsidP="00A720AE">
            <w:pPr>
              <w:widowControl w:val="0"/>
              <w:autoSpaceDE w:val="0"/>
              <w:autoSpaceDN w:val="0"/>
              <w:adjustRightInd w:val="0"/>
              <w:spacing w:after="0"/>
              <w:ind w:left="659" w:right="657"/>
              <w:jc w:val="center"/>
              <w:rPr>
                <w:rFonts w:ascii="Times New Roman" w:hAnsi="Times New Roman"/>
                <w:lang w:val="ka-GE"/>
              </w:rPr>
            </w:pPr>
            <w:r w:rsidRPr="009966F2">
              <w:rPr>
                <w:rFonts w:cs="Sylfaen"/>
                <w:spacing w:val="1"/>
                <w:lang w:val="ka-GE"/>
              </w:rPr>
              <w:t>208</w:t>
            </w:r>
          </w:p>
        </w:tc>
        <w:tc>
          <w:tcPr>
            <w:tcW w:w="1670" w:type="dxa"/>
            <w:tcBorders>
              <w:top w:val="single" w:sz="4" w:space="0" w:color="000000"/>
              <w:left w:val="single" w:sz="4" w:space="0" w:color="000000"/>
              <w:bottom w:val="single" w:sz="4" w:space="0" w:color="000000"/>
              <w:right w:val="single" w:sz="4" w:space="0" w:color="000000"/>
            </w:tcBorders>
          </w:tcPr>
          <w:p w14:paraId="3279BB0C" w14:textId="77777777" w:rsidR="00125925" w:rsidRPr="009966F2" w:rsidRDefault="00125925" w:rsidP="00A720AE">
            <w:pPr>
              <w:widowControl w:val="0"/>
              <w:autoSpaceDE w:val="0"/>
              <w:autoSpaceDN w:val="0"/>
              <w:adjustRightInd w:val="0"/>
              <w:spacing w:after="0"/>
              <w:ind w:left="661" w:right="657"/>
              <w:jc w:val="center"/>
              <w:rPr>
                <w:rFonts w:ascii="Times New Roman" w:hAnsi="Times New Roman"/>
                <w:lang w:val="ka-GE"/>
              </w:rPr>
            </w:pPr>
            <w:r w:rsidRPr="009966F2">
              <w:rPr>
                <w:rFonts w:cs="Sylfaen"/>
                <w:spacing w:val="1"/>
                <w:lang w:val="ka-GE"/>
              </w:rPr>
              <w:t>204</w:t>
            </w:r>
          </w:p>
        </w:tc>
      </w:tr>
      <w:tr w:rsidR="00125925" w:rsidRPr="009966F2" w14:paraId="2A8E6EA4" w14:textId="77777777" w:rsidTr="00A720AE">
        <w:trPr>
          <w:trHeight w:hRule="exact" w:val="364"/>
        </w:trPr>
        <w:tc>
          <w:tcPr>
            <w:tcW w:w="2044" w:type="dxa"/>
            <w:tcBorders>
              <w:top w:val="single" w:sz="4" w:space="0" w:color="000000"/>
              <w:left w:val="single" w:sz="4" w:space="0" w:color="000000"/>
              <w:bottom w:val="single" w:sz="4" w:space="0" w:color="000000"/>
              <w:right w:val="single" w:sz="4" w:space="0" w:color="000000"/>
            </w:tcBorders>
          </w:tcPr>
          <w:p w14:paraId="2099A39E" w14:textId="77777777" w:rsidR="00125925" w:rsidRPr="009966F2" w:rsidRDefault="00125925" w:rsidP="00A720AE">
            <w:pPr>
              <w:widowControl w:val="0"/>
              <w:autoSpaceDE w:val="0"/>
              <w:autoSpaceDN w:val="0"/>
              <w:adjustRightInd w:val="0"/>
              <w:spacing w:after="0" w:line="235" w:lineRule="exact"/>
              <w:ind w:left="102"/>
              <w:rPr>
                <w:rFonts w:ascii="Times New Roman" w:hAnsi="Times New Roman"/>
                <w:lang w:val="ka-GE"/>
              </w:rPr>
            </w:pPr>
            <w:r w:rsidRPr="009966F2">
              <w:rPr>
                <w:rFonts w:cs="Sylfaen"/>
                <w:spacing w:val="-1"/>
                <w:position w:val="1"/>
                <w:lang w:val="ka-GE"/>
              </w:rPr>
              <w:t>წინუბანი</w:t>
            </w:r>
          </w:p>
        </w:tc>
        <w:tc>
          <w:tcPr>
            <w:tcW w:w="1671" w:type="dxa"/>
            <w:tcBorders>
              <w:top w:val="single" w:sz="4" w:space="0" w:color="000000"/>
              <w:left w:val="single" w:sz="4" w:space="0" w:color="000000"/>
              <w:bottom w:val="single" w:sz="4" w:space="0" w:color="000000"/>
              <w:right w:val="single" w:sz="4" w:space="0" w:color="000000"/>
            </w:tcBorders>
          </w:tcPr>
          <w:p w14:paraId="4126A36A" w14:textId="77777777" w:rsidR="00125925" w:rsidRPr="009966F2" w:rsidRDefault="00125925" w:rsidP="00A720AE">
            <w:pPr>
              <w:widowControl w:val="0"/>
              <w:autoSpaceDE w:val="0"/>
              <w:autoSpaceDN w:val="0"/>
              <w:adjustRightInd w:val="0"/>
              <w:spacing w:after="0" w:line="235" w:lineRule="exact"/>
              <w:ind w:left="661" w:right="657"/>
              <w:jc w:val="center"/>
              <w:rPr>
                <w:rFonts w:ascii="Times New Roman" w:hAnsi="Times New Roman"/>
                <w:lang w:val="ka-GE"/>
              </w:rPr>
            </w:pPr>
            <w:r w:rsidRPr="009966F2">
              <w:rPr>
                <w:rFonts w:cs="Sylfaen"/>
                <w:spacing w:val="1"/>
                <w:position w:val="1"/>
                <w:lang w:val="ka-GE"/>
              </w:rPr>
              <w:t>241</w:t>
            </w:r>
          </w:p>
        </w:tc>
        <w:tc>
          <w:tcPr>
            <w:tcW w:w="1668" w:type="dxa"/>
            <w:tcBorders>
              <w:top w:val="single" w:sz="4" w:space="0" w:color="000000"/>
              <w:left w:val="single" w:sz="4" w:space="0" w:color="000000"/>
              <w:bottom w:val="single" w:sz="4" w:space="0" w:color="000000"/>
              <w:right w:val="single" w:sz="4" w:space="0" w:color="000000"/>
            </w:tcBorders>
          </w:tcPr>
          <w:p w14:paraId="02580123" w14:textId="77777777" w:rsidR="00125925" w:rsidRPr="009966F2" w:rsidRDefault="00125925" w:rsidP="00A720AE">
            <w:pPr>
              <w:widowControl w:val="0"/>
              <w:autoSpaceDE w:val="0"/>
              <w:autoSpaceDN w:val="0"/>
              <w:adjustRightInd w:val="0"/>
              <w:spacing w:after="0" w:line="235" w:lineRule="exact"/>
              <w:ind w:left="659" w:right="657"/>
              <w:jc w:val="center"/>
              <w:rPr>
                <w:rFonts w:ascii="Times New Roman" w:hAnsi="Times New Roman"/>
                <w:lang w:val="ka-GE"/>
              </w:rPr>
            </w:pPr>
            <w:r w:rsidRPr="009966F2">
              <w:rPr>
                <w:rFonts w:cs="Sylfaen"/>
                <w:spacing w:val="1"/>
                <w:position w:val="1"/>
                <w:lang w:val="ka-GE"/>
              </w:rPr>
              <w:t>122</w:t>
            </w:r>
          </w:p>
        </w:tc>
        <w:tc>
          <w:tcPr>
            <w:tcW w:w="1670" w:type="dxa"/>
            <w:tcBorders>
              <w:top w:val="single" w:sz="4" w:space="0" w:color="000000"/>
              <w:left w:val="single" w:sz="4" w:space="0" w:color="000000"/>
              <w:bottom w:val="single" w:sz="4" w:space="0" w:color="000000"/>
              <w:right w:val="single" w:sz="4" w:space="0" w:color="000000"/>
            </w:tcBorders>
          </w:tcPr>
          <w:p w14:paraId="05305736" w14:textId="77777777" w:rsidR="00125925" w:rsidRPr="009966F2" w:rsidRDefault="00125925" w:rsidP="00A720AE">
            <w:pPr>
              <w:widowControl w:val="0"/>
              <w:autoSpaceDE w:val="0"/>
              <w:autoSpaceDN w:val="0"/>
              <w:adjustRightInd w:val="0"/>
              <w:spacing w:after="0" w:line="235" w:lineRule="exact"/>
              <w:ind w:left="661" w:right="657"/>
              <w:jc w:val="center"/>
              <w:rPr>
                <w:rFonts w:ascii="Times New Roman" w:hAnsi="Times New Roman"/>
                <w:lang w:val="ka-GE"/>
              </w:rPr>
            </w:pPr>
            <w:r w:rsidRPr="009966F2">
              <w:rPr>
                <w:rFonts w:cs="Sylfaen"/>
                <w:spacing w:val="1"/>
                <w:position w:val="1"/>
                <w:lang w:val="ka-GE"/>
              </w:rPr>
              <w:t>119</w:t>
            </w:r>
          </w:p>
        </w:tc>
      </w:tr>
    </w:tbl>
    <w:p w14:paraId="114B1066" w14:textId="4DDA66FE" w:rsidR="00125925" w:rsidRDefault="00125925" w:rsidP="00FF1311">
      <w:pPr>
        <w:widowControl w:val="0"/>
        <w:autoSpaceDE w:val="0"/>
        <w:autoSpaceDN w:val="0"/>
        <w:adjustRightInd w:val="0"/>
        <w:spacing w:line="276" w:lineRule="auto"/>
        <w:ind w:left="133" w:right="375"/>
        <w:jc w:val="both"/>
        <w:rPr>
          <w:rFonts w:cs="Sylfaen"/>
          <w:highlight w:val="green"/>
        </w:rPr>
      </w:pPr>
    </w:p>
    <w:p w14:paraId="4EADFB1C" w14:textId="77777777" w:rsidR="00981760" w:rsidRDefault="00981760" w:rsidP="00FF1311">
      <w:pPr>
        <w:widowControl w:val="0"/>
        <w:autoSpaceDE w:val="0"/>
        <w:autoSpaceDN w:val="0"/>
        <w:adjustRightInd w:val="0"/>
        <w:spacing w:line="276" w:lineRule="auto"/>
        <w:ind w:left="133" w:right="375"/>
        <w:jc w:val="both"/>
        <w:rPr>
          <w:rFonts w:cs="Sylfaen"/>
          <w:highlight w:val="green"/>
        </w:rPr>
      </w:pPr>
    </w:p>
    <w:p w14:paraId="28BE3C3D" w14:textId="1D000537" w:rsidR="00125925" w:rsidRPr="00125925" w:rsidRDefault="006B58E7" w:rsidP="0085405D">
      <w:pPr>
        <w:pStyle w:val="Heading3"/>
        <w:numPr>
          <w:ilvl w:val="2"/>
          <w:numId w:val="5"/>
        </w:numPr>
        <w:rPr>
          <w:rFonts w:ascii="Sylfaen" w:hAnsi="Sylfaen"/>
          <w:sz w:val="22"/>
        </w:rPr>
      </w:pPr>
      <w:r w:rsidRPr="00935558">
        <w:rPr>
          <w:rFonts w:ascii="Sylfaen" w:hAnsi="Sylfaen"/>
          <w:sz w:val="22"/>
        </w:rPr>
        <w:t xml:space="preserve">  </w:t>
      </w:r>
      <w:bookmarkStart w:id="178" w:name="_Toc113363001"/>
      <w:bookmarkStart w:id="179" w:name="_Toc115171072"/>
      <w:bookmarkStart w:id="180" w:name="_Toc119757406"/>
      <w:r w:rsidRPr="00935558">
        <w:rPr>
          <w:rFonts w:ascii="Sylfaen" w:hAnsi="Sylfaen"/>
          <w:sz w:val="22"/>
        </w:rPr>
        <w:t>ეკონომიკა და დასაქმება</w:t>
      </w:r>
      <w:bookmarkEnd w:id="178"/>
      <w:bookmarkEnd w:id="179"/>
      <w:bookmarkEnd w:id="180"/>
    </w:p>
    <w:p w14:paraId="06614B5A" w14:textId="7CA568E4" w:rsidR="006B58E7" w:rsidRPr="00D23749" w:rsidRDefault="006B58E7" w:rsidP="0085405D">
      <w:pPr>
        <w:pStyle w:val="Heading4"/>
        <w:numPr>
          <w:ilvl w:val="3"/>
          <w:numId w:val="5"/>
        </w:numPr>
        <w:rPr>
          <w:rFonts w:ascii="Sylfaen" w:eastAsiaTheme="minorEastAsia" w:hAnsi="Sylfaen" w:cs="Sylfaen"/>
          <w:lang w:val="ka-GE"/>
        </w:rPr>
      </w:pPr>
      <w:r w:rsidRPr="00D23749">
        <w:rPr>
          <w:rFonts w:ascii="Sylfaen" w:eastAsiaTheme="minorEastAsia" w:hAnsi="Sylfaen" w:cs="Sylfaen"/>
          <w:lang w:val="ka-GE"/>
        </w:rPr>
        <w:t>წარმოება</w:t>
      </w:r>
    </w:p>
    <w:p w14:paraId="5D947863" w14:textId="74A7C4DD" w:rsidR="006B58E7" w:rsidRDefault="006B58E7" w:rsidP="00FF1311">
      <w:pPr>
        <w:widowControl w:val="0"/>
        <w:autoSpaceDE w:val="0"/>
        <w:autoSpaceDN w:val="0"/>
        <w:adjustRightInd w:val="0"/>
        <w:spacing w:line="276" w:lineRule="auto"/>
        <w:ind w:right="72"/>
        <w:jc w:val="both"/>
        <w:rPr>
          <w:rFonts w:cs="Sylfaen"/>
        </w:rPr>
      </w:pPr>
      <w:r>
        <w:rPr>
          <w:rFonts w:cs="Sylfaen"/>
          <w:spacing w:val="-1"/>
        </w:rPr>
        <w:t>ს</w:t>
      </w:r>
      <w:r>
        <w:rPr>
          <w:rFonts w:cs="Sylfaen"/>
        </w:rPr>
        <w:t>ა</w:t>
      </w:r>
      <w:r>
        <w:rPr>
          <w:rFonts w:cs="Sylfaen"/>
          <w:spacing w:val="-1"/>
        </w:rPr>
        <w:t>მ</w:t>
      </w:r>
      <w:r>
        <w:rPr>
          <w:rFonts w:cs="Sylfaen"/>
          <w:spacing w:val="1"/>
        </w:rPr>
        <w:t>ც</w:t>
      </w:r>
      <w:r>
        <w:rPr>
          <w:rFonts w:cs="Sylfaen"/>
        </w:rPr>
        <w:t>ხ</w:t>
      </w:r>
      <w:r>
        <w:rPr>
          <w:rFonts w:cs="Sylfaen"/>
          <w:spacing w:val="1"/>
        </w:rPr>
        <w:t>ე</w:t>
      </w:r>
      <w:r>
        <w:rPr>
          <w:rFonts w:cs="Sylfaen"/>
        </w:rPr>
        <w:t>-ჯა</w:t>
      </w:r>
      <w:r>
        <w:rPr>
          <w:rFonts w:cs="Sylfaen"/>
          <w:spacing w:val="-1"/>
        </w:rPr>
        <w:t>ვ</w:t>
      </w:r>
      <w:r>
        <w:rPr>
          <w:rFonts w:cs="Sylfaen"/>
        </w:rPr>
        <w:t>ა</w:t>
      </w:r>
      <w:r>
        <w:rPr>
          <w:rFonts w:cs="Sylfaen"/>
          <w:spacing w:val="-2"/>
        </w:rPr>
        <w:t>ხ</w:t>
      </w:r>
      <w:r>
        <w:rPr>
          <w:rFonts w:cs="Sylfaen"/>
          <w:spacing w:val="1"/>
        </w:rPr>
        <w:t>ეთ</w:t>
      </w:r>
      <w:r>
        <w:rPr>
          <w:rFonts w:cs="Sylfaen"/>
          <w:spacing w:val="-1"/>
        </w:rPr>
        <w:t>ი</w:t>
      </w:r>
      <w:r>
        <w:rPr>
          <w:rFonts w:cs="Sylfaen"/>
        </w:rPr>
        <w:t>ს</w:t>
      </w:r>
      <w:r>
        <w:rPr>
          <w:rFonts w:cs="Sylfaen"/>
          <w:spacing w:val="1"/>
        </w:rPr>
        <w:t xml:space="preserve"> </w:t>
      </w:r>
      <w:r>
        <w:rPr>
          <w:rFonts w:cs="Sylfaen"/>
          <w:spacing w:val="-1"/>
        </w:rPr>
        <w:t>მ</w:t>
      </w:r>
      <w:r>
        <w:rPr>
          <w:rFonts w:cs="Sylfaen"/>
        </w:rPr>
        <w:t>ხ</w:t>
      </w:r>
      <w:r>
        <w:rPr>
          <w:rFonts w:cs="Sylfaen"/>
          <w:spacing w:val="-3"/>
        </w:rPr>
        <w:t>ა</w:t>
      </w:r>
      <w:r>
        <w:rPr>
          <w:rFonts w:cs="Sylfaen"/>
          <w:spacing w:val="-2"/>
        </w:rPr>
        <w:t>რ</w:t>
      </w:r>
      <w:r>
        <w:rPr>
          <w:rFonts w:cs="Sylfaen"/>
        </w:rPr>
        <w:t>ე</w:t>
      </w:r>
      <w:r>
        <w:rPr>
          <w:rFonts w:cs="Sylfaen"/>
          <w:spacing w:val="3"/>
        </w:rPr>
        <w:t xml:space="preserve"> </w:t>
      </w:r>
      <w:r>
        <w:rPr>
          <w:rFonts w:cs="Sylfaen"/>
          <w:spacing w:val="-3"/>
        </w:rPr>
        <w:t>ა</w:t>
      </w:r>
      <w:r>
        <w:rPr>
          <w:rFonts w:cs="Sylfaen"/>
          <w:spacing w:val="1"/>
        </w:rPr>
        <w:t>რ</w:t>
      </w:r>
      <w:r>
        <w:rPr>
          <w:rFonts w:cs="Sylfaen"/>
        </w:rPr>
        <w:t xml:space="preserve">აა </w:t>
      </w:r>
      <w:r>
        <w:rPr>
          <w:rFonts w:cs="Sylfaen"/>
          <w:spacing w:val="1"/>
        </w:rPr>
        <w:t>თ</w:t>
      </w:r>
      <w:r>
        <w:rPr>
          <w:rFonts w:cs="Sylfaen"/>
        </w:rPr>
        <w:t>ა</w:t>
      </w:r>
      <w:r>
        <w:rPr>
          <w:rFonts w:cs="Sylfaen"/>
          <w:spacing w:val="1"/>
        </w:rPr>
        <w:t>ნ</w:t>
      </w:r>
      <w:r>
        <w:rPr>
          <w:rFonts w:cs="Sylfaen"/>
        </w:rPr>
        <w:t>ა</w:t>
      </w:r>
      <w:r>
        <w:rPr>
          <w:rFonts w:cs="Sylfaen"/>
          <w:spacing w:val="-3"/>
        </w:rPr>
        <w:t>ბ</w:t>
      </w:r>
      <w:r>
        <w:rPr>
          <w:rFonts w:cs="Sylfaen"/>
          <w:spacing w:val="1"/>
        </w:rPr>
        <w:t>რ</w:t>
      </w:r>
      <w:r>
        <w:rPr>
          <w:rFonts w:cs="Sylfaen"/>
        </w:rPr>
        <w:t>ად გა</w:t>
      </w:r>
      <w:r>
        <w:rPr>
          <w:rFonts w:cs="Sylfaen"/>
          <w:spacing w:val="1"/>
        </w:rPr>
        <w:t>ნ</w:t>
      </w:r>
      <w:r>
        <w:rPr>
          <w:rFonts w:cs="Sylfaen"/>
          <w:spacing w:val="-3"/>
        </w:rPr>
        <w:t>ვ</w:t>
      </w:r>
      <w:r>
        <w:rPr>
          <w:rFonts w:cs="Sylfaen"/>
          <w:spacing w:val="-1"/>
        </w:rPr>
        <w:t>ი</w:t>
      </w:r>
      <w:r>
        <w:rPr>
          <w:rFonts w:cs="Sylfaen"/>
          <w:spacing w:val="1"/>
        </w:rPr>
        <w:t>თ</w:t>
      </w:r>
      <w:r>
        <w:rPr>
          <w:rFonts w:cs="Sylfaen"/>
        </w:rPr>
        <w:t>ა</w:t>
      </w:r>
      <w:r>
        <w:rPr>
          <w:rFonts w:cs="Sylfaen"/>
          <w:spacing w:val="1"/>
        </w:rPr>
        <w:t>რე</w:t>
      </w:r>
      <w:r>
        <w:rPr>
          <w:rFonts w:cs="Sylfaen"/>
          <w:spacing w:val="-3"/>
        </w:rPr>
        <w:t>ბ</w:t>
      </w:r>
      <w:r>
        <w:rPr>
          <w:rFonts w:cs="Sylfaen"/>
        </w:rPr>
        <w:t>ულ</w:t>
      </w:r>
      <w:r>
        <w:rPr>
          <w:rFonts w:cs="Sylfaen"/>
          <w:spacing w:val="-1"/>
        </w:rPr>
        <w:t>ი</w:t>
      </w:r>
      <w:r>
        <w:rPr>
          <w:rFonts w:cs="Sylfaen"/>
        </w:rPr>
        <w:t xml:space="preserve">. </w:t>
      </w:r>
      <w:r>
        <w:rPr>
          <w:rFonts w:cs="Sylfaen"/>
          <w:spacing w:val="-1"/>
        </w:rPr>
        <w:t>მ</w:t>
      </w:r>
      <w:r>
        <w:rPr>
          <w:rFonts w:cs="Sylfaen"/>
          <w:spacing w:val="1"/>
        </w:rPr>
        <w:t>თ</w:t>
      </w:r>
      <w:r>
        <w:rPr>
          <w:rFonts w:cs="Sylfaen"/>
          <w:spacing w:val="-1"/>
        </w:rPr>
        <w:t>ე</w:t>
      </w:r>
      <w:r>
        <w:rPr>
          <w:rFonts w:cs="Sylfaen"/>
        </w:rPr>
        <w:t>ლი</w:t>
      </w:r>
      <w:r>
        <w:rPr>
          <w:rFonts w:cs="Sylfaen"/>
          <w:spacing w:val="1"/>
        </w:rPr>
        <w:t xml:space="preserve"> </w:t>
      </w:r>
      <w:r>
        <w:rPr>
          <w:rFonts w:cs="Sylfaen"/>
          <w:spacing w:val="-3"/>
        </w:rPr>
        <w:t>ს</w:t>
      </w:r>
      <w:r>
        <w:rPr>
          <w:rFonts w:cs="Sylfaen"/>
        </w:rPr>
        <w:t>ა</w:t>
      </w:r>
      <w:r>
        <w:rPr>
          <w:rFonts w:cs="Sylfaen"/>
          <w:spacing w:val="-1"/>
        </w:rPr>
        <w:t>მ</w:t>
      </w:r>
      <w:r>
        <w:rPr>
          <w:rFonts w:cs="Sylfaen"/>
          <w:spacing w:val="1"/>
        </w:rPr>
        <w:t>რე</w:t>
      </w:r>
      <w:r>
        <w:rPr>
          <w:rFonts w:cs="Sylfaen"/>
          <w:spacing w:val="-1"/>
        </w:rPr>
        <w:t>წვ</w:t>
      </w:r>
      <w:r>
        <w:rPr>
          <w:rFonts w:cs="Sylfaen"/>
          <w:spacing w:val="1"/>
        </w:rPr>
        <w:t>ე</w:t>
      </w:r>
      <w:r>
        <w:rPr>
          <w:rFonts w:cs="Sylfaen"/>
          <w:spacing w:val="-2"/>
        </w:rPr>
        <w:t>ლ</w:t>
      </w:r>
      <w:r>
        <w:rPr>
          <w:rFonts w:cs="Sylfaen"/>
        </w:rPr>
        <w:t xml:space="preserve">ო </w:t>
      </w:r>
      <w:r>
        <w:rPr>
          <w:rFonts w:cs="Sylfaen"/>
          <w:spacing w:val="1"/>
        </w:rPr>
        <w:t>პ</w:t>
      </w:r>
      <w:r>
        <w:rPr>
          <w:rFonts w:cs="Sylfaen"/>
          <w:spacing w:val="-2"/>
        </w:rPr>
        <w:t>რ</w:t>
      </w:r>
      <w:r>
        <w:rPr>
          <w:rFonts w:cs="Sylfaen"/>
        </w:rPr>
        <w:t>ო</w:t>
      </w:r>
      <w:r>
        <w:rPr>
          <w:rFonts w:cs="Sylfaen"/>
          <w:spacing w:val="-2"/>
        </w:rPr>
        <w:t>დ</w:t>
      </w:r>
      <w:r>
        <w:rPr>
          <w:rFonts w:cs="Sylfaen"/>
        </w:rPr>
        <w:t>უქ</w:t>
      </w:r>
      <w:r>
        <w:rPr>
          <w:rFonts w:cs="Sylfaen"/>
          <w:spacing w:val="1"/>
        </w:rPr>
        <w:t>ც</w:t>
      </w:r>
      <w:r>
        <w:rPr>
          <w:rFonts w:cs="Sylfaen"/>
          <w:spacing w:val="-3"/>
        </w:rPr>
        <w:t>ი</w:t>
      </w:r>
      <w:r>
        <w:rPr>
          <w:rFonts w:cs="Sylfaen"/>
        </w:rPr>
        <w:t xml:space="preserve">ა </w:t>
      </w:r>
      <w:r>
        <w:rPr>
          <w:rFonts w:cs="Sylfaen"/>
          <w:spacing w:val="-1"/>
        </w:rPr>
        <w:t>ბ</w:t>
      </w:r>
      <w:r>
        <w:rPr>
          <w:rFonts w:cs="Sylfaen"/>
        </w:rPr>
        <w:t>ო</w:t>
      </w:r>
      <w:r>
        <w:rPr>
          <w:rFonts w:cs="Sylfaen"/>
          <w:spacing w:val="1"/>
        </w:rPr>
        <w:t>რ</w:t>
      </w:r>
      <w:r>
        <w:rPr>
          <w:rFonts w:cs="Sylfaen"/>
        </w:rPr>
        <w:t>ჯო</w:t>
      </w:r>
      <w:r>
        <w:rPr>
          <w:rFonts w:cs="Sylfaen"/>
          <w:spacing w:val="-1"/>
        </w:rPr>
        <w:t>მი</w:t>
      </w:r>
      <w:r>
        <w:rPr>
          <w:rFonts w:cs="Sylfaen"/>
        </w:rPr>
        <w:t>ს</w:t>
      </w:r>
      <w:r>
        <w:rPr>
          <w:rFonts w:cs="Sylfaen"/>
          <w:spacing w:val="1"/>
        </w:rPr>
        <w:t xml:space="preserve"> </w:t>
      </w:r>
      <w:r>
        <w:rPr>
          <w:rFonts w:cs="Sylfaen"/>
          <w:spacing w:val="-1"/>
        </w:rPr>
        <w:t>მ</w:t>
      </w:r>
      <w:r>
        <w:rPr>
          <w:rFonts w:cs="Sylfaen"/>
        </w:rPr>
        <w:t>უ</w:t>
      </w:r>
      <w:r>
        <w:rPr>
          <w:rFonts w:cs="Sylfaen"/>
          <w:spacing w:val="1"/>
        </w:rPr>
        <w:t>ნ</w:t>
      </w:r>
      <w:r>
        <w:rPr>
          <w:rFonts w:cs="Sylfaen"/>
          <w:spacing w:val="-1"/>
        </w:rPr>
        <w:t>ი</w:t>
      </w:r>
      <w:r>
        <w:rPr>
          <w:rFonts w:cs="Sylfaen"/>
          <w:spacing w:val="1"/>
        </w:rPr>
        <w:t>ც</w:t>
      </w:r>
      <w:r>
        <w:rPr>
          <w:rFonts w:cs="Sylfaen"/>
          <w:spacing w:val="-1"/>
        </w:rPr>
        <w:t>ი</w:t>
      </w:r>
      <w:r>
        <w:rPr>
          <w:rFonts w:cs="Sylfaen"/>
          <w:spacing w:val="1"/>
        </w:rPr>
        <w:t>პ</w:t>
      </w:r>
      <w:r>
        <w:rPr>
          <w:rFonts w:cs="Sylfaen"/>
          <w:spacing w:val="-3"/>
        </w:rPr>
        <w:t>ა</w:t>
      </w:r>
      <w:r>
        <w:rPr>
          <w:rFonts w:cs="Sylfaen"/>
        </w:rPr>
        <w:t>ლ</w:t>
      </w:r>
      <w:r>
        <w:rPr>
          <w:rFonts w:cs="Sylfaen"/>
          <w:spacing w:val="-1"/>
        </w:rPr>
        <w:t>იტ</w:t>
      </w:r>
      <w:r>
        <w:rPr>
          <w:rFonts w:cs="Sylfaen"/>
          <w:spacing w:val="1"/>
        </w:rPr>
        <w:t>ე</w:t>
      </w:r>
      <w:r>
        <w:rPr>
          <w:rFonts w:cs="Sylfaen"/>
          <w:spacing w:val="-1"/>
        </w:rPr>
        <w:t>ტ</w:t>
      </w:r>
      <w:r>
        <w:rPr>
          <w:rFonts w:cs="Sylfaen"/>
        </w:rPr>
        <w:t>ში</w:t>
      </w:r>
      <w:r>
        <w:rPr>
          <w:rFonts w:cs="Sylfaen"/>
          <w:spacing w:val="2"/>
        </w:rPr>
        <w:t xml:space="preserve"> </w:t>
      </w:r>
      <w:r>
        <w:rPr>
          <w:rFonts w:cs="Sylfaen"/>
          <w:spacing w:val="-1"/>
        </w:rPr>
        <w:t>იწ</w:t>
      </w:r>
      <w:r>
        <w:rPr>
          <w:rFonts w:cs="Sylfaen"/>
        </w:rPr>
        <w:t>ა</w:t>
      </w:r>
      <w:r>
        <w:rPr>
          <w:rFonts w:cs="Sylfaen"/>
          <w:spacing w:val="1"/>
        </w:rPr>
        <w:t>რ</w:t>
      </w:r>
      <w:r>
        <w:rPr>
          <w:rFonts w:cs="Sylfaen"/>
          <w:spacing w:val="-1"/>
        </w:rPr>
        <w:t>მ</w:t>
      </w:r>
      <w:r>
        <w:rPr>
          <w:rFonts w:cs="Sylfaen"/>
        </w:rPr>
        <w:t>ო</w:t>
      </w:r>
      <w:r>
        <w:rPr>
          <w:rFonts w:cs="Sylfaen"/>
          <w:spacing w:val="1"/>
        </w:rPr>
        <w:t>ე</w:t>
      </w:r>
      <w:r>
        <w:rPr>
          <w:rFonts w:cs="Sylfaen"/>
          <w:spacing w:val="-1"/>
        </w:rPr>
        <w:t>ბ</w:t>
      </w:r>
      <w:r>
        <w:rPr>
          <w:rFonts w:cs="Sylfaen"/>
        </w:rPr>
        <w:t>ა. აქ</w:t>
      </w:r>
      <w:r>
        <w:rPr>
          <w:rFonts w:cs="Sylfaen"/>
          <w:spacing w:val="-1"/>
        </w:rPr>
        <w:t>ვ</w:t>
      </w:r>
      <w:r>
        <w:rPr>
          <w:rFonts w:cs="Sylfaen"/>
          <w:spacing w:val="1"/>
        </w:rPr>
        <w:t>ე</w:t>
      </w:r>
      <w:r>
        <w:rPr>
          <w:rFonts w:cs="Sylfaen"/>
        </w:rPr>
        <w:t>ა</w:t>
      </w:r>
      <w:r>
        <w:rPr>
          <w:rFonts w:cs="Sylfaen"/>
          <w:spacing w:val="3"/>
        </w:rPr>
        <w:t xml:space="preserve"> </w:t>
      </w:r>
      <w:r>
        <w:rPr>
          <w:rFonts w:cs="Sylfaen"/>
          <w:spacing w:val="1"/>
        </w:rPr>
        <w:t>თ</w:t>
      </w:r>
      <w:r>
        <w:rPr>
          <w:rFonts w:cs="Sylfaen"/>
        </w:rPr>
        <w:t>ა</w:t>
      </w:r>
      <w:r>
        <w:rPr>
          <w:rFonts w:cs="Sylfaen"/>
          <w:spacing w:val="-1"/>
        </w:rPr>
        <w:t>ვმ</w:t>
      </w:r>
      <w:r>
        <w:rPr>
          <w:rFonts w:cs="Sylfaen"/>
        </w:rPr>
        <w:t>ო</w:t>
      </w:r>
      <w:r>
        <w:rPr>
          <w:rFonts w:cs="Sylfaen"/>
          <w:spacing w:val="-1"/>
        </w:rPr>
        <w:t>ყ</w:t>
      </w:r>
      <w:r>
        <w:rPr>
          <w:rFonts w:cs="Sylfaen"/>
          <w:spacing w:val="1"/>
        </w:rPr>
        <w:t>რ</w:t>
      </w:r>
      <w:r>
        <w:rPr>
          <w:rFonts w:cs="Sylfaen"/>
          <w:spacing w:val="-1"/>
        </w:rPr>
        <w:t>ი</w:t>
      </w:r>
      <w:r>
        <w:rPr>
          <w:rFonts w:cs="Sylfaen"/>
        </w:rPr>
        <w:t xml:space="preserve">ლი </w:t>
      </w:r>
      <w:r>
        <w:rPr>
          <w:rFonts w:cs="Sylfaen"/>
          <w:spacing w:val="-1"/>
        </w:rPr>
        <w:t>მ</w:t>
      </w:r>
      <w:r>
        <w:rPr>
          <w:rFonts w:cs="Sylfaen"/>
        </w:rPr>
        <w:t>ხა</w:t>
      </w:r>
      <w:r>
        <w:rPr>
          <w:rFonts w:cs="Sylfaen"/>
          <w:spacing w:val="1"/>
        </w:rPr>
        <w:t>რ</w:t>
      </w:r>
      <w:r>
        <w:rPr>
          <w:rFonts w:cs="Sylfaen"/>
          <w:spacing w:val="-1"/>
        </w:rPr>
        <w:t>ი</w:t>
      </w:r>
      <w:r>
        <w:rPr>
          <w:rFonts w:cs="Sylfaen"/>
        </w:rPr>
        <w:t>ს</w:t>
      </w:r>
      <w:r>
        <w:rPr>
          <w:rFonts w:cs="Sylfaen"/>
          <w:spacing w:val="2"/>
        </w:rPr>
        <w:t xml:space="preserve"> </w:t>
      </w:r>
      <w:r>
        <w:rPr>
          <w:rFonts w:cs="Sylfaen"/>
          <w:spacing w:val="-1"/>
        </w:rPr>
        <w:t>ს</w:t>
      </w:r>
      <w:r>
        <w:rPr>
          <w:rFonts w:cs="Sylfaen"/>
        </w:rPr>
        <w:t>ა</w:t>
      </w:r>
      <w:r>
        <w:rPr>
          <w:rFonts w:cs="Sylfaen"/>
          <w:spacing w:val="-1"/>
        </w:rPr>
        <w:t>კ</w:t>
      </w:r>
      <w:r>
        <w:rPr>
          <w:rFonts w:cs="Sylfaen"/>
        </w:rPr>
        <w:t>უ</w:t>
      </w:r>
      <w:r>
        <w:rPr>
          <w:rFonts w:cs="Sylfaen"/>
          <w:spacing w:val="1"/>
        </w:rPr>
        <w:t>რ</w:t>
      </w:r>
      <w:r>
        <w:rPr>
          <w:rFonts w:cs="Sylfaen"/>
        </w:rPr>
        <w:t>ო</w:t>
      </w:r>
      <w:r>
        <w:rPr>
          <w:rFonts w:cs="Sylfaen"/>
          <w:spacing w:val="1"/>
        </w:rPr>
        <w:t>რ</w:t>
      </w:r>
      <w:r>
        <w:rPr>
          <w:rFonts w:cs="Sylfaen"/>
          <w:spacing w:val="-1"/>
        </w:rPr>
        <w:t>ტ</w:t>
      </w:r>
      <w:r>
        <w:rPr>
          <w:rFonts w:cs="Sylfaen"/>
        </w:rPr>
        <w:t>ო– გა</w:t>
      </w:r>
      <w:r>
        <w:rPr>
          <w:rFonts w:cs="Sylfaen"/>
          <w:spacing w:val="-1"/>
        </w:rPr>
        <w:t>მ</w:t>
      </w:r>
      <w:r>
        <w:rPr>
          <w:rFonts w:cs="Sylfaen"/>
        </w:rPr>
        <w:t>აჯა</w:t>
      </w:r>
      <w:r>
        <w:rPr>
          <w:rFonts w:cs="Sylfaen"/>
          <w:spacing w:val="1"/>
        </w:rPr>
        <w:t>ნ</w:t>
      </w:r>
      <w:r>
        <w:rPr>
          <w:rFonts w:cs="Sylfaen"/>
          <w:spacing w:val="-1"/>
        </w:rPr>
        <w:t>ს</w:t>
      </w:r>
      <w:r>
        <w:rPr>
          <w:rFonts w:cs="Sylfaen"/>
        </w:rPr>
        <w:t>აღ</w:t>
      </w:r>
      <w:r>
        <w:rPr>
          <w:rFonts w:cs="Sylfaen"/>
          <w:spacing w:val="1"/>
        </w:rPr>
        <w:t>ე</w:t>
      </w:r>
      <w:r>
        <w:rPr>
          <w:rFonts w:cs="Sylfaen"/>
          <w:spacing w:val="-3"/>
        </w:rPr>
        <w:t>ბ</w:t>
      </w:r>
      <w:r>
        <w:rPr>
          <w:rFonts w:cs="Sylfaen"/>
          <w:spacing w:val="1"/>
        </w:rPr>
        <w:t>ე</w:t>
      </w:r>
      <w:r>
        <w:rPr>
          <w:rFonts w:cs="Sylfaen"/>
        </w:rPr>
        <w:t xml:space="preserve">ლი </w:t>
      </w:r>
      <w:r>
        <w:rPr>
          <w:rFonts w:cs="Sylfaen"/>
          <w:spacing w:val="-1"/>
        </w:rPr>
        <w:t>ი</w:t>
      </w:r>
      <w:r>
        <w:rPr>
          <w:rFonts w:cs="Sylfaen"/>
          <w:spacing w:val="1"/>
        </w:rPr>
        <w:t>ნ</w:t>
      </w:r>
      <w:r>
        <w:rPr>
          <w:rFonts w:cs="Sylfaen"/>
          <w:spacing w:val="-2"/>
        </w:rPr>
        <w:t>ფრ</w:t>
      </w:r>
      <w:r>
        <w:rPr>
          <w:rFonts w:cs="Sylfaen"/>
        </w:rPr>
        <w:t>ა</w:t>
      </w:r>
      <w:r>
        <w:rPr>
          <w:rFonts w:cs="Sylfaen"/>
          <w:spacing w:val="-1"/>
        </w:rPr>
        <w:t>სტ</w:t>
      </w:r>
      <w:r>
        <w:rPr>
          <w:rFonts w:cs="Sylfaen"/>
          <w:spacing w:val="1"/>
        </w:rPr>
        <w:t>რ</w:t>
      </w:r>
      <w:r>
        <w:rPr>
          <w:rFonts w:cs="Sylfaen"/>
        </w:rPr>
        <w:t>უქ</w:t>
      </w:r>
      <w:r>
        <w:rPr>
          <w:rFonts w:cs="Sylfaen"/>
          <w:spacing w:val="-1"/>
        </w:rPr>
        <w:t>ტ</w:t>
      </w:r>
      <w:r>
        <w:rPr>
          <w:rFonts w:cs="Sylfaen"/>
        </w:rPr>
        <w:t>უ</w:t>
      </w:r>
      <w:r>
        <w:rPr>
          <w:rFonts w:cs="Sylfaen"/>
          <w:spacing w:val="1"/>
        </w:rPr>
        <w:t>რ</w:t>
      </w:r>
      <w:r>
        <w:rPr>
          <w:rFonts w:cs="Sylfaen"/>
          <w:spacing w:val="-1"/>
        </w:rPr>
        <w:t>ი</w:t>
      </w:r>
      <w:r>
        <w:rPr>
          <w:rFonts w:cs="Sylfaen"/>
        </w:rPr>
        <w:t xml:space="preserve">ს </w:t>
      </w:r>
      <w:r>
        <w:rPr>
          <w:rFonts w:cs="Sylfaen"/>
          <w:spacing w:val="1"/>
        </w:rPr>
        <w:t>ძ</w:t>
      </w:r>
      <w:r>
        <w:rPr>
          <w:rFonts w:cs="Sylfaen"/>
          <w:spacing w:val="-3"/>
        </w:rPr>
        <w:t>ი</w:t>
      </w:r>
      <w:r>
        <w:rPr>
          <w:rFonts w:cs="Sylfaen"/>
          <w:spacing w:val="1"/>
        </w:rPr>
        <w:t>რ</w:t>
      </w:r>
      <w:r>
        <w:rPr>
          <w:rFonts w:cs="Sylfaen"/>
          <w:spacing w:val="-1"/>
        </w:rPr>
        <w:t>ი</w:t>
      </w:r>
      <w:r>
        <w:rPr>
          <w:rFonts w:cs="Sylfaen"/>
          <w:spacing w:val="1"/>
        </w:rPr>
        <w:t>თ</w:t>
      </w:r>
      <w:r>
        <w:rPr>
          <w:rFonts w:cs="Sylfaen"/>
          <w:spacing w:val="-3"/>
        </w:rPr>
        <w:t>ა</w:t>
      </w:r>
      <w:r>
        <w:rPr>
          <w:rFonts w:cs="Sylfaen"/>
          <w:spacing w:val="1"/>
        </w:rPr>
        <w:t>დ</w:t>
      </w:r>
      <w:r>
        <w:rPr>
          <w:rFonts w:cs="Sylfaen"/>
        </w:rPr>
        <w:t xml:space="preserve">ი </w:t>
      </w:r>
      <w:r>
        <w:rPr>
          <w:rFonts w:cs="Sylfaen"/>
          <w:spacing w:val="1"/>
        </w:rPr>
        <w:t>ნ</w:t>
      </w:r>
      <w:r>
        <w:rPr>
          <w:rFonts w:cs="Sylfaen"/>
        </w:rPr>
        <w:t>ა</w:t>
      </w:r>
      <w:r>
        <w:rPr>
          <w:rFonts w:cs="Sylfaen"/>
          <w:spacing w:val="-1"/>
        </w:rPr>
        <w:t>წი</w:t>
      </w:r>
      <w:r>
        <w:rPr>
          <w:rFonts w:cs="Sylfaen"/>
        </w:rPr>
        <w:t>ლ</w:t>
      </w:r>
      <w:r>
        <w:rPr>
          <w:rFonts w:cs="Sylfaen"/>
          <w:spacing w:val="-1"/>
        </w:rPr>
        <w:t>ი</w:t>
      </w:r>
      <w:r>
        <w:rPr>
          <w:rFonts w:cs="Sylfaen"/>
        </w:rPr>
        <w:t>.</w:t>
      </w:r>
      <w:r>
        <w:rPr>
          <w:rFonts w:cs="Sylfaen"/>
          <w:spacing w:val="1"/>
        </w:rPr>
        <w:t xml:space="preserve"> დ</w:t>
      </w:r>
      <w:r>
        <w:rPr>
          <w:rFonts w:cs="Sylfaen"/>
          <w:spacing w:val="-3"/>
        </w:rPr>
        <w:t>ა</w:t>
      </w:r>
      <w:r>
        <w:rPr>
          <w:rFonts w:cs="Sylfaen"/>
          <w:spacing w:val="1"/>
        </w:rPr>
        <w:t>ნ</w:t>
      </w:r>
      <w:r>
        <w:rPr>
          <w:rFonts w:cs="Sylfaen"/>
        </w:rPr>
        <w:t>ა</w:t>
      </w:r>
      <w:r>
        <w:rPr>
          <w:rFonts w:cs="Sylfaen"/>
          <w:spacing w:val="1"/>
        </w:rPr>
        <w:t>რ</w:t>
      </w:r>
      <w:r>
        <w:rPr>
          <w:rFonts w:cs="Sylfaen"/>
          <w:spacing w:val="-3"/>
        </w:rPr>
        <w:t>ჩ</w:t>
      </w:r>
      <w:r>
        <w:rPr>
          <w:rFonts w:cs="Sylfaen"/>
          <w:spacing w:val="1"/>
        </w:rPr>
        <w:t>ე</w:t>
      </w:r>
      <w:r>
        <w:rPr>
          <w:rFonts w:cs="Sylfaen"/>
          <w:spacing w:val="-1"/>
        </w:rPr>
        <w:t>ნ</w:t>
      </w:r>
      <w:r>
        <w:rPr>
          <w:rFonts w:cs="Sylfaen"/>
        </w:rPr>
        <w:t xml:space="preserve">ი </w:t>
      </w:r>
      <w:r>
        <w:rPr>
          <w:rFonts w:cs="Sylfaen"/>
          <w:spacing w:val="-1"/>
        </w:rPr>
        <w:t>მ</w:t>
      </w:r>
      <w:r>
        <w:rPr>
          <w:rFonts w:cs="Sylfaen"/>
        </w:rPr>
        <w:t>უ</w:t>
      </w:r>
      <w:r>
        <w:rPr>
          <w:rFonts w:cs="Sylfaen"/>
          <w:spacing w:val="1"/>
        </w:rPr>
        <w:t>ნ</w:t>
      </w:r>
      <w:r>
        <w:rPr>
          <w:rFonts w:cs="Sylfaen"/>
          <w:spacing w:val="-1"/>
        </w:rPr>
        <w:t>ი</w:t>
      </w:r>
      <w:r>
        <w:rPr>
          <w:rFonts w:cs="Sylfaen"/>
          <w:spacing w:val="1"/>
        </w:rPr>
        <w:t>ც</w:t>
      </w:r>
      <w:r>
        <w:rPr>
          <w:rFonts w:cs="Sylfaen"/>
          <w:spacing w:val="-1"/>
        </w:rPr>
        <w:t>ი</w:t>
      </w:r>
      <w:r>
        <w:rPr>
          <w:rFonts w:cs="Sylfaen"/>
          <w:spacing w:val="1"/>
        </w:rPr>
        <w:t>პ</w:t>
      </w:r>
      <w:r>
        <w:rPr>
          <w:rFonts w:cs="Sylfaen"/>
        </w:rPr>
        <w:t>ალ</w:t>
      </w:r>
      <w:r>
        <w:rPr>
          <w:rFonts w:cs="Sylfaen"/>
          <w:spacing w:val="-1"/>
        </w:rPr>
        <w:t>ი</w:t>
      </w:r>
      <w:r>
        <w:rPr>
          <w:rFonts w:cs="Sylfaen"/>
          <w:spacing w:val="-3"/>
        </w:rPr>
        <w:t>ტ</w:t>
      </w:r>
      <w:r>
        <w:rPr>
          <w:rFonts w:cs="Sylfaen"/>
          <w:spacing w:val="1"/>
        </w:rPr>
        <w:t>ე</w:t>
      </w:r>
      <w:r>
        <w:rPr>
          <w:rFonts w:cs="Sylfaen"/>
          <w:spacing w:val="-1"/>
        </w:rPr>
        <w:t>ტ</w:t>
      </w:r>
      <w:r>
        <w:rPr>
          <w:rFonts w:cs="Sylfaen"/>
          <w:spacing w:val="1"/>
        </w:rPr>
        <w:t>ე</w:t>
      </w:r>
      <w:r>
        <w:rPr>
          <w:rFonts w:cs="Sylfaen"/>
          <w:spacing w:val="-1"/>
        </w:rPr>
        <w:t xml:space="preserve">ბის </w:t>
      </w:r>
      <w:r>
        <w:rPr>
          <w:rFonts w:cs="Sylfaen"/>
          <w:spacing w:val="1"/>
        </w:rPr>
        <w:t>ე</w:t>
      </w:r>
      <w:r>
        <w:rPr>
          <w:rFonts w:cs="Sylfaen"/>
          <w:spacing w:val="-1"/>
        </w:rPr>
        <w:t>კ</w:t>
      </w:r>
      <w:r>
        <w:rPr>
          <w:rFonts w:cs="Sylfaen"/>
        </w:rPr>
        <w:t>ო</w:t>
      </w:r>
      <w:r>
        <w:rPr>
          <w:rFonts w:cs="Sylfaen"/>
          <w:spacing w:val="-1"/>
        </w:rPr>
        <w:t>ნ</w:t>
      </w:r>
      <w:r>
        <w:rPr>
          <w:rFonts w:cs="Sylfaen"/>
        </w:rPr>
        <w:t>ო</w:t>
      </w:r>
      <w:r>
        <w:rPr>
          <w:rFonts w:cs="Sylfaen"/>
          <w:spacing w:val="-1"/>
        </w:rPr>
        <w:t>მიკ</w:t>
      </w:r>
      <w:r>
        <w:rPr>
          <w:rFonts w:cs="Sylfaen"/>
        </w:rPr>
        <w:t>უ</w:t>
      </w:r>
      <w:r>
        <w:rPr>
          <w:rFonts w:cs="Sylfaen"/>
          <w:spacing w:val="1"/>
        </w:rPr>
        <w:t>რ</w:t>
      </w:r>
      <w:r>
        <w:rPr>
          <w:rFonts w:cs="Sylfaen"/>
        </w:rPr>
        <w:t xml:space="preserve">ი </w:t>
      </w:r>
      <w:r>
        <w:rPr>
          <w:rFonts w:cs="Sylfaen"/>
          <w:spacing w:val="1"/>
        </w:rPr>
        <w:t>პ</w:t>
      </w:r>
      <w:r>
        <w:rPr>
          <w:rFonts w:cs="Sylfaen"/>
        </w:rPr>
        <w:t>ო</w:t>
      </w:r>
      <w:r>
        <w:rPr>
          <w:rFonts w:cs="Sylfaen"/>
          <w:spacing w:val="-1"/>
        </w:rPr>
        <w:t>ტე</w:t>
      </w:r>
      <w:r>
        <w:rPr>
          <w:rFonts w:cs="Sylfaen"/>
          <w:spacing w:val="1"/>
        </w:rPr>
        <w:t>ნც</w:t>
      </w:r>
      <w:r>
        <w:rPr>
          <w:rFonts w:cs="Sylfaen"/>
          <w:spacing w:val="-3"/>
        </w:rPr>
        <w:t>ი</w:t>
      </w:r>
      <w:r>
        <w:rPr>
          <w:rFonts w:cs="Sylfaen"/>
        </w:rPr>
        <w:t xml:space="preserve">ალი </w:t>
      </w:r>
      <w:r>
        <w:rPr>
          <w:rFonts w:cs="Sylfaen"/>
          <w:spacing w:val="-1"/>
        </w:rPr>
        <w:t>კ</w:t>
      </w:r>
      <w:r>
        <w:rPr>
          <w:rFonts w:cs="Sylfaen"/>
        </w:rPr>
        <w:t>ი</w:t>
      </w:r>
      <w:r>
        <w:rPr>
          <w:rFonts w:cs="Sylfaen"/>
          <w:spacing w:val="2"/>
        </w:rPr>
        <w:t xml:space="preserve"> </w:t>
      </w:r>
      <w:r>
        <w:rPr>
          <w:rFonts w:cs="Sylfaen"/>
          <w:spacing w:val="1"/>
        </w:rPr>
        <w:t>ძ</w:t>
      </w:r>
      <w:r>
        <w:rPr>
          <w:rFonts w:cs="Sylfaen"/>
        </w:rPr>
        <w:t>ა</w:t>
      </w:r>
      <w:r>
        <w:rPr>
          <w:rFonts w:cs="Sylfaen"/>
          <w:spacing w:val="-2"/>
        </w:rPr>
        <w:t>ლ</w:t>
      </w:r>
      <w:r>
        <w:rPr>
          <w:rFonts w:cs="Sylfaen"/>
        </w:rPr>
        <w:t xml:space="preserve">ზე </w:t>
      </w:r>
      <w:r>
        <w:rPr>
          <w:rFonts w:cs="Sylfaen"/>
          <w:spacing w:val="1"/>
        </w:rPr>
        <w:t>დ</w:t>
      </w:r>
      <w:r>
        <w:rPr>
          <w:rFonts w:cs="Sylfaen"/>
        </w:rPr>
        <w:t>ა</w:t>
      </w:r>
      <w:r>
        <w:rPr>
          <w:rFonts w:cs="Sylfaen"/>
          <w:spacing w:val="-1"/>
        </w:rPr>
        <w:t>ბ</w:t>
      </w:r>
      <w:r>
        <w:rPr>
          <w:rFonts w:cs="Sylfaen"/>
          <w:spacing w:val="-3"/>
        </w:rPr>
        <w:t>ა</w:t>
      </w:r>
      <w:r>
        <w:rPr>
          <w:rFonts w:cs="Sylfaen"/>
          <w:spacing w:val="-2"/>
        </w:rPr>
        <w:t>ლ</w:t>
      </w:r>
      <w:r>
        <w:rPr>
          <w:rFonts w:cs="Sylfaen"/>
          <w:spacing w:val="-1"/>
        </w:rPr>
        <w:t>ი</w:t>
      </w:r>
      <w:r>
        <w:rPr>
          <w:rFonts w:cs="Sylfaen"/>
        </w:rPr>
        <w:t>ა.</w:t>
      </w:r>
      <w:r w:rsidR="00FF1311">
        <w:rPr>
          <w:rFonts w:cs="Sylfaen"/>
          <w:lang w:val="ka-GE"/>
        </w:rPr>
        <w:t xml:space="preserve"> </w:t>
      </w:r>
      <w:r>
        <w:rPr>
          <w:rFonts w:cs="Sylfaen"/>
          <w:spacing w:val="1"/>
        </w:rPr>
        <w:t>ე</w:t>
      </w:r>
      <w:r>
        <w:rPr>
          <w:rFonts w:cs="Sylfaen"/>
          <w:spacing w:val="-1"/>
        </w:rPr>
        <w:t>კ</w:t>
      </w:r>
      <w:r>
        <w:rPr>
          <w:rFonts w:cs="Sylfaen"/>
          <w:spacing w:val="-2"/>
        </w:rPr>
        <w:t>ო</w:t>
      </w:r>
      <w:r>
        <w:rPr>
          <w:rFonts w:cs="Sylfaen"/>
          <w:spacing w:val="1"/>
        </w:rPr>
        <w:t>ნ</w:t>
      </w:r>
      <w:r>
        <w:rPr>
          <w:rFonts w:cs="Sylfaen"/>
        </w:rPr>
        <w:t>ო</w:t>
      </w:r>
      <w:r>
        <w:rPr>
          <w:rFonts w:cs="Sylfaen"/>
          <w:spacing w:val="-1"/>
        </w:rPr>
        <w:t>მიკი</w:t>
      </w:r>
      <w:r>
        <w:rPr>
          <w:rFonts w:cs="Sylfaen"/>
        </w:rPr>
        <w:t>ს</w:t>
      </w:r>
      <w:r>
        <w:rPr>
          <w:rFonts w:cs="Sylfaen"/>
          <w:spacing w:val="2"/>
        </w:rPr>
        <w:t xml:space="preserve"> </w:t>
      </w:r>
      <w:r>
        <w:rPr>
          <w:rFonts w:cs="Sylfaen"/>
          <w:spacing w:val="-1"/>
        </w:rPr>
        <w:t>წ</w:t>
      </w:r>
      <w:r>
        <w:rPr>
          <w:rFonts w:cs="Sylfaen"/>
        </w:rPr>
        <w:t>ა</w:t>
      </w:r>
      <w:r>
        <w:rPr>
          <w:rFonts w:cs="Sylfaen"/>
          <w:spacing w:val="-1"/>
        </w:rPr>
        <w:t>მყვ</w:t>
      </w:r>
      <w:r>
        <w:rPr>
          <w:rFonts w:cs="Sylfaen"/>
        </w:rPr>
        <w:t>ა</w:t>
      </w:r>
      <w:r>
        <w:rPr>
          <w:rFonts w:cs="Sylfaen"/>
          <w:spacing w:val="1"/>
        </w:rPr>
        <w:t>ნ</w:t>
      </w:r>
      <w:r>
        <w:rPr>
          <w:rFonts w:cs="Sylfaen"/>
        </w:rPr>
        <w:t>ი</w:t>
      </w:r>
      <w:r>
        <w:rPr>
          <w:rFonts w:cs="Sylfaen"/>
          <w:spacing w:val="2"/>
        </w:rPr>
        <w:t xml:space="preserve"> </w:t>
      </w:r>
      <w:r>
        <w:rPr>
          <w:rFonts w:cs="Sylfaen"/>
          <w:spacing w:val="1"/>
        </w:rPr>
        <w:t>დ</w:t>
      </w:r>
      <w:r>
        <w:rPr>
          <w:rFonts w:cs="Sylfaen"/>
        </w:rPr>
        <w:t>ა</w:t>
      </w:r>
      <w:r>
        <w:rPr>
          <w:rFonts w:cs="Sylfaen"/>
          <w:spacing w:val="1"/>
        </w:rPr>
        <w:t>რ</w:t>
      </w:r>
      <w:r>
        <w:rPr>
          <w:rFonts w:cs="Sylfaen"/>
        </w:rPr>
        <w:t>გ</w:t>
      </w:r>
      <w:r>
        <w:rPr>
          <w:rFonts w:cs="Sylfaen"/>
          <w:spacing w:val="-1"/>
        </w:rPr>
        <w:t>ი</w:t>
      </w:r>
      <w:r>
        <w:rPr>
          <w:rFonts w:cs="Sylfaen"/>
        </w:rPr>
        <w:t xml:space="preserve">ა </w:t>
      </w:r>
      <w:r>
        <w:rPr>
          <w:rFonts w:cs="Sylfaen"/>
          <w:spacing w:val="-3"/>
        </w:rPr>
        <w:t>მ</w:t>
      </w:r>
      <w:r>
        <w:rPr>
          <w:rFonts w:cs="Sylfaen"/>
          <w:spacing w:val="1"/>
        </w:rPr>
        <w:t>რე</w:t>
      </w:r>
      <w:r>
        <w:rPr>
          <w:rFonts w:cs="Sylfaen"/>
          <w:spacing w:val="-1"/>
        </w:rPr>
        <w:t>წვე</w:t>
      </w:r>
      <w:r>
        <w:rPr>
          <w:rFonts w:cs="Sylfaen"/>
        </w:rPr>
        <w:t>ლო</w:t>
      </w:r>
      <w:r>
        <w:rPr>
          <w:rFonts w:cs="Sylfaen"/>
          <w:spacing w:val="-1"/>
        </w:rPr>
        <w:t>ბ</w:t>
      </w:r>
      <w:r>
        <w:rPr>
          <w:rFonts w:cs="Sylfaen"/>
        </w:rPr>
        <w:t>ა, ა</w:t>
      </w:r>
      <w:r>
        <w:rPr>
          <w:rFonts w:cs="Sylfaen"/>
          <w:spacing w:val="1"/>
        </w:rPr>
        <w:t>რ</w:t>
      </w:r>
      <w:r>
        <w:rPr>
          <w:rFonts w:cs="Sylfaen"/>
          <w:spacing w:val="-1"/>
        </w:rPr>
        <w:t>ი</w:t>
      </w:r>
      <w:r>
        <w:rPr>
          <w:rFonts w:cs="Sylfaen"/>
        </w:rPr>
        <w:t>ს</w:t>
      </w:r>
      <w:r w:rsidR="00FF1311">
        <w:rPr>
          <w:rFonts w:cs="Sylfaen"/>
          <w:lang w:val="ka-GE"/>
        </w:rPr>
        <w:t xml:space="preserve"> </w:t>
      </w:r>
      <w:r>
        <w:rPr>
          <w:rFonts w:cs="Sylfaen"/>
          <w:spacing w:val="-1"/>
        </w:rPr>
        <w:t>მ</w:t>
      </w:r>
      <w:r>
        <w:rPr>
          <w:rFonts w:cs="Sylfaen"/>
        </w:rPr>
        <w:t>ო</w:t>
      </w:r>
      <w:r>
        <w:rPr>
          <w:rFonts w:cs="Sylfaen"/>
          <w:spacing w:val="1"/>
        </w:rPr>
        <w:t>პ</w:t>
      </w:r>
      <w:r>
        <w:rPr>
          <w:rFonts w:cs="Sylfaen"/>
        </w:rPr>
        <w:t>ო</w:t>
      </w:r>
      <w:r>
        <w:rPr>
          <w:rFonts w:cs="Sylfaen"/>
          <w:spacing w:val="-1"/>
        </w:rPr>
        <w:t>ვ</w:t>
      </w:r>
      <w:r>
        <w:rPr>
          <w:rFonts w:cs="Sylfaen"/>
          <w:spacing w:val="1"/>
        </w:rPr>
        <w:t>ე</w:t>
      </w:r>
      <w:r>
        <w:rPr>
          <w:rFonts w:cs="Sylfaen"/>
          <w:spacing w:val="-1"/>
        </w:rPr>
        <w:t>ბ</w:t>
      </w:r>
      <w:r>
        <w:rPr>
          <w:rFonts w:cs="Sylfaen"/>
          <w:spacing w:val="-3"/>
        </w:rPr>
        <w:t>ი</w:t>
      </w:r>
      <w:r>
        <w:rPr>
          <w:rFonts w:cs="Sylfaen"/>
          <w:spacing w:val="1"/>
        </w:rPr>
        <w:t>თ</w:t>
      </w:r>
      <w:r>
        <w:rPr>
          <w:rFonts w:cs="Sylfaen"/>
        </w:rPr>
        <w:t xml:space="preserve">ი </w:t>
      </w:r>
      <w:r>
        <w:rPr>
          <w:rFonts w:cs="Sylfaen"/>
          <w:spacing w:val="-2"/>
        </w:rPr>
        <w:t>დ</w:t>
      </w:r>
      <w:r>
        <w:rPr>
          <w:rFonts w:cs="Sylfaen"/>
        </w:rPr>
        <w:t>ა გა</w:t>
      </w:r>
      <w:r>
        <w:rPr>
          <w:rFonts w:cs="Sylfaen"/>
          <w:spacing w:val="1"/>
        </w:rPr>
        <w:t>დ</w:t>
      </w:r>
      <w:r>
        <w:rPr>
          <w:rFonts w:cs="Sylfaen"/>
        </w:rPr>
        <w:t>ა</w:t>
      </w:r>
      <w:r>
        <w:rPr>
          <w:rFonts w:cs="Sylfaen"/>
          <w:spacing w:val="-1"/>
        </w:rPr>
        <w:t>მ</w:t>
      </w:r>
      <w:r>
        <w:rPr>
          <w:rFonts w:cs="Sylfaen"/>
        </w:rPr>
        <w:t>ა</w:t>
      </w:r>
      <w:r>
        <w:rPr>
          <w:rFonts w:cs="Sylfaen"/>
          <w:spacing w:val="-1"/>
        </w:rPr>
        <w:t>მ</w:t>
      </w:r>
      <w:r>
        <w:rPr>
          <w:rFonts w:cs="Sylfaen"/>
        </w:rPr>
        <w:t>უშა</w:t>
      </w:r>
      <w:r>
        <w:rPr>
          <w:rFonts w:cs="Sylfaen"/>
          <w:spacing w:val="-1"/>
        </w:rPr>
        <w:t>ვ</w:t>
      </w:r>
      <w:r>
        <w:rPr>
          <w:rFonts w:cs="Sylfaen"/>
          <w:spacing w:val="1"/>
        </w:rPr>
        <w:t>ე</w:t>
      </w:r>
      <w:r>
        <w:rPr>
          <w:rFonts w:cs="Sylfaen"/>
          <w:spacing w:val="-3"/>
        </w:rPr>
        <w:t>ბ</w:t>
      </w:r>
      <w:r>
        <w:rPr>
          <w:rFonts w:cs="Sylfaen"/>
          <w:spacing w:val="1"/>
        </w:rPr>
        <w:t>ე</w:t>
      </w:r>
      <w:r>
        <w:rPr>
          <w:rFonts w:cs="Sylfaen"/>
        </w:rPr>
        <w:t xml:space="preserve">ლი </w:t>
      </w:r>
      <w:r>
        <w:rPr>
          <w:rFonts w:cs="Sylfaen"/>
          <w:spacing w:val="-1"/>
        </w:rPr>
        <w:t>მ</w:t>
      </w:r>
      <w:r>
        <w:rPr>
          <w:rFonts w:cs="Sylfaen"/>
          <w:spacing w:val="1"/>
        </w:rPr>
        <w:t>რე</w:t>
      </w:r>
      <w:r>
        <w:rPr>
          <w:rFonts w:cs="Sylfaen"/>
          <w:spacing w:val="-1"/>
        </w:rPr>
        <w:t>წვ</w:t>
      </w:r>
      <w:r>
        <w:rPr>
          <w:rFonts w:cs="Sylfaen"/>
          <w:spacing w:val="1"/>
        </w:rPr>
        <w:t>ე</w:t>
      </w:r>
      <w:r>
        <w:rPr>
          <w:rFonts w:cs="Sylfaen"/>
          <w:spacing w:val="-2"/>
        </w:rPr>
        <w:t>ლ</w:t>
      </w:r>
      <w:r>
        <w:rPr>
          <w:rFonts w:cs="Sylfaen"/>
        </w:rPr>
        <w:t>ო</w:t>
      </w:r>
      <w:r>
        <w:rPr>
          <w:rFonts w:cs="Sylfaen"/>
          <w:spacing w:val="-1"/>
        </w:rPr>
        <w:t>ბი</w:t>
      </w:r>
      <w:r>
        <w:rPr>
          <w:rFonts w:cs="Sylfaen"/>
        </w:rPr>
        <w:t xml:space="preserve">ს </w:t>
      </w:r>
      <w:r>
        <w:rPr>
          <w:rFonts w:cs="Sylfaen"/>
          <w:spacing w:val="-1"/>
        </w:rPr>
        <w:t>მ</w:t>
      </w:r>
      <w:r>
        <w:rPr>
          <w:rFonts w:cs="Sylfaen"/>
          <w:spacing w:val="1"/>
        </w:rPr>
        <w:t>ც</w:t>
      </w:r>
      <w:r>
        <w:rPr>
          <w:rFonts w:cs="Sylfaen"/>
          <w:spacing w:val="-1"/>
        </w:rPr>
        <w:t>ი</w:t>
      </w:r>
      <w:r>
        <w:rPr>
          <w:rFonts w:cs="Sylfaen"/>
          <w:spacing w:val="1"/>
        </w:rPr>
        <w:t>რ</w:t>
      </w:r>
      <w:r>
        <w:rPr>
          <w:rFonts w:cs="Sylfaen"/>
        </w:rPr>
        <w:t xml:space="preserve">ე </w:t>
      </w:r>
      <w:r>
        <w:rPr>
          <w:rFonts w:cs="Sylfaen"/>
          <w:spacing w:val="-1"/>
        </w:rPr>
        <w:t>ს</w:t>
      </w:r>
      <w:r>
        <w:rPr>
          <w:rFonts w:cs="Sylfaen"/>
        </w:rPr>
        <w:t>ა</w:t>
      </w:r>
      <w:r>
        <w:rPr>
          <w:rFonts w:cs="Sylfaen"/>
          <w:spacing w:val="-1"/>
        </w:rPr>
        <w:t>წ</w:t>
      </w:r>
      <w:r>
        <w:rPr>
          <w:rFonts w:cs="Sylfaen"/>
        </w:rPr>
        <w:t>ა</w:t>
      </w:r>
      <w:r>
        <w:rPr>
          <w:rFonts w:cs="Sylfaen"/>
          <w:spacing w:val="1"/>
        </w:rPr>
        <w:t>რ</w:t>
      </w:r>
      <w:r>
        <w:rPr>
          <w:rFonts w:cs="Sylfaen"/>
          <w:spacing w:val="-1"/>
        </w:rPr>
        <w:t>მ</w:t>
      </w:r>
      <w:r>
        <w:rPr>
          <w:rFonts w:cs="Sylfaen"/>
        </w:rPr>
        <w:t>ო</w:t>
      </w:r>
      <w:r>
        <w:rPr>
          <w:rFonts w:cs="Sylfaen"/>
          <w:spacing w:val="1"/>
        </w:rPr>
        <w:t>ე</w:t>
      </w:r>
      <w:r>
        <w:rPr>
          <w:rFonts w:cs="Sylfaen"/>
          <w:spacing w:val="-1"/>
        </w:rPr>
        <w:t>ბი</w:t>
      </w:r>
      <w:r>
        <w:rPr>
          <w:rFonts w:cs="Sylfaen"/>
        </w:rPr>
        <w:t>.</w:t>
      </w:r>
      <w:r w:rsidR="00FF1311">
        <w:rPr>
          <w:rFonts w:cs="Sylfaen"/>
          <w:lang w:val="ka-GE"/>
        </w:rPr>
        <w:t xml:space="preserve"> </w:t>
      </w:r>
      <w:r>
        <w:rPr>
          <w:rFonts w:cs="Sylfaen"/>
          <w:spacing w:val="-1"/>
        </w:rPr>
        <w:t>ს</w:t>
      </w:r>
      <w:r>
        <w:rPr>
          <w:rFonts w:cs="Sylfaen"/>
        </w:rPr>
        <w:t>ო</w:t>
      </w:r>
      <w:r>
        <w:rPr>
          <w:rFonts w:cs="Sylfaen"/>
          <w:spacing w:val="-2"/>
        </w:rPr>
        <w:t>ფლ</w:t>
      </w:r>
      <w:r>
        <w:rPr>
          <w:rFonts w:cs="Sylfaen"/>
          <w:spacing w:val="-1"/>
        </w:rPr>
        <w:t>ი</w:t>
      </w:r>
      <w:r>
        <w:rPr>
          <w:rFonts w:cs="Sylfaen"/>
        </w:rPr>
        <w:t xml:space="preserve">ს </w:t>
      </w:r>
      <w:r>
        <w:rPr>
          <w:rFonts w:cs="Sylfaen"/>
          <w:spacing w:val="-1"/>
        </w:rPr>
        <w:t>მ</w:t>
      </w:r>
      <w:r>
        <w:rPr>
          <w:rFonts w:cs="Sylfaen"/>
          <w:spacing w:val="1"/>
        </w:rPr>
        <w:t>ე</w:t>
      </w:r>
      <w:r>
        <w:rPr>
          <w:rFonts w:cs="Sylfaen"/>
        </w:rPr>
        <w:t>უ</w:t>
      </w:r>
      <w:r>
        <w:rPr>
          <w:rFonts w:cs="Sylfaen"/>
          <w:spacing w:val="-2"/>
        </w:rPr>
        <w:t>რ</w:t>
      </w:r>
      <w:r>
        <w:rPr>
          <w:rFonts w:cs="Sylfaen"/>
          <w:spacing w:val="1"/>
        </w:rPr>
        <w:t>ნ</w:t>
      </w:r>
      <w:r>
        <w:rPr>
          <w:rFonts w:cs="Sylfaen"/>
          <w:spacing w:val="-1"/>
        </w:rPr>
        <w:t>ე</w:t>
      </w:r>
      <w:r>
        <w:rPr>
          <w:rFonts w:cs="Sylfaen"/>
        </w:rPr>
        <w:t>ო</w:t>
      </w:r>
      <w:r>
        <w:rPr>
          <w:rFonts w:cs="Sylfaen"/>
          <w:spacing w:val="-1"/>
        </w:rPr>
        <w:t>ბი</w:t>
      </w:r>
      <w:r>
        <w:rPr>
          <w:rFonts w:cs="Sylfaen"/>
        </w:rPr>
        <w:t xml:space="preserve">ს </w:t>
      </w:r>
      <w:r>
        <w:rPr>
          <w:rFonts w:cs="Sylfaen"/>
          <w:spacing w:val="1"/>
        </w:rPr>
        <w:t>ძ</w:t>
      </w:r>
      <w:r>
        <w:rPr>
          <w:rFonts w:cs="Sylfaen"/>
          <w:spacing w:val="-1"/>
        </w:rPr>
        <w:t>ი</w:t>
      </w:r>
      <w:r>
        <w:rPr>
          <w:rFonts w:cs="Sylfaen"/>
          <w:spacing w:val="1"/>
        </w:rPr>
        <w:t>რ</w:t>
      </w:r>
      <w:r>
        <w:rPr>
          <w:rFonts w:cs="Sylfaen"/>
          <w:spacing w:val="-3"/>
        </w:rPr>
        <w:t>ი</w:t>
      </w:r>
      <w:r>
        <w:rPr>
          <w:rFonts w:cs="Sylfaen"/>
          <w:spacing w:val="1"/>
        </w:rPr>
        <w:t>თ</w:t>
      </w:r>
      <w:r>
        <w:rPr>
          <w:rFonts w:cs="Sylfaen"/>
        </w:rPr>
        <w:t>ა</w:t>
      </w:r>
      <w:r>
        <w:rPr>
          <w:rFonts w:cs="Sylfaen"/>
          <w:spacing w:val="-2"/>
        </w:rPr>
        <w:t>დ</w:t>
      </w:r>
      <w:r>
        <w:rPr>
          <w:rFonts w:cs="Sylfaen"/>
        </w:rPr>
        <w:t xml:space="preserve">ი </w:t>
      </w:r>
      <w:r>
        <w:rPr>
          <w:rFonts w:cs="Sylfaen"/>
          <w:spacing w:val="1"/>
        </w:rPr>
        <w:t>დ</w:t>
      </w:r>
      <w:r>
        <w:rPr>
          <w:rFonts w:cs="Sylfaen"/>
        </w:rPr>
        <w:t>ა</w:t>
      </w:r>
      <w:r>
        <w:rPr>
          <w:rFonts w:cs="Sylfaen"/>
          <w:spacing w:val="1"/>
        </w:rPr>
        <w:t>რ</w:t>
      </w:r>
      <w:r>
        <w:rPr>
          <w:rFonts w:cs="Sylfaen"/>
          <w:spacing w:val="-3"/>
        </w:rPr>
        <w:t>გ</w:t>
      </w:r>
      <w:r>
        <w:rPr>
          <w:rFonts w:cs="Sylfaen"/>
          <w:spacing w:val="1"/>
        </w:rPr>
        <w:t>ე</w:t>
      </w:r>
      <w:r>
        <w:rPr>
          <w:rFonts w:cs="Sylfaen"/>
          <w:spacing w:val="-1"/>
        </w:rPr>
        <w:t>ბი</w:t>
      </w:r>
      <w:r>
        <w:rPr>
          <w:rFonts w:cs="Sylfaen"/>
        </w:rPr>
        <w:t>ა</w:t>
      </w:r>
      <w:r>
        <w:rPr>
          <w:rFonts w:cs="Sylfaen"/>
          <w:spacing w:val="1"/>
        </w:rPr>
        <w:t xml:space="preserve"> </w:t>
      </w:r>
      <w:r>
        <w:rPr>
          <w:rFonts w:cs="Sylfaen"/>
          <w:spacing w:val="-1"/>
        </w:rPr>
        <w:t>მ</w:t>
      </w:r>
      <w:r>
        <w:rPr>
          <w:rFonts w:cs="Sylfaen"/>
          <w:spacing w:val="1"/>
        </w:rPr>
        <w:t>ე</w:t>
      </w:r>
      <w:r>
        <w:rPr>
          <w:rFonts w:cs="Sylfaen"/>
        </w:rPr>
        <w:t>ხ</w:t>
      </w:r>
      <w:r>
        <w:rPr>
          <w:rFonts w:cs="Sylfaen"/>
          <w:spacing w:val="-1"/>
        </w:rPr>
        <w:t>ი</w:t>
      </w:r>
      <w:r>
        <w:rPr>
          <w:rFonts w:cs="Sylfaen"/>
          <w:spacing w:val="-2"/>
        </w:rPr>
        <w:t>ლ</w:t>
      </w:r>
      <w:r>
        <w:rPr>
          <w:rFonts w:cs="Sylfaen"/>
          <w:spacing w:val="1"/>
        </w:rPr>
        <w:t>ე</w:t>
      </w:r>
      <w:r>
        <w:rPr>
          <w:rFonts w:cs="Sylfaen"/>
        </w:rPr>
        <w:t>ო</w:t>
      </w:r>
      <w:r>
        <w:rPr>
          <w:rFonts w:cs="Sylfaen"/>
          <w:spacing w:val="-3"/>
        </w:rPr>
        <w:t>ბ</w:t>
      </w:r>
      <w:r>
        <w:rPr>
          <w:rFonts w:cs="Sylfaen"/>
        </w:rPr>
        <w:t>ა,</w:t>
      </w:r>
      <w:r>
        <w:rPr>
          <w:rFonts w:cs="Sylfaen"/>
          <w:spacing w:val="1"/>
        </w:rPr>
        <w:t xml:space="preserve"> </w:t>
      </w:r>
      <w:r>
        <w:rPr>
          <w:rFonts w:cs="Sylfaen"/>
          <w:spacing w:val="-1"/>
        </w:rPr>
        <w:t>მ</w:t>
      </w:r>
      <w:r>
        <w:rPr>
          <w:rFonts w:cs="Sylfaen"/>
          <w:spacing w:val="1"/>
        </w:rPr>
        <w:t>ე</w:t>
      </w:r>
      <w:r>
        <w:rPr>
          <w:rFonts w:cs="Sylfaen"/>
          <w:spacing w:val="-1"/>
        </w:rPr>
        <w:t>ვე</w:t>
      </w:r>
      <w:r>
        <w:rPr>
          <w:rFonts w:cs="Sylfaen"/>
          <w:spacing w:val="1"/>
        </w:rPr>
        <w:t>ნ</w:t>
      </w:r>
      <w:r>
        <w:rPr>
          <w:rFonts w:cs="Sylfaen"/>
        </w:rPr>
        <w:t>ახ</w:t>
      </w:r>
      <w:r>
        <w:rPr>
          <w:rFonts w:cs="Sylfaen"/>
          <w:spacing w:val="-1"/>
        </w:rPr>
        <w:t>ე</w:t>
      </w:r>
      <w:r>
        <w:rPr>
          <w:rFonts w:cs="Sylfaen"/>
        </w:rPr>
        <w:t>ო</w:t>
      </w:r>
      <w:r>
        <w:rPr>
          <w:rFonts w:cs="Sylfaen"/>
          <w:spacing w:val="-1"/>
        </w:rPr>
        <w:t>ბ</w:t>
      </w:r>
      <w:r>
        <w:rPr>
          <w:rFonts w:cs="Sylfaen"/>
        </w:rPr>
        <w:t>ა,</w:t>
      </w:r>
      <w:r>
        <w:rPr>
          <w:rFonts w:cs="Sylfaen"/>
          <w:spacing w:val="1"/>
        </w:rPr>
        <w:t xml:space="preserve"> </w:t>
      </w:r>
      <w:r>
        <w:rPr>
          <w:rFonts w:cs="Sylfaen"/>
          <w:spacing w:val="-1"/>
        </w:rPr>
        <w:t>მ</w:t>
      </w:r>
      <w:r>
        <w:rPr>
          <w:rFonts w:cs="Sylfaen"/>
          <w:spacing w:val="1"/>
        </w:rPr>
        <w:t>ე</w:t>
      </w:r>
      <w:r>
        <w:rPr>
          <w:rFonts w:cs="Sylfaen"/>
          <w:spacing w:val="-1"/>
        </w:rPr>
        <w:t>ბ</w:t>
      </w:r>
      <w:r>
        <w:rPr>
          <w:rFonts w:cs="Sylfaen"/>
        </w:rPr>
        <w:t>ო</w:t>
      </w:r>
      <w:r>
        <w:rPr>
          <w:rFonts w:cs="Sylfaen"/>
          <w:spacing w:val="-3"/>
        </w:rPr>
        <w:t>ს</w:t>
      </w:r>
      <w:r>
        <w:rPr>
          <w:rFonts w:cs="Sylfaen"/>
          <w:spacing w:val="-1"/>
        </w:rPr>
        <w:t>ტ</w:t>
      </w:r>
      <w:r>
        <w:rPr>
          <w:rFonts w:cs="Sylfaen"/>
          <w:spacing w:val="1"/>
        </w:rPr>
        <w:t>ნე</w:t>
      </w:r>
      <w:r>
        <w:rPr>
          <w:rFonts w:cs="Sylfaen"/>
        </w:rPr>
        <w:t>ო</w:t>
      </w:r>
      <w:r>
        <w:rPr>
          <w:rFonts w:cs="Sylfaen"/>
          <w:spacing w:val="-1"/>
        </w:rPr>
        <w:t>ბ</w:t>
      </w:r>
      <w:r>
        <w:rPr>
          <w:rFonts w:cs="Sylfaen"/>
        </w:rPr>
        <w:t>ა,</w:t>
      </w:r>
      <w:r>
        <w:rPr>
          <w:rFonts w:cs="Sylfaen"/>
          <w:spacing w:val="1"/>
        </w:rPr>
        <w:t xml:space="preserve"> </w:t>
      </w:r>
      <w:r>
        <w:rPr>
          <w:rFonts w:cs="Sylfaen"/>
          <w:spacing w:val="-3"/>
        </w:rPr>
        <w:t>მ</w:t>
      </w:r>
      <w:r>
        <w:rPr>
          <w:rFonts w:cs="Sylfaen"/>
          <w:spacing w:val="1"/>
        </w:rPr>
        <w:t>ეც</w:t>
      </w:r>
      <w:r>
        <w:rPr>
          <w:rFonts w:cs="Sylfaen"/>
          <w:spacing w:val="-2"/>
        </w:rPr>
        <w:t>ხ</w:t>
      </w:r>
      <w:r>
        <w:rPr>
          <w:rFonts w:cs="Sylfaen"/>
        </w:rPr>
        <w:t>ო</w:t>
      </w:r>
      <w:r>
        <w:rPr>
          <w:rFonts w:cs="Sylfaen"/>
          <w:spacing w:val="-1"/>
        </w:rPr>
        <w:t>ვ</w:t>
      </w:r>
      <w:r>
        <w:rPr>
          <w:rFonts w:cs="Sylfaen"/>
          <w:spacing w:val="1"/>
        </w:rPr>
        <w:t>ე</w:t>
      </w:r>
      <w:r>
        <w:rPr>
          <w:rFonts w:cs="Sylfaen"/>
          <w:spacing w:val="-2"/>
        </w:rPr>
        <w:t>ლ</w:t>
      </w:r>
      <w:r>
        <w:rPr>
          <w:rFonts w:cs="Sylfaen"/>
          <w:spacing w:val="1"/>
        </w:rPr>
        <w:t>ე</w:t>
      </w:r>
      <w:r>
        <w:rPr>
          <w:rFonts w:cs="Sylfaen"/>
        </w:rPr>
        <w:t>ო</w:t>
      </w:r>
      <w:r>
        <w:rPr>
          <w:rFonts w:cs="Sylfaen"/>
          <w:spacing w:val="-1"/>
        </w:rPr>
        <w:t>ბ</w:t>
      </w:r>
      <w:r>
        <w:rPr>
          <w:rFonts w:cs="Sylfaen"/>
          <w:spacing w:val="-3"/>
        </w:rPr>
        <w:t>ა</w:t>
      </w:r>
      <w:r>
        <w:rPr>
          <w:rFonts w:cs="Sylfaen"/>
        </w:rPr>
        <w:t>,</w:t>
      </w:r>
      <w:r w:rsidR="00FF1311">
        <w:rPr>
          <w:rFonts w:cs="Sylfaen"/>
          <w:lang w:val="ka-GE"/>
        </w:rPr>
        <w:t xml:space="preserve"> </w:t>
      </w:r>
      <w:r>
        <w:rPr>
          <w:rFonts w:cs="Sylfaen"/>
          <w:spacing w:val="-1"/>
        </w:rPr>
        <w:t>მ</w:t>
      </w:r>
      <w:r>
        <w:rPr>
          <w:rFonts w:cs="Sylfaen"/>
        </w:rPr>
        <w:t>ო</w:t>
      </w:r>
      <w:r>
        <w:rPr>
          <w:rFonts w:cs="Sylfaen"/>
          <w:spacing w:val="1"/>
        </w:rPr>
        <w:t>ჰ</w:t>
      </w:r>
      <w:r>
        <w:rPr>
          <w:rFonts w:cs="Sylfaen"/>
          <w:spacing w:val="-1"/>
        </w:rPr>
        <w:t>ყ</w:t>
      </w:r>
      <w:r>
        <w:rPr>
          <w:rFonts w:cs="Sylfaen"/>
        </w:rPr>
        <w:t>ა</w:t>
      </w:r>
      <w:r>
        <w:rPr>
          <w:rFonts w:cs="Sylfaen"/>
          <w:spacing w:val="-1"/>
        </w:rPr>
        <w:t>ვ</w:t>
      </w:r>
      <w:r>
        <w:rPr>
          <w:rFonts w:cs="Sylfaen"/>
        </w:rPr>
        <w:t>თ</w:t>
      </w:r>
      <w:r>
        <w:rPr>
          <w:rFonts w:cs="Sylfaen"/>
          <w:spacing w:val="1"/>
        </w:rPr>
        <w:t xml:space="preserve"> </w:t>
      </w:r>
      <w:r>
        <w:rPr>
          <w:rFonts w:cs="Sylfaen"/>
          <w:spacing w:val="-1"/>
        </w:rPr>
        <w:t>მ</w:t>
      </w:r>
      <w:r>
        <w:rPr>
          <w:rFonts w:cs="Sylfaen"/>
        </w:rPr>
        <w:t>ა</w:t>
      </w:r>
      <w:r>
        <w:rPr>
          <w:rFonts w:cs="Sylfaen"/>
          <w:spacing w:val="-2"/>
        </w:rPr>
        <w:t>რ</w:t>
      </w:r>
      <w:r>
        <w:rPr>
          <w:rFonts w:cs="Sylfaen"/>
          <w:spacing w:val="1"/>
        </w:rPr>
        <w:t>ც</w:t>
      </w:r>
      <w:r>
        <w:rPr>
          <w:rFonts w:cs="Sylfaen"/>
          <w:spacing w:val="-1"/>
        </w:rPr>
        <w:t>ვ</w:t>
      </w:r>
      <w:r>
        <w:rPr>
          <w:rFonts w:cs="Sylfaen"/>
          <w:spacing w:val="-2"/>
        </w:rPr>
        <w:t>ლ</w:t>
      </w:r>
      <w:r>
        <w:rPr>
          <w:rFonts w:cs="Sylfaen"/>
          <w:spacing w:val="1"/>
        </w:rPr>
        <w:t>ე</w:t>
      </w:r>
      <w:r>
        <w:rPr>
          <w:rFonts w:cs="Sylfaen"/>
        </w:rPr>
        <w:t>ული</w:t>
      </w:r>
      <w:r>
        <w:rPr>
          <w:rFonts w:cs="Sylfaen"/>
          <w:spacing w:val="-3"/>
        </w:rPr>
        <w:t xml:space="preserve"> </w:t>
      </w:r>
      <w:r>
        <w:rPr>
          <w:rFonts w:cs="Sylfaen"/>
          <w:spacing w:val="-1"/>
        </w:rPr>
        <w:t>კ</w:t>
      </w:r>
      <w:r>
        <w:rPr>
          <w:rFonts w:cs="Sylfaen"/>
        </w:rPr>
        <w:t>ულ</w:t>
      </w:r>
      <w:r>
        <w:rPr>
          <w:rFonts w:cs="Sylfaen"/>
          <w:spacing w:val="-1"/>
        </w:rPr>
        <w:t>ტ</w:t>
      </w:r>
      <w:r>
        <w:rPr>
          <w:rFonts w:cs="Sylfaen"/>
        </w:rPr>
        <w:t>უ</w:t>
      </w:r>
      <w:r>
        <w:rPr>
          <w:rFonts w:cs="Sylfaen"/>
          <w:spacing w:val="-2"/>
        </w:rPr>
        <w:t>რ</w:t>
      </w:r>
      <w:r>
        <w:rPr>
          <w:rFonts w:cs="Sylfaen"/>
          <w:spacing w:val="1"/>
        </w:rPr>
        <w:t>ე</w:t>
      </w:r>
      <w:r>
        <w:rPr>
          <w:rFonts w:cs="Sylfaen"/>
          <w:spacing w:val="-1"/>
        </w:rPr>
        <w:t>ბი</w:t>
      </w:r>
      <w:r>
        <w:rPr>
          <w:rFonts w:cs="Sylfaen"/>
        </w:rPr>
        <w:t>.</w:t>
      </w:r>
    </w:p>
    <w:p w14:paraId="67DC5066" w14:textId="0443D482" w:rsidR="006B58E7" w:rsidRDefault="006B58E7" w:rsidP="006B58E7">
      <w:pPr>
        <w:widowControl w:val="0"/>
        <w:autoSpaceDE w:val="0"/>
        <w:autoSpaceDN w:val="0"/>
        <w:adjustRightInd w:val="0"/>
        <w:spacing w:after="0" w:line="200" w:lineRule="exact"/>
        <w:rPr>
          <w:rFonts w:cs="Sylfaen"/>
          <w:sz w:val="20"/>
          <w:szCs w:val="20"/>
        </w:rPr>
      </w:pPr>
    </w:p>
    <w:p w14:paraId="0A054003" w14:textId="77777777" w:rsidR="006B58E7" w:rsidRPr="00935558" w:rsidRDefault="006B58E7" w:rsidP="0085405D">
      <w:pPr>
        <w:pStyle w:val="Heading3"/>
        <w:numPr>
          <w:ilvl w:val="2"/>
          <w:numId w:val="5"/>
        </w:numPr>
        <w:rPr>
          <w:rFonts w:ascii="Sylfaen" w:hAnsi="Sylfaen"/>
          <w:sz w:val="22"/>
        </w:rPr>
      </w:pPr>
      <w:r w:rsidRPr="00935558">
        <w:rPr>
          <w:rFonts w:ascii="Sylfaen" w:hAnsi="Sylfaen"/>
          <w:sz w:val="22"/>
        </w:rPr>
        <w:t xml:space="preserve"> </w:t>
      </w:r>
      <w:bookmarkStart w:id="181" w:name="_Toc113363002"/>
      <w:bookmarkStart w:id="182" w:name="_Toc115171073"/>
      <w:bookmarkStart w:id="183" w:name="_Toc119757407"/>
      <w:r w:rsidRPr="00935558">
        <w:rPr>
          <w:rFonts w:ascii="Sylfaen" w:hAnsi="Sylfaen"/>
          <w:sz w:val="22"/>
        </w:rPr>
        <w:t>სოფლის მეურნეობა</w:t>
      </w:r>
      <w:bookmarkEnd w:id="181"/>
      <w:bookmarkEnd w:id="182"/>
      <w:bookmarkEnd w:id="183"/>
    </w:p>
    <w:p w14:paraId="0675563C" w14:textId="4B4EE3CA" w:rsidR="006B58E7" w:rsidRPr="00FF1311" w:rsidRDefault="00FF1311" w:rsidP="00FF1311">
      <w:pPr>
        <w:widowControl w:val="0"/>
        <w:autoSpaceDE w:val="0"/>
        <w:autoSpaceDN w:val="0"/>
        <w:adjustRightInd w:val="0"/>
        <w:spacing w:line="276" w:lineRule="auto"/>
        <w:ind w:right="68"/>
        <w:jc w:val="both"/>
        <w:rPr>
          <w:rFonts w:cs="Sylfaen"/>
        </w:rPr>
      </w:pPr>
      <w:r w:rsidRPr="00FF1311">
        <w:rPr>
          <w:rFonts w:cs="Sylfaen"/>
          <w:spacing w:val="-1"/>
        </w:rPr>
        <w:t>ს</w:t>
      </w:r>
      <w:r w:rsidRPr="00FF1311">
        <w:rPr>
          <w:rFonts w:cs="Sylfaen"/>
        </w:rPr>
        <w:t>ოფლ</w:t>
      </w:r>
      <w:r w:rsidRPr="00FF1311">
        <w:rPr>
          <w:rFonts w:cs="Sylfaen"/>
          <w:spacing w:val="-1"/>
        </w:rPr>
        <w:t>ი</w:t>
      </w:r>
      <w:r w:rsidRPr="00FF1311">
        <w:rPr>
          <w:rFonts w:cs="Sylfaen"/>
        </w:rPr>
        <w:t xml:space="preserve">ს მეურნეობას განსაკუთრებული ადგილი უკავია </w:t>
      </w:r>
      <w:r w:rsidRPr="00FF1311">
        <w:rPr>
          <w:rFonts w:cs="Sylfaen"/>
          <w:spacing w:val="1"/>
        </w:rPr>
        <w:t>სამცხე</w:t>
      </w:r>
      <w:r w:rsidR="006B58E7" w:rsidRPr="00FF1311">
        <w:rPr>
          <w:rFonts w:cs="Sylfaen"/>
          <w:spacing w:val="-2"/>
        </w:rPr>
        <w:t>–</w:t>
      </w:r>
      <w:r w:rsidRPr="00FF1311">
        <w:rPr>
          <w:rFonts w:cs="Sylfaen"/>
        </w:rPr>
        <w:t>ჯა</w:t>
      </w:r>
      <w:r w:rsidRPr="00FF1311">
        <w:rPr>
          <w:rFonts w:cs="Sylfaen"/>
          <w:spacing w:val="-1"/>
        </w:rPr>
        <w:t>ვ</w:t>
      </w:r>
      <w:r w:rsidRPr="00FF1311">
        <w:rPr>
          <w:rFonts w:cs="Sylfaen"/>
        </w:rPr>
        <w:t>ახ</w:t>
      </w:r>
      <w:r w:rsidRPr="00FF1311">
        <w:rPr>
          <w:rFonts w:cs="Sylfaen"/>
          <w:spacing w:val="-1"/>
        </w:rPr>
        <w:t>ე</w:t>
      </w:r>
      <w:r w:rsidRPr="00FF1311">
        <w:rPr>
          <w:rFonts w:cs="Sylfaen"/>
          <w:spacing w:val="1"/>
        </w:rPr>
        <w:t>თ</w:t>
      </w:r>
      <w:r w:rsidRPr="00FF1311">
        <w:rPr>
          <w:rFonts w:cs="Sylfaen"/>
          <w:spacing w:val="-1"/>
        </w:rPr>
        <w:t>ი</w:t>
      </w:r>
      <w:r w:rsidRPr="00FF1311">
        <w:rPr>
          <w:rFonts w:cs="Sylfaen"/>
        </w:rPr>
        <w:t>ს მხარის</w:t>
      </w:r>
      <w:r w:rsidR="006B58E7" w:rsidRPr="00FF1311">
        <w:rPr>
          <w:rFonts w:cs="Sylfaen"/>
        </w:rPr>
        <w:t xml:space="preserve"> </w:t>
      </w:r>
      <w:r w:rsidR="006B58E7" w:rsidRPr="00FF1311">
        <w:rPr>
          <w:rFonts w:cs="Sylfaen"/>
          <w:spacing w:val="-1"/>
        </w:rPr>
        <w:t>ს</w:t>
      </w:r>
      <w:r w:rsidR="006B58E7" w:rsidRPr="00FF1311">
        <w:rPr>
          <w:rFonts w:cs="Sylfaen"/>
        </w:rPr>
        <w:t>ო</w:t>
      </w:r>
      <w:r w:rsidR="006B58E7" w:rsidRPr="00FF1311">
        <w:rPr>
          <w:rFonts w:cs="Sylfaen"/>
          <w:spacing w:val="1"/>
        </w:rPr>
        <w:t>ც</w:t>
      </w:r>
      <w:r w:rsidR="006B58E7" w:rsidRPr="00FF1311">
        <w:rPr>
          <w:rFonts w:cs="Sylfaen"/>
          <w:spacing w:val="-1"/>
        </w:rPr>
        <w:t>ი</w:t>
      </w:r>
      <w:r w:rsidR="006B58E7" w:rsidRPr="00FF1311">
        <w:rPr>
          <w:rFonts w:cs="Sylfaen"/>
        </w:rPr>
        <w:t>ალ</w:t>
      </w:r>
      <w:r w:rsidR="006B58E7" w:rsidRPr="00FF1311">
        <w:rPr>
          <w:rFonts w:cs="Sylfaen"/>
          <w:spacing w:val="-2"/>
        </w:rPr>
        <w:t>უ</w:t>
      </w:r>
      <w:r w:rsidR="006B58E7" w:rsidRPr="00FF1311">
        <w:rPr>
          <w:rFonts w:cs="Sylfaen"/>
        </w:rPr>
        <w:t>რ-</w:t>
      </w:r>
      <w:r w:rsidRPr="00FF1311">
        <w:rPr>
          <w:rFonts w:cs="Sylfaen"/>
          <w:spacing w:val="1"/>
        </w:rPr>
        <w:t>ე</w:t>
      </w:r>
      <w:r w:rsidRPr="00FF1311">
        <w:rPr>
          <w:rFonts w:cs="Sylfaen"/>
          <w:spacing w:val="-1"/>
        </w:rPr>
        <w:t>კ</w:t>
      </w:r>
      <w:r w:rsidRPr="00FF1311">
        <w:rPr>
          <w:rFonts w:cs="Sylfaen"/>
          <w:spacing w:val="-2"/>
        </w:rPr>
        <w:t>ო</w:t>
      </w:r>
      <w:r w:rsidRPr="00FF1311">
        <w:rPr>
          <w:rFonts w:cs="Sylfaen"/>
          <w:spacing w:val="1"/>
        </w:rPr>
        <w:t>ნ</w:t>
      </w:r>
      <w:r w:rsidRPr="00FF1311">
        <w:rPr>
          <w:rFonts w:cs="Sylfaen"/>
        </w:rPr>
        <w:t>ო</w:t>
      </w:r>
      <w:r w:rsidRPr="00FF1311">
        <w:rPr>
          <w:rFonts w:cs="Sylfaen"/>
          <w:spacing w:val="-1"/>
        </w:rPr>
        <w:t>მიკ</w:t>
      </w:r>
      <w:r w:rsidRPr="00FF1311">
        <w:rPr>
          <w:rFonts w:cs="Sylfaen"/>
          <w:spacing w:val="-2"/>
        </w:rPr>
        <w:t>უ</w:t>
      </w:r>
      <w:r w:rsidRPr="00FF1311">
        <w:rPr>
          <w:rFonts w:cs="Sylfaen"/>
        </w:rPr>
        <w:t xml:space="preserve">რ </w:t>
      </w:r>
      <w:r w:rsidRPr="00FF1311">
        <w:rPr>
          <w:rFonts w:cs="Sylfaen"/>
          <w:spacing w:val="4"/>
        </w:rPr>
        <w:t>განვითარებაში</w:t>
      </w:r>
      <w:r w:rsidRPr="00FF1311">
        <w:rPr>
          <w:rFonts w:cs="Sylfaen"/>
        </w:rPr>
        <w:t xml:space="preserve">, ვინაიდან </w:t>
      </w:r>
      <w:r w:rsidRPr="00FF1311">
        <w:rPr>
          <w:rFonts w:cs="Sylfaen"/>
          <w:spacing w:val="2"/>
        </w:rPr>
        <w:t>ამ</w:t>
      </w:r>
      <w:r w:rsidRPr="00FF1311">
        <w:rPr>
          <w:rFonts w:cs="Sylfaen"/>
        </w:rPr>
        <w:t xml:space="preserve"> </w:t>
      </w:r>
      <w:r w:rsidRPr="00FF1311">
        <w:rPr>
          <w:rFonts w:cs="Sylfaen"/>
          <w:spacing w:val="2"/>
        </w:rPr>
        <w:t>დარგში</w:t>
      </w:r>
      <w:r w:rsidRPr="00FF1311">
        <w:rPr>
          <w:rFonts w:cs="Sylfaen"/>
        </w:rPr>
        <w:t xml:space="preserve"> </w:t>
      </w:r>
      <w:r w:rsidRPr="00FF1311">
        <w:rPr>
          <w:rFonts w:cs="Sylfaen"/>
          <w:spacing w:val="2"/>
        </w:rPr>
        <w:t>იქმნება</w:t>
      </w:r>
      <w:r w:rsidRPr="00FF1311">
        <w:rPr>
          <w:rFonts w:cs="Sylfaen"/>
        </w:rPr>
        <w:t xml:space="preserve"> </w:t>
      </w:r>
      <w:r w:rsidRPr="00FF1311">
        <w:rPr>
          <w:rFonts w:cs="Sylfaen"/>
          <w:spacing w:val="3"/>
        </w:rPr>
        <w:t>რეგიონის</w:t>
      </w:r>
      <w:r w:rsidRPr="00FF1311">
        <w:rPr>
          <w:rFonts w:cs="Sylfaen"/>
        </w:rPr>
        <w:t xml:space="preserve"> </w:t>
      </w:r>
      <w:r w:rsidRPr="00FF1311">
        <w:rPr>
          <w:rFonts w:cs="Sylfaen"/>
          <w:spacing w:val="2"/>
        </w:rPr>
        <w:t>მთლიანი</w:t>
      </w:r>
      <w:r w:rsidR="006B58E7" w:rsidRPr="00FF1311">
        <w:rPr>
          <w:rFonts w:cs="Sylfaen"/>
        </w:rPr>
        <w:t xml:space="preserve"> შ</w:t>
      </w:r>
      <w:r w:rsidR="006B58E7" w:rsidRPr="00FF1311">
        <w:rPr>
          <w:rFonts w:cs="Sylfaen"/>
          <w:spacing w:val="-1"/>
        </w:rPr>
        <w:t>ი</w:t>
      </w:r>
      <w:r w:rsidR="006B58E7" w:rsidRPr="00FF1311">
        <w:rPr>
          <w:rFonts w:cs="Sylfaen"/>
          <w:spacing w:val="1"/>
        </w:rPr>
        <w:t>დ</w:t>
      </w:r>
      <w:r w:rsidR="006B58E7" w:rsidRPr="00FF1311">
        <w:rPr>
          <w:rFonts w:cs="Sylfaen"/>
        </w:rPr>
        <w:t>ა</w:t>
      </w:r>
      <w:r w:rsidR="006B58E7" w:rsidRPr="00FF1311">
        <w:rPr>
          <w:rFonts w:cs="Sylfaen"/>
          <w:spacing w:val="1"/>
        </w:rPr>
        <w:t xml:space="preserve"> </w:t>
      </w:r>
      <w:r w:rsidR="006B58E7" w:rsidRPr="00FF1311">
        <w:rPr>
          <w:rFonts w:cs="Sylfaen"/>
          <w:spacing w:val="-1"/>
        </w:rPr>
        <w:t>პ</w:t>
      </w:r>
      <w:r w:rsidR="006B58E7" w:rsidRPr="00FF1311">
        <w:rPr>
          <w:rFonts w:cs="Sylfaen"/>
          <w:spacing w:val="1"/>
        </w:rPr>
        <w:t>რ</w:t>
      </w:r>
      <w:r w:rsidR="006B58E7" w:rsidRPr="00FF1311">
        <w:rPr>
          <w:rFonts w:cs="Sylfaen"/>
        </w:rPr>
        <w:t>ო</w:t>
      </w:r>
      <w:r w:rsidR="006B58E7" w:rsidRPr="00FF1311">
        <w:rPr>
          <w:rFonts w:cs="Sylfaen"/>
          <w:spacing w:val="-2"/>
        </w:rPr>
        <w:t>დ</w:t>
      </w:r>
      <w:r w:rsidR="006B58E7" w:rsidRPr="00FF1311">
        <w:rPr>
          <w:rFonts w:cs="Sylfaen"/>
        </w:rPr>
        <w:t>უქ</w:t>
      </w:r>
      <w:r w:rsidR="006B58E7" w:rsidRPr="00FF1311">
        <w:rPr>
          <w:rFonts w:cs="Sylfaen"/>
          <w:spacing w:val="-1"/>
        </w:rPr>
        <w:t>ტი</w:t>
      </w:r>
      <w:r w:rsidR="006B58E7" w:rsidRPr="00FF1311">
        <w:rPr>
          <w:rFonts w:cs="Sylfaen"/>
        </w:rPr>
        <w:t>ს 49%</w:t>
      </w:r>
      <w:r w:rsidR="006B58E7" w:rsidRPr="00FF1311">
        <w:rPr>
          <w:rFonts w:cs="Sylfaen"/>
          <w:spacing w:val="1"/>
        </w:rPr>
        <w:t xml:space="preserve"> დ</w:t>
      </w:r>
      <w:r w:rsidR="006B58E7" w:rsidRPr="00FF1311">
        <w:rPr>
          <w:rFonts w:cs="Sylfaen"/>
        </w:rPr>
        <w:t>ა</w:t>
      </w:r>
      <w:r w:rsidR="006B58E7" w:rsidRPr="00FF1311">
        <w:rPr>
          <w:rFonts w:cs="Sylfaen"/>
          <w:spacing w:val="1"/>
        </w:rPr>
        <w:t xml:space="preserve"> დ</w:t>
      </w:r>
      <w:r w:rsidR="006B58E7" w:rsidRPr="00FF1311">
        <w:rPr>
          <w:rFonts w:cs="Sylfaen"/>
        </w:rPr>
        <w:t>ა</w:t>
      </w:r>
      <w:r w:rsidR="006B58E7" w:rsidRPr="00FF1311">
        <w:rPr>
          <w:rFonts w:cs="Sylfaen"/>
          <w:spacing w:val="-1"/>
        </w:rPr>
        <w:t>ს</w:t>
      </w:r>
      <w:r w:rsidR="006B58E7" w:rsidRPr="00FF1311">
        <w:rPr>
          <w:rFonts w:cs="Sylfaen"/>
        </w:rPr>
        <w:t>აქ</w:t>
      </w:r>
      <w:r w:rsidR="006B58E7" w:rsidRPr="00FF1311">
        <w:rPr>
          <w:rFonts w:cs="Sylfaen"/>
          <w:spacing w:val="-1"/>
        </w:rPr>
        <w:t>მ</w:t>
      </w:r>
      <w:r w:rsidR="006B58E7" w:rsidRPr="00FF1311">
        <w:rPr>
          <w:rFonts w:cs="Sylfaen"/>
          <w:spacing w:val="1"/>
        </w:rPr>
        <w:t>ე</w:t>
      </w:r>
      <w:r w:rsidR="006B58E7" w:rsidRPr="00FF1311">
        <w:rPr>
          <w:rFonts w:cs="Sylfaen"/>
          <w:spacing w:val="-1"/>
        </w:rPr>
        <w:t>ბ</w:t>
      </w:r>
      <w:r w:rsidR="006B58E7" w:rsidRPr="00FF1311">
        <w:rPr>
          <w:rFonts w:cs="Sylfaen"/>
          <w:spacing w:val="-2"/>
        </w:rPr>
        <w:t>უ</w:t>
      </w:r>
      <w:r w:rsidR="006B58E7" w:rsidRPr="00FF1311">
        <w:rPr>
          <w:rFonts w:cs="Sylfaen"/>
        </w:rPr>
        <w:t>ლ</w:t>
      </w:r>
      <w:r w:rsidR="006B58E7" w:rsidRPr="00FF1311">
        <w:rPr>
          <w:rFonts w:cs="Sylfaen"/>
          <w:spacing w:val="-1"/>
        </w:rPr>
        <w:t>ი</w:t>
      </w:r>
      <w:r w:rsidR="006B58E7" w:rsidRPr="00FF1311">
        <w:rPr>
          <w:rFonts w:cs="Sylfaen"/>
        </w:rPr>
        <w:t>ა</w:t>
      </w:r>
      <w:r w:rsidR="006B58E7" w:rsidRPr="00FF1311">
        <w:rPr>
          <w:rFonts w:cs="Sylfaen"/>
          <w:spacing w:val="1"/>
        </w:rPr>
        <w:t xml:space="preserve"> </w:t>
      </w:r>
      <w:r w:rsidR="006B58E7" w:rsidRPr="00FF1311">
        <w:rPr>
          <w:rFonts w:cs="Sylfaen"/>
        </w:rPr>
        <w:t>შ</w:t>
      </w:r>
      <w:r w:rsidR="006B58E7" w:rsidRPr="00FF1311">
        <w:rPr>
          <w:rFonts w:cs="Sylfaen"/>
          <w:spacing w:val="1"/>
        </w:rPr>
        <w:t>რ</w:t>
      </w:r>
      <w:r w:rsidR="006B58E7" w:rsidRPr="00FF1311">
        <w:rPr>
          <w:rFonts w:cs="Sylfaen"/>
          <w:spacing w:val="-2"/>
        </w:rPr>
        <w:t>ო</w:t>
      </w:r>
      <w:r w:rsidR="006B58E7" w:rsidRPr="00FF1311">
        <w:rPr>
          <w:rFonts w:cs="Sylfaen"/>
          <w:spacing w:val="-1"/>
        </w:rPr>
        <w:t>მის</w:t>
      </w:r>
      <w:r w:rsidR="006B58E7" w:rsidRPr="00FF1311">
        <w:rPr>
          <w:rFonts w:cs="Sylfaen"/>
        </w:rPr>
        <w:t>უ</w:t>
      </w:r>
      <w:r w:rsidR="006B58E7" w:rsidRPr="00FF1311">
        <w:rPr>
          <w:rFonts w:cs="Sylfaen"/>
          <w:spacing w:val="1"/>
        </w:rPr>
        <w:t>ნ</w:t>
      </w:r>
      <w:r w:rsidR="006B58E7" w:rsidRPr="00FF1311">
        <w:rPr>
          <w:rFonts w:cs="Sylfaen"/>
        </w:rPr>
        <w:t>ა</w:t>
      </w:r>
      <w:r w:rsidR="006B58E7" w:rsidRPr="00FF1311">
        <w:rPr>
          <w:rFonts w:cs="Sylfaen"/>
          <w:spacing w:val="1"/>
        </w:rPr>
        <w:t>რ</w:t>
      </w:r>
      <w:r w:rsidR="006B58E7" w:rsidRPr="00FF1311">
        <w:rPr>
          <w:rFonts w:cs="Sylfaen"/>
          <w:spacing w:val="-1"/>
        </w:rPr>
        <w:t>ი</w:t>
      </w:r>
      <w:r w:rsidR="006B58E7" w:rsidRPr="00FF1311">
        <w:rPr>
          <w:rFonts w:cs="Sylfaen"/>
        </w:rPr>
        <w:t>ა</w:t>
      </w:r>
      <w:r w:rsidR="006B58E7" w:rsidRPr="00FF1311">
        <w:rPr>
          <w:rFonts w:cs="Sylfaen"/>
          <w:spacing w:val="1"/>
        </w:rPr>
        <w:t>ნ</w:t>
      </w:r>
      <w:r w:rsidR="006B58E7" w:rsidRPr="00FF1311">
        <w:rPr>
          <w:rFonts w:cs="Sylfaen"/>
        </w:rPr>
        <w:t>ი</w:t>
      </w:r>
      <w:r w:rsidR="006B58E7" w:rsidRPr="00FF1311">
        <w:rPr>
          <w:rFonts w:cs="Sylfaen"/>
          <w:spacing w:val="1"/>
        </w:rPr>
        <w:t xml:space="preserve"> </w:t>
      </w:r>
      <w:r w:rsidR="006B58E7" w:rsidRPr="00FF1311">
        <w:rPr>
          <w:rFonts w:cs="Sylfaen"/>
          <w:spacing w:val="-1"/>
        </w:rPr>
        <w:t>მ</w:t>
      </w:r>
      <w:r w:rsidR="006B58E7" w:rsidRPr="00FF1311">
        <w:rPr>
          <w:rFonts w:cs="Sylfaen"/>
        </w:rPr>
        <w:t>ო</w:t>
      </w:r>
      <w:r w:rsidR="006B58E7" w:rsidRPr="00FF1311">
        <w:rPr>
          <w:rFonts w:cs="Sylfaen"/>
          <w:spacing w:val="-1"/>
        </w:rPr>
        <w:t>ს</w:t>
      </w:r>
      <w:r w:rsidR="006B58E7" w:rsidRPr="00FF1311">
        <w:rPr>
          <w:rFonts w:cs="Sylfaen"/>
        </w:rPr>
        <w:t>ახ</w:t>
      </w:r>
      <w:r w:rsidR="006B58E7" w:rsidRPr="00FF1311">
        <w:rPr>
          <w:rFonts w:cs="Sylfaen"/>
          <w:spacing w:val="-2"/>
        </w:rPr>
        <w:t>ლ</w:t>
      </w:r>
      <w:r w:rsidR="006B58E7" w:rsidRPr="00FF1311">
        <w:rPr>
          <w:rFonts w:cs="Sylfaen"/>
          <w:spacing w:val="1"/>
        </w:rPr>
        <w:t>ე</w:t>
      </w:r>
      <w:r w:rsidR="006B58E7" w:rsidRPr="00FF1311">
        <w:rPr>
          <w:rFonts w:cs="Sylfaen"/>
          <w:spacing w:val="-2"/>
        </w:rPr>
        <w:t>ო</w:t>
      </w:r>
      <w:r w:rsidR="006B58E7" w:rsidRPr="00FF1311">
        <w:rPr>
          <w:rFonts w:cs="Sylfaen"/>
          <w:spacing w:val="-1"/>
        </w:rPr>
        <w:t>ბი</w:t>
      </w:r>
      <w:r w:rsidR="006B58E7" w:rsidRPr="00FF1311">
        <w:rPr>
          <w:rFonts w:cs="Sylfaen"/>
        </w:rPr>
        <w:t xml:space="preserve">ს </w:t>
      </w:r>
      <w:r w:rsidR="006B58E7" w:rsidRPr="00FF1311">
        <w:rPr>
          <w:rFonts w:cs="Sylfaen"/>
          <w:spacing w:val="1"/>
        </w:rPr>
        <w:t>ძ</w:t>
      </w:r>
      <w:r w:rsidR="006B58E7" w:rsidRPr="00FF1311">
        <w:rPr>
          <w:rFonts w:cs="Sylfaen"/>
          <w:spacing w:val="-1"/>
        </w:rPr>
        <w:t>ი</w:t>
      </w:r>
      <w:r w:rsidR="006B58E7" w:rsidRPr="00FF1311">
        <w:rPr>
          <w:rFonts w:cs="Sylfaen"/>
          <w:spacing w:val="1"/>
        </w:rPr>
        <w:t>რ</w:t>
      </w:r>
      <w:r w:rsidR="006B58E7" w:rsidRPr="00FF1311">
        <w:rPr>
          <w:rFonts w:cs="Sylfaen"/>
          <w:spacing w:val="-1"/>
        </w:rPr>
        <w:t>ი</w:t>
      </w:r>
      <w:r w:rsidR="006B58E7" w:rsidRPr="00FF1311">
        <w:rPr>
          <w:rFonts w:cs="Sylfaen"/>
          <w:spacing w:val="1"/>
        </w:rPr>
        <w:t>თ</w:t>
      </w:r>
      <w:r w:rsidR="006B58E7" w:rsidRPr="00FF1311">
        <w:rPr>
          <w:rFonts w:cs="Sylfaen"/>
        </w:rPr>
        <w:t>ა</w:t>
      </w:r>
      <w:r w:rsidR="006B58E7" w:rsidRPr="00FF1311">
        <w:rPr>
          <w:rFonts w:cs="Sylfaen"/>
          <w:spacing w:val="1"/>
        </w:rPr>
        <w:t>დ</w:t>
      </w:r>
      <w:r w:rsidR="006B58E7" w:rsidRPr="00FF1311">
        <w:rPr>
          <w:rFonts w:cs="Sylfaen"/>
        </w:rPr>
        <w:t>ი</w:t>
      </w:r>
      <w:r w:rsidR="006B58E7" w:rsidRPr="00FF1311">
        <w:rPr>
          <w:rFonts w:cs="Sylfaen"/>
          <w:spacing w:val="1"/>
        </w:rPr>
        <w:t xml:space="preserve"> ნ</w:t>
      </w:r>
      <w:r w:rsidR="006B58E7" w:rsidRPr="00FF1311">
        <w:rPr>
          <w:rFonts w:cs="Sylfaen"/>
        </w:rPr>
        <w:t>ა</w:t>
      </w:r>
      <w:r w:rsidR="006B58E7" w:rsidRPr="00FF1311">
        <w:rPr>
          <w:rFonts w:cs="Sylfaen"/>
          <w:spacing w:val="-1"/>
        </w:rPr>
        <w:t>წი</w:t>
      </w:r>
      <w:r w:rsidR="006B58E7" w:rsidRPr="00FF1311">
        <w:rPr>
          <w:rFonts w:cs="Sylfaen"/>
          <w:spacing w:val="-2"/>
        </w:rPr>
        <w:t xml:space="preserve">ლი </w:t>
      </w:r>
      <w:r w:rsidR="006B58E7" w:rsidRPr="00FF1311">
        <w:rPr>
          <w:spacing w:val="1"/>
        </w:rPr>
        <w:t>(</w:t>
      </w:r>
      <w:r w:rsidR="006B58E7" w:rsidRPr="00FF1311">
        <w:t>81</w:t>
      </w:r>
      <w:r w:rsidR="006B58E7" w:rsidRPr="00FF1311">
        <w:rPr>
          <w:spacing w:val="-2"/>
        </w:rPr>
        <w:t>%</w:t>
      </w:r>
      <w:r w:rsidR="006B58E7" w:rsidRPr="00FF1311">
        <w:rPr>
          <w:spacing w:val="1"/>
        </w:rPr>
        <w:t>)</w:t>
      </w:r>
      <w:r w:rsidR="006B58E7" w:rsidRPr="00FF1311">
        <w:t xml:space="preserve">. </w:t>
      </w:r>
      <w:r w:rsidR="006B58E7" w:rsidRPr="00FF1311">
        <w:rPr>
          <w:rFonts w:cs="Sylfaen"/>
          <w:spacing w:val="-1"/>
        </w:rPr>
        <w:t>ს</w:t>
      </w:r>
      <w:r w:rsidR="006B58E7" w:rsidRPr="00FF1311">
        <w:rPr>
          <w:rFonts w:cs="Sylfaen"/>
        </w:rPr>
        <w:t>ა</w:t>
      </w:r>
      <w:r w:rsidR="006B58E7" w:rsidRPr="00FF1311">
        <w:rPr>
          <w:rFonts w:cs="Sylfaen"/>
          <w:spacing w:val="-1"/>
        </w:rPr>
        <w:t>მ</w:t>
      </w:r>
      <w:r w:rsidR="006B58E7" w:rsidRPr="00FF1311">
        <w:rPr>
          <w:rFonts w:cs="Sylfaen"/>
          <w:spacing w:val="1"/>
        </w:rPr>
        <w:t>ც</w:t>
      </w:r>
      <w:r w:rsidR="006B58E7" w:rsidRPr="00FF1311">
        <w:rPr>
          <w:rFonts w:cs="Sylfaen"/>
          <w:spacing w:val="-2"/>
        </w:rPr>
        <w:t>ხ</w:t>
      </w:r>
      <w:r w:rsidR="006B58E7" w:rsidRPr="00FF1311">
        <w:rPr>
          <w:rFonts w:cs="Sylfaen"/>
          <w:spacing w:val="1"/>
        </w:rPr>
        <w:t>ე</w:t>
      </w:r>
      <w:r w:rsidR="006B58E7" w:rsidRPr="00FF1311">
        <w:rPr>
          <w:rFonts w:cs="Sylfaen"/>
        </w:rPr>
        <w:t>-ჯ</w:t>
      </w:r>
      <w:r w:rsidR="006B58E7" w:rsidRPr="00FF1311">
        <w:rPr>
          <w:rFonts w:cs="Sylfaen"/>
          <w:spacing w:val="-3"/>
        </w:rPr>
        <w:t>ა</w:t>
      </w:r>
      <w:r w:rsidR="006B58E7" w:rsidRPr="00FF1311">
        <w:rPr>
          <w:rFonts w:cs="Sylfaen"/>
          <w:spacing w:val="-1"/>
        </w:rPr>
        <w:t>ვ</w:t>
      </w:r>
      <w:r w:rsidR="006B58E7" w:rsidRPr="00FF1311">
        <w:rPr>
          <w:rFonts w:cs="Sylfaen"/>
        </w:rPr>
        <w:t>ახ</w:t>
      </w:r>
      <w:r w:rsidR="006B58E7" w:rsidRPr="00FF1311">
        <w:rPr>
          <w:rFonts w:cs="Sylfaen"/>
          <w:spacing w:val="-1"/>
        </w:rPr>
        <w:t>ე</w:t>
      </w:r>
      <w:r w:rsidR="006B58E7" w:rsidRPr="00FF1311">
        <w:rPr>
          <w:rFonts w:cs="Sylfaen"/>
          <w:spacing w:val="1"/>
        </w:rPr>
        <w:t>თ</w:t>
      </w:r>
      <w:r w:rsidR="006B58E7" w:rsidRPr="00FF1311">
        <w:rPr>
          <w:rFonts w:cs="Sylfaen"/>
          <w:spacing w:val="-1"/>
        </w:rPr>
        <w:t>ი</w:t>
      </w:r>
      <w:r w:rsidR="006B58E7" w:rsidRPr="00FF1311">
        <w:rPr>
          <w:rFonts w:cs="Sylfaen"/>
        </w:rPr>
        <w:t>ს</w:t>
      </w:r>
      <w:r w:rsidR="006B58E7" w:rsidRPr="00FF1311">
        <w:rPr>
          <w:rFonts w:cs="Sylfaen"/>
          <w:spacing w:val="-1"/>
        </w:rPr>
        <w:t xml:space="preserve"> ს</w:t>
      </w:r>
      <w:r w:rsidR="006B58E7" w:rsidRPr="00FF1311">
        <w:rPr>
          <w:rFonts w:cs="Sylfaen"/>
        </w:rPr>
        <w:t>ოფლ</w:t>
      </w:r>
      <w:r w:rsidR="006B58E7" w:rsidRPr="00FF1311">
        <w:rPr>
          <w:rFonts w:cs="Sylfaen"/>
          <w:spacing w:val="-1"/>
        </w:rPr>
        <w:t>ი</w:t>
      </w:r>
      <w:r w:rsidR="006B58E7" w:rsidRPr="00FF1311">
        <w:rPr>
          <w:rFonts w:cs="Sylfaen"/>
        </w:rPr>
        <w:t>ს</w:t>
      </w:r>
      <w:r w:rsidR="006B58E7" w:rsidRPr="00FF1311">
        <w:rPr>
          <w:rFonts w:cs="Sylfaen"/>
          <w:spacing w:val="-1"/>
        </w:rPr>
        <w:t xml:space="preserve"> მ</w:t>
      </w:r>
      <w:r w:rsidR="006B58E7" w:rsidRPr="00FF1311">
        <w:rPr>
          <w:rFonts w:cs="Sylfaen"/>
          <w:spacing w:val="1"/>
        </w:rPr>
        <w:t>ე</w:t>
      </w:r>
      <w:r w:rsidR="006B58E7" w:rsidRPr="00FF1311">
        <w:rPr>
          <w:rFonts w:cs="Sylfaen"/>
        </w:rPr>
        <w:t>უ</w:t>
      </w:r>
      <w:r w:rsidR="006B58E7" w:rsidRPr="00FF1311">
        <w:rPr>
          <w:rFonts w:cs="Sylfaen"/>
          <w:spacing w:val="-2"/>
        </w:rPr>
        <w:t>რ</w:t>
      </w:r>
      <w:r w:rsidR="006B58E7" w:rsidRPr="00FF1311">
        <w:rPr>
          <w:rFonts w:cs="Sylfaen"/>
          <w:spacing w:val="1"/>
        </w:rPr>
        <w:t>ნ</w:t>
      </w:r>
      <w:r w:rsidR="006B58E7" w:rsidRPr="00FF1311">
        <w:rPr>
          <w:rFonts w:cs="Sylfaen"/>
          <w:spacing w:val="-1"/>
        </w:rPr>
        <w:t>ე</w:t>
      </w:r>
      <w:r w:rsidR="006B58E7" w:rsidRPr="00FF1311">
        <w:rPr>
          <w:rFonts w:cs="Sylfaen"/>
        </w:rPr>
        <w:t>ო</w:t>
      </w:r>
      <w:r w:rsidR="006B58E7" w:rsidRPr="00FF1311">
        <w:rPr>
          <w:rFonts w:cs="Sylfaen"/>
          <w:spacing w:val="-1"/>
        </w:rPr>
        <w:t>ბი</w:t>
      </w:r>
      <w:r w:rsidR="006B58E7" w:rsidRPr="00FF1311">
        <w:rPr>
          <w:rFonts w:cs="Sylfaen"/>
        </w:rPr>
        <w:t>ს</w:t>
      </w:r>
      <w:r w:rsidR="006B58E7" w:rsidRPr="00FF1311">
        <w:rPr>
          <w:rFonts w:cs="Sylfaen"/>
          <w:spacing w:val="-1"/>
        </w:rPr>
        <w:t xml:space="preserve"> </w:t>
      </w:r>
      <w:r w:rsidRPr="00FF1311">
        <w:rPr>
          <w:rFonts w:cs="Sylfaen"/>
          <w:spacing w:val="1"/>
        </w:rPr>
        <w:t>პრ</w:t>
      </w:r>
      <w:r w:rsidRPr="00FF1311">
        <w:rPr>
          <w:rFonts w:cs="Sylfaen"/>
          <w:spacing w:val="-3"/>
        </w:rPr>
        <w:t>ი</w:t>
      </w:r>
      <w:r w:rsidRPr="00FF1311">
        <w:rPr>
          <w:rFonts w:cs="Sylfaen"/>
        </w:rPr>
        <w:t>ო</w:t>
      </w:r>
      <w:r w:rsidRPr="00FF1311">
        <w:rPr>
          <w:rFonts w:cs="Sylfaen"/>
          <w:spacing w:val="1"/>
        </w:rPr>
        <w:t>რ</w:t>
      </w:r>
      <w:r w:rsidRPr="00FF1311">
        <w:rPr>
          <w:rFonts w:cs="Sylfaen"/>
          <w:spacing w:val="-3"/>
        </w:rPr>
        <w:t>ი</w:t>
      </w:r>
      <w:r w:rsidRPr="00FF1311">
        <w:rPr>
          <w:rFonts w:cs="Sylfaen"/>
          <w:spacing w:val="-1"/>
        </w:rPr>
        <w:t>ტ</w:t>
      </w:r>
      <w:r w:rsidRPr="00FF1311">
        <w:rPr>
          <w:rFonts w:cs="Sylfaen"/>
          <w:spacing w:val="1"/>
        </w:rPr>
        <w:t>ე</w:t>
      </w:r>
      <w:r w:rsidRPr="00FF1311">
        <w:rPr>
          <w:rFonts w:cs="Sylfaen"/>
          <w:spacing w:val="-1"/>
        </w:rPr>
        <w:t>ტ</w:t>
      </w:r>
      <w:r w:rsidRPr="00FF1311">
        <w:rPr>
          <w:rFonts w:cs="Sylfaen"/>
        </w:rPr>
        <w:t>ული მიმართულებებია</w:t>
      </w:r>
      <w:r w:rsidR="006B58E7" w:rsidRPr="00FF1311">
        <w:rPr>
          <w:rFonts w:cs="Sylfaen"/>
        </w:rPr>
        <w:t>:</w:t>
      </w:r>
    </w:p>
    <w:p w14:paraId="5E79F68A" w14:textId="77777777" w:rsidR="006B58E7" w:rsidRPr="00FF1311" w:rsidRDefault="006B58E7" w:rsidP="0085405D">
      <w:pPr>
        <w:pStyle w:val="ListParagraph"/>
        <w:widowControl w:val="0"/>
        <w:numPr>
          <w:ilvl w:val="1"/>
          <w:numId w:val="10"/>
        </w:numPr>
        <w:autoSpaceDE w:val="0"/>
        <w:autoSpaceDN w:val="0"/>
        <w:adjustRightInd w:val="0"/>
        <w:spacing w:line="276" w:lineRule="auto"/>
        <w:jc w:val="both"/>
        <w:rPr>
          <w:rFonts w:cs="Sylfaen"/>
        </w:rPr>
      </w:pPr>
      <w:r w:rsidRPr="00FF1311">
        <w:rPr>
          <w:rFonts w:cs="Sylfaen"/>
          <w:spacing w:val="-1"/>
        </w:rPr>
        <w:t>მ</w:t>
      </w:r>
      <w:r w:rsidRPr="00FF1311">
        <w:rPr>
          <w:rFonts w:cs="Sylfaen"/>
          <w:spacing w:val="1"/>
        </w:rPr>
        <w:t>ე</w:t>
      </w:r>
      <w:r w:rsidRPr="00FF1311">
        <w:rPr>
          <w:rFonts w:cs="Sylfaen"/>
          <w:spacing w:val="-1"/>
        </w:rPr>
        <w:t>ბ</w:t>
      </w:r>
      <w:r w:rsidRPr="00FF1311">
        <w:rPr>
          <w:rFonts w:cs="Sylfaen"/>
        </w:rPr>
        <w:t>ო</w:t>
      </w:r>
      <w:r w:rsidRPr="00FF1311">
        <w:rPr>
          <w:rFonts w:cs="Sylfaen"/>
          <w:spacing w:val="-1"/>
        </w:rPr>
        <w:t>სტ</w:t>
      </w:r>
      <w:r w:rsidRPr="00FF1311">
        <w:rPr>
          <w:rFonts w:cs="Sylfaen"/>
          <w:spacing w:val="1"/>
        </w:rPr>
        <w:t>ნ</w:t>
      </w:r>
      <w:r w:rsidRPr="00FF1311">
        <w:rPr>
          <w:rFonts w:cs="Sylfaen"/>
          <w:spacing w:val="-1"/>
        </w:rPr>
        <w:t>ე</w:t>
      </w:r>
      <w:r w:rsidRPr="00FF1311">
        <w:rPr>
          <w:rFonts w:cs="Sylfaen"/>
        </w:rPr>
        <w:t>ო</w:t>
      </w:r>
      <w:r w:rsidRPr="00FF1311">
        <w:rPr>
          <w:rFonts w:cs="Sylfaen"/>
          <w:spacing w:val="-1"/>
        </w:rPr>
        <w:t>ბ</w:t>
      </w:r>
      <w:r w:rsidRPr="00FF1311">
        <w:rPr>
          <w:rFonts w:cs="Sylfaen"/>
        </w:rPr>
        <w:t xml:space="preserve">ა - </w:t>
      </w:r>
      <w:r w:rsidRPr="00FF1311">
        <w:rPr>
          <w:rFonts w:cs="Sylfaen"/>
          <w:spacing w:val="-1"/>
        </w:rPr>
        <w:t>მეკ</w:t>
      </w:r>
      <w:r w:rsidRPr="00FF1311">
        <w:rPr>
          <w:rFonts w:cs="Sylfaen"/>
        </w:rPr>
        <w:t>ა</w:t>
      </w:r>
      <w:r w:rsidRPr="00FF1311">
        <w:rPr>
          <w:rFonts w:cs="Sylfaen"/>
          <w:spacing w:val="1"/>
        </w:rPr>
        <w:t>რ</w:t>
      </w:r>
      <w:r w:rsidRPr="00FF1311">
        <w:rPr>
          <w:rFonts w:cs="Sylfaen"/>
          <w:spacing w:val="-1"/>
        </w:rPr>
        <w:t>ტ</w:t>
      </w:r>
      <w:r w:rsidRPr="00FF1311">
        <w:rPr>
          <w:rFonts w:cs="Sylfaen"/>
        </w:rPr>
        <w:t>ოფ</w:t>
      </w:r>
      <w:r w:rsidRPr="00FF1311">
        <w:rPr>
          <w:rFonts w:cs="Sylfaen"/>
          <w:spacing w:val="-1"/>
        </w:rPr>
        <w:t>ი</w:t>
      </w:r>
      <w:r w:rsidRPr="00FF1311">
        <w:rPr>
          <w:rFonts w:cs="Sylfaen"/>
        </w:rPr>
        <w:t>ლ</w:t>
      </w:r>
      <w:r w:rsidRPr="00FF1311">
        <w:rPr>
          <w:rFonts w:cs="Sylfaen"/>
          <w:spacing w:val="-1"/>
        </w:rPr>
        <w:t>ე</w:t>
      </w:r>
      <w:r w:rsidRPr="00FF1311">
        <w:rPr>
          <w:rFonts w:cs="Sylfaen"/>
        </w:rPr>
        <w:t>ო</w:t>
      </w:r>
      <w:r w:rsidRPr="00FF1311">
        <w:rPr>
          <w:rFonts w:cs="Sylfaen"/>
          <w:spacing w:val="-1"/>
        </w:rPr>
        <w:t>ბ</w:t>
      </w:r>
      <w:r w:rsidRPr="00FF1311">
        <w:rPr>
          <w:rFonts w:cs="Sylfaen"/>
        </w:rPr>
        <w:t>ა;</w:t>
      </w:r>
    </w:p>
    <w:p w14:paraId="07F3F590" w14:textId="2B8ED7C2" w:rsidR="006B58E7" w:rsidRPr="00FF1311" w:rsidRDefault="00FF1311" w:rsidP="0085405D">
      <w:pPr>
        <w:pStyle w:val="ListParagraph"/>
        <w:widowControl w:val="0"/>
        <w:numPr>
          <w:ilvl w:val="1"/>
          <w:numId w:val="10"/>
        </w:numPr>
        <w:autoSpaceDE w:val="0"/>
        <w:autoSpaceDN w:val="0"/>
        <w:adjustRightInd w:val="0"/>
        <w:spacing w:line="276" w:lineRule="auto"/>
        <w:jc w:val="both"/>
        <w:rPr>
          <w:rFonts w:cs="Sylfaen"/>
        </w:rPr>
      </w:pPr>
      <w:r w:rsidRPr="00FF1311">
        <w:rPr>
          <w:rFonts w:cs="Sylfaen"/>
          <w:spacing w:val="-1"/>
          <w:position w:val="1"/>
        </w:rPr>
        <w:t>მ</w:t>
      </w:r>
      <w:r w:rsidRPr="00FF1311">
        <w:rPr>
          <w:rFonts w:cs="Sylfaen"/>
          <w:position w:val="1"/>
        </w:rPr>
        <w:t>ა</w:t>
      </w:r>
      <w:r w:rsidRPr="00FF1311">
        <w:rPr>
          <w:rFonts w:cs="Sylfaen"/>
          <w:spacing w:val="1"/>
          <w:position w:val="1"/>
        </w:rPr>
        <w:t>რც</w:t>
      </w:r>
      <w:r w:rsidRPr="00FF1311">
        <w:rPr>
          <w:rFonts w:cs="Sylfaen"/>
          <w:spacing w:val="-1"/>
          <w:position w:val="1"/>
        </w:rPr>
        <w:t>ვ</w:t>
      </w:r>
      <w:r w:rsidRPr="00FF1311">
        <w:rPr>
          <w:rFonts w:cs="Sylfaen"/>
          <w:spacing w:val="-2"/>
          <w:position w:val="1"/>
        </w:rPr>
        <w:t>ლ</w:t>
      </w:r>
      <w:r w:rsidRPr="00FF1311">
        <w:rPr>
          <w:rFonts w:cs="Sylfaen"/>
          <w:spacing w:val="-1"/>
          <w:position w:val="1"/>
        </w:rPr>
        <w:t>ე</w:t>
      </w:r>
      <w:r w:rsidRPr="00FF1311">
        <w:rPr>
          <w:rFonts w:cs="Sylfaen"/>
          <w:position w:val="1"/>
        </w:rPr>
        <w:t>ული კულტურები</w:t>
      </w:r>
      <w:r w:rsidR="006B58E7" w:rsidRPr="00FF1311">
        <w:rPr>
          <w:rFonts w:cs="Sylfaen"/>
          <w:spacing w:val="-1"/>
          <w:position w:val="1"/>
        </w:rPr>
        <w:t>;</w:t>
      </w:r>
    </w:p>
    <w:p w14:paraId="3520383B" w14:textId="77777777" w:rsidR="006B58E7" w:rsidRPr="00FF1311" w:rsidRDefault="006B58E7" w:rsidP="0085405D">
      <w:pPr>
        <w:pStyle w:val="ListParagraph"/>
        <w:widowControl w:val="0"/>
        <w:numPr>
          <w:ilvl w:val="1"/>
          <w:numId w:val="10"/>
        </w:numPr>
        <w:autoSpaceDE w:val="0"/>
        <w:autoSpaceDN w:val="0"/>
        <w:adjustRightInd w:val="0"/>
        <w:spacing w:line="276" w:lineRule="auto"/>
        <w:jc w:val="both"/>
        <w:rPr>
          <w:rFonts w:cs="Sylfaen"/>
        </w:rPr>
      </w:pPr>
      <w:r w:rsidRPr="00FF1311">
        <w:rPr>
          <w:rFonts w:cs="Sylfaen"/>
          <w:spacing w:val="-1"/>
        </w:rPr>
        <w:t>მ</w:t>
      </w:r>
      <w:r w:rsidRPr="00FF1311">
        <w:rPr>
          <w:rFonts w:cs="Sylfaen"/>
          <w:spacing w:val="1"/>
        </w:rPr>
        <w:t>ე</w:t>
      </w:r>
      <w:r w:rsidRPr="00FF1311">
        <w:rPr>
          <w:rFonts w:cs="Sylfaen"/>
        </w:rPr>
        <w:t>ხ</w:t>
      </w:r>
      <w:r w:rsidRPr="00FF1311">
        <w:rPr>
          <w:rFonts w:cs="Sylfaen"/>
          <w:spacing w:val="-1"/>
        </w:rPr>
        <w:t>ი</w:t>
      </w:r>
      <w:r w:rsidRPr="00FF1311">
        <w:rPr>
          <w:rFonts w:cs="Sylfaen"/>
        </w:rPr>
        <w:t>ლ</w:t>
      </w:r>
      <w:r w:rsidRPr="00FF1311">
        <w:rPr>
          <w:rFonts w:cs="Sylfaen"/>
          <w:spacing w:val="-1"/>
        </w:rPr>
        <w:t>ე</w:t>
      </w:r>
      <w:r w:rsidRPr="00FF1311">
        <w:rPr>
          <w:rFonts w:cs="Sylfaen"/>
        </w:rPr>
        <w:t>ო</w:t>
      </w:r>
      <w:r w:rsidRPr="00FF1311">
        <w:rPr>
          <w:rFonts w:cs="Sylfaen"/>
          <w:spacing w:val="-1"/>
        </w:rPr>
        <w:t>ბ</w:t>
      </w:r>
      <w:r w:rsidRPr="00FF1311">
        <w:rPr>
          <w:rFonts w:cs="Sylfaen"/>
        </w:rPr>
        <w:t>ა;</w:t>
      </w:r>
    </w:p>
    <w:p w14:paraId="3019FBA3" w14:textId="77777777" w:rsidR="006B58E7" w:rsidRPr="00FF1311" w:rsidRDefault="006B58E7" w:rsidP="0085405D">
      <w:pPr>
        <w:pStyle w:val="ListParagraph"/>
        <w:widowControl w:val="0"/>
        <w:numPr>
          <w:ilvl w:val="1"/>
          <w:numId w:val="10"/>
        </w:numPr>
        <w:autoSpaceDE w:val="0"/>
        <w:autoSpaceDN w:val="0"/>
        <w:adjustRightInd w:val="0"/>
        <w:spacing w:line="276" w:lineRule="auto"/>
        <w:jc w:val="both"/>
        <w:rPr>
          <w:rFonts w:cs="Sylfaen"/>
        </w:rPr>
      </w:pPr>
      <w:r w:rsidRPr="00FF1311">
        <w:rPr>
          <w:rFonts w:cs="Sylfaen"/>
          <w:spacing w:val="-1"/>
        </w:rPr>
        <w:t>მ</w:t>
      </w:r>
      <w:r w:rsidRPr="00FF1311">
        <w:rPr>
          <w:rFonts w:cs="Sylfaen"/>
          <w:spacing w:val="1"/>
        </w:rPr>
        <w:t>ეც</w:t>
      </w:r>
      <w:r w:rsidRPr="00FF1311">
        <w:rPr>
          <w:rFonts w:cs="Sylfaen"/>
        </w:rPr>
        <w:t>ხო</w:t>
      </w:r>
      <w:r w:rsidRPr="00FF1311">
        <w:rPr>
          <w:rFonts w:cs="Sylfaen"/>
          <w:spacing w:val="-3"/>
        </w:rPr>
        <w:t>ვ</w:t>
      </w:r>
      <w:r w:rsidRPr="00FF1311">
        <w:rPr>
          <w:rFonts w:cs="Sylfaen"/>
          <w:spacing w:val="-1"/>
        </w:rPr>
        <w:t>ე</w:t>
      </w:r>
      <w:r w:rsidRPr="00FF1311">
        <w:rPr>
          <w:rFonts w:cs="Sylfaen"/>
        </w:rPr>
        <w:t>ლ</w:t>
      </w:r>
      <w:r w:rsidRPr="00FF1311">
        <w:rPr>
          <w:rFonts w:cs="Sylfaen"/>
          <w:spacing w:val="-1"/>
        </w:rPr>
        <w:t>ე</w:t>
      </w:r>
      <w:r w:rsidRPr="00FF1311">
        <w:rPr>
          <w:rFonts w:cs="Sylfaen"/>
        </w:rPr>
        <w:t>ო</w:t>
      </w:r>
      <w:r w:rsidRPr="00FF1311">
        <w:rPr>
          <w:rFonts w:cs="Sylfaen"/>
          <w:spacing w:val="-1"/>
        </w:rPr>
        <w:t>ბ</w:t>
      </w:r>
      <w:r w:rsidRPr="00FF1311">
        <w:rPr>
          <w:rFonts w:cs="Sylfaen"/>
        </w:rPr>
        <w:t>ა;</w:t>
      </w:r>
    </w:p>
    <w:p w14:paraId="36493ABC" w14:textId="6B9C2E41" w:rsidR="006B58E7" w:rsidRPr="008059C6" w:rsidRDefault="006B58E7" w:rsidP="0085405D">
      <w:pPr>
        <w:pStyle w:val="ListParagraph"/>
        <w:widowControl w:val="0"/>
        <w:numPr>
          <w:ilvl w:val="1"/>
          <w:numId w:val="10"/>
        </w:numPr>
        <w:autoSpaceDE w:val="0"/>
        <w:autoSpaceDN w:val="0"/>
        <w:adjustRightInd w:val="0"/>
        <w:spacing w:line="276" w:lineRule="auto"/>
        <w:jc w:val="both"/>
        <w:rPr>
          <w:rFonts w:cs="Sylfaen"/>
        </w:rPr>
      </w:pPr>
      <w:r w:rsidRPr="00FF1311">
        <w:rPr>
          <w:rFonts w:cs="Sylfaen"/>
          <w:spacing w:val="-1"/>
          <w:position w:val="1"/>
        </w:rPr>
        <w:t>მ</w:t>
      </w:r>
      <w:r w:rsidRPr="00FF1311">
        <w:rPr>
          <w:rFonts w:cs="Sylfaen"/>
          <w:spacing w:val="1"/>
          <w:position w:val="1"/>
        </w:rPr>
        <w:t>ე</w:t>
      </w:r>
      <w:r w:rsidRPr="00FF1311">
        <w:rPr>
          <w:rFonts w:cs="Sylfaen"/>
          <w:position w:val="1"/>
        </w:rPr>
        <w:t>ფუ</w:t>
      </w:r>
      <w:r w:rsidRPr="00FF1311">
        <w:rPr>
          <w:rFonts w:cs="Sylfaen"/>
          <w:spacing w:val="-1"/>
          <w:position w:val="1"/>
        </w:rPr>
        <w:t>ტკ</w:t>
      </w:r>
      <w:r w:rsidRPr="00FF1311">
        <w:rPr>
          <w:rFonts w:cs="Sylfaen"/>
          <w:spacing w:val="-2"/>
          <w:position w:val="1"/>
        </w:rPr>
        <w:t>რ</w:t>
      </w:r>
      <w:r w:rsidRPr="00FF1311">
        <w:rPr>
          <w:rFonts w:cs="Sylfaen"/>
          <w:spacing w:val="-1"/>
          <w:position w:val="1"/>
        </w:rPr>
        <w:t>ე</w:t>
      </w:r>
      <w:r w:rsidRPr="00FF1311">
        <w:rPr>
          <w:rFonts w:cs="Sylfaen"/>
          <w:position w:val="1"/>
        </w:rPr>
        <w:t>ო</w:t>
      </w:r>
      <w:r w:rsidRPr="00FF1311">
        <w:rPr>
          <w:rFonts w:cs="Sylfaen"/>
          <w:spacing w:val="-1"/>
          <w:position w:val="1"/>
        </w:rPr>
        <w:t>ბ</w:t>
      </w:r>
      <w:r w:rsidRPr="00FF1311">
        <w:rPr>
          <w:rFonts w:cs="Sylfaen"/>
          <w:position w:val="1"/>
        </w:rPr>
        <w:t>ა.</w:t>
      </w:r>
    </w:p>
    <w:p w14:paraId="61A76102" w14:textId="77777777" w:rsidR="008059C6" w:rsidRPr="008059C6" w:rsidRDefault="008059C6" w:rsidP="008059C6">
      <w:pPr>
        <w:pStyle w:val="ListParagraph"/>
        <w:widowControl w:val="0"/>
        <w:autoSpaceDE w:val="0"/>
        <w:autoSpaceDN w:val="0"/>
        <w:adjustRightInd w:val="0"/>
        <w:spacing w:line="276" w:lineRule="auto"/>
        <w:ind w:left="2160"/>
        <w:jc w:val="both"/>
        <w:rPr>
          <w:rFonts w:cs="Sylfaen"/>
        </w:rPr>
      </w:pPr>
    </w:p>
    <w:p w14:paraId="04BACD90" w14:textId="09A3EF11" w:rsidR="006B58E7" w:rsidRPr="00FF1311" w:rsidRDefault="006B58E7" w:rsidP="00D23749">
      <w:pPr>
        <w:widowControl w:val="0"/>
        <w:autoSpaceDE w:val="0"/>
        <w:autoSpaceDN w:val="0"/>
        <w:adjustRightInd w:val="0"/>
        <w:spacing w:line="276" w:lineRule="auto"/>
        <w:ind w:right="71"/>
        <w:jc w:val="both"/>
        <w:rPr>
          <w:rFonts w:cs="Sylfaen"/>
        </w:rPr>
      </w:pPr>
      <w:r w:rsidRPr="00FF1311">
        <w:rPr>
          <w:rFonts w:cs="Sylfaen"/>
          <w:spacing w:val="-1"/>
        </w:rPr>
        <w:t>ს</w:t>
      </w:r>
      <w:r w:rsidRPr="00FF1311">
        <w:rPr>
          <w:rFonts w:cs="Sylfaen"/>
        </w:rPr>
        <w:t>ა</w:t>
      </w:r>
      <w:r w:rsidRPr="00FF1311">
        <w:rPr>
          <w:rFonts w:cs="Sylfaen"/>
          <w:spacing w:val="-1"/>
        </w:rPr>
        <w:t>მ</w:t>
      </w:r>
      <w:r w:rsidRPr="00FF1311">
        <w:rPr>
          <w:rFonts w:cs="Sylfaen"/>
          <w:spacing w:val="1"/>
        </w:rPr>
        <w:t>ც</w:t>
      </w:r>
      <w:r w:rsidRPr="00FF1311">
        <w:rPr>
          <w:rFonts w:cs="Sylfaen"/>
        </w:rPr>
        <w:t>ხ</w:t>
      </w:r>
      <w:r w:rsidRPr="00FF1311">
        <w:rPr>
          <w:rFonts w:cs="Sylfaen"/>
          <w:spacing w:val="1"/>
        </w:rPr>
        <w:t>ე</w:t>
      </w:r>
      <w:r w:rsidRPr="00FF1311">
        <w:rPr>
          <w:rFonts w:cs="Sylfaen"/>
        </w:rPr>
        <w:t>–ჯა</w:t>
      </w:r>
      <w:r w:rsidRPr="00FF1311">
        <w:rPr>
          <w:rFonts w:cs="Sylfaen"/>
          <w:spacing w:val="-1"/>
        </w:rPr>
        <w:t>ვ</w:t>
      </w:r>
      <w:r w:rsidRPr="00FF1311">
        <w:rPr>
          <w:rFonts w:cs="Sylfaen"/>
        </w:rPr>
        <w:t>ა</w:t>
      </w:r>
      <w:r w:rsidRPr="00FF1311">
        <w:rPr>
          <w:rFonts w:cs="Sylfaen"/>
          <w:spacing w:val="-2"/>
        </w:rPr>
        <w:t>ხ</w:t>
      </w:r>
      <w:r w:rsidRPr="00FF1311">
        <w:rPr>
          <w:rFonts w:cs="Sylfaen"/>
          <w:spacing w:val="1"/>
        </w:rPr>
        <w:t>ეთ</w:t>
      </w:r>
      <w:r w:rsidRPr="00FF1311">
        <w:rPr>
          <w:rFonts w:cs="Sylfaen"/>
          <w:spacing w:val="-2"/>
        </w:rPr>
        <w:t>ზ</w:t>
      </w:r>
      <w:r w:rsidRPr="00FF1311">
        <w:rPr>
          <w:rFonts w:cs="Sylfaen"/>
        </w:rPr>
        <w:t>ე</w:t>
      </w:r>
      <w:r w:rsidRPr="00FF1311">
        <w:rPr>
          <w:rFonts w:cs="Sylfaen"/>
          <w:spacing w:val="4"/>
        </w:rPr>
        <w:t xml:space="preserve"> </w:t>
      </w:r>
      <w:r w:rsidRPr="00FF1311">
        <w:rPr>
          <w:rFonts w:cs="Sylfaen"/>
          <w:spacing w:val="-1"/>
        </w:rPr>
        <w:t>მ</w:t>
      </w:r>
      <w:r w:rsidRPr="00FF1311">
        <w:rPr>
          <w:rFonts w:cs="Sylfaen"/>
          <w:spacing w:val="-2"/>
        </w:rPr>
        <w:t>ო</w:t>
      </w:r>
      <w:r w:rsidRPr="00FF1311">
        <w:rPr>
          <w:rFonts w:cs="Sylfaen"/>
          <w:spacing w:val="1"/>
        </w:rPr>
        <w:t>დ</w:t>
      </w:r>
      <w:r w:rsidRPr="00FF1311">
        <w:rPr>
          <w:rFonts w:cs="Sylfaen"/>
          <w:spacing w:val="-1"/>
        </w:rPr>
        <w:t>ი</w:t>
      </w:r>
      <w:r w:rsidRPr="00FF1311">
        <w:rPr>
          <w:rFonts w:cs="Sylfaen"/>
        </w:rPr>
        <w:t>ს</w:t>
      </w:r>
      <w:r w:rsidRPr="00FF1311">
        <w:rPr>
          <w:rFonts w:cs="Sylfaen"/>
          <w:spacing w:val="1"/>
        </w:rPr>
        <w:t xml:space="preserve"> </w:t>
      </w:r>
      <w:r w:rsidRPr="00FF1311">
        <w:rPr>
          <w:rFonts w:cs="Sylfaen"/>
        </w:rPr>
        <w:t>ქ</w:t>
      </w:r>
      <w:r w:rsidRPr="00FF1311">
        <w:rPr>
          <w:rFonts w:cs="Sylfaen"/>
          <w:spacing w:val="-1"/>
        </w:rPr>
        <w:t>ვ</w:t>
      </w:r>
      <w:r w:rsidRPr="00FF1311">
        <w:rPr>
          <w:rFonts w:cs="Sylfaen"/>
          <w:spacing w:val="1"/>
        </w:rPr>
        <w:t>ე</w:t>
      </w:r>
      <w:r w:rsidRPr="00FF1311">
        <w:rPr>
          <w:rFonts w:cs="Sylfaen"/>
          <w:spacing w:val="-1"/>
        </w:rPr>
        <w:t>ყ</w:t>
      </w:r>
      <w:r w:rsidRPr="00FF1311">
        <w:rPr>
          <w:rFonts w:cs="Sylfaen"/>
        </w:rPr>
        <w:t>ა</w:t>
      </w:r>
      <w:r w:rsidRPr="00FF1311">
        <w:rPr>
          <w:rFonts w:cs="Sylfaen"/>
          <w:spacing w:val="1"/>
        </w:rPr>
        <w:t>ნ</w:t>
      </w:r>
      <w:r w:rsidRPr="00FF1311">
        <w:rPr>
          <w:rFonts w:cs="Sylfaen"/>
          <w:spacing w:val="-3"/>
        </w:rPr>
        <w:t>ა</w:t>
      </w:r>
      <w:r w:rsidRPr="00FF1311">
        <w:rPr>
          <w:rFonts w:cs="Sylfaen"/>
        </w:rPr>
        <w:t>ში</w:t>
      </w:r>
      <w:r w:rsidRPr="00FF1311">
        <w:rPr>
          <w:rFonts w:cs="Sylfaen"/>
          <w:spacing w:val="2"/>
        </w:rPr>
        <w:t xml:space="preserve"> </w:t>
      </w:r>
      <w:r w:rsidRPr="00FF1311">
        <w:rPr>
          <w:rFonts w:cs="Sylfaen"/>
          <w:spacing w:val="-1"/>
        </w:rPr>
        <w:t>წ</w:t>
      </w:r>
      <w:r w:rsidRPr="00FF1311">
        <w:rPr>
          <w:rFonts w:cs="Sylfaen"/>
        </w:rPr>
        <w:t>ა</w:t>
      </w:r>
      <w:r w:rsidRPr="00FF1311">
        <w:rPr>
          <w:rFonts w:cs="Sylfaen"/>
          <w:spacing w:val="1"/>
        </w:rPr>
        <w:t>რ</w:t>
      </w:r>
      <w:r w:rsidRPr="00FF1311">
        <w:rPr>
          <w:rFonts w:cs="Sylfaen"/>
          <w:spacing w:val="-1"/>
        </w:rPr>
        <w:t>მ</w:t>
      </w:r>
      <w:r w:rsidRPr="00FF1311">
        <w:rPr>
          <w:rFonts w:cs="Sylfaen"/>
          <w:spacing w:val="-2"/>
        </w:rPr>
        <w:t>ო</w:t>
      </w:r>
      <w:r w:rsidRPr="00FF1311">
        <w:rPr>
          <w:rFonts w:cs="Sylfaen"/>
          <w:spacing w:val="1"/>
        </w:rPr>
        <w:t>ე</w:t>
      </w:r>
      <w:r w:rsidRPr="00FF1311">
        <w:rPr>
          <w:rFonts w:cs="Sylfaen"/>
          <w:spacing w:val="-1"/>
        </w:rPr>
        <w:t>ბ</w:t>
      </w:r>
      <w:r w:rsidRPr="00FF1311">
        <w:rPr>
          <w:rFonts w:cs="Sylfaen"/>
        </w:rPr>
        <w:t>ული</w:t>
      </w:r>
      <w:r w:rsidRPr="00FF1311">
        <w:rPr>
          <w:rFonts w:cs="Sylfaen"/>
          <w:spacing w:val="1"/>
        </w:rPr>
        <w:t xml:space="preserve"> </w:t>
      </w:r>
      <w:r w:rsidRPr="00FF1311">
        <w:rPr>
          <w:rFonts w:cs="Sylfaen"/>
          <w:spacing w:val="-1"/>
        </w:rPr>
        <w:t>კ</w:t>
      </w:r>
      <w:r w:rsidRPr="00FF1311">
        <w:rPr>
          <w:rFonts w:cs="Sylfaen"/>
        </w:rPr>
        <w:t>ა</w:t>
      </w:r>
      <w:r w:rsidRPr="00FF1311">
        <w:rPr>
          <w:rFonts w:cs="Sylfaen"/>
          <w:spacing w:val="1"/>
        </w:rPr>
        <w:t>რ</w:t>
      </w:r>
      <w:r w:rsidRPr="00FF1311">
        <w:rPr>
          <w:rFonts w:cs="Sylfaen"/>
          <w:spacing w:val="-1"/>
        </w:rPr>
        <w:t>ტ</w:t>
      </w:r>
      <w:r w:rsidRPr="00FF1311">
        <w:rPr>
          <w:rFonts w:cs="Sylfaen"/>
          <w:spacing w:val="-2"/>
        </w:rPr>
        <w:t>ო</w:t>
      </w:r>
      <w:r w:rsidRPr="00FF1311">
        <w:rPr>
          <w:rFonts w:cs="Sylfaen"/>
        </w:rPr>
        <w:t>ფ</w:t>
      </w:r>
      <w:r w:rsidRPr="00FF1311">
        <w:rPr>
          <w:rFonts w:cs="Sylfaen"/>
          <w:spacing w:val="-1"/>
        </w:rPr>
        <w:t>ი</w:t>
      </w:r>
      <w:r w:rsidRPr="00FF1311">
        <w:rPr>
          <w:rFonts w:cs="Sylfaen"/>
        </w:rPr>
        <w:t>ლ</w:t>
      </w:r>
      <w:r w:rsidRPr="00FF1311">
        <w:rPr>
          <w:rFonts w:cs="Sylfaen"/>
          <w:spacing w:val="-1"/>
        </w:rPr>
        <w:t>ი</w:t>
      </w:r>
      <w:r w:rsidRPr="00FF1311">
        <w:rPr>
          <w:rFonts w:cs="Sylfaen"/>
        </w:rPr>
        <w:t>ს</w:t>
      </w:r>
      <w:r w:rsidRPr="00FF1311">
        <w:rPr>
          <w:rFonts w:cs="Sylfaen"/>
          <w:spacing w:val="1"/>
        </w:rPr>
        <w:t xml:space="preserve"> </w:t>
      </w:r>
      <w:r w:rsidRPr="00FF1311">
        <w:rPr>
          <w:rFonts w:cs="Sylfaen"/>
        </w:rPr>
        <w:t>55,9</w:t>
      </w:r>
      <w:r w:rsidRPr="00FF1311">
        <w:rPr>
          <w:rFonts w:cs="Sylfaen"/>
          <w:spacing w:val="-1"/>
        </w:rPr>
        <w:t>%</w:t>
      </w:r>
      <w:r w:rsidRPr="00FF1311">
        <w:rPr>
          <w:rFonts w:cs="Sylfaen"/>
        </w:rPr>
        <w:t>,</w:t>
      </w:r>
      <w:r w:rsidRPr="00FF1311">
        <w:rPr>
          <w:rFonts w:cs="Sylfaen"/>
          <w:spacing w:val="2"/>
        </w:rPr>
        <w:t xml:space="preserve"> </w:t>
      </w:r>
      <w:r w:rsidRPr="00FF1311">
        <w:rPr>
          <w:rFonts w:cs="Sylfaen"/>
          <w:spacing w:val="-2"/>
        </w:rPr>
        <w:t>ქ</w:t>
      </w:r>
      <w:r w:rsidRPr="00FF1311">
        <w:rPr>
          <w:rFonts w:cs="Sylfaen"/>
          <w:spacing w:val="1"/>
        </w:rPr>
        <w:t>ერ</w:t>
      </w:r>
      <w:r w:rsidRPr="00FF1311">
        <w:rPr>
          <w:rFonts w:cs="Sylfaen"/>
          <w:spacing w:val="-1"/>
        </w:rPr>
        <w:t>ი</w:t>
      </w:r>
      <w:r w:rsidRPr="00FF1311">
        <w:rPr>
          <w:rFonts w:cs="Sylfaen"/>
        </w:rPr>
        <w:t>ს</w:t>
      </w:r>
      <w:r w:rsidRPr="00FF1311">
        <w:rPr>
          <w:rFonts w:cs="Sylfaen"/>
          <w:spacing w:val="1"/>
        </w:rPr>
        <w:t xml:space="preserve"> </w:t>
      </w:r>
      <w:r w:rsidRPr="00FF1311">
        <w:rPr>
          <w:rFonts w:cs="Sylfaen"/>
        </w:rPr>
        <w:t xml:space="preserve">49,9 </w:t>
      </w:r>
      <w:r w:rsidRPr="00FF1311">
        <w:rPr>
          <w:rFonts w:cs="Sylfaen"/>
          <w:spacing w:val="-1"/>
        </w:rPr>
        <w:t>%</w:t>
      </w:r>
      <w:r w:rsidRPr="00FF1311">
        <w:rPr>
          <w:rFonts w:cs="Sylfaen"/>
        </w:rPr>
        <w:t xml:space="preserve">, </w:t>
      </w:r>
      <w:r w:rsidRPr="00FF1311">
        <w:rPr>
          <w:rFonts w:cs="Sylfaen"/>
          <w:spacing w:val="-1"/>
        </w:rPr>
        <w:t>ბ</w:t>
      </w:r>
      <w:r w:rsidRPr="00FF1311">
        <w:rPr>
          <w:rFonts w:cs="Sylfaen"/>
        </w:rPr>
        <w:t>ო</w:t>
      </w:r>
      <w:r w:rsidRPr="00FF1311">
        <w:rPr>
          <w:rFonts w:cs="Sylfaen"/>
          <w:spacing w:val="-1"/>
        </w:rPr>
        <w:t>სტ</w:t>
      </w:r>
      <w:r w:rsidRPr="00FF1311">
        <w:rPr>
          <w:rFonts w:cs="Sylfaen"/>
          <w:spacing w:val="1"/>
        </w:rPr>
        <w:t>ნე</w:t>
      </w:r>
      <w:r w:rsidRPr="00FF1311">
        <w:rPr>
          <w:rFonts w:cs="Sylfaen"/>
          <w:spacing w:val="-2"/>
        </w:rPr>
        <w:t>უ</w:t>
      </w:r>
      <w:r w:rsidRPr="00FF1311">
        <w:rPr>
          <w:rFonts w:cs="Sylfaen"/>
        </w:rPr>
        <w:t>ლ</w:t>
      </w:r>
      <w:r w:rsidRPr="00FF1311">
        <w:rPr>
          <w:rFonts w:cs="Sylfaen"/>
          <w:spacing w:val="-1"/>
        </w:rPr>
        <w:t>ი</w:t>
      </w:r>
      <w:r w:rsidRPr="00FF1311">
        <w:rPr>
          <w:rFonts w:cs="Sylfaen"/>
        </w:rPr>
        <w:t>ს</w:t>
      </w:r>
      <w:r w:rsidRPr="00FF1311">
        <w:rPr>
          <w:rFonts w:cs="Sylfaen"/>
          <w:spacing w:val="-1"/>
        </w:rPr>
        <w:t xml:space="preserve"> </w:t>
      </w:r>
      <w:r w:rsidRPr="00FF1311">
        <w:rPr>
          <w:rFonts w:cs="Sylfaen"/>
        </w:rPr>
        <w:t xml:space="preserve">12 </w:t>
      </w:r>
      <w:r w:rsidRPr="00FF1311">
        <w:rPr>
          <w:rFonts w:cs="Sylfaen"/>
          <w:spacing w:val="-1"/>
        </w:rPr>
        <w:t>%</w:t>
      </w:r>
      <w:r w:rsidRPr="00FF1311">
        <w:rPr>
          <w:rFonts w:cs="Sylfaen"/>
        </w:rPr>
        <w:t>, ხ</w:t>
      </w:r>
      <w:r w:rsidRPr="00FF1311">
        <w:rPr>
          <w:rFonts w:cs="Sylfaen"/>
          <w:spacing w:val="-1"/>
        </w:rPr>
        <w:t>ი</w:t>
      </w:r>
      <w:r w:rsidRPr="00FF1311">
        <w:rPr>
          <w:rFonts w:cs="Sylfaen"/>
          <w:spacing w:val="-2"/>
        </w:rPr>
        <w:t>ლ</w:t>
      </w:r>
      <w:r w:rsidRPr="00FF1311">
        <w:rPr>
          <w:rFonts w:cs="Sylfaen"/>
          <w:spacing w:val="-1"/>
        </w:rPr>
        <w:t>ი</w:t>
      </w:r>
      <w:r w:rsidRPr="00FF1311">
        <w:rPr>
          <w:rFonts w:cs="Sylfaen"/>
        </w:rPr>
        <w:t>ს</w:t>
      </w:r>
      <w:r w:rsidRPr="00FF1311">
        <w:rPr>
          <w:rFonts w:cs="Sylfaen"/>
          <w:spacing w:val="-1"/>
        </w:rPr>
        <w:t xml:space="preserve"> </w:t>
      </w:r>
      <w:r w:rsidRPr="00FF1311">
        <w:rPr>
          <w:rFonts w:cs="Sylfaen"/>
        </w:rPr>
        <w:t>7</w:t>
      </w:r>
      <w:r w:rsidRPr="00FF1311">
        <w:rPr>
          <w:rFonts w:cs="Sylfaen"/>
          <w:spacing w:val="-1"/>
        </w:rPr>
        <w:t>%</w:t>
      </w:r>
      <w:r w:rsidRPr="00FF1311">
        <w:rPr>
          <w:rFonts w:cs="Sylfaen"/>
        </w:rPr>
        <w:t xml:space="preserve">, </w:t>
      </w:r>
      <w:r w:rsidRPr="00FF1311">
        <w:rPr>
          <w:rFonts w:cs="Sylfaen"/>
          <w:spacing w:val="-1"/>
        </w:rPr>
        <w:t>მ</w:t>
      </w:r>
      <w:r w:rsidRPr="00FF1311">
        <w:rPr>
          <w:rFonts w:cs="Sylfaen"/>
          <w:spacing w:val="1"/>
        </w:rPr>
        <w:t>რ</w:t>
      </w:r>
      <w:r w:rsidRPr="00FF1311">
        <w:rPr>
          <w:rFonts w:cs="Sylfaen"/>
        </w:rPr>
        <w:t>ა</w:t>
      </w:r>
      <w:r w:rsidRPr="00FF1311">
        <w:rPr>
          <w:rFonts w:cs="Sylfaen"/>
          <w:spacing w:val="-1"/>
        </w:rPr>
        <w:t>ვ</w:t>
      </w:r>
      <w:r w:rsidRPr="00FF1311">
        <w:rPr>
          <w:rFonts w:cs="Sylfaen"/>
        </w:rPr>
        <w:t>ალ</w:t>
      </w:r>
      <w:r w:rsidRPr="00FF1311">
        <w:rPr>
          <w:rFonts w:cs="Sylfaen"/>
          <w:spacing w:val="-1"/>
        </w:rPr>
        <w:t>წ</w:t>
      </w:r>
      <w:r w:rsidRPr="00FF1311">
        <w:rPr>
          <w:rFonts w:cs="Sylfaen"/>
        </w:rPr>
        <w:t>ლ</w:t>
      </w:r>
      <w:r w:rsidRPr="00FF1311">
        <w:rPr>
          <w:rFonts w:cs="Sylfaen"/>
          <w:spacing w:val="-1"/>
        </w:rPr>
        <w:t>ი</w:t>
      </w:r>
      <w:r w:rsidRPr="00FF1311">
        <w:rPr>
          <w:rFonts w:cs="Sylfaen"/>
        </w:rPr>
        <w:t>ა</w:t>
      </w:r>
      <w:r w:rsidRPr="00FF1311">
        <w:rPr>
          <w:rFonts w:cs="Sylfaen"/>
          <w:spacing w:val="1"/>
        </w:rPr>
        <w:t>ნ</w:t>
      </w:r>
      <w:r w:rsidRPr="00FF1311">
        <w:rPr>
          <w:rFonts w:cs="Sylfaen"/>
        </w:rPr>
        <w:t>ი</w:t>
      </w:r>
      <w:r w:rsidRPr="00FF1311">
        <w:rPr>
          <w:rFonts w:cs="Sylfaen"/>
          <w:spacing w:val="-1"/>
        </w:rPr>
        <w:t xml:space="preserve"> ნ</w:t>
      </w:r>
      <w:r w:rsidRPr="00FF1311">
        <w:rPr>
          <w:rFonts w:cs="Sylfaen"/>
        </w:rPr>
        <w:t>ა</w:t>
      </w:r>
      <w:r w:rsidRPr="00FF1311">
        <w:rPr>
          <w:rFonts w:cs="Sylfaen"/>
          <w:spacing w:val="1"/>
        </w:rPr>
        <w:t>რ</w:t>
      </w:r>
      <w:r w:rsidRPr="00FF1311">
        <w:rPr>
          <w:rFonts w:cs="Sylfaen"/>
        </w:rPr>
        <w:t>გა</w:t>
      </w:r>
      <w:r w:rsidRPr="00FF1311">
        <w:rPr>
          <w:rFonts w:cs="Sylfaen"/>
          <w:spacing w:val="-1"/>
        </w:rPr>
        <w:t>ვ</w:t>
      </w:r>
      <w:r w:rsidRPr="00FF1311">
        <w:rPr>
          <w:rFonts w:cs="Sylfaen"/>
          <w:spacing w:val="1"/>
        </w:rPr>
        <w:t>ე</w:t>
      </w:r>
      <w:r w:rsidRPr="00FF1311">
        <w:rPr>
          <w:rFonts w:cs="Sylfaen"/>
          <w:spacing w:val="-1"/>
        </w:rPr>
        <w:t>ბი</w:t>
      </w:r>
      <w:r w:rsidRPr="00FF1311">
        <w:rPr>
          <w:rFonts w:cs="Sylfaen"/>
        </w:rPr>
        <w:t>ს</w:t>
      </w:r>
      <w:r w:rsidRPr="00FF1311">
        <w:rPr>
          <w:rFonts w:cs="Sylfaen"/>
          <w:spacing w:val="-1"/>
        </w:rPr>
        <w:t xml:space="preserve"> </w:t>
      </w:r>
      <w:r w:rsidRPr="00FF1311">
        <w:rPr>
          <w:rFonts w:cs="Sylfaen"/>
        </w:rPr>
        <w:t xml:space="preserve">18,9 </w:t>
      </w:r>
      <w:r w:rsidRPr="00FF1311">
        <w:rPr>
          <w:rFonts w:cs="Sylfaen"/>
          <w:spacing w:val="-1"/>
        </w:rPr>
        <w:t>%</w:t>
      </w:r>
      <w:r w:rsidR="009E5701" w:rsidRPr="00FF1311">
        <w:rPr>
          <w:rFonts w:cs="Sylfaen"/>
        </w:rPr>
        <w:t>.</w:t>
      </w:r>
    </w:p>
    <w:p w14:paraId="21D0842D" w14:textId="3DAC030A" w:rsidR="006B58E7" w:rsidRPr="00FF1311" w:rsidRDefault="006B58E7" w:rsidP="00D23749">
      <w:pPr>
        <w:widowControl w:val="0"/>
        <w:autoSpaceDE w:val="0"/>
        <w:autoSpaceDN w:val="0"/>
        <w:adjustRightInd w:val="0"/>
        <w:spacing w:line="276" w:lineRule="auto"/>
        <w:ind w:right="72"/>
        <w:jc w:val="both"/>
        <w:rPr>
          <w:rFonts w:cs="Sylfaen"/>
        </w:rPr>
      </w:pPr>
      <w:r w:rsidRPr="00FF1311">
        <w:rPr>
          <w:rFonts w:cs="Sylfaen"/>
          <w:spacing w:val="1"/>
        </w:rPr>
        <w:t>რე</w:t>
      </w:r>
      <w:r w:rsidRPr="00FF1311">
        <w:rPr>
          <w:rFonts w:cs="Sylfaen"/>
        </w:rPr>
        <w:t>გ</w:t>
      </w:r>
      <w:r w:rsidRPr="00FF1311">
        <w:rPr>
          <w:rFonts w:cs="Sylfaen"/>
          <w:spacing w:val="-1"/>
        </w:rPr>
        <w:t>ი</w:t>
      </w:r>
      <w:r w:rsidRPr="00FF1311">
        <w:rPr>
          <w:rFonts w:cs="Sylfaen"/>
          <w:spacing w:val="-2"/>
        </w:rPr>
        <w:t>ო</w:t>
      </w:r>
      <w:r w:rsidRPr="00FF1311">
        <w:rPr>
          <w:rFonts w:cs="Sylfaen"/>
          <w:spacing w:val="1"/>
        </w:rPr>
        <w:t>ნ</w:t>
      </w:r>
      <w:r w:rsidRPr="00FF1311">
        <w:rPr>
          <w:rFonts w:cs="Sylfaen"/>
          <w:spacing w:val="-1"/>
        </w:rPr>
        <w:t>ის</w:t>
      </w:r>
      <w:r w:rsidRPr="00FF1311">
        <w:rPr>
          <w:rFonts w:cs="Sylfaen"/>
          <w:spacing w:val="1"/>
        </w:rPr>
        <w:t>თ</w:t>
      </w:r>
      <w:r w:rsidRPr="00FF1311">
        <w:rPr>
          <w:rFonts w:cs="Sylfaen"/>
          <w:spacing w:val="-1"/>
        </w:rPr>
        <w:t>ვი</w:t>
      </w:r>
      <w:r w:rsidRPr="00FF1311">
        <w:rPr>
          <w:rFonts w:cs="Sylfaen"/>
        </w:rPr>
        <w:t>ს</w:t>
      </w:r>
      <w:r w:rsidRPr="00FF1311">
        <w:rPr>
          <w:rFonts w:cs="Sylfaen"/>
          <w:spacing w:val="1"/>
        </w:rPr>
        <w:t xml:space="preserve"> </w:t>
      </w:r>
      <w:r w:rsidRPr="00FF1311">
        <w:rPr>
          <w:rFonts w:cs="Sylfaen"/>
        </w:rPr>
        <w:t>ა</w:t>
      </w:r>
      <w:r w:rsidRPr="00FF1311">
        <w:rPr>
          <w:rFonts w:cs="Sylfaen"/>
          <w:spacing w:val="-1"/>
        </w:rPr>
        <w:t>სე</w:t>
      </w:r>
      <w:r w:rsidRPr="00FF1311">
        <w:rPr>
          <w:rFonts w:cs="Sylfaen"/>
          <w:spacing w:val="-2"/>
        </w:rPr>
        <w:t>თ</w:t>
      </w:r>
      <w:r w:rsidRPr="00FF1311">
        <w:rPr>
          <w:rFonts w:cs="Sylfaen"/>
        </w:rPr>
        <w:t>ი</w:t>
      </w:r>
      <w:r w:rsidRPr="00FF1311">
        <w:rPr>
          <w:rFonts w:cs="Sylfaen"/>
          <w:spacing w:val="1"/>
        </w:rPr>
        <w:t xml:space="preserve"> დ</w:t>
      </w:r>
      <w:r w:rsidRPr="00FF1311">
        <w:rPr>
          <w:rFonts w:cs="Sylfaen"/>
          <w:spacing w:val="-1"/>
        </w:rPr>
        <w:t>ი</w:t>
      </w:r>
      <w:r w:rsidRPr="00FF1311">
        <w:rPr>
          <w:rFonts w:cs="Sylfaen"/>
          <w:spacing w:val="1"/>
        </w:rPr>
        <w:t>დ</w:t>
      </w:r>
      <w:r w:rsidRPr="00FF1311">
        <w:rPr>
          <w:rFonts w:cs="Sylfaen"/>
        </w:rPr>
        <w:t xml:space="preserve">ი </w:t>
      </w:r>
      <w:r w:rsidRPr="00FF1311">
        <w:rPr>
          <w:rFonts w:cs="Sylfaen"/>
          <w:spacing w:val="-3"/>
        </w:rPr>
        <w:t>მ</w:t>
      </w:r>
      <w:r w:rsidRPr="00FF1311">
        <w:rPr>
          <w:rFonts w:cs="Sylfaen"/>
          <w:spacing w:val="1"/>
        </w:rPr>
        <w:t>ნ</w:t>
      </w:r>
      <w:r w:rsidRPr="00FF1311">
        <w:rPr>
          <w:rFonts w:cs="Sylfaen"/>
          <w:spacing w:val="-1"/>
        </w:rPr>
        <w:t>ი</w:t>
      </w:r>
      <w:r w:rsidRPr="00FF1311">
        <w:rPr>
          <w:rFonts w:cs="Sylfaen"/>
        </w:rPr>
        <w:t>შ</w:t>
      </w:r>
      <w:r w:rsidRPr="00FF1311">
        <w:rPr>
          <w:rFonts w:cs="Sylfaen"/>
          <w:spacing w:val="-1"/>
        </w:rPr>
        <w:t>ვნ</w:t>
      </w:r>
      <w:r w:rsidRPr="00FF1311">
        <w:rPr>
          <w:rFonts w:cs="Sylfaen"/>
          <w:spacing w:val="1"/>
        </w:rPr>
        <w:t>ე</w:t>
      </w:r>
      <w:r w:rsidRPr="00FF1311">
        <w:rPr>
          <w:rFonts w:cs="Sylfaen"/>
          <w:spacing w:val="-2"/>
        </w:rPr>
        <w:t>ლ</w:t>
      </w:r>
      <w:r w:rsidRPr="00FF1311">
        <w:rPr>
          <w:rFonts w:cs="Sylfaen"/>
        </w:rPr>
        <w:t>ო</w:t>
      </w:r>
      <w:r w:rsidRPr="00FF1311">
        <w:rPr>
          <w:rFonts w:cs="Sylfaen"/>
          <w:spacing w:val="-1"/>
        </w:rPr>
        <w:t>ბი</w:t>
      </w:r>
      <w:r w:rsidRPr="00FF1311">
        <w:rPr>
          <w:rFonts w:cs="Sylfaen"/>
        </w:rPr>
        <w:t>ს</w:t>
      </w:r>
      <w:r w:rsidRPr="00FF1311">
        <w:rPr>
          <w:rFonts w:cs="Sylfaen"/>
          <w:spacing w:val="1"/>
        </w:rPr>
        <w:t xml:space="preserve"> </w:t>
      </w:r>
      <w:r w:rsidRPr="00FF1311">
        <w:rPr>
          <w:rFonts w:cs="Sylfaen"/>
          <w:spacing w:val="-1"/>
        </w:rPr>
        <w:t>მი</w:t>
      </w:r>
      <w:r w:rsidRPr="00FF1311">
        <w:rPr>
          <w:rFonts w:cs="Sylfaen"/>
        </w:rPr>
        <w:t>უხ</w:t>
      </w:r>
      <w:r w:rsidRPr="00FF1311">
        <w:rPr>
          <w:rFonts w:cs="Sylfaen"/>
          <w:spacing w:val="1"/>
        </w:rPr>
        <w:t>ედ</w:t>
      </w:r>
      <w:r w:rsidRPr="00FF1311">
        <w:rPr>
          <w:rFonts w:cs="Sylfaen"/>
        </w:rPr>
        <w:t>ა</w:t>
      </w:r>
      <w:r w:rsidRPr="00FF1311">
        <w:rPr>
          <w:rFonts w:cs="Sylfaen"/>
          <w:spacing w:val="-1"/>
        </w:rPr>
        <w:t>ვ</w:t>
      </w:r>
      <w:r w:rsidRPr="00FF1311">
        <w:rPr>
          <w:rFonts w:cs="Sylfaen"/>
          <w:spacing w:val="-3"/>
        </w:rPr>
        <w:t>ა</w:t>
      </w:r>
      <w:r w:rsidRPr="00FF1311">
        <w:rPr>
          <w:rFonts w:cs="Sylfaen"/>
        </w:rPr>
        <w:t xml:space="preserve">დ </w:t>
      </w:r>
      <w:r w:rsidRPr="00FF1311">
        <w:rPr>
          <w:rFonts w:cs="Sylfaen"/>
          <w:spacing w:val="-1"/>
        </w:rPr>
        <w:t>ს</w:t>
      </w:r>
      <w:r w:rsidRPr="00FF1311">
        <w:rPr>
          <w:rFonts w:cs="Sylfaen"/>
        </w:rPr>
        <w:t>ოფლ</w:t>
      </w:r>
      <w:r w:rsidRPr="00FF1311">
        <w:rPr>
          <w:rFonts w:cs="Sylfaen"/>
          <w:spacing w:val="-1"/>
        </w:rPr>
        <w:t>ი</w:t>
      </w:r>
      <w:r w:rsidRPr="00FF1311">
        <w:rPr>
          <w:rFonts w:cs="Sylfaen"/>
        </w:rPr>
        <w:t xml:space="preserve">ს </w:t>
      </w:r>
      <w:r w:rsidRPr="00FF1311">
        <w:rPr>
          <w:rFonts w:cs="Sylfaen"/>
          <w:spacing w:val="-1"/>
        </w:rPr>
        <w:t>მე</w:t>
      </w:r>
      <w:r w:rsidRPr="00FF1311">
        <w:rPr>
          <w:rFonts w:cs="Sylfaen"/>
        </w:rPr>
        <w:t>უ</w:t>
      </w:r>
      <w:r w:rsidRPr="00FF1311">
        <w:rPr>
          <w:rFonts w:cs="Sylfaen"/>
          <w:spacing w:val="-2"/>
        </w:rPr>
        <w:t>რ</w:t>
      </w:r>
      <w:r w:rsidRPr="00FF1311">
        <w:rPr>
          <w:rFonts w:cs="Sylfaen"/>
          <w:spacing w:val="1"/>
        </w:rPr>
        <w:t>ნ</w:t>
      </w:r>
      <w:r w:rsidRPr="00FF1311">
        <w:rPr>
          <w:rFonts w:cs="Sylfaen"/>
          <w:spacing w:val="-1"/>
        </w:rPr>
        <w:t>ე</w:t>
      </w:r>
      <w:r w:rsidRPr="00FF1311">
        <w:rPr>
          <w:rFonts w:cs="Sylfaen"/>
        </w:rPr>
        <w:t>ო</w:t>
      </w:r>
      <w:r w:rsidRPr="00FF1311">
        <w:rPr>
          <w:rFonts w:cs="Sylfaen"/>
          <w:spacing w:val="-1"/>
        </w:rPr>
        <w:t>ბ</w:t>
      </w:r>
      <w:r w:rsidRPr="00FF1311">
        <w:rPr>
          <w:rFonts w:cs="Sylfaen"/>
        </w:rPr>
        <w:t xml:space="preserve">ა </w:t>
      </w:r>
      <w:r w:rsidRPr="00FF1311">
        <w:rPr>
          <w:rFonts w:cs="Sylfaen"/>
          <w:spacing w:val="1"/>
        </w:rPr>
        <w:t>დ</w:t>
      </w:r>
      <w:r w:rsidRPr="00FF1311">
        <w:rPr>
          <w:rFonts w:cs="Sylfaen"/>
        </w:rPr>
        <w:t>ა</w:t>
      </w:r>
      <w:r w:rsidRPr="00FF1311">
        <w:rPr>
          <w:rFonts w:cs="Sylfaen"/>
          <w:spacing w:val="-1"/>
        </w:rPr>
        <w:t>ბ</w:t>
      </w:r>
      <w:r w:rsidRPr="00FF1311">
        <w:rPr>
          <w:rFonts w:cs="Sylfaen"/>
        </w:rPr>
        <w:t>ალ</w:t>
      </w:r>
      <w:r w:rsidRPr="00FF1311">
        <w:rPr>
          <w:rFonts w:cs="Sylfaen"/>
          <w:spacing w:val="-1"/>
        </w:rPr>
        <w:t>მწ</w:t>
      </w:r>
      <w:r w:rsidRPr="00FF1311">
        <w:rPr>
          <w:rFonts w:cs="Sylfaen"/>
        </w:rPr>
        <w:t>ა</w:t>
      </w:r>
      <w:r w:rsidRPr="00FF1311">
        <w:rPr>
          <w:rFonts w:cs="Sylfaen"/>
          <w:spacing w:val="1"/>
        </w:rPr>
        <w:t>რ</w:t>
      </w:r>
      <w:r w:rsidRPr="00FF1311">
        <w:rPr>
          <w:rFonts w:cs="Sylfaen"/>
          <w:spacing w:val="-1"/>
        </w:rPr>
        <w:t>მ</w:t>
      </w:r>
      <w:r w:rsidRPr="00FF1311">
        <w:rPr>
          <w:rFonts w:cs="Sylfaen"/>
        </w:rPr>
        <w:t>ო</w:t>
      </w:r>
      <w:r w:rsidRPr="00FF1311">
        <w:rPr>
          <w:rFonts w:cs="Sylfaen"/>
          <w:spacing w:val="1"/>
        </w:rPr>
        <w:t>ე</w:t>
      </w:r>
      <w:r w:rsidRPr="00FF1311">
        <w:rPr>
          <w:rFonts w:cs="Sylfaen"/>
          <w:spacing w:val="-3"/>
        </w:rPr>
        <w:t>ბ</w:t>
      </w:r>
      <w:r w:rsidRPr="00FF1311">
        <w:rPr>
          <w:rFonts w:cs="Sylfaen"/>
        </w:rPr>
        <w:t>ლუ</w:t>
      </w:r>
      <w:r w:rsidRPr="00FF1311">
        <w:rPr>
          <w:rFonts w:cs="Sylfaen"/>
          <w:spacing w:val="1"/>
        </w:rPr>
        <w:t>რ</w:t>
      </w:r>
      <w:r w:rsidRPr="00FF1311">
        <w:rPr>
          <w:rFonts w:cs="Sylfaen"/>
        </w:rPr>
        <w:t xml:space="preserve">ი </w:t>
      </w:r>
      <w:r w:rsidRPr="00FF1311">
        <w:rPr>
          <w:rFonts w:cs="Sylfaen"/>
          <w:spacing w:val="1"/>
        </w:rPr>
        <w:t>დ</w:t>
      </w:r>
      <w:r w:rsidRPr="00FF1311">
        <w:rPr>
          <w:rFonts w:cs="Sylfaen"/>
        </w:rPr>
        <w:t>ა</w:t>
      </w:r>
      <w:r w:rsidRPr="00FF1311">
        <w:rPr>
          <w:rFonts w:cs="Sylfaen"/>
          <w:spacing w:val="3"/>
        </w:rPr>
        <w:t xml:space="preserve"> </w:t>
      </w:r>
      <w:r w:rsidRPr="00FF1311">
        <w:rPr>
          <w:rFonts w:cs="Sylfaen"/>
          <w:spacing w:val="1"/>
        </w:rPr>
        <w:t>დ</w:t>
      </w:r>
      <w:r w:rsidRPr="00FF1311">
        <w:rPr>
          <w:rFonts w:cs="Sylfaen"/>
        </w:rPr>
        <w:t>ა</w:t>
      </w:r>
      <w:r w:rsidRPr="00FF1311">
        <w:rPr>
          <w:rFonts w:cs="Sylfaen"/>
          <w:spacing w:val="-1"/>
        </w:rPr>
        <w:t>ბ</w:t>
      </w:r>
      <w:r w:rsidRPr="00FF1311">
        <w:rPr>
          <w:rFonts w:cs="Sylfaen"/>
        </w:rPr>
        <w:t>ალ</w:t>
      </w:r>
      <w:r w:rsidRPr="00FF1311">
        <w:rPr>
          <w:rFonts w:cs="Sylfaen"/>
          <w:spacing w:val="-2"/>
        </w:rPr>
        <w:t>რ</w:t>
      </w:r>
      <w:r w:rsidRPr="00FF1311">
        <w:rPr>
          <w:rFonts w:cs="Sylfaen"/>
          <w:spacing w:val="-1"/>
        </w:rPr>
        <w:t>ე</w:t>
      </w:r>
      <w:r w:rsidRPr="00FF1311">
        <w:rPr>
          <w:rFonts w:cs="Sylfaen"/>
          <w:spacing w:val="1"/>
        </w:rPr>
        <w:t>ნ</w:t>
      </w:r>
      <w:r w:rsidRPr="00FF1311">
        <w:rPr>
          <w:rFonts w:cs="Sylfaen"/>
          <w:spacing w:val="-1"/>
        </w:rPr>
        <w:t>ტ</w:t>
      </w:r>
      <w:r w:rsidRPr="00FF1311">
        <w:rPr>
          <w:rFonts w:cs="Sylfaen"/>
        </w:rPr>
        <w:t>ა</w:t>
      </w:r>
      <w:r w:rsidRPr="00FF1311">
        <w:rPr>
          <w:rFonts w:cs="Sylfaen"/>
          <w:spacing w:val="-1"/>
        </w:rPr>
        <w:t>ბ</w:t>
      </w:r>
      <w:r w:rsidRPr="00FF1311">
        <w:rPr>
          <w:rFonts w:cs="Sylfaen"/>
          <w:spacing w:val="1"/>
        </w:rPr>
        <w:t>ე</w:t>
      </w:r>
      <w:r w:rsidRPr="00FF1311">
        <w:rPr>
          <w:rFonts w:cs="Sylfaen"/>
          <w:spacing w:val="-2"/>
        </w:rPr>
        <w:t>ლუ</w:t>
      </w:r>
      <w:r w:rsidRPr="00FF1311">
        <w:rPr>
          <w:rFonts w:cs="Sylfaen"/>
          <w:spacing w:val="1"/>
        </w:rPr>
        <w:t>რ</w:t>
      </w:r>
      <w:r w:rsidRPr="00FF1311">
        <w:rPr>
          <w:rFonts w:cs="Sylfaen"/>
          <w:spacing w:val="-1"/>
        </w:rPr>
        <w:t>ი</w:t>
      </w:r>
      <w:r w:rsidRPr="00FF1311">
        <w:rPr>
          <w:rFonts w:cs="Sylfaen"/>
        </w:rPr>
        <w:t>ა.</w:t>
      </w:r>
      <w:r w:rsidRPr="00FF1311">
        <w:rPr>
          <w:rFonts w:cs="Sylfaen"/>
          <w:spacing w:val="3"/>
        </w:rPr>
        <w:t xml:space="preserve"> </w:t>
      </w:r>
      <w:r w:rsidRPr="00FF1311">
        <w:rPr>
          <w:rFonts w:cs="Sylfaen"/>
          <w:spacing w:val="1"/>
        </w:rPr>
        <w:t>ე</w:t>
      </w:r>
      <w:r w:rsidRPr="00FF1311">
        <w:rPr>
          <w:rFonts w:cs="Sylfaen"/>
        </w:rPr>
        <w:t>ს</w:t>
      </w:r>
      <w:r w:rsidRPr="00FF1311">
        <w:rPr>
          <w:rFonts w:cs="Sylfaen"/>
          <w:spacing w:val="2"/>
        </w:rPr>
        <w:t xml:space="preserve"> </w:t>
      </w:r>
      <w:r w:rsidRPr="00FF1311">
        <w:rPr>
          <w:rFonts w:cs="Sylfaen"/>
        </w:rPr>
        <w:t>გა</w:t>
      </w:r>
      <w:r w:rsidRPr="00FF1311">
        <w:rPr>
          <w:rFonts w:cs="Sylfaen"/>
          <w:spacing w:val="1"/>
        </w:rPr>
        <w:t>ნპ</w:t>
      </w:r>
      <w:r w:rsidRPr="00FF1311">
        <w:rPr>
          <w:rFonts w:cs="Sylfaen"/>
          <w:spacing w:val="-3"/>
        </w:rPr>
        <w:t>ი</w:t>
      </w:r>
      <w:r w:rsidRPr="00FF1311">
        <w:rPr>
          <w:rFonts w:cs="Sylfaen"/>
          <w:spacing w:val="1"/>
        </w:rPr>
        <w:t>რ</w:t>
      </w:r>
      <w:r w:rsidRPr="00FF1311">
        <w:rPr>
          <w:rFonts w:cs="Sylfaen"/>
        </w:rPr>
        <w:t>ო</w:t>
      </w:r>
      <w:r w:rsidRPr="00FF1311">
        <w:rPr>
          <w:rFonts w:cs="Sylfaen"/>
          <w:spacing w:val="-1"/>
        </w:rPr>
        <w:t>ბ</w:t>
      </w:r>
      <w:r w:rsidRPr="00FF1311">
        <w:rPr>
          <w:rFonts w:cs="Sylfaen"/>
          <w:spacing w:val="1"/>
        </w:rPr>
        <w:t>ე</w:t>
      </w:r>
      <w:r w:rsidRPr="00FF1311">
        <w:rPr>
          <w:rFonts w:cs="Sylfaen"/>
          <w:spacing w:val="-3"/>
        </w:rPr>
        <w:t>ბ</w:t>
      </w:r>
      <w:r w:rsidRPr="00FF1311">
        <w:rPr>
          <w:rFonts w:cs="Sylfaen"/>
        </w:rPr>
        <w:t>უ</w:t>
      </w:r>
      <w:r w:rsidRPr="00FF1311">
        <w:rPr>
          <w:rFonts w:cs="Sylfaen"/>
          <w:spacing w:val="-2"/>
        </w:rPr>
        <w:t>ლ</w:t>
      </w:r>
      <w:r w:rsidRPr="00FF1311">
        <w:rPr>
          <w:rFonts w:cs="Sylfaen"/>
          <w:spacing w:val="-1"/>
        </w:rPr>
        <w:t>ი</w:t>
      </w:r>
      <w:r w:rsidRPr="00FF1311">
        <w:rPr>
          <w:rFonts w:cs="Sylfaen"/>
        </w:rPr>
        <w:t>ა</w:t>
      </w:r>
      <w:r w:rsidRPr="00FF1311">
        <w:rPr>
          <w:rFonts w:cs="Sylfaen"/>
          <w:spacing w:val="3"/>
        </w:rPr>
        <w:t xml:space="preserve"> </w:t>
      </w:r>
      <w:r w:rsidRPr="00FF1311">
        <w:rPr>
          <w:rFonts w:cs="Sylfaen"/>
          <w:spacing w:val="-1"/>
        </w:rPr>
        <w:t>იმი</w:t>
      </w:r>
      <w:r w:rsidRPr="00FF1311">
        <w:rPr>
          <w:rFonts w:cs="Sylfaen"/>
        </w:rPr>
        <w:t>თ</w:t>
      </w:r>
      <w:r w:rsidRPr="00FF1311">
        <w:rPr>
          <w:rFonts w:cs="Sylfaen"/>
          <w:spacing w:val="4"/>
        </w:rPr>
        <w:t xml:space="preserve"> </w:t>
      </w:r>
      <w:r w:rsidRPr="00FF1311">
        <w:rPr>
          <w:rFonts w:cs="Sylfaen"/>
          <w:spacing w:val="1"/>
        </w:rPr>
        <w:t>რ</w:t>
      </w:r>
      <w:r w:rsidRPr="00FF1311">
        <w:rPr>
          <w:rFonts w:cs="Sylfaen"/>
        </w:rPr>
        <w:t>ომ</w:t>
      </w:r>
      <w:r w:rsidRPr="00FF1311">
        <w:rPr>
          <w:rFonts w:cs="Sylfaen"/>
          <w:spacing w:val="2"/>
        </w:rPr>
        <w:t xml:space="preserve"> </w:t>
      </w:r>
      <w:r w:rsidRPr="00FF1311">
        <w:rPr>
          <w:rFonts w:cs="Sylfaen"/>
          <w:spacing w:val="1"/>
        </w:rPr>
        <w:t>რე</w:t>
      </w:r>
      <w:r w:rsidRPr="00FF1311">
        <w:rPr>
          <w:rFonts w:cs="Sylfaen"/>
        </w:rPr>
        <w:t>გ</w:t>
      </w:r>
      <w:r w:rsidRPr="00FF1311">
        <w:rPr>
          <w:rFonts w:cs="Sylfaen"/>
          <w:spacing w:val="-1"/>
        </w:rPr>
        <w:t>ი</w:t>
      </w:r>
      <w:r w:rsidRPr="00FF1311">
        <w:rPr>
          <w:rFonts w:cs="Sylfaen"/>
        </w:rPr>
        <w:t>ო</w:t>
      </w:r>
      <w:r w:rsidRPr="00FF1311">
        <w:rPr>
          <w:rFonts w:cs="Sylfaen"/>
          <w:spacing w:val="1"/>
        </w:rPr>
        <w:t>ნ</w:t>
      </w:r>
      <w:r w:rsidRPr="00FF1311">
        <w:rPr>
          <w:rFonts w:cs="Sylfaen"/>
          <w:spacing w:val="-2"/>
        </w:rPr>
        <w:t>შ</w:t>
      </w:r>
      <w:r w:rsidRPr="00FF1311">
        <w:rPr>
          <w:rFonts w:cs="Sylfaen"/>
        </w:rPr>
        <w:t xml:space="preserve">ი </w:t>
      </w:r>
      <w:r w:rsidRPr="00FF1311">
        <w:rPr>
          <w:rFonts w:cs="Sylfaen"/>
          <w:spacing w:val="-1"/>
        </w:rPr>
        <w:t>ს</w:t>
      </w:r>
      <w:r w:rsidRPr="00FF1311">
        <w:rPr>
          <w:rFonts w:cs="Sylfaen"/>
        </w:rPr>
        <w:t>ოფლ</w:t>
      </w:r>
      <w:r w:rsidRPr="00FF1311">
        <w:rPr>
          <w:rFonts w:cs="Sylfaen"/>
          <w:spacing w:val="-1"/>
        </w:rPr>
        <w:t>ი</w:t>
      </w:r>
      <w:r w:rsidRPr="00FF1311">
        <w:rPr>
          <w:rFonts w:cs="Sylfaen"/>
        </w:rPr>
        <w:t xml:space="preserve">ს </w:t>
      </w:r>
      <w:r w:rsidRPr="00FF1311">
        <w:rPr>
          <w:rFonts w:cs="Sylfaen"/>
          <w:spacing w:val="-1"/>
        </w:rPr>
        <w:t>მ</w:t>
      </w:r>
      <w:r w:rsidRPr="00FF1311">
        <w:rPr>
          <w:rFonts w:cs="Sylfaen"/>
          <w:spacing w:val="1"/>
        </w:rPr>
        <w:t>ე</w:t>
      </w:r>
      <w:r w:rsidRPr="00FF1311">
        <w:rPr>
          <w:rFonts w:cs="Sylfaen"/>
        </w:rPr>
        <w:t>უ</w:t>
      </w:r>
      <w:r w:rsidRPr="00FF1311">
        <w:rPr>
          <w:rFonts w:cs="Sylfaen"/>
          <w:spacing w:val="-2"/>
        </w:rPr>
        <w:t>რ</w:t>
      </w:r>
      <w:r w:rsidRPr="00FF1311">
        <w:rPr>
          <w:rFonts w:cs="Sylfaen"/>
          <w:spacing w:val="1"/>
        </w:rPr>
        <w:t>ნ</w:t>
      </w:r>
      <w:r w:rsidRPr="00FF1311">
        <w:rPr>
          <w:rFonts w:cs="Sylfaen"/>
          <w:spacing w:val="-1"/>
        </w:rPr>
        <w:t>ე</w:t>
      </w:r>
      <w:r w:rsidRPr="00FF1311">
        <w:rPr>
          <w:rFonts w:cs="Sylfaen"/>
        </w:rPr>
        <w:t>ო</w:t>
      </w:r>
      <w:r w:rsidRPr="00FF1311">
        <w:rPr>
          <w:rFonts w:cs="Sylfaen"/>
          <w:spacing w:val="-1"/>
        </w:rPr>
        <w:t>ბ</w:t>
      </w:r>
      <w:r w:rsidRPr="00FF1311">
        <w:rPr>
          <w:rFonts w:cs="Sylfaen"/>
        </w:rPr>
        <w:t>ა</w:t>
      </w:r>
      <w:r w:rsidRPr="00FF1311">
        <w:rPr>
          <w:rFonts w:cs="Sylfaen"/>
          <w:spacing w:val="1"/>
        </w:rPr>
        <w:t xml:space="preserve"> თ</w:t>
      </w:r>
      <w:r w:rsidRPr="00FF1311">
        <w:rPr>
          <w:rFonts w:cs="Sylfaen"/>
          <w:spacing w:val="-1"/>
        </w:rPr>
        <w:t>ი</w:t>
      </w:r>
      <w:r w:rsidRPr="00FF1311">
        <w:rPr>
          <w:rFonts w:cs="Sylfaen"/>
          <w:spacing w:val="1"/>
        </w:rPr>
        <w:t>თ</w:t>
      </w:r>
      <w:r w:rsidRPr="00FF1311">
        <w:rPr>
          <w:rFonts w:cs="Sylfaen"/>
        </w:rPr>
        <w:t>ქ</w:t>
      </w:r>
      <w:r w:rsidRPr="00FF1311">
        <w:rPr>
          <w:rFonts w:cs="Sylfaen"/>
          <w:spacing w:val="-1"/>
        </w:rPr>
        <w:t>მი</w:t>
      </w:r>
      <w:r w:rsidRPr="00FF1311">
        <w:rPr>
          <w:rFonts w:cs="Sylfaen"/>
        </w:rPr>
        <w:t>ს</w:t>
      </w:r>
      <w:r w:rsidRPr="00FF1311">
        <w:rPr>
          <w:rFonts w:cs="Sylfaen"/>
          <w:spacing w:val="1"/>
        </w:rPr>
        <w:t xml:space="preserve"> </w:t>
      </w:r>
      <w:r w:rsidRPr="00FF1311">
        <w:rPr>
          <w:rFonts w:cs="Sylfaen"/>
          <w:spacing w:val="-1"/>
        </w:rPr>
        <w:t>მ</w:t>
      </w:r>
      <w:r w:rsidRPr="00FF1311">
        <w:rPr>
          <w:rFonts w:cs="Sylfaen"/>
          <w:spacing w:val="1"/>
        </w:rPr>
        <w:t>თ</w:t>
      </w:r>
      <w:r w:rsidRPr="00FF1311">
        <w:rPr>
          <w:rFonts w:cs="Sylfaen"/>
        </w:rPr>
        <w:t>ლ</w:t>
      </w:r>
      <w:r w:rsidRPr="00FF1311">
        <w:rPr>
          <w:rFonts w:cs="Sylfaen"/>
          <w:spacing w:val="-1"/>
        </w:rPr>
        <w:t>ი</w:t>
      </w:r>
      <w:r w:rsidRPr="00FF1311">
        <w:rPr>
          <w:rFonts w:cs="Sylfaen"/>
        </w:rPr>
        <w:t>ა</w:t>
      </w:r>
      <w:r w:rsidRPr="00FF1311">
        <w:rPr>
          <w:rFonts w:cs="Sylfaen"/>
          <w:spacing w:val="1"/>
        </w:rPr>
        <w:t>ნ</w:t>
      </w:r>
      <w:r w:rsidRPr="00FF1311">
        <w:rPr>
          <w:rFonts w:cs="Sylfaen"/>
          <w:spacing w:val="-3"/>
        </w:rPr>
        <w:t>ა</w:t>
      </w:r>
      <w:r w:rsidRPr="00FF1311">
        <w:rPr>
          <w:rFonts w:cs="Sylfaen"/>
        </w:rPr>
        <w:t>დ</w:t>
      </w:r>
      <w:r w:rsidRPr="00FF1311">
        <w:rPr>
          <w:rFonts w:cs="Sylfaen"/>
          <w:spacing w:val="2"/>
        </w:rPr>
        <w:t xml:space="preserve"> </w:t>
      </w:r>
      <w:r w:rsidRPr="00FF1311">
        <w:rPr>
          <w:rFonts w:cs="Sylfaen"/>
          <w:spacing w:val="-1"/>
        </w:rPr>
        <w:t>წვ</w:t>
      </w:r>
      <w:r w:rsidRPr="00FF1311">
        <w:rPr>
          <w:rFonts w:cs="Sylfaen"/>
          <w:spacing w:val="1"/>
        </w:rPr>
        <w:t>რ</w:t>
      </w:r>
      <w:r w:rsidRPr="00FF1311">
        <w:rPr>
          <w:rFonts w:cs="Sylfaen"/>
          <w:spacing w:val="-1"/>
        </w:rPr>
        <w:t>ი</w:t>
      </w:r>
      <w:r w:rsidRPr="00FF1311">
        <w:rPr>
          <w:rFonts w:cs="Sylfaen"/>
        </w:rPr>
        <w:t>ლ–გლ</w:t>
      </w:r>
      <w:r w:rsidRPr="00FF1311">
        <w:rPr>
          <w:rFonts w:cs="Sylfaen"/>
          <w:spacing w:val="-1"/>
        </w:rPr>
        <w:t>ე</w:t>
      </w:r>
      <w:r w:rsidRPr="00FF1311">
        <w:rPr>
          <w:rFonts w:cs="Sylfaen"/>
        </w:rPr>
        <w:t>ხუ</w:t>
      </w:r>
      <w:r w:rsidRPr="00FF1311">
        <w:rPr>
          <w:rFonts w:cs="Sylfaen"/>
          <w:spacing w:val="1"/>
        </w:rPr>
        <w:t>რ</w:t>
      </w:r>
      <w:r w:rsidRPr="00FF1311">
        <w:rPr>
          <w:rFonts w:cs="Sylfaen"/>
        </w:rPr>
        <w:t>ი</w:t>
      </w:r>
      <w:r w:rsidRPr="00FF1311">
        <w:rPr>
          <w:rFonts w:cs="Sylfaen"/>
          <w:spacing w:val="1"/>
        </w:rPr>
        <w:t xml:space="preserve"> </w:t>
      </w:r>
      <w:r w:rsidRPr="00FF1311">
        <w:rPr>
          <w:rFonts w:cs="Sylfaen"/>
          <w:spacing w:val="-1"/>
        </w:rPr>
        <w:t>მე</w:t>
      </w:r>
      <w:r w:rsidRPr="00FF1311">
        <w:rPr>
          <w:rFonts w:cs="Sylfaen"/>
          <w:spacing w:val="-2"/>
        </w:rPr>
        <w:t>უ</w:t>
      </w:r>
      <w:r w:rsidRPr="00FF1311">
        <w:rPr>
          <w:rFonts w:cs="Sylfaen"/>
          <w:spacing w:val="1"/>
        </w:rPr>
        <w:t>რ</w:t>
      </w:r>
      <w:r w:rsidRPr="00FF1311">
        <w:rPr>
          <w:rFonts w:cs="Sylfaen"/>
          <w:spacing w:val="-1"/>
        </w:rPr>
        <w:t>ნ</w:t>
      </w:r>
      <w:r w:rsidRPr="00FF1311">
        <w:rPr>
          <w:rFonts w:cs="Sylfaen"/>
          <w:spacing w:val="1"/>
        </w:rPr>
        <w:t>ე</w:t>
      </w:r>
      <w:r w:rsidRPr="00FF1311">
        <w:rPr>
          <w:rFonts w:cs="Sylfaen"/>
        </w:rPr>
        <w:t>ო</w:t>
      </w:r>
      <w:r w:rsidRPr="00FF1311">
        <w:rPr>
          <w:rFonts w:cs="Sylfaen"/>
          <w:spacing w:val="-1"/>
        </w:rPr>
        <w:t>ბ</w:t>
      </w:r>
      <w:r w:rsidRPr="00FF1311">
        <w:rPr>
          <w:rFonts w:cs="Sylfaen"/>
          <w:spacing w:val="1"/>
        </w:rPr>
        <w:t>ე</w:t>
      </w:r>
      <w:r w:rsidRPr="00FF1311">
        <w:rPr>
          <w:rFonts w:cs="Sylfaen"/>
          <w:spacing w:val="-1"/>
        </w:rPr>
        <w:t>ბი</w:t>
      </w:r>
      <w:r w:rsidRPr="00FF1311">
        <w:rPr>
          <w:rFonts w:cs="Sylfaen"/>
        </w:rPr>
        <w:t xml:space="preserve">ს </w:t>
      </w:r>
      <w:r w:rsidRPr="00FF1311">
        <w:rPr>
          <w:rFonts w:cs="Sylfaen"/>
          <w:spacing w:val="-1"/>
        </w:rPr>
        <w:t>ს</w:t>
      </w:r>
      <w:r w:rsidRPr="00FF1311">
        <w:rPr>
          <w:rFonts w:cs="Sylfaen"/>
        </w:rPr>
        <w:t>ახ</w:t>
      </w:r>
      <w:r w:rsidRPr="00FF1311">
        <w:rPr>
          <w:rFonts w:cs="Sylfaen"/>
          <w:spacing w:val="-1"/>
        </w:rPr>
        <w:t>ი</w:t>
      </w:r>
      <w:r w:rsidRPr="00FF1311">
        <w:rPr>
          <w:rFonts w:cs="Sylfaen"/>
        </w:rPr>
        <w:t>თ</w:t>
      </w:r>
      <w:r w:rsidRPr="00FF1311">
        <w:rPr>
          <w:rFonts w:cs="Sylfaen"/>
          <w:spacing w:val="2"/>
        </w:rPr>
        <w:t xml:space="preserve"> </w:t>
      </w:r>
      <w:r w:rsidRPr="00FF1311">
        <w:rPr>
          <w:rFonts w:cs="Sylfaen"/>
        </w:rPr>
        <w:t>ა</w:t>
      </w:r>
      <w:r w:rsidRPr="00FF1311">
        <w:rPr>
          <w:rFonts w:cs="Sylfaen"/>
          <w:spacing w:val="1"/>
        </w:rPr>
        <w:t>რ</w:t>
      </w:r>
      <w:r w:rsidRPr="00FF1311">
        <w:rPr>
          <w:rFonts w:cs="Sylfaen"/>
          <w:spacing w:val="-3"/>
        </w:rPr>
        <w:t xml:space="preserve">ის </w:t>
      </w:r>
      <w:r w:rsidRPr="00FF1311">
        <w:rPr>
          <w:rFonts w:cs="Sylfaen"/>
          <w:spacing w:val="-1"/>
        </w:rPr>
        <w:lastRenderedPageBreak/>
        <w:t>წ</w:t>
      </w:r>
      <w:r w:rsidRPr="00FF1311">
        <w:rPr>
          <w:rFonts w:cs="Sylfaen"/>
        </w:rPr>
        <w:t>ა</w:t>
      </w:r>
      <w:r w:rsidRPr="00FF1311">
        <w:rPr>
          <w:rFonts w:cs="Sylfaen"/>
          <w:spacing w:val="1"/>
        </w:rPr>
        <w:t>რ</w:t>
      </w:r>
      <w:r w:rsidRPr="00FF1311">
        <w:rPr>
          <w:rFonts w:cs="Sylfaen"/>
          <w:spacing w:val="-1"/>
        </w:rPr>
        <w:t>მ</w:t>
      </w:r>
      <w:r w:rsidRPr="00FF1311">
        <w:rPr>
          <w:rFonts w:cs="Sylfaen"/>
        </w:rPr>
        <w:t>ო</w:t>
      </w:r>
      <w:r w:rsidRPr="00FF1311">
        <w:rPr>
          <w:rFonts w:cs="Sylfaen"/>
          <w:spacing w:val="1"/>
        </w:rPr>
        <w:t>დ</w:t>
      </w:r>
      <w:r w:rsidRPr="00FF1311">
        <w:rPr>
          <w:rFonts w:cs="Sylfaen"/>
        </w:rPr>
        <w:t>გ</w:t>
      </w:r>
      <w:r w:rsidRPr="00FF1311">
        <w:rPr>
          <w:rFonts w:cs="Sylfaen"/>
          <w:spacing w:val="-1"/>
        </w:rPr>
        <w:t>ე</w:t>
      </w:r>
      <w:r w:rsidRPr="00FF1311">
        <w:rPr>
          <w:rFonts w:cs="Sylfaen"/>
          <w:spacing w:val="1"/>
        </w:rPr>
        <w:t>ნ</w:t>
      </w:r>
      <w:r w:rsidRPr="00FF1311">
        <w:rPr>
          <w:rFonts w:cs="Sylfaen"/>
          <w:spacing w:val="-1"/>
        </w:rPr>
        <w:t>ი</w:t>
      </w:r>
      <w:r w:rsidRPr="00FF1311">
        <w:rPr>
          <w:rFonts w:cs="Sylfaen"/>
        </w:rPr>
        <w:t>ლ</w:t>
      </w:r>
      <w:r w:rsidRPr="00FF1311">
        <w:rPr>
          <w:rFonts w:cs="Sylfaen"/>
          <w:spacing w:val="-1"/>
        </w:rPr>
        <w:t>ი</w:t>
      </w:r>
      <w:r w:rsidRPr="00FF1311">
        <w:rPr>
          <w:rFonts w:cs="Sylfaen"/>
        </w:rPr>
        <w:t>.</w:t>
      </w:r>
      <w:r w:rsidRPr="00FF1311">
        <w:rPr>
          <w:rFonts w:cs="Sylfaen"/>
          <w:spacing w:val="1"/>
        </w:rPr>
        <w:t xml:space="preserve"> </w:t>
      </w:r>
      <w:r w:rsidRPr="00FF1311">
        <w:rPr>
          <w:rFonts w:cs="Sylfaen"/>
          <w:spacing w:val="-1"/>
        </w:rPr>
        <w:t>მ</w:t>
      </w:r>
      <w:r w:rsidRPr="00FF1311">
        <w:rPr>
          <w:rFonts w:cs="Sylfaen"/>
          <w:spacing w:val="-2"/>
        </w:rPr>
        <w:t>ო</w:t>
      </w:r>
      <w:r w:rsidRPr="00FF1311">
        <w:rPr>
          <w:rFonts w:cs="Sylfaen"/>
          <w:spacing w:val="1"/>
        </w:rPr>
        <w:t>ძ</w:t>
      </w:r>
      <w:r w:rsidRPr="00FF1311">
        <w:rPr>
          <w:rFonts w:cs="Sylfaen"/>
          <w:spacing w:val="-1"/>
        </w:rPr>
        <w:t>ვე</w:t>
      </w:r>
      <w:r w:rsidRPr="00FF1311">
        <w:rPr>
          <w:rFonts w:cs="Sylfaen"/>
        </w:rPr>
        <w:t>ლ</w:t>
      </w:r>
      <w:r w:rsidRPr="00FF1311">
        <w:rPr>
          <w:rFonts w:cs="Sylfaen"/>
          <w:spacing w:val="1"/>
        </w:rPr>
        <w:t>ე</w:t>
      </w:r>
      <w:r w:rsidRPr="00FF1311">
        <w:rPr>
          <w:rFonts w:cs="Sylfaen"/>
          <w:spacing w:val="-1"/>
        </w:rPr>
        <w:t>ბ</w:t>
      </w:r>
      <w:r w:rsidRPr="00FF1311">
        <w:rPr>
          <w:rFonts w:cs="Sylfaen"/>
          <w:spacing w:val="-2"/>
        </w:rPr>
        <w:t>უ</w:t>
      </w:r>
      <w:r w:rsidRPr="00FF1311">
        <w:rPr>
          <w:rFonts w:cs="Sylfaen"/>
        </w:rPr>
        <w:t>ლ</w:t>
      </w:r>
      <w:r w:rsidRPr="00FF1311">
        <w:rPr>
          <w:rFonts w:cs="Sylfaen"/>
          <w:spacing w:val="-1"/>
        </w:rPr>
        <w:t>ი</w:t>
      </w:r>
      <w:r w:rsidRPr="00FF1311">
        <w:rPr>
          <w:rFonts w:cs="Sylfaen"/>
        </w:rPr>
        <w:t xml:space="preserve">ა </w:t>
      </w:r>
      <w:r w:rsidRPr="00FF1311">
        <w:rPr>
          <w:rFonts w:cs="Sylfaen"/>
          <w:spacing w:val="1"/>
        </w:rPr>
        <w:t>დ</w:t>
      </w:r>
      <w:r w:rsidRPr="00FF1311">
        <w:rPr>
          <w:rFonts w:cs="Sylfaen"/>
        </w:rPr>
        <w:t>ა გ</w:t>
      </w:r>
      <w:r w:rsidRPr="00FF1311">
        <w:rPr>
          <w:rFonts w:cs="Sylfaen"/>
          <w:spacing w:val="-3"/>
        </w:rPr>
        <w:t>ა</w:t>
      </w:r>
      <w:r w:rsidRPr="00FF1311">
        <w:rPr>
          <w:rFonts w:cs="Sylfaen"/>
          <w:spacing w:val="1"/>
        </w:rPr>
        <w:t>ნ</w:t>
      </w:r>
      <w:r w:rsidRPr="00FF1311">
        <w:rPr>
          <w:rFonts w:cs="Sylfaen"/>
        </w:rPr>
        <w:t>უ</w:t>
      </w:r>
      <w:r w:rsidRPr="00FF1311">
        <w:rPr>
          <w:rFonts w:cs="Sylfaen"/>
          <w:spacing w:val="-1"/>
        </w:rPr>
        <w:t>ვ</w:t>
      </w:r>
      <w:r w:rsidRPr="00FF1311">
        <w:rPr>
          <w:rFonts w:cs="Sylfaen"/>
          <w:spacing w:val="-3"/>
        </w:rPr>
        <w:t>ი</w:t>
      </w:r>
      <w:r w:rsidRPr="00FF1311">
        <w:rPr>
          <w:rFonts w:cs="Sylfaen"/>
          <w:spacing w:val="1"/>
        </w:rPr>
        <w:t>თ</w:t>
      </w:r>
      <w:r w:rsidRPr="00FF1311">
        <w:rPr>
          <w:rFonts w:cs="Sylfaen"/>
        </w:rPr>
        <w:t>ა</w:t>
      </w:r>
      <w:r w:rsidRPr="00FF1311">
        <w:rPr>
          <w:rFonts w:cs="Sylfaen"/>
          <w:spacing w:val="-2"/>
        </w:rPr>
        <w:t>რ</w:t>
      </w:r>
      <w:r w:rsidRPr="00FF1311">
        <w:rPr>
          <w:rFonts w:cs="Sylfaen"/>
          <w:spacing w:val="1"/>
        </w:rPr>
        <w:t>ე</w:t>
      </w:r>
      <w:r w:rsidRPr="00FF1311">
        <w:rPr>
          <w:rFonts w:cs="Sylfaen"/>
          <w:spacing w:val="-1"/>
        </w:rPr>
        <w:t>ბ</w:t>
      </w:r>
      <w:r w:rsidRPr="00FF1311">
        <w:rPr>
          <w:rFonts w:cs="Sylfaen"/>
          <w:spacing w:val="1"/>
        </w:rPr>
        <w:t>ე</w:t>
      </w:r>
      <w:r w:rsidRPr="00FF1311">
        <w:rPr>
          <w:rFonts w:cs="Sylfaen"/>
        </w:rPr>
        <w:t>ლ</w:t>
      </w:r>
      <w:r w:rsidRPr="00FF1311">
        <w:rPr>
          <w:rFonts w:cs="Sylfaen"/>
          <w:spacing w:val="-1"/>
        </w:rPr>
        <w:t>ი</w:t>
      </w:r>
      <w:r w:rsidRPr="00FF1311">
        <w:rPr>
          <w:rFonts w:cs="Sylfaen"/>
        </w:rPr>
        <w:t xml:space="preserve">ა </w:t>
      </w:r>
      <w:r w:rsidRPr="00FF1311">
        <w:rPr>
          <w:rFonts w:cs="Sylfaen"/>
          <w:spacing w:val="-1"/>
        </w:rPr>
        <w:t>ს</w:t>
      </w:r>
      <w:r w:rsidRPr="00FF1311">
        <w:rPr>
          <w:rFonts w:cs="Sylfaen"/>
        </w:rPr>
        <w:t>ა</w:t>
      </w:r>
      <w:r w:rsidRPr="00FF1311">
        <w:rPr>
          <w:rFonts w:cs="Sylfaen"/>
          <w:spacing w:val="-3"/>
        </w:rPr>
        <w:t>ი</w:t>
      </w:r>
      <w:r w:rsidRPr="00FF1311">
        <w:rPr>
          <w:rFonts w:cs="Sylfaen"/>
          <w:spacing w:val="1"/>
        </w:rPr>
        <w:t>რ</w:t>
      </w:r>
      <w:r w:rsidRPr="00FF1311">
        <w:rPr>
          <w:rFonts w:cs="Sylfaen"/>
          <w:spacing w:val="-1"/>
        </w:rPr>
        <w:t>ი</w:t>
      </w:r>
      <w:r w:rsidRPr="00FF1311">
        <w:rPr>
          <w:rFonts w:cs="Sylfaen"/>
        </w:rPr>
        <w:t>გა</w:t>
      </w:r>
      <w:r w:rsidRPr="00FF1311">
        <w:rPr>
          <w:rFonts w:cs="Sylfaen"/>
          <w:spacing w:val="1"/>
        </w:rPr>
        <w:t>ც</w:t>
      </w:r>
      <w:r w:rsidRPr="00FF1311">
        <w:rPr>
          <w:rFonts w:cs="Sylfaen"/>
          <w:spacing w:val="-3"/>
        </w:rPr>
        <w:t>ი</w:t>
      </w:r>
      <w:r w:rsidRPr="00FF1311">
        <w:rPr>
          <w:rFonts w:cs="Sylfaen"/>
        </w:rPr>
        <w:t>ო</w:t>
      </w:r>
      <w:r w:rsidRPr="00FF1311">
        <w:rPr>
          <w:rFonts w:cs="Sylfaen"/>
          <w:spacing w:val="1"/>
        </w:rPr>
        <w:t xml:space="preserve"> </w:t>
      </w:r>
      <w:r w:rsidRPr="00FF1311">
        <w:rPr>
          <w:rFonts w:cs="Sylfaen"/>
          <w:spacing w:val="-1"/>
        </w:rPr>
        <w:t>სისტ</w:t>
      </w:r>
      <w:r w:rsidRPr="00FF1311">
        <w:rPr>
          <w:rFonts w:cs="Sylfaen"/>
          <w:spacing w:val="1"/>
        </w:rPr>
        <w:t>ე</w:t>
      </w:r>
      <w:r w:rsidRPr="00FF1311">
        <w:rPr>
          <w:rFonts w:cs="Sylfaen"/>
          <w:spacing w:val="-1"/>
        </w:rPr>
        <w:t>მ</w:t>
      </w:r>
      <w:r w:rsidRPr="00FF1311">
        <w:rPr>
          <w:rFonts w:cs="Sylfaen"/>
        </w:rPr>
        <w:t>ა.</w:t>
      </w:r>
      <w:r w:rsidRPr="00FF1311">
        <w:rPr>
          <w:rFonts w:cs="Sylfaen"/>
          <w:spacing w:val="1"/>
        </w:rPr>
        <w:t xml:space="preserve"> </w:t>
      </w:r>
      <w:r w:rsidRPr="00FF1311">
        <w:rPr>
          <w:rFonts w:cs="Sylfaen"/>
          <w:spacing w:val="-1"/>
        </w:rPr>
        <w:t>მ</w:t>
      </w:r>
      <w:r w:rsidRPr="00FF1311">
        <w:rPr>
          <w:rFonts w:cs="Sylfaen"/>
        </w:rPr>
        <w:t>ხოლ</w:t>
      </w:r>
      <w:r w:rsidRPr="00FF1311">
        <w:rPr>
          <w:rFonts w:cs="Sylfaen"/>
          <w:spacing w:val="-2"/>
        </w:rPr>
        <w:t>ო</w:t>
      </w:r>
      <w:r w:rsidRPr="00FF1311">
        <w:rPr>
          <w:rFonts w:cs="Sylfaen"/>
        </w:rPr>
        <w:t xml:space="preserve">დ </w:t>
      </w:r>
      <w:r w:rsidRPr="00FF1311">
        <w:rPr>
          <w:rFonts w:cs="Sylfaen"/>
          <w:spacing w:val="-1"/>
        </w:rPr>
        <w:t>ს</w:t>
      </w:r>
      <w:r w:rsidRPr="00FF1311">
        <w:rPr>
          <w:rFonts w:cs="Sylfaen"/>
        </w:rPr>
        <w:t>ა</w:t>
      </w:r>
      <w:r w:rsidRPr="00FF1311">
        <w:rPr>
          <w:rFonts w:cs="Sylfaen"/>
          <w:spacing w:val="1"/>
        </w:rPr>
        <w:t>ძ</w:t>
      </w:r>
      <w:r w:rsidRPr="00FF1311">
        <w:rPr>
          <w:rFonts w:cs="Sylfaen"/>
        </w:rPr>
        <w:t>ო</w:t>
      </w:r>
      <w:r w:rsidRPr="00FF1311">
        <w:rPr>
          <w:rFonts w:cs="Sylfaen"/>
          <w:spacing w:val="-1"/>
        </w:rPr>
        <w:t>ვ</w:t>
      </w:r>
      <w:r w:rsidRPr="00FF1311">
        <w:rPr>
          <w:rFonts w:cs="Sylfaen"/>
          <w:spacing w:val="-2"/>
        </w:rPr>
        <w:t>რ</w:t>
      </w:r>
      <w:r w:rsidRPr="00FF1311">
        <w:rPr>
          <w:rFonts w:cs="Sylfaen"/>
          <w:spacing w:val="1"/>
        </w:rPr>
        <w:t>ე</w:t>
      </w:r>
      <w:r w:rsidRPr="00FF1311">
        <w:rPr>
          <w:rFonts w:cs="Sylfaen"/>
          <w:spacing w:val="-1"/>
        </w:rPr>
        <w:t>ბის</w:t>
      </w:r>
      <w:r w:rsidRPr="00FF1311">
        <w:rPr>
          <w:rFonts w:cs="Sylfaen"/>
        </w:rPr>
        <w:t>ა</w:t>
      </w:r>
      <w:r w:rsidRPr="00FF1311">
        <w:rPr>
          <w:rFonts w:cs="Sylfaen"/>
          <w:spacing w:val="3"/>
        </w:rPr>
        <w:t xml:space="preserve"> </w:t>
      </w:r>
      <w:r w:rsidRPr="00FF1311">
        <w:rPr>
          <w:rFonts w:cs="Sylfaen"/>
          <w:spacing w:val="1"/>
        </w:rPr>
        <w:t>დ</w:t>
      </w:r>
      <w:r w:rsidRPr="00FF1311">
        <w:rPr>
          <w:rFonts w:cs="Sylfaen"/>
        </w:rPr>
        <w:t>ა</w:t>
      </w:r>
      <w:r w:rsidRPr="00FF1311">
        <w:rPr>
          <w:rFonts w:cs="Sylfaen"/>
          <w:spacing w:val="3"/>
        </w:rPr>
        <w:t xml:space="preserve"> </w:t>
      </w:r>
      <w:r w:rsidRPr="00FF1311">
        <w:rPr>
          <w:rFonts w:cs="Sylfaen"/>
          <w:spacing w:val="-1"/>
        </w:rPr>
        <w:t>ს</w:t>
      </w:r>
      <w:r w:rsidRPr="00FF1311">
        <w:rPr>
          <w:rFonts w:cs="Sylfaen"/>
        </w:rPr>
        <w:t>ა</w:t>
      </w:r>
      <w:r w:rsidRPr="00FF1311">
        <w:rPr>
          <w:rFonts w:cs="Sylfaen"/>
          <w:spacing w:val="1"/>
        </w:rPr>
        <w:t>თ</w:t>
      </w:r>
      <w:r w:rsidRPr="00FF1311">
        <w:rPr>
          <w:rFonts w:cs="Sylfaen"/>
          <w:spacing w:val="-1"/>
        </w:rPr>
        <w:t>იბ</w:t>
      </w:r>
      <w:r w:rsidRPr="00FF1311">
        <w:rPr>
          <w:rFonts w:cs="Sylfaen"/>
          <w:spacing w:val="1"/>
        </w:rPr>
        <w:t>ე</w:t>
      </w:r>
      <w:r w:rsidRPr="00FF1311">
        <w:rPr>
          <w:rFonts w:cs="Sylfaen"/>
          <w:spacing w:val="-1"/>
        </w:rPr>
        <w:t>ბი</w:t>
      </w:r>
      <w:r w:rsidRPr="00FF1311">
        <w:rPr>
          <w:rFonts w:cs="Sylfaen"/>
        </w:rPr>
        <w:t>ს</w:t>
      </w:r>
      <w:r w:rsidRPr="00FF1311">
        <w:rPr>
          <w:rFonts w:cs="Sylfaen"/>
          <w:spacing w:val="2"/>
        </w:rPr>
        <w:t xml:space="preserve"> </w:t>
      </w:r>
      <w:r w:rsidRPr="00FF1311">
        <w:rPr>
          <w:rFonts w:cs="Sylfaen"/>
        </w:rPr>
        <w:t>–</w:t>
      </w:r>
      <w:r w:rsidRPr="00FF1311">
        <w:rPr>
          <w:rFonts w:cs="Sylfaen"/>
          <w:spacing w:val="3"/>
        </w:rPr>
        <w:t xml:space="preserve"> </w:t>
      </w:r>
      <w:r w:rsidRPr="00FF1311">
        <w:rPr>
          <w:rFonts w:cs="Sylfaen"/>
        </w:rPr>
        <w:t>12</w:t>
      </w:r>
      <w:r w:rsidRPr="00FF1311">
        <w:rPr>
          <w:rFonts w:cs="Sylfaen"/>
          <w:spacing w:val="3"/>
        </w:rPr>
        <w:t xml:space="preserve"> </w:t>
      </w:r>
      <w:r w:rsidRPr="00FF1311">
        <w:rPr>
          <w:rFonts w:cs="Sylfaen"/>
        </w:rPr>
        <w:t>%</w:t>
      </w:r>
      <w:r w:rsidRPr="00FF1311">
        <w:rPr>
          <w:rFonts w:cs="Sylfaen"/>
          <w:spacing w:val="2"/>
        </w:rPr>
        <w:t xml:space="preserve"> </w:t>
      </w:r>
      <w:r w:rsidRPr="00FF1311">
        <w:rPr>
          <w:rFonts w:cs="Sylfaen"/>
          <w:spacing w:val="1"/>
        </w:rPr>
        <w:t>დ</w:t>
      </w:r>
      <w:r w:rsidRPr="00FF1311">
        <w:rPr>
          <w:rFonts w:cs="Sylfaen"/>
        </w:rPr>
        <w:t>ა ხ</w:t>
      </w:r>
      <w:r w:rsidRPr="00FF1311">
        <w:rPr>
          <w:rFonts w:cs="Sylfaen"/>
          <w:spacing w:val="1"/>
        </w:rPr>
        <w:t>ე</w:t>
      </w:r>
      <w:r w:rsidRPr="00FF1311">
        <w:rPr>
          <w:rFonts w:cs="Sylfaen"/>
        </w:rPr>
        <w:t>ხ</w:t>
      </w:r>
      <w:r w:rsidRPr="00FF1311">
        <w:rPr>
          <w:rFonts w:cs="Sylfaen"/>
          <w:spacing w:val="-1"/>
        </w:rPr>
        <w:t>ი</w:t>
      </w:r>
      <w:r w:rsidRPr="00FF1311">
        <w:rPr>
          <w:rFonts w:cs="Sylfaen"/>
        </w:rPr>
        <w:t>ლ</w:t>
      </w:r>
      <w:r w:rsidRPr="00FF1311">
        <w:rPr>
          <w:rFonts w:cs="Sylfaen"/>
          <w:spacing w:val="-1"/>
        </w:rPr>
        <w:t>ი</w:t>
      </w:r>
      <w:r w:rsidRPr="00FF1311">
        <w:rPr>
          <w:rFonts w:cs="Sylfaen"/>
        </w:rPr>
        <w:t>ს</w:t>
      </w:r>
      <w:r w:rsidRPr="00FF1311">
        <w:rPr>
          <w:rFonts w:cs="Sylfaen"/>
          <w:spacing w:val="2"/>
        </w:rPr>
        <w:t xml:space="preserve"> </w:t>
      </w:r>
      <w:r w:rsidRPr="00FF1311">
        <w:rPr>
          <w:rFonts w:cs="Sylfaen"/>
          <w:spacing w:val="-1"/>
        </w:rPr>
        <w:t>ბ</w:t>
      </w:r>
      <w:r w:rsidRPr="00FF1311">
        <w:rPr>
          <w:rFonts w:cs="Sylfaen"/>
        </w:rPr>
        <w:t>აღ</w:t>
      </w:r>
      <w:r w:rsidRPr="00FF1311">
        <w:rPr>
          <w:rFonts w:cs="Sylfaen"/>
          <w:spacing w:val="1"/>
        </w:rPr>
        <w:t>ე</w:t>
      </w:r>
      <w:r w:rsidRPr="00FF1311">
        <w:rPr>
          <w:rFonts w:cs="Sylfaen"/>
          <w:spacing w:val="-1"/>
        </w:rPr>
        <w:t>ბი</w:t>
      </w:r>
      <w:r w:rsidRPr="00FF1311">
        <w:rPr>
          <w:rFonts w:cs="Sylfaen"/>
        </w:rPr>
        <w:t>ს</w:t>
      </w:r>
      <w:r w:rsidRPr="00FF1311">
        <w:rPr>
          <w:rFonts w:cs="Sylfaen"/>
          <w:spacing w:val="2"/>
        </w:rPr>
        <w:t xml:space="preserve"> </w:t>
      </w:r>
      <w:r w:rsidRPr="00FF1311">
        <w:rPr>
          <w:rFonts w:cs="Sylfaen"/>
        </w:rPr>
        <w:t>– 38%</w:t>
      </w:r>
      <w:r w:rsidRPr="00FF1311">
        <w:rPr>
          <w:rFonts w:cs="Sylfaen"/>
          <w:spacing w:val="2"/>
        </w:rPr>
        <w:t xml:space="preserve"> </w:t>
      </w:r>
      <w:r w:rsidRPr="00FF1311">
        <w:rPr>
          <w:rFonts w:cs="Sylfaen"/>
          <w:spacing w:val="-1"/>
        </w:rPr>
        <w:t>ი</w:t>
      </w:r>
      <w:r w:rsidRPr="00FF1311">
        <w:rPr>
          <w:rFonts w:cs="Sylfaen"/>
          <w:spacing w:val="1"/>
        </w:rPr>
        <w:t>რ</w:t>
      </w:r>
      <w:r w:rsidRPr="00FF1311">
        <w:rPr>
          <w:rFonts w:cs="Sylfaen"/>
          <w:spacing w:val="-1"/>
        </w:rPr>
        <w:t>წყვ</w:t>
      </w:r>
      <w:r w:rsidRPr="00FF1311">
        <w:rPr>
          <w:rFonts w:cs="Sylfaen"/>
          <w:spacing w:val="1"/>
        </w:rPr>
        <w:t>ე</w:t>
      </w:r>
      <w:r w:rsidRPr="00FF1311">
        <w:rPr>
          <w:rFonts w:cs="Sylfaen"/>
          <w:spacing w:val="-1"/>
        </w:rPr>
        <w:t>ბ</w:t>
      </w:r>
      <w:r w:rsidRPr="00FF1311">
        <w:rPr>
          <w:rFonts w:cs="Sylfaen"/>
        </w:rPr>
        <w:t>ა.</w:t>
      </w:r>
      <w:r w:rsidRPr="00FF1311">
        <w:rPr>
          <w:rFonts w:cs="Sylfaen"/>
          <w:spacing w:val="3"/>
        </w:rPr>
        <w:t xml:space="preserve"> </w:t>
      </w:r>
      <w:r w:rsidRPr="00FF1311">
        <w:rPr>
          <w:rFonts w:cs="Sylfaen"/>
          <w:spacing w:val="-2"/>
        </w:rPr>
        <w:t>თ</w:t>
      </w:r>
      <w:r w:rsidRPr="00FF1311">
        <w:rPr>
          <w:rFonts w:cs="Sylfaen"/>
        </w:rPr>
        <w:t>უ</w:t>
      </w:r>
      <w:r w:rsidRPr="00FF1311">
        <w:rPr>
          <w:rFonts w:cs="Sylfaen"/>
          <w:spacing w:val="-1"/>
        </w:rPr>
        <w:t>მ</w:t>
      </w:r>
      <w:r w:rsidRPr="00FF1311">
        <w:rPr>
          <w:rFonts w:cs="Sylfaen"/>
          <w:spacing w:val="1"/>
        </w:rPr>
        <w:t>ც</w:t>
      </w:r>
      <w:r w:rsidRPr="00FF1311">
        <w:rPr>
          <w:rFonts w:cs="Sylfaen"/>
        </w:rPr>
        <w:t>ა გა</w:t>
      </w:r>
      <w:r w:rsidRPr="00FF1311">
        <w:rPr>
          <w:rFonts w:cs="Sylfaen"/>
          <w:spacing w:val="-1"/>
        </w:rPr>
        <w:t>ს</w:t>
      </w:r>
      <w:r w:rsidRPr="00FF1311">
        <w:rPr>
          <w:rFonts w:cs="Sylfaen"/>
        </w:rPr>
        <w:t>ა</w:t>
      </w:r>
      <w:r w:rsidRPr="00FF1311">
        <w:rPr>
          <w:rFonts w:cs="Sylfaen"/>
          <w:spacing w:val="1"/>
        </w:rPr>
        <w:t>თ</w:t>
      </w:r>
      <w:r w:rsidRPr="00FF1311">
        <w:rPr>
          <w:rFonts w:cs="Sylfaen"/>
          <w:spacing w:val="-1"/>
        </w:rPr>
        <w:t>ვ</w:t>
      </w:r>
      <w:r w:rsidRPr="00FF1311">
        <w:rPr>
          <w:rFonts w:cs="Sylfaen"/>
        </w:rPr>
        <w:t>ალ</w:t>
      </w:r>
      <w:r w:rsidRPr="00FF1311">
        <w:rPr>
          <w:rFonts w:cs="Sylfaen"/>
          <w:spacing w:val="-1"/>
        </w:rPr>
        <w:t>ისწი</w:t>
      </w:r>
      <w:r w:rsidRPr="00FF1311">
        <w:rPr>
          <w:rFonts w:cs="Sylfaen"/>
          <w:spacing w:val="1"/>
        </w:rPr>
        <w:t>ნე</w:t>
      </w:r>
      <w:r w:rsidRPr="00FF1311">
        <w:rPr>
          <w:rFonts w:cs="Sylfaen"/>
          <w:spacing w:val="-1"/>
        </w:rPr>
        <w:t>ბე</w:t>
      </w:r>
      <w:r w:rsidRPr="00FF1311">
        <w:rPr>
          <w:rFonts w:cs="Sylfaen"/>
        </w:rPr>
        <w:t>ლ</w:t>
      </w:r>
      <w:r w:rsidRPr="00FF1311">
        <w:rPr>
          <w:rFonts w:cs="Sylfaen"/>
          <w:spacing w:val="-1"/>
        </w:rPr>
        <w:t>ი</w:t>
      </w:r>
      <w:r w:rsidRPr="00FF1311">
        <w:rPr>
          <w:rFonts w:cs="Sylfaen"/>
        </w:rPr>
        <w:t xml:space="preserve">ა, </w:t>
      </w:r>
      <w:r w:rsidRPr="00FF1311">
        <w:rPr>
          <w:rFonts w:cs="Sylfaen"/>
          <w:spacing w:val="1"/>
        </w:rPr>
        <w:t>რ</w:t>
      </w:r>
      <w:r w:rsidRPr="00FF1311">
        <w:rPr>
          <w:rFonts w:cs="Sylfaen"/>
        </w:rPr>
        <w:t>ომ</w:t>
      </w:r>
      <w:r w:rsidRPr="00FF1311">
        <w:rPr>
          <w:rFonts w:cs="Sylfaen"/>
          <w:spacing w:val="1"/>
        </w:rPr>
        <w:t xml:space="preserve"> </w:t>
      </w:r>
      <w:r w:rsidRPr="00FF1311">
        <w:rPr>
          <w:rFonts w:cs="Sylfaen"/>
          <w:spacing w:val="-1"/>
        </w:rPr>
        <w:t>ს</w:t>
      </w:r>
      <w:r w:rsidRPr="00FF1311">
        <w:rPr>
          <w:rFonts w:cs="Sylfaen"/>
        </w:rPr>
        <w:t>აქა</w:t>
      </w:r>
      <w:r w:rsidRPr="00FF1311">
        <w:rPr>
          <w:rFonts w:cs="Sylfaen"/>
          <w:spacing w:val="1"/>
        </w:rPr>
        <w:t>რთ</w:t>
      </w:r>
      <w:r w:rsidRPr="00FF1311">
        <w:rPr>
          <w:rFonts w:cs="Sylfaen"/>
          <w:spacing w:val="-3"/>
        </w:rPr>
        <w:t>ვ</w:t>
      </w:r>
      <w:r w:rsidRPr="00FF1311">
        <w:rPr>
          <w:rFonts w:cs="Sylfaen"/>
          <w:spacing w:val="1"/>
        </w:rPr>
        <w:t>ე</w:t>
      </w:r>
      <w:r w:rsidRPr="00FF1311">
        <w:rPr>
          <w:rFonts w:cs="Sylfaen"/>
        </w:rPr>
        <w:t>ლოს</w:t>
      </w:r>
      <w:r w:rsidRPr="00FF1311">
        <w:rPr>
          <w:rFonts w:cs="Sylfaen"/>
          <w:spacing w:val="1"/>
        </w:rPr>
        <w:t xml:space="preserve"> </w:t>
      </w:r>
      <w:r w:rsidRPr="00FF1311">
        <w:rPr>
          <w:rFonts w:cs="Sylfaen"/>
          <w:spacing w:val="-3"/>
        </w:rPr>
        <w:t>მ</w:t>
      </w:r>
      <w:r w:rsidRPr="00FF1311">
        <w:rPr>
          <w:rFonts w:cs="Sylfaen"/>
          <w:spacing w:val="1"/>
        </w:rPr>
        <w:t>თ</w:t>
      </w:r>
      <w:r w:rsidRPr="00FF1311">
        <w:rPr>
          <w:rFonts w:cs="Sylfaen"/>
        </w:rPr>
        <w:t>ა</w:t>
      </w:r>
      <w:r w:rsidRPr="00FF1311">
        <w:rPr>
          <w:rFonts w:cs="Sylfaen"/>
          <w:spacing w:val="-1"/>
        </w:rPr>
        <w:t>ვ</w:t>
      </w:r>
      <w:r w:rsidRPr="00FF1311">
        <w:rPr>
          <w:rFonts w:cs="Sylfaen"/>
          <w:spacing w:val="1"/>
        </w:rPr>
        <w:t>რ</w:t>
      </w:r>
      <w:r w:rsidRPr="00FF1311">
        <w:rPr>
          <w:rFonts w:cs="Sylfaen"/>
        </w:rPr>
        <w:t>ო</w:t>
      </w:r>
      <w:r w:rsidRPr="00FF1311">
        <w:rPr>
          <w:rFonts w:cs="Sylfaen"/>
          <w:spacing w:val="-1"/>
        </w:rPr>
        <w:t>ბი</w:t>
      </w:r>
      <w:r w:rsidRPr="00FF1311">
        <w:rPr>
          <w:rFonts w:cs="Sylfaen"/>
        </w:rPr>
        <w:t>ს</w:t>
      </w:r>
      <w:r w:rsidRPr="00FF1311">
        <w:rPr>
          <w:rFonts w:cs="Sylfaen"/>
          <w:spacing w:val="1"/>
        </w:rPr>
        <w:t xml:space="preserve"> ე</w:t>
      </w:r>
      <w:r w:rsidRPr="00FF1311">
        <w:rPr>
          <w:rFonts w:cs="Sylfaen"/>
          <w:spacing w:val="-1"/>
        </w:rPr>
        <w:t>კ</w:t>
      </w:r>
      <w:r w:rsidRPr="00FF1311">
        <w:rPr>
          <w:rFonts w:cs="Sylfaen"/>
          <w:spacing w:val="-2"/>
        </w:rPr>
        <w:t>ო</w:t>
      </w:r>
      <w:r w:rsidRPr="00FF1311">
        <w:rPr>
          <w:rFonts w:cs="Sylfaen"/>
          <w:spacing w:val="1"/>
        </w:rPr>
        <w:t>ნ</w:t>
      </w:r>
      <w:r w:rsidRPr="00FF1311">
        <w:rPr>
          <w:rFonts w:cs="Sylfaen"/>
        </w:rPr>
        <w:t>ო</w:t>
      </w:r>
      <w:r w:rsidRPr="00FF1311">
        <w:rPr>
          <w:rFonts w:cs="Sylfaen"/>
          <w:spacing w:val="-1"/>
        </w:rPr>
        <w:t>მიკ</w:t>
      </w:r>
      <w:r w:rsidRPr="00FF1311">
        <w:rPr>
          <w:rFonts w:cs="Sylfaen"/>
        </w:rPr>
        <w:t>უ</w:t>
      </w:r>
      <w:r w:rsidRPr="00FF1311">
        <w:rPr>
          <w:rFonts w:cs="Sylfaen"/>
          <w:spacing w:val="-2"/>
        </w:rPr>
        <w:t>რ</w:t>
      </w:r>
      <w:r w:rsidRPr="00FF1311">
        <w:rPr>
          <w:rFonts w:cs="Sylfaen"/>
        </w:rPr>
        <w:t>ი</w:t>
      </w:r>
      <w:r w:rsidRPr="00FF1311">
        <w:rPr>
          <w:rFonts w:cs="Sylfaen"/>
          <w:spacing w:val="1"/>
        </w:rPr>
        <w:t xml:space="preserve"> პ</w:t>
      </w:r>
      <w:r w:rsidRPr="00FF1311">
        <w:rPr>
          <w:rFonts w:cs="Sylfaen"/>
        </w:rPr>
        <w:t>ოლ</w:t>
      </w:r>
      <w:r w:rsidRPr="00FF1311">
        <w:rPr>
          <w:rFonts w:cs="Sylfaen"/>
          <w:spacing w:val="-1"/>
        </w:rPr>
        <w:t>იტიკი</w:t>
      </w:r>
      <w:r w:rsidRPr="00FF1311">
        <w:rPr>
          <w:rFonts w:cs="Sylfaen"/>
        </w:rPr>
        <w:t>ს</w:t>
      </w:r>
      <w:r w:rsidRPr="00FF1311">
        <w:rPr>
          <w:rFonts w:cs="Sylfaen"/>
          <w:spacing w:val="1"/>
        </w:rPr>
        <w:t xml:space="preserve"> ერ</w:t>
      </w:r>
      <w:r w:rsidRPr="00FF1311">
        <w:rPr>
          <w:rFonts w:cs="Sylfaen"/>
          <w:spacing w:val="-2"/>
        </w:rPr>
        <w:t>თ</w:t>
      </w:r>
      <w:r w:rsidRPr="00FF1311">
        <w:rPr>
          <w:rFonts w:cs="Sylfaen"/>
          <w:spacing w:val="1"/>
        </w:rPr>
        <w:t>ე</w:t>
      </w:r>
      <w:r w:rsidRPr="00FF1311">
        <w:rPr>
          <w:rFonts w:cs="Sylfaen"/>
          <w:spacing w:val="-2"/>
        </w:rPr>
        <w:t xml:space="preserve">რთ </w:t>
      </w:r>
      <w:r w:rsidRPr="00FF1311">
        <w:rPr>
          <w:rFonts w:cs="Sylfaen"/>
          <w:spacing w:val="1"/>
        </w:rPr>
        <w:t>პრ</w:t>
      </w:r>
      <w:r w:rsidRPr="00FF1311">
        <w:rPr>
          <w:rFonts w:cs="Sylfaen"/>
          <w:spacing w:val="-1"/>
        </w:rPr>
        <w:t>ი</w:t>
      </w:r>
      <w:r w:rsidRPr="00FF1311">
        <w:rPr>
          <w:rFonts w:cs="Sylfaen"/>
          <w:spacing w:val="-2"/>
        </w:rPr>
        <w:t>ო</w:t>
      </w:r>
      <w:r w:rsidRPr="00FF1311">
        <w:rPr>
          <w:rFonts w:cs="Sylfaen"/>
          <w:spacing w:val="1"/>
        </w:rPr>
        <w:t>რ</w:t>
      </w:r>
      <w:r w:rsidRPr="00FF1311">
        <w:rPr>
          <w:rFonts w:cs="Sylfaen"/>
          <w:spacing w:val="-1"/>
        </w:rPr>
        <w:t>იტ</w:t>
      </w:r>
      <w:r w:rsidRPr="00FF1311">
        <w:rPr>
          <w:rFonts w:cs="Sylfaen"/>
          <w:spacing w:val="1"/>
        </w:rPr>
        <w:t>ე</w:t>
      </w:r>
      <w:r w:rsidRPr="00FF1311">
        <w:rPr>
          <w:rFonts w:cs="Sylfaen"/>
          <w:spacing w:val="-1"/>
        </w:rPr>
        <w:t>ტ</w:t>
      </w:r>
      <w:r w:rsidRPr="00FF1311">
        <w:rPr>
          <w:rFonts w:cs="Sylfaen"/>
          <w:spacing w:val="-2"/>
        </w:rPr>
        <w:t>უ</w:t>
      </w:r>
      <w:r w:rsidRPr="00FF1311">
        <w:rPr>
          <w:rFonts w:cs="Sylfaen"/>
        </w:rPr>
        <w:t>ლ</w:t>
      </w:r>
      <w:r w:rsidRPr="00FF1311">
        <w:rPr>
          <w:rFonts w:cs="Sylfaen"/>
          <w:spacing w:val="1"/>
        </w:rPr>
        <w:t xml:space="preserve"> </w:t>
      </w:r>
      <w:r w:rsidRPr="00FF1311">
        <w:rPr>
          <w:rFonts w:cs="Sylfaen"/>
          <w:spacing w:val="-1"/>
        </w:rPr>
        <w:t>მიმ</w:t>
      </w:r>
      <w:r w:rsidRPr="00FF1311">
        <w:rPr>
          <w:rFonts w:cs="Sylfaen"/>
        </w:rPr>
        <w:t>ა</w:t>
      </w:r>
      <w:r w:rsidRPr="00FF1311">
        <w:rPr>
          <w:rFonts w:cs="Sylfaen"/>
          <w:spacing w:val="1"/>
        </w:rPr>
        <w:t>რთ</w:t>
      </w:r>
      <w:r w:rsidRPr="00FF1311">
        <w:rPr>
          <w:rFonts w:cs="Sylfaen"/>
        </w:rPr>
        <w:t>უ</w:t>
      </w:r>
      <w:r w:rsidRPr="00FF1311">
        <w:rPr>
          <w:rFonts w:cs="Sylfaen"/>
          <w:spacing w:val="-2"/>
        </w:rPr>
        <w:t>ლ</w:t>
      </w:r>
      <w:r w:rsidRPr="00FF1311">
        <w:rPr>
          <w:rFonts w:cs="Sylfaen"/>
          <w:spacing w:val="1"/>
        </w:rPr>
        <w:t>ე</w:t>
      </w:r>
      <w:r w:rsidRPr="00FF1311">
        <w:rPr>
          <w:rFonts w:cs="Sylfaen"/>
          <w:spacing w:val="-1"/>
        </w:rPr>
        <w:t>ბ</w:t>
      </w:r>
      <w:r w:rsidRPr="00FF1311">
        <w:rPr>
          <w:rFonts w:cs="Sylfaen"/>
        </w:rPr>
        <w:t xml:space="preserve">ას </w:t>
      </w:r>
      <w:r w:rsidRPr="00FF1311">
        <w:rPr>
          <w:rFonts w:cs="Sylfaen"/>
          <w:spacing w:val="-1"/>
        </w:rPr>
        <w:t>ს</w:t>
      </w:r>
      <w:r w:rsidRPr="00FF1311">
        <w:rPr>
          <w:rFonts w:cs="Sylfaen"/>
        </w:rPr>
        <w:t>ოფლ</w:t>
      </w:r>
      <w:r w:rsidRPr="00FF1311">
        <w:rPr>
          <w:rFonts w:cs="Sylfaen"/>
          <w:spacing w:val="-1"/>
        </w:rPr>
        <w:t>ი</w:t>
      </w:r>
      <w:r w:rsidRPr="00FF1311">
        <w:rPr>
          <w:rFonts w:cs="Sylfaen"/>
        </w:rPr>
        <w:t xml:space="preserve">ს </w:t>
      </w:r>
      <w:r w:rsidRPr="00FF1311">
        <w:rPr>
          <w:rFonts w:cs="Sylfaen"/>
          <w:spacing w:val="-1"/>
        </w:rPr>
        <w:t>მ</w:t>
      </w:r>
      <w:r w:rsidRPr="00FF1311">
        <w:rPr>
          <w:rFonts w:cs="Sylfaen"/>
          <w:spacing w:val="1"/>
        </w:rPr>
        <w:t>ე</w:t>
      </w:r>
      <w:r w:rsidRPr="00FF1311">
        <w:rPr>
          <w:rFonts w:cs="Sylfaen"/>
        </w:rPr>
        <w:t>უ</w:t>
      </w:r>
      <w:r w:rsidRPr="00FF1311">
        <w:rPr>
          <w:rFonts w:cs="Sylfaen"/>
          <w:spacing w:val="-2"/>
        </w:rPr>
        <w:t>ო</w:t>
      </w:r>
      <w:r w:rsidRPr="00FF1311">
        <w:rPr>
          <w:rFonts w:cs="Sylfaen"/>
          <w:spacing w:val="1"/>
        </w:rPr>
        <w:t>რ</w:t>
      </w:r>
      <w:r w:rsidRPr="00FF1311">
        <w:rPr>
          <w:rFonts w:cs="Sylfaen"/>
          <w:spacing w:val="-1"/>
        </w:rPr>
        <w:t>ნ</w:t>
      </w:r>
      <w:r w:rsidRPr="00FF1311">
        <w:rPr>
          <w:rFonts w:cs="Sylfaen"/>
          <w:spacing w:val="1"/>
        </w:rPr>
        <w:t>ე</w:t>
      </w:r>
      <w:r w:rsidRPr="00FF1311">
        <w:rPr>
          <w:rFonts w:cs="Sylfaen"/>
        </w:rPr>
        <w:t>ო</w:t>
      </w:r>
      <w:r w:rsidRPr="00FF1311">
        <w:rPr>
          <w:rFonts w:cs="Sylfaen"/>
          <w:spacing w:val="-1"/>
        </w:rPr>
        <w:t>ბი</w:t>
      </w:r>
      <w:r w:rsidRPr="00FF1311">
        <w:rPr>
          <w:rFonts w:cs="Sylfaen"/>
        </w:rPr>
        <w:t>ს გა</w:t>
      </w:r>
      <w:r w:rsidRPr="00FF1311">
        <w:rPr>
          <w:rFonts w:cs="Sylfaen"/>
          <w:spacing w:val="1"/>
        </w:rPr>
        <w:t>ნ</w:t>
      </w:r>
      <w:r w:rsidRPr="00FF1311">
        <w:rPr>
          <w:rFonts w:cs="Sylfaen"/>
          <w:spacing w:val="-1"/>
        </w:rPr>
        <w:t>ვი</w:t>
      </w:r>
      <w:r w:rsidRPr="00FF1311">
        <w:rPr>
          <w:rFonts w:cs="Sylfaen"/>
          <w:spacing w:val="1"/>
        </w:rPr>
        <w:t>თ</w:t>
      </w:r>
      <w:r w:rsidRPr="00FF1311">
        <w:rPr>
          <w:rFonts w:cs="Sylfaen"/>
          <w:spacing w:val="-3"/>
        </w:rPr>
        <w:t>ა</w:t>
      </w:r>
      <w:r w:rsidRPr="00FF1311">
        <w:rPr>
          <w:rFonts w:cs="Sylfaen"/>
          <w:spacing w:val="1"/>
        </w:rPr>
        <w:t>რე</w:t>
      </w:r>
      <w:r w:rsidRPr="00FF1311">
        <w:rPr>
          <w:rFonts w:cs="Sylfaen"/>
          <w:spacing w:val="-1"/>
        </w:rPr>
        <w:t>ბ</w:t>
      </w:r>
      <w:r w:rsidRPr="00FF1311">
        <w:rPr>
          <w:rFonts w:cs="Sylfaen"/>
        </w:rPr>
        <w:t>ა</w:t>
      </w:r>
      <w:r w:rsidRPr="00FF1311">
        <w:rPr>
          <w:rFonts w:cs="Sylfaen"/>
          <w:spacing w:val="1"/>
        </w:rPr>
        <w:t xml:space="preserve"> </w:t>
      </w:r>
      <w:r w:rsidRPr="00FF1311">
        <w:rPr>
          <w:rFonts w:cs="Sylfaen"/>
          <w:spacing w:val="-1"/>
        </w:rPr>
        <w:t>წ</w:t>
      </w:r>
      <w:r w:rsidRPr="00FF1311">
        <w:rPr>
          <w:rFonts w:cs="Sylfaen"/>
        </w:rPr>
        <w:t>ა</w:t>
      </w:r>
      <w:r w:rsidRPr="00FF1311">
        <w:rPr>
          <w:rFonts w:cs="Sylfaen"/>
          <w:spacing w:val="1"/>
        </w:rPr>
        <w:t>რ</w:t>
      </w:r>
      <w:r w:rsidRPr="00FF1311">
        <w:rPr>
          <w:rFonts w:cs="Sylfaen"/>
          <w:spacing w:val="-1"/>
        </w:rPr>
        <w:t>მ</w:t>
      </w:r>
      <w:r w:rsidRPr="00FF1311">
        <w:rPr>
          <w:rFonts w:cs="Sylfaen"/>
        </w:rPr>
        <w:t>ო</w:t>
      </w:r>
      <w:r w:rsidRPr="00FF1311">
        <w:rPr>
          <w:rFonts w:cs="Sylfaen"/>
          <w:spacing w:val="-3"/>
        </w:rPr>
        <w:t>ა</w:t>
      </w:r>
      <w:r w:rsidRPr="00FF1311">
        <w:rPr>
          <w:rFonts w:cs="Sylfaen"/>
          <w:spacing w:val="1"/>
        </w:rPr>
        <w:t>დ</w:t>
      </w:r>
      <w:r w:rsidRPr="00FF1311">
        <w:rPr>
          <w:rFonts w:cs="Sylfaen"/>
        </w:rPr>
        <w:t>გ</w:t>
      </w:r>
      <w:r w:rsidRPr="00FF1311">
        <w:rPr>
          <w:rFonts w:cs="Sylfaen"/>
          <w:spacing w:val="-1"/>
        </w:rPr>
        <w:t>ე</w:t>
      </w:r>
      <w:r w:rsidRPr="00FF1311">
        <w:rPr>
          <w:rFonts w:cs="Sylfaen"/>
          <w:spacing w:val="1"/>
        </w:rPr>
        <w:t>ნ</w:t>
      </w:r>
      <w:r w:rsidRPr="00FF1311">
        <w:rPr>
          <w:rFonts w:cs="Sylfaen"/>
        </w:rPr>
        <w:t xml:space="preserve">ს </w:t>
      </w:r>
      <w:r w:rsidRPr="00FF1311">
        <w:rPr>
          <w:rFonts w:cs="Sylfaen"/>
          <w:spacing w:val="-2"/>
        </w:rPr>
        <w:t xml:space="preserve">და </w:t>
      </w:r>
      <w:r w:rsidRPr="00FF1311">
        <w:rPr>
          <w:rFonts w:cs="Sylfaen"/>
          <w:spacing w:val="-1"/>
        </w:rPr>
        <w:t>ს</w:t>
      </w:r>
      <w:r w:rsidRPr="00FF1311">
        <w:rPr>
          <w:rFonts w:cs="Sylfaen"/>
        </w:rPr>
        <w:t>ა</w:t>
      </w:r>
      <w:r w:rsidRPr="00FF1311">
        <w:rPr>
          <w:rFonts w:cs="Sylfaen"/>
          <w:spacing w:val="-1"/>
        </w:rPr>
        <w:t>ვ</w:t>
      </w:r>
      <w:r w:rsidRPr="00FF1311">
        <w:rPr>
          <w:rFonts w:cs="Sylfaen"/>
        </w:rPr>
        <w:t>ა</w:t>
      </w:r>
      <w:r w:rsidRPr="00FF1311">
        <w:rPr>
          <w:rFonts w:cs="Sylfaen"/>
          <w:spacing w:val="1"/>
        </w:rPr>
        <w:t>რ</w:t>
      </w:r>
      <w:r w:rsidRPr="00FF1311">
        <w:rPr>
          <w:rFonts w:cs="Sylfaen"/>
        </w:rPr>
        <w:t>აუ</w:t>
      </w:r>
      <w:r w:rsidRPr="00FF1311">
        <w:rPr>
          <w:rFonts w:cs="Sylfaen"/>
          <w:spacing w:val="1"/>
        </w:rPr>
        <w:t>დ</w:t>
      </w:r>
      <w:r w:rsidRPr="00FF1311">
        <w:rPr>
          <w:rFonts w:cs="Sylfaen"/>
        </w:rPr>
        <w:t>ოა,</w:t>
      </w:r>
      <w:r w:rsidRPr="00FF1311">
        <w:rPr>
          <w:rFonts w:cs="Sylfaen"/>
          <w:spacing w:val="1"/>
        </w:rPr>
        <w:t xml:space="preserve"> </w:t>
      </w:r>
      <w:r w:rsidRPr="00FF1311">
        <w:rPr>
          <w:rFonts w:cs="Sylfaen"/>
          <w:spacing w:val="-2"/>
        </w:rPr>
        <w:t>რ</w:t>
      </w:r>
      <w:r w:rsidRPr="00FF1311">
        <w:rPr>
          <w:rFonts w:cs="Sylfaen"/>
        </w:rPr>
        <w:t>ომ</w:t>
      </w:r>
      <w:r w:rsidRPr="00FF1311">
        <w:rPr>
          <w:rFonts w:cs="Sylfaen"/>
          <w:spacing w:val="2"/>
        </w:rPr>
        <w:t xml:space="preserve"> </w:t>
      </w:r>
      <w:r w:rsidRPr="00FF1311">
        <w:rPr>
          <w:rFonts w:cs="Sylfaen"/>
        </w:rPr>
        <w:t>უა</w:t>
      </w:r>
      <w:r w:rsidRPr="00FF1311">
        <w:rPr>
          <w:rFonts w:cs="Sylfaen"/>
          <w:spacing w:val="-2"/>
        </w:rPr>
        <w:t>ხლ</w:t>
      </w:r>
      <w:r w:rsidRPr="00FF1311">
        <w:rPr>
          <w:rFonts w:cs="Sylfaen"/>
        </w:rPr>
        <w:t>ო</w:t>
      </w:r>
      <w:r w:rsidRPr="00FF1311">
        <w:rPr>
          <w:rFonts w:cs="Sylfaen"/>
          <w:spacing w:val="1"/>
        </w:rPr>
        <w:t>ე</w:t>
      </w:r>
      <w:r w:rsidRPr="00FF1311">
        <w:rPr>
          <w:rFonts w:cs="Sylfaen"/>
        </w:rPr>
        <w:t>ს</w:t>
      </w:r>
      <w:r w:rsidRPr="00FF1311">
        <w:rPr>
          <w:rFonts w:cs="Sylfaen"/>
          <w:spacing w:val="2"/>
        </w:rPr>
        <w:t xml:space="preserve"> </w:t>
      </w:r>
      <w:r w:rsidRPr="00FF1311">
        <w:rPr>
          <w:rFonts w:cs="Sylfaen"/>
          <w:spacing w:val="-1"/>
        </w:rPr>
        <w:t>წ</w:t>
      </w:r>
      <w:r w:rsidRPr="00FF1311">
        <w:rPr>
          <w:rFonts w:cs="Sylfaen"/>
          <w:spacing w:val="-2"/>
        </w:rPr>
        <w:t>ლ</w:t>
      </w:r>
      <w:r w:rsidRPr="00FF1311">
        <w:rPr>
          <w:rFonts w:cs="Sylfaen"/>
          <w:spacing w:val="1"/>
        </w:rPr>
        <w:t>ე</w:t>
      </w:r>
      <w:r w:rsidRPr="00FF1311">
        <w:rPr>
          <w:rFonts w:cs="Sylfaen"/>
          <w:spacing w:val="-1"/>
        </w:rPr>
        <w:t>ბ</w:t>
      </w:r>
      <w:r w:rsidRPr="00FF1311">
        <w:rPr>
          <w:rFonts w:cs="Sylfaen"/>
        </w:rPr>
        <w:t>ში</w:t>
      </w:r>
      <w:r w:rsidRPr="00FF1311">
        <w:rPr>
          <w:rFonts w:cs="Sylfaen"/>
          <w:spacing w:val="3"/>
        </w:rPr>
        <w:t xml:space="preserve"> </w:t>
      </w:r>
      <w:r w:rsidRPr="00FF1311">
        <w:rPr>
          <w:rFonts w:cs="Sylfaen"/>
          <w:spacing w:val="-2"/>
        </w:rPr>
        <w:t>რ</w:t>
      </w:r>
      <w:r w:rsidRPr="00FF1311">
        <w:rPr>
          <w:rFonts w:cs="Sylfaen"/>
          <w:spacing w:val="1"/>
        </w:rPr>
        <w:t>ე</w:t>
      </w:r>
      <w:r w:rsidRPr="00FF1311">
        <w:rPr>
          <w:rFonts w:cs="Sylfaen"/>
        </w:rPr>
        <w:t>გ</w:t>
      </w:r>
      <w:r w:rsidRPr="00FF1311">
        <w:rPr>
          <w:rFonts w:cs="Sylfaen"/>
          <w:spacing w:val="-1"/>
        </w:rPr>
        <w:t>ი</w:t>
      </w:r>
      <w:r w:rsidRPr="00FF1311">
        <w:rPr>
          <w:rFonts w:cs="Sylfaen"/>
          <w:spacing w:val="-2"/>
        </w:rPr>
        <w:t>ო</w:t>
      </w:r>
      <w:r w:rsidRPr="00FF1311">
        <w:rPr>
          <w:rFonts w:cs="Sylfaen"/>
          <w:spacing w:val="1"/>
        </w:rPr>
        <w:t>ნ</w:t>
      </w:r>
      <w:r w:rsidRPr="00FF1311">
        <w:rPr>
          <w:rFonts w:cs="Sylfaen"/>
        </w:rPr>
        <w:t xml:space="preserve">ში </w:t>
      </w:r>
      <w:r w:rsidRPr="00FF1311">
        <w:rPr>
          <w:rFonts w:cs="Sylfaen"/>
          <w:spacing w:val="-1"/>
        </w:rPr>
        <w:t>ს</w:t>
      </w:r>
      <w:r w:rsidRPr="00FF1311">
        <w:rPr>
          <w:rFonts w:cs="Sylfaen"/>
        </w:rPr>
        <w:t>აგ</w:t>
      </w:r>
      <w:r w:rsidRPr="00FF1311">
        <w:rPr>
          <w:rFonts w:cs="Sylfaen"/>
          <w:spacing w:val="1"/>
        </w:rPr>
        <w:t>რძ</w:t>
      </w:r>
      <w:r w:rsidRPr="00FF1311">
        <w:rPr>
          <w:rFonts w:cs="Sylfaen"/>
          <w:spacing w:val="-1"/>
        </w:rPr>
        <w:t>ნ</w:t>
      </w:r>
      <w:r w:rsidRPr="00FF1311">
        <w:rPr>
          <w:rFonts w:cs="Sylfaen"/>
        </w:rPr>
        <w:t>ო</w:t>
      </w:r>
      <w:r w:rsidRPr="00FF1311">
        <w:rPr>
          <w:rFonts w:cs="Sylfaen"/>
          <w:spacing w:val="-1"/>
        </w:rPr>
        <w:t>ბ</w:t>
      </w:r>
      <w:r w:rsidRPr="00FF1311">
        <w:rPr>
          <w:rFonts w:cs="Sylfaen"/>
        </w:rPr>
        <w:t>ლად</w:t>
      </w:r>
      <w:r w:rsidRPr="00FF1311">
        <w:rPr>
          <w:rFonts w:cs="Sylfaen"/>
          <w:spacing w:val="2"/>
        </w:rPr>
        <w:t xml:space="preserve"> </w:t>
      </w:r>
      <w:r w:rsidRPr="00FF1311">
        <w:rPr>
          <w:rFonts w:cs="Sylfaen"/>
        </w:rPr>
        <w:t>გა</w:t>
      </w:r>
      <w:r w:rsidRPr="00FF1311">
        <w:rPr>
          <w:rFonts w:cs="Sylfaen"/>
          <w:spacing w:val="-1"/>
        </w:rPr>
        <w:t>ი</w:t>
      </w:r>
      <w:r w:rsidRPr="00FF1311">
        <w:rPr>
          <w:rFonts w:cs="Sylfaen"/>
        </w:rPr>
        <w:t>ზ</w:t>
      </w:r>
      <w:r w:rsidRPr="00FF1311">
        <w:rPr>
          <w:rFonts w:cs="Sylfaen"/>
          <w:spacing w:val="-3"/>
        </w:rPr>
        <w:t>ა</w:t>
      </w:r>
      <w:r w:rsidRPr="00FF1311">
        <w:rPr>
          <w:rFonts w:cs="Sylfaen"/>
          <w:spacing w:val="1"/>
        </w:rPr>
        <w:t>რ</w:t>
      </w:r>
      <w:r w:rsidRPr="00FF1311">
        <w:rPr>
          <w:rFonts w:cs="Sylfaen"/>
          <w:spacing w:val="-2"/>
        </w:rPr>
        <w:t>დ</w:t>
      </w:r>
      <w:r w:rsidRPr="00FF1311">
        <w:rPr>
          <w:rFonts w:cs="Sylfaen"/>
        </w:rPr>
        <w:t>ოს</w:t>
      </w:r>
      <w:r w:rsidRPr="00FF1311">
        <w:rPr>
          <w:rFonts w:cs="Sylfaen"/>
          <w:spacing w:val="2"/>
        </w:rPr>
        <w:t xml:space="preserve"> </w:t>
      </w:r>
      <w:r w:rsidRPr="00FF1311">
        <w:rPr>
          <w:rFonts w:cs="Sylfaen"/>
        </w:rPr>
        <w:t>აღ</w:t>
      </w:r>
      <w:r w:rsidRPr="00FF1311">
        <w:rPr>
          <w:rFonts w:cs="Sylfaen"/>
          <w:spacing w:val="1"/>
        </w:rPr>
        <w:t>ნ</w:t>
      </w:r>
      <w:r w:rsidRPr="00FF1311">
        <w:rPr>
          <w:rFonts w:cs="Sylfaen"/>
          <w:spacing w:val="-1"/>
        </w:rPr>
        <w:t>ი</w:t>
      </w:r>
      <w:r w:rsidRPr="00FF1311">
        <w:rPr>
          <w:rFonts w:cs="Sylfaen"/>
          <w:spacing w:val="-2"/>
        </w:rPr>
        <w:t>შ</w:t>
      </w:r>
      <w:r w:rsidRPr="00FF1311">
        <w:rPr>
          <w:rFonts w:cs="Sylfaen"/>
          <w:spacing w:val="1"/>
        </w:rPr>
        <w:t>ნ</w:t>
      </w:r>
      <w:r w:rsidRPr="00FF1311">
        <w:rPr>
          <w:rFonts w:cs="Sylfaen"/>
          <w:spacing w:val="-2"/>
        </w:rPr>
        <w:t>უ</w:t>
      </w:r>
      <w:r w:rsidRPr="00FF1311">
        <w:rPr>
          <w:rFonts w:cs="Sylfaen"/>
        </w:rPr>
        <w:t>ლი</w:t>
      </w:r>
      <w:r w:rsidRPr="00FF1311">
        <w:rPr>
          <w:rFonts w:cs="Sylfaen"/>
          <w:spacing w:val="3"/>
        </w:rPr>
        <w:t xml:space="preserve"> </w:t>
      </w:r>
      <w:r w:rsidRPr="00FF1311">
        <w:rPr>
          <w:rFonts w:cs="Sylfaen"/>
          <w:spacing w:val="1"/>
        </w:rPr>
        <w:t>დ</w:t>
      </w:r>
      <w:r w:rsidRPr="00FF1311">
        <w:rPr>
          <w:rFonts w:cs="Sylfaen"/>
          <w:spacing w:val="-3"/>
        </w:rPr>
        <w:t>ა</w:t>
      </w:r>
      <w:r w:rsidRPr="00FF1311">
        <w:rPr>
          <w:rFonts w:cs="Sylfaen"/>
          <w:spacing w:val="1"/>
        </w:rPr>
        <w:t>რ</w:t>
      </w:r>
      <w:r w:rsidRPr="00FF1311">
        <w:rPr>
          <w:rFonts w:cs="Sylfaen"/>
        </w:rPr>
        <w:t>გ</w:t>
      </w:r>
      <w:r w:rsidRPr="00FF1311">
        <w:rPr>
          <w:rFonts w:cs="Sylfaen"/>
          <w:spacing w:val="-1"/>
        </w:rPr>
        <w:t>ი</w:t>
      </w:r>
      <w:r w:rsidRPr="00FF1311">
        <w:rPr>
          <w:rFonts w:cs="Sylfaen"/>
        </w:rPr>
        <w:t xml:space="preserve">ს </w:t>
      </w:r>
      <w:r w:rsidRPr="00FF1311">
        <w:rPr>
          <w:rFonts w:cs="Sylfaen"/>
          <w:spacing w:val="-1"/>
        </w:rPr>
        <w:t>მწ</w:t>
      </w:r>
      <w:r w:rsidRPr="00FF1311">
        <w:rPr>
          <w:rFonts w:cs="Sylfaen"/>
        </w:rPr>
        <w:t>ა</w:t>
      </w:r>
      <w:r w:rsidRPr="00FF1311">
        <w:rPr>
          <w:rFonts w:cs="Sylfaen"/>
          <w:spacing w:val="1"/>
        </w:rPr>
        <w:t>რ</w:t>
      </w:r>
      <w:r w:rsidRPr="00FF1311">
        <w:rPr>
          <w:rFonts w:cs="Sylfaen"/>
          <w:spacing w:val="-1"/>
        </w:rPr>
        <w:t>მ</w:t>
      </w:r>
      <w:r w:rsidRPr="00FF1311">
        <w:rPr>
          <w:rFonts w:cs="Sylfaen"/>
        </w:rPr>
        <w:t>ო</w:t>
      </w:r>
      <w:r w:rsidRPr="00FF1311">
        <w:rPr>
          <w:rFonts w:cs="Sylfaen"/>
          <w:spacing w:val="1"/>
        </w:rPr>
        <w:t>ე</w:t>
      </w:r>
      <w:r w:rsidRPr="00FF1311">
        <w:rPr>
          <w:rFonts w:cs="Sylfaen"/>
          <w:spacing w:val="-1"/>
        </w:rPr>
        <w:t>ბ</w:t>
      </w:r>
      <w:r w:rsidRPr="00FF1311">
        <w:rPr>
          <w:rFonts w:cs="Sylfaen"/>
        </w:rPr>
        <w:t>ლ</w:t>
      </w:r>
      <w:r w:rsidRPr="00FF1311">
        <w:rPr>
          <w:rFonts w:cs="Sylfaen"/>
          <w:spacing w:val="-2"/>
        </w:rPr>
        <w:t>უ</w:t>
      </w:r>
      <w:r w:rsidRPr="00FF1311">
        <w:rPr>
          <w:rFonts w:cs="Sylfaen"/>
          <w:spacing w:val="1"/>
        </w:rPr>
        <w:t>რ</w:t>
      </w:r>
      <w:r w:rsidRPr="00FF1311">
        <w:rPr>
          <w:rFonts w:cs="Sylfaen"/>
        </w:rPr>
        <w:t>ო</w:t>
      </w:r>
      <w:r w:rsidRPr="00FF1311">
        <w:rPr>
          <w:rFonts w:cs="Sylfaen"/>
          <w:spacing w:val="-1"/>
        </w:rPr>
        <w:t>ბ</w:t>
      </w:r>
      <w:r w:rsidRPr="00FF1311">
        <w:rPr>
          <w:rFonts w:cs="Sylfaen"/>
        </w:rPr>
        <w:t>ა</w:t>
      </w:r>
      <w:r w:rsidR="00E902DE" w:rsidRPr="00FF1311">
        <w:rPr>
          <w:rFonts w:cs="Sylfaen"/>
        </w:rPr>
        <w:t>.</w:t>
      </w:r>
    </w:p>
    <w:p w14:paraId="576B7183" w14:textId="5043B310" w:rsidR="006B58E7" w:rsidRPr="00FF1311" w:rsidRDefault="006B58E7" w:rsidP="00D23749">
      <w:pPr>
        <w:widowControl w:val="0"/>
        <w:autoSpaceDE w:val="0"/>
        <w:autoSpaceDN w:val="0"/>
        <w:adjustRightInd w:val="0"/>
        <w:spacing w:line="276" w:lineRule="auto"/>
        <w:ind w:right="73"/>
        <w:jc w:val="both"/>
        <w:rPr>
          <w:rFonts w:cs="Sylfaen"/>
        </w:rPr>
      </w:pPr>
      <w:r w:rsidRPr="00FF1311">
        <w:rPr>
          <w:rFonts w:cs="Sylfaen"/>
          <w:spacing w:val="-1"/>
        </w:rPr>
        <w:t>ს</w:t>
      </w:r>
      <w:r w:rsidRPr="00FF1311">
        <w:rPr>
          <w:rFonts w:cs="Sylfaen"/>
        </w:rPr>
        <w:t>ა</w:t>
      </w:r>
      <w:r w:rsidRPr="00FF1311">
        <w:rPr>
          <w:rFonts w:cs="Sylfaen"/>
          <w:spacing w:val="-1"/>
        </w:rPr>
        <w:t>მ</w:t>
      </w:r>
      <w:r w:rsidRPr="00FF1311">
        <w:rPr>
          <w:rFonts w:cs="Sylfaen"/>
          <w:spacing w:val="1"/>
        </w:rPr>
        <w:t>ც</w:t>
      </w:r>
      <w:r w:rsidRPr="00FF1311">
        <w:rPr>
          <w:rFonts w:cs="Sylfaen"/>
        </w:rPr>
        <w:t>ხ</w:t>
      </w:r>
      <w:r w:rsidRPr="00FF1311">
        <w:rPr>
          <w:rFonts w:cs="Sylfaen"/>
          <w:spacing w:val="1"/>
        </w:rPr>
        <w:t>ე</w:t>
      </w:r>
      <w:r w:rsidRPr="00FF1311">
        <w:rPr>
          <w:rFonts w:cs="Sylfaen"/>
        </w:rPr>
        <w:t>–ჯა</w:t>
      </w:r>
      <w:r w:rsidRPr="00FF1311">
        <w:rPr>
          <w:rFonts w:cs="Sylfaen"/>
          <w:spacing w:val="-1"/>
        </w:rPr>
        <w:t>ვ</w:t>
      </w:r>
      <w:r w:rsidRPr="00FF1311">
        <w:rPr>
          <w:rFonts w:cs="Sylfaen"/>
        </w:rPr>
        <w:t>ა</w:t>
      </w:r>
      <w:r w:rsidRPr="00FF1311">
        <w:rPr>
          <w:rFonts w:cs="Sylfaen"/>
          <w:spacing w:val="-2"/>
        </w:rPr>
        <w:t>ხ</w:t>
      </w:r>
      <w:r w:rsidRPr="00FF1311">
        <w:rPr>
          <w:rFonts w:cs="Sylfaen"/>
          <w:spacing w:val="1"/>
        </w:rPr>
        <w:t>ეთ</w:t>
      </w:r>
      <w:r w:rsidRPr="00FF1311">
        <w:rPr>
          <w:rFonts w:cs="Sylfaen"/>
        </w:rPr>
        <w:t>ში გა</w:t>
      </w:r>
      <w:r w:rsidRPr="00FF1311">
        <w:rPr>
          <w:rFonts w:cs="Sylfaen"/>
          <w:spacing w:val="-1"/>
        </w:rPr>
        <w:t>მ</w:t>
      </w:r>
      <w:r w:rsidRPr="00FF1311">
        <w:rPr>
          <w:rFonts w:cs="Sylfaen"/>
        </w:rPr>
        <w:t>ო</w:t>
      </w:r>
      <w:r w:rsidRPr="00FF1311">
        <w:rPr>
          <w:rFonts w:cs="Sylfaen"/>
          <w:spacing w:val="-1"/>
        </w:rPr>
        <w:t>ყ</w:t>
      </w:r>
      <w:r w:rsidRPr="00FF1311">
        <w:rPr>
          <w:rFonts w:cs="Sylfaen"/>
          <w:spacing w:val="1"/>
        </w:rPr>
        <w:t>ე</w:t>
      </w:r>
      <w:r w:rsidRPr="00FF1311">
        <w:rPr>
          <w:rFonts w:cs="Sylfaen"/>
          <w:spacing w:val="-1"/>
        </w:rPr>
        <w:t>ნ</w:t>
      </w:r>
      <w:r w:rsidRPr="00FF1311">
        <w:rPr>
          <w:rFonts w:cs="Sylfaen"/>
          <w:spacing w:val="1"/>
        </w:rPr>
        <w:t>ე</w:t>
      </w:r>
      <w:r w:rsidRPr="00FF1311">
        <w:rPr>
          <w:rFonts w:cs="Sylfaen"/>
          <w:spacing w:val="-1"/>
        </w:rPr>
        <w:t>ბ</w:t>
      </w:r>
      <w:r w:rsidRPr="00FF1311">
        <w:rPr>
          <w:rFonts w:cs="Sylfaen"/>
        </w:rPr>
        <w:t>აშ</w:t>
      </w:r>
      <w:r w:rsidRPr="00FF1311">
        <w:rPr>
          <w:rFonts w:cs="Sylfaen"/>
          <w:spacing w:val="-1"/>
        </w:rPr>
        <w:t>ი</w:t>
      </w:r>
      <w:r w:rsidRPr="00FF1311">
        <w:rPr>
          <w:rFonts w:cs="Sylfaen"/>
        </w:rPr>
        <w:t>ა</w:t>
      </w:r>
      <w:r w:rsidRPr="00FF1311">
        <w:rPr>
          <w:rFonts w:cs="Sylfaen"/>
          <w:spacing w:val="3"/>
        </w:rPr>
        <w:t xml:space="preserve"> </w:t>
      </w:r>
      <w:r w:rsidRPr="00FF1311">
        <w:rPr>
          <w:rFonts w:cs="Sylfaen"/>
          <w:spacing w:val="-1"/>
        </w:rPr>
        <w:t>ს</w:t>
      </w:r>
      <w:r w:rsidRPr="00FF1311">
        <w:rPr>
          <w:rFonts w:cs="Sylfaen"/>
        </w:rPr>
        <w:t>ა</w:t>
      </w:r>
      <w:r w:rsidRPr="00FF1311">
        <w:rPr>
          <w:rFonts w:cs="Sylfaen"/>
          <w:spacing w:val="-1"/>
        </w:rPr>
        <w:t>ს</w:t>
      </w:r>
      <w:r w:rsidRPr="00FF1311">
        <w:rPr>
          <w:rFonts w:cs="Sylfaen"/>
        </w:rPr>
        <w:t>ო</w:t>
      </w:r>
      <w:r w:rsidRPr="00FF1311">
        <w:rPr>
          <w:rFonts w:cs="Sylfaen"/>
          <w:spacing w:val="-2"/>
        </w:rPr>
        <w:t>ფ</w:t>
      </w:r>
      <w:r w:rsidRPr="00FF1311">
        <w:rPr>
          <w:rFonts w:cs="Sylfaen"/>
        </w:rPr>
        <w:t>ლო</w:t>
      </w:r>
      <w:r w:rsidRPr="00FF1311">
        <w:rPr>
          <w:rFonts w:cs="Sylfaen"/>
          <w:spacing w:val="1"/>
        </w:rPr>
        <w:t xml:space="preserve"> </w:t>
      </w:r>
      <w:r w:rsidRPr="00FF1311">
        <w:rPr>
          <w:rFonts w:cs="Sylfaen"/>
          <w:spacing w:val="-1"/>
        </w:rPr>
        <w:t>ს</w:t>
      </w:r>
      <w:r w:rsidRPr="00FF1311">
        <w:rPr>
          <w:rFonts w:cs="Sylfaen"/>
        </w:rPr>
        <w:t>ა</w:t>
      </w:r>
      <w:r w:rsidRPr="00FF1311">
        <w:rPr>
          <w:rFonts w:cs="Sylfaen"/>
          <w:spacing w:val="-1"/>
        </w:rPr>
        <w:t>მ</w:t>
      </w:r>
      <w:r w:rsidRPr="00FF1311">
        <w:rPr>
          <w:rFonts w:cs="Sylfaen"/>
          <w:spacing w:val="1"/>
        </w:rPr>
        <w:t>ე</w:t>
      </w:r>
      <w:r w:rsidRPr="00FF1311">
        <w:rPr>
          <w:rFonts w:cs="Sylfaen"/>
        </w:rPr>
        <w:t>უ</w:t>
      </w:r>
      <w:r w:rsidRPr="00FF1311">
        <w:rPr>
          <w:rFonts w:cs="Sylfaen"/>
          <w:spacing w:val="-2"/>
        </w:rPr>
        <w:t>რ</w:t>
      </w:r>
      <w:r w:rsidRPr="00FF1311">
        <w:rPr>
          <w:rFonts w:cs="Sylfaen"/>
          <w:spacing w:val="-1"/>
        </w:rPr>
        <w:t>ნ</w:t>
      </w:r>
      <w:r w:rsidRPr="00FF1311">
        <w:rPr>
          <w:rFonts w:cs="Sylfaen"/>
          <w:spacing w:val="1"/>
        </w:rPr>
        <w:t>ე</w:t>
      </w:r>
      <w:r w:rsidRPr="00FF1311">
        <w:rPr>
          <w:rFonts w:cs="Sylfaen"/>
        </w:rPr>
        <w:t>ო</w:t>
      </w:r>
      <w:r w:rsidRPr="00FF1311">
        <w:rPr>
          <w:rFonts w:cs="Sylfaen"/>
          <w:spacing w:val="3"/>
        </w:rPr>
        <w:t xml:space="preserve"> </w:t>
      </w:r>
      <w:r w:rsidRPr="00FF1311">
        <w:rPr>
          <w:rFonts w:cs="Sylfaen"/>
          <w:spacing w:val="-1"/>
        </w:rPr>
        <w:t>ს</w:t>
      </w:r>
      <w:r w:rsidRPr="00FF1311">
        <w:rPr>
          <w:rFonts w:cs="Sylfaen"/>
        </w:rPr>
        <w:t>ა</w:t>
      </w:r>
      <w:r w:rsidRPr="00FF1311">
        <w:rPr>
          <w:rFonts w:cs="Sylfaen"/>
          <w:spacing w:val="-1"/>
        </w:rPr>
        <w:t>ვ</w:t>
      </w:r>
      <w:r w:rsidRPr="00FF1311">
        <w:rPr>
          <w:rFonts w:cs="Sylfaen"/>
        </w:rPr>
        <w:t>ა</w:t>
      </w:r>
      <w:r w:rsidRPr="00FF1311">
        <w:rPr>
          <w:rFonts w:cs="Sylfaen"/>
          <w:spacing w:val="1"/>
        </w:rPr>
        <w:t>რ</w:t>
      </w:r>
      <w:r w:rsidRPr="00FF1311">
        <w:rPr>
          <w:rFonts w:cs="Sylfaen"/>
          <w:spacing w:val="-3"/>
        </w:rPr>
        <w:t>გ</w:t>
      </w:r>
      <w:r w:rsidRPr="00FF1311">
        <w:rPr>
          <w:rFonts w:cs="Sylfaen"/>
          <w:spacing w:val="-2"/>
        </w:rPr>
        <w:t>უ</w:t>
      </w:r>
      <w:r w:rsidRPr="00FF1311">
        <w:rPr>
          <w:rFonts w:cs="Sylfaen"/>
        </w:rPr>
        <w:t>ლ</w:t>
      </w:r>
      <w:r w:rsidRPr="00FF1311">
        <w:rPr>
          <w:rFonts w:cs="Sylfaen"/>
          <w:spacing w:val="1"/>
        </w:rPr>
        <w:t>ე</w:t>
      </w:r>
      <w:r w:rsidRPr="00FF1311">
        <w:rPr>
          <w:rFonts w:cs="Sylfaen"/>
          <w:spacing w:val="-1"/>
        </w:rPr>
        <w:t>ბი</w:t>
      </w:r>
      <w:r w:rsidRPr="00FF1311">
        <w:rPr>
          <w:rFonts w:cs="Sylfaen"/>
        </w:rPr>
        <w:t>ს</w:t>
      </w:r>
      <w:r w:rsidRPr="00FF1311">
        <w:rPr>
          <w:rFonts w:cs="Sylfaen"/>
          <w:spacing w:val="2"/>
        </w:rPr>
        <w:t xml:space="preserve"> </w:t>
      </w:r>
      <w:r w:rsidRPr="00FF1311">
        <w:rPr>
          <w:rFonts w:cs="Sylfaen"/>
        </w:rPr>
        <w:t>92</w:t>
      </w:r>
      <w:r w:rsidRPr="00FF1311">
        <w:rPr>
          <w:rFonts w:cs="Sylfaen"/>
          <w:spacing w:val="-1"/>
        </w:rPr>
        <w:t>%</w:t>
      </w:r>
      <w:r w:rsidRPr="00FF1311">
        <w:rPr>
          <w:rFonts w:cs="Sylfaen"/>
        </w:rPr>
        <w:t>.</w:t>
      </w:r>
      <w:r w:rsidRPr="00FF1311">
        <w:rPr>
          <w:rFonts w:cs="Sylfaen"/>
          <w:spacing w:val="1"/>
        </w:rPr>
        <w:t xml:space="preserve"> </w:t>
      </w:r>
      <w:r w:rsidRPr="00FF1311">
        <w:rPr>
          <w:rFonts w:cs="Sylfaen"/>
          <w:spacing w:val="-1"/>
        </w:rPr>
        <w:t>მს</w:t>
      </w:r>
      <w:r w:rsidRPr="00FF1311">
        <w:rPr>
          <w:rFonts w:cs="Sylfaen"/>
        </w:rPr>
        <w:t>ხ</w:t>
      </w:r>
      <w:r w:rsidRPr="00FF1311">
        <w:rPr>
          <w:rFonts w:cs="Sylfaen"/>
          <w:spacing w:val="-1"/>
        </w:rPr>
        <w:t>ვი</w:t>
      </w:r>
      <w:r w:rsidRPr="00FF1311">
        <w:rPr>
          <w:rFonts w:cs="Sylfaen"/>
        </w:rPr>
        <w:t>ლი ფ</w:t>
      </w:r>
      <w:r w:rsidRPr="00FF1311">
        <w:rPr>
          <w:rFonts w:cs="Sylfaen"/>
          <w:spacing w:val="1"/>
        </w:rPr>
        <w:t>ერ</w:t>
      </w:r>
      <w:r w:rsidRPr="00FF1311">
        <w:rPr>
          <w:rFonts w:cs="Sylfaen"/>
          <w:spacing w:val="-3"/>
        </w:rPr>
        <w:t>მ</w:t>
      </w:r>
      <w:r w:rsidRPr="00FF1311">
        <w:rPr>
          <w:rFonts w:cs="Sylfaen"/>
          <w:spacing w:val="1"/>
        </w:rPr>
        <w:t>ე</w:t>
      </w:r>
      <w:r w:rsidRPr="00FF1311">
        <w:rPr>
          <w:rFonts w:cs="Sylfaen"/>
          <w:spacing w:val="-2"/>
        </w:rPr>
        <w:t>რ</w:t>
      </w:r>
      <w:r w:rsidRPr="00FF1311">
        <w:rPr>
          <w:rFonts w:cs="Sylfaen"/>
        </w:rPr>
        <w:t>ული</w:t>
      </w:r>
      <w:r w:rsidRPr="00FF1311">
        <w:rPr>
          <w:rFonts w:cs="Sylfaen"/>
          <w:spacing w:val="2"/>
        </w:rPr>
        <w:t xml:space="preserve"> </w:t>
      </w:r>
      <w:r w:rsidRPr="00FF1311">
        <w:rPr>
          <w:rFonts w:cs="Sylfaen"/>
          <w:spacing w:val="-1"/>
        </w:rPr>
        <w:t>მ</w:t>
      </w:r>
      <w:r w:rsidRPr="00FF1311">
        <w:rPr>
          <w:rFonts w:cs="Sylfaen"/>
          <w:spacing w:val="1"/>
        </w:rPr>
        <w:t>ე</w:t>
      </w:r>
      <w:r w:rsidRPr="00FF1311">
        <w:rPr>
          <w:rFonts w:cs="Sylfaen"/>
          <w:spacing w:val="-2"/>
        </w:rPr>
        <w:t>უ</w:t>
      </w:r>
      <w:r w:rsidRPr="00FF1311">
        <w:rPr>
          <w:rFonts w:cs="Sylfaen"/>
          <w:spacing w:val="1"/>
        </w:rPr>
        <w:t>რ</w:t>
      </w:r>
      <w:r w:rsidRPr="00FF1311">
        <w:rPr>
          <w:rFonts w:cs="Sylfaen"/>
          <w:spacing w:val="-1"/>
        </w:rPr>
        <w:t>ნე</w:t>
      </w:r>
      <w:r w:rsidRPr="00FF1311">
        <w:rPr>
          <w:rFonts w:cs="Sylfaen"/>
        </w:rPr>
        <w:t>ო</w:t>
      </w:r>
      <w:r w:rsidRPr="00FF1311">
        <w:rPr>
          <w:rFonts w:cs="Sylfaen"/>
          <w:spacing w:val="-1"/>
        </w:rPr>
        <w:t>ბ</w:t>
      </w:r>
      <w:r w:rsidRPr="00FF1311">
        <w:rPr>
          <w:rFonts w:cs="Sylfaen"/>
          <w:spacing w:val="1"/>
        </w:rPr>
        <w:t>ე</w:t>
      </w:r>
      <w:r w:rsidRPr="00FF1311">
        <w:rPr>
          <w:rFonts w:cs="Sylfaen"/>
          <w:spacing w:val="-1"/>
        </w:rPr>
        <w:t>ბის</w:t>
      </w:r>
      <w:r w:rsidRPr="00FF1311">
        <w:rPr>
          <w:rFonts w:cs="Sylfaen"/>
        </w:rPr>
        <w:t>,</w:t>
      </w:r>
      <w:r w:rsidRPr="00FF1311">
        <w:rPr>
          <w:rFonts w:cs="Sylfaen"/>
          <w:spacing w:val="3"/>
        </w:rPr>
        <w:t xml:space="preserve"> </w:t>
      </w:r>
      <w:r w:rsidRPr="00FF1311">
        <w:rPr>
          <w:rFonts w:cs="Sylfaen"/>
        </w:rPr>
        <w:t>ფ</w:t>
      </w:r>
      <w:r w:rsidRPr="00FF1311">
        <w:rPr>
          <w:rFonts w:cs="Sylfaen"/>
          <w:spacing w:val="1"/>
        </w:rPr>
        <w:t>ერ</w:t>
      </w:r>
      <w:r w:rsidRPr="00FF1311">
        <w:rPr>
          <w:rFonts w:cs="Sylfaen"/>
          <w:spacing w:val="-3"/>
        </w:rPr>
        <w:t>მ</w:t>
      </w:r>
      <w:r w:rsidRPr="00FF1311">
        <w:rPr>
          <w:rFonts w:cs="Sylfaen"/>
          <w:spacing w:val="1"/>
        </w:rPr>
        <w:t>ე</w:t>
      </w:r>
      <w:r w:rsidRPr="00FF1311">
        <w:rPr>
          <w:rFonts w:cs="Sylfaen"/>
          <w:spacing w:val="-2"/>
        </w:rPr>
        <w:t>რ</w:t>
      </w:r>
      <w:r w:rsidRPr="00FF1311">
        <w:rPr>
          <w:rFonts w:cs="Sylfaen"/>
          <w:spacing w:val="1"/>
        </w:rPr>
        <w:t>თ</w:t>
      </w:r>
      <w:r w:rsidRPr="00FF1311">
        <w:rPr>
          <w:rFonts w:cs="Sylfaen"/>
        </w:rPr>
        <w:t>ა ა</w:t>
      </w:r>
      <w:r w:rsidRPr="00FF1311">
        <w:rPr>
          <w:rFonts w:cs="Sylfaen"/>
          <w:spacing w:val="-1"/>
        </w:rPr>
        <w:t>ს</w:t>
      </w:r>
      <w:r w:rsidRPr="00FF1311">
        <w:rPr>
          <w:rFonts w:cs="Sylfaen"/>
        </w:rPr>
        <w:t>ო</w:t>
      </w:r>
      <w:r w:rsidRPr="00FF1311">
        <w:rPr>
          <w:rFonts w:cs="Sylfaen"/>
          <w:spacing w:val="1"/>
        </w:rPr>
        <w:t>ც</w:t>
      </w:r>
      <w:r w:rsidRPr="00FF1311">
        <w:rPr>
          <w:rFonts w:cs="Sylfaen"/>
          <w:spacing w:val="-1"/>
        </w:rPr>
        <w:t>ი</w:t>
      </w:r>
      <w:r w:rsidRPr="00FF1311">
        <w:rPr>
          <w:rFonts w:cs="Sylfaen"/>
        </w:rPr>
        <w:t>ა</w:t>
      </w:r>
      <w:r w:rsidRPr="00FF1311">
        <w:rPr>
          <w:rFonts w:cs="Sylfaen"/>
          <w:spacing w:val="1"/>
        </w:rPr>
        <w:t>ც</w:t>
      </w:r>
      <w:r w:rsidRPr="00FF1311">
        <w:rPr>
          <w:rFonts w:cs="Sylfaen"/>
          <w:spacing w:val="-1"/>
        </w:rPr>
        <w:t>ი</w:t>
      </w:r>
      <w:r w:rsidRPr="00FF1311">
        <w:rPr>
          <w:rFonts w:cs="Sylfaen"/>
          <w:spacing w:val="1"/>
        </w:rPr>
        <w:t>ე</w:t>
      </w:r>
      <w:r w:rsidRPr="00FF1311">
        <w:rPr>
          <w:rFonts w:cs="Sylfaen"/>
          <w:spacing w:val="-1"/>
        </w:rPr>
        <w:t>ბის</w:t>
      </w:r>
      <w:r w:rsidRPr="00FF1311">
        <w:rPr>
          <w:rFonts w:cs="Sylfaen"/>
        </w:rPr>
        <w:t>,</w:t>
      </w:r>
      <w:r w:rsidRPr="00FF1311">
        <w:rPr>
          <w:rFonts w:cs="Sylfaen"/>
          <w:spacing w:val="3"/>
        </w:rPr>
        <w:t xml:space="preserve"> </w:t>
      </w:r>
      <w:r w:rsidRPr="00FF1311">
        <w:rPr>
          <w:rFonts w:cs="Sylfaen"/>
          <w:spacing w:val="-1"/>
        </w:rPr>
        <w:t>კ</w:t>
      </w:r>
      <w:r w:rsidRPr="00FF1311">
        <w:rPr>
          <w:rFonts w:cs="Sylfaen"/>
        </w:rPr>
        <w:t>ოო</w:t>
      </w:r>
      <w:r w:rsidRPr="00FF1311">
        <w:rPr>
          <w:rFonts w:cs="Sylfaen"/>
          <w:spacing w:val="-1"/>
        </w:rPr>
        <w:t>პე</w:t>
      </w:r>
      <w:r w:rsidRPr="00FF1311">
        <w:rPr>
          <w:rFonts w:cs="Sylfaen"/>
          <w:spacing w:val="1"/>
        </w:rPr>
        <w:t>რ</w:t>
      </w:r>
      <w:r w:rsidRPr="00FF1311">
        <w:rPr>
          <w:rFonts w:cs="Sylfaen"/>
        </w:rPr>
        <w:t>ა</w:t>
      </w:r>
      <w:r w:rsidRPr="00FF1311">
        <w:rPr>
          <w:rFonts w:cs="Sylfaen"/>
          <w:spacing w:val="-1"/>
        </w:rPr>
        <w:t>ტივ</w:t>
      </w:r>
      <w:r w:rsidRPr="00FF1311">
        <w:rPr>
          <w:rFonts w:cs="Sylfaen"/>
          <w:spacing w:val="1"/>
        </w:rPr>
        <w:t>ე</w:t>
      </w:r>
      <w:r w:rsidRPr="00FF1311">
        <w:rPr>
          <w:rFonts w:cs="Sylfaen"/>
          <w:spacing w:val="-1"/>
        </w:rPr>
        <w:t>ბის</w:t>
      </w:r>
      <w:r w:rsidRPr="00FF1311">
        <w:rPr>
          <w:rFonts w:cs="Sylfaen"/>
        </w:rPr>
        <w:t>ა</w:t>
      </w:r>
      <w:r w:rsidRPr="00FF1311">
        <w:rPr>
          <w:rFonts w:cs="Sylfaen"/>
          <w:spacing w:val="3"/>
        </w:rPr>
        <w:t xml:space="preserve"> </w:t>
      </w:r>
      <w:r w:rsidRPr="00FF1311">
        <w:rPr>
          <w:rFonts w:cs="Sylfaen"/>
          <w:spacing w:val="1"/>
        </w:rPr>
        <w:t>დ</w:t>
      </w:r>
      <w:r w:rsidRPr="00FF1311">
        <w:rPr>
          <w:rFonts w:cs="Sylfaen"/>
        </w:rPr>
        <w:t>ა</w:t>
      </w:r>
      <w:r w:rsidRPr="00FF1311">
        <w:rPr>
          <w:rFonts w:cs="Sylfaen"/>
          <w:spacing w:val="2"/>
        </w:rPr>
        <w:t xml:space="preserve"> </w:t>
      </w:r>
      <w:r w:rsidRPr="00FF1311">
        <w:rPr>
          <w:rFonts w:cs="Sylfaen"/>
          <w:spacing w:val="-1"/>
        </w:rPr>
        <w:t>ს</w:t>
      </w:r>
      <w:r w:rsidRPr="00FF1311">
        <w:rPr>
          <w:rFonts w:cs="Sylfaen"/>
        </w:rPr>
        <w:t>ხ</w:t>
      </w:r>
      <w:r w:rsidRPr="00FF1311">
        <w:rPr>
          <w:rFonts w:cs="Sylfaen"/>
          <w:spacing w:val="-1"/>
        </w:rPr>
        <w:t>ვ</w:t>
      </w:r>
      <w:r w:rsidRPr="00FF1311">
        <w:rPr>
          <w:rFonts w:cs="Sylfaen"/>
        </w:rPr>
        <w:t>ა გა</w:t>
      </w:r>
      <w:r w:rsidRPr="00FF1311">
        <w:rPr>
          <w:rFonts w:cs="Sylfaen"/>
          <w:spacing w:val="1"/>
        </w:rPr>
        <w:t>ე</w:t>
      </w:r>
      <w:r w:rsidRPr="00FF1311">
        <w:rPr>
          <w:rFonts w:cs="Sylfaen"/>
          <w:spacing w:val="-2"/>
        </w:rPr>
        <w:t>რ</w:t>
      </w:r>
      <w:r w:rsidRPr="00FF1311">
        <w:rPr>
          <w:rFonts w:cs="Sylfaen"/>
          <w:spacing w:val="1"/>
        </w:rPr>
        <w:t>თ</w:t>
      </w:r>
      <w:r w:rsidRPr="00FF1311">
        <w:rPr>
          <w:rFonts w:cs="Sylfaen"/>
          <w:spacing w:val="-1"/>
        </w:rPr>
        <w:t>ი</w:t>
      </w:r>
      <w:r w:rsidRPr="00FF1311">
        <w:rPr>
          <w:rFonts w:cs="Sylfaen"/>
        </w:rPr>
        <w:t>ა</w:t>
      </w:r>
      <w:r w:rsidRPr="00FF1311">
        <w:rPr>
          <w:rFonts w:cs="Sylfaen"/>
          <w:spacing w:val="-1"/>
        </w:rPr>
        <w:t>ნ</w:t>
      </w:r>
      <w:r w:rsidRPr="00FF1311">
        <w:rPr>
          <w:rFonts w:cs="Sylfaen"/>
          <w:spacing w:val="1"/>
        </w:rPr>
        <w:t>ე</w:t>
      </w:r>
      <w:r w:rsidRPr="00FF1311">
        <w:rPr>
          <w:rFonts w:cs="Sylfaen"/>
          <w:spacing w:val="-1"/>
        </w:rPr>
        <w:t>ბ</w:t>
      </w:r>
      <w:r w:rsidRPr="00FF1311">
        <w:rPr>
          <w:rFonts w:cs="Sylfaen"/>
          <w:spacing w:val="1"/>
        </w:rPr>
        <w:t>ე</w:t>
      </w:r>
      <w:r w:rsidRPr="00FF1311">
        <w:rPr>
          <w:rFonts w:cs="Sylfaen"/>
          <w:spacing w:val="-1"/>
        </w:rPr>
        <w:t>ბი</w:t>
      </w:r>
      <w:r w:rsidRPr="00FF1311">
        <w:rPr>
          <w:rFonts w:cs="Sylfaen"/>
        </w:rPr>
        <w:t xml:space="preserve">ს </w:t>
      </w:r>
      <w:r w:rsidRPr="00FF1311">
        <w:rPr>
          <w:rFonts w:cs="Sylfaen"/>
          <w:spacing w:val="1"/>
        </w:rPr>
        <w:t>რ</w:t>
      </w:r>
      <w:r w:rsidRPr="00FF1311">
        <w:rPr>
          <w:rFonts w:cs="Sylfaen"/>
        </w:rPr>
        <w:t>აო</w:t>
      </w:r>
      <w:r w:rsidRPr="00FF1311">
        <w:rPr>
          <w:rFonts w:cs="Sylfaen"/>
          <w:spacing w:val="-2"/>
        </w:rPr>
        <w:t>დ</w:t>
      </w:r>
      <w:r w:rsidRPr="00FF1311">
        <w:rPr>
          <w:rFonts w:cs="Sylfaen"/>
          <w:spacing w:val="1"/>
        </w:rPr>
        <w:t>ე</w:t>
      </w:r>
      <w:r w:rsidRPr="00FF1311">
        <w:rPr>
          <w:rFonts w:cs="Sylfaen"/>
          <w:spacing w:val="-1"/>
        </w:rPr>
        <w:t>ნ</w:t>
      </w:r>
      <w:r w:rsidRPr="00FF1311">
        <w:rPr>
          <w:rFonts w:cs="Sylfaen"/>
        </w:rPr>
        <w:t>ო</w:t>
      </w:r>
      <w:r w:rsidRPr="00FF1311">
        <w:rPr>
          <w:rFonts w:cs="Sylfaen"/>
          <w:spacing w:val="-1"/>
        </w:rPr>
        <w:t>ბ</w:t>
      </w:r>
      <w:r w:rsidRPr="00FF1311">
        <w:rPr>
          <w:rFonts w:cs="Sylfaen"/>
        </w:rPr>
        <w:t>ა</w:t>
      </w:r>
      <w:r w:rsidRPr="00FF1311">
        <w:rPr>
          <w:rFonts w:cs="Sylfaen"/>
          <w:spacing w:val="32"/>
        </w:rPr>
        <w:t xml:space="preserve"> </w:t>
      </w:r>
      <w:r w:rsidRPr="00FF1311">
        <w:rPr>
          <w:rFonts w:cs="Sylfaen"/>
        </w:rPr>
        <w:t>6-</w:t>
      </w:r>
      <w:r w:rsidRPr="00FF1311">
        <w:rPr>
          <w:rFonts w:cs="Sylfaen"/>
          <w:spacing w:val="-1"/>
        </w:rPr>
        <w:t>ი</w:t>
      </w:r>
      <w:r w:rsidRPr="00FF1311">
        <w:rPr>
          <w:rFonts w:cs="Sylfaen"/>
        </w:rPr>
        <w:t>ა.</w:t>
      </w:r>
      <w:r w:rsidRPr="00FF1311">
        <w:rPr>
          <w:rFonts w:cs="Sylfaen"/>
          <w:spacing w:val="1"/>
        </w:rPr>
        <w:t xml:space="preserve"> </w:t>
      </w:r>
      <w:r w:rsidRPr="00FF1311">
        <w:rPr>
          <w:rFonts w:cs="Sylfaen"/>
          <w:spacing w:val="-1"/>
        </w:rPr>
        <w:t>ს</w:t>
      </w:r>
      <w:r w:rsidRPr="00FF1311">
        <w:rPr>
          <w:rFonts w:cs="Sylfaen"/>
        </w:rPr>
        <w:t>ა</w:t>
      </w:r>
      <w:r w:rsidRPr="00FF1311">
        <w:rPr>
          <w:rFonts w:cs="Sylfaen"/>
          <w:spacing w:val="-1"/>
        </w:rPr>
        <w:t>ს</w:t>
      </w:r>
      <w:r w:rsidRPr="00FF1311">
        <w:rPr>
          <w:rFonts w:cs="Sylfaen"/>
        </w:rPr>
        <w:t xml:space="preserve">ოფლო </w:t>
      </w:r>
      <w:r w:rsidRPr="00FF1311">
        <w:rPr>
          <w:rFonts w:cs="Sylfaen"/>
          <w:spacing w:val="-1"/>
        </w:rPr>
        <w:t>მ</w:t>
      </w:r>
      <w:r w:rsidRPr="00FF1311">
        <w:rPr>
          <w:rFonts w:cs="Sylfaen"/>
          <w:spacing w:val="1"/>
        </w:rPr>
        <w:t>ე</w:t>
      </w:r>
      <w:r w:rsidRPr="00FF1311">
        <w:rPr>
          <w:rFonts w:cs="Sylfaen"/>
        </w:rPr>
        <w:t>უ</w:t>
      </w:r>
      <w:r w:rsidRPr="00FF1311">
        <w:rPr>
          <w:rFonts w:cs="Sylfaen"/>
          <w:spacing w:val="1"/>
        </w:rPr>
        <w:t>რ</w:t>
      </w:r>
      <w:r w:rsidRPr="00FF1311">
        <w:rPr>
          <w:rFonts w:cs="Sylfaen"/>
          <w:spacing w:val="-1"/>
        </w:rPr>
        <w:t>ნ</w:t>
      </w:r>
      <w:r w:rsidRPr="00FF1311">
        <w:rPr>
          <w:rFonts w:cs="Sylfaen"/>
          <w:spacing w:val="1"/>
        </w:rPr>
        <w:t>ე</w:t>
      </w:r>
      <w:r w:rsidRPr="00FF1311">
        <w:rPr>
          <w:rFonts w:cs="Sylfaen"/>
        </w:rPr>
        <w:t>ო</w:t>
      </w:r>
      <w:r w:rsidRPr="00FF1311">
        <w:rPr>
          <w:rFonts w:cs="Sylfaen"/>
          <w:spacing w:val="-3"/>
        </w:rPr>
        <w:t>ბ</w:t>
      </w:r>
      <w:r w:rsidRPr="00FF1311">
        <w:rPr>
          <w:rFonts w:cs="Sylfaen"/>
          <w:spacing w:val="1"/>
        </w:rPr>
        <w:t>ე</w:t>
      </w:r>
      <w:r w:rsidRPr="00FF1311">
        <w:rPr>
          <w:rFonts w:cs="Sylfaen"/>
          <w:spacing w:val="-1"/>
        </w:rPr>
        <w:t>ბი</w:t>
      </w:r>
      <w:r w:rsidRPr="00FF1311">
        <w:rPr>
          <w:rFonts w:cs="Sylfaen"/>
        </w:rPr>
        <w:t xml:space="preserve">ს </w:t>
      </w:r>
      <w:r w:rsidRPr="00FF1311">
        <w:rPr>
          <w:rFonts w:cs="Sylfaen"/>
          <w:spacing w:val="1"/>
        </w:rPr>
        <w:t>რ</w:t>
      </w:r>
      <w:r w:rsidRPr="00FF1311">
        <w:rPr>
          <w:rFonts w:cs="Sylfaen"/>
        </w:rPr>
        <w:t>აო</w:t>
      </w:r>
      <w:r w:rsidRPr="00FF1311">
        <w:rPr>
          <w:rFonts w:cs="Sylfaen"/>
          <w:spacing w:val="-2"/>
        </w:rPr>
        <w:t>დ</w:t>
      </w:r>
      <w:r w:rsidRPr="00FF1311">
        <w:rPr>
          <w:rFonts w:cs="Sylfaen"/>
          <w:spacing w:val="-1"/>
        </w:rPr>
        <w:t>ე</w:t>
      </w:r>
      <w:r w:rsidRPr="00FF1311">
        <w:rPr>
          <w:rFonts w:cs="Sylfaen"/>
          <w:spacing w:val="1"/>
        </w:rPr>
        <w:t>ნ</w:t>
      </w:r>
      <w:r w:rsidRPr="00FF1311">
        <w:rPr>
          <w:rFonts w:cs="Sylfaen"/>
        </w:rPr>
        <w:t>ო</w:t>
      </w:r>
      <w:r w:rsidRPr="00FF1311">
        <w:rPr>
          <w:rFonts w:cs="Sylfaen"/>
          <w:spacing w:val="-1"/>
        </w:rPr>
        <w:t>ბ</w:t>
      </w:r>
      <w:r w:rsidRPr="00FF1311">
        <w:rPr>
          <w:rFonts w:cs="Sylfaen"/>
        </w:rPr>
        <w:t>ა შ</w:t>
      </w:r>
      <w:r w:rsidRPr="00FF1311">
        <w:rPr>
          <w:rFonts w:cs="Sylfaen"/>
          <w:spacing w:val="1"/>
        </w:rPr>
        <w:t>ე</w:t>
      </w:r>
      <w:r w:rsidRPr="00FF1311">
        <w:rPr>
          <w:rFonts w:cs="Sylfaen"/>
          <w:spacing w:val="-3"/>
        </w:rPr>
        <w:t>ა</w:t>
      </w:r>
      <w:r w:rsidRPr="00FF1311">
        <w:rPr>
          <w:rFonts w:cs="Sylfaen"/>
          <w:spacing w:val="1"/>
        </w:rPr>
        <w:t>დ</w:t>
      </w:r>
      <w:r w:rsidRPr="00FF1311">
        <w:rPr>
          <w:rFonts w:cs="Sylfaen"/>
        </w:rPr>
        <w:t>გ</w:t>
      </w:r>
      <w:r w:rsidRPr="00FF1311">
        <w:rPr>
          <w:rFonts w:cs="Sylfaen"/>
          <w:spacing w:val="-1"/>
        </w:rPr>
        <w:t>ე</w:t>
      </w:r>
      <w:r w:rsidRPr="00FF1311">
        <w:rPr>
          <w:rFonts w:cs="Sylfaen"/>
          <w:spacing w:val="1"/>
        </w:rPr>
        <w:t>ნ</w:t>
      </w:r>
      <w:r w:rsidRPr="00FF1311">
        <w:rPr>
          <w:rFonts w:cs="Sylfaen"/>
        </w:rPr>
        <w:t xml:space="preserve">ს 49300 </w:t>
      </w:r>
      <w:r w:rsidRPr="00FF1311">
        <w:rPr>
          <w:rFonts w:cs="Sylfaen"/>
          <w:spacing w:val="1"/>
        </w:rPr>
        <w:t>ე</w:t>
      </w:r>
      <w:r w:rsidRPr="00FF1311">
        <w:rPr>
          <w:rFonts w:cs="Sylfaen"/>
          <w:spacing w:val="-2"/>
        </w:rPr>
        <w:t>რ</w:t>
      </w:r>
      <w:r w:rsidRPr="00FF1311">
        <w:rPr>
          <w:rFonts w:cs="Sylfaen"/>
          <w:spacing w:val="1"/>
        </w:rPr>
        <w:t>თ</w:t>
      </w:r>
      <w:r w:rsidRPr="00FF1311">
        <w:rPr>
          <w:rFonts w:cs="Sylfaen"/>
          <w:spacing w:val="-1"/>
        </w:rPr>
        <w:t>ე</w:t>
      </w:r>
      <w:r w:rsidRPr="00FF1311">
        <w:rPr>
          <w:rFonts w:cs="Sylfaen"/>
        </w:rPr>
        <w:t>ულ</w:t>
      </w:r>
      <w:r w:rsidRPr="00FF1311">
        <w:rPr>
          <w:rFonts w:cs="Sylfaen"/>
          <w:spacing w:val="-1"/>
        </w:rPr>
        <w:t>ს</w:t>
      </w:r>
      <w:r w:rsidRPr="00FF1311">
        <w:rPr>
          <w:rFonts w:cs="Sylfaen"/>
        </w:rPr>
        <w:t>, ა</w:t>
      </w:r>
      <w:r w:rsidRPr="00FF1311">
        <w:rPr>
          <w:rFonts w:cs="Sylfaen"/>
          <w:spacing w:val="-2"/>
        </w:rPr>
        <w:t>ქ</w:t>
      </w:r>
      <w:r w:rsidRPr="00FF1311">
        <w:rPr>
          <w:rFonts w:cs="Sylfaen"/>
          <w:spacing w:val="1"/>
        </w:rPr>
        <w:t>ედ</w:t>
      </w:r>
      <w:r w:rsidRPr="00FF1311">
        <w:rPr>
          <w:rFonts w:cs="Sylfaen"/>
          <w:spacing w:val="-3"/>
        </w:rPr>
        <w:t>ა</w:t>
      </w:r>
      <w:r w:rsidRPr="00FF1311">
        <w:rPr>
          <w:rFonts w:cs="Sylfaen"/>
        </w:rPr>
        <w:t>ნ</w:t>
      </w:r>
      <w:r w:rsidRPr="00FF1311">
        <w:rPr>
          <w:rFonts w:cs="Sylfaen"/>
          <w:spacing w:val="11"/>
        </w:rPr>
        <w:t xml:space="preserve"> </w:t>
      </w:r>
      <w:r w:rsidRPr="00FF1311">
        <w:rPr>
          <w:rFonts w:cs="Sylfaen"/>
        </w:rPr>
        <w:t>49200</w:t>
      </w:r>
      <w:r w:rsidR="00B00E03">
        <w:rPr>
          <w:rFonts w:cs="Sylfaen"/>
          <w:lang w:val="ka-GE"/>
        </w:rPr>
        <w:t xml:space="preserve"> </w:t>
      </w:r>
      <w:r w:rsidRPr="00FF1311">
        <w:rPr>
          <w:rFonts w:cs="Sylfaen"/>
        </w:rPr>
        <w:t>ოჯა</w:t>
      </w:r>
      <w:r w:rsidRPr="00FF1311">
        <w:rPr>
          <w:rFonts w:cs="Sylfaen"/>
          <w:spacing w:val="-2"/>
        </w:rPr>
        <w:t>ხ</w:t>
      </w:r>
      <w:r w:rsidRPr="00FF1311">
        <w:rPr>
          <w:rFonts w:cs="Sylfaen"/>
        </w:rPr>
        <w:t>უ</w:t>
      </w:r>
      <w:r w:rsidRPr="00FF1311">
        <w:rPr>
          <w:rFonts w:cs="Sylfaen"/>
          <w:spacing w:val="1"/>
        </w:rPr>
        <w:t>რ</w:t>
      </w:r>
      <w:r w:rsidRPr="00FF1311">
        <w:rPr>
          <w:rFonts w:cs="Sylfaen"/>
        </w:rPr>
        <w:t>ი</w:t>
      </w:r>
      <w:r w:rsidRPr="00FF1311">
        <w:rPr>
          <w:rFonts w:cs="Sylfaen"/>
          <w:spacing w:val="1"/>
        </w:rPr>
        <w:t xml:space="preserve"> </w:t>
      </w:r>
      <w:r w:rsidRPr="00FF1311">
        <w:rPr>
          <w:rFonts w:cs="Sylfaen"/>
          <w:spacing w:val="-3"/>
        </w:rPr>
        <w:t>მ</w:t>
      </w:r>
      <w:r w:rsidRPr="00FF1311">
        <w:rPr>
          <w:rFonts w:cs="Sylfaen"/>
          <w:spacing w:val="1"/>
        </w:rPr>
        <w:t>ე</w:t>
      </w:r>
      <w:r w:rsidRPr="00FF1311">
        <w:rPr>
          <w:rFonts w:cs="Sylfaen"/>
        </w:rPr>
        <w:t>უ</w:t>
      </w:r>
      <w:r w:rsidRPr="00FF1311">
        <w:rPr>
          <w:rFonts w:cs="Sylfaen"/>
          <w:spacing w:val="-2"/>
        </w:rPr>
        <w:t>რ</w:t>
      </w:r>
      <w:r w:rsidRPr="00FF1311">
        <w:rPr>
          <w:rFonts w:cs="Sylfaen"/>
          <w:spacing w:val="-1"/>
        </w:rPr>
        <w:t>ნე</w:t>
      </w:r>
      <w:r w:rsidRPr="00FF1311">
        <w:rPr>
          <w:rFonts w:cs="Sylfaen"/>
        </w:rPr>
        <w:t>ო</w:t>
      </w:r>
      <w:r w:rsidRPr="00FF1311">
        <w:rPr>
          <w:rFonts w:cs="Sylfaen"/>
          <w:spacing w:val="-1"/>
        </w:rPr>
        <w:t>ბ</w:t>
      </w:r>
      <w:r w:rsidRPr="00FF1311">
        <w:rPr>
          <w:rFonts w:cs="Sylfaen"/>
        </w:rPr>
        <w:t xml:space="preserve">აა. </w:t>
      </w:r>
      <w:r w:rsidRPr="00FF1311">
        <w:rPr>
          <w:rFonts w:cs="Sylfaen"/>
          <w:spacing w:val="2"/>
        </w:rPr>
        <w:t xml:space="preserve"> </w:t>
      </w:r>
      <w:r w:rsidRPr="00FF1311">
        <w:rPr>
          <w:rFonts w:cs="Sylfaen"/>
          <w:spacing w:val="-1"/>
        </w:rPr>
        <w:t>მ</w:t>
      </w:r>
      <w:r w:rsidRPr="00FF1311">
        <w:rPr>
          <w:rFonts w:cs="Sylfaen"/>
          <w:spacing w:val="1"/>
        </w:rPr>
        <w:t>ე</w:t>
      </w:r>
      <w:r w:rsidRPr="00FF1311">
        <w:rPr>
          <w:rFonts w:cs="Sylfaen"/>
          <w:spacing w:val="-2"/>
        </w:rPr>
        <w:t>უ</w:t>
      </w:r>
      <w:r w:rsidRPr="00FF1311">
        <w:rPr>
          <w:rFonts w:cs="Sylfaen"/>
          <w:spacing w:val="1"/>
        </w:rPr>
        <w:t>რ</w:t>
      </w:r>
      <w:r w:rsidRPr="00FF1311">
        <w:rPr>
          <w:rFonts w:cs="Sylfaen"/>
          <w:spacing w:val="-1"/>
        </w:rPr>
        <w:t>ნ</w:t>
      </w:r>
      <w:r w:rsidRPr="00FF1311">
        <w:rPr>
          <w:rFonts w:cs="Sylfaen"/>
          <w:spacing w:val="1"/>
        </w:rPr>
        <w:t>ე</w:t>
      </w:r>
      <w:r w:rsidRPr="00FF1311">
        <w:rPr>
          <w:rFonts w:cs="Sylfaen"/>
        </w:rPr>
        <w:t>ო</w:t>
      </w:r>
      <w:r w:rsidRPr="00FF1311">
        <w:rPr>
          <w:rFonts w:cs="Sylfaen"/>
          <w:spacing w:val="-3"/>
        </w:rPr>
        <w:t>ბ</w:t>
      </w:r>
      <w:r w:rsidRPr="00FF1311">
        <w:rPr>
          <w:rFonts w:cs="Sylfaen"/>
          <w:spacing w:val="1"/>
        </w:rPr>
        <w:t>ე</w:t>
      </w:r>
      <w:r w:rsidRPr="00FF1311">
        <w:rPr>
          <w:rFonts w:cs="Sylfaen"/>
          <w:spacing w:val="-1"/>
        </w:rPr>
        <w:t>ბი</w:t>
      </w:r>
      <w:r w:rsidRPr="00FF1311">
        <w:rPr>
          <w:rFonts w:cs="Sylfaen"/>
        </w:rPr>
        <w:t xml:space="preserve">ს </w:t>
      </w:r>
      <w:r w:rsidRPr="00FF1311">
        <w:rPr>
          <w:rFonts w:cs="Sylfaen"/>
          <w:spacing w:val="-1"/>
        </w:rPr>
        <w:t>ს</w:t>
      </w:r>
      <w:r w:rsidRPr="00FF1311">
        <w:rPr>
          <w:rFonts w:cs="Sylfaen"/>
        </w:rPr>
        <w:t>ა</w:t>
      </w:r>
      <w:r w:rsidRPr="00FF1311">
        <w:rPr>
          <w:rFonts w:cs="Sylfaen"/>
          <w:spacing w:val="1"/>
        </w:rPr>
        <w:t>რ</w:t>
      </w:r>
      <w:r w:rsidRPr="00FF1311">
        <w:rPr>
          <w:rFonts w:cs="Sylfaen"/>
        </w:rPr>
        <w:t>გ</w:t>
      </w:r>
      <w:r w:rsidRPr="00FF1311">
        <w:rPr>
          <w:rFonts w:cs="Sylfaen"/>
          <w:spacing w:val="1"/>
        </w:rPr>
        <w:t>ე</w:t>
      </w:r>
      <w:r w:rsidRPr="00FF1311">
        <w:rPr>
          <w:rFonts w:cs="Sylfaen"/>
          <w:spacing w:val="-1"/>
        </w:rPr>
        <w:t>ბ</w:t>
      </w:r>
      <w:r w:rsidRPr="00FF1311">
        <w:rPr>
          <w:rFonts w:cs="Sylfaen"/>
          <w:spacing w:val="-2"/>
        </w:rPr>
        <w:t>ლ</w:t>
      </w:r>
      <w:r w:rsidRPr="00FF1311">
        <w:rPr>
          <w:rFonts w:cs="Sylfaen"/>
        </w:rPr>
        <w:t>ო</w:t>
      </w:r>
      <w:r w:rsidRPr="00FF1311">
        <w:rPr>
          <w:rFonts w:cs="Sylfaen"/>
          <w:spacing w:val="-1"/>
        </w:rPr>
        <w:t>ბ</w:t>
      </w:r>
      <w:r w:rsidRPr="00FF1311">
        <w:rPr>
          <w:rFonts w:cs="Sylfaen"/>
        </w:rPr>
        <w:t>აში</w:t>
      </w:r>
      <w:r w:rsidRPr="00FF1311">
        <w:rPr>
          <w:rFonts w:cs="Sylfaen"/>
          <w:spacing w:val="1"/>
        </w:rPr>
        <w:t xml:space="preserve"> </w:t>
      </w:r>
      <w:r w:rsidRPr="00FF1311">
        <w:rPr>
          <w:rFonts w:cs="Sylfaen"/>
        </w:rPr>
        <w:t>ა</w:t>
      </w:r>
      <w:r w:rsidRPr="00FF1311">
        <w:rPr>
          <w:rFonts w:cs="Sylfaen"/>
          <w:spacing w:val="1"/>
        </w:rPr>
        <w:t>რ</w:t>
      </w:r>
      <w:r w:rsidRPr="00FF1311">
        <w:rPr>
          <w:rFonts w:cs="Sylfaen"/>
          <w:spacing w:val="-4"/>
        </w:rPr>
        <w:t>ს</w:t>
      </w:r>
      <w:r w:rsidRPr="00FF1311">
        <w:rPr>
          <w:rFonts w:cs="Sylfaen"/>
          <w:spacing w:val="1"/>
        </w:rPr>
        <w:t>ე</w:t>
      </w:r>
      <w:r w:rsidRPr="00FF1311">
        <w:rPr>
          <w:rFonts w:cs="Sylfaen"/>
          <w:spacing w:val="-1"/>
        </w:rPr>
        <w:t>ბ</w:t>
      </w:r>
      <w:r w:rsidRPr="00FF1311">
        <w:rPr>
          <w:rFonts w:cs="Sylfaen"/>
        </w:rPr>
        <w:t>უ</w:t>
      </w:r>
      <w:r w:rsidRPr="00FF1311">
        <w:rPr>
          <w:rFonts w:cs="Sylfaen"/>
          <w:spacing w:val="-2"/>
        </w:rPr>
        <w:t>ლ</w:t>
      </w:r>
      <w:r w:rsidRPr="00FF1311">
        <w:rPr>
          <w:rFonts w:cs="Sylfaen"/>
        </w:rPr>
        <w:t xml:space="preserve">ი </w:t>
      </w:r>
      <w:r w:rsidRPr="00FF1311">
        <w:rPr>
          <w:rFonts w:cs="Sylfaen"/>
          <w:spacing w:val="-1"/>
        </w:rPr>
        <w:t>მიწი</w:t>
      </w:r>
      <w:r w:rsidRPr="00FF1311">
        <w:rPr>
          <w:rFonts w:cs="Sylfaen"/>
        </w:rPr>
        <w:t>ს</w:t>
      </w:r>
      <w:r w:rsidRPr="00FF1311">
        <w:rPr>
          <w:rFonts w:cs="Sylfaen"/>
          <w:spacing w:val="21"/>
        </w:rPr>
        <w:t xml:space="preserve"> </w:t>
      </w:r>
      <w:r w:rsidRPr="00FF1311">
        <w:rPr>
          <w:rFonts w:cs="Sylfaen"/>
        </w:rPr>
        <w:t>ფა</w:t>
      </w:r>
      <w:r w:rsidRPr="00FF1311">
        <w:rPr>
          <w:rFonts w:cs="Sylfaen"/>
          <w:spacing w:val="1"/>
        </w:rPr>
        <w:t>რთ</w:t>
      </w:r>
      <w:r w:rsidRPr="00FF1311">
        <w:rPr>
          <w:rFonts w:cs="Sylfaen"/>
        </w:rPr>
        <w:t>ო</w:t>
      </w:r>
      <w:r w:rsidRPr="00FF1311">
        <w:rPr>
          <w:rFonts w:cs="Sylfaen"/>
          <w:spacing w:val="-1"/>
        </w:rPr>
        <w:t>ბ</w:t>
      </w:r>
      <w:r w:rsidRPr="00FF1311">
        <w:rPr>
          <w:rFonts w:cs="Sylfaen"/>
        </w:rPr>
        <w:t>ი   უ</w:t>
      </w:r>
      <w:r w:rsidRPr="00FF1311">
        <w:rPr>
          <w:rFonts w:cs="Sylfaen"/>
          <w:spacing w:val="-1"/>
        </w:rPr>
        <w:t>ტ</w:t>
      </w:r>
      <w:r w:rsidRPr="00FF1311">
        <w:rPr>
          <w:rFonts w:cs="Sylfaen"/>
          <w:spacing w:val="-2"/>
        </w:rPr>
        <w:t>ო</w:t>
      </w:r>
      <w:r w:rsidRPr="00FF1311">
        <w:rPr>
          <w:rFonts w:cs="Sylfaen"/>
        </w:rPr>
        <w:t>ლ</w:t>
      </w:r>
      <w:r w:rsidRPr="00FF1311">
        <w:rPr>
          <w:rFonts w:cs="Sylfaen"/>
          <w:spacing w:val="-2"/>
        </w:rPr>
        <w:t>დ</w:t>
      </w:r>
      <w:r w:rsidRPr="00FF1311">
        <w:rPr>
          <w:rFonts w:cs="Sylfaen"/>
          <w:spacing w:val="1"/>
        </w:rPr>
        <w:t>ე</w:t>
      </w:r>
      <w:r w:rsidRPr="00FF1311">
        <w:rPr>
          <w:rFonts w:cs="Sylfaen"/>
          <w:spacing w:val="-1"/>
        </w:rPr>
        <w:t>ბ</w:t>
      </w:r>
      <w:r w:rsidRPr="00FF1311">
        <w:rPr>
          <w:rFonts w:cs="Sylfaen"/>
        </w:rPr>
        <w:t>ა</w:t>
      </w:r>
      <w:r w:rsidRPr="00FF1311">
        <w:rPr>
          <w:rFonts w:cs="Sylfaen"/>
          <w:spacing w:val="22"/>
        </w:rPr>
        <w:t xml:space="preserve"> </w:t>
      </w:r>
      <w:r w:rsidRPr="00FF1311">
        <w:rPr>
          <w:rFonts w:cs="Sylfaen"/>
        </w:rPr>
        <w:t>56</w:t>
      </w:r>
      <w:r w:rsidRPr="00FF1311">
        <w:rPr>
          <w:rFonts w:cs="Sylfaen"/>
          <w:spacing w:val="22"/>
        </w:rPr>
        <w:t xml:space="preserve"> </w:t>
      </w:r>
      <w:r w:rsidRPr="00FF1311">
        <w:rPr>
          <w:rFonts w:cs="Sylfaen"/>
          <w:spacing w:val="-3"/>
        </w:rPr>
        <w:t>ა</w:t>
      </w:r>
      <w:r w:rsidRPr="00FF1311">
        <w:rPr>
          <w:rFonts w:cs="Sylfaen"/>
          <w:spacing w:val="1"/>
        </w:rPr>
        <w:t>თ</w:t>
      </w:r>
      <w:r w:rsidRPr="00FF1311">
        <w:rPr>
          <w:rFonts w:cs="Sylfaen"/>
        </w:rPr>
        <w:t>ას</w:t>
      </w:r>
      <w:r w:rsidRPr="00FF1311">
        <w:rPr>
          <w:rFonts w:cs="Sylfaen"/>
          <w:spacing w:val="21"/>
        </w:rPr>
        <w:t xml:space="preserve"> </w:t>
      </w:r>
      <w:r w:rsidRPr="00FF1311">
        <w:rPr>
          <w:rFonts w:cs="Sylfaen"/>
          <w:spacing w:val="-1"/>
        </w:rPr>
        <w:t>ჰ</w:t>
      </w:r>
      <w:r w:rsidRPr="00FF1311">
        <w:rPr>
          <w:rFonts w:cs="Sylfaen"/>
          <w:spacing w:val="1"/>
        </w:rPr>
        <w:t>ე</w:t>
      </w:r>
      <w:r w:rsidRPr="00FF1311">
        <w:rPr>
          <w:rFonts w:cs="Sylfaen"/>
        </w:rPr>
        <w:t>ქ</w:t>
      </w:r>
      <w:r w:rsidRPr="00FF1311">
        <w:rPr>
          <w:rFonts w:cs="Sylfaen"/>
          <w:spacing w:val="-1"/>
        </w:rPr>
        <w:t>ტ</w:t>
      </w:r>
      <w:r w:rsidRPr="00FF1311">
        <w:rPr>
          <w:rFonts w:cs="Sylfaen"/>
        </w:rPr>
        <w:t>ა</w:t>
      </w:r>
      <w:r w:rsidRPr="00FF1311">
        <w:rPr>
          <w:rFonts w:cs="Sylfaen"/>
          <w:spacing w:val="-2"/>
        </w:rPr>
        <w:t>რ</w:t>
      </w:r>
      <w:r w:rsidRPr="00FF1311">
        <w:rPr>
          <w:rFonts w:cs="Sylfaen"/>
          <w:spacing w:val="-1"/>
        </w:rPr>
        <w:t>ს</w:t>
      </w:r>
      <w:r w:rsidRPr="00FF1311">
        <w:rPr>
          <w:rFonts w:cs="Sylfaen"/>
        </w:rPr>
        <w:t>.</w:t>
      </w:r>
      <w:r w:rsidRPr="00FF1311">
        <w:rPr>
          <w:rFonts w:cs="Sylfaen"/>
          <w:spacing w:val="22"/>
        </w:rPr>
        <w:t xml:space="preserve"> </w:t>
      </w:r>
      <w:r w:rsidRPr="00FF1311">
        <w:rPr>
          <w:rFonts w:cs="Sylfaen"/>
          <w:spacing w:val="-1"/>
        </w:rPr>
        <w:t>მ</w:t>
      </w:r>
      <w:r w:rsidRPr="00FF1311">
        <w:rPr>
          <w:rFonts w:cs="Sylfaen"/>
        </w:rPr>
        <w:t>ათ</w:t>
      </w:r>
      <w:r w:rsidRPr="00FF1311">
        <w:rPr>
          <w:rFonts w:cs="Sylfaen"/>
          <w:spacing w:val="22"/>
        </w:rPr>
        <w:t xml:space="preserve"> </w:t>
      </w:r>
      <w:r w:rsidRPr="00FF1311">
        <w:rPr>
          <w:rFonts w:cs="Sylfaen"/>
        </w:rPr>
        <w:t>შო</w:t>
      </w:r>
      <w:r w:rsidRPr="00FF1311">
        <w:rPr>
          <w:rFonts w:cs="Sylfaen"/>
          <w:spacing w:val="1"/>
        </w:rPr>
        <w:t>რ</w:t>
      </w:r>
      <w:r w:rsidRPr="00FF1311">
        <w:rPr>
          <w:rFonts w:cs="Sylfaen"/>
          <w:spacing w:val="-1"/>
        </w:rPr>
        <w:t>ი</w:t>
      </w:r>
      <w:r w:rsidRPr="00FF1311">
        <w:rPr>
          <w:rFonts w:cs="Sylfaen"/>
        </w:rPr>
        <w:t>ს</w:t>
      </w:r>
      <w:r w:rsidRPr="00FF1311">
        <w:rPr>
          <w:rFonts w:cs="Sylfaen"/>
          <w:spacing w:val="21"/>
        </w:rPr>
        <w:t xml:space="preserve"> </w:t>
      </w:r>
      <w:r w:rsidRPr="00FF1311">
        <w:rPr>
          <w:rFonts w:cs="Sylfaen"/>
          <w:spacing w:val="-1"/>
        </w:rPr>
        <w:t>კე</w:t>
      </w:r>
      <w:r w:rsidRPr="00FF1311">
        <w:rPr>
          <w:rFonts w:cs="Sylfaen"/>
          <w:spacing w:val="-2"/>
        </w:rPr>
        <w:t>რ</w:t>
      </w:r>
      <w:r w:rsidRPr="00FF1311">
        <w:rPr>
          <w:rFonts w:cs="Sylfaen"/>
          <w:spacing w:val="1"/>
        </w:rPr>
        <w:t>ძ</w:t>
      </w:r>
      <w:r w:rsidRPr="00FF1311">
        <w:rPr>
          <w:rFonts w:cs="Sylfaen"/>
        </w:rPr>
        <w:t>ო</w:t>
      </w:r>
      <w:r w:rsidRPr="00FF1311">
        <w:rPr>
          <w:rFonts w:cs="Sylfaen"/>
          <w:spacing w:val="22"/>
        </w:rPr>
        <w:t xml:space="preserve"> </w:t>
      </w:r>
      <w:r w:rsidRPr="00FF1311">
        <w:rPr>
          <w:rFonts w:cs="Sylfaen"/>
          <w:spacing w:val="-1"/>
        </w:rPr>
        <w:t>ს</w:t>
      </w:r>
      <w:r w:rsidRPr="00FF1311">
        <w:rPr>
          <w:rFonts w:cs="Sylfaen"/>
          <w:spacing w:val="-3"/>
        </w:rPr>
        <w:t>ა</w:t>
      </w:r>
      <w:r w:rsidRPr="00FF1311">
        <w:rPr>
          <w:rFonts w:cs="Sylfaen"/>
          <w:spacing w:val="-1"/>
        </w:rPr>
        <w:t>კ</w:t>
      </w:r>
      <w:r w:rsidRPr="00FF1311">
        <w:rPr>
          <w:rFonts w:cs="Sylfaen"/>
        </w:rPr>
        <w:t>უ</w:t>
      </w:r>
      <w:r w:rsidRPr="00FF1311">
        <w:rPr>
          <w:rFonts w:cs="Sylfaen"/>
          <w:spacing w:val="1"/>
        </w:rPr>
        <w:t>თ</w:t>
      </w:r>
      <w:r w:rsidRPr="00FF1311">
        <w:rPr>
          <w:rFonts w:cs="Sylfaen"/>
          <w:spacing w:val="-2"/>
        </w:rPr>
        <w:t>რ</w:t>
      </w:r>
      <w:r w:rsidRPr="00FF1311">
        <w:rPr>
          <w:rFonts w:cs="Sylfaen"/>
          <w:spacing w:val="1"/>
        </w:rPr>
        <w:t>ე</w:t>
      </w:r>
      <w:r w:rsidRPr="00FF1311">
        <w:rPr>
          <w:rFonts w:cs="Sylfaen"/>
          <w:spacing w:val="-1"/>
        </w:rPr>
        <w:t>ბ</w:t>
      </w:r>
      <w:r w:rsidRPr="00FF1311">
        <w:rPr>
          <w:rFonts w:cs="Sylfaen"/>
        </w:rPr>
        <w:t>აშ</w:t>
      </w:r>
      <w:r w:rsidRPr="00FF1311">
        <w:rPr>
          <w:rFonts w:cs="Sylfaen"/>
          <w:spacing w:val="-1"/>
        </w:rPr>
        <w:t>ი</w:t>
      </w:r>
      <w:r w:rsidRPr="00FF1311">
        <w:rPr>
          <w:rFonts w:cs="Sylfaen"/>
        </w:rPr>
        <w:t>ა</w:t>
      </w:r>
      <w:r w:rsidRPr="00FF1311">
        <w:rPr>
          <w:rFonts w:cs="Sylfaen"/>
          <w:spacing w:val="22"/>
        </w:rPr>
        <w:t xml:space="preserve"> </w:t>
      </w:r>
      <w:r w:rsidRPr="00FF1311">
        <w:rPr>
          <w:rFonts w:cs="Sylfaen"/>
        </w:rPr>
        <w:t>39</w:t>
      </w:r>
      <w:r w:rsidRPr="00FF1311">
        <w:rPr>
          <w:rFonts w:cs="Sylfaen"/>
          <w:spacing w:val="22"/>
        </w:rPr>
        <w:t xml:space="preserve"> </w:t>
      </w:r>
      <w:r w:rsidRPr="00FF1311">
        <w:rPr>
          <w:rFonts w:cs="Sylfaen"/>
          <w:spacing w:val="-3"/>
        </w:rPr>
        <w:t>ა</w:t>
      </w:r>
      <w:r w:rsidRPr="00FF1311">
        <w:rPr>
          <w:rFonts w:cs="Sylfaen"/>
          <w:spacing w:val="1"/>
        </w:rPr>
        <w:t>თ</w:t>
      </w:r>
      <w:r w:rsidRPr="00FF1311">
        <w:rPr>
          <w:rFonts w:cs="Sylfaen"/>
        </w:rPr>
        <w:t>ა</w:t>
      </w:r>
      <w:r w:rsidRPr="00FF1311">
        <w:rPr>
          <w:rFonts w:cs="Sylfaen"/>
          <w:spacing w:val="-1"/>
        </w:rPr>
        <w:t>ს</w:t>
      </w:r>
      <w:r w:rsidRPr="00FF1311">
        <w:rPr>
          <w:rFonts w:cs="Sylfaen"/>
        </w:rPr>
        <w:t>ი</w:t>
      </w:r>
      <w:r w:rsidRPr="00FF1311">
        <w:rPr>
          <w:rFonts w:cs="Sylfaen"/>
          <w:spacing w:val="21"/>
        </w:rPr>
        <w:t xml:space="preserve"> </w:t>
      </w:r>
      <w:r w:rsidRPr="00FF1311">
        <w:rPr>
          <w:rFonts w:cs="Sylfaen"/>
          <w:spacing w:val="-1"/>
        </w:rPr>
        <w:t>ჰ</w:t>
      </w:r>
      <w:r w:rsidRPr="00FF1311">
        <w:rPr>
          <w:rFonts w:cs="Sylfaen"/>
        </w:rPr>
        <w:t>ა, ხოლო 17</w:t>
      </w:r>
      <w:r w:rsidRPr="00FF1311">
        <w:rPr>
          <w:rFonts w:cs="Sylfaen"/>
          <w:spacing w:val="-2"/>
        </w:rPr>
        <w:t xml:space="preserve"> </w:t>
      </w:r>
      <w:r w:rsidRPr="00FF1311">
        <w:rPr>
          <w:rFonts w:cs="Sylfaen"/>
        </w:rPr>
        <w:t>ა</w:t>
      </w:r>
      <w:r w:rsidRPr="00FF1311">
        <w:rPr>
          <w:rFonts w:cs="Sylfaen"/>
          <w:spacing w:val="1"/>
        </w:rPr>
        <w:t>თ</w:t>
      </w:r>
      <w:r w:rsidRPr="00FF1311">
        <w:rPr>
          <w:rFonts w:cs="Sylfaen"/>
        </w:rPr>
        <w:t>ა</w:t>
      </w:r>
      <w:r w:rsidRPr="00FF1311">
        <w:rPr>
          <w:rFonts w:cs="Sylfaen"/>
          <w:spacing w:val="-1"/>
        </w:rPr>
        <w:t>ს</w:t>
      </w:r>
      <w:r w:rsidRPr="00FF1311">
        <w:rPr>
          <w:rFonts w:cs="Sylfaen"/>
        </w:rPr>
        <w:t xml:space="preserve">ი </w:t>
      </w:r>
      <w:r w:rsidRPr="00FF1311">
        <w:rPr>
          <w:rFonts w:cs="Sylfaen"/>
          <w:spacing w:val="1"/>
        </w:rPr>
        <w:t>ჰ</w:t>
      </w:r>
      <w:r w:rsidRPr="00FF1311">
        <w:rPr>
          <w:rFonts w:cs="Sylfaen"/>
        </w:rPr>
        <w:t xml:space="preserve">ა </w:t>
      </w:r>
      <w:r w:rsidRPr="00FF1311">
        <w:rPr>
          <w:rFonts w:cs="Sylfaen"/>
          <w:spacing w:val="-1"/>
        </w:rPr>
        <w:t>ი</w:t>
      </w:r>
      <w:r w:rsidRPr="00FF1311">
        <w:rPr>
          <w:rFonts w:cs="Sylfaen"/>
        </w:rPr>
        <w:t>ჯ</w:t>
      </w:r>
      <w:r w:rsidRPr="00FF1311">
        <w:rPr>
          <w:rFonts w:cs="Sylfaen"/>
          <w:spacing w:val="-3"/>
        </w:rPr>
        <w:t>ა</w:t>
      </w:r>
      <w:r w:rsidRPr="00FF1311">
        <w:rPr>
          <w:rFonts w:cs="Sylfaen"/>
          <w:spacing w:val="-2"/>
        </w:rPr>
        <w:t>რ</w:t>
      </w:r>
      <w:r w:rsidRPr="00FF1311">
        <w:rPr>
          <w:rFonts w:cs="Sylfaen"/>
          <w:spacing w:val="-1"/>
        </w:rPr>
        <w:t>ი</w:t>
      </w:r>
      <w:r w:rsidRPr="00FF1311">
        <w:rPr>
          <w:rFonts w:cs="Sylfaen"/>
        </w:rPr>
        <w:t>თ</w:t>
      </w:r>
      <w:r w:rsidRPr="00FF1311">
        <w:rPr>
          <w:rFonts w:cs="Sylfaen"/>
          <w:spacing w:val="1"/>
        </w:rPr>
        <w:t xml:space="preserve"> </w:t>
      </w:r>
      <w:r w:rsidRPr="00FF1311">
        <w:rPr>
          <w:rFonts w:cs="Sylfaen"/>
        </w:rPr>
        <w:t>ა</w:t>
      </w:r>
      <w:r w:rsidRPr="00FF1311">
        <w:rPr>
          <w:rFonts w:cs="Sylfaen"/>
          <w:spacing w:val="1"/>
        </w:rPr>
        <w:t>რ</w:t>
      </w:r>
      <w:r w:rsidRPr="00FF1311">
        <w:rPr>
          <w:rFonts w:cs="Sylfaen"/>
          <w:spacing w:val="-1"/>
        </w:rPr>
        <w:t>ი</w:t>
      </w:r>
      <w:r w:rsidRPr="00FF1311">
        <w:rPr>
          <w:rFonts w:cs="Sylfaen"/>
        </w:rPr>
        <w:t>ს</w:t>
      </w:r>
      <w:r w:rsidRPr="00FF1311">
        <w:rPr>
          <w:rFonts w:cs="Sylfaen"/>
          <w:spacing w:val="-1"/>
        </w:rPr>
        <w:t xml:space="preserve"> </w:t>
      </w:r>
      <w:r w:rsidRPr="00FF1311">
        <w:rPr>
          <w:rFonts w:cs="Sylfaen"/>
        </w:rPr>
        <w:t>აღ</w:t>
      </w:r>
      <w:r w:rsidRPr="00FF1311">
        <w:rPr>
          <w:rFonts w:cs="Sylfaen"/>
          <w:spacing w:val="1"/>
        </w:rPr>
        <w:t>ე</w:t>
      </w:r>
      <w:r w:rsidRPr="00FF1311">
        <w:rPr>
          <w:rFonts w:cs="Sylfaen"/>
          <w:spacing w:val="-3"/>
        </w:rPr>
        <w:t>ბ</w:t>
      </w:r>
      <w:r w:rsidRPr="00FF1311">
        <w:rPr>
          <w:rFonts w:cs="Sylfaen"/>
        </w:rPr>
        <w:t>ული</w:t>
      </w:r>
      <w:r w:rsidRPr="00FF1311">
        <w:rPr>
          <w:rFonts w:cs="Sylfaen"/>
          <w:spacing w:val="-1"/>
        </w:rPr>
        <w:t xml:space="preserve"> ს</w:t>
      </w:r>
      <w:r w:rsidRPr="00FF1311">
        <w:rPr>
          <w:rFonts w:cs="Sylfaen"/>
        </w:rPr>
        <w:t>ახ</w:t>
      </w:r>
      <w:r w:rsidRPr="00FF1311">
        <w:rPr>
          <w:rFonts w:cs="Sylfaen"/>
          <w:spacing w:val="-1"/>
        </w:rPr>
        <w:t>ე</w:t>
      </w:r>
      <w:r w:rsidRPr="00FF1311">
        <w:rPr>
          <w:rFonts w:cs="Sylfaen"/>
        </w:rPr>
        <w:t>ლ</w:t>
      </w:r>
      <w:r w:rsidRPr="00FF1311">
        <w:rPr>
          <w:rFonts w:cs="Sylfaen"/>
          <w:spacing w:val="-1"/>
        </w:rPr>
        <w:t>მწი</w:t>
      </w:r>
      <w:r w:rsidRPr="00FF1311">
        <w:rPr>
          <w:rFonts w:cs="Sylfaen"/>
        </w:rPr>
        <w:t>ფო</w:t>
      </w:r>
      <w:r w:rsidRPr="00FF1311">
        <w:rPr>
          <w:rFonts w:cs="Sylfaen"/>
          <w:spacing w:val="-1"/>
        </w:rPr>
        <w:t>ს</w:t>
      </w:r>
      <w:r w:rsidRPr="00FF1311">
        <w:rPr>
          <w:rFonts w:cs="Sylfaen"/>
        </w:rPr>
        <w:t>გა</w:t>
      </w:r>
      <w:r w:rsidRPr="00FF1311">
        <w:rPr>
          <w:rFonts w:cs="Sylfaen"/>
          <w:spacing w:val="1"/>
        </w:rPr>
        <w:t>ნ</w:t>
      </w:r>
      <w:r w:rsidRPr="00FF1311">
        <w:rPr>
          <w:rFonts w:cs="Sylfaen"/>
        </w:rPr>
        <w:t>.</w:t>
      </w:r>
    </w:p>
    <w:p w14:paraId="4FEE8D26" w14:textId="77777777" w:rsidR="006B58E7" w:rsidRDefault="006B58E7" w:rsidP="006B58E7">
      <w:pPr>
        <w:widowControl w:val="0"/>
        <w:autoSpaceDE w:val="0"/>
        <w:autoSpaceDN w:val="0"/>
        <w:adjustRightInd w:val="0"/>
        <w:spacing w:before="9" w:after="0" w:line="120" w:lineRule="exact"/>
        <w:rPr>
          <w:rFonts w:cs="Sylfaen"/>
          <w:sz w:val="12"/>
          <w:szCs w:val="12"/>
        </w:rPr>
      </w:pPr>
    </w:p>
    <w:p w14:paraId="0DA9CD7D" w14:textId="4EAFD153" w:rsidR="006B58E7" w:rsidRPr="00935558" w:rsidRDefault="003A21DF" w:rsidP="0085405D">
      <w:pPr>
        <w:pStyle w:val="Heading3"/>
        <w:numPr>
          <w:ilvl w:val="2"/>
          <w:numId w:val="5"/>
        </w:numPr>
        <w:rPr>
          <w:rFonts w:ascii="Sylfaen" w:hAnsi="Sylfaen"/>
          <w:sz w:val="22"/>
        </w:rPr>
      </w:pPr>
      <w:r>
        <w:rPr>
          <w:rFonts w:ascii="Sylfaen" w:hAnsi="Sylfaen"/>
          <w:sz w:val="22"/>
        </w:rPr>
        <w:t xml:space="preserve"> </w:t>
      </w:r>
      <w:bookmarkStart w:id="184" w:name="_Toc113363003"/>
      <w:bookmarkStart w:id="185" w:name="_Toc115171074"/>
      <w:bookmarkStart w:id="186" w:name="_Toc119757408"/>
      <w:r w:rsidR="006B58E7" w:rsidRPr="00935558">
        <w:rPr>
          <w:rFonts w:ascii="Sylfaen" w:hAnsi="Sylfaen"/>
          <w:sz w:val="22"/>
        </w:rPr>
        <w:t>ტურიზმი</w:t>
      </w:r>
      <w:bookmarkEnd w:id="184"/>
      <w:bookmarkEnd w:id="185"/>
      <w:bookmarkEnd w:id="186"/>
    </w:p>
    <w:p w14:paraId="2ADD9286" w14:textId="77777777" w:rsidR="006B58E7" w:rsidRDefault="006B58E7" w:rsidP="00B00E03">
      <w:pPr>
        <w:widowControl w:val="0"/>
        <w:autoSpaceDE w:val="0"/>
        <w:autoSpaceDN w:val="0"/>
        <w:adjustRightInd w:val="0"/>
        <w:spacing w:line="276" w:lineRule="auto"/>
        <w:ind w:right="70"/>
        <w:jc w:val="both"/>
        <w:rPr>
          <w:rFonts w:cs="Sylfaen"/>
        </w:rPr>
      </w:pPr>
      <w:r>
        <w:rPr>
          <w:rFonts w:cs="Sylfaen"/>
          <w:spacing w:val="-1"/>
        </w:rPr>
        <w:t>ს</w:t>
      </w:r>
      <w:r>
        <w:rPr>
          <w:rFonts w:cs="Sylfaen"/>
        </w:rPr>
        <w:t>აქა</w:t>
      </w:r>
      <w:r>
        <w:rPr>
          <w:rFonts w:cs="Sylfaen"/>
          <w:spacing w:val="1"/>
        </w:rPr>
        <w:t>რთ</w:t>
      </w:r>
      <w:r>
        <w:rPr>
          <w:rFonts w:cs="Sylfaen"/>
          <w:spacing w:val="-3"/>
        </w:rPr>
        <w:t>ვ</w:t>
      </w:r>
      <w:r>
        <w:rPr>
          <w:rFonts w:cs="Sylfaen"/>
          <w:spacing w:val="1"/>
        </w:rPr>
        <w:t>ე</w:t>
      </w:r>
      <w:r>
        <w:rPr>
          <w:rFonts w:cs="Sylfaen"/>
        </w:rPr>
        <w:t xml:space="preserve">ლოს </w:t>
      </w:r>
      <w:r>
        <w:rPr>
          <w:rFonts w:cs="Sylfaen"/>
          <w:spacing w:val="-1"/>
        </w:rPr>
        <w:t>ყვ</w:t>
      </w:r>
      <w:r>
        <w:rPr>
          <w:rFonts w:cs="Sylfaen"/>
          <w:spacing w:val="1"/>
        </w:rPr>
        <w:t>ე</w:t>
      </w:r>
      <w:r>
        <w:rPr>
          <w:rFonts w:cs="Sylfaen"/>
        </w:rPr>
        <w:t>ლა</w:t>
      </w:r>
      <w:r>
        <w:rPr>
          <w:rFonts w:cs="Sylfaen"/>
          <w:spacing w:val="1"/>
        </w:rPr>
        <w:t xml:space="preserve"> </w:t>
      </w:r>
      <w:r>
        <w:rPr>
          <w:rFonts w:cs="Sylfaen"/>
          <w:spacing w:val="-3"/>
        </w:rPr>
        <w:t>მ</w:t>
      </w:r>
      <w:r>
        <w:rPr>
          <w:rFonts w:cs="Sylfaen"/>
          <w:spacing w:val="1"/>
        </w:rPr>
        <w:t>ნ</w:t>
      </w:r>
      <w:r>
        <w:rPr>
          <w:rFonts w:cs="Sylfaen"/>
          <w:spacing w:val="-1"/>
        </w:rPr>
        <w:t>ი</w:t>
      </w:r>
      <w:r>
        <w:rPr>
          <w:rFonts w:cs="Sylfaen"/>
        </w:rPr>
        <w:t>შ</w:t>
      </w:r>
      <w:r>
        <w:rPr>
          <w:rFonts w:cs="Sylfaen"/>
          <w:spacing w:val="-1"/>
        </w:rPr>
        <w:t>ვნ</w:t>
      </w:r>
      <w:r>
        <w:rPr>
          <w:rFonts w:cs="Sylfaen"/>
          <w:spacing w:val="1"/>
        </w:rPr>
        <w:t>ე</w:t>
      </w:r>
      <w:r>
        <w:rPr>
          <w:rFonts w:cs="Sylfaen"/>
        </w:rPr>
        <w:t>ლო</w:t>
      </w:r>
      <w:r>
        <w:rPr>
          <w:rFonts w:cs="Sylfaen"/>
          <w:spacing w:val="-1"/>
        </w:rPr>
        <w:t>ვ</w:t>
      </w:r>
      <w:r>
        <w:rPr>
          <w:rFonts w:cs="Sylfaen"/>
          <w:spacing w:val="-3"/>
        </w:rPr>
        <w:t>ა</w:t>
      </w:r>
      <w:r>
        <w:rPr>
          <w:rFonts w:cs="Sylfaen"/>
          <w:spacing w:val="1"/>
        </w:rPr>
        <w:t>ნ</w:t>
      </w:r>
      <w:r>
        <w:rPr>
          <w:rFonts w:cs="Sylfaen"/>
        </w:rPr>
        <w:t xml:space="preserve">ი </w:t>
      </w:r>
      <w:r>
        <w:rPr>
          <w:rFonts w:cs="Sylfaen"/>
          <w:spacing w:val="-1"/>
        </w:rPr>
        <w:t>ტ</w:t>
      </w:r>
      <w:r>
        <w:rPr>
          <w:rFonts w:cs="Sylfaen"/>
        </w:rPr>
        <w:t>უ</w:t>
      </w:r>
      <w:r>
        <w:rPr>
          <w:rFonts w:cs="Sylfaen"/>
          <w:spacing w:val="1"/>
        </w:rPr>
        <w:t>რ</w:t>
      </w:r>
      <w:r>
        <w:rPr>
          <w:rFonts w:cs="Sylfaen"/>
          <w:spacing w:val="-2"/>
        </w:rPr>
        <w:t>-</w:t>
      </w:r>
      <w:r>
        <w:rPr>
          <w:rFonts w:cs="Sylfaen"/>
        </w:rPr>
        <w:t>ო</w:t>
      </w:r>
      <w:r>
        <w:rPr>
          <w:rFonts w:cs="Sylfaen"/>
          <w:spacing w:val="-1"/>
        </w:rPr>
        <w:t>პ</w:t>
      </w:r>
      <w:r>
        <w:rPr>
          <w:rFonts w:cs="Sylfaen"/>
          <w:spacing w:val="1"/>
        </w:rPr>
        <w:t>ერ</w:t>
      </w:r>
      <w:r>
        <w:rPr>
          <w:rFonts w:cs="Sylfaen"/>
        </w:rPr>
        <w:t>ა</w:t>
      </w:r>
      <w:r>
        <w:rPr>
          <w:rFonts w:cs="Sylfaen"/>
          <w:spacing w:val="-1"/>
        </w:rPr>
        <w:t>ტ</w:t>
      </w:r>
      <w:r>
        <w:rPr>
          <w:rFonts w:cs="Sylfaen"/>
          <w:spacing w:val="-2"/>
        </w:rPr>
        <w:t>ო</w:t>
      </w:r>
      <w:r>
        <w:rPr>
          <w:rFonts w:cs="Sylfaen"/>
          <w:spacing w:val="1"/>
        </w:rPr>
        <w:t>რ</w:t>
      </w:r>
      <w:r>
        <w:rPr>
          <w:rFonts w:cs="Sylfaen"/>
        </w:rPr>
        <w:t xml:space="preserve">ს </w:t>
      </w:r>
      <w:r>
        <w:rPr>
          <w:rFonts w:cs="Sylfaen"/>
          <w:spacing w:val="1"/>
        </w:rPr>
        <w:t>დ</w:t>
      </w:r>
      <w:r>
        <w:rPr>
          <w:rFonts w:cs="Sylfaen"/>
        </w:rPr>
        <w:t>ა</w:t>
      </w:r>
      <w:r>
        <w:rPr>
          <w:rFonts w:cs="Sylfaen"/>
          <w:spacing w:val="1"/>
        </w:rPr>
        <w:t xml:space="preserve"> </w:t>
      </w:r>
      <w:r>
        <w:rPr>
          <w:rFonts w:cs="Sylfaen"/>
          <w:spacing w:val="-1"/>
        </w:rPr>
        <w:t>ს</w:t>
      </w:r>
      <w:r>
        <w:rPr>
          <w:rFonts w:cs="Sylfaen"/>
        </w:rPr>
        <w:t>ააგ</w:t>
      </w:r>
      <w:r>
        <w:rPr>
          <w:rFonts w:cs="Sylfaen"/>
          <w:spacing w:val="1"/>
        </w:rPr>
        <w:t>ენ</w:t>
      </w:r>
      <w:r>
        <w:rPr>
          <w:rFonts w:cs="Sylfaen"/>
          <w:spacing w:val="-1"/>
        </w:rPr>
        <w:t>ტ</w:t>
      </w:r>
      <w:r>
        <w:rPr>
          <w:rFonts w:cs="Sylfaen"/>
          <w:spacing w:val="-2"/>
        </w:rPr>
        <w:t>ო</w:t>
      </w:r>
      <w:r>
        <w:rPr>
          <w:rFonts w:cs="Sylfaen"/>
        </w:rPr>
        <w:t>ს აქ</w:t>
      </w:r>
      <w:r>
        <w:rPr>
          <w:rFonts w:cs="Sylfaen"/>
          <w:spacing w:val="-1"/>
        </w:rPr>
        <w:t>ვ</w:t>
      </w:r>
      <w:r>
        <w:rPr>
          <w:rFonts w:cs="Sylfaen"/>
        </w:rPr>
        <w:t xml:space="preserve">ს </w:t>
      </w:r>
      <w:r>
        <w:rPr>
          <w:rFonts w:cs="Sylfaen"/>
          <w:spacing w:val="-1"/>
        </w:rPr>
        <w:t>ტ</w:t>
      </w:r>
      <w:r>
        <w:rPr>
          <w:rFonts w:cs="Sylfaen"/>
        </w:rPr>
        <w:t>უ</w:t>
      </w:r>
      <w:r>
        <w:rPr>
          <w:rFonts w:cs="Sylfaen"/>
          <w:spacing w:val="1"/>
        </w:rPr>
        <w:t>რე</w:t>
      </w:r>
      <w:r>
        <w:rPr>
          <w:rFonts w:cs="Sylfaen"/>
          <w:spacing w:val="-1"/>
        </w:rPr>
        <w:t>ბ</w:t>
      </w:r>
      <w:r>
        <w:rPr>
          <w:rFonts w:cs="Sylfaen"/>
        </w:rPr>
        <w:t xml:space="preserve">ი </w:t>
      </w:r>
      <w:r>
        <w:rPr>
          <w:rFonts w:cs="Sylfaen"/>
          <w:spacing w:val="-1"/>
        </w:rPr>
        <w:t>ს</w:t>
      </w:r>
      <w:r>
        <w:rPr>
          <w:rFonts w:cs="Sylfaen"/>
        </w:rPr>
        <w:t>ა</w:t>
      </w:r>
      <w:r>
        <w:rPr>
          <w:rFonts w:cs="Sylfaen"/>
          <w:spacing w:val="-1"/>
        </w:rPr>
        <w:t>მ</w:t>
      </w:r>
      <w:r>
        <w:rPr>
          <w:rFonts w:cs="Sylfaen"/>
          <w:spacing w:val="1"/>
        </w:rPr>
        <w:t>ც</w:t>
      </w:r>
      <w:r>
        <w:rPr>
          <w:rFonts w:cs="Sylfaen"/>
        </w:rPr>
        <w:t>ხ</w:t>
      </w:r>
      <w:r>
        <w:rPr>
          <w:rFonts w:cs="Sylfaen"/>
          <w:spacing w:val="1"/>
        </w:rPr>
        <w:t>ე</w:t>
      </w:r>
      <w:r>
        <w:rPr>
          <w:rFonts w:cs="Sylfaen"/>
        </w:rPr>
        <w:t>- ჯა</w:t>
      </w:r>
      <w:r>
        <w:rPr>
          <w:rFonts w:cs="Sylfaen"/>
          <w:spacing w:val="-1"/>
        </w:rPr>
        <w:t>ვ</w:t>
      </w:r>
      <w:r>
        <w:rPr>
          <w:rFonts w:cs="Sylfaen"/>
        </w:rPr>
        <w:t>ახ</w:t>
      </w:r>
      <w:r>
        <w:rPr>
          <w:rFonts w:cs="Sylfaen"/>
          <w:spacing w:val="1"/>
        </w:rPr>
        <w:t>ე</w:t>
      </w:r>
      <w:r>
        <w:rPr>
          <w:rFonts w:cs="Sylfaen"/>
          <w:spacing w:val="-2"/>
        </w:rPr>
        <w:t>თ</w:t>
      </w:r>
      <w:r>
        <w:rPr>
          <w:rFonts w:cs="Sylfaen"/>
        </w:rPr>
        <w:t>შ</w:t>
      </w:r>
      <w:r>
        <w:rPr>
          <w:rFonts w:cs="Sylfaen"/>
          <w:spacing w:val="-1"/>
        </w:rPr>
        <w:t>ი</w:t>
      </w:r>
      <w:r>
        <w:rPr>
          <w:rFonts w:cs="Sylfaen"/>
        </w:rPr>
        <w:t>.</w:t>
      </w:r>
      <w:r>
        <w:rPr>
          <w:rFonts w:cs="Sylfaen"/>
          <w:spacing w:val="4"/>
        </w:rPr>
        <w:t xml:space="preserve"> </w:t>
      </w:r>
      <w:r>
        <w:rPr>
          <w:rFonts w:cs="Sylfaen"/>
          <w:spacing w:val="1"/>
        </w:rPr>
        <w:t>რ</w:t>
      </w:r>
      <w:r>
        <w:rPr>
          <w:rFonts w:cs="Sylfaen"/>
          <w:spacing w:val="-3"/>
        </w:rPr>
        <w:t>ა</w:t>
      </w:r>
      <w:r>
        <w:rPr>
          <w:rFonts w:cs="Sylfaen"/>
        </w:rPr>
        <w:t>ც</w:t>
      </w:r>
      <w:r>
        <w:rPr>
          <w:rFonts w:cs="Sylfaen"/>
          <w:spacing w:val="4"/>
        </w:rPr>
        <w:t xml:space="preserve"> </w:t>
      </w:r>
      <w:r>
        <w:rPr>
          <w:rFonts w:cs="Sylfaen"/>
        </w:rPr>
        <w:t>გ</w:t>
      </w:r>
      <w:r>
        <w:rPr>
          <w:rFonts w:cs="Sylfaen"/>
          <w:spacing w:val="-3"/>
        </w:rPr>
        <w:t>ა</w:t>
      </w:r>
      <w:r>
        <w:rPr>
          <w:rFonts w:cs="Sylfaen"/>
          <w:spacing w:val="1"/>
        </w:rPr>
        <w:t>ნპ</w:t>
      </w:r>
      <w:r>
        <w:rPr>
          <w:rFonts w:cs="Sylfaen"/>
          <w:spacing w:val="-3"/>
        </w:rPr>
        <w:t>ი</w:t>
      </w:r>
      <w:r>
        <w:rPr>
          <w:rFonts w:cs="Sylfaen"/>
          <w:spacing w:val="1"/>
        </w:rPr>
        <w:t>რ</w:t>
      </w:r>
      <w:r>
        <w:rPr>
          <w:rFonts w:cs="Sylfaen"/>
        </w:rPr>
        <w:t>ო</w:t>
      </w:r>
      <w:r>
        <w:rPr>
          <w:rFonts w:cs="Sylfaen"/>
          <w:spacing w:val="-1"/>
        </w:rPr>
        <w:t>ბ</w:t>
      </w:r>
      <w:r>
        <w:rPr>
          <w:rFonts w:cs="Sylfaen"/>
          <w:spacing w:val="1"/>
        </w:rPr>
        <w:t>ე</w:t>
      </w:r>
      <w:r>
        <w:rPr>
          <w:rFonts w:cs="Sylfaen"/>
          <w:spacing w:val="-3"/>
        </w:rPr>
        <w:t>ბ</w:t>
      </w:r>
      <w:r>
        <w:rPr>
          <w:rFonts w:cs="Sylfaen"/>
        </w:rPr>
        <w:t>ულ</w:t>
      </w:r>
      <w:r>
        <w:rPr>
          <w:rFonts w:cs="Sylfaen"/>
          <w:spacing w:val="-1"/>
        </w:rPr>
        <w:t>ი</w:t>
      </w:r>
      <w:r>
        <w:rPr>
          <w:rFonts w:cs="Sylfaen"/>
        </w:rPr>
        <w:t>ა</w:t>
      </w:r>
      <w:r>
        <w:rPr>
          <w:rFonts w:cs="Sylfaen"/>
          <w:spacing w:val="3"/>
        </w:rPr>
        <w:t xml:space="preserve"> </w:t>
      </w:r>
      <w:r>
        <w:rPr>
          <w:rFonts w:cs="Sylfaen"/>
          <w:spacing w:val="-1"/>
        </w:rPr>
        <w:t>იმი</w:t>
      </w:r>
      <w:r>
        <w:rPr>
          <w:rFonts w:cs="Sylfaen"/>
          <w:spacing w:val="1"/>
        </w:rPr>
        <w:t>თ</w:t>
      </w:r>
      <w:r>
        <w:rPr>
          <w:rFonts w:cs="Sylfaen"/>
        </w:rPr>
        <w:t>,</w:t>
      </w:r>
      <w:r>
        <w:rPr>
          <w:rFonts w:cs="Sylfaen"/>
          <w:spacing w:val="1"/>
        </w:rPr>
        <w:t xml:space="preserve"> </w:t>
      </w:r>
      <w:r>
        <w:rPr>
          <w:rFonts w:cs="Sylfaen"/>
          <w:spacing w:val="-2"/>
        </w:rPr>
        <w:t>რ</w:t>
      </w:r>
      <w:r>
        <w:rPr>
          <w:rFonts w:cs="Sylfaen"/>
        </w:rPr>
        <w:t>ომ</w:t>
      </w:r>
      <w:r>
        <w:rPr>
          <w:rFonts w:cs="Sylfaen"/>
          <w:spacing w:val="2"/>
        </w:rPr>
        <w:t xml:space="preserve"> </w:t>
      </w:r>
      <w:r>
        <w:rPr>
          <w:rFonts w:cs="Sylfaen"/>
          <w:spacing w:val="-1"/>
        </w:rPr>
        <w:t>ს</w:t>
      </w:r>
      <w:r>
        <w:rPr>
          <w:rFonts w:cs="Sylfaen"/>
        </w:rPr>
        <w:t>ა</w:t>
      </w:r>
      <w:r>
        <w:rPr>
          <w:rFonts w:cs="Sylfaen"/>
          <w:spacing w:val="-1"/>
        </w:rPr>
        <w:t>მ</w:t>
      </w:r>
      <w:r>
        <w:rPr>
          <w:rFonts w:cs="Sylfaen"/>
          <w:spacing w:val="1"/>
        </w:rPr>
        <w:t>ც</w:t>
      </w:r>
      <w:r>
        <w:rPr>
          <w:rFonts w:cs="Sylfaen"/>
        </w:rPr>
        <w:t>ხ</w:t>
      </w:r>
      <w:r>
        <w:rPr>
          <w:rFonts w:cs="Sylfaen"/>
          <w:spacing w:val="1"/>
        </w:rPr>
        <w:t>ე</w:t>
      </w:r>
      <w:r>
        <w:rPr>
          <w:rFonts w:cs="Sylfaen"/>
        </w:rPr>
        <w:t>-ჯა</w:t>
      </w:r>
      <w:r>
        <w:rPr>
          <w:rFonts w:cs="Sylfaen"/>
          <w:spacing w:val="-1"/>
        </w:rPr>
        <w:t>ვ</w:t>
      </w:r>
      <w:r>
        <w:rPr>
          <w:rFonts w:cs="Sylfaen"/>
        </w:rPr>
        <w:t>ა</w:t>
      </w:r>
      <w:r>
        <w:rPr>
          <w:rFonts w:cs="Sylfaen"/>
          <w:spacing w:val="-2"/>
        </w:rPr>
        <w:t>ხ</w:t>
      </w:r>
      <w:r>
        <w:rPr>
          <w:rFonts w:cs="Sylfaen"/>
          <w:spacing w:val="1"/>
        </w:rPr>
        <w:t>ეთ</w:t>
      </w:r>
      <w:r>
        <w:rPr>
          <w:rFonts w:cs="Sylfaen"/>
          <w:spacing w:val="-1"/>
        </w:rPr>
        <w:t>ი</w:t>
      </w:r>
      <w:r>
        <w:rPr>
          <w:rFonts w:cs="Sylfaen"/>
        </w:rPr>
        <w:t xml:space="preserve">ს </w:t>
      </w:r>
      <w:r>
        <w:rPr>
          <w:rFonts w:cs="Sylfaen"/>
          <w:spacing w:val="1"/>
        </w:rPr>
        <w:t>რე</w:t>
      </w:r>
      <w:r>
        <w:rPr>
          <w:rFonts w:cs="Sylfaen"/>
        </w:rPr>
        <w:t>გ</w:t>
      </w:r>
      <w:r>
        <w:rPr>
          <w:rFonts w:cs="Sylfaen"/>
          <w:spacing w:val="-1"/>
        </w:rPr>
        <w:t>ი</w:t>
      </w:r>
      <w:r>
        <w:rPr>
          <w:rFonts w:cs="Sylfaen"/>
          <w:spacing w:val="-2"/>
        </w:rPr>
        <w:t>ო</w:t>
      </w:r>
      <w:r>
        <w:rPr>
          <w:rFonts w:cs="Sylfaen"/>
          <w:spacing w:val="1"/>
        </w:rPr>
        <w:t>ნ</w:t>
      </w:r>
      <w:r>
        <w:rPr>
          <w:rFonts w:cs="Sylfaen"/>
        </w:rPr>
        <w:t>ი</w:t>
      </w:r>
      <w:r>
        <w:rPr>
          <w:rFonts w:cs="Sylfaen"/>
          <w:spacing w:val="3"/>
        </w:rPr>
        <w:t xml:space="preserve"> </w:t>
      </w:r>
      <w:r>
        <w:rPr>
          <w:rFonts w:cs="Sylfaen"/>
          <w:spacing w:val="-1"/>
        </w:rPr>
        <w:t>ტ</w:t>
      </w:r>
      <w:r>
        <w:rPr>
          <w:rFonts w:cs="Sylfaen"/>
          <w:spacing w:val="-2"/>
        </w:rPr>
        <w:t>უ</w:t>
      </w:r>
      <w:r>
        <w:rPr>
          <w:rFonts w:cs="Sylfaen"/>
          <w:spacing w:val="1"/>
        </w:rPr>
        <w:t>რ</w:t>
      </w:r>
      <w:r>
        <w:rPr>
          <w:rFonts w:cs="Sylfaen"/>
          <w:spacing w:val="-1"/>
        </w:rPr>
        <w:t>ისტ</w:t>
      </w:r>
      <w:r>
        <w:rPr>
          <w:rFonts w:cs="Sylfaen"/>
        </w:rPr>
        <w:t xml:space="preserve">ული </w:t>
      </w:r>
      <w:r>
        <w:rPr>
          <w:rFonts w:cs="Sylfaen"/>
          <w:spacing w:val="1"/>
        </w:rPr>
        <w:t>თ</w:t>
      </w:r>
      <w:r>
        <w:rPr>
          <w:rFonts w:cs="Sylfaen"/>
          <w:spacing w:val="-1"/>
        </w:rPr>
        <w:t>ვ</w:t>
      </w:r>
      <w:r>
        <w:rPr>
          <w:rFonts w:cs="Sylfaen"/>
        </w:rPr>
        <w:t>ალ</w:t>
      </w:r>
      <w:r>
        <w:rPr>
          <w:rFonts w:cs="Sylfaen"/>
          <w:spacing w:val="-1"/>
        </w:rPr>
        <w:t>ს</w:t>
      </w:r>
      <w:r>
        <w:rPr>
          <w:rFonts w:cs="Sylfaen"/>
        </w:rPr>
        <w:t>აზ</w:t>
      </w:r>
      <w:r>
        <w:rPr>
          <w:rFonts w:cs="Sylfaen"/>
          <w:spacing w:val="1"/>
        </w:rPr>
        <w:t>რ</w:t>
      </w:r>
      <w:r>
        <w:rPr>
          <w:rFonts w:cs="Sylfaen"/>
          <w:spacing w:val="-1"/>
        </w:rPr>
        <w:t>ისი</w:t>
      </w:r>
      <w:r>
        <w:rPr>
          <w:rFonts w:cs="Sylfaen"/>
        </w:rPr>
        <w:t xml:space="preserve">თ </w:t>
      </w:r>
      <w:r>
        <w:rPr>
          <w:rFonts w:cs="Sylfaen"/>
          <w:spacing w:val="1"/>
        </w:rPr>
        <w:t>ე</w:t>
      </w:r>
      <w:r>
        <w:rPr>
          <w:rFonts w:cs="Sylfaen"/>
          <w:spacing w:val="-2"/>
        </w:rPr>
        <w:t>რ</w:t>
      </w:r>
      <w:r>
        <w:rPr>
          <w:rFonts w:cs="Sylfaen"/>
          <w:spacing w:val="1"/>
        </w:rPr>
        <w:t>თ</w:t>
      </w:r>
      <w:r>
        <w:rPr>
          <w:rFonts w:cs="Sylfaen"/>
        </w:rPr>
        <w:t>-</w:t>
      </w:r>
      <w:r>
        <w:rPr>
          <w:rFonts w:cs="Sylfaen"/>
          <w:spacing w:val="-1"/>
        </w:rPr>
        <w:t>ე</w:t>
      </w:r>
      <w:r>
        <w:rPr>
          <w:rFonts w:cs="Sylfaen"/>
          <w:spacing w:val="1"/>
        </w:rPr>
        <w:t>რთ</w:t>
      </w:r>
      <w:r>
        <w:rPr>
          <w:rFonts w:cs="Sylfaen"/>
        </w:rPr>
        <w:t>ი</w:t>
      </w:r>
      <w:r>
        <w:rPr>
          <w:rFonts w:cs="Sylfaen"/>
          <w:spacing w:val="1"/>
        </w:rPr>
        <w:t xml:space="preserve"> </w:t>
      </w:r>
      <w:r>
        <w:rPr>
          <w:rFonts w:cs="Sylfaen"/>
          <w:spacing w:val="-1"/>
        </w:rPr>
        <w:t>მიმ</w:t>
      </w:r>
      <w:r>
        <w:rPr>
          <w:rFonts w:cs="Sylfaen"/>
        </w:rPr>
        <w:t>ზ</w:t>
      </w:r>
      <w:r>
        <w:rPr>
          <w:rFonts w:cs="Sylfaen"/>
          <w:spacing w:val="-1"/>
        </w:rPr>
        <w:t>ი</w:t>
      </w:r>
      <w:r>
        <w:rPr>
          <w:rFonts w:cs="Sylfaen"/>
          <w:spacing w:val="1"/>
        </w:rPr>
        <w:t>დ</w:t>
      </w:r>
      <w:r>
        <w:rPr>
          <w:rFonts w:cs="Sylfaen"/>
          <w:spacing w:val="-1"/>
        </w:rPr>
        <w:t>ვ</w:t>
      </w:r>
      <w:r>
        <w:rPr>
          <w:rFonts w:cs="Sylfaen"/>
          <w:spacing w:val="1"/>
        </w:rPr>
        <w:t>ე</w:t>
      </w:r>
      <w:r>
        <w:rPr>
          <w:rFonts w:cs="Sylfaen"/>
        </w:rPr>
        <w:t>ლი</w:t>
      </w:r>
      <w:r>
        <w:rPr>
          <w:rFonts w:cs="Sylfaen"/>
          <w:spacing w:val="1"/>
        </w:rPr>
        <w:t xml:space="preserve"> დ</w:t>
      </w:r>
      <w:r>
        <w:rPr>
          <w:rFonts w:cs="Sylfaen"/>
        </w:rPr>
        <w:t>ა</w:t>
      </w:r>
      <w:r>
        <w:rPr>
          <w:rFonts w:cs="Sylfaen"/>
          <w:spacing w:val="1"/>
        </w:rPr>
        <w:t xml:space="preserve"> </w:t>
      </w:r>
      <w:r>
        <w:rPr>
          <w:rFonts w:cs="Sylfaen"/>
          <w:spacing w:val="-3"/>
        </w:rPr>
        <w:t>ს</w:t>
      </w:r>
      <w:r>
        <w:rPr>
          <w:rFonts w:cs="Sylfaen"/>
        </w:rPr>
        <w:t>ა</w:t>
      </w:r>
      <w:r>
        <w:rPr>
          <w:rFonts w:cs="Sylfaen"/>
          <w:spacing w:val="-1"/>
        </w:rPr>
        <w:t>ი</w:t>
      </w:r>
      <w:r>
        <w:rPr>
          <w:rFonts w:cs="Sylfaen"/>
          <w:spacing w:val="1"/>
        </w:rPr>
        <w:t>ნ</w:t>
      </w:r>
      <w:r>
        <w:rPr>
          <w:rFonts w:cs="Sylfaen"/>
          <w:spacing w:val="-1"/>
        </w:rPr>
        <w:t>ტ</w:t>
      </w:r>
      <w:r>
        <w:rPr>
          <w:rFonts w:cs="Sylfaen"/>
          <w:spacing w:val="1"/>
        </w:rPr>
        <w:t>ე</w:t>
      </w:r>
      <w:r>
        <w:rPr>
          <w:rFonts w:cs="Sylfaen"/>
          <w:spacing w:val="-2"/>
        </w:rPr>
        <w:t>რ</w:t>
      </w:r>
      <w:r>
        <w:rPr>
          <w:rFonts w:cs="Sylfaen"/>
          <w:spacing w:val="1"/>
        </w:rPr>
        <w:t>ე</w:t>
      </w:r>
      <w:r>
        <w:rPr>
          <w:rFonts w:cs="Sylfaen"/>
          <w:spacing w:val="-1"/>
        </w:rPr>
        <w:t>ს</w:t>
      </w:r>
      <w:r>
        <w:rPr>
          <w:rFonts w:cs="Sylfaen"/>
        </w:rPr>
        <w:t>ო</w:t>
      </w:r>
      <w:r>
        <w:rPr>
          <w:rFonts w:cs="Sylfaen"/>
          <w:spacing w:val="2"/>
        </w:rPr>
        <w:t xml:space="preserve"> </w:t>
      </w:r>
      <w:r>
        <w:rPr>
          <w:rFonts w:cs="Sylfaen"/>
          <w:spacing w:val="-1"/>
        </w:rPr>
        <w:t>მ</w:t>
      </w:r>
      <w:r>
        <w:rPr>
          <w:rFonts w:cs="Sylfaen"/>
        </w:rPr>
        <w:t>ხა</w:t>
      </w:r>
      <w:r>
        <w:rPr>
          <w:rFonts w:cs="Sylfaen"/>
          <w:spacing w:val="-2"/>
        </w:rPr>
        <w:t>რ</w:t>
      </w:r>
      <w:r>
        <w:rPr>
          <w:rFonts w:cs="Sylfaen"/>
          <w:spacing w:val="1"/>
        </w:rPr>
        <w:t>ე</w:t>
      </w:r>
      <w:r>
        <w:rPr>
          <w:rFonts w:cs="Sylfaen"/>
        </w:rPr>
        <w:t>ა.</w:t>
      </w:r>
      <w:r>
        <w:rPr>
          <w:rFonts w:cs="Sylfaen"/>
          <w:spacing w:val="2"/>
        </w:rPr>
        <w:t xml:space="preserve"> </w:t>
      </w:r>
      <w:r>
        <w:rPr>
          <w:rFonts w:cs="Sylfaen"/>
          <w:spacing w:val="-1"/>
        </w:rPr>
        <w:t>ი</w:t>
      </w:r>
      <w:r>
        <w:rPr>
          <w:rFonts w:cs="Sylfaen"/>
        </w:rPr>
        <w:t>გი</w:t>
      </w:r>
      <w:r>
        <w:rPr>
          <w:rFonts w:cs="Sylfaen"/>
          <w:spacing w:val="1"/>
        </w:rPr>
        <w:t xml:space="preserve"> </w:t>
      </w:r>
      <w:r>
        <w:rPr>
          <w:rFonts w:cs="Sylfaen"/>
        </w:rPr>
        <w:t>გა</w:t>
      </w:r>
      <w:r>
        <w:rPr>
          <w:rFonts w:cs="Sylfaen"/>
          <w:spacing w:val="-1"/>
        </w:rPr>
        <w:t>მ</w:t>
      </w:r>
      <w:r>
        <w:rPr>
          <w:rFonts w:cs="Sylfaen"/>
        </w:rPr>
        <w:t>ო</w:t>
      </w:r>
      <w:r>
        <w:rPr>
          <w:rFonts w:cs="Sylfaen"/>
          <w:spacing w:val="-1"/>
        </w:rPr>
        <w:t>ი</w:t>
      </w:r>
      <w:r>
        <w:rPr>
          <w:rFonts w:cs="Sylfaen"/>
          <w:spacing w:val="1"/>
        </w:rPr>
        <w:t>რ</w:t>
      </w:r>
      <w:r>
        <w:rPr>
          <w:rFonts w:cs="Sylfaen"/>
        </w:rPr>
        <w:t>ჩ</w:t>
      </w:r>
      <w:r>
        <w:rPr>
          <w:rFonts w:cs="Sylfaen"/>
          <w:spacing w:val="1"/>
        </w:rPr>
        <w:t>ე</w:t>
      </w:r>
      <w:r>
        <w:rPr>
          <w:rFonts w:cs="Sylfaen"/>
          <w:spacing w:val="-1"/>
        </w:rPr>
        <w:t>ვ</w:t>
      </w:r>
      <w:r>
        <w:rPr>
          <w:rFonts w:cs="Sylfaen"/>
        </w:rPr>
        <w:t>ა</w:t>
      </w:r>
      <w:r>
        <w:rPr>
          <w:rFonts w:cs="Sylfaen"/>
          <w:spacing w:val="2"/>
        </w:rPr>
        <w:t xml:space="preserve"> </w:t>
      </w:r>
      <w:r>
        <w:rPr>
          <w:rFonts w:cs="Sylfaen"/>
          <w:spacing w:val="-1"/>
        </w:rPr>
        <w:t>ისტ</w:t>
      </w:r>
      <w:r>
        <w:rPr>
          <w:rFonts w:cs="Sylfaen"/>
        </w:rPr>
        <w:t>ო</w:t>
      </w:r>
      <w:r>
        <w:rPr>
          <w:rFonts w:cs="Sylfaen"/>
          <w:spacing w:val="1"/>
        </w:rPr>
        <w:t>რ</w:t>
      </w:r>
      <w:r>
        <w:rPr>
          <w:rFonts w:cs="Sylfaen"/>
          <w:spacing w:val="-1"/>
        </w:rPr>
        <w:t>ი</w:t>
      </w:r>
      <w:r>
        <w:rPr>
          <w:rFonts w:cs="Sylfaen"/>
        </w:rPr>
        <w:t>უ</w:t>
      </w:r>
      <w:r>
        <w:rPr>
          <w:rFonts w:cs="Sylfaen"/>
          <w:spacing w:val="-2"/>
        </w:rPr>
        <w:t>ლ</w:t>
      </w:r>
      <w:r>
        <w:rPr>
          <w:rFonts w:cs="Sylfaen"/>
        </w:rPr>
        <w:t xml:space="preserve">- </w:t>
      </w:r>
      <w:r>
        <w:rPr>
          <w:rFonts w:cs="Sylfaen"/>
          <w:spacing w:val="-1"/>
        </w:rPr>
        <w:t>კ</w:t>
      </w:r>
      <w:r>
        <w:rPr>
          <w:rFonts w:cs="Sylfaen"/>
        </w:rPr>
        <w:t>ულ</w:t>
      </w:r>
      <w:r>
        <w:rPr>
          <w:rFonts w:cs="Sylfaen"/>
          <w:spacing w:val="-1"/>
        </w:rPr>
        <w:t>ტ</w:t>
      </w:r>
      <w:r>
        <w:rPr>
          <w:rFonts w:cs="Sylfaen"/>
        </w:rPr>
        <w:t>უ</w:t>
      </w:r>
      <w:r>
        <w:rPr>
          <w:rFonts w:cs="Sylfaen"/>
          <w:spacing w:val="-2"/>
        </w:rPr>
        <w:t>რ</w:t>
      </w:r>
      <w:r>
        <w:rPr>
          <w:rFonts w:cs="Sylfaen"/>
        </w:rPr>
        <w:t>ული</w:t>
      </w:r>
      <w:r>
        <w:rPr>
          <w:rFonts w:cs="Sylfaen"/>
          <w:spacing w:val="-1"/>
        </w:rPr>
        <w:t xml:space="preserve"> </w:t>
      </w:r>
      <w:r>
        <w:rPr>
          <w:rFonts w:cs="Sylfaen"/>
          <w:spacing w:val="-2"/>
        </w:rPr>
        <w:t>თ</w:t>
      </w:r>
      <w:r>
        <w:rPr>
          <w:rFonts w:cs="Sylfaen"/>
        </w:rPr>
        <w:t>უ</w:t>
      </w:r>
      <w:r>
        <w:rPr>
          <w:rFonts w:cs="Sylfaen"/>
          <w:spacing w:val="-2"/>
        </w:rPr>
        <w:t xml:space="preserve"> </w:t>
      </w:r>
      <w:r>
        <w:rPr>
          <w:rFonts w:cs="Sylfaen"/>
          <w:spacing w:val="1"/>
        </w:rPr>
        <w:t>ე</w:t>
      </w:r>
      <w:r>
        <w:rPr>
          <w:rFonts w:cs="Sylfaen"/>
          <w:spacing w:val="-2"/>
        </w:rPr>
        <w:t>თ</w:t>
      </w:r>
      <w:r>
        <w:rPr>
          <w:rFonts w:cs="Sylfaen"/>
          <w:spacing w:val="-1"/>
        </w:rPr>
        <w:t>ნ</w:t>
      </w:r>
      <w:r>
        <w:rPr>
          <w:rFonts w:cs="Sylfaen"/>
        </w:rPr>
        <w:t>ოგ</w:t>
      </w:r>
      <w:r>
        <w:rPr>
          <w:rFonts w:cs="Sylfaen"/>
          <w:spacing w:val="1"/>
        </w:rPr>
        <w:t>რ</w:t>
      </w:r>
      <w:r>
        <w:rPr>
          <w:rFonts w:cs="Sylfaen"/>
        </w:rPr>
        <w:t>აფ</w:t>
      </w:r>
      <w:r>
        <w:rPr>
          <w:rFonts w:cs="Sylfaen"/>
          <w:spacing w:val="-1"/>
        </w:rPr>
        <w:t>ი</w:t>
      </w:r>
      <w:r>
        <w:rPr>
          <w:rFonts w:cs="Sylfaen"/>
          <w:spacing w:val="-2"/>
        </w:rPr>
        <w:t>უ</w:t>
      </w:r>
      <w:r>
        <w:rPr>
          <w:rFonts w:cs="Sylfaen"/>
        </w:rPr>
        <w:t>ლი</w:t>
      </w:r>
      <w:r>
        <w:rPr>
          <w:rFonts w:cs="Sylfaen"/>
          <w:spacing w:val="-1"/>
        </w:rPr>
        <w:t xml:space="preserve"> ძ</w:t>
      </w:r>
      <w:r>
        <w:rPr>
          <w:rFonts w:cs="Sylfaen"/>
          <w:spacing w:val="1"/>
        </w:rPr>
        <w:t>ე</w:t>
      </w:r>
      <w:r>
        <w:rPr>
          <w:rFonts w:cs="Sylfaen"/>
        </w:rPr>
        <w:t>გ</w:t>
      </w:r>
      <w:r>
        <w:rPr>
          <w:rFonts w:cs="Sylfaen"/>
          <w:spacing w:val="-2"/>
        </w:rPr>
        <w:t>ლ</w:t>
      </w:r>
      <w:r>
        <w:rPr>
          <w:rFonts w:cs="Sylfaen"/>
          <w:spacing w:val="1"/>
        </w:rPr>
        <w:t>ე</w:t>
      </w:r>
      <w:r>
        <w:rPr>
          <w:rFonts w:cs="Sylfaen"/>
          <w:spacing w:val="-1"/>
        </w:rPr>
        <w:t>ბი</w:t>
      </w:r>
      <w:r>
        <w:rPr>
          <w:rFonts w:cs="Sylfaen"/>
        </w:rPr>
        <w:t>ს</w:t>
      </w:r>
      <w:r>
        <w:rPr>
          <w:rFonts w:cs="Sylfaen"/>
          <w:spacing w:val="-1"/>
        </w:rPr>
        <w:t xml:space="preserve"> სი</w:t>
      </w:r>
      <w:r>
        <w:rPr>
          <w:rFonts w:cs="Sylfaen"/>
        </w:rPr>
        <w:t>უხ</w:t>
      </w:r>
      <w:r>
        <w:rPr>
          <w:rFonts w:cs="Sylfaen"/>
          <w:spacing w:val="-1"/>
        </w:rPr>
        <w:t>ვი</w:t>
      </w:r>
      <w:r>
        <w:rPr>
          <w:rFonts w:cs="Sylfaen"/>
          <w:spacing w:val="1"/>
        </w:rPr>
        <w:t>თ</w:t>
      </w:r>
      <w:r>
        <w:rPr>
          <w:rFonts w:cs="Sylfaen"/>
        </w:rPr>
        <w:t>.</w:t>
      </w:r>
    </w:p>
    <w:p w14:paraId="354605DF" w14:textId="2188D2EB" w:rsidR="006B58E7" w:rsidRPr="009E5701" w:rsidRDefault="006B58E7" w:rsidP="00180A39">
      <w:pPr>
        <w:widowControl w:val="0"/>
        <w:autoSpaceDE w:val="0"/>
        <w:autoSpaceDN w:val="0"/>
        <w:adjustRightInd w:val="0"/>
        <w:spacing w:line="276" w:lineRule="auto"/>
        <w:ind w:right="121"/>
        <w:jc w:val="both"/>
        <w:rPr>
          <w:rFonts w:cs="Sylfaen"/>
        </w:rPr>
      </w:pPr>
      <w:r>
        <w:rPr>
          <w:rFonts w:cs="Sylfaen"/>
          <w:spacing w:val="-1"/>
          <w:position w:val="1"/>
        </w:rPr>
        <w:t>ს</w:t>
      </w:r>
      <w:r>
        <w:rPr>
          <w:rFonts w:cs="Sylfaen"/>
          <w:position w:val="1"/>
        </w:rPr>
        <w:t>ა</w:t>
      </w:r>
      <w:r>
        <w:rPr>
          <w:rFonts w:cs="Sylfaen"/>
          <w:spacing w:val="-1"/>
          <w:position w:val="1"/>
        </w:rPr>
        <w:t>მ</w:t>
      </w:r>
      <w:r>
        <w:rPr>
          <w:rFonts w:cs="Sylfaen"/>
          <w:spacing w:val="1"/>
          <w:position w:val="1"/>
        </w:rPr>
        <w:t>ც</w:t>
      </w:r>
      <w:r>
        <w:rPr>
          <w:rFonts w:cs="Sylfaen"/>
          <w:position w:val="1"/>
        </w:rPr>
        <w:t>ხ</w:t>
      </w:r>
      <w:r>
        <w:rPr>
          <w:rFonts w:cs="Sylfaen"/>
          <w:spacing w:val="1"/>
          <w:position w:val="1"/>
        </w:rPr>
        <w:t>ე</w:t>
      </w:r>
      <w:r>
        <w:rPr>
          <w:rFonts w:cs="Sylfaen"/>
          <w:position w:val="1"/>
        </w:rPr>
        <w:t>-ჯა</w:t>
      </w:r>
      <w:r>
        <w:rPr>
          <w:rFonts w:cs="Sylfaen"/>
          <w:spacing w:val="-1"/>
          <w:position w:val="1"/>
        </w:rPr>
        <w:t>ვ</w:t>
      </w:r>
      <w:r>
        <w:rPr>
          <w:rFonts w:cs="Sylfaen"/>
          <w:position w:val="1"/>
        </w:rPr>
        <w:t>ა</w:t>
      </w:r>
      <w:r>
        <w:rPr>
          <w:rFonts w:cs="Sylfaen"/>
          <w:spacing w:val="-2"/>
          <w:position w:val="1"/>
        </w:rPr>
        <w:t>ხ</w:t>
      </w:r>
      <w:r>
        <w:rPr>
          <w:rFonts w:cs="Sylfaen"/>
          <w:spacing w:val="1"/>
          <w:position w:val="1"/>
        </w:rPr>
        <w:t>ეთ</w:t>
      </w:r>
      <w:r>
        <w:rPr>
          <w:rFonts w:cs="Sylfaen"/>
          <w:position w:val="1"/>
        </w:rPr>
        <w:t>ში</w:t>
      </w:r>
      <w:r w:rsidR="009E5701">
        <w:rPr>
          <w:rFonts w:cs="Sylfaen"/>
          <w:position w:val="1"/>
        </w:rPr>
        <w:t xml:space="preserve"> </w:t>
      </w:r>
      <w:r>
        <w:rPr>
          <w:rFonts w:cs="Sylfaen"/>
          <w:spacing w:val="-1"/>
          <w:position w:val="1"/>
        </w:rPr>
        <w:t>კ</w:t>
      </w:r>
      <w:r>
        <w:rPr>
          <w:rFonts w:cs="Sylfaen"/>
          <w:position w:val="1"/>
        </w:rPr>
        <w:t>ულ</w:t>
      </w:r>
      <w:r>
        <w:rPr>
          <w:rFonts w:cs="Sylfaen"/>
          <w:spacing w:val="-1"/>
          <w:position w:val="1"/>
        </w:rPr>
        <w:t>ტ</w:t>
      </w:r>
      <w:r>
        <w:rPr>
          <w:rFonts w:cs="Sylfaen"/>
          <w:position w:val="1"/>
        </w:rPr>
        <w:t>უ</w:t>
      </w:r>
      <w:r>
        <w:rPr>
          <w:rFonts w:cs="Sylfaen"/>
          <w:spacing w:val="-2"/>
          <w:position w:val="1"/>
        </w:rPr>
        <w:t>რ</w:t>
      </w:r>
      <w:r>
        <w:rPr>
          <w:rFonts w:cs="Sylfaen"/>
          <w:position w:val="1"/>
        </w:rPr>
        <w:t xml:space="preserve">ული </w:t>
      </w:r>
      <w:r>
        <w:rPr>
          <w:rFonts w:cs="Sylfaen"/>
          <w:spacing w:val="-1"/>
          <w:position w:val="1"/>
        </w:rPr>
        <w:t>ტ</w:t>
      </w:r>
      <w:r>
        <w:rPr>
          <w:rFonts w:cs="Sylfaen"/>
          <w:spacing w:val="-2"/>
          <w:position w:val="1"/>
        </w:rPr>
        <w:t>უ</w:t>
      </w:r>
      <w:r>
        <w:rPr>
          <w:rFonts w:cs="Sylfaen"/>
          <w:spacing w:val="1"/>
          <w:position w:val="1"/>
        </w:rPr>
        <w:t>რ</w:t>
      </w:r>
      <w:r>
        <w:rPr>
          <w:rFonts w:cs="Sylfaen"/>
          <w:spacing w:val="-1"/>
          <w:position w:val="1"/>
        </w:rPr>
        <w:t>ი</w:t>
      </w:r>
      <w:r>
        <w:rPr>
          <w:rFonts w:cs="Sylfaen"/>
          <w:position w:val="1"/>
        </w:rPr>
        <w:t>ზ</w:t>
      </w:r>
      <w:r>
        <w:rPr>
          <w:rFonts w:cs="Sylfaen"/>
          <w:spacing w:val="-1"/>
          <w:position w:val="1"/>
        </w:rPr>
        <w:t>მი</w:t>
      </w:r>
      <w:r>
        <w:rPr>
          <w:rFonts w:cs="Sylfaen"/>
          <w:position w:val="1"/>
        </w:rPr>
        <w:t>ს</w:t>
      </w:r>
      <w:r w:rsidR="009E5701">
        <w:rPr>
          <w:rFonts w:cs="Sylfaen"/>
          <w:position w:val="1"/>
        </w:rPr>
        <w:t xml:space="preserve"> </w:t>
      </w:r>
      <w:r>
        <w:rPr>
          <w:rFonts w:cs="Sylfaen"/>
          <w:position w:val="1"/>
        </w:rPr>
        <w:t>გა</w:t>
      </w:r>
      <w:r>
        <w:rPr>
          <w:rFonts w:cs="Sylfaen"/>
          <w:spacing w:val="1"/>
          <w:position w:val="1"/>
        </w:rPr>
        <w:t>რდ</w:t>
      </w:r>
      <w:r>
        <w:rPr>
          <w:rFonts w:cs="Sylfaen"/>
          <w:position w:val="1"/>
        </w:rPr>
        <w:t>ა</w:t>
      </w:r>
      <w:r w:rsidR="009E5701">
        <w:rPr>
          <w:rFonts w:cs="Sylfaen"/>
          <w:position w:val="1"/>
        </w:rPr>
        <w:t xml:space="preserve">, </w:t>
      </w:r>
      <w:r>
        <w:rPr>
          <w:rFonts w:cs="Sylfaen"/>
          <w:spacing w:val="-1"/>
          <w:position w:val="1"/>
        </w:rPr>
        <w:t>ს</w:t>
      </w:r>
      <w:r>
        <w:rPr>
          <w:rFonts w:cs="Sylfaen"/>
          <w:position w:val="1"/>
        </w:rPr>
        <w:t>ა</w:t>
      </w:r>
      <w:r>
        <w:rPr>
          <w:rFonts w:cs="Sylfaen"/>
          <w:spacing w:val="-1"/>
          <w:position w:val="1"/>
        </w:rPr>
        <w:t>მკ</w:t>
      </w:r>
      <w:r>
        <w:rPr>
          <w:rFonts w:cs="Sylfaen"/>
          <w:spacing w:val="-2"/>
          <w:position w:val="1"/>
        </w:rPr>
        <w:t>უ</w:t>
      </w:r>
      <w:r>
        <w:rPr>
          <w:rFonts w:cs="Sylfaen"/>
          <w:spacing w:val="1"/>
          <w:position w:val="1"/>
        </w:rPr>
        <w:t>რნ</w:t>
      </w:r>
      <w:r>
        <w:rPr>
          <w:rFonts w:cs="Sylfaen"/>
          <w:position w:val="1"/>
        </w:rPr>
        <w:t>ა</w:t>
      </w:r>
      <w:r>
        <w:rPr>
          <w:rFonts w:cs="Sylfaen"/>
          <w:spacing w:val="-2"/>
          <w:position w:val="1"/>
        </w:rPr>
        <w:t>ლ</w:t>
      </w:r>
      <w:r>
        <w:rPr>
          <w:rFonts w:cs="Sylfaen"/>
          <w:position w:val="1"/>
        </w:rPr>
        <w:t>ო-გა</w:t>
      </w:r>
      <w:r>
        <w:rPr>
          <w:rFonts w:cs="Sylfaen"/>
          <w:spacing w:val="-1"/>
          <w:position w:val="1"/>
        </w:rPr>
        <w:t>მ</w:t>
      </w:r>
      <w:r>
        <w:rPr>
          <w:rFonts w:cs="Sylfaen"/>
          <w:position w:val="1"/>
        </w:rPr>
        <w:t>აჯა</w:t>
      </w:r>
      <w:r>
        <w:rPr>
          <w:rFonts w:cs="Sylfaen"/>
          <w:spacing w:val="1"/>
          <w:position w:val="1"/>
        </w:rPr>
        <w:t>ნ</w:t>
      </w:r>
      <w:r>
        <w:rPr>
          <w:rFonts w:cs="Sylfaen"/>
          <w:spacing w:val="-1"/>
          <w:position w:val="1"/>
        </w:rPr>
        <w:t>ს</w:t>
      </w:r>
      <w:r>
        <w:rPr>
          <w:rFonts w:cs="Sylfaen"/>
          <w:position w:val="1"/>
        </w:rPr>
        <w:t>ა</w:t>
      </w:r>
      <w:r>
        <w:rPr>
          <w:rFonts w:cs="Sylfaen"/>
          <w:spacing w:val="-2"/>
          <w:position w:val="1"/>
        </w:rPr>
        <w:t>ღ</w:t>
      </w:r>
      <w:r>
        <w:rPr>
          <w:rFonts w:cs="Sylfaen"/>
          <w:spacing w:val="1"/>
          <w:position w:val="1"/>
        </w:rPr>
        <w:t>ე</w:t>
      </w:r>
      <w:r>
        <w:rPr>
          <w:rFonts w:cs="Sylfaen"/>
          <w:spacing w:val="-3"/>
          <w:position w:val="1"/>
        </w:rPr>
        <w:t>ბ</w:t>
      </w:r>
      <w:r>
        <w:rPr>
          <w:rFonts w:cs="Sylfaen"/>
          <w:spacing w:val="-1"/>
          <w:position w:val="1"/>
        </w:rPr>
        <w:t>ე</w:t>
      </w:r>
      <w:r>
        <w:rPr>
          <w:rFonts w:cs="Sylfaen"/>
          <w:position w:val="1"/>
        </w:rPr>
        <w:t>ლი</w:t>
      </w:r>
      <w:r w:rsidR="009E5701">
        <w:rPr>
          <w:rFonts w:cs="Sylfaen"/>
          <w:lang w:val="ka-GE"/>
        </w:rPr>
        <w:t xml:space="preserve"> </w:t>
      </w:r>
      <w:r>
        <w:rPr>
          <w:rFonts w:cs="Sylfaen"/>
          <w:spacing w:val="-1"/>
        </w:rPr>
        <w:t>ტ</w:t>
      </w:r>
      <w:r>
        <w:rPr>
          <w:rFonts w:cs="Sylfaen"/>
        </w:rPr>
        <w:t>უ</w:t>
      </w:r>
      <w:r>
        <w:rPr>
          <w:rFonts w:cs="Sylfaen"/>
          <w:spacing w:val="1"/>
        </w:rPr>
        <w:t>რ</w:t>
      </w:r>
      <w:r>
        <w:rPr>
          <w:rFonts w:cs="Sylfaen"/>
          <w:spacing w:val="-1"/>
        </w:rPr>
        <w:t>ი</w:t>
      </w:r>
      <w:r>
        <w:rPr>
          <w:rFonts w:cs="Sylfaen"/>
        </w:rPr>
        <w:t>ზ</w:t>
      </w:r>
      <w:r>
        <w:rPr>
          <w:rFonts w:cs="Sylfaen"/>
          <w:spacing w:val="-1"/>
        </w:rPr>
        <w:t>მი</w:t>
      </w:r>
      <w:r>
        <w:rPr>
          <w:rFonts w:cs="Sylfaen"/>
        </w:rPr>
        <w:t>ს გა</w:t>
      </w:r>
      <w:r>
        <w:rPr>
          <w:rFonts w:cs="Sylfaen"/>
          <w:spacing w:val="1"/>
        </w:rPr>
        <w:t>ნ</w:t>
      </w:r>
      <w:r>
        <w:rPr>
          <w:rFonts w:cs="Sylfaen"/>
          <w:spacing w:val="-1"/>
        </w:rPr>
        <w:t>ვი</w:t>
      </w:r>
      <w:r>
        <w:rPr>
          <w:rFonts w:cs="Sylfaen"/>
          <w:spacing w:val="1"/>
        </w:rPr>
        <w:t>თ</w:t>
      </w:r>
      <w:r>
        <w:rPr>
          <w:rFonts w:cs="Sylfaen"/>
        </w:rPr>
        <w:t>ა</w:t>
      </w:r>
      <w:r>
        <w:rPr>
          <w:rFonts w:cs="Sylfaen"/>
          <w:spacing w:val="-2"/>
        </w:rPr>
        <w:t>რ</w:t>
      </w:r>
      <w:r>
        <w:rPr>
          <w:rFonts w:cs="Sylfaen"/>
          <w:spacing w:val="-1"/>
        </w:rPr>
        <w:t>ები</w:t>
      </w:r>
      <w:r>
        <w:rPr>
          <w:rFonts w:cs="Sylfaen"/>
        </w:rPr>
        <w:t>ს</w:t>
      </w:r>
      <w:r>
        <w:rPr>
          <w:rFonts w:cs="Sylfaen"/>
          <w:spacing w:val="1"/>
        </w:rPr>
        <w:t xml:space="preserve"> პერ</w:t>
      </w:r>
      <w:r>
        <w:rPr>
          <w:rFonts w:cs="Sylfaen"/>
          <w:spacing w:val="-1"/>
        </w:rPr>
        <w:t>სპ</w:t>
      </w:r>
      <w:r>
        <w:rPr>
          <w:rFonts w:cs="Sylfaen"/>
          <w:spacing w:val="1"/>
        </w:rPr>
        <w:t>ე</w:t>
      </w:r>
      <w:r>
        <w:rPr>
          <w:rFonts w:cs="Sylfaen"/>
        </w:rPr>
        <w:t>ქ</w:t>
      </w:r>
      <w:r>
        <w:rPr>
          <w:rFonts w:cs="Sylfaen"/>
          <w:spacing w:val="-1"/>
        </w:rPr>
        <w:t>ტივ</w:t>
      </w:r>
      <w:r>
        <w:rPr>
          <w:rFonts w:cs="Sylfaen"/>
          <w:spacing w:val="1"/>
        </w:rPr>
        <w:t>ე</w:t>
      </w:r>
      <w:r>
        <w:rPr>
          <w:rFonts w:cs="Sylfaen"/>
          <w:spacing w:val="-1"/>
        </w:rPr>
        <w:t>ბი</w:t>
      </w:r>
      <w:r>
        <w:rPr>
          <w:rFonts w:cs="Sylfaen"/>
        </w:rPr>
        <w:t>ა</w:t>
      </w:r>
      <w:r w:rsidR="007E152B">
        <w:rPr>
          <w:rFonts w:cs="Sylfaen"/>
          <w:spacing w:val="29"/>
        </w:rPr>
        <w:t xml:space="preserve"> </w:t>
      </w:r>
      <w:r>
        <w:rPr>
          <w:rFonts w:cs="Sylfaen"/>
          <w:spacing w:val="-1"/>
        </w:rPr>
        <w:t>ბ</w:t>
      </w:r>
      <w:r>
        <w:rPr>
          <w:rFonts w:cs="Sylfaen"/>
        </w:rPr>
        <w:t>ო</w:t>
      </w:r>
      <w:r>
        <w:rPr>
          <w:rFonts w:cs="Sylfaen"/>
          <w:spacing w:val="1"/>
        </w:rPr>
        <w:t>რ</w:t>
      </w:r>
      <w:r>
        <w:rPr>
          <w:rFonts w:cs="Sylfaen"/>
        </w:rPr>
        <w:t>ჯო</w:t>
      </w:r>
      <w:r>
        <w:rPr>
          <w:rFonts w:cs="Sylfaen"/>
          <w:spacing w:val="-1"/>
        </w:rPr>
        <w:t>მი</w:t>
      </w:r>
      <w:r>
        <w:rPr>
          <w:rFonts w:cs="Sylfaen"/>
        </w:rPr>
        <w:t>ს ხ</w:t>
      </w:r>
      <w:r>
        <w:rPr>
          <w:rFonts w:cs="Sylfaen"/>
          <w:spacing w:val="1"/>
        </w:rPr>
        <w:t>ე</w:t>
      </w:r>
      <w:r>
        <w:rPr>
          <w:rFonts w:cs="Sylfaen"/>
        </w:rPr>
        <w:t>ო</w:t>
      </w:r>
      <w:r>
        <w:rPr>
          <w:rFonts w:cs="Sylfaen"/>
          <w:spacing w:val="-1"/>
        </w:rPr>
        <w:t>ბ</w:t>
      </w:r>
      <w:r>
        <w:rPr>
          <w:rFonts w:cs="Sylfaen"/>
        </w:rPr>
        <w:t>აშ</w:t>
      </w:r>
      <w:r>
        <w:rPr>
          <w:rFonts w:cs="Sylfaen"/>
          <w:spacing w:val="-1"/>
        </w:rPr>
        <w:t>ი</w:t>
      </w:r>
      <w:r>
        <w:rPr>
          <w:rFonts w:cs="Sylfaen"/>
        </w:rPr>
        <w:t>.</w:t>
      </w:r>
      <w:r>
        <w:rPr>
          <w:rFonts w:cs="Sylfaen"/>
          <w:spacing w:val="2"/>
        </w:rPr>
        <w:t xml:space="preserve"> </w:t>
      </w:r>
      <w:r>
        <w:rPr>
          <w:rFonts w:cs="Sylfaen"/>
          <w:spacing w:val="-1"/>
        </w:rPr>
        <w:t>მ</w:t>
      </w:r>
      <w:r>
        <w:rPr>
          <w:rFonts w:cs="Sylfaen"/>
        </w:rPr>
        <w:t>ხა</w:t>
      </w:r>
      <w:r>
        <w:rPr>
          <w:rFonts w:cs="Sylfaen"/>
          <w:spacing w:val="1"/>
        </w:rPr>
        <w:t>რ</w:t>
      </w:r>
      <w:r>
        <w:rPr>
          <w:rFonts w:cs="Sylfaen"/>
        </w:rPr>
        <w:t>ე</w:t>
      </w:r>
      <w:r>
        <w:rPr>
          <w:rFonts w:cs="Sylfaen"/>
          <w:spacing w:val="3"/>
        </w:rPr>
        <w:t xml:space="preserve"> </w:t>
      </w:r>
      <w:r>
        <w:rPr>
          <w:rFonts w:cs="Sylfaen"/>
        </w:rPr>
        <w:t>ხა</w:t>
      </w:r>
      <w:r>
        <w:rPr>
          <w:rFonts w:cs="Sylfaen"/>
          <w:spacing w:val="-1"/>
        </w:rPr>
        <w:t>სი</w:t>
      </w:r>
      <w:r>
        <w:rPr>
          <w:rFonts w:cs="Sylfaen"/>
        </w:rPr>
        <w:t>ა</w:t>
      </w:r>
      <w:r>
        <w:rPr>
          <w:rFonts w:cs="Sylfaen"/>
          <w:spacing w:val="1"/>
        </w:rPr>
        <w:t>თ</w:t>
      </w:r>
      <w:r>
        <w:rPr>
          <w:rFonts w:cs="Sylfaen"/>
          <w:spacing w:val="-2"/>
        </w:rPr>
        <w:t>დ</w:t>
      </w:r>
      <w:r>
        <w:rPr>
          <w:rFonts w:cs="Sylfaen"/>
          <w:spacing w:val="-1"/>
        </w:rPr>
        <w:t>ებ</w:t>
      </w:r>
      <w:r>
        <w:rPr>
          <w:rFonts w:cs="Sylfaen"/>
        </w:rPr>
        <w:t xml:space="preserve">ა </w:t>
      </w:r>
      <w:r>
        <w:rPr>
          <w:rFonts w:cs="Sylfaen"/>
          <w:spacing w:val="1"/>
        </w:rPr>
        <w:t>ე</w:t>
      </w:r>
      <w:r>
        <w:rPr>
          <w:rFonts w:cs="Sylfaen"/>
          <w:spacing w:val="-1"/>
        </w:rPr>
        <w:t>კ</w:t>
      </w:r>
      <w:r>
        <w:rPr>
          <w:rFonts w:cs="Sylfaen"/>
        </w:rPr>
        <w:t>ო</w:t>
      </w:r>
      <w:r>
        <w:rPr>
          <w:rFonts w:cs="Sylfaen"/>
          <w:spacing w:val="-1"/>
        </w:rPr>
        <w:t>სისტ</w:t>
      </w:r>
      <w:r>
        <w:rPr>
          <w:rFonts w:cs="Sylfaen"/>
          <w:spacing w:val="1"/>
        </w:rPr>
        <w:t>ე</w:t>
      </w:r>
      <w:r>
        <w:rPr>
          <w:rFonts w:cs="Sylfaen"/>
          <w:spacing w:val="-1"/>
        </w:rPr>
        <w:t>მ</w:t>
      </w:r>
      <w:r>
        <w:rPr>
          <w:rFonts w:cs="Sylfaen"/>
          <w:spacing w:val="1"/>
        </w:rPr>
        <w:t>ე</w:t>
      </w:r>
      <w:r>
        <w:rPr>
          <w:rFonts w:cs="Sylfaen"/>
          <w:spacing w:val="-1"/>
        </w:rPr>
        <w:t>ბის</w:t>
      </w:r>
      <w:r>
        <w:rPr>
          <w:rFonts w:cs="Sylfaen"/>
        </w:rPr>
        <w:t>ა</w:t>
      </w:r>
      <w:r>
        <w:rPr>
          <w:rFonts w:cs="Sylfaen"/>
          <w:spacing w:val="1"/>
        </w:rPr>
        <w:t xml:space="preserve"> დ</w:t>
      </w:r>
      <w:r>
        <w:rPr>
          <w:rFonts w:cs="Sylfaen"/>
        </w:rPr>
        <w:t xml:space="preserve">ა </w:t>
      </w:r>
      <w:r>
        <w:rPr>
          <w:rFonts w:cs="Sylfaen"/>
          <w:spacing w:val="-1"/>
        </w:rPr>
        <w:t>ბ</w:t>
      </w:r>
      <w:r>
        <w:rPr>
          <w:rFonts w:cs="Sylfaen"/>
        </w:rPr>
        <w:t>უ</w:t>
      </w:r>
      <w:r>
        <w:rPr>
          <w:rFonts w:cs="Sylfaen"/>
          <w:spacing w:val="-1"/>
        </w:rPr>
        <w:t>ნ</w:t>
      </w:r>
      <w:r>
        <w:rPr>
          <w:rFonts w:cs="Sylfaen"/>
          <w:spacing w:val="1"/>
        </w:rPr>
        <w:t>ე</w:t>
      </w:r>
      <w:r>
        <w:rPr>
          <w:rFonts w:cs="Sylfaen"/>
          <w:spacing w:val="-1"/>
        </w:rPr>
        <w:t>ბ</w:t>
      </w:r>
      <w:r>
        <w:rPr>
          <w:rFonts w:cs="Sylfaen"/>
          <w:spacing w:val="1"/>
        </w:rPr>
        <w:t>რ</w:t>
      </w:r>
      <w:r>
        <w:rPr>
          <w:rFonts w:cs="Sylfaen"/>
          <w:spacing w:val="-1"/>
        </w:rPr>
        <w:t>ივ</w:t>
      </w:r>
      <w:r>
        <w:rPr>
          <w:rFonts w:cs="Sylfaen"/>
        </w:rPr>
        <w:t>ი</w:t>
      </w:r>
      <w:r w:rsidR="009E5701">
        <w:rPr>
          <w:rFonts w:cs="Sylfaen"/>
        </w:rPr>
        <w:t xml:space="preserve"> </w:t>
      </w:r>
      <w:r>
        <w:rPr>
          <w:rFonts w:cs="Sylfaen"/>
        </w:rPr>
        <w:t>ლა</w:t>
      </w:r>
      <w:r>
        <w:rPr>
          <w:rFonts w:cs="Sylfaen"/>
          <w:spacing w:val="-1"/>
        </w:rPr>
        <w:t>ნ</w:t>
      </w:r>
      <w:r>
        <w:rPr>
          <w:rFonts w:cs="Sylfaen"/>
          <w:spacing w:val="1"/>
        </w:rPr>
        <w:t>დ</w:t>
      </w:r>
      <w:r>
        <w:rPr>
          <w:rFonts w:cs="Sylfaen"/>
        </w:rPr>
        <w:t>შაფ</w:t>
      </w:r>
      <w:r>
        <w:rPr>
          <w:rFonts w:cs="Sylfaen"/>
          <w:spacing w:val="-3"/>
        </w:rPr>
        <w:t>ტ</w:t>
      </w:r>
      <w:r>
        <w:rPr>
          <w:rFonts w:cs="Sylfaen"/>
          <w:spacing w:val="-1"/>
        </w:rPr>
        <w:t>ები</w:t>
      </w:r>
      <w:r>
        <w:rPr>
          <w:rFonts w:cs="Sylfaen"/>
        </w:rPr>
        <w:t xml:space="preserve">ს </w:t>
      </w:r>
      <w:r>
        <w:rPr>
          <w:rFonts w:cs="Sylfaen"/>
          <w:spacing w:val="-1"/>
        </w:rPr>
        <w:t>მ</w:t>
      </w:r>
      <w:r>
        <w:rPr>
          <w:rFonts w:cs="Sylfaen"/>
          <w:spacing w:val="1"/>
        </w:rPr>
        <w:t>რ</w:t>
      </w:r>
      <w:r>
        <w:rPr>
          <w:rFonts w:cs="Sylfaen"/>
        </w:rPr>
        <w:t>ა</w:t>
      </w:r>
      <w:r>
        <w:rPr>
          <w:rFonts w:cs="Sylfaen"/>
          <w:spacing w:val="-1"/>
        </w:rPr>
        <w:t>ვ</w:t>
      </w:r>
      <w:r>
        <w:rPr>
          <w:rFonts w:cs="Sylfaen"/>
        </w:rPr>
        <w:t>ალფ</w:t>
      </w:r>
      <w:r>
        <w:rPr>
          <w:rFonts w:cs="Sylfaen"/>
          <w:spacing w:val="1"/>
        </w:rPr>
        <w:t>ერ</w:t>
      </w:r>
      <w:r>
        <w:rPr>
          <w:rFonts w:cs="Sylfaen"/>
        </w:rPr>
        <w:t>ო</w:t>
      </w:r>
      <w:r>
        <w:rPr>
          <w:rFonts w:cs="Sylfaen"/>
          <w:spacing w:val="-3"/>
        </w:rPr>
        <w:t>ვ</w:t>
      </w:r>
      <w:r>
        <w:rPr>
          <w:rFonts w:cs="Sylfaen"/>
          <w:spacing w:val="1"/>
        </w:rPr>
        <w:t>ნე</w:t>
      </w:r>
      <w:r>
        <w:rPr>
          <w:rFonts w:cs="Sylfaen"/>
          <w:spacing w:val="-1"/>
        </w:rPr>
        <w:t>ბ</w:t>
      </w:r>
      <w:r>
        <w:rPr>
          <w:rFonts w:cs="Sylfaen"/>
          <w:spacing w:val="-3"/>
        </w:rPr>
        <w:t>ი</w:t>
      </w:r>
      <w:r>
        <w:rPr>
          <w:rFonts w:cs="Sylfaen"/>
          <w:spacing w:val="1"/>
        </w:rPr>
        <w:t>თ</w:t>
      </w:r>
      <w:r>
        <w:rPr>
          <w:rFonts w:cs="Sylfaen"/>
        </w:rPr>
        <w:t>,</w:t>
      </w:r>
      <w:r>
        <w:rPr>
          <w:rFonts w:cs="Sylfaen"/>
          <w:spacing w:val="1"/>
        </w:rPr>
        <w:t xml:space="preserve"> რ</w:t>
      </w:r>
      <w:r>
        <w:rPr>
          <w:rFonts w:cs="Sylfaen"/>
        </w:rPr>
        <w:t>აც</w:t>
      </w:r>
      <w:r>
        <w:rPr>
          <w:rFonts w:cs="Sylfaen"/>
          <w:spacing w:val="1"/>
        </w:rPr>
        <w:t xml:space="preserve"> </w:t>
      </w:r>
      <w:r>
        <w:rPr>
          <w:rFonts w:cs="Sylfaen"/>
          <w:spacing w:val="-1"/>
        </w:rPr>
        <w:t>მ</w:t>
      </w:r>
      <w:r>
        <w:rPr>
          <w:rFonts w:cs="Sylfaen"/>
          <w:spacing w:val="1"/>
        </w:rPr>
        <w:t>ნ</w:t>
      </w:r>
      <w:r>
        <w:rPr>
          <w:rFonts w:cs="Sylfaen"/>
          <w:spacing w:val="-3"/>
        </w:rPr>
        <w:t>ი</w:t>
      </w:r>
      <w:r>
        <w:rPr>
          <w:rFonts w:cs="Sylfaen"/>
        </w:rPr>
        <w:t>შ</w:t>
      </w:r>
      <w:r>
        <w:rPr>
          <w:rFonts w:cs="Sylfaen"/>
          <w:spacing w:val="-1"/>
        </w:rPr>
        <w:t>ვნ</w:t>
      </w:r>
      <w:r>
        <w:rPr>
          <w:rFonts w:cs="Sylfaen"/>
          <w:spacing w:val="1"/>
        </w:rPr>
        <w:t>ე</w:t>
      </w:r>
      <w:r>
        <w:rPr>
          <w:rFonts w:cs="Sylfaen"/>
        </w:rPr>
        <w:t>ლო</w:t>
      </w:r>
      <w:r>
        <w:rPr>
          <w:rFonts w:cs="Sylfaen"/>
          <w:spacing w:val="-3"/>
        </w:rPr>
        <w:t>ვ</w:t>
      </w:r>
      <w:r>
        <w:rPr>
          <w:rFonts w:cs="Sylfaen"/>
          <w:spacing w:val="1"/>
        </w:rPr>
        <w:t>ნ</w:t>
      </w:r>
      <w:r>
        <w:rPr>
          <w:rFonts w:cs="Sylfaen"/>
          <w:spacing w:val="-3"/>
        </w:rPr>
        <w:t>ა</w:t>
      </w:r>
      <w:r>
        <w:rPr>
          <w:rFonts w:cs="Sylfaen"/>
        </w:rPr>
        <w:t>დ ზ</w:t>
      </w:r>
      <w:r>
        <w:rPr>
          <w:rFonts w:cs="Sylfaen"/>
          <w:spacing w:val="1"/>
        </w:rPr>
        <w:t>რდ</w:t>
      </w:r>
      <w:r>
        <w:rPr>
          <w:rFonts w:cs="Sylfaen"/>
          <w:spacing w:val="-1"/>
        </w:rPr>
        <w:t>ი</w:t>
      </w:r>
      <w:r>
        <w:rPr>
          <w:rFonts w:cs="Sylfaen"/>
        </w:rPr>
        <w:t>ს</w:t>
      </w:r>
      <w:r>
        <w:rPr>
          <w:rFonts w:cs="Sylfaen"/>
          <w:spacing w:val="-1"/>
        </w:rPr>
        <w:t xml:space="preserve"> მ</w:t>
      </w:r>
      <w:r>
        <w:rPr>
          <w:rFonts w:cs="Sylfaen"/>
        </w:rPr>
        <w:t>ხა</w:t>
      </w:r>
      <w:r>
        <w:rPr>
          <w:rFonts w:cs="Sylfaen"/>
          <w:spacing w:val="1"/>
        </w:rPr>
        <w:t>რ</w:t>
      </w:r>
      <w:r>
        <w:rPr>
          <w:rFonts w:cs="Sylfaen"/>
          <w:spacing w:val="-1"/>
        </w:rPr>
        <w:t>ი</w:t>
      </w:r>
      <w:r>
        <w:rPr>
          <w:rFonts w:cs="Sylfaen"/>
        </w:rPr>
        <w:t>ს</w:t>
      </w:r>
      <w:r>
        <w:rPr>
          <w:rFonts w:cs="Sylfaen"/>
          <w:spacing w:val="-1"/>
        </w:rPr>
        <w:t xml:space="preserve"> ტ</w:t>
      </w:r>
      <w:r>
        <w:rPr>
          <w:rFonts w:cs="Sylfaen"/>
          <w:spacing w:val="-2"/>
        </w:rPr>
        <w:t>უ</w:t>
      </w:r>
      <w:r>
        <w:rPr>
          <w:rFonts w:cs="Sylfaen"/>
          <w:spacing w:val="1"/>
        </w:rPr>
        <w:t>რ</w:t>
      </w:r>
      <w:r>
        <w:rPr>
          <w:rFonts w:cs="Sylfaen"/>
          <w:spacing w:val="-1"/>
        </w:rPr>
        <w:t>ისტ</w:t>
      </w:r>
      <w:r>
        <w:rPr>
          <w:rFonts w:cs="Sylfaen"/>
        </w:rPr>
        <w:t>ულ</w:t>
      </w:r>
      <w:r>
        <w:rPr>
          <w:rFonts w:cs="Sylfaen"/>
          <w:spacing w:val="-2"/>
        </w:rPr>
        <w:t xml:space="preserve"> </w:t>
      </w:r>
      <w:r>
        <w:rPr>
          <w:rFonts w:cs="Sylfaen"/>
          <w:spacing w:val="1"/>
        </w:rPr>
        <w:t>პ</w:t>
      </w:r>
      <w:r>
        <w:rPr>
          <w:rFonts w:cs="Sylfaen"/>
        </w:rPr>
        <w:t>ო</w:t>
      </w:r>
      <w:r>
        <w:rPr>
          <w:rFonts w:cs="Sylfaen"/>
          <w:spacing w:val="-1"/>
        </w:rPr>
        <w:t>ტე</w:t>
      </w:r>
      <w:r>
        <w:rPr>
          <w:rFonts w:cs="Sylfaen"/>
          <w:spacing w:val="1"/>
        </w:rPr>
        <w:t>ნც</w:t>
      </w:r>
      <w:r>
        <w:rPr>
          <w:rFonts w:cs="Sylfaen"/>
          <w:spacing w:val="-1"/>
        </w:rPr>
        <w:t>ი</w:t>
      </w:r>
      <w:r>
        <w:rPr>
          <w:rFonts w:cs="Sylfaen"/>
        </w:rPr>
        <w:t>ალ</w:t>
      </w:r>
      <w:r>
        <w:rPr>
          <w:rFonts w:cs="Sylfaen"/>
          <w:spacing w:val="-1"/>
        </w:rPr>
        <w:t>ს</w:t>
      </w:r>
      <w:r w:rsidR="00E902DE">
        <w:rPr>
          <w:rFonts w:cs="Sylfaen"/>
        </w:rPr>
        <w:t>.</w:t>
      </w:r>
      <w:r w:rsidR="00180A39">
        <w:rPr>
          <w:rFonts w:cs="Sylfaen"/>
          <w:lang w:val="ka-GE"/>
        </w:rPr>
        <w:t xml:space="preserve"> </w:t>
      </w:r>
      <w:r>
        <w:rPr>
          <w:rFonts w:cs="Sylfaen"/>
        </w:rPr>
        <w:t>ახალ</w:t>
      </w:r>
      <w:r>
        <w:rPr>
          <w:rFonts w:cs="Sylfaen"/>
          <w:spacing w:val="1"/>
        </w:rPr>
        <w:t>ც</w:t>
      </w:r>
      <w:r>
        <w:rPr>
          <w:rFonts w:cs="Sylfaen"/>
          <w:spacing w:val="-1"/>
        </w:rPr>
        <w:t>ი</w:t>
      </w:r>
      <w:r>
        <w:rPr>
          <w:rFonts w:cs="Sylfaen"/>
        </w:rPr>
        <w:t>ხ</w:t>
      </w:r>
      <w:r>
        <w:rPr>
          <w:rFonts w:cs="Sylfaen"/>
          <w:spacing w:val="-1"/>
        </w:rPr>
        <w:t>ი</w:t>
      </w:r>
      <w:r>
        <w:rPr>
          <w:rFonts w:cs="Sylfaen"/>
        </w:rPr>
        <w:t xml:space="preserve">ს </w:t>
      </w:r>
      <w:r>
        <w:rPr>
          <w:rFonts w:cs="Sylfaen"/>
          <w:spacing w:val="-1"/>
        </w:rPr>
        <w:t>მ</w:t>
      </w:r>
      <w:r>
        <w:rPr>
          <w:rFonts w:cs="Sylfaen"/>
        </w:rPr>
        <w:t>უ</w:t>
      </w:r>
      <w:r>
        <w:rPr>
          <w:rFonts w:cs="Sylfaen"/>
          <w:spacing w:val="1"/>
        </w:rPr>
        <w:t>ნ</w:t>
      </w:r>
      <w:r>
        <w:rPr>
          <w:rFonts w:cs="Sylfaen"/>
          <w:spacing w:val="-1"/>
        </w:rPr>
        <w:t>ი</w:t>
      </w:r>
      <w:r>
        <w:rPr>
          <w:rFonts w:cs="Sylfaen"/>
          <w:spacing w:val="1"/>
        </w:rPr>
        <w:t>ც</w:t>
      </w:r>
      <w:r>
        <w:rPr>
          <w:rFonts w:cs="Sylfaen"/>
          <w:spacing w:val="-3"/>
        </w:rPr>
        <w:t>ი</w:t>
      </w:r>
      <w:r>
        <w:rPr>
          <w:rFonts w:cs="Sylfaen"/>
          <w:spacing w:val="1"/>
        </w:rPr>
        <w:t>პ</w:t>
      </w:r>
      <w:r>
        <w:rPr>
          <w:rFonts w:cs="Sylfaen"/>
        </w:rPr>
        <w:t>ა</w:t>
      </w:r>
      <w:r>
        <w:rPr>
          <w:rFonts w:cs="Sylfaen"/>
          <w:spacing w:val="-2"/>
        </w:rPr>
        <w:t>ლ</w:t>
      </w:r>
      <w:r>
        <w:rPr>
          <w:rFonts w:cs="Sylfaen"/>
          <w:spacing w:val="-1"/>
        </w:rPr>
        <w:t>იტ</w:t>
      </w:r>
      <w:r>
        <w:rPr>
          <w:rFonts w:cs="Sylfaen"/>
          <w:spacing w:val="1"/>
        </w:rPr>
        <w:t>ე</w:t>
      </w:r>
      <w:r>
        <w:rPr>
          <w:rFonts w:cs="Sylfaen"/>
          <w:spacing w:val="-1"/>
        </w:rPr>
        <w:t>ტ</w:t>
      </w:r>
      <w:r>
        <w:rPr>
          <w:rFonts w:cs="Sylfaen"/>
          <w:spacing w:val="1"/>
        </w:rPr>
        <w:t>ე</w:t>
      </w:r>
      <w:r>
        <w:rPr>
          <w:rFonts w:cs="Sylfaen"/>
          <w:spacing w:val="-1"/>
        </w:rPr>
        <w:t>ბი</w:t>
      </w:r>
      <w:r>
        <w:rPr>
          <w:rFonts w:cs="Sylfaen"/>
        </w:rPr>
        <w:t xml:space="preserve">ს </w:t>
      </w:r>
      <w:r>
        <w:rPr>
          <w:rFonts w:cs="Sylfaen"/>
          <w:spacing w:val="-1"/>
        </w:rPr>
        <w:t>ს</w:t>
      </w:r>
      <w:r>
        <w:rPr>
          <w:rFonts w:cs="Sylfaen"/>
        </w:rPr>
        <w:t>ა</w:t>
      </w:r>
      <w:r>
        <w:rPr>
          <w:rFonts w:cs="Sylfaen"/>
          <w:spacing w:val="-1"/>
        </w:rPr>
        <w:t>სტ</w:t>
      </w:r>
      <w:r>
        <w:rPr>
          <w:rFonts w:cs="Sylfaen"/>
        </w:rPr>
        <w:t>უ</w:t>
      </w:r>
      <w:r>
        <w:rPr>
          <w:rFonts w:cs="Sylfaen"/>
          <w:spacing w:val="-1"/>
        </w:rPr>
        <w:t>მ</w:t>
      </w:r>
      <w:r>
        <w:rPr>
          <w:rFonts w:cs="Sylfaen"/>
          <w:spacing w:val="1"/>
        </w:rPr>
        <w:t>რ</w:t>
      </w:r>
      <w:r>
        <w:rPr>
          <w:rFonts w:cs="Sylfaen"/>
        </w:rPr>
        <w:t>ო</w:t>
      </w:r>
      <w:r>
        <w:rPr>
          <w:rFonts w:cs="Sylfaen"/>
          <w:spacing w:val="1"/>
        </w:rPr>
        <w:t>ე</w:t>
      </w:r>
      <w:r>
        <w:rPr>
          <w:rFonts w:cs="Sylfaen"/>
          <w:spacing w:val="-1"/>
        </w:rPr>
        <w:t>ბ</w:t>
      </w:r>
      <w:r>
        <w:rPr>
          <w:rFonts w:cs="Sylfaen"/>
        </w:rPr>
        <w:t xml:space="preserve">ი </w:t>
      </w:r>
      <w:r>
        <w:rPr>
          <w:rFonts w:cs="Sylfaen"/>
          <w:spacing w:val="-1"/>
        </w:rPr>
        <w:t>წ</w:t>
      </w:r>
      <w:r>
        <w:rPr>
          <w:rFonts w:cs="Sylfaen"/>
        </w:rPr>
        <w:t>ა</w:t>
      </w:r>
      <w:r>
        <w:rPr>
          <w:rFonts w:cs="Sylfaen"/>
          <w:spacing w:val="1"/>
        </w:rPr>
        <w:t>რ</w:t>
      </w:r>
      <w:r>
        <w:rPr>
          <w:rFonts w:cs="Sylfaen"/>
          <w:spacing w:val="-1"/>
        </w:rPr>
        <w:t>მ</w:t>
      </w:r>
      <w:r>
        <w:rPr>
          <w:rFonts w:cs="Sylfaen"/>
        </w:rPr>
        <w:t>ო</w:t>
      </w:r>
      <w:r>
        <w:rPr>
          <w:rFonts w:cs="Sylfaen"/>
          <w:spacing w:val="1"/>
        </w:rPr>
        <w:t>დ</w:t>
      </w:r>
      <w:r>
        <w:rPr>
          <w:rFonts w:cs="Sylfaen"/>
        </w:rPr>
        <w:t>გ</w:t>
      </w:r>
      <w:r>
        <w:rPr>
          <w:rFonts w:cs="Sylfaen"/>
          <w:spacing w:val="-1"/>
        </w:rPr>
        <w:t>ე</w:t>
      </w:r>
      <w:r>
        <w:rPr>
          <w:rFonts w:cs="Sylfaen"/>
          <w:spacing w:val="1"/>
        </w:rPr>
        <w:t>ნ</w:t>
      </w:r>
      <w:r>
        <w:rPr>
          <w:rFonts w:cs="Sylfaen"/>
          <w:spacing w:val="-1"/>
        </w:rPr>
        <w:t>ი</w:t>
      </w:r>
      <w:r>
        <w:rPr>
          <w:rFonts w:cs="Sylfaen"/>
        </w:rPr>
        <w:t>ლ</w:t>
      </w:r>
      <w:r>
        <w:rPr>
          <w:rFonts w:cs="Sylfaen"/>
          <w:spacing w:val="-1"/>
        </w:rPr>
        <w:t>ი</w:t>
      </w:r>
      <w:r>
        <w:rPr>
          <w:rFonts w:cs="Sylfaen"/>
        </w:rPr>
        <w:t>ა</w:t>
      </w:r>
      <w:r>
        <w:rPr>
          <w:rFonts w:cs="Sylfaen"/>
          <w:spacing w:val="1"/>
        </w:rPr>
        <w:t xml:space="preserve"> </w:t>
      </w:r>
      <w:r>
        <w:rPr>
          <w:rFonts w:cs="Sylfaen"/>
        </w:rPr>
        <w:t>15</w:t>
      </w:r>
      <w:r>
        <w:rPr>
          <w:rFonts w:cs="Sylfaen"/>
          <w:spacing w:val="1"/>
        </w:rPr>
        <w:t xml:space="preserve"> </w:t>
      </w:r>
      <w:r>
        <w:rPr>
          <w:rFonts w:cs="Sylfaen"/>
          <w:spacing w:val="-1"/>
        </w:rPr>
        <w:t>მ</w:t>
      </w:r>
      <w:r>
        <w:rPr>
          <w:rFonts w:cs="Sylfaen"/>
          <w:spacing w:val="1"/>
        </w:rPr>
        <w:t>დ</w:t>
      </w:r>
      <w:r>
        <w:rPr>
          <w:rFonts w:cs="Sylfaen"/>
        </w:rPr>
        <w:t>ე</w:t>
      </w:r>
      <w:r>
        <w:rPr>
          <w:rFonts w:cs="Sylfaen"/>
          <w:spacing w:val="2"/>
        </w:rPr>
        <w:t xml:space="preserve"> </w:t>
      </w:r>
      <w:r>
        <w:rPr>
          <w:rFonts w:cs="Sylfaen"/>
          <w:spacing w:val="1"/>
        </w:rPr>
        <w:t>რ</w:t>
      </w:r>
      <w:r>
        <w:rPr>
          <w:rFonts w:cs="Sylfaen"/>
        </w:rPr>
        <w:t>ა</w:t>
      </w:r>
      <w:r>
        <w:rPr>
          <w:rFonts w:cs="Sylfaen"/>
          <w:spacing w:val="-3"/>
        </w:rPr>
        <w:t>მ</w:t>
      </w:r>
      <w:r>
        <w:rPr>
          <w:rFonts w:cs="Sylfaen"/>
          <w:spacing w:val="1"/>
        </w:rPr>
        <w:t>დ</w:t>
      </w:r>
      <w:r>
        <w:rPr>
          <w:rFonts w:cs="Sylfaen"/>
          <w:spacing w:val="-1"/>
        </w:rPr>
        <w:t>ე</w:t>
      </w:r>
      <w:r>
        <w:rPr>
          <w:rFonts w:cs="Sylfaen"/>
          <w:spacing w:val="1"/>
        </w:rPr>
        <w:t>ნ</w:t>
      </w:r>
      <w:r>
        <w:rPr>
          <w:rFonts w:cs="Sylfaen"/>
          <w:spacing w:val="-1"/>
        </w:rPr>
        <w:t>იმ</w:t>
      </w:r>
      <w:r>
        <w:rPr>
          <w:rFonts w:cs="Sylfaen"/>
        </w:rPr>
        <w:t>ე</w:t>
      </w:r>
      <w:r>
        <w:rPr>
          <w:rFonts w:cs="Sylfaen"/>
          <w:spacing w:val="2"/>
        </w:rPr>
        <w:t xml:space="preserve"> </w:t>
      </w:r>
      <w:r>
        <w:rPr>
          <w:rFonts w:cs="Sylfaen"/>
          <w:spacing w:val="-1"/>
        </w:rPr>
        <w:t>ნ</w:t>
      </w:r>
      <w:r>
        <w:rPr>
          <w:rFonts w:cs="Sylfaen"/>
        </w:rPr>
        <w:t>ო</w:t>
      </w:r>
      <w:r>
        <w:rPr>
          <w:rFonts w:cs="Sylfaen"/>
          <w:spacing w:val="-1"/>
        </w:rPr>
        <w:t>მ</w:t>
      </w:r>
      <w:r>
        <w:rPr>
          <w:rFonts w:cs="Sylfaen"/>
          <w:spacing w:val="1"/>
        </w:rPr>
        <w:t>რ</w:t>
      </w:r>
      <w:r>
        <w:rPr>
          <w:rFonts w:cs="Sylfaen"/>
          <w:spacing w:val="-1"/>
        </w:rPr>
        <w:t>ი</w:t>
      </w:r>
      <w:r>
        <w:rPr>
          <w:rFonts w:cs="Sylfaen"/>
        </w:rPr>
        <w:t>ა</w:t>
      </w:r>
      <w:r>
        <w:rPr>
          <w:rFonts w:cs="Sylfaen"/>
          <w:spacing w:val="-1"/>
        </w:rPr>
        <w:t>ნი ს</w:t>
      </w:r>
      <w:r>
        <w:rPr>
          <w:rFonts w:cs="Sylfaen"/>
        </w:rPr>
        <w:t>ა</w:t>
      </w:r>
      <w:r>
        <w:rPr>
          <w:rFonts w:cs="Sylfaen"/>
          <w:spacing w:val="-1"/>
        </w:rPr>
        <w:t>სტ</w:t>
      </w:r>
      <w:r>
        <w:rPr>
          <w:rFonts w:cs="Sylfaen"/>
        </w:rPr>
        <w:t>უ</w:t>
      </w:r>
      <w:r>
        <w:rPr>
          <w:rFonts w:cs="Sylfaen"/>
          <w:spacing w:val="-1"/>
        </w:rPr>
        <w:t>მ</w:t>
      </w:r>
      <w:r>
        <w:rPr>
          <w:rFonts w:cs="Sylfaen"/>
          <w:spacing w:val="1"/>
        </w:rPr>
        <w:t>რ</w:t>
      </w:r>
      <w:r>
        <w:rPr>
          <w:rFonts w:cs="Sylfaen"/>
        </w:rPr>
        <w:t>ო</w:t>
      </w:r>
      <w:r>
        <w:rPr>
          <w:rFonts w:cs="Sylfaen"/>
          <w:spacing w:val="1"/>
        </w:rPr>
        <w:t>ე</w:t>
      </w:r>
      <w:r>
        <w:rPr>
          <w:rFonts w:cs="Sylfaen"/>
          <w:spacing w:val="-1"/>
        </w:rPr>
        <w:t>ბი</w:t>
      </w:r>
      <w:r>
        <w:rPr>
          <w:rFonts w:cs="Sylfaen"/>
          <w:spacing w:val="1"/>
        </w:rPr>
        <w:t>თ</w:t>
      </w:r>
      <w:r>
        <w:rPr>
          <w:rFonts w:cs="Sylfaen"/>
        </w:rPr>
        <w:t>.</w:t>
      </w:r>
      <w:r>
        <w:rPr>
          <w:rFonts w:cs="Sylfaen"/>
          <w:spacing w:val="24"/>
        </w:rPr>
        <w:t xml:space="preserve"> </w:t>
      </w:r>
      <w:r>
        <w:rPr>
          <w:rFonts w:cs="Sylfaen"/>
        </w:rPr>
        <w:t>ა</w:t>
      </w:r>
      <w:r>
        <w:rPr>
          <w:rFonts w:cs="Sylfaen"/>
          <w:spacing w:val="1"/>
        </w:rPr>
        <w:t>რ</w:t>
      </w:r>
      <w:r>
        <w:rPr>
          <w:rFonts w:cs="Sylfaen"/>
          <w:spacing w:val="-1"/>
        </w:rPr>
        <w:t>ი</w:t>
      </w:r>
      <w:r>
        <w:rPr>
          <w:rFonts w:cs="Sylfaen"/>
        </w:rPr>
        <w:t>ს</w:t>
      </w:r>
      <w:r>
        <w:rPr>
          <w:rFonts w:cs="Sylfaen"/>
          <w:spacing w:val="23"/>
        </w:rPr>
        <w:t xml:space="preserve"> </w:t>
      </w:r>
      <w:r>
        <w:rPr>
          <w:rFonts w:cs="Sylfaen"/>
          <w:spacing w:val="-1"/>
        </w:rPr>
        <w:t>ს</w:t>
      </w:r>
      <w:r>
        <w:rPr>
          <w:rFonts w:cs="Sylfaen"/>
        </w:rPr>
        <w:t>აოჯახო</w:t>
      </w:r>
      <w:r>
        <w:rPr>
          <w:rFonts w:cs="Sylfaen"/>
          <w:spacing w:val="25"/>
        </w:rPr>
        <w:t xml:space="preserve"> </w:t>
      </w:r>
      <w:r>
        <w:rPr>
          <w:rFonts w:cs="Sylfaen"/>
          <w:spacing w:val="-1"/>
        </w:rPr>
        <w:t>ს</w:t>
      </w:r>
      <w:r>
        <w:rPr>
          <w:rFonts w:cs="Sylfaen"/>
        </w:rPr>
        <w:t>ა</w:t>
      </w:r>
      <w:r>
        <w:rPr>
          <w:rFonts w:cs="Sylfaen"/>
          <w:spacing w:val="-1"/>
        </w:rPr>
        <w:t>სტ</w:t>
      </w:r>
      <w:r>
        <w:rPr>
          <w:rFonts w:cs="Sylfaen"/>
        </w:rPr>
        <w:t>უ</w:t>
      </w:r>
      <w:r>
        <w:rPr>
          <w:rFonts w:cs="Sylfaen"/>
          <w:spacing w:val="-1"/>
        </w:rPr>
        <w:t>მ</w:t>
      </w:r>
      <w:r>
        <w:rPr>
          <w:rFonts w:cs="Sylfaen"/>
          <w:spacing w:val="1"/>
        </w:rPr>
        <w:t>რ</w:t>
      </w:r>
      <w:r>
        <w:rPr>
          <w:rFonts w:cs="Sylfaen"/>
        </w:rPr>
        <w:t>ო</w:t>
      </w:r>
      <w:r>
        <w:rPr>
          <w:rFonts w:cs="Sylfaen"/>
          <w:spacing w:val="1"/>
        </w:rPr>
        <w:t>ე</w:t>
      </w:r>
      <w:r>
        <w:rPr>
          <w:rFonts w:cs="Sylfaen"/>
          <w:spacing w:val="-1"/>
        </w:rPr>
        <w:t>ბი</w:t>
      </w:r>
      <w:r>
        <w:rPr>
          <w:rFonts w:cs="Sylfaen"/>
          <w:spacing w:val="1"/>
        </w:rPr>
        <w:t>ც</w:t>
      </w:r>
      <w:r>
        <w:rPr>
          <w:rFonts w:cs="Sylfaen"/>
        </w:rPr>
        <w:t>,</w:t>
      </w:r>
      <w:r>
        <w:rPr>
          <w:rFonts w:cs="Sylfaen"/>
          <w:spacing w:val="22"/>
        </w:rPr>
        <w:t xml:space="preserve"> </w:t>
      </w:r>
      <w:r>
        <w:rPr>
          <w:rFonts w:cs="Sylfaen"/>
          <w:spacing w:val="1"/>
        </w:rPr>
        <w:t>თ</w:t>
      </w:r>
      <w:r>
        <w:rPr>
          <w:rFonts w:cs="Sylfaen"/>
        </w:rPr>
        <w:t>უ</w:t>
      </w:r>
      <w:r>
        <w:rPr>
          <w:rFonts w:cs="Sylfaen"/>
          <w:spacing w:val="-1"/>
        </w:rPr>
        <w:t>მ</w:t>
      </w:r>
      <w:r>
        <w:rPr>
          <w:rFonts w:cs="Sylfaen"/>
          <w:spacing w:val="1"/>
        </w:rPr>
        <w:t>ც</w:t>
      </w:r>
      <w:r>
        <w:rPr>
          <w:rFonts w:cs="Sylfaen"/>
        </w:rPr>
        <w:t>ა</w:t>
      </w:r>
      <w:r>
        <w:rPr>
          <w:rFonts w:cs="Sylfaen"/>
          <w:spacing w:val="24"/>
        </w:rPr>
        <w:t xml:space="preserve"> </w:t>
      </w:r>
      <w:r>
        <w:rPr>
          <w:rFonts w:cs="Sylfaen"/>
        </w:rPr>
        <w:t>აღ</w:t>
      </w:r>
      <w:r>
        <w:rPr>
          <w:rFonts w:cs="Sylfaen"/>
          <w:spacing w:val="1"/>
        </w:rPr>
        <w:t>ნ</w:t>
      </w:r>
      <w:r>
        <w:rPr>
          <w:rFonts w:cs="Sylfaen"/>
          <w:spacing w:val="-1"/>
        </w:rPr>
        <w:t>ი</w:t>
      </w:r>
      <w:r>
        <w:rPr>
          <w:rFonts w:cs="Sylfaen"/>
          <w:spacing w:val="-2"/>
        </w:rPr>
        <w:t>შ</w:t>
      </w:r>
      <w:r>
        <w:rPr>
          <w:rFonts w:cs="Sylfaen"/>
          <w:spacing w:val="1"/>
        </w:rPr>
        <w:t>ნ</w:t>
      </w:r>
      <w:r>
        <w:rPr>
          <w:rFonts w:cs="Sylfaen"/>
          <w:spacing w:val="-2"/>
        </w:rPr>
        <w:t>უ</w:t>
      </w:r>
      <w:r>
        <w:rPr>
          <w:rFonts w:cs="Sylfaen"/>
        </w:rPr>
        <w:t>ლი</w:t>
      </w:r>
      <w:r>
        <w:rPr>
          <w:rFonts w:cs="Sylfaen"/>
          <w:spacing w:val="24"/>
        </w:rPr>
        <w:t xml:space="preserve"> </w:t>
      </w:r>
      <w:r>
        <w:rPr>
          <w:rFonts w:cs="Sylfaen"/>
          <w:spacing w:val="-1"/>
        </w:rPr>
        <w:t>მ</w:t>
      </w:r>
      <w:r>
        <w:rPr>
          <w:rFonts w:cs="Sylfaen"/>
        </w:rPr>
        <w:t>უ</w:t>
      </w:r>
      <w:r>
        <w:rPr>
          <w:rFonts w:cs="Sylfaen"/>
          <w:spacing w:val="1"/>
        </w:rPr>
        <w:t>ნ</w:t>
      </w:r>
      <w:r>
        <w:rPr>
          <w:rFonts w:cs="Sylfaen"/>
          <w:spacing w:val="-1"/>
        </w:rPr>
        <w:t>ი</w:t>
      </w:r>
      <w:r>
        <w:rPr>
          <w:rFonts w:cs="Sylfaen"/>
          <w:spacing w:val="1"/>
        </w:rPr>
        <w:t>ც</w:t>
      </w:r>
      <w:r>
        <w:rPr>
          <w:rFonts w:cs="Sylfaen"/>
          <w:spacing w:val="-1"/>
        </w:rPr>
        <w:t>ი</w:t>
      </w:r>
      <w:r>
        <w:rPr>
          <w:rFonts w:cs="Sylfaen"/>
          <w:spacing w:val="1"/>
        </w:rPr>
        <w:t>პ</w:t>
      </w:r>
      <w:r>
        <w:rPr>
          <w:rFonts w:cs="Sylfaen"/>
          <w:spacing w:val="-3"/>
        </w:rPr>
        <w:t>ა</w:t>
      </w:r>
      <w:r>
        <w:rPr>
          <w:rFonts w:cs="Sylfaen"/>
        </w:rPr>
        <w:t>ლ</w:t>
      </w:r>
      <w:r>
        <w:rPr>
          <w:rFonts w:cs="Sylfaen"/>
          <w:spacing w:val="-1"/>
        </w:rPr>
        <w:t>იტ</w:t>
      </w:r>
      <w:r>
        <w:rPr>
          <w:rFonts w:cs="Sylfaen"/>
          <w:spacing w:val="1"/>
        </w:rPr>
        <w:t>ე</w:t>
      </w:r>
      <w:r>
        <w:rPr>
          <w:rFonts w:cs="Sylfaen"/>
          <w:spacing w:val="-1"/>
        </w:rPr>
        <w:t>ტ</w:t>
      </w:r>
      <w:r>
        <w:rPr>
          <w:rFonts w:cs="Sylfaen"/>
          <w:spacing w:val="1"/>
        </w:rPr>
        <w:t>ე</w:t>
      </w:r>
      <w:r>
        <w:rPr>
          <w:rFonts w:cs="Sylfaen"/>
          <w:spacing w:val="-1"/>
        </w:rPr>
        <w:t>ბ</w:t>
      </w:r>
      <w:r>
        <w:rPr>
          <w:rFonts w:cs="Sylfaen"/>
        </w:rPr>
        <w:t>ი ა</w:t>
      </w:r>
      <w:r>
        <w:rPr>
          <w:rFonts w:cs="Sylfaen"/>
          <w:spacing w:val="1"/>
        </w:rPr>
        <w:t>რ</w:t>
      </w:r>
      <w:r>
        <w:rPr>
          <w:rFonts w:cs="Sylfaen"/>
          <w:spacing w:val="-3"/>
        </w:rPr>
        <w:t xml:space="preserve">აა </w:t>
      </w:r>
      <w:r>
        <w:rPr>
          <w:rFonts w:cs="Sylfaen"/>
        </w:rPr>
        <w:t>აქ</w:t>
      </w:r>
      <w:r>
        <w:rPr>
          <w:rFonts w:cs="Sylfaen"/>
          <w:spacing w:val="-1"/>
        </w:rPr>
        <w:t>ტი</w:t>
      </w:r>
      <w:r>
        <w:rPr>
          <w:rFonts w:cs="Sylfaen"/>
        </w:rPr>
        <w:t>უ</w:t>
      </w:r>
      <w:r>
        <w:rPr>
          <w:rFonts w:cs="Sylfaen"/>
          <w:spacing w:val="1"/>
        </w:rPr>
        <w:t>რ</w:t>
      </w:r>
      <w:r>
        <w:rPr>
          <w:rFonts w:cs="Sylfaen"/>
        </w:rPr>
        <w:t>ად</w:t>
      </w:r>
      <w:r>
        <w:rPr>
          <w:rFonts w:cs="Sylfaen"/>
          <w:spacing w:val="1"/>
        </w:rPr>
        <w:t xml:space="preserve"> </w:t>
      </w:r>
      <w:r>
        <w:rPr>
          <w:rFonts w:cs="Sylfaen"/>
        </w:rPr>
        <w:t>ჩ</w:t>
      </w:r>
      <w:r>
        <w:rPr>
          <w:rFonts w:cs="Sylfaen"/>
          <w:spacing w:val="-3"/>
        </w:rPr>
        <w:t>ა</w:t>
      </w:r>
      <w:r>
        <w:rPr>
          <w:rFonts w:cs="Sylfaen"/>
          <w:spacing w:val="1"/>
        </w:rPr>
        <w:t>რ</w:t>
      </w:r>
      <w:r>
        <w:rPr>
          <w:rFonts w:cs="Sylfaen"/>
          <w:spacing w:val="-2"/>
        </w:rPr>
        <w:t>თ</w:t>
      </w:r>
      <w:r>
        <w:rPr>
          <w:rFonts w:cs="Sylfaen"/>
        </w:rPr>
        <w:t>ული</w:t>
      </w:r>
      <w:r>
        <w:rPr>
          <w:rFonts w:cs="Sylfaen"/>
          <w:spacing w:val="-1"/>
        </w:rPr>
        <w:t xml:space="preserve"> </w:t>
      </w:r>
      <w:r>
        <w:rPr>
          <w:rFonts w:cs="Sylfaen"/>
          <w:spacing w:val="-3"/>
        </w:rPr>
        <w:t>ტ</w:t>
      </w:r>
      <w:r>
        <w:rPr>
          <w:rFonts w:cs="Sylfaen"/>
        </w:rPr>
        <w:t>უ</w:t>
      </w:r>
      <w:r>
        <w:rPr>
          <w:rFonts w:cs="Sylfaen"/>
          <w:spacing w:val="1"/>
        </w:rPr>
        <w:t>რ</w:t>
      </w:r>
      <w:r>
        <w:rPr>
          <w:rFonts w:cs="Sylfaen"/>
          <w:spacing w:val="-1"/>
        </w:rPr>
        <w:t>ისტ</w:t>
      </w:r>
      <w:r>
        <w:rPr>
          <w:rFonts w:cs="Sylfaen"/>
        </w:rPr>
        <w:t>ულ ქ</w:t>
      </w:r>
      <w:r>
        <w:rPr>
          <w:rFonts w:cs="Sylfaen"/>
          <w:spacing w:val="-3"/>
        </w:rPr>
        <w:t>ს</w:t>
      </w:r>
      <w:r>
        <w:rPr>
          <w:rFonts w:cs="Sylfaen"/>
          <w:spacing w:val="1"/>
        </w:rPr>
        <w:t>ე</w:t>
      </w:r>
      <w:r>
        <w:rPr>
          <w:rFonts w:cs="Sylfaen"/>
        </w:rPr>
        <w:t>ლშ</w:t>
      </w:r>
      <w:r>
        <w:rPr>
          <w:rFonts w:cs="Sylfaen"/>
          <w:spacing w:val="-1"/>
        </w:rPr>
        <w:t>ი</w:t>
      </w:r>
      <w:r w:rsidR="009E5701">
        <w:rPr>
          <w:rFonts w:cs="Sylfaen"/>
        </w:rPr>
        <w:t>.</w:t>
      </w:r>
    </w:p>
    <w:p w14:paraId="5A5C0CA2" w14:textId="31CD82A7" w:rsidR="006B58E7" w:rsidRPr="00B00E03" w:rsidRDefault="006B58E7" w:rsidP="00B00E03">
      <w:pPr>
        <w:widowControl w:val="0"/>
        <w:autoSpaceDE w:val="0"/>
        <w:autoSpaceDN w:val="0"/>
        <w:adjustRightInd w:val="0"/>
        <w:spacing w:line="276" w:lineRule="auto"/>
        <w:ind w:right="112"/>
        <w:jc w:val="both"/>
        <w:rPr>
          <w:rFonts w:cs="Sylfaen"/>
          <w:b/>
          <w:bCs/>
        </w:rPr>
      </w:pPr>
      <w:r w:rsidRPr="00B00E03">
        <w:rPr>
          <w:rFonts w:cs="Sylfaen"/>
          <w:b/>
          <w:bCs/>
          <w:spacing w:val="-1"/>
        </w:rPr>
        <w:t>ს</w:t>
      </w:r>
      <w:r w:rsidRPr="00B00E03">
        <w:rPr>
          <w:rFonts w:cs="Sylfaen"/>
          <w:b/>
          <w:bCs/>
        </w:rPr>
        <w:t>ა</w:t>
      </w:r>
      <w:r w:rsidRPr="00B00E03">
        <w:rPr>
          <w:rFonts w:cs="Sylfaen"/>
          <w:b/>
          <w:bCs/>
          <w:spacing w:val="1"/>
        </w:rPr>
        <w:t>პრ</w:t>
      </w:r>
      <w:r w:rsidRPr="00B00E03">
        <w:rPr>
          <w:rFonts w:cs="Sylfaen"/>
          <w:b/>
          <w:bCs/>
          <w:spacing w:val="-2"/>
        </w:rPr>
        <w:t>ო</w:t>
      </w:r>
      <w:r w:rsidRPr="00B00E03">
        <w:rPr>
          <w:rFonts w:cs="Sylfaen"/>
          <w:b/>
          <w:bCs/>
          <w:spacing w:val="1"/>
        </w:rPr>
        <w:t>ე</w:t>
      </w:r>
      <w:r w:rsidRPr="00B00E03">
        <w:rPr>
          <w:rFonts w:cs="Sylfaen"/>
          <w:b/>
          <w:bCs/>
        </w:rPr>
        <w:t>ქ</w:t>
      </w:r>
      <w:r w:rsidRPr="00B00E03">
        <w:rPr>
          <w:rFonts w:cs="Sylfaen"/>
          <w:b/>
          <w:bCs/>
          <w:spacing w:val="-1"/>
        </w:rPr>
        <w:t>ტ</w:t>
      </w:r>
      <w:r w:rsidRPr="00B00E03">
        <w:rPr>
          <w:rFonts w:cs="Sylfaen"/>
          <w:b/>
          <w:bCs/>
        </w:rPr>
        <w:t xml:space="preserve">ო </w:t>
      </w:r>
      <w:r w:rsidRPr="00B00E03">
        <w:rPr>
          <w:rFonts w:cs="Sylfaen"/>
          <w:b/>
          <w:bCs/>
          <w:spacing w:val="1"/>
        </w:rPr>
        <w:t>ე</w:t>
      </w:r>
      <w:r w:rsidRPr="00B00E03">
        <w:rPr>
          <w:rFonts w:cs="Sylfaen"/>
          <w:b/>
          <w:bCs/>
        </w:rPr>
        <w:t>გხ</w:t>
      </w:r>
      <w:r w:rsidRPr="00B00E03">
        <w:rPr>
          <w:rFonts w:cs="Sylfaen"/>
          <w:b/>
          <w:bCs/>
          <w:spacing w:val="-2"/>
        </w:rPr>
        <w:t>-</w:t>
      </w:r>
      <w:r w:rsidRPr="00B00E03">
        <w:rPr>
          <w:rFonts w:cs="Sylfaen"/>
          <w:b/>
          <w:bCs/>
          <w:spacing w:val="1"/>
        </w:rPr>
        <w:t>ე</w:t>
      </w:r>
      <w:r w:rsidRPr="00B00E03">
        <w:rPr>
          <w:rFonts w:cs="Sylfaen"/>
          <w:b/>
          <w:bCs/>
          <w:spacing w:val="-1"/>
        </w:rPr>
        <w:t>ბი</w:t>
      </w:r>
      <w:r w:rsidRPr="00B00E03">
        <w:rPr>
          <w:rFonts w:cs="Sylfaen"/>
          <w:b/>
          <w:bCs/>
        </w:rPr>
        <w:t xml:space="preserve">ს </w:t>
      </w:r>
      <w:r w:rsidRPr="00B00E03">
        <w:rPr>
          <w:rFonts w:cs="Sylfaen"/>
          <w:b/>
          <w:bCs/>
          <w:spacing w:val="1"/>
        </w:rPr>
        <w:t>დ</w:t>
      </w:r>
      <w:r w:rsidRPr="00B00E03">
        <w:rPr>
          <w:rFonts w:cs="Sylfaen"/>
          <w:b/>
          <w:bCs/>
          <w:spacing w:val="-1"/>
        </w:rPr>
        <w:t>ე</w:t>
      </w:r>
      <w:r w:rsidRPr="00B00E03">
        <w:rPr>
          <w:rFonts w:cs="Sylfaen"/>
          <w:b/>
          <w:bCs/>
          <w:spacing w:val="1"/>
        </w:rPr>
        <w:t>რ</w:t>
      </w:r>
      <w:r w:rsidRPr="00B00E03">
        <w:rPr>
          <w:rFonts w:cs="Sylfaen"/>
          <w:b/>
          <w:bCs/>
          <w:spacing w:val="-1"/>
        </w:rPr>
        <w:t>ე</w:t>
      </w:r>
      <w:r w:rsidRPr="00B00E03">
        <w:rPr>
          <w:rFonts w:cs="Sylfaen"/>
          <w:b/>
          <w:bCs/>
        </w:rPr>
        <w:t>ფ</w:t>
      </w:r>
      <w:r w:rsidRPr="00B00E03">
        <w:rPr>
          <w:rFonts w:cs="Sylfaen"/>
          <w:b/>
          <w:bCs/>
          <w:spacing w:val="-1"/>
        </w:rPr>
        <w:t>ნ</w:t>
      </w:r>
      <w:r w:rsidRPr="00B00E03">
        <w:rPr>
          <w:rFonts w:cs="Sylfaen"/>
          <w:b/>
          <w:bCs/>
          <w:spacing w:val="1"/>
        </w:rPr>
        <w:t>ე</w:t>
      </w:r>
      <w:r w:rsidRPr="00B00E03">
        <w:rPr>
          <w:rFonts w:cs="Sylfaen"/>
          <w:b/>
          <w:bCs/>
          <w:spacing w:val="-1"/>
        </w:rPr>
        <w:t>ბი</w:t>
      </w:r>
      <w:r w:rsidRPr="00B00E03">
        <w:rPr>
          <w:rFonts w:cs="Sylfaen"/>
          <w:b/>
          <w:bCs/>
        </w:rPr>
        <w:t xml:space="preserve">ს </w:t>
      </w:r>
      <w:r w:rsidRPr="00B00E03">
        <w:rPr>
          <w:rFonts w:cs="Sylfaen"/>
          <w:b/>
          <w:bCs/>
          <w:spacing w:val="-1"/>
        </w:rPr>
        <w:t>სი</w:t>
      </w:r>
      <w:r w:rsidRPr="00B00E03">
        <w:rPr>
          <w:rFonts w:cs="Sylfaen"/>
          <w:b/>
          <w:bCs/>
        </w:rPr>
        <w:t>ახლო</w:t>
      </w:r>
      <w:r w:rsidRPr="00B00E03">
        <w:rPr>
          <w:rFonts w:cs="Sylfaen"/>
          <w:b/>
          <w:bCs/>
          <w:spacing w:val="-1"/>
        </w:rPr>
        <w:t>ვ</w:t>
      </w:r>
      <w:r w:rsidRPr="00B00E03">
        <w:rPr>
          <w:rFonts w:cs="Sylfaen"/>
          <w:b/>
          <w:bCs/>
          <w:spacing w:val="1"/>
        </w:rPr>
        <w:t>ე</w:t>
      </w:r>
      <w:r w:rsidRPr="00B00E03">
        <w:rPr>
          <w:rFonts w:cs="Sylfaen"/>
          <w:b/>
          <w:bCs/>
        </w:rPr>
        <w:t>ს</w:t>
      </w:r>
      <w:r w:rsidR="00B00E03" w:rsidRPr="00B00E03">
        <w:rPr>
          <w:rFonts w:cs="Sylfaen"/>
          <w:b/>
          <w:bCs/>
          <w:lang w:val="ka-GE"/>
        </w:rPr>
        <w:t xml:space="preserve"> </w:t>
      </w:r>
      <w:r w:rsidRPr="00B00E03">
        <w:rPr>
          <w:rFonts w:cs="Sylfaen"/>
          <w:b/>
          <w:bCs/>
          <w:spacing w:val="1"/>
        </w:rPr>
        <w:t>რ</w:t>
      </w:r>
      <w:r w:rsidRPr="00B00E03">
        <w:rPr>
          <w:rFonts w:cs="Sylfaen"/>
          <w:b/>
          <w:bCs/>
        </w:rPr>
        <w:t>ა</w:t>
      </w:r>
      <w:r w:rsidRPr="00B00E03">
        <w:rPr>
          <w:rFonts w:cs="Sylfaen"/>
          <w:b/>
          <w:bCs/>
          <w:spacing w:val="-1"/>
        </w:rPr>
        <w:t>იმ</w:t>
      </w:r>
      <w:r w:rsidRPr="00B00E03">
        <w:rPr>
          <w:rFonts w:cs="Sylfaen"/>
          <w:b/>
          <w:bCs/>
        </w:rPr>
        <w:t xml:space="preserve">ე </w:t>
      </w:r>
      <w:r w:rsidRPr="00B00E03">
        <w:rPr>
          <w:rFonts w:cs="Sylfaen"/>
          <w:b/>
          <w:bCs/>
          <w:spacing w:val="-3"/>
        </w:rPr>
        <w:t>ტ</w:t>
      </w:r>
      <w:r w:rsidRPr="00B00E03">
        <w:rPr>
          <w:rFonts w:cs="Sylfaen"/>
          <w:b/>
          <w:bCs/>
          <w:spacing w:val="-2"/>
        </w:rPr>
        <w:t>უ</w:t>
      </w:r>
      <w:r w:rsidRPr="00B00E03">
        <w:rPr>
          <w:rFonts w:cs="Sylfaen"/>
          <w:b/>
          <w:bCs/>
          <w:spacing w:val="1"/>
        </w:rPr>
        <w:t>რ</w:t>
      </w:r>
      <w:r w:rsidRPr="00B00E03">
        <w:rPr>
          <w:rFonts w:cs="Sylfaen"/>
          <w:b/>
          <w:bCs/>
          <w:spacing w:val="-1"/>
        </w:rPr>
        <w:t>ისტ</w:t>
      </w:r>
      <w:r w:rsidRPr="00B00E03">
        <w:rPr>
          <w:rFonts w:cs="Sylfaen"/>
          <w:b/>
          <w:bCs/>
        </w:rPr>
        <w:t>ულ-</w:t>
      </w:r>
      <w:r w:rsidRPr="00B00E03">
        <w:rPr>
          <w:rFonts w:cs="Sylfaen"/>
          <w:b/>
          <w:bCs/>
          <w:spacing w:val="-2"/>
        </w:rPr>
        <w:t>რ</w:t>
      </w:r>
      <w:r w:rsidRPr="00B00E03">
        <w:rPr>
          <w:rFonts w:cs="Sylfaen"/>
          <w:b/>
          <w:bCs/>
          <w:spacing w:val="1"/>
        </w:rPr>
        <w:t>ე</w:t>
      </w:r>
      <w:r w:rsidRPr="00B00E03">
        <w:rPr>
          <w:rFonts w:cs="Sylfaen"/>
          <w:b/>
          <w:bCs/>
          <w:spacing w:val="-1"/>
        </w:rPr>
        <w:t>კ</w:t>
      </w:r>
      <w:r w:rsidRPr="00B00E03">
        <w:rPr>
          <w:rFonts w:cs="Sylfaen"/>
          <w:b/>
          <w:bCs/>
          <w:spacing w:val="-2"/>
        </w:rPr>
        <w:t>რ</w:t>
      </w:r>
      <w:r w:rsidRPr="00B00E03">
        <w:rPr>
          <w:rFonts w:cs="Sylfaen"/>
          <w:b/>
          <w:bCs/>
          <w:spacing w:val="1"/>
        </w:rPr>
        <w:t>ე</w:t>
      </w:r>
      <w:r w:rsidRPr="00B00E03">
        <w:rPr>
          <w:rFonts w:cs="Sylfaen"/>
          <w:b/>
          <w:bCs/>
        </w:rPr>
        <w:t>ა</w:t>
      </w:r>
      <w:r w:rsidRPr="00B00E03">
        <w:rPr>
          <w:rFonts w:cs="Sylfaen"/>
          <w:b/>
          <w:bCs/>
          <w:spacing w:val="1"/>
        </w:rPr>
        <w:t>ც</w:t>
      </w:r>
      <w:r w:rsidRPr="00B00E03">
        <w:rPr>
          <w:rFonts w:cs="Sylfaen"/>
          <w:b/>
          <w:bCs/>
          <w:spacing w:val="-3"/>
        </w:rPr>
        <w:t>ი</w:t>
      </w:r>
      <w:r w:rsidRPr="00B00E03">
        <w:rPr>
          <w:rFonts w:cs="Sylfaen"/>
          <w:b/>
          <w:bCs/>
        </w:rPr>
        <w:t>უ</w:t>
      </w:r>
      <w:r w:rsidRPr="00B00E03">
        <w:rPr>
          <w:rFonts w:cs="Sylfaen"/>
          <w:b/>
          <w:bCs/>
          <w:spacing w:val="-2"/>
        </w:rPr>
        <w:t>ლ</w:t>
      </w:r>
      <w:r w:rsidRPr="00B00E03">
        <w:rPr>
          <w:rFonts w:cs="Sylfaen"/>
          <w:b/>
          <w:bCs/>
        </w:rPr>
        <w:t xml:space="preserve">ი </w:t>
      </w:r>
      <w:r w:rsidRPr="00B00E03">
        <w:rPr>
          <w:rFonts w:cs="Sylfaen"/>
          <w:b/>
          <w:bCs/>
          <w:spacing w:val="1"/>
        </w:rPr>
        <w:t>დ</w:t>
      </w:r>
      <w:r w:rsidRPr="00B00E03">
        <w:rPr>
          <w:rFonts w:cs="Sylfaen"/>
          <w:b/>
          <w:bCs/>
        </w:rPr>
        <w:t>ა</w:t>
      </w:r>
      <w:r w:rsidRPr="00B00E03">
        <w:rPr>
          <w:rFonts w:cs="Sylfaen"/>
          <w:b/>
          <w:bCs/>
          <w:spacing w:val="1"/>
        </w:rPr>
        <w:t>ნ</w:t>
      </w:r>
      <w:r w:rsidRPr="00B00E03">
        <w:rPr>
          <w:rFonts w:cs="Sylfaen"/>
          <w:b/>
          <w:bCs/>
          <w:spacing w:val="-1"/>
        </w:rPr>
        <w:t>ი</w:t>
      </w:r>
      <w:r w:rsidRPr="00B00E03">
        <w:rPr>
          <w:rFonts w:cs="Sylfaen"/>
          <w:b/>
          <w:bCs/>
          <w:spacing w:val="-2"/>
        </w:rPr>
        <w:t>შ</w:t>
      </w:r>
      <w:r w:rsidRPr="00B00E03">
        <w:rPr>
          <w:rFonts w:cs="Sylfaen"/>
          <w:b/>
          <w:bCs/>
          <w:spacing w:val="1"/>
        </w:rPr>
        <w:t>ნ</w:t>
      </w:r>
      <w:r w:rsidRPr="00B00E03">
        <w:rPr>
          <w:rFonts w:cs="Sylfaen"/>
          <w:b/>
          <w:bCs/>
          <w:spacing w:val="-2"/>
        </w:rPr>
        <w:t>უ</w:t>
      </w:r>
      <w:r w:rsidRPr="00B00E03">
        <w:rPr>
          <w:rFonts w:cs="Sylfaen"/>
          <w:b/>
          <w:bCs/>
        </w:rPr>
        <w:t>ლ</w:t>
      </w:r>
      <w:r w:rsidRPr="00B00E03">
        <w:rPr>
          <w:rFonts w:cs="Sylfaen"/>
          <w:b/>
          <w:bCs/>
          <w:spacing w:val="1"/>
        </w:rPr>
        <w:t>ე</w:t>
      </w:r>
      <w:r w:rsidRPr="00B00E03">
        <w:rPr>
          <w:rFonts w:cs="Sylfaen"/>
          <w:b/>
          <w:bCs/>
          <w:spacing w:val="-1"/>
        </w:rPr>
        <w:t>ბი</w:t>
      </w:r>
      <w:r w:rsidRPr="00B00E03">
        <w:rPr>
          <w:rFonts w:cs="Sylfaen"/>
          <w:b/>
          <w:bCs/>
        </w:rPr>
        <w:t>ს</w:t>
      </w:r>
      <w:r w:rsidRPr="00B00E03">
        <w:rPr>
          <w:rFonts w:cs="Sylfaen"/>
          <w:b/>
          <w:bCs/>
          <w:spacing w:val="-1"/>
        </w:rPr>
        <w:t xml:space="preserve"> მ</w:t>
      </w:r>
      <w:r w:rsidRPr="00B00E03">
        <w:rPr>
          <w:rFonts w:cs="Sylfaen"/>
          <w:b/>
          <w:bCs/>
        </w:rPr>
        <w:t>ქ</w:t>
      </w:r>
      <w:r w:rsidRPr="00B00E03">
        <w:rPr>
          <w:rFonts w:cs="Sylfaen"/>
          <w:b/>
          <w:bCs/>
          <w:spacing w:val="-2"/>
        </w:rPr>
        <w:t>ო</w:t>
      </w:r>
      <w:r w:rsidRPr="00B00E03">
        <w:rPr>
          <w:rFonts w:cs="Sylfaen"/>
          <w:b/>
          <w:bCs/>
          <w:spacing w:val="1"/>
        </w:rPr>
        <w:t>ნ</w:t>
      </w:r>
      <w:r w:rsidRPr="00B00E03">
        <w:rPr>
          <w:rFonts w:cs="Sylfaen"/>
          <w:b/>
          <w:bCs/>
        </w:rPr>
        <w:t>ე</w:t>
      </w:r>
      <w:r w:rsidRPr="00B00E03">
        <w:rPr>
          <w:rFonts w:cs="Sylfaen"/>
          <w:b/>
          <w:bCs/>
          <w:spacing w:val="1"/>
        </w:rPr>
        <w:t xml:space="preserve"> </w:t>
      </w:r>
      <w:r w:rsidRPr="00B00E03">
        <w:rPr>
          <w:rFonts w:cs="Sylfaen"/>
          <w:b/>
          <w:bCs/>
          <w:spacing w:val="-3"/>
        </w:rPr>
        <w:t>ტ</w:t>
      </w:r>
      <w:r w:rsidRPr="00B00E03">
        <w:rPr>
          <w:rFonts w:cs="Sylfaen"/>
          <w:b/>
          <w:bCs/>
          <w:spacing w:val="1"/>
        </w:rPr>
        <w:t>ერ</w:t>
      </w:r>
      <w:r w:rsidRPr="00B00E03">
        <w:rPr>
          <w:rFonts w:cs="Sylfaen"/>
          <w:b/>
          <w:bCs/>
          <w:spacing w:val="-1"/>
        </w:rPr>
        <w:t>იტ</w:t>
      </w:r>
      <w:r w:rsidRPr="00B00E03">
        <w:rPr>
          <w:rFonts w:cs="Sylfaen"/>
          <w:b/>
          <w:bCs/>
        </w:rPr>
        <w:t>ო</w:t>
      </w:r>
      <w:r w:rsidRPr="00B00E03">
        <w:rPr>
          <w:rFonts w:cs="Sylfaen"/>
          <w:b/>
          <w:bCs/>
          <w:spacing w:val="1"/>
        </w:rPr>
        <w:t>რ</w:t>
      </w:r>
      <w:r w:rsidRPr="00B00E03">
        <w:rPr>
          <w:rFonts w:cs="Sylfaen"/>
          <w:b/>
          <w:bCs/>
          <w:spacing w:val="-3"/>
        </w:rPr>
        <w:t>ი</w:t>
      </w:r>
      <w:r w:rsidRPr="00B00E03">
        <w:rPr>
          <w:rFonts w:cs="Sylfaen"/>
          <w:b/>
          <w:bCs/>
          <w:spacing w:val="1"/>
        </w:rPr>
        <w:t>ე</w:t>
      </w:r>
      <w:r w:rsidRPr="00B00E03">
        <w:rPr>
          <w:rFonts w:cs="Sylfaen"/>
          <w:b/>
          <w:bCs/>
          <w:spacing w:val="-1"/>
        </w:rPr>
        <w:t>ბ</w:t>
      </w:r>
      <w:r w:rsidRPr="00B00E03">
        <w:rPr>
          <w:rFonts w:cs="Sylfaen"/>
          <w:b/>
          <w:bCs/>
        </w:rPr>
        <w:t>ი</w:t>
      </w:r>
      <w:r w:rsidRPr="00B00E03">
        <w:rPr>
          <w:rFonts w:cs="Sylfaen"/>
          <w:b/>
          <w:bCs/>
          <w:spacing w:val="-1"/>
        </w:rPr>
        <w:t xml:space="preserve"> </w:t>
      </w:r>
      <w:r w:rsidRPr="00B00E03">
        <w:rPr>
          <w:rFonts w:cs="Sylfaen"/>
          <w:b/>
          <w:bCs/>
        </w:rPr>
        <w:t>გა</w:t>
      </w:r>
      <w:r w:rsidRPr="00B00E03">
        <w:rPr>
          <w:rFonts w:cs="Sylfaen"/>
          <w:b/>
          <w:bCs/>
          <w:spacing w:val="-1"/>
        </w:rPr>
        <w:t>ნ</w:t>
      </w:r>
      <w:r w:rsidRPr="00B00E03">
        <w:rPr>
          <w:rFonts w:cs="Sylfaen"/>
          <w:b/>
          <w:bCs/>
        </w:rPr>
        <w:t>ლაგ</w:t>
      </w:r>
      <w:r w:rsidRPr="00B00E03">
        <w:rPr>
          <w:rFonts w:cs="Sylfaen"/>
          <w:b/>
          <w:bCs/>
          <w:spacing w:val="1"/>
        </w:rPr>
        <w:t>ე</w:t>
      </w:r>
      <w:r w:rsidRPr="00B00E03">
        <w:rPr>
          <w:rFonts w:cs="Sylfaen"/>
          <w:b/>
          <w:bCs/>
          <w:spacing w:val="-3"/>
        </w:rPr>
        <w:t>ბ</w:t>
      </w:r>
      <w:r w:rsidRPr="00B00E03">
        <w:rPr>
          <w:rFonts w:cs="Sylfaen"/>
          <w:b/>
          <w:bCs/>
        </w:rPr>
        <w:t>ული</w:t>
      </w:r>
      <w:r w:rsidRPr="00B00E03">
        <w:rPr>
          <w:rFonts w:cs="Sylfaen"/>
          <w:b/>
          <w:bCs/>
          <w:spacing w:val="-1"/>
        </w:rPr>
        <w:t xml:space="preserve"> </w:t>
      </w:r>
      <w:r w:rsidRPr="00B00E03">
        <w:rPr>
          <w:rFonts w:cs="Sylfaen"/>
          <w:b/>
          <w:bCs/>
        </w:rPr>
        <w:t>არ</w:t>
      </w:r>
      <w:r w:rsidRPr="00B00E03">
        <w:rPr>
          <w:rFonts w:cs="Sylfaen"/>
          <w:b/>
          <w:bCs/>
          <w:spacing w:val="1"/>
        </w:rPr>
        <w:t xml:space="preserve"> </w:t>
      </w:r>
      <w:r w:rsidRPr="00B00E03">
        <w:rPr>
          <w:rFonts w:cs="Sylfaen"/>
          <w:b/>
          <w:bCs/>
          <w:spacing w:val="-3"/>
        </w:rPr>
        <w:t>ა</w:t>
      </w:r>
      <w:r w:rsidRPr="00B00E03">
        <w:rPr>
          <w:rFonts w:cs="Sylfaen"/>
          <w:b/>
          <w:bCs/>
          <w:spacing w:val="1"/>
        </w:rPr>
        <w:t>რ</w:t>
      </w:r>
      <w:r w:rsidRPr="00B00E03">
        <w:rPr>
          <w:rFonts w:cs="Sylfaen"/>
          <w:b/>
          <w:bCs/>
          <w:spacing w:val="-1"/>
        </w:rPr>
        <w:t>ის</w:t>
      </w:r>
      <w:r w:rsidRPr="00B00E03">
        <w:rPr>
          <w:rFonts w:cs="Sylfaen"/>
          <w:b/>
          <w:bCs/>
        </w:rPr>
        <w:t>.</w:t>
      </w:r>
    </w:p>
    <w:p w14:paraId="300F6FEB" w14:textId="55320DAD" w:rsidR="006B58E7" w:rsidRDefault="006B58E7" w:rsidP="006B58E7">
      <w:pPr>
        <w:widowControl w:val="0"/>
        <w:autoSpaceDE w:val="0"/>
        <w:autoSpaceDN w:val="0"/>
        <w:adjustRightInd w:val="0"/>
        <w:spacing w:after="0" w:line="200" w:lineRule="exact"/>
        <w:rPr>
          <w:rFonts w:cs="Sylfaen"/>
          <w:sz w:val="20"/>
          <w:szCs w:val="20"/>
        </w:rPr>
      </w:pPr>
    </w:p>
    <w:p w14:paraId="49EB421C" w14:textId="1F08F0C8" w:rsidR="002D797B" w:rsidRPr="00E902DE" w:rsidRDefault="006F3758" w:rsidP="0085405D">
      <w:pPr>
        <w:pStyle w:val="Heading3"/>
        <w:numPr>
          <w:ilvl w:val="2"/>
          <w:numId w:val="5"/>
        </w:numPr>
        <w:rPr>
          <w:rFonts w:ascii="Sylfaen" w:hAnsi="Sylfaen" w:cs="Sylfaen"/>
        </w:rPr>
      </w:pPr>
      <w:r w:rsidRPr="00F111C9">
        <w:rPr>
          <w:rFonts w:ascii="Sylfaen" w:hAnsi="Sylfaen"/>
          <w:sz w:val="22"/>
        </w:rPr>
        <w:t xml:space="preserve">  </w:t>
      </w:r>
      <w:bookmarkStart w:id="187" w:name="_Toc113363004"/>
      <w:bookmarkStart w:id="188" w:name="_Toc115171075"/>
      <w:bookmarkStart w:id="189" w:name="_Toc119757409"/>
      <w:r w:rsidRPr="00F111C9">
        <w:rPr>
          <w:rFonts w:ascii="Sylfaen" w:hAnsi="Sylfaen"/>
          <w:sz w:val="22"/>
        </w:rPr>
        <w:t>სატრანსპორტო ინფრასტრუქტურა</w:t>
      </w:r>
      <w:bookmarkEnd w:id="187"/>
      <w:bookmarkEnd w:id="188"/>
      <w:bookmarkEnd w:id="189"/>
    </w:p>
    <w:p w14:paraId="132A4E31" w14:textId="1870B360" w:rsidR="006F3758" w:rsidRDefault="006F3758" w:rsidP="00D23749">
      <w:pPr>
        <w:widowControl w:val="0"/>
        <w:autoSpaceDE w:val="0"/>
        <w:autoSpaceDN w:val="0"/>
        <w:adjustRightInd w:val="0"/>
        <w:spacing w:line="276" w:lineRule="auto"/>
        <w:ind w:right="115"/>
        <w:jc w:val="both"/>
        <w:rPr>
          <w:rFonts w:cs="Sylfaen"/>
        </w:rPr>
      </w:pPr>
      <w:r>
        <w:rPr>
          <w:rFonts w:cs="Sylfaen"/>
          <w:spacing w:val="-1"/>
        </w:rPr>
        <w:t>ს</w:t>
      </w:r>
      <w:r>
        <w:rPr>
          <w:rFonts w:cs="Sylfaen"/>
        </w:rPr>
        <w:t>ა</w:t>
      </w:r>
      <w:r>
        <w:rPr>
          <w:rFonts w:cs="Sylfaen"/>
          <w:spacing w:val="-1"/>
        </w:rPr>
        <w:t>მ</w:t>
      </w:r>
      <w:r>
        <w:rPr>
          <w:rFonts w:cs="Sylfaen"/>
          <w:spacing w:val="1"/>
        </w:rPr>
        <w:t>ც</w:t>
      </w:r>
      <w:r>
        <w:rPr>
          <w:rFonts w:cs="Sylfaen"/>
        </w:rPr>
        <w:t>ხ</w:t>
      </w:r>
      <w:r>
        <w:rPr>
          <w:rFonts w:cs="Sylfaen"/>
          <w:spacing w:val="1"/>
        </w:rPr>
        <w:t>ე</w:t>
      </w:r>
      <w:r>
        <w:rPr>
          <w:rFonts w:cs="Sylfaen"/>
        </w:rPr>
        <w:t>-ჯა</w:t>
      </w:r>
      <w:r>
        <w:rPr>
          <w:rFonts w:cs="Sylfaen"/>
          <w:spacing w:val="-1"/>
        </w:rPr>
        <w:t>ვ</w:t>
      </w:r>
      <w:r>
        <w:rPr>
          <w:rFonts w:cs="Sylfaen"/>
        </w:rPr>
        <w:t>ა</w:t>
      </w:r>
      <w:r>
        <w:rPr>
          <w:rFonts w:cs="Sylfaen"/>
          <w:spacing w:val="-2"/>
        </w:rPr>
        <w:t>ხ</w:t>
      </w:r>
      <w:r>
        <w:rPr>
          <w:rFonts w:cs="Sylfaen"/>
          <w:spacing w:val="1"/>
        </w:rPr>
        <w:t>ეთ</w:t>
      </w:r>
      <w:r>
        <w:rPr>
          <w:rFonts w:cs="Sylfaen"/>
          <w:spacing w:val="-1"/>
        </w:rPr>
        <w:t>ი</w:t>
      </w:r>
      <w:r>
        <w:rPr>
          <w:rFonts w:cs="Sylfaen"/>
        </w:rPr>
        <w:t xml:space="preserve">ს  </w:t>
      </w:r>
      <w:r>
        <w:rPr>
          <w:rFonts w:cs="Sylfaen"/>
          <w:spacing w:val="24"/>
        </w:rPr>
        <w:t xml:space="preserve"> </w:t>
      </w:r>
      <w:r>
        <w:rPr>
          <w:rFonts w:cs="Sylfaen"/>
          <w:spacing w:val="-1"/>
        </w:rPr>
        <w:t>მ</w:t>
      </w:r>
      <w:r>
        <w:rPr>
          <w:rFonts w:cs="Sylfaen"/>
        </w:rPr>
        <w:t>ხ</w:t>
      </w:r>
      <w:r>
        <w:rPr>
          <w:rFonts w:cs="Sylfaen"/>
          <w:spacing w:val="-3"/>
        </w:rPr>
        <w:t>ა</w:t>
      </w:r>
      <w:r>
        <w:rPr>
          <w:rFonts w:cs="Sylfaen"/>
          <w:spacing w:val="1"/>
        </w:rPr>
        <w:t>რ</w:t>
      </w:r>
      <w:r>
        <w:rPr>
          <w:rFonts w:cs="Sylfaen"/>
          <w:spacing w:val="-1"/>
        </w:rPr>
        <w:t>ი</w:t>
      </w:r>
      <w:r>
        <w:rPr>
          <w:rFonts w:cs="Sylfaen"/>
        </w:rPr>
        <w:t>ს</w:t>
      </w:r>
      <w:r>
        <w:rPr>
          <w:rFonts w:cs="Sylfaen"/>
          <w:spacing w:val="48"/>
        </w:rPr>
        <w:t xml:space="preserve"> </w:t>
      </w:r>
      <w:r>
        <w:rPr>
          <w:rFonts w:cs="Sylfaen"/>
          <w:spacing w:val="-1"/>
        </w:rPr>
        <w:t>ტ</w:t>
      </w:r>
      <w:r>
        <w:rPr>
          <w:rFonts w:cs="Sylfaen"/>
          <w:spacing w:val="1"/>
        </w:rPr>
        <w:t>ერ</w:t>
      </w:r>
      <w:r>
        <w:rPr>
          <w:rFonts w:cs="Sylfaen"/>
          <w:spacing w:val="-1"/>
        </w:rPr>
        <w:t>იტ</w:t>
      </w:r>
      <w:r>
        <w:rPr>
          <w:rFonts w:cs="Sylfaen"/>
        </w:rPr>
        <w:t>ო</w:t>
      </w:r>
      <w:r>
        <w:rPr>
          <w:rFonts w:cs="Sylfaen"/>
          <w:spacing w:val="1"/>
        </w:rPr>
        <w:t>რ</w:t>
      </w:r>
      <w:r>
        <w:rPr>
          <w:rFonts w:cs="Sylfaen"/>
          <w:spacing w:val="-1"/>
        </w:rPr>
        <w:t>ი</w:t>
      </w:r>
      <w:r>
        <w:rPr>
          <w:rFonts w:cs="Sylfaen"/>
        </w:rPr>
        <w:t>ა</w:t>
      </w:r>
      <w:r>
        <w:rPr>
          <w:rFonts w:cs="Sylfaen"/>
          <w:spacing w:val="-2"/>
        </w:rPr>
        <w:t>ზ</w:t>
      </w:r>
      <w:r>
        <w:rPr>
          <w:rFonts w:cs="Sylfaen"/>
        </w:rPr>
        <w:t>ე</w:t>
      </w:r>
      <w:r>
        <w:rPr>
          <w:rFonts w:cs="Sylfaen"/>
          <w:spacing w:val="23"/>
        </w:rPr>
        <w:t xml:space="preserve"> </w:t>
      </w:r>
      <w:r>
        <w:rPr>
          <w:rFonts w:cs="Sylfaen"/>
        </w:rPr>
        <w:t>გა</w:t>
      </w:r>
      <w:r>
        <w:rPr>
          <w:rFonts w:cs="Sylfaen"/>
          <w:spacing w:val="1"/>
        </w:rPr>
        <w:t>დ</w:t>
      </w:r>
      <w:r>
        <w:rPr>
          <w:rFonts w:cs="Sylfaen"/>
          <w:spacing w:val="-1"/>
        </w:rPr>
        <w:t>ი</w:t>
      </w:r>
      <w:r>
        <w:rPr>
          <w:rFonts w:cs="Sylfaen"/>
        </w:rPr>
        <w:t>ს</w:t>
      </w:r>
      <w:r>
        <w:rPr>
          <w:rFonts w:cs="Sylfaen"/>
          <w:spacing w:val="24"/>
        </w:rPr>
        <w:t xml:space="preserve"> </w:t>
      </w:r>
      <w:r>
        <w:rPr>
          <w:rFonts w:cs="Sylfaen"/>
          <w:spacing w:val="-1"/>
        </w:rPr>
        <w:t>ს</w:t>
      </w:r>
      <w:r>
        <w:rPr>
          <w:rFonts w:cs="Sylfaen"/>
        </w:rPr>
        <w:t>აქა</w:t>
      </w:r>
      <w:r>
        <w:rPr>
          <w:rFonts w:cs="Sylfaen"/>
          <w:spacing w:val="1"/>
        </w:rPr>
        <w:t>რთ</w:t>
      </w:r>
      <w:r>
        <w:rPr>
          <w:rFonts w:cs="Sylfaen"/>
          <w:spacing w:val="-3"/>
        </w:rPr>
        <w:t>ვ</w:t>
      </w:r>
      <w:r>
        <w:rPr>
          <w:rFonts w:cs="Sylfaen"/>
          <w:spacing w:val="1"/>
        </w:rPr>
        <w:t>ე</w:t>
      </w:r>
      <w:r>
        <w:rPr>
          <w:rFonts w:cs="Sylfaen"/>
        </w:rPr>
        <w:t>ლოს</w:t>
      </w:r>
      <w:r>
        <w:rPr>
          <w:rFonts w:cs="Sylfaen"/>
          <w:spacing w:val="21"/>
        </w:rPr>
        <w:t xml:space="preserve"> </w:t>
      </w:r>
      <w:r>
        <w:rPr>
          <w:rFonts w:cs="Sylfaen"/>
          <w:spacing w:val="1"/>
        </w:rPr>
        <w:t>რ</w:t>
      </w:r>
      <w:r>
        <w:rPr>
          <w:rFonts w:cs="Sylfaen"/>
          <w:spacing w:val="-1"/>
        </w:rPr>
        <w:t>კი</w:t>
      </w:r>
      <w:r>
        <w:rPr>
          <w:rFonts w:cs="Sylfaen"/>
          <w:spacing w:val="1"/>
        </w:rPr>
        <w:t>ნ</w:t>
      </w:r>
      <w:r>
        <w:rPr>
          <w:rFonts w:cs="Sylfaen"/>
          <w:spacing w:val="-1"/>
        </w:rPr>
        <w:t>ი</w:t>
      </w:r>
      <w:r>
        <w:rPr>
          <w:rFonts w:cs="Sylfaen"/>
        </w:rPr>
        <w:t>გზ</w:t>
      </w:r>
      <w:r>
        <w:rPr>
          <w:rFonts w:cs="Sylfaen"/>
          <w:spacing w:val="-1"/>
        </w:rPr>
        <w:t>ი</w:t>
      </w:r>
      <w:r>
        <w:rPr>
          <w:rFonts w:cs="Sylfaen"/>
        </w:rPr>
        <w:t>ს</w:t>
      </w:r>
      <w:r>
        <w:rPr>
          <w:rFonts w:cs="Sylfaen"/>
          <w:spacing w:val="24"/>
        </w:rPr>
        <w:t xml:space="preserve"> </w:t>
      </w:r>
      <w:r>
        <w:rPr>
          <w:rFonts w:cs="Sylfaen"/>
        </w:rPr>
        <w:t>გა</w:t>
      </w:r>
      <w:r>
        <w:rPr>
          <w:rFonts w:cs="Sylfaen"/>
          <w:spacing w:val="1"/>
        </w:rPr>
        <w:t>ნ</w:t>
      </w:r>
      <w:r>
        <w:rPr>
          <w:rFonts w:cs="Sylfaen"/>
        </w:rPr>
        <w:t>შ</w:t>
      </w:r>
      <w:r>
        <w:rPr>
          <w:rFonts w:cs="Sylfaen"/>
          <w:spacing w:val="-1"/>
        </w:rPr>
        <w:t>ტ</w:t>
      </w:r>
      <w:r>
        <w:rPr>
          <w:rFonts w:cs="Sylfaen"/>
          <w:spacing w:val="-2"/>
        </w:rPr>
        <w:t>ო</w:t>
      </w:r>
      <w:r>
        <w:rPr>
          <w:rFonts w:cs="Sylfaen"/>
          <w:spacing w:val="1"/>
        </w:rPr>
        <w:t>ე</w:t>
      </w:r>
      <w:r>
        <w:rPr>
          <w:rFonts w:cs="Sylfaen"/>
          <w:spacing w:val="-1"/>
        </w:rPr>
        <w:t>ბ</w:t>
      </w:r>
      <w:r>
        <w:rPr>
          <w:rFonts w:cs="Sylfaen"/>
        </w:rPr>
        <w:t>ა:</w:t>
      </w:r>
      <w:r w:rsidR="00B51852">
        <w:rPr>
          <w:rFonts w:cs="Sylfaen"/>
          <w:lang w:val="ka-GE"/>
        </w:rPr>
        <w:t xml:space="preserve"> </w:t>
      </w:r>
      <w:r>
        <w:rPr>
          <w:rFonts w:cs="Sylfaen"/>
          <w:spacing w:val="-1"/>
        </w:rPr>
        <w:t>„</w:t>
      </w:r>
      <w:r>
        <w:rPr>
          <w:rFonts w:cs="Sylfaen"/>
        </w:rPr>
        <w:t>ხაშუ</w:t>
      </w:r>
      <w:r>
        <w:rPr>
          <w:rFonts w:cs="Sylfaen"/>
          <w:spacing w:val="1"/>
        </w:rPr>
        <w:t>რ</w:t>
      </w:r>
      <w:r>
        <w:rPr>
          <w:rFonts w:cs="Sylfaen"/>
          <w:spacing w:val="-1"/>
        </w:rPr>
        <w:t>ი</w:t>
      </w:r>
      <w:r w:rsidR="00B51852">
        <w:rPr>
          <w:rFonts w:cs="Sylfaen"/>
          <w:spacing w:val="-1"/>
          <w:lang w:val="ka-GE"/>
        </w:rPr>
        <w:t xml:space="preserve"> </w:t>
      </w:r>
      <w:r>
        <w:rPr>
          <w:rFonts w:cs="Sylfaen"/>
        </w:rPr>
        <w:t>-</w:t>
      </w:r>
      <w:r w:rsidR="00B51852">
        <w:rPr>
          <w:rFonts w:cs="Sylfaen"/>
          <w:lang w:val="ka-GE"/>
        </w:rPr>
        <w:t xml:space="preserve"> </w:t>
      </w:r>
      <w:r>
        <w:rPr>
          <w:rFonts w:cs="Sylfaen"/>
        </w:rPr>
        <w:t>ახ</w:t>
      </w:r>
      <w:r>
        <w:rPr>
          <w:rFonts w:cs="Sylfaen"/>
          <w:spacing w:val="-3"/>
        </w:rPr>
        <w:t>ა</w:t>
      </w:r>
      <w:r>
        <w:rPr>
          <w:rFonts w:cs="Sylfaen"/>
        </w:rPr>
        <w:t>ლ</w:t>
      </w:r>
      <w:r>
        <w:rPr>
          <w:rFonts w:cs="Sylfaen"/>
          <w:spacing w:val="1"/>
        </w:rPr>
        <w:t>ც</w:t>
      </w:r>
      <w:r>
        <w:rPr>
          <w:rFonts w:cs="Sylfaen"/>
          <w:spacing w:val="-1"/>
        </w:rPr>
        <w:t>ი</w:t>
      </w:r>
      <w:r>
        <w:rPr>
          <w:rFonts w:cs="Sylfaen"/>
          <w:spacing w:val="-2"/>
        </w:rPr>
        <w:t>ხ</w:t>
      </w:r>
      <w:r>
        <w:rPr>
          <w:rFonts w:cs="Sylfaen"/>
          <w:spacing w:val="1"/>
        </w:rPr>
        <w:t>ე</w:t>
      </w:r>
      <w:r w:rsidR="00B51852">
        <w:rPr>
          <w:rFonts w:cs="Sylfaen"/>
          <w:spacing w:val="1"/>
          <w:lang w:val="ka-GE"/>
        </w:rPr>
        <w:t xml:space="preserve"> </w:t>
      </w:r>
      <w:r>
        <w:rPr>
          <w:rFonts w:cs="Sylfaen"/>
        </w:rPr>
        <w:t>-</w:t>
      </w:r>
      <w:r w:rsidR="00B51852">
        <w:rPr>
          <w:rFonts w:cs="Sylfaen"/>
          <w:lang w:val="ka-GE"/>
        </w:rPr>
        <w:t xml:space="preserve"> </w:t>
      </w:r>
      <w:r w:rsidR="00B51852">
        <w:rPr>
          <w:rFonts w:cs="Sylfaen"/>
          <w:spacing w:val="-1"/>
        </w:rPr>
        <w:t>ვ</w:t>
      </w:r>
      <w:r w:rsidR="00B51852">
        <w:rPr>
          <w:rFonts w:cs="Sylfaen"/>
        </w:rPr>
        <w:t>ა</w:t>
      </w:r>
      <w:r w:rsidR="00B51852">
        <w:rPr>
          <w:rFonts w:cs="Sylfaen"/>
          <w:spacing w:val="-2"/>
        </w:rPr>
        <w:t>ლ</w:t>
      </w:r>
      <w:r w:rsidR="00B51852">
        <w:rPr>
          <w:rFonts w:cs="Sylfaen"/>
          <w:spacing w:val="1"/>
        </w:rPr>
        <w:t>ე</w:t>
      </w:r>
      <w:r w:rsidR="00B51852">
        <w:rPr>
          <w:rFonts w:cs="Sylfaen"/>
        </w:rPr>
        <w:t xml:space="preserve"> “</w:t>
      </w:r>
      <w:r w:rsidR="00B51852">
        <w:rPr>
          <w:rFonts w:cs="Sylfaen"/>
          <w:lang w:val="ka-GE"/>
        </w:rPr>
        <w:t xml:space="preserve"> </w:t>
      </w:r>
      <w:r w:rsidR="00B51852">
        <w:rPr>
          <w:rFonts w:cs="Sylfaen"/>
          <w:spacing w:val="4"/>
          <w:lang w:val="ka-GE"/>
        </w:rPr>
        <w:t>–</w:t>
      </w:r>
      <w:r w:rsidR="009E5701">
        <w:rPr>
          <w:rFonts w:cs="Sylfaen"/>
          <w:spacing w:val="5"/>
        </w:rPr>
        <w:t xml:space="preserve"> </w:t>
      </w:r>
      <w:r>
        <w:rPr>
          <w:rFonts w:cs="Sylfaen"/>
          <w:spacing w:val="-1"/>
        </w:rPr>
        <w:t>სი</w:t>
      </w:r>
      <w:r>
        <w:rPr>
          <w:rFonts w:cs="Sylfaen"/>
        </w:rPr>
        <w:t>გ</w:t>
      </w:r>
      <w:r>
        <w:rPr>
          <w:rFonts w:cs="Sylfaen"/>
          <w:spacing w:val="1"/>
        </w:rPr>
        <w:t>რ</w:t>
      </w:r>
      <w:r>
        <w:rPr>
          <w:rFonts w:cs="Sylfaen"/>
          <w:spacing w:val="-1"/>
        </w:rPr>
        <w:t>ძ</w:t>
      </w:r>
      <w:r>
        <w:rPr>
          <w:rFonts w:cs="Sylfaen"/>
        </w:rPr>
        <w:t>ე</w:t>
      </w:r>
      <w:r>
        <w:rPr>
          <w:rFonts w:cs="Sylfaen"/>
          <w:spacing w:val="6"/>
        </w:rPr>
        <w:t xml:space="preserve"> </w:t>
      </w:r>
      <w:r>
        <w:rPr>
          <w:rFonts w:cs="Sylfaen"/>
        </w:rPr>
        <w:t>60</w:t>
      </w:r>
      <w:r>
        <w:rPr>
          <w:rFonts w:cs="Sylfaen"/>
          <w:spacing w:val="-1"/>
        </w:rPr>
        <w:t>კ</w:t>
      </w:r>
      <w:r>
        <w:rPr>
          <w:rFonts w:cs="Sylfaen"/>
        </w:rPr>
        <w:t>მ</w:t>
      </w:r>
      <w:r>
        <w:rPr>
          <w:rFonts w:cs="Sylfaen"/>
          <w:spacing w:val="4"/>
        </w:rPr>
        <w:t xml:space="preserve"> </w:t>
      </w:r>
      <w:r>
        <w:rPr>
          <w:rFonts w:cs="Sylfaen"/>
          <w:spacing w:val="1"/>
        </w:rPr>
        <w:t>დ</w:t>
      </w:r>
      <w:r>
        <w:rPr>
          <w:rFonts w:cs="Sylfaen"/>
        </w:rPr>
        <w:t xml:space="preserve">ა </w:t>
      </w:r>
      <w:r>
        <w:rPr>
          <w:rFonts w:cs="Sylfaen"/>
          <w:spacing w:val="-1"/>
        </w:rPr>
        <w:t>„მ</w:t>
      </w:r>
      <w:r>
        <w:rPr>
          <w:rFonts w:cs="Sylfaen"/>
        </w:rPr>
        <w:t>ა</w:t>
      </w:r>
      <w:r>
        <w:rPr>
          <w:rFonts w:cs="Sylfaen"/>
          <w:spacing w:val="1"/>
        </w:rPr>
        <w:t>რ</w:t>
      </w:r>
      <w:r>
        <w:rPr>
          <w:rFonts w:cs="Sylfaen"/>
        </w:rPr>
        <w:t>ა</w:t>
      </w:r>
      <w:r>
        <w:rPr>
          <w:rFonts w:cs="Sylfaen"/>
          <w:spacing w:val="-1"/>
        </w:rPr>
        <w:t>ბ</w:t>
      </w:r>
      <w:r>
        <w:rPr>
          <w:rFonts w:cs="Sylfaen"/>
          <w:spacing w:val="1"/>
        </w:rPr>
        <w:t>დ</w:t>
      </w:r>
      <w:r>
        <w:rPr>
          <w:rFonts w:cs="Sylfaen"/>
        </w:rPr>
        <w:t>ა-ახა</w:t>
      </w:r>
      <w:r>
        <w:rPr>
          <w:rFonts w:cs="Sylfaen"/>
          <w:spacing w:val="-2"/>
        </w:rPr>
        <w:t>ლ</w:t>
      </w:r>
      <w:r>
        <w:rPr>
          <w:rFonts w:cs="Sylfaen"/>
        </w:rPr>
        <w:t>ქალაქ</w:t>
      </w:r>
      <w:r>
        <w:rPr>
          <w:rFonts w:cs="Sylfaen"/>
          <w:spacing w:val="-1"/>
        </w:rPr>
        <w:t>ი“</w:t>
      </w:r>
      <w:r>
        <w:rPr>
          <w:rFonts w:cs="Sylfaen"/>
        </w:rPr>
        <w:t>,</w:t>
      </w:r>
      <w:r>
        <w:rPr>
          <w:rFonts w:cs="Sylfaen"/>
          <w:spacing w:val="3"/>
        </w:rPr>
        <w:t xml:space="preserve"> </w:t>
      </w:r>
      <w:r>
        <w:rPr>
          <w:rFonts w:cs="Sylfaen"/>
          <w:spacing w:val="1"/>
        </w:rPr>
        <w:t>რ</w:t>
      </w:r>
      <w:r>
        <w:rPr>
          <w:rFonts w:cs="Sylfaen"/>
        </w:rPr>
        <w:t>ო</w:t>
      </w:r>
      <w:r>
        <w:rPr>
          <w:rFonts w:cs="Sylfaen"/>
          <w:spacing w:val="-1"/>
        </w:rPr>
        <w:t>მე</w:t>
      </w:r>
      <w:r>
        <w:rPr>
          <w:rFonts w:cs="Sylfaen"/>
        </w:rPr>
        <w:t>ლ</w:t>
      </w:r>
      <w:r>
        <w:rPr>
          <w:rFonts w:cs="Sylfaen"/>
          <w:spacing w:val="1"/>
        </w:rPr>
        <w:t>თ</w:t>
      </w:r>
      <w:r>
        <w:rPr>
          <w:rFonts w:cs="Sylfaen"/>
        </w:rPr>
        <w:t>ა</w:t>
      </w:r>
      <w:r w:rsidR="009E5701">
        <w:rPr>
          <w:rFonts w:cs="Sylfaen"/>
          <w:spacing w:val="5"/>
        </w:rPr>
        <w:t xml:space="preserve"> </w:t>
      </w:r>
      <w:r>
        <w:rPr>
          <w:rFonts w:cs="Sylfaen"/>
          <w:spacing w:val="-1"/>
        </w:rPr>
        <w:t>მე</w:t>
      </w:r>
      <w:r>
        <w:rPr>
          <w:rFonts w:cs="Sylfaen"/>
        </w:rPr>
        <w:t>შ</w:t>
      </w:r>
      <w:r>
        <w:rPr>
          <w:rFonts w:cs="Sylfaen"/>
          <w:spacing w:val="-1"/>
        </w:rPr>
        <w:t>ვ</w:t>
      </w:r>
      <w:r>
        <w:rPr>
          <w:rFonts w:cs="Sylfaen"/>
          <w:spacing w:val="1"/>
        </w:rPr>
        <w:t>ე</w:t>
      </w:r>
      <w:r>
        <w:rPr>
          <w:rFonts w:cs="Sylfaen"/>
        </w:rPr>
        <w:t>ო</w:t>
      </w:r>
      <w:r>
        <w:rPr>
          <w:rFonts w:cs="Sylfaen"/>
          <w:spacing w:val="-1"/>
        </w:rPr>
        <w:t>ბ</w:t>
      </w:r>
      <w:r>
        <w:rPr>
          <w:rFonts w:cs="Sylfaen"/>
          <w:spacing w:val="-3"/>
        </w:rPr>
        <w:t>ი</w:t>
      </w:r>
      <w:r>
        <w:rPr>
          <w:rFonts w:cs="Sylfaen"/>
        </w:rPr>
        <w:t>თ ხო</w:t>
      </w:r>
      <w:r>
        <w:rPr>
          <w:rFonts w:cs="Sylfaen"/>
          <w:spacing w:val="1"/>
        </w:rPr>
        <w:t>რც</w:t>
      </w:r>
      <w:r>
        <w:rPr>
          <w:rFonts w:cs="Sylfaen"/>
          <w:spacing w:val="-3"/>
        </w:rPr>
        <w:t>ი</w:t>
      </w:r>
      <w:r>
        <w:rPr>
          <w:rFonts w:cs="Sylfaen"/>
          <w:spacing w:val="1"/>
        </w:rPr>
        <w:t>ე</w:t>
      </w:r>
      <w:r>
        <w:rPr>
          <w:rFonts w:cs="Sylfaen"/>
          <w:spacing w:val="-2"/>
        </w:rPr>
        <w:t>ლ</w:t>
      </w:r>
      <w:r>
        <w:rPr>
          <w:rFonts w:cs="Sylfaen"/>
          <w:spacing w:val="1"/>
        </w:rPr>
        <w:t>დე</w:t>
      </w:r>
      <w:r>
        <w:rPr>
          <w:rFonts w:cs="Sylfaen"/>
          <w:spacing w:val="-1"/>
        </w:rPr>
        <w:t>ბ</w:t>
      </w:r>
      <w:r>
        <w:rPr>
          <w:rFonts w:cs="Sylfaen"/>
        </w:rPr>
        <w:t xml:space="preserve">ა  </w:t>
      </w:r>
      <w:r>
        <w:rPr>
          <w:rFonts w:cs="Sylfaen"/>
          <w:spacing w:val="-1"/>
        </w:rPr>
        <w:t>მ</w:t>
      </w:r>
      <w:r>
        <w:rPr>
          <w:rFonts w:cs="Sylfaen"/>
        </w:rPr>
        <w:t>გზა</w:t>
      </w:r>
      <w:r>
        <w:rPr>
          <w:rFonts w:cs="Sylfaen"/>
          <w:spacing w:val="-3"/>
        </w:rPr>
        <w:t>ვ</w:t>
      </w:r>
      <w:r>
        <w:rPr>
          <w:rFonts w:cs="Sylfaen"/>
          <w:spacing w:val="1"/>
        </w:rPr>
        <w:t>რ</w:t>
      </w:r>
      <w:r>
        <w:rPr>
          <w:rFonts w:cs="Sylfaen"/>
          <w:spacing w:val="-1"/>
        </w:rPr>
        <w:t>ები</w:t>
      </w:r>
      <w:r>
        <w:rPr>
          <w:rFonts w:cs="Sylfaen"/>
        </w:rPr>
        <w:t>ს</w:t>
      </w:r>
      <w:r>
        <w:rPr>
          <w:rFonts w:cs="Sylfaen"/>
          <w:spacing w:val="-1"/>
        </w:rPr>
        <w:t xml:space="preserve"> </w:t>
      </w:r>
      <w:r>
        <w:rPr>
          <w:rFonts w:cs="Sylfaen"/>
          <w:spacing w:val="1"/>
        </w:rPr>
        <w:t>დ</w:t>
      </w:r>
      <w:r>
        <w:rPr>
          <w:rFonts w:cs="Sylfaen"/>
        </w:rPr>
        <w:t xml:space="preserve">ა </w:t>
      </w:r>
      <w:r>
        <w:rPr>
          <w:rFonts w:cs="Sylfaen"/>
          <w:spacing w:val="-1"/>
        </w:rPr>
        <w:t>ტვი</w:t>
      </w:r>
      <w:r>
        <w:rPr>
          <w:rFonts w:cs="Sylfaen"/>
          <w:spacing w:val="1"/>
        </w:rPr>
        <w:t>რთე</w:t>
      </w:r>
      <w:r>
        <w:rPr>
          <w:rFonts w:cs="Sylfaen"/>
          <w:spacing w:val="-1"/>
        </w:rPr>
        <w:t>ბი</w:t>
      </w:r>
      <w:r>
        <w:rPr>
          <w:rFonts w:cs="Sylfaen"/>
        </w:rPr>
        <w:t>ს</w:t>
      </w:r>
      <w:r>
        <w:rPr>
          <w:rFonts w:cs="Sylfaen"/>
          <w:spacing w:val="-1"/>
        </w:rPr>
        <w:t xml:space="preserve"> </w:t>
      </w:r>
      <w:r>
        <w:rPr>
          <w:rFonts w:cs="Sylfaen"/>
        </w:rPr>
        <w:t>(70</w:t>
      </w:r>
      <w:r>
        <w:rPr>
          <w:rFonts w:cs="Sylfaen"/>
          <w:spacing w:val="-2"/>
        </w:rPr>
        <w:t>-8</w:t>
      </w:r>
      <w:r>
        <w:rPr>
          <w:rFonts w:cs="Sylfaen"/>
        </w:rPr>
        <w:t>0</w:t>
      </w:r>
      <w:r>
        <w:rPr>
          <w:rFonts w:cs="Sylfaen"/>
          <w:spacing w:val="-1"/>
        </w:rPr>
        <w:t>%</w:t>
      </w:r>
      <w:r>
        <w:rPr>
          <w:rFonts w:cs="Sylfaen"/>
        </w:rPr>
        <w:t>) გა</w:t>
      </w:r>
      <w:r>
        <w:rPr>
          <w:rFonts w:cs="Sylfaen"/>
          <w:spacing w:val="1"/>
        </w:rPr>
        <w:t>დ</w:t>
      </w:r>
      <w:r>
        <w:rPr>
          <w:rFonts w:cs="Sylfaen"/>
        </w:rPr>
        <w:t>აზ</w:t>
      </w:r>
      <w:r>
        <w:rPr>
          <w:rFonts w:cs="Sylfaen"/>
          <w:spacing w:val="-3"/>
        </w:rPr>
        <w:t>ი</w:t>
      </w:r>
      <w:r>
        <w:rPr>
          <w:rFonts w:cs="Sylfaen"/>
          <w:spacing w:val="1"/>
        </w:rPr>
        <w:t>დ</w:t>
      </w:r>
      <w:r>
        <w:rPr>
          <w:rFonts w:cs="Sylfaen"/>
          <w:spacing w:val="-1"/>
        </w:rPr>
        <w:t>ვ</w:t>
      </w:r>
      <w:r>
        <w:rPr>
          <w:rFonts w:cs="Sylfaen"/>
        </w:rPr>
        <w:t>ა</w:t>
      </w:r>
      <w:r w:rsidR="00E902DE">
        <w:rPr>
          <w:rFonts w:cs="Sylfaen"/>
        </w:rPr>
        <w:t>.</w:t>
      </w:r>
      <w:r w:rsidR="00180A39">
        <w:rPr>
          <w:rFonts w:cs="Sylfaen"/>
          <w:lang w:val="ka-GE"/>
        </w:rPr>
        <w:t xml:space="preserve"> ასევე, </w:t>
      </w:r>
      <w:r>
        <w:rPr>
          <w:rFonts w:cs="Sylfaen"/>
          <w:spacing w:val="-1"/>
        </w:rPr>
        <w:t>ი</w:t>
      </w:r>
      <w:r>
        <w:rPr>
          <w:rFonts w:cs="Sylfaen"/>
        </w:rPr>
        <w:t>გ</w:t>
      </w:r>
      <w:r>
        <w:rPr>
          <w:rFonts w:cs="Sylfaen"/>
          <w:spacing w:val="1"/>
        </w:rPr>
        <w:t>ე</w:t>
      </w:r>
      <w:r>
        <w:rPr>
          <w:rFonts w:cs="Sylfaen"/>
        </w:rPr>
        <w:t>გ</w:t>
      </w:r>
      <w:r>
        <w:rPr>
          <w:rFonts w:cs="Sylfaen"/>
          <w:spacing w:val="-1"/>
        </w:rPr>
        <w:t>მ</w:t>
      </w:r>
      <w:r>
        <w:rPr>
          <w:rFonts w:cs="Sylfaen"/>
          <w:spacing w:val="1"/>
        </w:rPr>
        <w:t>ე</w:t>
      </w:r>
      <w:r>
        <w:rPr>
          <w:rFonts w:cs="Sylfaen"/>
          <w:spacing w:val="-1"/>
        </w:rPr>
        <w:t>ბ</w:t>
      </w:r>
      <w:r>
        <w:rPr>
          <w:rFonts w:cs="Sylfaen"/>
        </w:rPr>
        <w:t>ა</w:t>
      </w:r>
      <w:r>
        <w:rPr>
          <w:rFonts w:cs="Sylfaen"/>
          <w:spacing w:val="3"/>
        </w:rPr>
        <w:t xml:space="preserve"> </w:t>
      </w:r>
      <w:r>
        <w:rPr>
          <w:rFonts w:cs="Sylfaen"/>
        </w:rPr>
        <w:t>ახა</w:t>
      </w:r>
      <w:r>
        <w:rPr>
          <w:rFonts w:cs="Sylfaen"/>
          <w:spacing w:val="-2"/>
        </w:rPr>
        <w:t>ლ</w:t>
      </w:r>
      <w:r>
        <w:rPr>
          <w:rFonts w:cs="Sylfaen"/>
        </w:rPr>
        <w:t>ქალაქ</w:t>
      </w:r>
      <w:r>
        <w:rPr>
          <w:rFonts w:cs="Sylfaen"/>
          <w:spacing w:val="-1"/>
        </w:rPr>
        <w:t>ს</w:t>
      </w:r>
      <w:r>
        <w:rPr>
          <w:rFonts w:cs="Sylfaen"/>
        </w:rPr>
        <w:t xml:space="preserve">ა </w:t>
      </w:r>
      <w:r>
        <w:rPr>
          <w:rFonts w:cs="Sylfaen"/>
          <w:spacing w:val="1"/>
        </w:rPr>
        <w:t>დ</w:t>
      </w:r>
      <w:r>
        <w:rPr>
          <w:rFonts w:cs="Sylfaen"/>
        </w:rPr>
        <w:t>ა</w:t>
      </w:r>
      <w:r>
        <w:rPr>
          <w:rFonts w:cs="Sylfaen"/>
          <w:spacing w:val="3"/>
        </w:rPr>
        <w:t xml:space="preserve"> </w:t>
      </w:r>
      <w:r>
        <w:rPr>
          <w:rFonts w:cs="Sylfaen"/>
          <w:spacing w:val="-2"/>
        </w:rPr>
        <w:t>თ</w:t>
      </w:r>
      <w:r>
        <w:rPr>
          <w:rFonts w:cs="Sylfaen"/>
        </w:rPr>
        <w:t>უ</w:t>
      </w:r>
      <w:r>
        <w:rPr>
          <w:rFonts w:cs="Sylfaen"/>
          <w:spacing w:val="1"/>
        </w:rPr>
        <w:t>რ</w:t>
      </w:r>
      <w:r>
        <w:rPr>
          <w:rFonts w:cs="Sylfaen"/>
          <w:spacing w:val="-2"/>
        </w:rPr>
        <w:t>ქ</w:t>
      </w:r>
      <w:r>
        <w:rPr>
          <w:rFonts w:cs="Sylfaen"/>
          <w:spacing w:val="-1"/>
        </w:rPr>
        <w:t>ე</w:t>
      </w:r>
      <w:r>
        <w:rPr>
          <w:rFonts w:cs="Sylfaen"/>
          <w:spacing w:val="1"/>
        </w:rPr>
        <w:t>თ</w:t>
      </w:r>
      <w:r>
        <w:rPr>
          <w:rFonts w:cs="Sylfaen"/>
          <w:spacing w:val="-1"/>
        </w:rPr>
        <w:t>ი</w:t>
      </w:r>
      <w:r>
        <w:rPr>
          <w:rFonts w:cs="Sylfaen"/>
        </w:rPr>
        <w:t>ს</w:t>
      </w:r>
      <w:r>
        <w:rPr>
          <w:rFonts w:cs="Sylfaen"/>
          <w:spacing w:val="2"/>
        </w:rPr>
        <w:t xml:space="preserve"> </w:t>
      </w:r>
      <w:r>
        <w:rPr>
          <w:rFonts w:cs="Sylfaen"/>
        </w:rPr>
        <w:t>ქალაქ</w:t>
      </w:r>
      <w:r>
        <w:rPr>
          <w:rFonts w:cs="Sylfaen"/>
          <w:spacing w:val="1"/>
        </w:rPr>
        <w:t xml:space="preserve"> </w:t>
      </w:r>
      <w:r>
        <w:rPr>
          <w:rFonts w:cs="Sylfaen"/>
          <w:spacing w:val="-1"/>
        </w:rPr>
        <w:t>ყ</w:t>
      </w:r>
      <w:r>
        <w:rPr>
          <w:rFonts w:cs="Sylfaen"/>
        </w:rPr>
        <w:t>ა</w:t>
      </w:r>
      <w:r>
        <w:rPr>
          <w:rFonts w:cs="Sylfaen"/>
          <w:spacing w:val="1"/>
        </w:rPr>
        <w:t>რ</w:t>
      </w:r>
      <w:r>
        <w:rPr>
          <w:rFonts w:cs="Sylfaen"/>
          <w:spacing w:val="-1"/>
        </w:rPr>
        <w:t>ს</w:t>
      </w:r>
      <w:r>
        <w:rPr>
          <w:rFonts w:cs="Sylfaen"/>
        </w:rPr>
        <w:t>ს</w:t>
      </w:r>
      <w:r>
        <w:rPr>
          <w:rFonts w:cs="Sylfaen"/>
          <w:spacing w:val="2"/>
        </w:rPr>
        <w:t xml:space="preserve"> </w:t>
      </w:r>
      <w:r>
        <w:rPr>
          <w:rFonts w:cs="Sylfaen"/>
        </w:rPr>
        <w:t>შო</w:t>
      </w:r>
      <w:r>
        <w:rPr>
          <w:rFonts w:cs="Sylfaen"/>
          <w:spacing w:val="1"/>
        </w:rPr>
        <w:t>რ</w:t>
      </w:r>
      <w:r>
        <w:rPr>
          <w:rFonts w:cs="Sylfaen"/>
          <w:spacing w:val="-1"/>
        </w:rPr>
        <w:t>ი</w:t>
      </w:r>
      <w:r>
        <w:rPr>
          <w:rFonts w:cs="Sylfaen"/>
        </w:rPr>
        <w:t>ს</w:t>
      </w:r>
      <w:r>
        <w:rPr>
          <w:rFonts w:cs="Sylfaen"/>
          <w:spacing w:val="2"/>
        </w:rPr>
        <w:t xml:space="preserve"> </w:t>
      </w:r>
      <w:r>
        <w:rPr>
          <w:rFonts w:cs="Sylfaen"/>
          <w:spacing w:val="1"/>
        </w:rPr>
        <w:t>რ</w:t>
      </w:r>
      <w:r>
        <w:rPr>
          <w:rFonts w:cs="Sylfaen"/>
          <w:spacing w:val="-1"/>
        </w:rPr>
        <w:t>კ</w:t>
      </w:r>
      <w:r>
        <w:rPr>
          <w:rFonts w:cs="Sylfaen"/>
          <w:spacing w:val="-3"/>
        </w:rPr>
        <w:t>ი</w:t>
      </w:r>
      <w:r>
        <w:rPr>
          <w:rFonts w:cs="Sylfaen"/>
          <w:spacing w:val="1"/>
        </w:rPr>
        <w:t>ნ</w:t>
      </w:r>
      <w:r>
        <w:rPr>
          <w:rFonts w:cs="Sylfaen"/>
          <w:spacing w:val="-1"/>
        </w:rPr>
        <w:t>ი</w:t>
      </w:r>
      <w:r>
        <w:rPr>
          <w:rFonts w:cs="Sylfaen"/>
        </w:rPr>
        <w:t>გზ</w:t>
      </w:r>
      <w:r>
        <w:rPr>
          <w:rFonts w:cs="Sylfaen"/>
          <w:spacing w:val="-1"/>
        </w:rPr>
        <w:t>ი</w:t>
      </w:r>
      <w:r>
        <w:rPr>
          <w:rFonts w:cs="Sylfaen"/>
        </w:rPr>
        <w:t>ს</w:t>
      </w:r>
      <w:r>
        <w:rPr>
          <w:rFonts w:cs="Sylfaen"/>
          <w:spacing w:val="2"/>
        </w:rPr>
        <w:t xml:space="preserve"> </w:t>
      </w:r>
      <w:r>
        <w:rPr>
          <w:rFonts w:cs="Sylfaen"/>
          <w:spacing w:val="-1"/>
        </w:rPr>
        <w:t>მ</w:t>
      </w:r>
      <w:r>
        <w:rPr>
          <w:rFonts w:cs="Sylfaen"/>
        </w:rPr>
        <w:t>შ</w:t>
      </w:r>
      <w:r>
        <w:rPr>
          <w:rFonts w:cs="Sylfaen"/>
          <w:spacing w:val="1"/>
        </w:rPr>
        <w:t>ე</w:t>
      </w:r>
      <w:r>
        <w:rPr>
          <w:rFonts w:cs="Sylfaen"/>
          <w:spacing w:val="-1"/>
        </w:rPr>
        <w:t>ნ</w:t>
      </w:r>
      <w:r>
        <w:rPr>
          <w:rFonts w:cs="Sylfaen"/>
          <w:spacing w:val="1"/>
        </w:rPr>
        <w:t>ე</w:t>
      </w:r>
      <w:r>
        <w:rPr>
          <w:rFonts w:cs="Sylfaen"/>
          <w:spacing w:val="-1"/>
        </w:rPr>
        <w:t>ბ</w:t>
      </w:r>
      <w:r>
        <w:rPr>
          <w:rFonts w:cs="Sylfaen"/>
          <w:spacing w:val="-2"/>
        </w:rPr>
        <w:t>ლ</w:t>
      </w:r>
      <w:r>
        <w:rPr>
          <w:rFonts w:cs="Sylfaen"/>
        </w:rPr>
        <w:t>ო</w:t>
      </w:r>
      <w:r>
        <w:rPr>
          <w:rFonts w:cs="Sylfaen"/>
          <w:spacing w:val="-1"/>
        </w:rPr>
        <w:t>ბ</w:t>
      </w:r>
      <w:r>
        <w:rPr>
          <w:rFonts w:cs="Sylfaen"/>
        </w:rPr>
        <w:t>ა,</w:t>
      </w:r>
      <w:r>
        <w:rPr>
          <w:rFonts w:cs="Sylfaen"/>
          <w:spacing w:val="3"/>
        </w:rPr>
        <w:t xml:space="preserve"> </w:t>
      </w:r>
      <w:r>
        <w:rPr>
          <w:rFonts w:cs="Sylfaen"/>
          <w:spacing w:val="1"/>
        </w:rPr>
        <w:t>რ</w:t>
      </w:r>
      <w:r>
        <w:rPr>
          <w:rFonts w:cs="Sylfaen"/>
        </w:rPr>
        <w:t>ო</w:t>
      </w:r>
      <w:r>
        <w:rPr>
          <w:rFonts w:cs="Sylfaen"/>
          <w:spacing w:val="-4"/>
        </w:rPr>
        <w:t>მ</w:t>
      </w:r>
      <w:r>
        <w:rPr>
          <w:rFonts w:cs="Sylfaen"/>
          <w:spacing w:val="1"/>
        </w:rPr>
        <w:t>ე</w:t>
      </w:r>
      <w:r>
        <w:rPr>
          <w:rFonts w:cs="Sylfaen"/>
          <w:spacing w:val="-2"/>
        </w:rPr>
        <w:t>ლ</w:t>
      </w:r>
      <w:r>
        <w:rPr>
          <w:rFonts w:cs="Sylfaen"/>
          <w:spacing w:val="-3"/>
        </w:rPr>
        <w:t>ი</w:t>
      </w:r>
      <w:r>
        <w:rPr>
          <w:rFonts w:cs="Sylfaen"/>
        </w:rPr>
        <w:t xml:space="preserve">ც </w:t>
      </w:r>
      <w:r>
        <w:rPr>
          <w:rFonts w:cs="Sylfaen"/>
          <w:spacing w:val="-1"/>
        </w:rPr>
        <w:t>ი</w:t>
      </w:r>
      <w:r>
        <w:rPr>
          <w:rFonts w:cs="Sylfaen"/>
        </w:rPr>
        <w:t>ქ</w:t>
      </w:r>
      <w:r>
        <w:rPr>
          <w:rFonts w:cs="Sylfaen"/>
          <w:spacing w:val="1"/>
        </w:rPr>
        <w:t>ნე</w:t>
      </w:r>
      <w:r>
        <w:rPr>
          <w:rFonts w:cs="Sylfaen"/>
          <w:spacing w:val="-1"/>
        </w:rPr>
        <w:t>ბ</w:t>
      </w:r>
      <w:r>
        <w:rPr>
          <w:rFonts w:cs="Sylfaen"/>
        </w:rPr>
        <w:t xml:space="preserve">ა </w:t>
      </w:r>
      <w:r>
        <w:rPr>
          <w:rFonts w:cs="Sylfaen"/>
          <w:spacing w:val="-1"/>
        </w:rPr>
        <w:t>„ბ</w:t>
      </w:r>
      <w:r>
        <w:rPr>
          <w:rFonts w:cs="Sylfaen"/>
        </w:rPr>
        <w:t>აქო</w:t>
      </w:r>
      <w:r>
        <w:rPr>
          <w:rFonts w:cs="Sylfaen"/>
          <w:spacing w:val="-2"/>
        </w:rPr>
        <w:t>-</w:t>
      </w:r>
      <w:r>
        <w:rPr>
          <w:rFonts w:cs="Sylfaen"/>
          <w:spacing w:val="1"/>
        </w:rPr>
        <w:t>თ</w:t>
      </w:r>
      <w:r>
        <w:rPr>
          <w:rFonts w:cs="Sylfaen"/>
          <w:spacing w:val="-1"/>
        </w:rPr>
        <w:t>ბი</w:t>
      </w:r>
      <w:r>
        <w:rPr>
          <w:rFonts w:cs="Sylfaen"/>
        </w:rPr>
        <w:t>ლ</w:t>
      </w:r>
      <w:r>
        <w:rPr>
          <w:rFonts w:cs="Sylfaen"/>
          <w:spacing w:val="-1"/>
        </w:rPr>
        <w:t>ისი</w:t>
      </w:r>
      <w:r>
        <w:rPr>
          <w:rFonts w:cs="Sylfaen"/>
          <w:spacing w:val="1"/>
        </w:rPr>
        <w:t>-</w:t>
      </w:r>
      <w:r>
        <w:rPr>
          <w:rFonts w:cs="Sylfaen"/>
          <w:spacing w:val="-1"/>
        </w:rPr>
        <w:t>ყ</w:t>
      </w:r>
      <w:r>
        <w:rPr>
          <w:rFonts w:cs="Sylfaen"/>
        </w:rPr>
        <w:t>ა</w:t>
      </w:r>
      <w:r>
        <w:rPr>
          <w:rFonts w:cs="Sylfaen"/>
          <w:spacing w:val="1"/>
        </w:rPr>
        <w:t>რ</w:t>
      </w:r>
      <w:r>
        <w:rPr>
          <w:rFonts w:cs="Sylfaen"/>
          <w:spacing w:val="-1"/>
        </w:rPr>
        <w:t>სის</w:t>
      </w:r>
      <w:r>
        <w:rPr>
          <w:rFonts w:cs="Sylfaen"/>
        </w:rPr>
        <w:t>”</w:t>
      </w:r>
      <w:r>
        <w:rPr>
          <w:rFonts w:cs="Sylfaen"/>
          <w:spacing w:val="2"/>
        </w:rPr>
        <w:t xml:space="preserve"> </w:t>
      </w:r>
      <w:r>
        <w:rPr>
          <w:rFonts w:cs="Sylfaen"/>
          <w:spacing w:val="1"/>
        </w:rPr>
        <w:t>რ</w:t>
      </w:r>
      <w:r>
        <w:rPr>
          <w:rFonts w:cs="Sylfaen"/>
          <w:spacing w:val="-1"/>
        </w:rPr>
        <w:t>კი</w:t>
      </w:r>
      <w:r>
        <w:rPr>
          <w:rFonts w:cs="Sylfaen"/>
          <w:spacing w:val="1"/>
        </w:rPr>
        <w:t>ნ</w:t>
      </w:r>
      <w:r>
        <w:rPr>
          <w:rFonts w:cs="Sylfaen"/>
          <w:spacing w:val="-1"/>
        </w:rPr>
        <w:t>ი</w:t>
      </w:r>
      <w:r>
        <w:rPr>
          <w:rFonts w:cs="Sylfaen"/>
        </w:rPr>
        <w:t>გზ</w:t>
      </w:r>
      <w:r>
        <w:rPr>
          <w:rFonts w:cs="Sylfaen"/>
          <w:spacing w:val="-1"/>
        </w:rPr>
        <w:t>ი</w:t>
      </w:r>
      <w:r>
        <w:rPr>
          <w:rFonts w:cs="Sylfaen"/>
        </w:rPr>
        <w:t>ს</w:t>
      </w:r>
      <w:r>
        <w:rPr>
          <w:rFonts w:cs="Sylfaen"/>
          <w:spacing w:val="2"/>
        </w:rPr>
        <w:t xml:space="preserve"> </w:t>
      </w:r>
      <w:r>
        <w:rPr>
          <w:rFonts w:cs="Sylfaen"/>
        </w:rPr>
        <w:t>გა</w:t>
      </w:r>
      <w:r>
        <w:rPr>
          <w:rFonts w:cs="Sylfaen"/>
          <w:spacing w:val="-1"/>
        </w:rPr>
        <w:t>ნ</w:t>
      </w:r>
      <w:r>
        <w:rPr>
          <w:rFonts w:cs="Sylfaen"/>
        </w:rPr>
        <w:t>შ</w:t>
      </w:r>
      <w:r>
        <w:rPr>
          <w:rFonts w:cs="Sylfaen"/>
          <w:spacing w:val="-1"/>
        </w:rPr>
        <w:t>ტ</w:t>
      </w:r>
      <w:r>
        <w:rPr>
          <w:rFonts w:cs="Sylfaen"/>
        </w:rPr>
        <w:t>ო</w:t>
      </w:r>
      <w:r>
        <w:rPr>
          <w:rFonts w:cs="Sylfaen"/>
          <w:spacing w:val="1"/>
        </w:rPr>
        <w:t>ე</w:t>
      </w:r>
      <w:r>
        <w:rPr>
          <w:rFonts w:cs="Sylfaen"/>
          <w:spacing w:val="-1"/>
        </w:rPr>
        <w:t>ბ</w:t>
      </w:r>
      <w:r>
        <w:rPr>
          <w:rFonts w:cs="Sylfaen"/>
        </w:rPr>
        <w:t>ა.</w:t>
      </w:r>
      <w:r>
        <w:rPr>
          <w:rFonts w:cs="Sylfaen"/>
          <w:spacing w:val="3"/>
        </w:rPr>
        <w:t xml:space="preserve"> </w:t>
      </w:r>
      <w:r>
        <w:rPr>
          <w:rFonts w:cs="Sylfaen"/>
          <w:spacing w:val="-1"/>
        </w:rPr>
        <w:t>ბ</w:t>
      </w:r>
      <w:r>
        <w:rPr>
          <w:rFonts w:cs="Sylfaen"/>
        </w:rPr>
        <w:t>ა</w:t>
      </w:r>
      <w:r>
        <w:rPr>
          <w:rFonts w:cs="Sylfaen"/>
          <w:spacing w:val="-2"/>
        </w:rPr>
        <w:t>ქ</w:t>
      </w:r>
      <w:r>
        <w:rPr>
          <w:rFonts w:cs="Sylfaen"/>
        </w:rPr>
        <w:t>ო</w:t>
      </w:r>
      <w:r>
        <w:rPr>
          <w:rFonts w:cs="Sylfaen"/>
          <w:spacing w:val="-2"/>
        </w:rPr>
        <w:t>-</w:t>
      </w:r>
      <w:r>
        <w:rPr>
          <w:rFonts w:cs="Sylfaen"/>
          <w:spacing w:val="1"/>
        </w:rPr>
        <w:t>თ</w:t>
      </w:r>
      <w:r>
        <w:rPr>
          <w:rFonts w:cs="Sylfaen"/>
          <w:spacing w:val="-1"/>
        </w:rPr>
        <w:t>ბი</w:t>
      </w:r>
      <w:r>
        <w:rPr>
          <w:rFonts w:cs="Sylfaen"/>
        </w:rPr>
        <w:t>ლ</w:t>
      </w:r>
      <w:r>
        <w:rPr>
          <w:rFonts w:cs="Sylfaen"/>
          <w:spacing w:val="-1"/>
        </w:rPr>
        <w:t>ისი</w:t>
      </w:r>
      <w:r>
        <w:rPr>
          <w:rFonts w:cs="Sylfaen"/>
          <w:spacing w:val="1"/>
        </w:rPr>
        <w:t>-</w:t>
      </w:r>
      <w:r>
        <w:rPr>
          <w:rFonts w:cs="Sylfaen"/>
          <w:spacing w:val="-1"/>
        </w:rPr>
        <w:t>ყ</w:t>
      </w:r>
      <w:r>
        <w:rPr>
          <w:rFonts w:cs="Sylfaen"/>
        </w:rPr>
        <w:t>ა</w:t>
      </w:r>
      <w:r>
        <w:rPr>
          <w:rFonts w:cs="Sylfaen"/>
          <w:spacing w:val="1"/>
        </w:rPr>
        <w:t>რ</w:t>
      </w:r>
      <w:r>
        <w:rPr>
          <w:rFonts w:cs="Sylfaen"/>
          <w:spacing w:val="-1"/>
        </w:rPr>
        <w:t>სი</w:t>
      </w:r>
      <w:r>
        <w:rPr>
          <w:rFonts w:cs="Sylfaen"/>
        </w:rPr>
        <w:t>ს</w:t>
      </w:r>
      <w:r>
        <w:rPr>
          <w:rFonts w:cs="Sylfaen"/>
          <w:spacing w:val="2"/>
        </w:rPr>
        <w:t xml:space="preserve"> </w:t>
      </w:r>
      <w:r>
        <w:rPr>
          <w:rFonts w:cs="Sylfaen"/>
          <w:spacing w:val="1"/>
        </w:rPr>
        <w:t>პ</w:t>
      </w:r>
      <w:r>
        <w:rPr>
          <w:rFonts w:cs="Sylfaen"/>
          <w:spacing w:val="-2"/>
        </w:rPr>
        <w:t>რ</w:t>
      </w:r>
      <w:r>
        <w:rPr>
          <w:rFonts w:cs="Sylfaen"/>
        </w:rPr>
        <w:t>ო</w:t>
      </w:r>
      <w:r>
        <w:rPr>
          <w:rFonts w:cs="Sylfaen"/>
          <w:spacing w:val="-1"/>
        </w:rPr>
        <w:t>ე</w:t>
      </w:r>
      <w:r>
        <w:rPr>
          <w:rFonts w:cs="Sylfaen"/>
        </w:rPr>
        <w:t>ქ</w:t>
      </w:r>
      <w:r>
        <w:rPr>
          <w:rFonts w:cs="Sylfaen"/>
          <w:spacing w:val="-1"/>
        </w:rPr>
        <w:t>ტ</w:t>
      </w:r>
      <w:r>
        <w:rPr>
          <w:rFonts w:cs="Sylfaen"/>
        </w:rPr>
        <w:t>ი</w:t>
      </w:r>
      <w:r>
        <w:rPr>
          <w:rFonts w:cs="Sylfaen"/>
          <w:spacing w:val="2"/>
        </w:rPr>
        <w:t xml:space="preserve"> </w:t>
      </w:r>
      <w:r>
        <w:rPr>
          <w:rFonts w:cs="Sylfaen"/>
        </w:rPr>
        <w:t>ა</w:t>
      </w:r>
      <w:r>
        <w:rPr>
          <w:rFonts w:cs="Sylfaen"/>
          <w:spacing w:val="1"/>
        </w:rPr>
        <w:t>რ</w:t>
      </w:r>
      <w:r>
        <w:rPr>
          <w:rFonts w:cs="Sylfaen"/>
          <w:spacing w:val="-3"/>
        </w:rPr>
        <w:t xml:space="preserve">ის </w:t>
      </w:r>
      <w:r>
        <w:rPr>
          <w:rFonts w:cs="Sylfaen"/>
        </w:rPr>
        <w:t>ახალი</w:t>
      </w:r>
      <w:r>
        <w:rPr>
          <w:rFonts w:cs="Sylfaen"/>
          <w:spacing w:val="2"/>
        </w:rPr>
        <w:t xml:space="preserve"> </w:t>
      </w:r>
      <w:r>
        <w:rPr>
          <w:rFonts w:cs="Sylfaen"/>
          <w:spacing w:val="-1"/>
        </w:rPr>
        <w:t>ს</w:t>
      </w:r>
      <w:r>
        <w:rPr>
          <w:rFonts w:cs="Sylfaen"/>
        </w:rPr>
        <w:t>ა</w:t>
      </w:r>
      <w:r>
        <w:rPr>
          <w:rFonts w:cs="Sylfaen"/>
          <w:spacing w:val="-1"/>
        </w:rPr>
        <w:t>ტ</w:t>
      </w:r>
      <w:r>
        <w:rPr>
          <w:rFonts w:cs="Sylfaen"/>
          <w:spacing w:val="1"/>
        </w:rPr>
        <w:t>რ</w:t>
      </w:r>
      <w:r>
        <w:rPr>
          <w:rFonts w:cs="Sylfaen"/>
        </w:rPr>
        <w:t>ა</w:t>
      </w:r>
      <w:r>
        <w:rPr>
          <w:rFonts w:cs="Sylfaen"/>
          <w:spacing w:val="1"/>
        </w:rPr>
        <w:t>ნ</w:t>
      </w:r>
      <w:r>
        <w:rPr>
          <w:rFonts w:cs="Sylfaen"/>
          <w:spacing w:val="-1"/>
        </w:rPr>
        <w:t>სპ</w:t>
      </w:r>
      <w:r>
        <w:rPr>
          <w:rFonts w:cs="Sylfaen"/>
        </w:rPr>
        <w:t>ო</w:t>
      </w:r>
      <w:r>
        <w:rPr>
          <w:rFonts w:cs="Sylfaen"/>
          <w:spacing w:val="1"/>
        </w:rPr>
        <w:t>რ</w:t>
      </w:r>
      <w:r>
        <w:rPr>
          <w:rFonts w:cs="Sylfaen"/>
          <w:spacing w:val="-1"/>
        </w:rPr>
        <w:t>ტ</w:t>
      </w:r>
      <w:r>
        <w:rPr>
          <w:rFonts w:cs="Sylfaen"/>
        </w:rPr>
        <w:t>ო</w:t>
      </w:r>
      <w:r>
        <w:rPr>
          <w:rFonts w:cs="Sylfaen"/>
          <w:spacing w:val="1"/>
        </w:rPr>
        <w:t xml:space="preserve"> დ</w:t>
      </w:r>
      <w:r>
        <w:rPr>
          <w:rFonts w:cs="Sylfaen"/>
          <w:spacing w:val="-1"/>
        </w:rPr>
        <w:t>ე</w:t>
      </w:r>
      <w:r>
        <w:rPr>
          <w:rFonts w:cs="Sylfaen"/>
          <w:spacing w:val="1"/>
        </w:rPr>
        <w:t>რ</w:t>
      </w:r>
      <w:r>
        <w:rPr>
          <w:rFonts w:cs="Sylfaen"/>
          <w:spacing w:val="-1"/>
        </w:rPr>
        <w:t>ე</w:t>
      </w:r>
      <w:r>
        <w:rPr>
          <w:rFonts w:cs="Sylfaen"/>
        </w:rPr>
        <w:t>ფა</w:t>
      </w:r>
      <w:r>
        <w:rPr>
          <w:rFonts w:cs="Sylfaen"/>
          <w:spacing w:val="1"/>
        </w:rPr>
        <w:t>ნ</w:t>
      </w:r>
      <w:r>
        <w:rPr>
          <w:rFonts w:cs="Sylfaen"/>
          <w:spacing w:val="-1"/>
        </w:rPr>
        <w:t>ი</w:t>
      </w:r>
      <w:r>
        <w:rPr>
          <w:rFonts w:cs="Sylfaen"/>
        </w:rPr>
        <w:t xml:space="preserve">, </w:t>
      </w:r>
      <w:r>
        <w:rPr>
          <w:rFonts w:cs="Sylfaen"/>
          <w:spacing w:val="1"/>
        </w:rPr>
        <w:t>რ</w:t>
      </w:r>
      <w:r>
        <w:rPr>
          <w:rFonts w:cs="Sylfaen"/>
        </w:rPr>
        <w:t>ო</w:t>
      </w:r>
      <w:r>
        <w:rPr>
          <w:rFonts w:cs="Sylfaen"/>
          <w:spacing w:val="-1"/>
        </w:rPr>
        <w:t>მე</w:t>
      </w:r>
      <w:r>
        <w:rPr>
          <w:rFonts w:cs="Sylfaen"/>
        </w:rPr>
        <w:t>ლ</w:t>
      </w:r>
      <w:r>
        <w:rPr>
          <w:rFonts w:cs="Sylfaen"/>
          <w:spacing w:val="-1"/>
        </w:rPr>
        <w:t>ი</w:t>
      </w:r>
      <w:r>
        <w:rPr>
          <w:rFonts w:cs="Sylfaen"/>
        </w:rPr>
        <w:t>ც</w:t>
      </w:r>
      <w:r>
        <w:rPr>
          <w:rFonts w:cs="Sylfaen"/>
          <w:spacing w:val="4"/>
        </w:rPr>
        <w:t xml:space="preserve"> </w:t>
      </w:r>
      <w:r>
        <w:rPr>
          <w:rFonts w:cs="Sylfaen"/>
          <w:spacing w:val="-3"/>
        </w:rPr>
        <w:t>გ</w:t>
      </w:r>
      <w:r>
        <w:rPr>
          <w:rFonts w:cs="Sylfaen"/>
        </w:rPr>
        <w:t>აა</w:t>
      </w:r>
      <w:r>
        <w:rPr>
          <w:rFonts w:cs="Sylfaen"/>
          <w:spacing w:val="1"/>
        </w:rPr>
        <w:t>ე</w:t>
      </w:r>
      <w:r>
        <w:rPr>
          <w:rFonts w:cs="Sylfaen"/>
          <w:spacing w:val="-2"/>
        </w:rPr>
        <w:t>რ</w:t>
      </w:r>
      <w:r>
        <w:rPr>
          <w:rFonts w:cs="Sylfaen"/>
          <w:spacing w:val="1"/>
        </w:rPr>
        <w:t>თ</w:t>
      </w:r>
      <w:r>
        <w:rPr>
          <w:rFonts w:cs="Sylfaen"/>
          <w:spacing w:val="-1"/>
        </w:rPr>
        <w:t>ი</w:t>
      </w:r>
      <w:r>
        <w:rPr>
          <w:rFonts w:cs="Sylfaen"/>
        </w:rPr>
        <w:t>ა</w:t>
      </w:r>
      <w:r>
        <w:rPr>
          <w:rFonts w:cs="Sylfaen"/>
          <w:spacing w:val="-1"/>
        </w:rPr>
        <w:t>ნ</w:t>
      </w:r>
      <w:r>
        <w:rPr>
          <w:rFonts w:cs="Sylfaen"/>
          <w:spacing w:val="1"/>
        </w:rPr>
        <w:t>ე</w:t>
      </w:r>
      <w:r>
        <w:rPr>
          <w:rFonts w:cs="Sylfaen"/>
          <w:spacing w:val="-1"/>
        </w:rPr>
        <w:t>ბ</w:t>
      </w:r>
      <w:r>
        <w:rPr>
          <w:rFonts w:cs="Sylfaen"/>
        </w:rPr>
        <w:t>ს</w:t>
      </w:r>
      <w:r>
        <w:rPr>
          <w:rFonts w:cs="Sylfaen"/>
          <w:spacing w:val="2"/>
        </w:rPr>
        <w:t xml:space="preserve"> </w:t>
      </w:r>
      <w:r>
        <w:rPr>
          <w:rFonts w:cs="Sylfaen"/>
        </w:rPr>
        <w:t>აზ</w:t>
      </w:r>
      <w:r>
        <w:rPr>
          <w:rFonts w:cs="Sylfaen"/>
          <w:spacing w:val="-1"/>
        </w:rPr>
        <w:t>ე</w:t>
      </w:r>
      <w:r>
        <w:rPr>
          <w:rFonts w:cs="Sylfaen"/>
          <w:spacing w:val="1"/>
        </w:rPr>
        <w:t>რ</w:t>
      </w:r>
      <w:r>
        <w:rPr>
          <w:rFonts w:cs="Sylfaen"/>
          <w:spacing w:val="-1"/>
        </w:rPr>
        <w:t>ბ</w:t>
      </w:r>
      <w:r>
        <w:rPr>
          <w:rFonts w:cs="Sylfaen"/>
        </w:rPr>
        <w:t>ა</w:t>
      </w:r>
      <w:r>
        <w:rPr>
          <w:rFonts w:cs="Sylfaen"/>
          <w:spacing w:val="-1"/>
        </w:rPr>
        <w:t>ი</w:t>
      </w:r>
      <w:r>
        <w:rPr>
          <w:rFonts w:cs="Sylfaen"/>
          <w:spacing w:val="-3"/>
        </w:rPr>
        <w:t>ჯ</w:t>
      </w:r>
      <w:r>
        <w:rPr>
          <w:rFonts w:cs="Sylfaen"/>
        </w:rPr>
        <w:t>ა</w:t>
      </w:r>
      <w:r>
        <w:rPr>
          <w:rFonts w:cs="Sylfaen"/>
          <w:spacing w:val="1"/>
        </w:rPr>
        <w:t>ნ</w:t>
      </w:r>
      <w:r>
        <w:rPr>
          <w:rFonts w:cs="Sylfaen"/>
          <w:spacing w:val="-1"/>
        </w:rPr>
        <w:t>ის</w:t>
      </w:r>
      <w:r>
        <w:rPr>
          <w:rFonts w:cs="Sylfaen"/>
        </w:rPr>
        <w:t>,</w:t>
      </w:r>
      <w:r>
        <w:rPr>
          <w:rFonts w:cs="Sylfaen"/>
          <w:spacing w:val="3"/>
        </w:rPr>
        <w:t xml:space="preserve"> </w:t>
      </w:r>
      <w:r>
        <w:rPr>
          <w:rFonts w:cs="Sylfaen"/>
          <w:spacing w:val="-1"/>
        </w:rPr>
        <w:t>ს</w:t>
      </w:r>
      <w:r>
        <w:rPr>
          <w:rFonts w:cs="Sylfaen"/>
        </w:rPr>
        <w:t>აქა</w:t>
      </w:r>
      <w:r>
        <w:rPr>
          <w:rFonts w:cs="Sylfaen"/>
          <w:spacing w:val="1"/>
        </w:rPr>
        <w:t>რთ</w:t>
      </w:r>
      <w:r>
        <w:rPr>
          <w:rFonts w:cs="Sylfaen"/>
          <w:spacing w:val="-3"/>
        </w:rPr>
        <w:t>ვ</w:t>
      </w:r>
      <w:r>
        <w:rPr>
          <w:rFonts w:cs="Sylfaen"/>
          <w:spacing w:val="1"/>
        </w:rPr>
        <w:t>ე</w:t>
      </w:r>
      <w:r>
        <w:rPr>
          <w:rFonts w:cs="Sylfaen"/>
          <w:spacing w:val="-2"/>
        </w:rPr>
        <w:t>ლ</w:t>
      </w:r>
      <w:r>
        <w:rPr>
          <w:rFonts w:cs="Sylfaen"/>
        </w:rPr>
        <w:t>ო</w:t>
      </w:r>
      <w:r>
        <w:rPr>
          <w:rFonts w:cs="Sylfaen"/>
          <w:spacing w:val="-1"/>
        </w:rPr>
        <w:t>ს</w:t>
      </w:r>
      <w:r>
        <w:rPr>
          <w:rFonts w:cs="Sylfaen"/>
        </w:rPr>
        <w:t>ა</w:t>
      </w:r>
      <w:r>
        <w:rPr>
          <w:rFonts w:cs="Sylfaen"/>
          <w:spacing w:val="3"/>
        </w:rPr>
        <w:t xml:space="preserve"> </w:t>
      </w:r>
      <w:r>
        <w:rPr>
          <w:rFonts w:cs="Sylfaen"/>
          <w:spacing w:val="-2"/>
        </w:rPr>
        <w:t xml:space="preserve">და </w:t>
      </w:r>
      <w:r>
        <w:rPr>
          <w:rFonts w:cs="Sylfaen"/>
          <w:spacing w:val="1"/>
        </w:rPr>
        <w:t>თ</w:t>
      </w:r>
      <w:r>
        <w:rPr>
          <w:rFonts w:cs="Sylfaen"/>
        </w:rPr>
        <w:t>უ</w:t>
      </w:r>
      <w:r>
        <w:rPr>
          <w:rFonts w:cs="Sylfaen"/>
          <w:spacing w:val="-2"/>
        </w:rPr>
        <w:t>რ</w:t>
      </w:r>
      <w:r>
        <w:rPr>
          <w:rFonts w:cs="Sylfaen"/>
        </w:rPr>
        <w:t>ქ</w:t>
      </w:r>
      <w:r>
        <w:rPr>
          <w:rFonts w:cs="Sylfaen"/>
          <w:spacing w:val="-1"/>
        </w:rPr>
        <w:t>ე</w:t>
      </w:r>
      <w:r>
        <w:rPr>
          <w:rFonts w:cs="Sylfaen"/>
          <w:spacing w:val="1"/>
        </w:rPr>
        <w:t>თ</w:t>
      </w:r>
      <w:r>
        <w:rPr>
          <w:rFonts w:cs="Sylfaen"/>
          <w:spacing w:val="-1"/>
        </w:rPr>
        <w:t>ი</w:t>
      </w:r>
      <w:r>
        <w:rPr>
          <w:rFonts w:cs="Sylfaen"/>
        </w:rPr>
        <w:t>ს</w:t>
      </w:r>
      <w:r>
        <w:rPr>
          <w:rFonts w:cs="Sylfaen"/>
          <w:spacing w:val="23"/>
        </w:rPr>
        <w:t xml:space="preserve"> </w:t>
      </w:r>
      <w:r>
        <w:rPr>
          <w:rFonts w:cs="Sylfaen"/>
          <w:spacing w:val="-1"/>
        </w:rPr>
        <w:t>ს</w:t>
      </w:r>
      <w:r>
        <w:rPr>
          <w:rFonts w:cs="Sylfaen"/>
        </w:rPr>
        <w:t>ა</w:t>
      </w:r>
      <w:r>
        <w:rPr>
          <w:rFonts w:cs="Sylfaen"/>
          <w:spacing w:val="1"/>
        </w:rPr>
        <w:t>რ</w:t>
      </w:r>
      <w:r>
        <w:rPr>
          <w:rFonts w:cs="Sylfaen"/>
          <w:spacing w:val="-1"/>
        </w:rPr>
        <w:t>კი</w:t>
      </w:r>
      <w:r>
        <w:rPr>
          <w:rFonts w:cs="Sylfaen"/>
          <w:spacing w:val="1"/>
        </w:rPr>
        <w:t>ნ</w:t>
      </w:r>
      <w:r>
        <w:rPr>
          <w:rFonts w:cs="Sylfaen"/>
          <w:spacing w:val="-1"/>
        </w:rPr>
        <w:t>ი</w:t>
      </w:r>
      <w:r>
        <w:rPr>
          <w:rFonts w:cs="Sylfaen"/>
        </w:rPr>
        <w:t>გზო</w:t>
      </w:r>
      <w:r>
        <w:rPr>
          <w:rFonts w:cs="Sylfaen"/>
          <w:spacing w:val="22"/>
        </w:rPr>
        <w:t xml:space="preserve"> </w:t>
      </w:r>
      <w:r>
        <w:rPr>
          <w:rFonts w:cs="Sylfaen"/>
        </w:rPr>
        <w:t>ხაზ</w:t>
      </w:r>
      <w:r>
        <w:rPr>
          <w:rFonts w:cs="Sylfaen"/>
          <w:spacing w:val="1"/>
        </w:rPr>
        <w:t>ე</w:t>
      </w:r>
      <w:r>
        <w:rPr>
          <w:rFonts w:cs="Sylfaen"/>
          <w:spacing w:val="-1"/>
        </w:rPr>
        <w:t>ბს</w:t>
      </w:r>
      <w:r>
        <w:rPr>
          <w:rFonts w:cs="Sylfaen"/>
        </w:rPr>
        <w:t>.</w:t>
      </w:r>
      <w:r>
        <w:rPr>
          <w:rFonts w:cs="Sylfaen"/>
          <w:spacing w:val="24"/>
        </w:rPr>
        <w:t xml:space="preserve"> </w:t>
      </w:r>
      <w:r>
        <w:rPr>
          <w:rFonts w:cs="Sylfaen"/>
        </w:rPr>
        <w:t>გა</w:t>
      </w:r>
      <w:r>
        <w:rPr>
          <w:rFonts w:cs="Sylfaen"/>
          <w:spacing w:val="-1"/>
        </w:rPr>
        <w:t>ი</w:t>
      </w:r>
      <w:r>
        <w:rPr>
          <w:rFonts w:cs="Sylfaen"/>
        </w:rPr>
        <w:t>ხ</w:t>
      </w:r>
      <w:r>
        <w:rPr>
          <w:rFonts w:cs="Sylfaen"/>
          <w:spacing w:val="-1"/>
        </w:rPr>
        <w:t>სნ</w:t>
      </w:r>
      <w:r>
        <w:rPr>
          <w:rFonts w:cs="Sylfaen"/>
          <w:spacing w:val="1"/>
        </w:rPr>
        <w:t>ე</w:t>
      </w:r>
      <w:r>
        <w:rPr>
          <w:rFonts w:cs="Sylfaen"/>
          <w:spacing w:val="-1"/>
        </w:rPr>
        <w:t>ბ</w:t>
      </w:r>
      <w:r>
        <w:rPr>
          <w:rFonts w:cs="Sylfaen"/>
        </w:rPr>
        <w:t>ა</w:t>
      </w:r>
      <w:r>
        <w:rPr>
          <w:rFonts w:cs="Sylfaen"/>
          <w:spacing w:val="23"/>
        </w:rPr>
        <w:t xml:space="preserve"> </w:t>
      </w:r>
      <w:r>
        <w:rPr>
          <w:rFonts w:cs="Sylfaen"/>
        </w:rPr>
        <w:t>გა</w:t>
      </w:r>
      <w:r>
        <w:rPr>
          <w:rFonts w:cs="Sylfaen"/>
          <w:spacing w:val="-1"/>
        </w:rPr>
        <w:t>ს</w:t>
      </w:r>
      <w:r>
        <w:rPr>
          <w:rFonts w:cs="Sylfaen"/>
          <w:spacing w:val="-3"/>
        </w:rPr>
        <w:t>ა</w:t>
      </w:r>
      <w:r>
        <w:rPr>
          <w:rFonts w:cs="Sylfaen"/>
          <w:spacing w:val="-1"/>
        </w:rPr>
        <w:t>სვ</w:t>
      </w:r>
      <w:r>
        <w:rPr>
          <w:rFonts w:cs="Sylfaen"/>
        </w:rPr>
        <w:t>ლ</w:t>
      </w:r>
      <w:r>
        <w:rPr>
          <w:rFonts w:cs="Sylfaen"/>
          <w:spacing w:val="1"/>
        </w:rPr>
        <w:t>ე</w:t>
      </w:r>
      <w:r>
        <w:rPr>
          <w:rFonts w:cs="Sylfaen"/>
        </w:rPr>
        <w:t>ლი</w:t>
      </w:r>
      <w:r>
        <w:rPr>
          <w:rFonts w:cs="Sylfaen"/>
          <w:spacing w:val="23"/>
        </w:rPr>
        <w:t xml:space="preserve"> </w:t>
      </w:r>
      <w:r>
        <w:rPr>
          <w:rFonts w:cs="Sylfaen"/>
          <w:spacing w:val="1"/>
        </w:rPr>
        <w:t>ე</w:t>
      </w:r>
      <w:r>
        <w:rPr>
          <w:rFonts w:cs="Sylfaen"/>
          <w:spacing w:val="-3"/>
        </w:rPr>
        <w:t>ვ</w:t>
      </w:r>
      <w:r>
        <w:rPr>
          <w:rFonts w:cs="Sylfaen"/>
          <w:spacing w:val="1"/>
        </w:rPr>
        <w:t>რ</w:t>
      </w:r>
      <w:r>
        <w:rPr>
          <w:rFonts w:cs="Sylfaen"/>
          <w:spacing w:val="-2"/>
        </w:rPr>
        <w:t>ო</w:t>
      </w:r>
      <w:r>
        <w:rPr>
          <w:rFonts w:cs="Sylfaen"/>
          <w:spacing w:val="1"/>
        </w:rPr>
        <w:t>პ</w:t>
      </w:r>
      <w:r>
        <w:rPr>
          <w:rFonts w:cs="Sylfaen"/>
          <w:spacing w:val="-1"/>
        </w:rPr>
        <w:t>ის</w:t>
      </w:r>
      <w:r>
        <w:rPr>
          <w:rFonts w:cs="Sylfaen"/>
        </w:rPr>
        <w:t>ა</w:t>
      </w:r>
      <w:r>
        <w:rPr>
          <w:rFonts w:cs="Sylfaen"/>
          <w:spacing w:val="24"/>
        </w:rPr>
        <w:t xml:space="preserve"> </w:t>
      </w:r>
      <w:r>
        <w:rPr>
          <w:rFonts w:cs="Sylfaen"/>
          <w:spacing w:val="1"/>
        </w:rPr>
        <w:t>დ</w:t>
      </w:r>
      <w:r>
        <w:rPr>
          <w:rFonts w:cs="Sylfaen"/>
        </w:rPr>
        <w:t>ა</w:t>
      </w:r>
      <w:r>
        <w:rPr>
          <w:rFonts w:cs="Sylfaen"/>
          <w:spacing w:val="21"/>
        </w:rPr>
        <w:t xml:space="preserve"> </w:t>
      </w:r>
      <w:r>
        <w:rPr>
          <w:rFonts w:cs="Sylfaen"/>
        </w:rPr>
        <w:t>ხ</w:t>
      </w:r>
      <w:r>
        <w:rPr>
          <w:rFonts w:cs="Sylfaen"/>
          <w:spacing w:val="-1"/>
        </w:rPr>
        <w:t>მ</w:t>
      </w:r>
      <w:r>
        <w:rPr>
          <w:rFonts w:cs="Sylfaen"/>
          <w:spacing w:val="1"/>
        </w:rPr>
        <w:t>ე</w:t>
      </w:r>
      <w:r>
        <w:rPr>
          <w:rFonts w:cs="Sylfaen"/>
        </w:rPr>
        <w:t>ლ</w:t>
      </w:r>
      <w:r>
        <w:rPr>
          <w:rFonts w:cs="Sylfaen"/>
          <w:spacing w:val="1"/>
        </w:rPr>
        <w:t>თ</w:t>
      </w:r>
      <w:r>
        <w:rPr>
          <w:rFonts w:cs="Sylfaen"/>
          <w:spacing w:val="-3"/>
        </w:rPr>
        <w:t>ა</w:t>
      </w:r>
      <w:r>
        <w:rPr>
          <w:rFonts w:cs="Sylfaen"/>
        </w:rPr>
        <w:t>შუა   ზღ</w:t>
      </w:r>
      <w:r>
        <w:rPr>
          <w:rFonts w:cs="Sylfaen"/>
          <w:spacing w:val="-1"/>
        </w:rPr>
        <w:t>ვის</w:t>
      </w:r>
      <w:r>
        <w:rPr>
          <w:rFonts w:cs="Sylfaen"/>
        </w:rPr>
        <w:t>ა</w:t>
      </w:r>
      <w:r>
        <w:rPr>
          <w:rFonts w:cs="Sylfaen"/>
          <w:spacing w:val="-1"/>
        </w:rPr>
        <w:t>კე</w:t>
      </w:r>
      <w:r>
        <w:rPr>
          <w:rFonts w:cs="Sylfaen"/>
        </w:rPr>
        <w:t>ნ უფ</w:t>
      </w:r>
      <w:r>
        <w:rPr>
          <w:rFonts w:cs="Sylfaen"/>
          <w:spacing w:val="1"/>
        </w:rPr>
        <w:t>რ</w:t>
      </w:r>
      <w:r>
        <w:rPr>
          <w:rFonts w:cs="Sylfaen"/>
        </w:rPr>
        <w:t>ო</w:t>
      </w:r>
      <w:r>
        <w:rPr>
          <w:rFonts w:cs="Sylfaen"/>
          <w:spacing w:val="-2"/>
        </w:rPr>
        <w:t xml:space="preserve"> </w:t>
      </w:r>
      <w:r>
        <w:rPr>
          <w:rFonts w:cs="Sylfaen"/>
          <w:spacing w:val="-1"/>
        </w:rPr>
        <w:t>ი</w:t>
      </w:r>
      <w:r>
        <w:rPr>
          <w:rFonts w:cs="Sylfaen"/>
        </w:rPr>
        <w:t>აფი</w:t>
      </w:r>
      <w:r>
        <w:rPr>
          <w:rFonts w:cs="Sylfaen"/>
          <w:spacing w:val="-1"/>
        </w:rPr>
        <w:t xml:space="preserve"> </w:t>
      </w:r>
      <w:r>
        <w:rPr>
          <w:rFonts w:cs="Sylfaen"/>
          <w:spacing w:val="1"/>
        </w:rPr>
        <w:t>დ</w:t>
      </w:r>
      <w:r>
        <w:rPr>
          <w:rFonts w:cs="Sylfaen"/>
        </w:rPr>
        <w:t xml:space="preserve">ა </w:t>
      </w:r>
      <w:r>
        <w:rPr>
          <w:rFonts w:cs="Sylfaen"/>
          <w:spacing w:val="-1"/>
        </w:rPr>
        <w:t>მ</w:t>
      </w:r>
      <w:r>
        <w:rPr>
          <w:rFonts w:cs="Sylfaen"/>
        </w:rPr>
        <w:t>ო</w:t>
      </w:r>
      <w:r>
        <w:rPr>
          <w:rFonts w:cs="Sylfaen"/>
          <w:spacing w:val="-1"/>
        </w:rPr>
        <w:t>კ</w:t>
      </w:r>
      <w:r>
        <w:rPr>
          <w:rFonts w:cs="Sylfaen"/>
          <w:spacing w:val="-2"/>
        </w:rPr>
        <w:t>ლ</w:t>
      </w:r>
      <w:r>
        <w:rPr>
          <w:rFonts w:cs="Sylfaen"/>
        </w:rPr>
        <w:t>ე</w:t>
      </w:r>
      <w:r>
        <w:rPr>
          <w:rFonts w:cs="Sylfaen"/>
          <w:spacing w:val="1"/>
        </w:rPr>
        <w:t xml:space="preserve"> </w:t>
      </w:r>
      <w:r>
        <w:rPr>
          <w:rFonts w:cs="Sylfaen"/>
          <w:spacing w:val="-3"/>
        </w:rPr>
        <w:t>ს</w:t>
      </w:r>
      <w:r>
        <w:rPr>
          <w:rFonts w:cs="Sylfaen"/>
        </w:rPr>
        <w:t>ა</w:t>
      </w:r>
      <w:r>
        <w:rPr>
          <w:rFonts w:cs="Sylfaen"/>
          <w:spacing w:val="-1"/>
        </w:rPr>
        <w:t>ტ</w:t>
      </w:r>
      <w:r>
        <w:rPr>
          <w:rFonts w:cs="Sylfaen"/>
          <w:spacing w:val="1"/>
        </w:rPr>
        <w:t>რ</w:t>
      </w:r>
      <w:r>
        <w:rPr>
          <w:rFonts w:cs="Sylfaen"/>
        </w:rPr>
        <w:t>ა</w:t>
      </w:r>
      <w:r>
        <w:rPr>
          <w:rFonts w:cs="Sylfaen"/>
          <w:spacing w:val="1"/>
        </w:rPr>
        <w:t>ნ</w:t>
      </w:r>
      <w:r>
        <w:rPr>
          <w:rFonts w:cs="Sylfaen"/>
          <w:spacing w:val="-1"/>
        </w:rPr>
        <w:t>სპ</w:t>
      </w:r>
      <w:r>
        <w:rPr>
          <w:rFonts w:cs="Sylfaen"/>
        </w:rPr>
        <w:t>ო</w:t>
      </w:r>
      <w:r>
        <w:rPr>
          <w:rFonts w:cs="Sylfaen"/>
          <w:spacing w:val="1"/>
        </w:rPr>
        <w:t>რ</w:t>
      </w:r>
      <w:r>
        <w:rPr>
          <w:rFonts w:cs="Sylfaen"/>
          <w:spacing w:val="-1"/>
        </w:rPr>
        <w:t>ტ</w:t>
      </w:r>
      <w:r>
        <w:rPr>
          <w:rFonts w:cs="Sylfaen"/>
        </w:rPr>
        <w:t>ო</w:t>
      </w:r>
      <w:r>
        <w:rPr>
          <w:rFonts w:cs="Sylfaen"/>
          <w:spacing w:val="-2"/>
        </w:rPr>
        <w:t xml:space="preserve"> </w:t>
      </w:r>
      <w:r>
        <w:rPr>
          <w:rFonts w:cs="Sylfaen"/>
          <w:spacing w:val="1"/>
        </w:rPr>
        <w:t>დ</w:t>
      </w:r>
      <w:r>
        <w:rPr>
          <w:rFonts w:cs="Sylfaen"/>
          <w:spacing w:val="-1"/>
        </w:rPr>
        <w:t>ე</w:t>
      </w:r>
      <w:r>
        <w:rPr>
          <w:rFonts w:cs="Sylfaen"/>
          <w:spacing w:val="1"/>
        </w:rPr>
        <w:t>რ</w:t>
      </w:r>
      <w:r>
        <w:rPr>
          <w:rFonts w:cs="Sylfaen"/>
          <w:spacing w:val="-1"/>
        </w:rPr>
        <w:t>ე</w:t>
      </w:r>
      <w:r>
        <w:rPr>
          <w:rFonts w:cs="Sylfaen"/>
        </w:rPr>
        <w:t>ფ</w:t>
      </w:r>
      <w:r>
        <w:rPr>
          <w:rFonts w:cs="Sylfaen"/>
          <w:spacing w:val="1"/>
        </w:rPr>
        <w:t>ნ</w:t>
      </w:r>
      <w:r>
        <w:rPr>
          <w:rFonts w:cs="Sylfaen"/>
          <w:spacing w:val="-3"/>
        </w:rPr>
        <w:t>ი</w:t>
      </w:r>
      <w:r>
        <w:rPr>
          <w:rFonts w:cs="Sylfaen"/>
        </w:rPr>
        <w:t>ს</w:t>
      </w:r>
      <w:r>
        <w:rPr>
          <w:rFonts w:cs="Sylfaen"/>
          <w:spacing w:val="-1"/>
        </w:rPr>
        <w:t xml:space="preserve"> მ</w:t>
      </w:r>
      <w:r>
        <w:rPr>
          <w:rFonts w:cs="Sylfaen"/>
          <w:spacing w:val="1"/>
        </w:rPr>
        <w:t>ე</w:t>
      </w:r>
      <w:r>
        <w:rPr>
          <w:rFonts w:cs="Sylfaen"/>
        </w:rPr>
        <w:t>შ</w:t>
      </w:r>
      <w:r>
        <w:rPr>
          <w:rFonts w:cs="Sylfaen"/>
          <w:spacing w:val="-1"/>
        </w:rPr>
        <w:t>ვ</w:t>
      </w:r>
      <w:r>
        <w:rPr>
          <w:rFonts w:cs="Sylfaen"/>
          <w:spacing w:val="1"/>
        </w:rPr>
        <w:t>ე</w:t>
      </w:r>
      <w:r>
        <w:rPr>
          <w:rFonts w:cs="Sylfaen"/>
        </w:rPr>
        <w:t>ო</w:t>
      </w:r>
      <w:r>
        <w:rPr>
          <w:rFonts w:cs="Sylfaen"/>
          <w:spacing w:val="-1"/>
        </w:rPr>
        <w:t>ბი</w:t>
      </w:r>
      <w:r>
        <w:rPr>
          <w:rFonts w:cs="Sylfaen"/>
          <w:spacing w:val="1"/>
        </w:rPr>
        <w:t>თ</w:t>
      </w:r>
      <w:r w:rsidR="00180A39">
        <w:rPr>
          <w:rFonts w:cs="Sylfaen"/>
        </w:rPr>
        <w:t>.</w:t>
      </w:r>
      <w:r w:rsidR="00180A39">
        <w:rPr>
          <w:rFonts w:cs="Sylfaen"/>
          <w:lang w:val="ka-GE"/>
        </w:rPr>
        <w:t xml:space="preserve"> </w:t>
      </w:r>
      <w:r>
        <w:rPr>
          <w:rFonts w:cs="Sylfaen"/>
          <w:spacing w:val="-1"/>
        </w:rPr>
        <w:t>ბ</w:t>
      </w:r>
      <w:r>
        <w:rPr>
          <w:rFonts w:cs="Sylfaen"/>
        </w:rPr>
        <w:t>აქო-</w:t>
      </w:r>
      <w:r>
        <w:rPr>
          <w:rFonts w:cs="Sylfaen"/>
          <w:spacing w:val="1"/>
        </w:rPr>
        <w:t>თ</w:t>
      </w:r>
      <w:r>
        <w:rPr>
          <w:rFonts w:cs="Sylfaen"/>
          <w:spacing w:val="-1"/>
        </w:rPr>
        <w:t>ბი</w:t>
      </w:r>
      <w:r>
        <w:rPr>
          <w:rFonts w:cs="Sylfaen"/>
        </w:rPr>
        <w:t>ლ</w:t>
      </w:r>
      <w:r>
        <w:rPr>
          <w:rFonts w:cs="Sylfaen"/>
          <w:spacing w:val="-1"/>
        </w:rPr>
        <w:t>ისი</w:t>
      </w:r>
      <w:r>
        <w:rPr>
          <w:rFonts w:cs="Sylfaen"/>
          <w:spacing w:val="1"/>
        </w:rPr>
        <w:t>-</w:t>
      </w:r>
      <w:r>
        <w:rPr>
          <w:rFonts w:cs="Sylfaen"/>
          <w:spacing w:val="-1"/>
        </w:rPr>
        <w:t>ყ</w:t>
      </w:r>
      <w:r>
        <w:rPr>
          <w:rFonts w:cs="Sylfaen"/>
        </w:rPr>
        <w:t>ა</w:t>
      </w:r>
      <w:r>
        <w:rPr>
          <w:rFonts w:cs="Sylfaen"/>
          <w:spacing w:val="1"/>
        </w:rPr>
        <w:t>რ</w:t>
      </w:r>
      <w:r>
        <w:rPr>
          <w:rFonts w:cs="Sylfaen"/>
          <w:spacing w:val="-1"/>
        </w:rPr>
        <w:t>სი</w:t>
      </w:r>
      <w:r>
        <w:rPr>
          <w:rFonts w:cs="Sylfaen"/>
        </w:rPr>
        <w:t xml:space="preserve">ს </w:t>
      </w:r>
      <w:r>
        <w:rPr>
          <w:rFonts w:cs="Sylfaen"/>
          <w:spacing w:val="1"/>
        </w:rPr>
        <w:t>რ</w:t>
      </w:r>
      <w:r>
        <w:rPr>
          <w:rFonts w:cs="Sylfaen"/>
          <w:spacing w:val="-1"/>
        </w:rPr>
        <w:t>კი</w:t>
      </w:r>
      <w:r>
        <w:rPr>
          <w:rFonts w:cs="Sylfaen"/>
          <w:spacing w:val="1"/>
        </w:rPr>
        <w:t>ნ</w:t>
      </w:r>
      <w:r>
        <w:rPr>
          <w:rFonts w:cs="Sylfaen"/>
          <w:spacing w:val="-1"/>
        </w:rPr>
        <w:t>ი</w:t>
      </w:r>
      <w:r>
        <w:rPr>
          <w:rFonts w:cs="Sylfaen"/>
        </w:rPr>
        <w:t>გზა</w:t>
      </w:r>
      <w:r>
        <w:rPr>
          <w:rFonts w:cs="Sylfaen"/>
          <w:spacing w:val="4"/>
        </w:rPr>
        <w:t xml:space="preserve"> </w:t>
      </w:r>
      <w:r>
        <w:rPr>
          <w:rFonts w:cs="Sylfaen"/>
        </w:rPr>
        <w:t>გა</w:t>
      </w:r>
      <w:r>
        <w:rPr>
          <w:rFonts w:cs="Sylfaen"/>
          <w:spacing w:val="-2"/>
        </w:rPr>
        <w:t>ხ</w:t>
      </w:r>
      <w:r>
        <w:rPr>
          <w:rFonts w:cs="Sylfaen"/>
          <w:spacing w:val="1"/>
        </w:rPr>
        <w:t>დე</w:t>
      </w:r>
      <w:r>
        <w:rPr>
          <w:rFonts w:cs="Sylfaen"/>
          <w:spacing w:val="-1"/>
        </w:rPr>
        <w:t>ბ</w:t>
      </w:r>
      <w:r>
        <w:rPr>
          <w:rFonts w:cs="Sylfaen"/>
        </w:rPr>
        <w:t>ა</w:t>
      </w:r>
      <w:r>
        <w:rPr>
          <w:rFonts w:cs="Sylfaen"/>
          <w:spacing w:val="1"/>
        </w:rPr>
        <w:t xml:space="preserve"> ე</w:t>
      </w:r>
      <w:r>
        <w:rPr>
          <w:rFonts w:cs="Sylfaen"/>
          <w:spacing w:val="-1"/>
        </w:rPr>
        <w:t>ვ</w:t>
      </w:r>
      <w:r>
        <w:rPr>
          <w:rFonts w:cs="Sylfaen"/>
          <w:spacing w:val="1"/>
        </w:rPr>
        <w:t>რ</w:t>
      </w:r>
      <w:r>
        <w:rPr>
          <w:rFonts w:cs="Sylfaen"/>
          <w:spacing w:val="-2"/>
        </w:rPr>
        <w:t>ო</w:t>
      </w:r>
      <w:r>
        <w:rPr>
          <w:rFonts w:cs="Sylfaen"/>
          <w:spacing w:val="1"/>
        </w:rPr>
        <w:t>პ</w:t>
      </w:r>
      <w:r>
        <w:rPr>
          <w:rFonts w:cs="Sylfaen"/>
        </w:rPr>
        <w:t>ა-</w:t>
      </w:r>
      <w:r>
        <w:rPr>
          <w:rFonts w:cs="Sylfaen"/>
          <w:spacing w:val="-1"/>
        </w:rPr>
        <w:t>კ</w:t>
      </w:r>
      <w:r>
        <w:rPr>
          <w:rFonts w:cs="Sylfaen"/>
        </w:rPr>
        <w:t>ა</w:t>
      </w:r>
      <w:r>
        <w:rPr>
          <w:rFonts w:cs="Sylfaen"/>
          <w:spacing w:val="-1"/>
        </w:rPr>
        <w:t>ვკ</w:t>
      </w:r>
      <w:r>
        <w:rPr>
          <w:rFonts w:cs="Sylfaen"/>
        </w:rPr>
        <w:t>ა</w:t>
      </w:r>
      <w:r>
        <w:rPr>
          <w:rFonts w:cs="Sylfaen"/>
          <w:spacing w:val="-1"/>
        </w:rPr>
        <w:t>სი</w:t>
      </w:r>
      <w:r>
        <w:rPr>
          <w:rFonts w:cs="Sylfaen"/>
        </w:rPr>
        <w:t>ა-აზ</w:t>
      </w:r>
      <w:r>
        <w:rPr>
          <w:rFonts w:cs="Sylfaen"/>
          <w:spacing w:val="-3"/>
        </w:rPr>
        <w:t>ი</w:t>
      </w:r>
      <w:r>
        <w:rPr>
          <w:rFonts w:cs="Sylfaen"/>
          <w:spacing w:val="-1"/>
        </w:rPr>
        <w:t>ი</w:t>
      </w:r>
      <w:r>
        <w:rPr>
          <w:rFonts w:cs="Sylfaen"/>
        </w:rPr>
        <w:t>ს</w:t>
      </w:r>
      <w:r>
        <w:rPr>
          <w:rFonts w:cs="Sylfaen"/>
          <w:spacing w:val="3"/>
        </w:rPr>
        <w:t xml:space="preserve"> </w:t>
      </w:r>
      <w:r>
        <w:rPr>
          <w:rFonts w:cs="Sylfaen"/>
        </w:rPr>
        <w:t>უ</w:t>
      </w:r>
      <w:r>
        <w:rPr>
          <w:rFonts w:cs="Sylfaen"/>
          <w:spacing w:val="-1"/>
        </w:rPr>
        <w:t>მ</w:t>
      </w:r>
      <w:r>
        <w:rPr>
          <w:rFonts w:cs="Sylfaen"/>
          <w:spacing w:val="1"/>
        </w:rPr>
        <w:t>ნ</w:t>
      </w:r>
      <w:r>
        <w:rPr>
          <w:rFonts w:cs="Sylfaen"/>
          <w:spacing w:val="-1"/>
        </w:rPr>
        <w:t>ი</w:t>
      </w:r>
      <w:r>
        <w:rPr>
          <w:rFonts w:cs="Sylfaen"/>
        </w:rPr>
        <w:t>შ</w:t>
      </w:r>
      <w:r>
        <w:rPr>
          <w:rFonts w:cs="Sylfaen"/>
          <w:spacing w:val="-1"/>
        </w:rPr>
        <w:t>ვნ</w:t>
      </w:r>
      <w:r>
        <w:rPr>
          <w:rFonts w:cs="Sylfaen"/>
          <w:spacing w:val="1"/>
        </w:rPr>
        <w:t>ე</w:t>
      </w:r>
      <w:r>
        <w:rPr>
          <w:rFonts w:cs="Sylfaen"/>
        </w:rPr>
        <w:t>ლო</w:t>
      </w:r>
      <w:r>
        <w:rPr>
          <w:rFonts w:cs="Sylfaen"/>
          <w:spacing w:val="-1"/>
        </w:rPr>
        <w:t>ვ</w:t>
      </w:r>
      <w:r>
        <w:rPr>
          <w:rFonts w:cs="Sylfaen"/>
          <w:spacing w:val="-3"/>
        </w:rPr>
        <w:t>ა</w:t>
      </w:r>
      <w:r>
        <w:rPr>
          <w:rFonts w:cs="Sylfaen"/>
          <w:spacing w:val="1"/>
        </w:rPr>
        <w:t>ნე</w:t>
      </w:r>
      <w:r>
        <w:rPr>
          <w:rFonts w:cs="Sylfaen"/>
          <w:spacing w:val="-3"/>
        </w:rPr>
        <w:t>ს</w:t>
      </w:r>
      <w:r>
        <w:rPr>
          <w:rFonts w:cs="Sylfaen"/>
        </w:rPr>
        <w:t xml:space="preserve">ი </w:t>
      </w:r>
      <w:r>
        <w:rPr>
          <w:rFonts w:cs="Sylfaen"/>
          <w:spacing w:val="-1"/>
        </w:rPr>
        <w:t>ს</w:t>
      </w:r>
      <w:r>
        <w:rPr>
          <w:rFonts w:cs="Sylfaen"/>
        </w:rPr>
        <w:t>ა</w:t>
      </w:r>
      <w:r>
        <w:rPr>
          <w:rFonts w:cs="Sylfaen"/>
          <w:spacing w:val="1"/>
        </w:rPr>
        <w:t>რ</w:t>
      </w:r>
      <w:r>
        <w:rPr>
          <w:rFonts w:cs="Sylfaen"/>
          <w:spacing w:val="-1"/>
        </w:rPr>
        <w:t>კი</w:t>
      </w:r>
      <w:r>
        <w:rPr>
          <w:rFonts w:cs="Sylfaen"/>
          <w:spacing w:val="1"/>
        </w:rPr>
        <w:t>ნ</w:t>
      </w:r>
      <w:r>
        <w:rPr>
          <w:rFonts w:cs="Sylfaen"/>
          <w:spacing w:val="-1"/>
        </w:rPr>
        <w:t>ი</w:t>
      </w:r>
      <w:r>
        <w:rPr>
          <w:rFonts w:cs="Sylfaen"/>
        </w:rPr>
        <w:t>გზო</w:t>
      </w:r>
      <w:r>
        <w:rPr>
          <w:rFonts w:cs="Sylfaen"/>
          <w:spacing w:val="3"/>
        </w:rPr>
        <w:t xml:space="preserve"> </w:t>
      </w:r>
      <w:r>
        <w:rPr>
          <w:rFonts w:cs="Sylfaen"/>
          <w:spacing w:val="-2"/>
        </w:rPr>
        <w:t>დ</w:t>
      </w:r>
      <w:r>
        <w:rPr>
          <w:rFonts w:cs="Sylfaen"/>
          <w:spacing w:val="-1"/>
        </w:rPr>
        <w:t>ე</w:t>
      </w:r>
      <w:r>
        <w:rPr>
          <w:rFonts w:cs="Sylfaen"/>
          <w:spacing w:val="1"/>
        </w:rPr>
        <w:t>რ</w:t>
      </w:r>
      <w:r>
        <w:rPr>
          <w:rFonts w:cs="Sylfaen"/>
          <w:spacing w:val="-1"/>
        </w:rPr>
        <w:t>ე</w:t>
      </w:r>
      <w:r>
        <w:rPr>
          <w:rFonts w:cs="Sylfaen"/>
        </w:rPr>
        <w:t>ფა</w:t>
      </w:r>
      <w:r>
        <w:rPr>
          <w:rFonts w:cs="Sylfaen"/>
          <w:spacing w:val="1"/>
        </w:rPr>
        <w:t>ნ</w:t>
      </w:r>
      <w:r>
        <w:rPr>
          <w:rFonts w:cs="Sylfaen"/>
          <w:spacing w:val="-1"/>
        </w:rPr>
        <w:t>ი</w:t>
      </w:r>
      <w:r>
        <w:rPr>
          <w:rFonts w:cs="Sylfaen"/>
        </w:rPr>
        <w:t xml:space="preserve">. </w:t>
      </w:r>
      <w:r>
        <w:rPr>
          <w:rFonts w:cs="Sylfaen"/>
          <w:spacing w:val="-1"/>
        </w:rPr>
        <w:t>ი</w:t>
      </w:r>
      <w:r>
        <w:rPr>
          <w:rFonts w:cs="Sylfaen"/>
        </w:rPr>
        <w:t>ს</w:t>
      </w:r>
      <w:r>
        <w:rPr>
          <w:rFonts w:cs="Sylfaen"/>
          <w:spacing w:val="12"/>
        </w:rPr>
        <w:t xml:space="preserve"> </w:t>
      </w:r>
      <w:r>
        <w:rPr>
          <w:rFonts w:cs="Sylfaen"/>
        </w:rPr>
        <w:t>უზ</w:t>
      </w:r>
      <w:r>
        <w:rPr>
          <w:rFonts w:cs="Sylfaen"/>
          <w:spacing w:val="1"/>
        </w:rPr>
        <w:t>რ</w:t>
      </w:r>
      <w:r>
        <w:rPr>
          <w:rFonts w:cs="Sylfaen"/>
          <w:spacing w:val="-2"/>
        </w:rPr>
        <w:t>უ</w:t>
      </w:r>
      <w:r>
        <w:rPr>
          <w:rFonts w:cs="Sylfaen"/>
          <w:spacing w:val="1"/>
        </w:rPr>
        <w:t>ნ</w:t>
      </w:r>
      <w:r>
        <w:rPr>
          <w:rFonts w:cs="Sylfaen"/>
          <w:spacing w:val="-1"/>
        </w:rPr>
        <w:t>ვე</w:t>
      </w:r>
      <w:r>
        <w:rPr>
          <w:rFonts w:cs="Sylfaen"/>
        </w:rPr>
        <w:t>ლ</w:t>
      </w:r>
      <w:r>
        <w:rPr>
          <w:rFonts w:cs="Sylfaen"/>
          <w:spacing w:val="-1"/>
        </w:rPr>
        <w:t>ყ</w:t>
      </w:r>
      <w:r>
        <w:rPr>
          <w:rFonts w:cs="Sylfaen"/>
        </w:rPr>
        <w:t>ოფს</w:t>
      </w:r>
      <w:r>
        <w:rPr>
          <w:rFonts w:cs="Sylfaen"/>
          <w:spacing w:val="2"/>
        </w:rPr>
        <w:t xml:space="preserve"> </w:t>
      </w:r>
      <w:r>
        <w:rPr>
          <w:rFonts w:cs="Sylfaen"/>
          <w:spacing w:val="-2"/>
        </w:rPr>
        <w:t>შ</w:t>
      </w:r>
      <w:r>
        <w:rPr>
          <w:rFonts w:cs="Sylfaen"/>
          <w:spacing w:val="-1"/>
        </w:rPr>
        <w:t>ე</w:t>
      </w:r>
      <w:r>
        <w:rPr>
          <w:rFonts w:cs="Sylfaen"/>
        </w:rPr>
        <w:t>უფ</w:t>
      </w:r>
      <w:r>
        <w:rPr>
          <w:rFonts w:cs="Sylfaen"/>
          <w:spacing w:val="-1"/>
        </w:rPr>
        <w:t>ე</w:t>
      </w:r>
      <w:r>
        <w:rPr>
          <w:rFonts w:cs="Sylfaen"/>
          <w:spacing w:val="1"/>
        </w:rPr>
        <w:t>რ</w:t>
      </w:r>
      <w:r>
        <w:rPr>
          <w:rFonts w:cs="Sylfaen"/>
          <w:spacing w:val="-2"/>
        </w:rPr>
        <w:t>ხ</w:t>
      </w:r>
      <w:r>
        <w:rPr>
          <w:rFonts w:cs="Sylfaen"/>
          <w:spacing w:val="1"/>
        </w:rPr>
        <w:t>ე</w:t>
      </w:r>
      <w:r>
        <w:rPr>
          <w:rFonts w:cs="Sylfaen"/>
          <w:spacing w:val="-1"/>
        </w:rPr>
        <w:t>ბ</w:t>
      </w:r>
      <w:r>
        <w:rPr>
          <w:rFonts w:cs="Sylfaen"/>
          <w:spacing w:val="1"/>
        </w:rPr>
        <w:t>ე</w:t>
      </w:r>
      <w:r>
        <w:rPr>
          <w:rFonts w:cs="Sylfaen"/>
        </w:rPr>
        <w:t>ლ</w:t>
      </w:r>
      <w:r>
        <w:rPr>
          <w:rFonts w:cs="Sylfaen"/>
          <w:spacing w:val="3"/>
        </w:rPr>
        <w:t xml:space="preserve"> </w:t>
      </w:r>
      <w:r>
        <w:rPr>
          <w:rFonts w:cs="Sylfaen"/>
          <w:spacing w:val="-1"/>
        </w:rPr>
        <w:t>ტვი</w:t>
      </w:r>
      <w:r>
        <w:rPr>
          <w:rFonts w:cs="Sylfaen"/>
          <w:spacing w:val="-2"/>
        </w:rPr>
        <w:t>რ</w:t>
      </w:r>
      <w:r>
        <w:rPr>
          <w:rFonts w:cs="Sylfaen"/>
          <w:spacing w:val="1"/>
        </w:rPr>
        <w:t>თ</w:t>
      </w:r>
      <w:r>
        <w:rPr>
          <w:rFonts w:cs="Sylfaen"/>
          <w:spacing w:val="-1"/>
        </w:rPr>
        <w:t>ბ</w:t>
      </w:r>
      <w:r>
        <w:rPr>
          <w:rFonts w:cs="Sylfaen"/>
          <w:spacing w:val="-2"/>
        </w:rPr>
        <w:t>რუ</w:t>
      </w:r>
      <w:r>
        <w:rPr>
          <w:rFonts w:cs="Sylfaen"/>
          <w:spacing w:val="1"/>
        </w:rPr>
        <w:t>ნ</w:t>
      </w:r>
      <w:r>
        <w:rPr>
          <w:rFonts w:cs="Sylfaen"/>
          <w:spacing w:val="-1"/>
        </w:rPr>
        <w:t>ვ</w:t>
      </w:r>
      <w:r>
        <w:rPr>
          <w:rFonts w:cs="Sylfaen"/>
        </w:rPr>
        <w:t xml:space="preserve">ას </w:t>
      </w:r>
      <w:r>
        <w:rPr>
          <w:rFonts w:cs="Sylfaen"/>
          <w:spacing w:val="-1"/>
        </w:rPr>
        <w:t>ს</w:t>
      </w:r>
      <w:r>
        <w:rPr>
          <w:rFonts w:cs="Sylfaen"/>
        </w:rPr>
        <w:t>აქა</w:t>
      </w:r>
      <w:r>
        <w:rPr>
          <w:rFonts w:cs="Sylfaen"/>
          <w:spacing w:val="1"/>
        </w:rPr>
        <w:t>რთ</w:t>
      </w:r>
      <w:r>
        <w:rPr>
          <w:rFonts w:cs="Sylfaen"/>
          <w:spacing w:val="-3"/>
        </w:rPr>
        <w:t>ვ</w:t>
      </w:r>
      <w:r>
        <w:rPr>
          <w:rFonts w:cs="Sylfaen"/>
          <w:spacing w:val="1"/>
        </w:rPr>
        <w:t>ე</w:t>
      </w:r>
      <w:r>
        <w:rPr>
          <w:rFonts w:cs="Sylfaen"/>
        </w:rPr>
        <w:t>ლო</w:t>
      </w:r>
      <w:r>
        <w:rPr>
          <w:rFonts w:cs="Sylfaen"/>
          <w:spacing w:val="-1"/>
        </w:rPr>
        <w:t>ს</w:t>
      </w:r>
      <w:r>
        <w:rPr>
          <w:rFonts w:cs="Sylfaen"/>
        </w:rPr>
        <w:t xml:space="preserve">ა </w:t>
      </w:r>
      <w:r>
        <w:rPr>
          <w:rFonts w:cs="Sylfaen"/>
          <w:spacing w:val="1"/>
        </w:rPr>
        <w:t>და თ</w:t>
      </w:r>
      <w:r>
        <w:rPr>
          <w:rFonts w:cs="Sylfaen"/>
        </w:rPr>
        <w:t>უ</w:t>
      </w:r>
      <w:r>
        <w:rPr>
          <w:rFonts w:cs="Sylfaen"/>
          <w:spacing w:val="-2"/>
        </w:rPr>
        <w:t>რ</w:t>
      </w:r>
      <w:r>
        <w:rPr>
          <w:rFonts w:cs="Sylfaen"/>
        </w:rPr>
        <w:t>ქ</w:t>
      </w:r>
      <w:r>
        <w:rPr>
          <w:rFonts w:cs="Sylfaen"/>
          <w:spacing w:val="-1"/>
        </w:rPr>
        <w:t>ე</w:t>
      </w:r>
      <w:r>
        <w:rPr>
          <w:rFonts w:cs="Sylfaen"/>
          <w:spacing w:val="1"/>
        </w:rPr>
        <w:t>თ</w:t>
      </w:r>
      <w:r>
        <w:rPr>
          <w:rFonts w:cs="Sylfaen"/>
        </w:rPr>
        <w:t>ს</w:t>
      </w:r>
      <w:r>
        <w:rPr>
          <w:rFonts w:cs="Sylfaen"/>
          <w:spacing w:val="13"/>
        </w:rPr>
        <w:t xml:space="preserve"> </w:t>
      </w:r>
      <w:r>
        <w:rPr>
          <w:rFonts w:cs="Sylfaen"/>
        </w:rPr>
        <w:t>შ</w:t>
      </w:r>
      <w:r>
        <w:rPr>
          <w:rFonts w:cs="Sylfaen"/>
          <w:spacing w:val="-2"/>
        </w:rPr>
        <w:t>ო</w:t>
      </w:r>
      <w:r>
        <w:rPr>
          <w:rFonts w:cs="Sylfaen"/>
          <w:spacing w:val="1"/>
        </w:rPr>
        <w:t>რ</w:t>
      </w:r>
      <w:r>
        <w:rPr>
          <w:rFonts w:cs="Sylfaen"/>
          <w:spacing w:val="-1"/>
        </w:rPr>
        <w:t>ის</w:t>
      </w:r>
      <w:r>
        <w:rPr>
          <w:rFonts w:cs="Sylfaen"/>
        </w:rPr>
        <w:t>,</w:t>
      </w:r>
      <w:r w:rsidR="00B51852">
        <w:rPr>
          <w:rFonts w:cs="Sylfaen"/>
          <w:lang w:val="ka-GE"/>
        </w:rPr>
        <w:t xml:space="preserve"> </w:t>
      </w:r>
      <w:r>
        <w:rPr>
          <w:rFonts w:cs="Sylfaen"/>
          <w:spacing w:val="-1"/>
        </w:rPr>
        <w:t>კ</w:t>
      </w:r>
      <w:r>
        <w:rPr>
          <w:rFonts w:cs="Sylfaen"/>
        </w:rPr>
        <w:t>ა</w:t>
      </w:r>
      <w:r>
        <w:rPr>
          <w:rFonts w:cs="Sylfaen"/>
          <w:spacing w:val="-1"/>
        </w:rPr>
        <w:t>სპიი</w:t>
      </w:r>
      <w:r>
        <w:rPr>
          <w:rFonts w:cs="Sylfaen"/>
        </w:rPr>
        <w:t>ს</w:t>
      </w:r>
      <w:r>
        <w:rPr>
          <w:rFonts w:cs="Sylfaen"/>
          <w:spacing w:val="13"/>
        </w:rPr>
        <w:t xml:space="preserve"> </w:t>
      </w:r>
      <w:r>
        <w:rPr>
          <w:rFonts w:cs="Sylfaen"/>
        </w:rPr>
        <w:t>ზღ</w:t>
      </w:r>
      <w:r>
        <w:rPr>
          <w:rFonts w:cs="Sylfaen"/>
          <w:spacing w:val="-1"/>
        </w:rPr>
        <w:t>ვი</w:t>
      </w:r>
      <w:r>
        <w:rPr>
          <w:rFonts w:cs="Sylfaen"/>
        </w:rPr>
        <w:t>ს</w:t>
      </w:r>
      <w:r>
        <w:rPr>
          <w:rFonts w:cs="Sylfaen"/>
          <w:spacing w:val="13"/>
        </w:rPr>
        <w:t xml:space="preserve"> </w:t>
      </w:r>
      <w:r>
        <w:rPr>
          <w:rFonts w:cs="Sylfaen"/>
          <w:spacing w:val="1"/>
        </w:rPr>
        <w:t>პ</w:t>
      </w:r>
      <w:r>
        <w:rPr>
          <w:rFonts w:cs="Sylfaen"/>
          <w:spacing w:val="-1"/>
        </w:rPr>
        <w:t>ი</w:t>
      </w:r>
      <w:r>
        <w:rPr>
          <w:rFonts w:cs="Sylfaen"/>
          <w:spacing w:val="1"/>
        </w:rPr>
        <w:t>რ</w:t>
      </w:r>
      <w:r>
        <w:rPr>
          <w:rFonts w:cs="Sylfaen"/>
        </w:rPr>
        <w:t>ას</w:t>
      </w:r>
      <w:r>
        <w:rPr>
          <w:rFonts w:cs="Sylfaen"/>
          <w:spacing w:val="13"/>
        </w:rPr>
        <w:t xml:space="preserve"> </w:t>
      </w:r>
      <w:r>
        <w:rPr>
          <w:rFonts w:cs="Sylfaen"/>
          <w:spacing w:val="-1"/>
        </w:rPr>
        <w:t>მ</w:t>
      </w:r>
      <w:r>
        <w:rPr>
          <w:rFonts w:cs="Sylfaen"/>
          <w:spacing w:val="1"/>
        </w:rPr>
        <w:t>დე</w:t>
      </w:r>
      <w:r>
        <w:rPr>
          <w:rFonts w:cs="Sylfaen"/>
          <w:spacing w:val="-3"/>
        </w:rPr>
        <w:t>ბ</w:t>
      </w:r>
      <w:r>
        <w:rPr>
          <w:rFonts w:cs="Sylfaen"/>
        </w:rPr>
        <w:t>ა</w:t>
      </w:r>
      <w:r>
        <w:rPr>
          <w:rFonts w:cs="Sylfaen"/>
          <w:spacing w:val="1"/>
        </w:rPr>
        <w:t>რ</w:t>
      </w:r>
      <w:r>
        <w:rPr>
          <w:rFonts w:cs="Sylfaen"/>
        </w:rPr>
        <w:t>ე</w:t>
      </w:r>
      <w:r>
        <w:rPr>
          <w:rFonts w:cs="Sylfaen"/>
          <w:spacing w:val="15"/>
        </w:rPr>
        <w:t xml:space="preserve"> </w:t>
      </w:r>
      <w:r>
        <w:rPr>
          <w:rFonts w:cs="Sylfaen"/>
          <w:spacing w:val="-1"/>
        </w:rPr>
        <w:t>ს</w:t>
      </w:r>
      <w:r>
        <w:rPr>
          <w:rFonts w:cs="Sylfaen"/>
        </w:rPr>
        <w:t>ა</w:t>
      </w:r>
      <w:r>
        <w:rPr>
          <w:rFonts w:cs="Sylfaen"/>
          <w:spacing w:val="-2"/>
        </w:rPr>
        <w:t>ხ</w:t>
      </w:r>
      <w:r>
        <w:rPr>
          <w:rFonts w:cs="Sylfaen"/>
          <w:spacing w:val="1"/>
        </w:rPr>
        <w:t>ე</w:t>
      </w:r>
      <w:r>
        <w:rPr>
          <w:rFonts w:cs="Sylfaen"/>
        </w:rPr>
        <w:t>ლ</w:t>
      </w:r>
      <w:r>
        <w:rPr>
          <w:rFonts w:cs="Sylfaen"/>
          <w:spacing w:val="-1"/>
        </w:rPr>
        <w:t>მწი</w:t>
      </w:r>
      <w:r>
        <w:rPr>
          <w:rFonts w:cs="Sylfaen"/>
        </w:rPr>
        <w:t>ფ</w:t>
      </w:r>
      <w:r>
        <w:rPr>
          <w:rFonts w:cs="Sylfaen"/>
          <w:spacing w:val="-2"/>
        </w:rPr>
        <w:t>ო</w:t>
      </w:r>
      <w:r>
        <w:rPr>
          <w:rFonts w:cs="Sylfaen"/>
          <w:spacing w:val="1"/>
        </w:rPr>
        <w:t>ე</w:t>
      </w:r>
      <w:r>
        <w:rPr>
          <w:rFonts w:cs="Sylfaen"/>
          <w:spacing w:val="-1"/>
        </w:rPr>
        <w:t>ბი</w:t>
      </w:r>
      <w:r>
        <w:rPr>
          <w:rFonts w:cs="Sylfaen"/>
        </w:rPr>
        <w:t>ს</w:t>
      </w:r>
      <w:r>
        <w:rPr>
          <w:rFonts w:cs="Sylfaen"/>
          <w:spacing w:val="13"/>
        </w:rPr>
        <w:t xml:space="preserve"> </w:t>
      </w:r>
      <w:r>
        <w:rPr>
          <w:rFonts w:cs="Sylfaen"/>
        </w:rPr>
        <w:t>–</w:t>
      </w:r>
      <w:r>
        <w:rPr>
          <w:rFonts w:cs="Sylfaen"/>
          <w:spacing w:val="14"/>
        </w:rPr>
        <w:t xml:space="preserve"> </w:t>
      </w:r>
      <w:r>
        <w:rPr>
          <w:rFonts w:cs="Sylfaen"/>
        </w:rPr>
        <w:t>აზ</w:t>
      </w:r>
      <w:r>
        <w:rPr>
          <w:rFonts w:cs="Sylfaen"/>
          <w:spacing w:val="-1"/>
        </w:rPr>
        <w:t>ე</w:t>
      </w:r>
      <w:r>
        <w:rPr>
          <w:rFonts w:cs="Sylfaen"/>
          <w:spacing w:val="1"/>
        </w:rPr>
        <w:t>რ</w:t>
      </w:r>
      <w:r>
        <w:rPr>
          <w:rFonts w:cs="Sylfaen"/>
          <w:spacing w:val="-1"/>
        </w:rPr>
        <w:t>ბ</w:t>
      </w:r>
      <w:r>
        <w:rPr>
          <w:rFonts w:cs="Sylfaen"/>
        </w:rPr>
        <w:t>ა</w:t>
      </w:r>
      <w:r>
        <w:rPr>
          <w:rFonts w:cs="Sylfaen"/>
          <w:spacing w:val="-1"/>
        </w:rPr>
        <w:t>ი</w:t>
      </w:r>
      <w:r>
        <w:rPr>
          <w:rFonts w:cs="Sylfaen"/>
        </w:rPr>
        <w:t>ჯა</w:t>
      </w:r>
      <w:r>
        <w:rPr>
          <w:rFonts w:cs="Sylfaen"/>
          <w:spacing w:val="1"/>
        </w:rPr>
        <w:t>ნ</w:t>
      </w:r>
      <w:r>
        <w:rPr>
          <w:rFonts w:cs="Sylfaen"/>
          <w:spacing w:val="-1"/>
        </w:rPr>
        <w:t>ის</w:t>
      </w:r>
      <w:r>
        <w:rPr>
          <w:rFonts w:cs="Sylfaen"/>
        </w:rPr>
        <w:t>ა</w:t>
      </w:r>
      <w:r>
        <w:rPr>
          <w:rFonts w:cs="Sylfaen"/>
          <w:spacing w:val="14"/>
        </w:rPr>
        <w:t xml:space="preserve"> </w:t>
      </w:r>
      <w:r>
        <w:rPr>
          <w:rFonts w:cs="Sylfaen"/>
          <w:spacing w:val="1"/>
        </w:rPr>
        <w:t>დ</w:t>
      </w:r>
      <w:r>
        <w:rPr>
          <w:rFonts w:cs="Sylfaen"/>
        </w:rPr>
        <w:t>ა</w:t>
      </w:r>
      <w:r>
        <w:rPr>
          <w:rFonts w:cs="Sylfaen"/>
          <w:spacing w:val="11"/>
        </w:rPr>
        <w:t xml:space="preserve"> </w:t>
      </w:r>
      <w:r>
        <w:rPr>
          <w:rFonts w:cs="Sylfaen"/>
        </w:rPr>
        <w:t>შ</w:t>
      </w:r>
      <w:r>
        <w:rPr>
          <w:rFonts w:cs="Sylfaen"/>
          <w:spacing w:val="-2"/>
        </w:rPr>
        <w:t xml:space="preserve">უა </w:t>
      </w:r>
      <w:r>
        <w:rPr>
          <w:rFonts w:cs="Sylfaen"/>
        </w:rPr>
        <w:t>აზ</w:t>
      </w:r>
      <w:r>
        <w:rPr>
          <w:rFonts w:cs="Sylfaen"/>
          <w:spacing w:val="-1"/>
        </w:rPr>
        <w:t>იი</w:t>
      </w:r>
      <w:r>
        <w:rPr>
          <w:rFonts w:cs="Sylfaen"/>
        </w:rPr>
        <w:t>ს ქ</w:t>
      </w:r>
      <w:r>
        <w:rPr>
          <w:rFonts w:cs="Sylfaen"/>
          <w:spacing w:val="-1"/>
        </w:rPr>
        <w:t>ვ</w:t>
      </w:r>
      <w:r>
        <w:rPr>
          <w:rFonts w:cs="Sylfaen"/>
          <w:spacing w:val="1"/>
        </w:rPr>
        <w:t>ე</w:t>
      </w:r>
      <w:r>
        <w:rPr>
          <w:rFonts w:cs="Sylfaen"/>
          <w:spacing w:val="-1"/>
        </w:rPr>
        <w:t>ყ</w:t>
      </w:r>
      <w:r>
        <w:rPr>
          <w:rFonts w:cs="Sylfaen"/>
          <w:spacing w:val="1"/>
        </w:rPr>
        <w:t>ნე</w:t>
      </w:r>
      <w:r>
        <w:rPr>
          <w:rFonts w:cs="Sylfaen"/>
          <w:spacing w:val="-1"/>
        </w:rPr>
        <w:t>ბი</w:t>
      </w:r>
      <w:r>
        <w:rPr>
          <w:rFonts w:cs="Sylfaen"/>
        </w:rPr>
        <w:t xml:space="preserve">ს </w:t>
      </w:r>
      <w:r>
        <w:rPr>
          <w:rFonts w:cs="Sylfaen"/>
          <w:spacing w:val="-1"/>
        </w:rPr>
        <w:t>ტვი</w:t>
      </w:r>
      <w:r>
        <w:rPr>
          <w:rFonts w:cs="Sylfaen"/>
          <w:spacing w:val="1"/>
        </w:rPr>
        <w:t>რ</w:t>
      </w:r>
      <w:r>
        <w:rPr>
          <w:rFonts w:cs="Sylfaen"/>
          <w:spacing w:val="-2"/>
        </w:rPr>
        <w:t>თ</w:t>
      </w:r>
      <w:r>
        <w:rPr>
          <w:rFonts w:cs="Sylfaen"/>
          <w:spacing w:val="1"/>
        </w:rPr>
        <w:t>ე</w:t>
      </w:r>
      <w:r>
        <w:rPr>
          <w:rFonts w:cs="Sylfaen"/>
          <w:spacing w:val="-1"/>
        </w:rPr>
        <w:t>ბის</w:t>
      </w:r>
      <w:r>
        <w:rPr>
          <w:rFonts w:cs="Sylfaen"/>
        </w:rPr>
        <w:t>,</w:t>
      </w:r>
      <w:r>
        <w:rPr>
          <w:rFonts w:cs="Sylfaen"/>
          <w:spacing w:val="1"/>
        </w:rPr>
        <w:t xml:space="preserve"> პ</w:t>
      </w:r>
      <w:r>
        <w:rPr>
          <w:rFonts w:cs="Sylfaen"/>
          <w:spacing w:val="-1"/>
        </w:rPr>
        <w:t>ი</w:t>
      </w:r>
      <w:r>
        <w:rPr>
          <w:rFonts w:cs="Sylfaen"/>
          <w:spacing w:val="1"/>
        </w:rPr>
        <w:t>რ</w:t>
      </w:r>
      <w:r>
        <w:rPr>
          <w:rFonts w:cs="Sylfaen"/>
          <w:spacing w:val="-1"/>
        </w:rPr>
        <w:t>ვე</w:t>
      </w:r>
      <w:r>
        <w:rPr>
          <w:rFonts w:cs="Sylfaen"/>
        </w:rPr>
        <w:t>ლ</w:t>
      </w:r>
      <w:r>
        <w:rPr>
          <w:rFonts w:cs="Sylfaen"/>
          <w:spacing w:val="1"/>
        </w:rPr>
        <w:t xml:space="preserve"> რ</w:t>
      </w:r>
      <w:r>
        <w:rPr>
          <w:rFonts w:cs="Sylfaen"/>
          <w:spacing w:val="-1"/>
        </w:rPr>
        <w:t>ი</w:t>
      </w:r>
      <w:r>
        <w:rPr>
          <w:rFonts w:cs="Sylfaen"/>
        </w:rPr>
        <w:t xml:space="preserve">გში </w:t>
      </w:r>
      <w:r>
        <w:rPr>
          <w:rFonts w:cs="Sylfaen"/>
          <w:spacing w:val="1"/>
        </w:rPr>
        <w:lastRenderedPageBreak/>
        <w:t>ნ</w:t>
      </w:r>
      <w:r>
        <w:rPr>
          <w:rFonts w:cs="Sylfaen"/>
        </w:rPr>
        <w:t>ა</w:t>
      </w:r>
      <w:r>
        <w:rPr>
          <w:rFonts w:cs="Sylfaen"/>
          <w:spacing w:val="-3"/>
        </w:rPr>
        <w:t>ვ</w:t>
      </w:r>
      <w:r>
        <w:rPr>
          <w:rFonts w:cs="Sylfaen"/>
          <w:spacing w:val="1"/>
        </w:rPr>
        <w:t>თ</w:t>
      </w:r>
      <w:r>
        <w:rPr>
          <w:rFonts w:cs="Sylfaen"/>
        </w:rPr>
        <w:t>ო</w:t>
      </w:r>
      <w:r>
        <w:rPr>
          <w:rFonts w:cs="Sylfaen"/>
          <w:spacing w:val="-1"/>
        </w:rPr>
        <w:t>ბის</w:t>
      </w:r>
      <w:r>
        <w:rPr>
          <w:rFonts w:cs="Sylfaen"/>
        </w:rPr>
        <w:t xml:space="preserve">ა </w:t>
      </w:r>
      <w:r>
        <w:rPr>
          <w:rFonts w:cs="Sylfaen"/>
          <w:spacing w:val="1"/>
        </w:rPr>
        <w:t>დ</w:t>
      </w:r>
      <w:r>
        <w:rPr>
          <w:rFonts w:cs="Sylfaen"/>
        </w:rPr>
        <w:t xml:space="preserve">ა </w:t>
      </w:r>
      <w:r>
        <w:rPr>
          <w:rFonts w:cs="Sylfaen"/>
          <w:spacing w:val="1"/>
        </w:rPr>
        <w:t>ნ</w:t>
      </w:r>
      <w:r>
        <w:rPr>
          <w:rFonts w:cs="Sylfaen"/>
        </w:rPr>
        <w:t>ა</w:t>
      </w:r>
      <w:r>
        <w:rPr>
          <w:rFonts w:cs="Sylfaen"/>
          <w:spacing w:val="-1"/>
        </w:rPr>
        <w:t>ვ</w:t>
      </w:r>
      <w:r>
        <w:rPr>
          <w:rFonts w:cs="Sylfaen"/>
          <w:spacing w:val="-2"/>
        </w:rPr>
        <w:t>თ</w:t>
      </w:r>
      <w:r>
        <w:rPr>
          <w:rFonts w:cs="Sylfaen"/>
        </w:rPr>
        <w:t>ო</w:t>
      </w:r>
      <w:r>
        <w:rPr>
          <w:rFonts w:cs="Sylfaen"/>
          <w:spacing w:val="-1"/>
        </w:rPr>
        <w:t>ბპ</w:t>
      </w:r>
      <w:r>
        <w:rPr>
          <w:rFonts w:cs="Sylfaen"/>
          <w:spacing w:val="1"/>
        </w:rPr>
        <w:t>რ</w:t>
      </w:r>
      <w:r>
        <w:rPr>
          <w:rFonts w:cs="Sylfaen"/>
          <w:spacing w:val="-2"/>
        </w:rPr>
        <w:t>ო</w:t>
      </w:r>
      <w:r>
        <w:rPr>
          <w:rFonts w:cs="Sylfaen"/>
          <w:spacing w:val="1"/>
        </w:rPr>
        <w:t>დ</w:t>
      </w:r>
      <w:r>
        <w:rPr>
          <w:rFonts w:cs="Sylfaen"/>
        </w:rPr>
        <w:t>უქ</w:t>
      </w:r>
      <w:r>
        <w:rPr>
          <w:rFonts w:cs="Sylfaen"/>
          <w:spacing w:val="-3"/>
        </w:rPr>
        <w:t>ტ</w:t>
      </w:r>
      <w:r>
        <w:rPr>
          <w:rFonts w:cs="Sylfaen"/>
          <w:spacing w:val="1"/>
        </w:rPr>
        <w:t>ე</w:t>
      </w:r>
      <w:r>
        <w:rPr>
          <w:rFonts w:cs="Sylfaen"/>
          <w:spacing w:val="-1"/>
        </w:rPr>
        <w:t>ბი</w:t>
      </w:r>
      <w:r>
        <w:rPr>
          <w:rFonts w:cs="Sylfaen"/>
        </w:rPr>
        <w:t>ს გა</w:t>
      </w:r>
      <w:r>
        <w:rPr>
          <w:rFonts w:cs="Sylfaen"/>
          <w:spacing w:val="1"/>
        </w:rPr>
        <w:t>დ</w:t>
      </w:r>
      <w:r>
        <w:rPr>
          <w:rFonts w:cs="Sylfaen"/>
        </w:rPr>
        <w:t>აზ</w:t>
      </w:r>
      <w:r>
        <w:rPr>
          <w:rFonts w:cs="Sylfaen"/>
          <w:spacing w:val="-1"/>
        </w:rPr>
        <w:t>ი</w:t>
      </w:r>
      <w:r>
        <w:rPr>
          <w:rFonts w:cs="Sylfaen"/>
          <w:spacing w:val="1"/>
        </w:rPr>
        <w:t>დ</w:t>
      </w:r>
      <w:r>
        <w:rPr>
          <w:rFonts w:cs="Sylfaen"/>
          <w:spacing w:val="-1"/>
        </w:rPr>
        <w:t>ვ</w:t>
      </w:r>
      <w:r>
        <w:rPr>
          <w:rFonts w:cs="Sylfaen"/>
          <w:spacing w:val="-3"/>
        </w:rPr>
        <w:t>ა</w:t>
      </w:r>
      <w:r>
        <w:rPr>
          <w:rFonts w:cs="Sylfaen"/>
        </w:rPr>
        <w:t xml:space="preserve">ს </w:t>
      </w:r>
      <w:r>
        <w:rPr>
          <w:rFonts w:cs="Sylfaen"/>
          <w:spacing w:val="1"/>
        </w:rPr>
        <w:t>თ</w:t>
      </w:r>
      <w:r>
        <w:rPr>
          <w:rFonts w:cs="Sylfaen"/>
        </w:rPr>
        <w:t>უ</w:t>
      </w:r>
      <w:r>
        <w:rPr>
          <w:rFonts w:cs="Sylfaen"/>
          <w:spacing w:val="-2"/>
        </w:rPr>
        <w:t>რ</w:t>
      </w:r>
      <w:r>
        <w:rPr>
          <w:rFonts w:cs="Sylfaen"/>
        </w:rPr>
        <w:t>ქ</w:t>
      </w:r>
      <w:r>
        <w:rPr>
          <w:rFonts w:cs="Sylfaen"/>
          <w:spacing w:val="-1"/>
        </w:rPr>
        <w:t>ე</w:t>
      </w:r>
      <w:r>
        <w:rPr>
          <w:rFonts w:cs="Sylfaen"/>
          <w:spacing w:val="1"/>
        </w:rPr>
        <w:t>თ</w:t>
      </w:r>
      <w:r>
        <w:rPr>
          <w:rFonts w:cs="Sylfaen"/>
          <w:spacing w:val="-1"/>
        </w:rPr>
        <w:t>ი</w:t>
      </w:r>
      <w:r>
        <w:rPr>
          <w:rFonts w:cs="Sylfaen"/>
        </w:rPr>
        <w:t>ს</w:t>
      </w:r>
      <w:r>
        <w:rPr>
          <w:rFonts w:cs="Sylfaen"/>
          <w:spacing w:val="2"/>
        </w:rPr>
        <w:t xml:space="preserve"> </w:t>
      </w:r>
      <w:r>
        <w:rPr>
          <w:rFonts w:cs="Sylfaen"/>
        </w:rPr>
        <w:t>ხ</w:t>
      </w:r>
      <w:r>
        <w:rPr>
          <w:rFonts w:cs="Sylfaen"/>
          <w:spacing w:val="-1"/>
        </w:rPr>
        <w:t>მე</w:t>
      </w:r>
      <w:r>
        <w:rPr>
          <w:rFonts w:cs="Sylfaen"/>
        </w:rPr>
        <w:t>ლ</w:t>
      </w:r>
      <w:r>
        <w:rPr>
          <w:rFonts w:cs="Sylfaen"/>
          <w:spacing w:val="1"/>
        </w:rPr>
        <w:t>თ</w:t>
      </w:r>
      <w:r>
        <w:rPr>
          <w:rFonts w:cs="Sylfaen"/>
        </w:rPr>
        <w:t>ა</w:t>
      </w:r>
      <w:r>
        <w:rPr>
          <w:rFonts w:cs="Sylfaen"/>
          <w:spacing w:val="-2"/>
        </w:rPr>
        <w:t>შ</w:t>
      </w:r>
      <w:r>
        <w:rPr>
          <w:rFonts w:cs="Sylfaen"/>
        </w:rPr>
        <w:t>უა ზღ</w:t>
      </w:r>
      <w:r>
        <w:rPr>
          <w:rFonts w:cs="Sylfaen"/>
          <w:spacing w:val="-1"/>
        </w:rPr>
        <w:t>ვის</w:t>
      </w:r>
      <w:r>
        <w:rPr>
          <w:rFonts w:cs="Sylfaen"/>
        </w:rPr>
        <w:t>,</w:t>
      </w:r>
      <w:r>
        <w:rPr>
          <w:rFonts w:cs="Sylfaen"/>
          <w:spacing w:val="3"/>
        </w:rPr>
        <w:t xml:space="preserve"> </w:t>
      </w:r>
      <w:r>
        <w:rPr>
          <w:rFonts w:cs="Sylfaen"/>
          <w:spacing w:val="-3"/>
        </w:rPr>
        <w:t>ჯ</w:t>
      </w:r>
      <w:r>
        <w:rPr>
          <w:rFonts w:cs="Sylfaen"/>
          <w:spacing w:val="1"/>
        </w:rPr>
        <w:t>ე</w:t>
      </w:r>
      <w:r>
        <w:rPr>
          <w:rFonts w:cs="Sylfaen"/>
          <w:spacing w:val="-1"/>
        </w:rPr>
        <w:t>ი</w:t>
      </w:r>
      <w:r>
        <w:rPr>
          <w:rFonts w:cs="Sylfaen"/>
          <w:spacing w:val="1"/>
        </w:rPr>
        <w:t>ჰ</w:t>
      </w:r>
      <w:r>
        <w:rPr>
          <w:rFonts w:cs="Sylfaen"/>
          <w:spacing w:val="-3"/>
        </w:rPr>
        <w:t>ა</w:t>
      </w:r>
      <w:r>
        <w:rPr>
          <w:rFonts w:cs="Sylfaen"/>
          <w:spacing w:val="1"/>
        </w:rPr>
        <w:t>ნ</w:t>
      </w:r>
      <w:r>
        <w:rPr>
          <w:rFonts w:cs="Sylfaen"/>
          <w:spacing w:val="-1"/>
        </w:rPr>
        <w:t>ი</w:t>
      </w:r>
      <w:r>
        <w:rPr>
          <w:rFonts w:cs="Sylfaen"/>
        </w:rPr>
        <w:t>ს</w:t>
      </w:r>
      <w:r>
        <w:rPr>
          <w:rFonts w:cs="Sylfaen"/>
          <w:spacing w:val="2"/>
        </w:rPr>
        <w:t xml:space="preserve"> </w:t>
      </w:r>
      <w:r>
        <w:rPr>
          <w:rFonts w:cs="Sylfaen"/>
          <w:spacing w:val="-1"/>
        </w:rPr>
        <w:t>პ</w:t>
      </w:r>
      <w:r>
        <w:rPr>
          <w:rFonts w:cs="Sylfaen"/>
        </w:rPr>
        <w:t>ო</w:t>
      </w:r>
      <w:r>
        <w:rPr>
          <w:rFonts w:cs="Sylfaen"/>
          <w:spacing w:val="-2"/>
        </w:rPr>
        <w:t>რ</w:t>
      </w:r>
      <w:r>
        <w:rPr>
          <w:rFonts w:cs="Sylfaen"/>
          <w:spacing w:val="-1"/>
        </w:rPr>
        <w:t>ტ</w:t>
      </w:r>
      <w:r>
        <w:rPr>
          <w:rFonts w:cs="Sylfaen"/>
        </w:rPr>
        <w:t>ა</w:t>
      </w:r>
      <w:r>
        <w:rPr>
          <w:rFonts w:cs="Sylfaen"/>
          <w:spacing w:val="-1"/>
        </w:rPr>
        <w:t>მ</w:t>
      </w:r>
      <w:r>
        <w:rPr>
          <w:rFonts w:cs="Sylfaen"/>
          <w:spacing w:val="1"/>
        </w:rPr>
        <w:t>დე</w:t>
      </w:r>
      <w:r>
        <w:rPr>
          <w:rFonts w:cs="Sylfaen"/>
        </w:rPr>
        <w:t>.</w:t>
      </w:r>
      <w:r>
        <w:rPr>
          <w:rFonts w:cs="Sylfaen"/>
          <w:spacing w:val="1"/>
        </w:rPr>
        <w:t xml:space="preserve"> ე</w:t>
      </w:r>
      <w:r>
        <w:rPr>
          <w:rFonts w:cs="Sylfaen"/>
          <w:spacing w:val="-1"/>
        </w:rPr>
        <w:t>ვ</w:t>
      </w:r>
      <w:r>
        <w:rPr>
          <w:rFonts w:cs="Sylfaen"/>
          <w:spacing w:val="1"/>
        </w:rPr>
        <w:t>რ</w:t>
      </w:r>
      <w:r>
        <w:rPr>
          <w:rFonts w:cs="Sylfaen"/>
          <w:spacing w:val="-2"/>
        </w:rPr>
        <w:t>ო</w:t>
      </w:r>
      <w:r>
        <w:rPr>
          <w:rFonts w:cs="Sylfaen"/>
          <w:spacing w:val="1"/>
        </w:rPr>
        <w:t>პ</w:t>
      </w:r>
      <w:r>
        <w:rPr>
          <w:rFonts w:cs="Sylfaen"/>
          <w:spacing w:val="-1"/>
        </w:rPr>
        <w:t>ის</w:t>
      </w:r>
      <w:r>
        <w:rPr>
          <w:rFonts w:cs="Sylfaen"/>
        </w:rPr>
        <w:t xml:space="preserve">ა </w:t>
      </w:r>
      <w:r>
        <w:rPr>
          <w:rFonts w:cs="Sylfaen"/>
          <w:spacing w:val="1"/>
        </w:rPr>
        <w:t>დ</w:t>
      </w:r>
      <w:r>
        <w:rPr>
          <w:rFonts w:cs="Sylfaen"/>
        </w:rPr>
        <w:t>ა</w:t>
      </w:r>
      <w:r>
        <w:rPr>
          <w:rFonts w:cs="Sylfaen"/>
          <w:spacing w:val="3"/>
        </w:rPr>
        <w:t xml:space="preserve"> </w:t>
      </w:r>
      <w:r>
        <w:rPr>
          <w:rFonts w:cs="Sylfaen"/>
        </w:rPr>
        <w:t>ხ</w:t>
      </w:r>
      <w:r>
        <w:rPr>
          <w:rFonts w:cs="Sylfaen"/>
          <w:spacing w:val="-3"/>
        </w:rPr>
        <w:t>მ</w:t>
      </w:r>
      <w:r>
        <w:rPr>
          <w:rFonts w:cs="Sylfaen"/>
          <w:spacing w:val="1"/>
        </w:rPr>
        <w:t>ე</w:t>
      </w:r>
      <w:r>
        <w:rPr>
          <w:rFonts w:cs="Sylfaen"/>
          <w:spacing w:val="-2"/>
        </w:rPr>
        <w:t>ლ</w:t>
      </w:r>
      <w:r>
        <w:rPr>
          <w:rFonts w:cs="Sylfaen"/>
          <w:spacing w:val="1"/>
        </w:rPr>
        <w:t>თ</w:t>
      </w:r>
      <w:r>
        <w:rPr>
          <w:rFonts w:cs="Sylfaen"/>
        </w:rPr>
        <w:t>აშუა ზღ</w:t>
      </w:r>
      <w:r>
        <w:rPr>
          <w:rFonts w:cs="Sylfaen"/>
          <w:spacing w:val="-1"/>
        </w:rPr>
        <w:t>ვი</w:t>
      </w:r>
      <w:r>
        <w:rPr>
          <w:rFonts w:cs="Sylfaen"/>
        </w:rPr>
        <w:t>ს</w:t>
      </w:r>
      <w:r>
        <w:rPr>
          <w:rFonts w:cs="Sylfaen"/>
          <w:spacing w:val="2"/>
        </w:rPr>
        <w:t xml:space="preserve"> </w:t>
      </w:r>
      <w:r>
        <w:rPr>
          <w:rFonts w:cs="Sylfaen"/>
          <w:spacing w:val="-3"/>
        </w:rPr>
        <w:t>ა</w:t>
      </w:r>
      <w:r>
        <w:rPr>
          <w:rFonts w:cs="Sylfaen"/>
        </w:rPr>
        <w:t>უზ</w:t>
      </w:r>
      <w:r>
        <w:rPr>
          <w:rFonts w:cs="Sylfaen"/>
          <w:spacing w:val="-1"/>
        </w:rPr>
        <w:t>ი</w:t>
      </w:r>
      <w:r>
        <w:rPr>
          <w:rFonts w:cs="Sylfaen"/>
        </w:rPr>
        <w:t>ს ქ</w:t>
      </w:r>
      <w:r>
        <w:rPr>
          <w:rFonts w:cs="Sylfaen"/>
          <w:spacing w:val="-1"/>
        </w:rPr>
        <w:t>ვ</w:t>
      </w:r>
      <w:r>
        <w:rPr>
          <w:rFonts w:cs="Sylfaen"/>
          <w:spacing w:val="1"/>
        </w:rPr>
        <w:t>ე</w:t>
      </w:r>
      <w:r>
        <w:rPr>
          <w:rFonts w:cs="Sylfaen"/>
          <w:spacing w:val="-1"/>
        </w:rPr>
        <w:t>ყნ</w:t>
      </w:r>
      <w:r>
        <w:rPr>
          <w:rFonts w:cs="Sylfaen"/>
          <w:spacing w:val="1"/>
        </w:rPr>
        <w:t>ე</w:t>
      </w:r>
      <w:r>
        <w:rPr>
          <w:rFonts w:cs="Sylfaen"/>
          <w:spacing w:val="-1"/>
        </w:rPr>
        <w:t>ბ</w:t>
      </w:r>
      <w:r>
        <w:rPr>
          <w:rFonts w:cs="Sylfaen"/>
        </w:rPr>
        <w:t xml:space="preserve">ი </w:t>
      </w:r>
      <w:r>
        <w:rPr>
          <w:rFonts w:cs="Sylfaen"/>
          <w:spacing w:val="-1"/>
        </w:rPr>
        <w:t>ს</w:t>
      </w:r>
      <w:r>
        <w:rPr>
          <w:rFonts w:cs="Sylfaen"/>
        </w:rPr>
        <w:t>აქა</w:t>
      </w:r>
      <w:r>
        <w:rPr>
          <w:rFonts w:cs="Sylfaen"/>
          <w:spacing w:val="1"/>
        </w:rPr>
        <w:t>რთ</w:t>
      </w:r>
      <w:r>
        <w:rPr>
          <w:rFonts w:cs="Sylfaen"/>
          <w:spacing w:val="-3"/>
        </w:rPr>
        <w:t>ვ</w:t>
      </w:r>
      <w:r>
        <w:rPr>
          <w:rFonts w:cs="Sylfaen"/>
          <w:spacing w:val="1"/>
        </w:rPr>
        <w:t>ე</w:t>
      </w:r>
      <w:r>
        <w:rPr>
          <w:rFonts w:cs="Sylfaen"/>
        </w:rPr>
        <w:t>ლ</w:t>
      </w:r>
      <w:r>
        <w:rPr>
          <w:rFonts w:cs="Sylfaen"/>
          <w:spacing w:val="-2"/>
        </w:rPr>
        <w:t>ო</w:t>
      </w:r>
      <w:r>
        <w:rPr>
          <w:rFonts w:cs="Sylfaen"/>
          <w:spacing w:val="-1"/>
        </w:rPr>
        <w:t>ს</w:t>
      </w:r>
      <w:r>
        <w:rPr>
          <w:rFonts w:cs="Sylfaen"/>
        </w:rPr>
        <w:t>ა</w:t>
      </w:r>
      <w:r>
        <w:rPr>
          <w:rFonts w:cs="Sylfaen"/>
          <w:spacing w:val="1"/>
        </w:rPr>
        <w:t xml:space="preserve"> დ</w:t>
      </w:r>
      <w:r>
        <w:rPr>
          <w:rFonts w:cs="Sylfaen"/>
        </w:rPr>
        <w:t>ა</w:t>
      </w:r>
      <w:r>
        <w:rPr>
          <w:rFonts w:cs="Sylfaen"/>
          <w:spacing w:val="1"/>
        </w:rPr>
        <w:t xml:space="preserve"> </w:t>
      </w:r>
      <w:r>
        <w:rPr>
          <w:rFonts w:cs="Sylfaen"/>
        </w:rPr>
        <w:t>აზ</w:t>
      </w:r>
      <w:r>
        <w:rPr>
          <w:rFonts w:cs="Sylfaen"/>
          <w:spacing w:val="1"/>
        </w:rPr>
        <w:t>ერ</w:t>
      </w:r>
      <w:r>
        <w:rPr>
          <w:rFonts w:cs="Sylfaen"/>
          <w:spacing w:val="-1"/>
        </w:rPr>
        <w:t>ბ</w:t>
      </w:r>
      <w:r>
        <w:rPr>
          <w:rFonts w:cs="Sylfaen"/>
        </w:rPr>
        <w:t>ა</w:t>
      </w:r>
      <w:r>
        <w:rPr>
          <w:rFonts w:cs="Sylfaen"/>
          <w:spacing w:val="-1"/>
        </w:rPr>
        <w:t>ი</w:t>
      </w:r>
      <w:r>
        <w:rPr>
          <w:rFonts w:cs="Sylfaen"/>
        </w:rPr>
        <w:t>ჯა</w:t>
      </w:r>
      <w:r>
        <w:rPr>
          <w:rFonts w:cs="Sylfaen"/>
          <w:spacing w:val="1"/>
        </w:rPr>
        <w:t>ნ</w:t>
      </w:r>
      <w:r>
        <w:rPr>
          <w:rFonts w:cs="Sylfaen"/>
          <w:spacing w:val="-3"/>
        </w:rPr>
        <w:t>ი</w:t>
      </w:r>
      <w:r>
        <w:rPr>
          <w:rFonts w:cs="Sylfaen"/>
        </w:rPr>
        <w:t>ს გა</w:t>
      </w:r>
      <w:r>
        <w:rPr>
          <w:rFonts w:cs="Sylfaen"/>
          <w:spacing w:val="-1"/>
        </w:rPr>
        <w:t>ვ</w:t>
      </w:r>
      <w:r>
        <w:rPr>
          <w:rFonts w:cs="Sylfaen"/>
        </w:rPr>
        <w:t>ლ</w:t>
      </w:r>
      <w:r>
        <w:rPr>
          <w:rFonts w:cs="Sylfaen"/>
          <w:spacing w:val="-1"/>
        </w:rPr>
        <w:t>ი</w:t>
      </w:r>
      <w:r>
        <w:rPr>
          <w:rFonts w:cs="Sylfaen"/>
        </w:rPr>
        <w:t>თ</w:t>
      </w:r>
      <w:r>
        <w:rPr>
          <w:rFonts w:cs="Sylfaen"/>
          <w:spacing w:val="2"/>
        </w:rPr>
        <w:t xml:space="preserve"> </w:t>
      </w:r>
      <w:r>
        <w:rPr>
          <w:rFonts w:cs="Sylfaen"/>
          <w:spacing w:val="1"/>
        </w:rPr>
        <w:t>რ</w:t>
      </w:r>
      <w:r>
        <w:rPr>
          <w:rFonts w:cs="Sylfaen"/>
          <w:spacing w:val="-1"/>
        </w:rPr>
        <w:t>კი</w:t>
      </w:r>
      <w:r>
        <w:rPr>
          <w:rFonts w:cs="Sylfaen"/>
          <w:spacing w:val="1"/>
        </w:rPr>
        <w:t>ნ</w:t>
      </w:r>
      <w:r>
        <w:rPr>
          <w:rFonts w:cs="Sylfaen"/>
          <w:spacing w:val="-1"/>
        </w:rPr>
        <w:t>ი</w:t>
      </w:r>
      <w:r>
        <w:rPr>
          <w:rFonts w:cs="Sylfaen"/>
        </w:rPr>
        <w:t>გზ</w:t>
      </w:r>
      <w:r>
        <w:rPr>
          <w:rFonts w:cs="Sylfaen"/>
          <w:spacing w:val="-1"/>
        </w:rPr>
        <w:t>ი</w:t>
      </w:r>
      <w:r>
        <w:rPr>
          <w:rFonts w:cs="Sylfaen"/>
        </w:rPr>
        <w:t>თ</w:t>
      </w:r>
      <w:r>
        <w:rPr>
          <w:rFonts w:cs="Sylfaen"/>
          <w:spacing w:val="2"/>
        </w:rPr>
        <w:t xml:space="preserve"> </w:t>
      </w:r>
      <w:r>
        <w:rPr>
          <w:rFonts w:cs="Sylfaen"/>
          <w:spacing w:val="1"/>
        </w:rPr>
        <w:t>დ</w:t>
      </w:r>
      <w:r>
        <w:rPr>
          <w:rFonts w:cs="Sylfaen"/>
        </w:rPr>
        <w:t>აუ</w:t>
      </w:r>
      <w:r>
        <w:rPr>
          <w:rFonts w:cs="Sylfaen"/>
          <w:spacing w:val="-1"/>
        </w:rPr>
        <w:t>კ</w:t>
      </w:r>
      <w:r>
        <w:rPr>
          <w:rFonts w:cs="Sylfaen"/>
        </w:rPr>
        <w:t>ა</w:t>
      </w:r>
      <w:r>
        <w:rPr>
          <w:rFonts w:cs="Sylfaen"/>
          <w:spacing w:val="-1"/>
        </w:rPr>
        <w:t>ვ</w:t>
      </w:r>
      <w:r>
        <w:rPr>
          <w:rFonts w:cs="Sylfaen"/>
        </w:rPr>
        <w:t>შ</w:t>
      </w:r>
      <w:r>
        <w:rPr>
          <w:rFonts w:cs="Sylfaen"/>
          <w:spacing w:val="-1"/>
        </w:rPr>
        <w:t>ი</w:t>
      </w:r>
      <w:r>
        <w:rPr>
          <w:rFonts w:cs="Sylfaen"/>
          <w:spacing w:val="-2"/>
        </w:rPr>
        <w:t>რ</w:t>
      </w:r>
      <w:r>
        <w:rPr>
          <w:rFonts w:cs="Sylfaen"/>
          <w:spacing w:val="1"/>
        </w:rPr>
        <w:t>დე</w:t>
      </w:r>
      <w:r>
        <w:rPr>
          <w:rFonts w:cs="Sylfaen"/>
          <w:spacing w:val="-1"/>
        </w:rPr>
        <w:t>ბ</w:t>
      </w:r>
      <w:r>
        <w:rPr>
          <w:rFonts w:cs="Sylfaen"/>
          <w:spacing w:val="-3"/>
        </w:rPr>
        <w:t>ია</w:t>
      </w:r>
      <w:r>
        <w:rPr>
          <w:rFonts w:cs="Sylfaen"/>
        </w:rPr>
        <w:t>ნ ჩ</w:t>
      </w:r>
      <w:r>
        <w:rPr>
          <w:rFonts w:cs="Sylfaen"/>
          <w:spacing w:val="1"/>
        </w:rPr>
        <w:t>რდ</w:t>
      </w:r>
      <w:r>
        <w:rPr>
          <w:rFonts w:cs="Sylfaen"/>
          <w:spacing w:val="-1"/>
        </w:rPr>
        <w:t>ი</w:t>
      </w:r>
      <w:r>
        <w:rPr>
          <w:rFonts w:cs="Sylfaen"/>
          <w:spacing w:val="-2"/>
        </w:rPr>
        <w:t>ლ</w:t>
      </w:r>
      <w:r>
        <w:rPr>
          <w:rFonts w:cs="Sylfaen"/>
        </w:rPr>
        <w:t>ო</w:t>
      </w:r>
      <w:r>
        <w:rPr>
          <w:rFonts w:cs="Sylfaen"/>
          <w:spacing w:val="-1"/>
        </w:rPr>
        <w:t>ე</w:t>
      </w:r>
      <w:r>
        <w:rPr>
          <w:rFonts w:cs="Sylfaen"/>
          <w:spacing w:val="1"/>
        </w:rPr>
        <w:t>თ</w:t>
      </w:r>
      <w:r>
        <w:rPr>
          <w:rFonts w:cs="Sylfaen"/>
          <w:spacing w:val="-1"/>
        </w:rPr>
        <w:t>ის</w:t>
      </w:r>
      <w:r>
        <w:rPr>
          <w:rFonts w:cs="Sylfaen"/>
        </w:rPr>
        <w:t>, შუა</w:t>
      </w:r>
      <w:r>
        <w:rPr>
          <w:rFonts w:cs="Sylfaen"/>
          <w:spacing w:val="-2"/>
        </w:rPr>
        <w:t xml:space="preserve"> </w:t>
      </w:r>
      <w:r>
        <w:rPr>
          <w:rFonts w:cs="Sylfaen"/>
          <w:spacing w:val="1"/>
        </w:rPr>
        <w:t>დ</w:t>
      </w:r>
      <w:r>
        <w:rPr>
          <w:rFonts w:cs="Sylfaen"/>
        </w:rPr>
        <w:t xml:space="preserve">ა </w:t>
      </w:r>
      <w:r>
        <w:rPr>
          <w:rFonts w:cs="Sylfaen"/>
          <w:spacing w:val="-2"/>
        </w:rPr>
        <w:t>შ</w:t>
      </w:r>
      <w:r>
        <w:rPr>
          <w:rFonts w:cs="Sylfaen"/>
        </w:rPr>
        <w:t>ო</w:t>
      </w:r>
      <w:r>
        <w:rPr>
          <w:rFonts w:cs="Sylfaen"/>
          <w:spacing w:val="1"/>
        </w:rPr>
        <w:t>რ</w:t>
      </w:r>
      <w:r>
        <w:rPr>
          <w:rFonts w:cs="Sylfaen"/>
          <w:spacing w:val="-1"/>
        </w:rPr>
        <w:t>ე</w:t>
      </w:r>
      <w:r>
        <w:rPr>
          <w:rFonts w:cs="Sylfaen"/>
        </w:rPr>
        <w:t>ული</w:t>
      </w:r>
      <w:r>
        <w:rPr>
          <w:rFonts w:cs="Sylfaen"/>
          <w:spacing w:val="-1"/>
        </w:rPr>
        <w:t xml:space="preserve"> </w:t>
      </w:r>
      <w:r>
        <w:rPr>
          <w:rFonts w:cs="Sylfaen"/>
        </w:rPr>
        <w:t>აზ</w:t>
      </w:r>
      <w:r>
        <w:rPr>
          <w:rFonts w:cs="Sylfaen"/>
          <w:spacing w:val="-1"/>
        </w:rPr>
        <w:t>იი</w:t>
      </w:r>
      <w:r>
        <w:rPr>
          <w:rFonts w:cs="Sylfaen"/>
        </w:rPr>
        <w:t>ს</w:t>
      </w:r>
      <w:r>
        <w:rPr>
          <w:rFonts w:cs="Sylfaen"/>
          <w:spacing w:val="-1"/>
        </w:rPr>
        <w:t xml:space="preserve"> </w:t>
      </w:r>
      <w:r>
        <w:rPr>
          <w:rFonts w:cs="Sylfaen"/>
        </w:rPr>
        <w:t>ქ</w:t>
      </w:r>
      <w:r>
        <w:rPr>
          <w:rFonts w:cs="Sylfaen"/>
          <w:spacing w:val="-3"/>
        </w:rPr>
        <w:t>ვ</w:t>
      </w:r>
      <w:r>
        <w:rPr>
          <w:rFonts w:cs="Sylfaen"/>
          <w:spacing w:val="1"/>
        </w:rPr>
        <w:t>ე</w:t>
      </w:r>
      <w:r>
        <w:rPr>
          <w:rFonts w:cs="Sylfaen"/>
          <w:spacing w:val="-1"/>
        </w:rPr>
        <w:t>ყნ</w:t>
      </w:r>
      <w:r>
        <w:rPr>
          <w:rFonts w:cs="Sylfaen"/>
          <w:spacing w:val="1"/>
        </w:rPr>
        <w:t>ე</w:t>
      </w:r>
      <w:r>
        <w:rPr>
          <w:rFonts w:cs="Sylfaen"/>
          <w:spacing w:val="-3"/>
        </w:rPr>
        <w:t>ბ</w:t>
      </w:r>
      <w:r>
        <w:rPr>
          <w:rFonts w:cs="Sylfaen"/>
          <w:spacing w:val="-1"/>
        </w:rPr>
        <w:t>ს</w:t>
      </w:r>
      <w:r>
        <w:rPr>
          <w:rFonts w:cs="Sylfaen"/>
        </w:rPr>
        <w:t>.</w:t>
      </w:r>
      <w:r w:rsidR="00E902DE">
        <w:rPr>
          <w:rFonts w:cs="Sylfaen"/>
          <w:lang w:val="ka-GE"/>
        </w:rPr>
        <w:t xml:space="preserve"> </w:t>
      </w:r>
      <w:r>
        <w:rPr>
          <w:rFonts w:cs="Sylfaen"/>
          <w:spacing w:val="1"/>
          <w:position w:val="1"/>
        </w:rPr>
        <w:t>პრ</w:t>
      </w:r>
      <w:r>
        <w:rPr>
          <w:rFonts w:cs="Sylfaen"/>
          <w:spacing w:val="-2"/>
          <w:position w:val="1"/>
        </w:rPr>
        <w:t>ო</w:t>
      </w:r>
      <w:r>
        <w:rPr>
          <w:rFonts w:cs="Sylfaen"/>
          <w:spacing w:val="1"/>
          <w:position w:val="1"/>
        </w:rPr>
        <w:t>ე</w:t>
      </w:r>
      <w:r>
        <w:rPr>
          <w:rFonts w:cs="Sylfaen"/>
          <w:position w:val="1"/>
        </w:rPr>
        <w:t>ქ</w:t>
      </w:r>
      <w:r>
        <w:rPr>
          <w:rFonts w:cs="Sylfaen"/>
          <w:spacing w:val="-1"/>
          <w:position w:val="1"/>
        </w:rPr>
        <w:t>ტ</w:t>
      </w:r>
      <w:r>
        <w:rPr>
          <w:rFonts w:cs="Sylfaen"/>
          <w:position w:val="1"/>
        </w:rPr>
        <w:t xml:space="preserve">ი  </w:t>
      </w:r>
      <w:r>
        <w:rPr>
          <w:rFonts w:cs="Sylfaen"/>
          <w:spacing w:val="29"/>
          <w:position w:val="1"/>
        </w:rPr>
        <w:t xml:space="preserve"> </w:t>
      </w:r>
      <w:r>
        <w:rPr>
          <w:rFonts w:cs="Sylfaen"/>
          <w:spacing w:val="-1"/>
          <w:position w:val="1"/>
        </w:rPr>
        <w:t>ი</w:t>
      </w:r>
      <w:r>
        <w:rPr>
          <w:rFonts w:cs="Sylfaen"/>
          <w:spacing w:val="1"/>
          <w:position w:val="1"/>
        </w:rPr>
        <w:t>თ</w:t>
      </w:r>
      <w:r>
        <w:rPr>
          <w:rFonts w:cs="Sylfaen"/>
          <w:spacing w:val="-1"/>
          <w:position w:val="1"/>
        </w:rPr>
        <w:t>ვ</w:t>
      </w:r>
      <w:r>
        <w:rPr>
          <w:rFonts w:cs="Sylfaen"/>
          <w:position w:val="1"/>
        </w:rPr>
        <w:t>ალ</w:t>
      </w:r>
      <w:r>
        <w:rPr>
          <w:rFonts w:cs="Sylfaen"/>
          <w:spacing w:val="-1"/>
          <w:position w:val="1"/>
        </w:rPr>
        <w:t>ისწინ</w:t>
      </w:r>
      <w:r>
        <w:rPr>
          <w:rFonts w:cs="Sylfaen"/>
          <w:spacing w:val="1"/>
          <w:position w:val="1"/>
        </w:rPr>
        <w:t>ე</w:t>
      </w:r>
      <w:r>
        <w:rPr>
          <w:rFonts w:cs="Sylfaen"/>
          <w:spacing w:val="-1"/>
          <w:position w:val="1"/>
        </w:rPr>
        <w:t>ბ</w:t>
      </w:r>
      <w:r>
        <w:rPr>
          <w:rFonts w:cs="Sylfaen"/>
          <w:position w:val="1"/>
        </w:rPr>
        <w:t>ს</w:t>
      </w:r>
      <w:r>
        <w:rPr>
          <w:rFonts w:cs="Sylfaen"/>
          <w:spacing w:val="43"/>
          <w:position w:val="1"/>
        </w:rPr>
        <w:t xml:space="preserve"> </w:t>
      </w:r>
      <w:r>
        <w:rPr>
          <w:rFonts w:cs="Sylfaen"/>
          <w:spacing w:val="-1"/>
          <w:position w:val="1"/>
        </w:rPr>
        <w:t>ს</w:t>
      </w:r>
      <w:r>
        <w:rPr>
          <w:rFonts w:cs="Sylfaen"/>
          <w:position w:val="1"/>
        </w:rPr>
        <w:t>ა</w:t>
      </w:r>
      <w:r>
        <w:rPr>
          <w:rFonts w:cs="Sylfaen"/>
          <w:spacing w:val="-1"/>
          <w:position w:val="1"/>
        </w:rPr>
        <w:t>მ</w:t>
      </w:r>
      <w:r>
        <w:rPr>
          <w:rFonts w:cs="Sylfaen"/>
          <w:position w:val="1"/>
        </w:rPr>
        <w:t>გზა</w:t>
      </w:r>
      <w:r>
        <w:rPr>
          <w:rFonts w:cs="Sylfaen"/>
          <w:spacing w:val="-1"/>
          <w:position w:val="1"/>
        </w:rPr>
        <w:t>ვ</w:t>
      </w:r>
      <w:r>
        <w:rPr>
          <w:rFonts w:cs="Sylfaen"/>
          <w:spacing w:val="1"/>
          <w:position w:val="1"/>
        </w:rPr>
        <w:t>რ</w:t>
      </w:r>
      <w:r>
        <w:rPr>
          <w:rFonts w:cs="Sylfaen"/>
          <w:position w:val="1"/>
        </w:rPr>
        <w:t>ო</w:t>
      </w:r>
      <w:r>
        <w:rPr>
          <w:rFonts w:cs="Sylfaen"/>
          <w:spacing w:val="44"/>
          <w:position w:val="1"/>
        </w:rPr>
        <w:t xml:space="preserve"> </w:t>
      </w:r>
      <w:r>
        <w:rPr>
          <w:rFonts w:cs="Sylfaen"/>
          <w:spacing w:val="-1"/>
          <w:position w:val="1"/>
        </w:rPr>
        <w:t>მ</w:t>
      </w:r>
      <w:r>
        <w:rPr>
          <w:rFonts w:cs="Sylfaen"/>
          <w:position w:val="1"/>
        </w:rPr>
        <w:t>ა</w:t>
      </w:r>
      <w:r>
        <w:rPr>
          <w:rFonts w:cs="Sylfaen"/>
          <w:spacing w:val="-1"/>
          <w:position w:val="1"/>
        </w:rPr>
        <w:t>ტ</w:t>
      </w:r>
      <w:r>
        <w:rPr>
          <w:rFonts w:cs="Sylfaen"/>
          <w:position w:val="1"/>
        </w:rPr>
        <w:t>ა</w:t>
      </w:r>
      <w:r>
        <w:rPr>
          <w:rFonts w:cs="Sylfaen"/>
          <w:spacing w:val="-2"/>
          <w:position w:val="1"/>
        </w:rPr>
        <w:t>რ</w:t>
      </w:r>
      <w:r>
        <w:rPr>
          <w:rFonts w:cs="Sylfaen"/>
          <w:spacing w:val="1"/>
          <w:position w:val="1"/>
        </w:rPr>
        <w:t>ე</w:t>
      </w:r>
      <w:r>
        <w:rPr>
          <w:rFonts w:cs="Sylfaen"/>
          <w:spacing w:val="-3"/>
          <w:position w:val="1"/>
        </w:rPr>
        <w:t>ბ</w:t>
      </w:r>
      <w:r>
        <w:rPr>
          <w:rFonts w:cs="Sylfaen"/>
          <w:position w:val="1"/>
        </w:rPr>
        <w:t>ლ</w:t>
      </w:r>
      <w:r>
        <w:rPr>
          <w:rFonts w:cs="Sylfaen"/>
          <w:spacing w:val="1"/>
          <w:position w:val="1"/>
        </w:rPr>
        <w:t>ე</w:t>
      </w:r>
      <w:r>
        <w:rPr>
          <w:rFonts w:cs="Sylfaen"/>
          <w:spacing w:val="-1"/>
          <w:position w:val="1"/>
        </w:rPr>
        <w:t>ბი</w:t>
      </w:r>
      <w:r>
        <w:rPr>
          <w:rFonts w:cs="Sylfaen"/>
          <w:position w:val="1"/>
        </w:rPr>
        <w:t>ს</w:t>
      </w:r>
      <w:r>
        <w:rPr>
          <w:rFonts w:cs="Sylfaen"/>
          <w:spacing w:val="42"/>
          <w:position w:val="1"/>
        </w:rPr>
        <w:t xml:space="preserve"> </w:t>
      </w:r>
      <w:r>
        <w:rPr>
          <w:rFonts w:cs="Sylfaen"/>
          <w:spacing w:val="-1"/>
          <w:position w:val="1"/>
        </w:rPr>
        <w:t>მ</w:t>
      </w:r>
      <w:r>
        <w:rPr>
          <w:rFonts w:cs="Sylfaen"/>
          <w:position w:val="1"/>
        </w:rPr>
        <w:t>ო</w:t>
      </w:r>
      <w:r>
        <w:rPr>
          <w:rFonts w:cs="Sylfaen"/>
          <w:spacing w:val="-1"/>
          <w:position w:val="1"/>
        </w:rPr>
        <w:t>ძ</w:t>
      </w:r>
      <w:r>
        <w:rPr>
          <w:rFonts w:cs="Sylfaen"/>
          <w:spacing w:val="1"/>
          <w:position w:val="1"/>
        </w:rPr>
        <w:t>რ</w:t>
      </w:r>
      <w:r>
        <w:rPr>
          <w:rFonts w:cs="Sylfaen"/>
          <w:position w:val="1"/>
        </w:rPr>
        <w:t>აო</w:t>
      </w:r>
      <w:r>
        <w:rPr>
          <w:rFonts w:cs="Sylfaen"/>
          <w:spacing w:val="-1"/>
          <w:position w:val="1"/>
        </w:rPr>
        <w:t>ბ</w:t>
      </w:r>
      <w:r>
        <w:rPr>
          <w:rFonts w:cs="Sylfaen"/>
          <w:position w:val="1"/>
        </w:rPr>
        <w:t>ას</w:t>
      </w:r>
      <w:r>
        <w:rPr>
          <w:rFonts w:cs="Sylfaen"/>
          <w:spacing w:val="42"/>
          <w:position w:val="1"/>
        </w:rPr>
        <w:t xml:space="preserve"> </w:t>
      </w:r>
      <w:r>
        <w:rPr>
          <w:rFonts w:cs="Sylfaen"/>
          <w:spacing w:val="-2"/>
          <w:position w:val="1"/>
        </w:rPr>
        <w:t>დ</w:t>
      </w:r>
      <w:r>
        <w:rPr>
          <w:rFonts w:cs="Sylfaen"/>
          <w:position w:val="1"/>
        </w:rPr>
        <w:t>ა</w:t>
      </w:r>
      <w:r>
        <w:rPr>
          <w:rFonts w:cs="Sylfaen"/>
          <w:spacing w:val="43"/>
          <w:position w:val="1"/>
        </w:rPr>
        <w:t xml:space="preserve"> </w:t>
      </w:r>
      <w:r>
        <w:rPr>
          <w:rFonts w:cs="Sylfaen"/>
          <w:spacing w:val="-3"/>
          <w:position w:val="1"/>
        </w:rPr>
        <w:t>ს</w:t>
      </w:r>
      <w:r>
        <w:rPr>
          <w:rFonts w:cs="Sylfaen"/>
          <w:position w:val="1"/>
        </w:rPr>
        <w:t>ა</w:t>
      </w:r>
      <w:r>
        <w:rPr>
          <w:rFonts w:cs="Sylfaen"/>
          <w:spacing w:val="-1"/>
          <w:position w:val="1"/>
        </w:rPr>
        <w:t>მ</w:t>
      </w:r>
      <w:r>
        <w:rPr>
          <w:rFonts w:cs="Sylfaen"/>
          <w:position w:val="1"/>
        </w:rPr>
        <w:t>გზა</w:t>
      </w:r>
      <w:r>
        <w:rPr>
          <w:rFonts w:cs="Sylfaen"/>
          <w:spacing w:val="-1"/>
          <w:position w:val="1"/>
        </w:rPr>
        <w:t>ვ</w:t>
      </w:r>
      <w:r>
        <w:rPr>
          <w:rFonts w:cs="Sylfaen"/>
          <w:spacing w:val="1"/>
          <w:position w:val="1"/>
        </w:rPr>
        <w:t>რ</w:t>
      </w:r>
      <w:r>
        <w:rPr>
          <w:rFonts w:cs="Sylfaen"/>
          <w:position w:val="1"/>
        </w:rPr>
        <w:t>ო</w:t>
      </w:r>
      <w:r>
        <w:rPr>
          <w:rFonts w:cs="Sylfaen"/>
          <w:spacing w:val="43"/>
          <w:position w:val="1"/>
        </w:rPr>
        <w:t xml:space="preserve"> </w:t>
      </w:r>
      <w:r>
        <w:rPr>
          <w:rFonts w:cs="Sylfaen"/>
          <w:position w:val="1"/>
        </w:rPr>
        <w:t>გ</w:t>
      </w:r>
      <w:r>
        <w:rPr>
          <w:rFonts w:cs="Sylfaen"/>
          <w:spacing w:val="-3"/>
          <w:position w:val="1"/>
        </w:rPr>
        <w:t>ა</w:t>
      </w:r>
      <w:r>
        <w:rPr>
          <w:rFonts w:cs="Sylfaen"/>
          <w:spacing w:val="1"/>
          <w:position w:val="1"/>
        </w:rPr>
        <w:t>დ</w:t>
      </w:r>
      <w:r>
        <w:rPr>
          <w:rFonts w:cs="Sylfaen"/>
          <w:position w:val="1"/>
        </w:rPr>
        <w:t>ა</w:t>
      </w:r>
      <w:r>
        <w:rPr>
          <w:rFonts w:cs="Sylfaen"/>
          <w:spacing w:val="-1"/>
          <w:position w:val="1"/>
        </w:rPr>
        <w:t>ყვ</w:t>
      </w:r>
      <w:r>
        <w:rPr>
          <w:rFonts w:cs="Sylfaen"/>
          <w:position w:val="1"/>
        </w:rPr>
        <w:t>ა</w:t>
      </w:r>
      <w:r>
        <w:rPr>
          <w:rFonts w:cs="Sylfaen"/>
          <w:spacing w:val="-1"/>
          <w:position w:val="1"/>
        </w:rPr>
        <w:t>ნ</w:t>
      </w:r>
      <w:r>
        <w:rPr>
          <w:rFonts w:cs="Sylfaen"/>
          <w:spacing w:val="1"/>
          <w:position w:val="1"/>
        </w:rPr>
        <w:t>ე</w:t>
      </w:r>
      <w:r>
        <w:rPr>
          <w:rFonts w:cs="Sylfaen"/>
          <w:spacing w:val="-1"/>
          <w:position w:val="1"/>
        </w:rPr>
        <w:t>ბს</w:t>
      </w:r>
      <w:r>
        <w:rPr>
          <w:rFonts w:cs="Sylfaen"/>
          <w:position w:val="1"/>
        </w:rPr>
        <w:t>,</w:t>
      </w:r>
      <w:r w:rsidR="002D797B">
        <w:rPr>
          <w:rFonts w:cs="Sylfaen"/>
          <w:lang w:val="ka-GE"/>
        </w:rPr>
        <w:t xml:space="preserve"> </w:t>
      </w:r>
      <w:r>
        <w:rPr>
          <w:rFonts w:cs="Sylfaen"/>
          <w:spacing w:val="1"/>
        </w:rPr>
        <w:t>რ</w:t>
      </w:r>
      <w:r>
        <w:rPr>
          <w:rFonts w:cs="Sylfaen"/>
        </w:rPr>
        <w:t>აც</w:t>
      </w:r>
      <w:r>
        <w:rPr>
          <w:rFonts w:cs="Sylfaen"/>
          <w:spacing w:val="4"/>
        </w:rPr>
        <w:t xml:space="preserve"> </w:t>
      </w:r>
      <w:r>
        <w:rPr>
          <w:rFonts w:cs="Sylfaen"/>
        </w:rPr>
        <w:t>ა</w:t>
      </w:r>
      <w:r>
        <w:rPr>
          <w:rFonts w:cs="Sylfaen"/>
          <w:spacing w:val="-1"/>
        </w:rPr>
        <w:t>ს</w:t>
      </w:r>
      <w:r>
        <w:rPr>
          <w:rFonts w:cs="Sylfaen"/>
          <w:spacing w:val="1"/>
        </w:rPr>
        <w:t>ე</w:t>
      </w:r>
      <w:r>
        <w:rPr>
          <w:rFonts w:cs="Sylfaen"/>
          <w:spacing w:val="-3"/>
        </w:rPr>
        <w:t>ვ</w:t>
      </w:r>
      <w:r>
        <w:rPr>
          <w:rFonts w:cs="Sylfaen"/>
        </w:rPr>
        <w:t>ე</w:t>
      </w:r>
      <w:r>
        <w:rPr>
          <w:rFonts w:cs="Sylfaen"/>
          <w:spacing w:val="5"/>
        </w:rPr>
        <w:t xml:space="preserve"> </w:t>
      </w:r>
      <w:r>
        <w:rPr>
          <w:rFonts w:cs="Sylfaen"/>
          <w:spacing w:val="-1"/>
        </w:rPr>
        <w:t>მ</w:t>
      </w:r>
      <w:r>
        <w:rPr>
          <w:rFonts w:cs="Sylfaen"/>
          <w:spacing w:val="1"/>
        </w:rPr>
        <w:t>ნ</w:t>
      </w:r>
      <w:r>
        <w:rPr>
          <w:rFonts w:cs="Sylfaen"/>
          <w:spacing w:val="-1"/>
        </w:rPr>
        <w:t>ი</w:t>
      </w:r>
      <w:r>
        <w:rPr>
          <w:rFonts w:cs="Sylfaen"/>
        </w:rPr>
        <w:t>შ</w:t>
      </w:r>
      <w:r>
        <w:rPr>
          <w:rFonts w:cs="Sylfaen"/>
          <w:spacing w:val="-3"/>
        </w:rPr>
        <w:t>ვ</w:t>
      </w:r>
      <w:r>
        <w:rPr>
          <w:rFonts w:cs="Sylfaen"/>
          <w:spacing w:val="1"/>
        </w:rPr>
        <w:t>ნ</w:t>
      </w:r>
      <w:r>
        <w:rPr>
          <w:rFonts w:cs="Sylfaen"/>
          <w:spacing w:val="-1"/>
        </w:rPr>
        <w:t>ე</w:t>
      </w:r>
      <w:r>
        <w:rPr>
          <w:rFonts w:cs="Sylfaen"/>
        </w:rPr>
        <w:t>ლო</w:t>
      </w:r>
      <w:r>
        <w:rPr>
          <w:rFonts w:cs="Sylfaen"/>
          <w:spacing w:val="-1"/>
        </w:rPr>
        <w:t>ვ</w:t>
      </w:r>
      <w:r>
        <w:rPr>
          <w:rFonts w:cs="Sylfaen"/>
          <w:spacing w:val="-3"/>
        </w:rPr>
        <w:t>ა</w:t>
      </w:r>
      <w:r>
        <w:rPr>
          <w:rFonts w:cs="Sylfaen"/>
          <w:spacing w:val="1"/>
        </w:rPr>
        <w:t>ნ</w:t>
      </w:r>
      <w:r>
        <w:rPr>
          <w:rFonts w:cs="Sylfaen"/>
          <w:spacing w:val="-1"/>
        </w:rPr>
        <w:t>ი</w:t>
      </w:r>
      <w:r>
        <w:rPr>
          <w:rFonts w:cs="Sylfaen"/>
        </w:rPr>
        <w:t>ა</w:t>
      </w:r>
      <w:r>
        <w:rPr>
          <w:rFonts w:cs="Sylfaen"/>
          <w:spacing w:val="3"/>
        </w:rPr>
        <w:t xml:space="preserve"> </w:t>
      </w:r>
      <w:r>
        <w:rPr>
          <w:rFonts w:cs="Sylfaen"/>
          <w:spacing w:val="-1"/>
        </w:rPr>
        <w:t>ს</w:t>
      </w:r>
      <w:r>
        <w:rPr>
          <w:rFonts w:cs="Sylfaen"/>
        </w:rPr>
        <w:t>აქა</w:t>
      </w:r>
      <w:r>
        <w:rPr>
          <w:rFonts w:cs="Sylfaen"/>
          <w:spacing w:val="-2"/>
        </w:rPr>
        <w:t>რ</w:t>
      </w:r>
      <w:r>
        <w:rPr>
          <w:rFonts w:cs="Sylfaen"/>
          <w:spacing w:val="1"/>
        </w:rPr>
        <w:t>თ</w:t>
      </w:r>
      <w:r>
        <w:rPr>
          <w:rFonts w:cs="Sylfaen"/>
          <w:spacing w:val="-1"/>
        </w:rPr>
        <w:t>ვ</w:t>
      </w:r>
      <w:r>
        <w:rPr>
          <w:rFonts w:cs="Sylfaen"/>
          <w:spacing w:val="1"/>
        </w:rPr>
        <w:t>ე</w:t>
      </w:r>
      <w:r>
        <w:rPr>
          <w:rFonts w:cs="Sylfaen"/>
          <w:spacing w:val="-2"/>
        </w:rPr>
        <w:t>ლ</w:t>
      </w:r>
      <w:r>
        <w:rPr>
          <w:rFonts w:cs="Sylfaen"/>
        </w:rPr>
        <w:t>ო</w:t>
      </w:r>
      <w:r>
        <w:rPr>
          <w:rFonts w:cs="Sylfaen"/>
          <w:spacing w:val="-1"/>
        </w:rPr>
        <w:t>ს</w:t>
      </w:r>
      <w:r>
        <w:rPr>
          <w:rFonts w:cs="Sylfaen"/>
        </w:rPr>
        <w:t>ა</w:t>
      </w:r>
      <w:r>
        <w:rPr>
          <w:rFonts w:cs="Sylfaen"/>
          <w:spacing w:val="1"/>
        </w:rPr>
        <w:t>თ</w:t>
      </w:r>
      <w:r>
        <w:rPr>
          <w:rFonts w:cs="Sylfaen"/>
          <w:spacing w:val="-1"/>
        </w:rPr>
        <w:t>ვის</w:t>
      </w:r>
      <w:r>
        <w:rPr>
          <w:rFonts w:cs="Sylfaen"/>
        </w:rPr>
        <w:t>,</w:t>
      </w:r>
      <w:r>
        <w:rPr>
          <w:rFonts w:cs="Sylfaen"/>
          <w:spacing w:val="3"/>
        </w:rPr>
        <w:t xml:space="preserve"> </w:t>
      </w:r>
      <w:r>
        <w:rPr>
          <w:rFonts w:cs="Sylfaen"/>
          <w:spacing w:val="1"/>
        </w:rPr>
        <w:t>რ</w:t>
      </w:r>
      <w:r>
        <w:rPr>
          <w:rFonts w:cs="Sylfaen"/>
        </w:rPr>
        <w:t>ოგ</w:t>
      </w:r>
      <w:r>
        <w:rPr>
          <w:rFonts w:cs="Sylfaen"/>
          <w:spacing w:val="-2"/>
        </w:rPr>
        <w:t>ო</w:t>
      </w:r>
      <w:r>
        <w:rPr>
          <w:rFonts w:cs="Sylfaen"/>
          <w:spacing w:val="1"/>
        </w:rPr>
        <w:t>რ</w:t>
      </w:r>
      <w:r>
        <w:rPr>
          <w:rFonts w:cs="Sylfaen"/>
        </w:rPr>
        <w:t>ც</w:t>
      </w:r>
      <w:r>
        <w:rPr>
          <w:rFonts w:cs="Sylfaen"/>
          <w:spacing w:val="4"/>
        </w:rPr>
        <w:t xml:space="preserve"> </w:t>
      </w:r>
      <w:r>
        <w:rPr>
          <w:rFonts w:cs="Sylfaen"/>
          <w:spacing w:val="-1"/>
        </w:rPr>
        <w:t>ტ</w:t>
      </w:r>
      <w:r>
        <w:rPr>
          <w:rFonts w:cs="Sylfaen"/>
          <w:spacing w:val="-2"/>
        </w:rPr>
        <w:t>უ</w:t>
      </w:r>
      <w:r>
        <w:rPr>
          <w:rFonts w:cs="Sylfaen"/>
          <w:spacing w:val="1"/>
        </w:rPr>
        <w:t>რ</w:t>
      </w:r>
      <w:r>
        <w:rPr>
          <w:rFonts w:cs="Sylfaen"/>
          <w:spacing w:val="-1"/>
        </w:rPr>
        <w:t>ისტ</w:t>
      </w:r>
      <w:r>
        <w:rPr>
          <w:rFonts w:cs="Sylfaen"/>
        </w:rPr>
        <w:t>ული ქ</w:t>
      </w:r>
      <w:r>
        <w:rPr>
          <w:rFonts w:cs="Sylfaen"/>
          <w:spacing w:val="-1"/>
        </w:rPr>
        <w:t>ვ</w:t>
      </w:r>
      <w:r>
        <w:rPr>
          <w:rFonts w:cs="Sylfaen"/>
          <w:spacing w:val="1"/>
        </w:rPr>
        <w:t>ე</w:t>
      </w:r>
      <w:r>
        <w:rPr>
          <w:rFonts w:cs="Sylfaen"/>
          <w:spacing w:val="-1"/>
        </w:rPr>
        <w:t>ყ</w:t>
      </w:r>
      <w:r>
        <w:rPr>
          <w:rFonts w:cs="Sylfaen"/>
          <w:spacing w:val="1"/>
        </w:rPr>
        <w:t>ნ</w:t>
      </w:r>
      <w:r>
        <w:rPr>
          <w:rFonts w:cs="Sylfaen"/>
          <w:spacing w:val="-1"/>
        </w:rPr>
        <w:t>ი</w:t>
      </w:r>
      <w:r>
        <w:rPr>
          <w:rFonts w:cs="Sylfaen"/>
        </w:rPr>
        <w:t>ს</w:t>
      </w:r>
      <w:r>
        <w:rPr>
          <w:rFonts w:cs="Sylfaen"/>
          <w:spacing w:val="3"/>
        </w:rPr>
        <w:t xml:space="preserve"> </w:t>
      </w:r>
      <w:r>
        <w:rPr>
          <w:rFonts w:cs="Sylfaen"/>
          <w:spacing w:val="-1"/>
        </w:rPr>
        <w:t>მ</w:t>
      </w:r>
      <w:r>
        <w:rPr>
          <w:rFonts w:cs="Sylfaen"/>
          <w:spacing w:val="1"/>
        </w:rPr>
        <w:t>ნ</w:t>
      </w:r>
      <w:r>
        <w:rPr>
          <w:rFonts w:cs="Sylfaen"/>
          <w:spacing w:val="-1"/>
        </w:rPr>
        <w:t>ი</w:t>
      </w:r>
      <w:r>
        <w:rPr>
          <w:rFonts w:cs="Sylfaen"/>
        </w:rPr>
        <w:t>შ</w:t>
      </w:r>
      <w:r>
        <w:rPr>
          <w:rFonts w:cs="Sylfaen"/>
          <w:spacing w:val="-3"/>
        </w:rPr>
        <w:t>ვ</w:t>
      </w:r>
      <w:r>
        <w:rPr>
          <w:rFonts w:cs="Sylfaen"/>
          <w:spacing w:val="1"/>
        </w:rPr>
        <w:t>ნ</w:t>
      </w:r>
      <w:r>
        <w:rPr>
          <w:rFonts w:cs="Sylfaen"/>
          <w:spacing w:val="-1"/>
        </w:rPr>
        <w:t>ე</w:t>
      </w:r>
      <w:r>
        <w:rPr>
          <w:rFonts w:cs="Sylfaen"/>
        </w:rPr>
        <w:t>ლო</w:t>
      </w:r>
      <w:r>
        <w:rPr>
          <w:rFonts w:cs="Sylfaen"/>
          <w:spacing w:val="-1"/>
        </w:rPr>
        <w:t>ბი</w:t>
      </w:r>
      <w:r>
        <w:rPr>
          <w:rFonts w:cs="Sylfaen"/>
        </w:rPr>
        <w:t>ს გაზ</w:t>
      </w:r>
      <w:r>
        <w:rPr>
          <w:rFonts w:cs="Sylfaen"/>
          <w:spacing w:val="1"/>
        </w:rPr>
        <w:t>რდ</w:t>
      </w:r>
      <w:r>
        <w:rPr>
          <w:rFonts w:cs="Sylfaen"/>
          <w:spacing w:val="-1"/>
        </w:rPr>
        <w:t>ის</w:t>
      </w:r>
      <w:r>
        <w:rPr>
          <w:rFonts w:cs="Sylfaen"/>
          <w:spacing w:val="-3"/>
        </w:rPr>
        <w:t>ა</w:t>
      </w:r>
      <w:r>
        <w:rPr>
          <w:rFonts w:cs="Sylfaen"/>
          <w:spacing w:val="1"/>
        </w:rPr>
        <w:t>თ</w:t>
      </w:r>
      <w:r>
        <w:rPr>
          <w:rFonts w:cs="Sylfaen"/>
          <w:spacing w:val="-1"/>
        </w:rPr>
        <w:t>ვის</w:t>
      </w:r>
      <w:r w:rsidR="00E902DE">
        <w:rPr>
          <w:rFonts w:cs="Sylfaen"/>
        </w:rPr>
        <w:t>.</w:t>
      </w:r>
      <w:r w:rsidR="00180A39">
        <w:rPr>
          <w:rFonts w:cs="Sylfaen"/>
          <w:lang w:val="ka-GE"/>
        </w:rPr>
        <w:t xml:space="preserve"> </w:t>
      </w:r>
      <w:r>
        <w:rPr>
          <w:rFonts w:cs="Sylfaen"/>
          <w:spacing w:val="-1"/>
        </w:rPr>
        <w:t>ს</w:t>
      </w:r>
      <w:r>
        <w:rPr>
          <w:rFonts w:cs="Sylfaen"/>
        </w:rPr>
        <w:t>ა</w:t>
      </w:r>
      <w:r>
        <w:rPr>
          <w:rFonts w:cs="Sylfaen"/>
          <w:spacing w:val="-1"/>
        </w:rPr>
        <w:t>მ</w:t>
      </w:r>
      <w:r>
        <w:rPr>
          <w:rFonts w:cs="Sylfaen"/>
          <w:spacing w:val="1"/>
        </w:rPr>
        <w:t>ც</w:t>
      </w:r>
      <w:r>
        <w:rPr>
          <w:rFonts w:cs="Sylfaen"/>
        </w:rPr>
        <w:t>ხ</w:t>
      </w:r>
      <w:r>
        <w:rPr>
          <w:rFonts w:cs="Sylfaen"/>
          <w:spacing w:val="1"/>
        </w:rPr>
        <w:t>ე</w:t>
      </w:r>
      <w:r>
        <w:rPr>
          <w:rFonts w:cs="Sylfaen"/>
        </w:rPr>
        <w:t>-ჯა</w:t>
      </w:r>
      <w:r>
        <w:rPr>
          <w:rFonts w:cs="Sylfaen"/>
          <w:spacing w:val="-1"/>
        </w:rPr>
        <w:t>ვ</w:t>
      </w:r>
      <w:r>
        <w:rPr>
          <w:rFonts w:cs="Sylfaen"/>
        </w:rPr>
        <w:t>ა</w:t>
      </w:r>
      <w:r>
        <w:rPr>
          <w:rFonts w:cs="Sylfaen"/>
          <w:spacing w:val="-2"/>
        </w:rPr>
        <w:t>ხ</w:t>
      </w:r>
      <w:r>
        <w:rPr>
          <w:rFonts w:cs="Sylfaen"/>
          <w:spacing w:val="1"/>
        </w:rPr>
        <w:t>ეთ</w:t>
      </w:r>
      <w:r>
        <w:rPr>
          <w:rFonts w:cs="Sylfaen"/>
          <w:spacing w:val="-1"/>
        </w:rPr>
        <w:t>ი</w:t>
      </w:r>
      <w:r>
        <w:rPr>
          <w:rFonts w:cs="Sylfaen"/>
        </w:rPr>
        <w:t>ს</w:t>
      </w:r>
      <w:r>
        <w:rPr>
          <w:rFonts w:cs="Sylfaen"/>
          <w:spacing w:val="1"/>
        </w:rPr>
        <w:t xml:space="preserve"> </w:t>
      </w:r>
      <w:r>
        <w:rPr>
          <w:rFonts w:cs="Sylfaen"/>
          <w:spacing w:val="-1"/>
        </w:rPr>
        <w:t>მ</w:t>
      </w:r>
      <w:r>
        <w:rPr>
          <w:rFonts w:cs="Sylfaen"/>
        </w:rPr>
        <w:t>ხ</w:t>
      </w:r>
      <w:r>
        <w:rPr>
          <w:rFonts w:cs="Sylfaen"/>
          <w:spacing w:val="-3"/>
        </w:rPr>
        <w:t>ა</w:t>
      </w:r>
      <w:r>
        <w:rPr>
          <w:rFonts w:cs="Sylfaen"/>
          <w:spacing w:val="1"/>
        </w:rPr>
        <w:t>რე</w:t>
      </w:r>
      <w:r>
        <w:rPr>
          <w:rFonts w:cs="Sylfaen"/>
        </w:rPr>
        <w:t>ში</w:t>
      </w:r>
      <w:r>
        <w:rPr>
          <w:rFonts w:cs="Sylfaen"/>
          <w:spacing w:val="1"/>
        </w:rPr>
        <w:t xml:space="preserve"> </w:t>
      </w:r>
      <w:r>
        <w:rPr>
          <w:rFonts w:cs="Sylfaen"/>
          <w:spacing w:val="-1"/>
        </w:rPr>
        <w:t>ს</w:t>
      </w:r>
      <w:r>
        <w:rPr>
          <w:rFonts w:cs="Sylfaen"/>
        </w:rPr>
        <w:t>აა</w:t>
      </w:r>
      <w:r>
        <w:rPr>
          <w:rFonts w:cs="Sylfaen"/>
          <w:spacing w:val="-1"/>
        </w:rPr>
        <w:t>ვტ</w:t>
      </w:r>
      <w:r>
        <w:rPr>
          <w:rFonts w:cs="Sylfaen"/>
        </w:rPr>
        <w:t>ო</w:t>
      </w:r>
      <w:r>
        <w:rPr>
          <w:rFonts w:cs="Sylfaen"/>
          <w:spacing w:val="-1"/>
        </w:rPr>
        <w:t>მ</w:t>
      </w:r>
      <w:r>
        <w:rPr>
          <w:rFonts w:cs="Sylfaen"/>
        </w:rPr>
        <w:t>ო</w:t>
      </w:r>
      <w:r>
        <w:rPr>
          <w:rFonts w:cs="Sylfaen"/>
          <w:spacing w:val="-1"/>
        </w:rPr>
        <w:t>ბი</w:t>
      </w:r>
      <w:r>
        <w:rPr>
          <w:rFonts w:cs="Sylfaen"/>
        </w:rPr>
        <w:t>ლო გზ</w:t>
      </w:r>
      <w:r>
        <w:rPr>
          <w:rFonts w:cs="Sylfaen"/>
          <w:spacing w:val="1"/>
        </w:rPr>
        <w:t>ე</w:t>
      </w:r>
      <w:r>
        <w:rPr>
          <w:rFonts w:cs="Sylfaen"/>
          <w:spacing w:val="-1"/>
        </w:rPr>
        <w:t>ბი</w:t>
      </w:r>
      <w:r>
        <w:rPr>
          <w:rFonts w:cs="Sylfaen"/>
        </w:rPr>
        <w:t>ს</w:t>
      </w:r>
      <w:r>
        <w:rPr>
          <w:rFonts w:cs="Sylfaen"/>
          <w:spacing w:val="1"/>
        </w:rPr>
        <w:t xml:space="preserve"> </w:t>
      </w:r>
      <w:r>
        <w:rPr>
          <w:rFonts w:cs="Sylfaen"/>
          <w:spacing w:val="-1"/>
        </w:rPr>
        <w:t>სი</w:t>
      </w:r>
      <w:r>
        <w:rPr>
          <w:rFonts w:cs="Sylfaen"/>
        </w:rPr>
        <w:t>გ</w:t>
      </w:r>
      <w:r>
        <w:rPr>
          <w:rFonts w:cs="Sylfaen"/>
          <w:spacing w:val="-2"/>
        </w:rPr>
        <w:t>რ</w:t>
      </w:r>
      <w:r>
        <w:rPr>
          <w:rFonts w:cs="Sylfaen"/>
          <w:spacing w:val="1"/>
        </w:rPr>
        <w:t>ძ</w:t>
      </w:r>
      <w:r>
        <w:rPr>
          <w:rFonts w:cs="Sylfaen"/>
        </w:rPr>
        <w:t>ე</w:t>
      </w:r>
      <w:r>
        <w:rPr>
          <w:rFonts w:cs="Sylfaen"/>
          <w:spacing w:val="1"/>
        </w:rPr>
        <w:t xml:space="preserve"> </w:t>
      </w:r>
      <w:r>
        <w:rPr>
          <w:rFonts w:cs="Sylfaen"/>
        </w:rPr>
        <w:t>შ</w:t>
      </w:r>
      <w:r>
        <w:rPr>
          <w:rFonts w:cs="Sylfaen"/>
          <w:spacing w:val="1"/>
        </w:rPr>
        <w:t>ე</w:t>
      </w:r>
      <w:r>
        <w:rPr>
          <w:rFonts w:cs="Sylfaen"/>
          <w:spacing w:val="-3"/>
        </w:rPr>
        <w:t>ა</w:t>
      </w:r>
      <w:r>
        <w:rPr>
          <w:rFonts w:cs="Sylfaen"/>
          <w:spacing w:val="1"/>
        </w:rPr>
        <w:t>დ</w:t>
      </w:r>
      <w:r>
        <w:rPr>
          <w:rFonts w:cs="Sylfaen"/>
        </w:rPr>
        <w:t>გ</w:t>
      </w:r>
      <w:r>
        <w:rPr>
          <w:rFonts w:cs="Sylfaen"/>
          <w:spacing w:val="-1"/>
        </w:rPr>
        <w:t>ე</w:t>
      </w:r>
      <w:r>
        <w:rPr>
          <w:rFonts w:cs="Sylfaen"/>
          <w:spacing w:val="1"/>
        </w:rPr>
        <w:t>ნ</w:t>
      </w:r>
      <w:r>
        <w:rPr>
          <w:rFonts w:cs="Sylfaen"/>
        </w:rPr>
        <w:t>ს</w:t>
      </w:r>
      <w:r>
        <w:rPr>
          <w:rFonts w:cs="Sylfaen"/>
          <w:spacing w:val="1"/>
        </w:rPr>
        <w:t xml:space="preserve"> </w:t>
      </w:r>
      <w:r>
        <w:rPr>
          <w:rFonts w:cs="Sylfaen"/>
        </w:rPr>
        <w:t>1,3</w:t>
      </w:r>
      <w:r>
        <w:rPr>
          <w:rFonts w:cs="Sylfaen"/>
          <w:spacing w:val="-2"/>
        </w:rPr>
        <w:t>4</w:t>
      </w:r>
      <w:r>
        <w:rPr>
          <w:rFonts w:cs="Sylfaen"/>
        </w:rPr>
        <w:t>0</w:t>
      </w:r>
      <w:r>
        <w:rPr>
          <w:rFonts w:cs="Sylfaen"/>
          <w:spacing w:val="2"/>
        </w:rPr>
        <w:t xml:space="preserve"> </w:t>
      </w:r>
      <w:r>
        <w:rPr>
          <w:rFonts w:cs="Sylfaen"/>
          <w:spacing w:val="-1"/>
        </w:rPr>
        <w:t>კმ</w:t>
      </w:r>
      <w:r>
        <w:rPr>
          <w:rFonts w:cs="Sylfaen"/>
        </w:rPr>
        <w:t>.,</w:t>
      </w:r>
      <w:r>
        <w:rPr>
          <w:rFonts w:cs="Sylfaen"/>
          <w:spacing w:val="2"/>
        </w:rPr>
        <w:t xml:space="preserve"> </w:t>
      </w:r>
      <w:r>
        <w:rPr>
          <w:rFonts w:cs="Sylfaen"/>
        </w:rPr>
        <w:t>ა</w:t>
      </w:r>
      <w:r>
        <w:rPr>
          <w:rFonts w:cs="Sylfaen"/>
          <w:spacing w:val="-2"/>
        </w:rPr>
        <w:t>ქ</w:t>
      </w:r>
      <w:r>
        <w:rPr>
          <w:rFonts w:cs="Sylfaen"/>
          <w:spacing w:val="-1"/>
        </w:rPr>
        <w:t>ე</w:t>
      </w:r>
      <w:r>
        <w:rPr>
          <w:rFonts w:cs="Sylfaen"/>
          <w:spacing w:val="1"/>
        </w:rPr>
        <w:t>დ</w:t>
      </w:r>
      <w:r>
        <w:rPr>
          <w:rFonts w:cs="Sylfaen"/>
          <w:spacing w:val="-3"/>
        </w:rPr>
        <w:t xml:space="preserve">ან </w:t>
      </w:r>
      <w:r>
        <w:rPr>
          <w:rFonts w:cs="Sylfaen"/>
          <w:spacing w:val="-1"/>
        </w:rPr>
        <w:t>ს</w:t>
      </w:r>
      <w:r>
        <w:rPr>
          <w:rFonts w:cs="Sylfaen"/>
        </w:rPr>
        <w:t>ა</w:t>
      </w:r>
      <w:r>
        <w:rPr>
          <w:rFonts w:cs="Sylfaen"/>
          <w:spacing w:val="1"/>
        </w:rPr>
        <w:t>ერთ</w:t>
      </w:r>
      <w:r>
        <w:rPr>
          <w:rFonts w:cs="Sylfaen"/>
          <w:spacing w:val="-3"/>
        </w:rPr>
        <w:t>ა</w:t>
      </w:r>
      <w:r>
        <w:rPr>
          <w:rFonts w:cs="Sylfaen"/>
        </w:rPr>
        <w:t>შო</w:t>
      </w:r>
      <w:r>
        <w:rPr>
          <w:rFonts w:cs="Sylfaen"/>
          <w:spacing w:val="1"/>
        </w:rPr>
        <w:t>რ</w:t>
      </w:r>
      <w:r>
        <w:rPr>
          <w:rFonts w:cs="Sylfaen"/>
          <w:spacing w:val="-1"/>
        </w:rPr>
        <w:t>ის</w:t>
      </w:r>
      <w:r>
        <w:rPr>
          <w:rFonts w:cs="Sylfaen"/>
        </w:rPr>
        <w:t>ო</w:t>
      </w:r>
      <w:r w:rsidR="00E902DE">
        <w:rPr>
          <w:rFonts w:cs="Sylfaen"/>
          <w:spacing w:val="30"/>
        </w:rPr>
        <w:t xml:space="preserve"> </w:t>
      </w:r>
      <w:r>
        <w:rPr>
          <w:rFonts w:cs="Sylfaen"/>
          <w:spacing w:val="-1"/>
        </w:rPr>
        <w:t>მ</w:t>
      </w:r>
      <w:r>
        <w:rPr>
          <w:rFonts w:cs="Sylfaen"/>
          <w:spacing w:val="1"/>
        </w:rPr>
        <w:t>ნ</w:t>
      </w:r>
      <w:r>
        <w:rPr>
          <w:rFonts w:cs="Sylfaen"/>
          <w:spacing w:val="-3"/>
        </w:rPr>
        <w:t>ი</w:t>
      </w:r>
      <w:r>
        <w:rPr>
          <w:rFonts w:cs="Sylfaen"/>
        </w:rPr>
        <w:t>შ</w:t>
      </w:r>
      <w:r>
        <w:rPr>
          <w:rFonts w:cs="Sylfaen"/>
          <w:spacing w:val="-1"/>
        </w:rPr>
        <w:t>ვ</w:t>
      </w:r>
      <w:r>
        <w:rPr>
          <w:rFonts w:cs="Sylfaen"/>
          <w:spacing w:val="1"/>
        </w:rPr>
        <w:t>ნ</w:t>
      </w:r>
      <w:r>
        <w:rPr>
          <w:rFonts w:cs="Sylfaen"/>
          <w:spacing w:val="-1"/>
        </w:rPr>
        <w:t>ე</w:t>
      </w:r>
      <w:r>
        <w:rPr>
          <w:rFonts w:cs="Sylfaen"/>
        </w:rPr>
        <w:t>ლო</w:t>
      </w:r>
      <w:r>
        <w:rPr>
          <w:rFonts w:cs="Sylfaen"/>
          <w:spacing w:val="-1"/>
        </w:rPr>
        <w:t>ბის</w:t>
      </w:r>
      <w:r>
        <w:rPr>
          <w:rFonts w:cs="Sylfaen"/>
        </w:rPr>
        <w:t>აა</w:t>
      </w:r>
      <w:r>
        <w:rPr>
          <w:rFonts w:cs="Sylfaen"/>
          <w:spacing w:val="3"/>
        </w:rPr>
        <w:t xml:space="preserve"> </w:t>
      </w:r>
      <w:r>
        <w:rPr>
          <w:rFonts w:cs="Sylfaen"/>
        </w:rPr>
        <w:t>195</w:t>
      </w:r>
      <w:r>
        <w:rPr>
          <w:rFonts w:cs="Sylfaen"/>
          <w:spacing w:val="1"/>
        </w:rPr>
        <w:t xml:space="preserve"> </w:t>
      </w:r>
      <w:r>
        <w:rPr>
          <w:rFonts w:cs="Sylfaen"/>
          <w:spacing w:val="-1"/>
        </w:rPr>
        <w:t>კმ</w:t>
      </w:r>
      <w:r>
        <w:rPr>
          <w:rFonts w:cs="Sylfaen"/>
        </w:rPr>
        <w:t>.</w:t>
      </w:r>
      <w:r>
        <w:rPr>
          <w:rFonts w:cs="Sylfaen"/>
          <w:spacing w:val="3"/>
        </w:rPr>
        <w:t xml:space="preserve"> </w:t>
      </w:r>
      <w:r>
        <w:rPr>
          <w:rFonts w:cs="Sylfaen"/>
          <w:spacing w:val="-1"/>
        </w:rPr>
        <w:t>ს</w:t>
      </w:r>
      <w:r>
        <w:rPr>
          <w:rFonts w:cs="Sylfaen"/>
        </w:rPr>
        <w:t>ა</w:t>
      </w:r>
      <w:r>
        <w:rPr>
          <w:rFonts w:cs="Sylfaen"/>
          <w:spacing w:val="-1"/>
        </w:rPr>
        <w:t>ე</w:t>
      </w:r>
      <w:r>
        <w:rPr>
          <w:rFonts w:cs="Sylfaen"/>
          <w:spacing w:val="1"/>
        </w:rPr>
        <w:t>რთ</w:t>
      </w:r>
      <w:r>
        <w:rPr>
          <w:rFonts w:cs="Sylfaen"/>
        </w:rPr>
        <w:t>ა</w:t>
      </w:r>
      <w:r>
        <w:rPr>
          <w:rFonts w:cs="Sylfaen"/>
          <w:spacing w:val="-2"/>
        </w:rPr>
        <w:t>შ</w:t>
      </w:r>
      <w:r>
        <w:rPr>
          <w:rFonts w:cs="Sylfaen"/>
        </w:rPr>
        <w:t>ო</w:t>
      </w:r>
      <w:r>
        <w:rPr>
          <w:rFonts w:cs="Sylfaen"/>
          <w:spacing w:val="1"/>
        </w:rPr>
        <w:t>რ</w:t>
      </w:r>
      <w:r>
        <w:rPr>
          <w:rFonts w:cs="Sylfaen"/>
          <w:spacing w:val="-1"/>
        </w:rPr>
        <w:t>ის</w:t>
      </w:r>
      <w:r>
        <w:rPr>
          <w:rFonts w:cs="Sylfaen"/>
        </w:rPr>
        <w:t>ო</w:t>
      </w:r>
      <w:r>
        <w:rPr>
          <w:rFonts w:cs="Sylfaen"/>
          <w:spacing w:val="3"/>
        </w:rPr>
        <w:t xml:space="preserve"> </w:t>
      </w:r>
      <w:r>
        <w:rPr>
          <w:rFonts w:cs="Sylfaen"/>
          <w:spacing w:val="-1"/>
        </w:rPr>
        <w:t>მ</w:t>
      </w:r>
      <w:r>
        <w:rPr>
          <w:rFonts w:cs="Sylfaen"/>
        </w:rPr>
        <w:t>აგ</w:t>
      </w:r>
      <w:r>
        <w:rPr>
          <w:rFonts w:cs="Sylfaen"/>
          <w:spacing w:val="-1"/>
        </w:rPr>
        <w:t>ისტ</w:t>
      </w:r>
      <w:r>
        <w:rPr>
          <w:rFonts w:cs="Sylfaen"/>
          <w:spacing w:val="1"/>
        </w:rPr>
        <w:t>რ</w:t>
      </w:r>
      <w:r>
        <w:rPr>
          <w:rFonts w:cs="Sylfaen"/>
          <w:spacing w:val="-3"/>
        </w:rPr>
        <w:t>ა</w:t>
      </w:r>
      <w:r>
        <w:rPr>
          <w:rFonts w:cs="Sylfaen"/>
        </w:rPr>
        <w:t>ლუ</w:t>
      </w:r>
      <w:r>
        <w:rPr>
          <w:rFonts w:cs="Sylfaen"/>
          <w:spacing w:val="1"/>
        </w:rPr>
        <w:t>რ</w:t>
      </w:r>
      <w:r>
        <w:rPr>
          <w:rFonts w:cs="Sylfaen"/>
        </w:rPr>
        <w:t>ი გ</w:t>
      </w:r>
      <w:r>
        <w:rPr>
          <w:rFonts w:cs="Sylfaen"/>
          <w:spacing w:val="-2"/>
        </w:rPr>
        <w:t>ზ</w:t>
      </w:r>
      <w:r>
        <w:rPr>
          <w:rFonts w:cs="Sylfaen"/>
          <w:spacing w:val="1"/>
        </w:rPr>
        <w:t>ე</w:t>
      </w:r>
      <w:r>
        <w:rPr>
          <w:rFonts w:cs="Sylfaen"/>
          <w:spacing w:val="-1"/>
        </w:rPr>
        <w:t>ბ</w:t>
      </w:r>
      <w:r>
        <w:rPr>
          <w:rFonts w:cs="Sylfaen"/>
        </w:rPr>
        <w:t>ი</w:t>
      </w:r>
      <w:r>
        <w:rPr>
          <w:rFonts w:cs="Sylfaen"/>
          <w:spacing w:val="2"/>
        </w:rPr>
        <w:t xml:space="preserve"> </w:t>
      </w:r>
      <w:r>
        <w:rPr>
          <w:rFonts w:cs="Sylfaen"/>
        </w:rPr>
        <w:t>ა</w:t>
      </w:r>
      <w:r>
        <w:rPr>
          <w:rFonts w:cs="Sylfaen"/>
          <w:spacing w:val="-1"/>
        </w:rPr>
        <w:t>ე</w:t>
      </w:r>
      <w:r>
        <w:rPr>
          <w:rFonts w:cs="Sylfaen"/>
          <w:spacing w:val="1"/>
        </w:rPr>
        <w:t>რ</w:t>
      </w:r>
      <w:r>
        <w:rPr>
          <w:rFonts w:cs="Sylfaen"/>
          <w:spacing w:val="-2"/>
        </w:rPr>
        <w:t>თ</w:t>
      </w:r>
      <w:r>
        <w:rPr>
          <w:rFonts w:cs="Sylfaen"/>
          <w:spacing w:val="1"/>
        </w:rPr>
        <w:t>ე</w:t>
      </w:r>
      <w:r>
        <w:rPr>
          <w:rFonts w:cs="Sylfaen"/>
          <w:spacing w:val="-3"/>
        </w:rPr>
        <w:t>ბ</w:t>
      </w:r>
      <w:r>
        <w:rPr>
          <w:rFonts w:cs="Sylfaen"/>
          <w:spacing w:val="-1"/>
        </w:rPr>
        <w:t>ენ ს</w:t>
      </w:r>
      <w:r>
        <w:rPr>
          <w:rFonts w:cs="Sylfaen"/>
        </w:rPr>
        <w:t>აქა</w:t>
      </w:r>
      <w:r>
        <w:rPr>
          <w:rFonts w:cs="Sylfaen"/>
          <w:spacing w:val="1"/>
        </w:rPr>
        <w:t>რთ</w:t>
      </w:r>
      <w:r>
        <w:rPr>
          <w:rFonts w:cs="Sylfaen"/>
          <w:spacing w:val="-3"/>
        </w:rPr>
        <w:t>ვ</w:t>
      </w:r>
      <w:r>
        <w:rPr>
          <w:rFonts w:cs="Sylfaen"/>
          <w:spacing w:val="1"/>
        </w:rPr>
        <w:t>ე</w:t>
      </w:r>
      <w:r>
        <w:rPr>
          <w:rFonts w:cs="Sylfaen"/>
        </w:rPr>
        <w:t xml:space="preserve">ლოს  </w:t>
      </w:r>
      <w:r>
        <w:rPr>
          <w:rFonts w:cs="Sylfaen"/>
          <w:spacing w:val="2"/>
        </w:rPr>
        <w:t xml:space="preserve"> </w:t>
      </w:r>
      <w:r>
        <w:rPr>
          <w:rFonts w:cs="Sylfaen"/>
          <w:spacing w:val="-1"/>
        </w:rPr>
        <w:t>ს</w:t>
      </w:r>
      <w:r>
        <w:rPr>
          <w:rFonts w:cs="Sylfaen"/>
        </w:rPr>
        <w:t>ო</w:t>
      </w:r>
      <w:r>
        <w:rPr>
          <w:rFonts w:cs="Sylfaen"/>
          <w:spacing w:val="-1"/>
        </w:rPr>
        <w:t>მ</w:t>
      </w:r>
      <w:r>
        <w:rPr>
          <w:rFonts w:cs="Sylfaen"/>
          <w:spacing w:val="-2"/>
        </w:rPr>
        <w:t>ხ</w:t>
      </w:r>
      <w:r>
        <w:rPr>
          <w:rFonts w:cs="Sylfaen"/>
          <w:spacing w:val="1"/>
        </w:rPr>
        <w:t>ე</w:t>
      </w:r>
      <w:r>
        <w:rPr>
          <w:rFonts w:cs="Sylfaen"/>
          <w:spacing w:val="-2"/>
        </w:rPr>
        <w:t>თ</w:t>
      </w:r>
      <w:r>
        <w:rPr>
          <w:rFonts w:cs="Sylfaen"/>
          <w:spacing w:val="1"/>
        </w:rPr>
        <w:t>თ</w:t>
      </w:r>
      <w:r>
        <w:rPr>
          <w:rFonts w:cs="Sylfaen"/>
        </w:rPr>
        <w:t xml:space="preserve">ან  </w:t>
      </w:r>
      <w:r>
        <w:rPr>
          <w:rFonts w:cs="Sylfaen"/>
          <w:spacing w:val="2"/>
        </w:rPr>
        <w:t xml:space="preserve"> </w:t>
      </w:r>
      <w:r>
        <w:rPr>
          <w:rFonts w:cs="Sylfaen"/>
          <w:spacing w:val="1"/>
        </w:rPr>
        <w:t>დ</w:t>
      </w:r>
      <w:r>
        <w:rPr>
          <w:rFonts w:cs="Sylfaen"/>
        </w:rPr>
        <w:t xml:space="preserve">ა   </w:t>
      </w:r>
      <w:r>
        <w:rPr>
          <w:rFonts w:cs="Sylfaen"/>
          <w:spacing w:val="1"/>
        </w:rPr>
        <w:t>თ</w:t>
      </w:r>
      <w:r>
        <w:rPr>
          <w:rFonts w:cs="Sylfaen"/>
          <w:spacing w:val="-2"/>
        </w:rPr>
        <w:t>უ</w:t>
      </w:r>
      <w:r>
        <w:rPr>
          <w:rFonts w:cs="Sylfaen"/>
          <w:spacing w:val="1"/>
        </w:rPr>
        <w:t>რ</w:t>
      </w:r>
      <w:r>
        <w:rPr>
          <w:rFonts w:cs="Sylfaen"/>
          <w:spacing w:val="-2"/>
        </w:rPr>
        <w:t>ქ</w:t>
      </w:r>
      <w:r>
        <w:rPr>
          <w:rFonts w:cs="Sylfaen"/>
          <w:spacing w:val="1"/>
        </w:rPr>
        <w:t>ე</w:t>
      </w:r>
      <w:r>
        <w:rPr>
          <w:rFonts w:cs="Sylfaen"/>
          <w:spacing w:val="-2"/>
        </w:rPr>
        <w:t>თ</w:t>
      </w:r>
      <w:r>
        <w:rPr>
          <w:rFonts w:cs="Sylfaen"/>
          <w:spacing w:val="1"/>
        </w:rPr>
        <w:t>თ</w:t>
      </w:r>
      <w:r>
        <w:rPr>
          <w:rFonts w:cs="Sylfaen"/>
        </w:rPr>
        <w:t>ა</w:t>
      </w:r>
      <w:r>
        <w:rPr>
          <w:rFonts w:cs="Sylfaen"/>
          <w:spacing w:val="1"/>
        </w:rPr>
        <w:t>ნ</w:t>
      </w:r>
      <w:r>
        <w:rPr>
          <w:rFonts w:cs="Sylfaen"/>
        </w:rPr>
        <w:t xml:space="preserve">.  </w:t>
      </w:r>
      <w:r>
        <w:rPr>
          <w:rFonts w:cs="Sylfaen"/>
          <w:spacing w:val="1"/>
        </w:rPr>
        <w:t xml:space="preserve"> </w:t>
      </w:r>
      <w:r>
        <w:rPr>
          <w:rFonts w:cs="Sylfaen"/>
          <w:spacing w:val="-1"/>
        </w:rPr>
        <w:t>ს</w:t>
      </w:r>
      <w:r>
        <w:rPr>
          <w:rFonts w:cs="Sylfaen"/>
        </w:rPr>
        <w:t>ახ</w:t>
      </w:r>
      <w:r>
        <w:rPr>
          <w:rFonts w:cs="Sylfaen"/>
          <w:spacing w:val="1"/>
        </w:rPr>
        <w:t>ე</w:t>
      </w:r>
      <w:r>
        <w:rPr>
          <w:rFonts w:cs="Sylfaen"/>
        </w:rPr>
        <w:t>ლ</w:t>
      </w:r>
      <w:r>
        <w:rPr>
          <w:rFonts w:cs="Sylfaen"/>
          <w:spacing w:val="-1"/>
        </w:rPr>
        <w:t>მწი</w:t>
      </w:r>
      <w:r>
        <w:rPr>
          <w:rFonts w:cs="Sylfaen"/>
        </w:rPr>
        <w:t xml:space="preserve">ფო  </w:t>
      </w:r>
      <w:r>
        <w:rPr>
          <w:rFonts w:cs="Sylfaen"/>
          <w:spacing w:val="3"/>
        </w:rPr>
        <w:t xml:space="preserve"> </w:t>
      </w:r>
      <w:r>
        <w:rPr>
          <w:rFonts w:cs="Sylfaen"/>
          <w:spacing w:val="-3"/>
        </w:rPr>
        <w:t>მ</w:t>
      </w:r>
      <w:r>
        <w:rPr>
          <w:rFonts w:cs="Sylfaen"/>
          <w:spacing w:val="1"/>
        </w:rPr>
        <w:t>ნ</w:t>
      </w:r>
      <w:r>
        <w:rPr>
          <w:rFonts w:cs="Sylfaen"/>
          <w:spacing w:val="-1"/>
        </w:rPr>
        <w:t>ი</w:t>
      </w:r>
      <w:r>
        <w:rPr>
          <w:rFonts w:cs="Sylfaen"/>
        </w:rPr>
        <w:t>შ</w:t>
      </w:r>
      <w:r>
        <w:rPr>
          <w:rFonts w:cs="Sylfaen"/>
          <w:spacing w:val="-1"/>
        </w:rPr>
        <w:t>ვნე</w:t>
      </w:r>
      <w:r>
        <w:rPr>
          <w:rFonts w:cs="Sylfaen"/>
        </w:rPr>
        <w:t>ლო</w:t>
      </w:r>
      <w:r>
        <w:rPr>
          <w:rFonts w:cs="Sylfaen"/>
          <w:spacing w:val="-1"/>
        </w:rPr>
        <w:t>ბი</w:t>
      </w:r>
      <w:r>
        <w:rPr>
          <w:rFonts w:cs="Sylfaen"/>
        </w:rPr>
        <w:t xml:space="preserve">ს  </w:t>
      </w:r>
      <w:r>
        <w:rPr>
          <w:rFonts w:cs="Sylfaen"/>
          <w:spacing w:val="2"/>
        </w:rPr>
        <w:t xml:space="preserve"> </w:t>
      </w:r>
      <w:r>
        <w:rPr>
          <w:rFonts w:cs="Sylfaen"/>
        </w:rPr>
        <w:t>გზ</w:t>
      </w:r>
      <w:r>
        <w:rPr>
          <w:rFonts w:cs="Sylfaen"/>
          <w:spacing w:val="1"/>
        </w:rPr>
        <w:t>ე</w:t>
      </w:r>
      <w:r>
        <w:rPr>
          <w:rFonts w:cs="Sylfaen"/>
          <w:spacing w:val="-1"/>
        </w:rPr>
        <w:t>ბი</w:t>
      </w:r>
      <w:r>
        <w:rPr>
          <w:rFonts w:cs="Sylfaen"/>
        </w:rPr>
        <w:t xml:space="preserve">ს  </w:t>
      </w:r>
      <w:r>
        <w:rPr>
          <w:rFonts w:cs="Sylfaen"/>
          <w:spacing w:val="2"/>
        </w:rPr>
        <w:t xml:space="preserve"> </w:t>
      </w:r>
      <w:r>
        <w:rPr>
          <w:rFonts w:cs="Sylfaen"/>
          <w:spacing w:val="-1"/>
        </w:rPr>
        <w:t>სი</w:t>
      </w:r>
      <w:r>
        <w:rPr>
          <w:rFonts w:cs="Sylfaen"/>
        </w:rPr>
        <w:t>გ</w:t>
      </w:r>
      <w:r>
        <w:rPr>
          <w:rFonts w:cs="Sylfaen"/>
          <w:spacing w:val="-2"/>
        </w:rPr>
        <w:t>რ</w:t>
      </w:r>
      <w:r>
        <w:rPr>
          <w:rFonts w:cs="Sylfaen"/>
          <w:spacing w:val="-1"/>
        </w:rPr>
        <w:t>ძ</w:t>
      </w:r>
      <w:r>
        <w:rPr>
          <w:rFonts w:cs="Sylfaen"/>
        </w:rPr>
        <w:t>ე შ</w:t>
      </w:r>
      <w:r>
        <w:rPr>
          <w:rFonts w:cs="Sylfaen"/>
          <w:spacing w:val="1"/>
        </w:rPr>
        <w:t>ე</w:t>
      </w:r>
      <w:r>
        <w:rPr>
          <w:rFonts w:cs="Sylfaen"/>
        </w:rPr>
        <w:t>ა</w:t>
      </w:r>
      <w:r>
        <w:rPr>
          <w:rFonts w:cs="Sylfaen"/>
          <w:spacing w:val="1"/>
        </w:rPr>
        <w:t>დ</w:t>
      </w:r>
      <w:r>
        <w:rPr>
          <w:rFonts w:cs="Sylfaen"/>
          <w:spacing w:val="-3"/>
        </w:rPr>
        <w:t>გ</w:t>
      </w:r>
      <w:r>
        <w:rPr>
          <w:rFonts w:cs="Sylfaen"/>
          <w:spacing w:val="-1"/>
        </w:rPr>
        <w:t>ე</w:t>
      </w:r>
      <w:r>
        <w:rPr>
          <w:rFonts w:cs="Sylfaen"/>
          <w:spacing w:val="1"/>
        </w:rPr>
        <w:t>ნ</w:t>
      </w:r>
      <w:r>
        <w:rPr>
          <w:rFonts w:cs="Sylfaen"/>
        </w:rPr>
        <w:t>ს</w:t>
      </w:r>
      <w:r>
        <w:rPr>
          <w:rFonts w:cs="Sylfaen"/>
          <w:spacing w:val="54"/>
        </w:rPr>
        <w:t xml:space="preserve"> </w:t>
      </w:r>
      <w:r>
        <w:rPr>
          <w:rFonts w:cs="Sylfaen"/>
        </w:rPr>
        <w:t>270</w:t>
      </w:r>
      <w:r>
        <w:rPr>
          <w:rFonts w:cs="Sylfaen"/>
          <w:spacing w:val="53"/>
        </w:rPr>
        <w:t xml:space="preserve"> </w:t>
      </w:r>
      <w:r>
        <w:rPr>
          <w:rFonts w:cs="Sylfaen"/>
          <w:spacing w:val="-1"/>
        </w:rPr>
        <w:t>კმ</w:t>
      </w:r>
      <w:r>
        <w:rPr>
          <w:rFonts w:cs="Sylfaen"/>
        </w:rPr>
        <w:t>-</w:t>
      </w:r>
      <w:r>
        <w:rPr>
          <w:rFonts w:cs="Sylfaen"/>
          <w:spacing w:val="-1"/>
        </w:rPr>
        <w:t>ს</w:t>
      </w:r>
      <w:r>
        <w:rPr>
          <w:rFonts w:cs="Sylfaen"/>
        </w:rPr>
        <w:t>, ხ</w:t>
      </w:r>
      <w:r>
        <w:rPr>
          <w:rFonts w:cs="Sylfaen"/>
          <w:spacing w:val="-2"/>
        </w:rPr>
        <w:t>ო</w:t>
      </w:r>
      <w:r>
        <w:rPr>
          <w:rFonts w:cs="Sylfaen"/>
        </w:rPr>
        <w:t>ლო ა</w:t>
      </w:r>
      <w:r>
        <w:rPr>
          <w:rFonts w:cs="Sylfaen"/>
          <w:spacing w:val="-2"/>
        </w:rPr>
        <w:t>დ</w:t>
      </w:r>
      <w:r>
        <w:rPr>
          <w:rFonts w:cs="Sylfaen"/>
        </w:rPr>
        <w:t>გ</w:t>
      </w:r>
      <w:r>
        <w:rPr>
          <w:rFonts w:cs="Sylfaen"/>
          <w:spacing w:val="-1"/>
        </w:rPr>
        <w:t>ი</w:t>
      </w:r>
      <w:r>
        <w:rPr>
          <w:rFonts w:cs="Sylfaen"/>
        </w:rPr>
        <w:t>ლო</w:t>
      </w:r>
      <w:r>
        <w:rPr>
          <w:rFonts w:cs="Sylfaen"/>
          <w:spacing w:val="-1"/>
        </w:rPr>
        <w:t>ბ</w:t>
      </w:r>
      <w:r>
        <w:rPr>
          <w:rFonts w:cs="Sylfaen"/>
          <w:spacing w:val="1"/>
        </w:rPr>
        <w:t>რ</w:t>
      </w:r>
      <w:r>
        <w:rPr>
          <w:rFonts w:cs="Sylfaen"/>
          <w:spacing w:val="-1"/>
        </w:rPr>
        <w:t>ივ</w:t>
      </w:r>
      <w:r>
        <w:rPr>
          <w:rFonts w:cs="Sylfaen"/>
        </w:rPr>
        <w:t xml:space="preserve">ი </w:t>
      </w:r>
      <w:r>
        <w:rPr>
          <w:rFonts w:cs="Sylfaen"/>
          <w:spacing w:val="-1"/>
        </w:rPr>
        <w:t>მ</w:t>
      </w:r>
      <w:r>
        <w:rPr>
          <w:rFonts w:cs="Sylfaen"/>
          <w:spacing w:val="1"/>
        </w:rPr>
        <w:t>ნ</w:t>
      </w:r>
      <w:r>
        <w:rPr>
          <w:rFonts w:cs="Sylfaen"/>
          <w:spacing w:val="-3"/>
        </w:rPr>
        <w:t>ი</w:t>
      </w:r>
      <w:r>
        <w:rPr>
          <w:rFonts w:cs="Sylfaen"/>
        </w:rPr>
        <w:t>შ</w:t>
      </w:r>
      <w:r>
        <w:rPr>
          <w:rFonts w:cs="Sylfaen"/>
          <w:spacing w:val="-1"/>
        </w:rPr>
        <w:t>ვ</w:t>
      </w:r>
      <w:r>
        <w:rPr>
          <w:rFonts w:cs="Sylfaen"/>
          <w:spacing w:val="1"/>
        </w:rPr>
        <w:t>ნ</w:t>
      </w:r>
      <w:r>
        <w:rPr>
          <w:rFonts w:cs="Sylfaen"/>
          <w:spacing w:val="-1"/>
        </w:rPr>
        <w:t>ე</w:t>
      </w:r>
      <w:r>
        <w:rPr>
          <w:rFonts w:cs="Sylfaen"/>
        </w:rPr>
        <w:t>ლო</w:t>
      </w:r>
      <w:r>
        <w:rPr>
          <w:rFonts w:cs="Sylfaen"/>
          <w:spacing w:val="-1"/>
        </w:rPr>
        <w:t>ბი</w:t>
      </w:r>
      <w:r>
        <w:rPr>
          <w:rFonts w:cs="Sylfaen"/>
        </w:rPr>
        <w:t>ს</w:t>
      </w:r>
      <w:r>
        <w:rPr>
          <w:rFonts w:cs="Sylfaen"/>
          <w:spacing w:val="54"/>
        </w:rPr>
        <w:t xml:space="preserve"> </w:t>
      </w:r>
      <w:r>
        <w:rPr>
          <w:rFonts w:cs="Sylfaen"/>
        </w:rPr>
        <w:t xml:space="preserve">– </w:t>
      </w:r>
      <w:r>
        <w:rPr>
          <w:rFonts w:cs="Sylfaen"/>
          <w:spacing w:val="-2"/>
        </w:rPr>
        <w:t>9</w:t>
      </w:r>
      <w:r>
        <w:rPr>
          <w:rFonts w:cs="Sylfaen"/>
        </w:rPr>
        <w:t>45</w:t>
      </w:r>
      <w:r w:rsidR="00B51852">
        <w:rPr>
          <w:rFonts w:cs="Sylfaen"/>
          <w:lang w:val="ka-GE"/>
        </w:rPr>
        <w:t xml:space="preserve"> </w:t>
      </w:r>
      <w:r>
        <w:rPr>
          <w:rFonts w:cs="Sylfaen"/>
          <w:spacing w:val="-1"/>
        </w:rPr>
        <w:t>კმ</w:t>
      </w:r>
      <w:r>
        <w:rPr>
          <w:rFonts w:cs="Sylfaen"/>
        </w:rPr>
        <w:t xml:space="preserve">. </w:t>
      </w:r>
      <w:r>
        <w:rPr>
          <w:rFonts w:cs="Sylfaen"/>
          <w:spacing w:val="-1"/>
        </w:rPr>
        <w:t>ს</w:t>
      </w:r>
      <w:r>
        <w:rPr>
          <w:rFonts w:cs="Sylfaen"/>
        </w:rPr>
        <w:t>ა</w:t>
      </w:r>
      <w:r>
        <w:rPr>
          <w:rFonts w:cs="Sylfaen"/>
          <w:spacing w:val="-1"/>
        </w:rPr>
        <w:t>მ</w:t>
      </w:r>
      <w:r>
        <w:rPr>
          <w:rFonts w:cs="Sylfaen"/>
          <w:spacing w:val="1"/>
        </w:rPr>
        <w:t>ც</w:t>
      </w:r>
      <w:r>
        <w:rPr>
          <w:rFonts w:cs="Sylfaen"/>
        </w:rPr>
        <w:t>ხ</w:t>
      </w:r>
      <w:r>
        <w:rPr>
          <w:rFonts w:cs="Sylfaen"/>
          <w:spacing w:val="1"/>
        </w:rPr>
        <w:t>ე</w:t>
      </w:r>
      <w:r>
        <w:rPr>
          <w:rFonts w:cs="Sylfaen"/>
        </w:rPr>
        <w:t>–ჯა</w:t>
      </w:r>
      <w:r>
        <w:rPr>
          <w:rFonts w:cs="Sylfaen"/>
          <w:spacing w:val="-1"/>
        </w:rPr>
        <w:t>ვ</w:t>
      </w:r>
      <w:r>
        <w:rPr>
          <w:rFonts w:cs="Sylfaen"/>
        </w:rPr>
        <w:t>ა</w:t>
      </w:r>
      <w:r>
        <w:rPr>
          <w:rFonts w:cs="Sylfaen"/>
          <w:spacing w:val="-2"/>
        </w:rPr>
        <w:t>ხ</w:t>
      </w:r>
      <w:r>
        <w:rPr>
          <w:rFonts w:cs="Sylfaen"/>
          <w:spacing w:val="1"/>
        </w:rPr>
        <w:t>ე</w:t>
      </w:r>
      <w:r>
        <w:rPr>
          <w:rFonts w:cs="Sylfaen"/>
          <w:spacing w:val="-2"/>
        </w:rPr>
        <w:t>თ</w:t>
      </w:r>
      <w:r>
        <w:rPr>
          <w:rFonts w:cs="Sylfaen"/>
        </w:rPr>
        <w:t>ში გა</w:t>
      </w:r>
      <w:r>
        <w:rPr>
          <w:rFonts w:cs="Sylfaen"/>
          <w:spacing w:val="1"/>
        </w:rPr>
        <w:t>დ</w:t>
      </w:r>
      <w:r>
        <w:rPr>
          <w:rFonts w:cs="Sylfaen"/>
          <w:spacing w:val="-3"/>
        </w:rPr>
        <w:t xml:space="preserve">ის </w:t>
      </w:r>
      <w:r>
        <w:rPr>
          <w:rFonts w:cs="Sylfaen"/>
        </w:rPr>
        <w:t>შ</w:t>
      </w:r>
      <w:r>
        <w:rPr>
          <w:rFonts w:cs="Sylfaen"/>
          <w:spacing w:val="1"/>
        </w:rPr>
        <w:t>ე</w:t>
      </w:r>
      <w:r>
        <w:rPr>
          <w:rFonts w:cs="Sylfaen"/>
          <w:spacing w:val="-1"/>
        </w:rPr>
        <w:t>მ</w:t>
      </w:r>
      <w:r>
        <w:rPr>
          <w:rFonts w:cs="Sylfaen"/>
          <w:spacing w:val="-2"/>
        </w:rPr>
        <w:t>დ</w:t>
      </w:r>
      <w:r>
        <w:rPr>
          <w:rFonts w:cs="Sylfaen"/>
          <w:spacing w:val="1"/>
        </w:rPr>
        <w:t>ე</w:t>
      </w:r>
      <w:r>
        <w:rPr>
          <w:rFonts w:cs="Sylfaen"/>
        </w:rPr>
        <w:t xml:space="preserve">გი </w:t>
      </w:r>
      <w:r>
        <w:rPr>
          <w:rFonts w:cs="Sylfaen"/>
          <w:spacing w:val="-1"/>
        </w:rPr>
        <w:t>ს</w:t>
      </w:r>
      <w:r>
        <w:rPr>
          <w:rFonts w:cs="Sylfaen"/>
        </w:rPr>
        <w:t>ა</w:t>
      </w:r>
      <w:r>
        <w:rPr>
          <w:rFonts w:cs="Sylfaen"/>
          <w:spacing w:val="-1"/>
        </w:rPr>
        <w:t>ტ</w:t>
      </w:r>
      <w:r>
        <w:rPr>
          <w:rFonts w:cs="Sylfaen"/>
          <w:spacing w:val="1"/>
        </w:rPr>
        <w:t>რ</w:t>
      </w:r>
      <w:r>
        <w:rPr>
          <w:rFonts w:cs="Sylfaen"/>
        </w:rPr>
        <w:t>ა</w:t>
      </w:r>
      <w:r>
        <w:rPr>
          <w:rFonts w:cs="Sylfaen"/>
          <w:spacing w:val="1"/>
        </w:rPr>
        <w:t>ნ</w:t>
      </w:r>
      <w:r>
        <w:rPr>
          <w:rFonts w:cs="Sylfaen"/>
          <w:spacing w:val="-4"/>
        </w:rPr>
        <w:t>ს</w:t>
      </w:r>
      <w:r>
        <w:rPr>
          <w:rFonts w:cs="Sylfaen"/>
          <w:spacing w:val="1"/>
        </w:rPr>
        <w:t>პ</w:t>
      </w:r>
      <w:r>
        <w:rPr>
          <w:rFonts w:cs="Sylfaen"/>
        </w:rPr>
        <w:t>ო</w:t>
      </w:r>
      <w:r>
        <w:rPr>
          <w:rFonts w:cs="Sylfaen"/>
          <w:spacing w:val="1"/>
        </w:rPr>
        <w:t>რ</w:t>
      </w:r>
      <w:r>
        <w:rPr>
          <w:rFonts w:cs="Sylfaen"/>
          <w:spacing w:val="-4"/>
        </w:rPr>
        <w:t>ტ</w:t>
      </w:r>
      <w:r>
        <w:rPr>
          <w:rFonts w:cs="Sylfaen"/>
        </w:rPr>
        <w:t>ო ა</w:t>
      </w:r>
      <w:r>
        <w:rPr>
          <w:rFonts w:cs="Sylfaen"/>
          <w:spacing w:val="1"/>
        </w:rPr>
        <w:t>რ</w:t>
      </w:r>
      <w:r>
        <w:rPr>
          <w:rFonts w:cs="Sylfaen"/>
          <w:spacing w:val="-1"/>
        </w:rPr>
        <w:t>ტე</w:t>
      </w:r>
      <w:r>
        <w:rPr>
          <w:rFonts w:cs="Sylfaen"/>
          <w:spacing w:val="1"/>
        </w:rPr>
        <w:t>რ</w:t>
      </w:r>
      <w:r>
        <w:rPr>
          <w:rFonts w:cs="Sylfaen"/>
          <w:spacing w:val="-1"/>
        </w:rPr>
        <w:t>ი</w:t>
      </w:r>
      <w:r>
        <w:rPr>
          <w:rFonts w:cs="Sylfaen"/>
          <w:spacing w:val="1"/>
        </w:rPr>
        <w:t>ე</w:t>
      </w:r>
      <w:r>
        <w:rPr>
          <w:rFonts w:cs="Sylfaen"/>
          <w:spacing w:val="-1"/>
        </w:rPr>
        <w:t>ბი</w:t>
      </w:r>
      <w:r>
        <w:rPr>
          <w:rFonts w:cs="Sylfaen"/>
        </w:rPr>
        <w:t>:</w:t>
      </w:r>
    </w:p>
    <w:p w14:paraId="32F821DE" w14:textId="2EC8039B" w:rsidR="006F3758" w:rsidRPr="00E902DE" w:rsidRDefault="006F3758" w:rsidP="0085405D">
      <w:pPr>
        <w:pStyle w:val="ListParagraph"/>
        <w:widowControl w:val="0"/>
        <w:numPr>
          <w:ilvl w:val="0"/>
          <w:numId w:val="11"/>
        </w:numPr>
        <w:autoSpaceDE w:val="0"/>
        <w:autoSpaceDN w:val="0"/>
        <w:adjustRightInd w:val="0"/>
        <w:spacing w:line="276" w:lineRule="auto"/>
        <w:jc w:val="both"/>
        <w:rPr>
          <w:rFonts w:cs="Sylfaen"/>
        </w:rPr>
      </w:pPr>
      <w:r w:rsidRPr="009E5701">
        <w:rPr>
          <w:rFonts w:cs="Sylfaen"/>
        </w:rPr>
        <w:t>ახალ</w:t>
      </w:r>
      <w:r w:rsidRPr="009E5701">
        <w:rPr>
          <w:rFonts w:cs="Sylfaen"/>
          <w:spacing w:val="1"/>
        </w:rPr>
        <w:t>ც</w:t>
      </w:r>
      <w:r w:rsidRPr="009E5701">
        <w:rPr>
          <w:rFonts w:cs="Sylfaen"/>
          <w:spacing w:val="-1"/>
        </w:rPr>
        <w:t>ი</w:t>
      </w:r>
      <w:r w:rsidRPr="009E5701">
        <w:rPr>
          <w:rFonts w:cs="Sylfaen"/>
          <w:spacing w:val="-2"/>
        </w:rPr>
        <w:t>ხ</w:t>
      </w:r>
      <w:r w:rsidRPr="009E5701">
        <w:rPr>
          <w:rFonts w:cs="Sylfaen"/>
          <w:spacing w:val="1"/>
        </w:rPr>
        <w:t>ე</w:t>
      </w:r>
      <w:r w:rsidRPr="009E5701">
        <w:rPr>
          <w:rFonts w:cs="Sylfaen"/>
        </w:rPr>
        <w:t>-</w:t>
      </w:r>
      <w:r w:rsidRPr="009E5701">
        <w:rPr>
          <w:rFonts w:cs="Sylfaen"/>
          <w:spacing w:val="1"/>
        </w:rPr>
        <w:t>თ</w:t>
      </w:r>
      <w:r w:rsidRPr="009E5701">
        <w:rPr>
          <w:rFonts w:cs="Sylfaen"/>
          <w:spacing w:val="-1"/>
        </w:rPr>
        <w:t>ბი</w:t>
      </w:r>
      <w:r w:rsidRPr="009E5701">
        <w:rPr>
          <w:rFonts w:cs="Sylfaen"/>
        </w:rPr>
        <w:t>ლ</w:t>
      </w:r>
      <w:r w:rsidRPr="009E5701">
        <w:rPr>
          <w:rFonts w:cs="Sylfaen"/>
          <w:spacing w:val="-1"/>
        </w:rPr>
        <w:t>ის</w:t>
      </w:r>
      <w:r w:rsidRPr="009E5701">
        <w:rPr>
          <w:rFonts w:cs="Sylfaen"/>
        </w:rPr>
        <w:t>ი</w:t>
      </w:r>
      <w:r w:rsidR="00E902DE">
        <w:rPr>
          <w:rFonts w:cs="Sylfaen"/>
          <w:lang w:val="ka-GE"/>
        </w:rPr>
        <w:t>;</w:t>
      </w:r>
    </w:p>
    <w:p w14:paraId="234A8CB6" w14:textId="0FF0B0C2" w:rsidR="006F3758" w:rsidRPr="00E902DE" w:rsidRDefault="006F3758" w:rsidP="0085405D">
      <w:pPr>
        <w:pStyle w:val="ListParagraph"/>
        <w:widowControl w:val="0"/>
        <w:numPr>
          <w:ilvl w:val="0"/>
          <w:numId w:val="11"/>
        </w:numPr>
        <w:autoSpaceDE w:val="0"/>
        <w:autoSpaceDN w:val="0"/>
        <w:adjustRightInd w:val="0"/>
        <w:spacing w:line="276" w:lineRule="auto"/>
        <w:jc w:val="both"/>
        <w:rPr>
          <w:rFonts w:cs="Sylfaen"/>
        </w:rPr>
      </w:pPr>
      <w:r w:rsidRPr="009E5701">
        <w:rPr>
          <w:rFonts w:cs="Sylfaen"/>
        </w:rPr>
        <w:t>ახალ</w:t>
      </w:r>
      <w:r w:rsidRPr="009E5701">
        <w:rPr>
          <w:rFonts w:cs="Sylfaen"/>
          <w:spacing w:val="1"/>
        </w:rPr>
        <w:t>ც</w:t>
      </w:r>
      <w:r w:rsidRPr="009E5701">
        <w:rPr>
          <w:rFonts w:cs="Sylfaen"/>
          <w:spacing w:val="-1"/>
        </w:rPr>
        <w:t>ი</w:t>
      </w:r>
      <w:r w:rsidRPr="009E5701">
        <w:rPr>
          <w:rFonts w:cs="Sylfaen"/>
          <w:spacing w:val="-2"/>
        </w:rPr>
        <w:t>ხ</w:t>
      </w:r>
      <w:r w:rsidRPr="009E5701">
        <w:rPr>
          <w:rFonts w:cs="Sylfaen"/>
          <w:spacing w:val="1"/>
        </w:rPr>
        <w:t>ე</w:t>
      </w:r>
      <w:r w:rsidRPr="009E5701">
        <w:rPr>
          <w:rFonts w:cs="Sylfaen"/>
        </w:rPr>
        <w:t>-</w:t>
      </w:r>
      <w:r w:rsidRPr="009E5701">
        <w:rPr>
          <w:rFonts w:cs="Sylfaen"/>
          <w:spacing w:val="-2"/>
        </w:rPr>
        <w:t>ქ</w:t>
      </w:r>
      <w:r w:rsidRPr="009E5701">
        <w:rPr>
          <w:rFonts w:cs="Sylfaen"/>
        </w:rPr>
        <w:t>უ</w:t>
      </w:r>
      <w:r w:rsidRPr="009E5701">
        <w:rPr>
          <w:rFonts w:cs="Sylfaen"/>
          <w:spacing w:val="1"/>
        </w:rPr>
        <w:t>თ</w:t>
      </w:r>
      <w:r w:rsidRPr="009E5701">
        <w:rPr>
          <w:rFonts w:cs="Sylfaen"/>
        </w:rPr>
        <w:t>ა</w:t>
      </w:r>
      <w:r w:rsidRPr="009E5701">
        <w:rPr>
          <w:rFonts w:cs="Sylfaen"/>
          <w:spacing w:val="-1"/>
        </w:rPr>
        <w:t>ის</w:t>
      </w:r>
      <w:r w:rsidRPr="009E5701">
        <w:rPr>
          <w:rFonts w:cs="Sylfaen"/>
        </w:rPr>
        <w:t>ი</w:t>
      </w:r>
      <w:r w:rsidR="00E902DE">
        <w:rPr>
          <w:rFonts w:cs="Sylfaen"/>
          <w:lang w:val="ka-GE"/>
        </w:rPr>
        <w:t>;</w:t>
      </w:r>
    </w:p>
    <w:p w14:paraId="1CB6608C" w14:textId="173A1A28" w:rsidR="006F3758" w:rsidRPr="00E902DE" w:rsidRDefault="006F3758" w:rsidP="0085405D">
      <w:pPr>
        <w:pStyle w:val="ListParagraph"/>
        <w:widowControl w:val="0"/>
        <w:numPr>
          <w:ilvl w:val="0"/>
          <w:numId w:val="11"/>
        </w:numPr>
        <w:autoSpaceDE w:val="0"/>
        <w:autoSpaceDN w:val="0"/>
        <w:adjustRightInd w:val="0"/>
        <w:spacing w:line="276" w:lineRule="auto"/>
        <w:jc w:val="both"/>
        <w:rPr>
          <w:rFonts w:cs="Sylfaen"/>
        </w:rPr>
      </w:pPr>
      <w:r w:rsidRPr="009E5701">
        <w:rPr>
          <w:rFonts w:cs="Sylfaen"/>
        </w:rPr>
        <w:t>ახალ</w:t>
      </w:r>
      <w:r w:rsidRPr="009E5701">
        <w:rPr>
          <w:rFonts w:cs="Sylfaen"/>
          <w:spacing w:val="1"/>
        </w:rPr>
        <w:t>ც</w:t>
      </w:r>
      <w:r w:rsidRPr="009E5701">
        <w:rPr>
          <w:rFonts w:cs="Sylfaen"/>
          <w:spacing w:val="-1"/>
        </w:rPr>
        <w:t>ი</w:t>
      </w:r>
      <w:r w:rsidRPr="009E5701">
        <w:rPr>
          <w:rFonts w:cs="Sylfaen"/>
          <w:spacing w:val="-2"/>
        </w:rPr>
        <w:t>ხ</w:t>
      </w:r>
      <w:r w:rsidRPr="009E5701">
        <w:rPr>
          <w:rFonts w:cs="Sylfaen"/>
          <w:spacing w:val="1"/>
        </w:rPr>
        <w:t>ე</w:t>
      </w:r>
      <w:r w:rsidRPr="009E5701">
        <w:rPr>
          <w:rFonts w:cs="Sylfaen"/>
        </w:rPr>
        <w:t>-</w:t>
      </w:r>
      <w:r w:rsidRPr="009E5701">
        <w:rPr>
          <w:rFonts w:cs="Sylfaen"/>
          <w:spacing w:val="-1"/>
        </w:rPr>
        <w:t>ბ</w:t>
      </w:r>
      <w:r w:rsidRPr="009E5701">
        <w:rPr>
          <w:rFonts w:cs="Sylfaen"/>
        </w:rPr>
        <w:t>ა</w:t>
      </w:r>
      <w:r w:rsidRPr="009E5701">
        <w:rPr>
          <w:rFonts w:cs="Sylfaen"/>
          <w:spacing w:val="-2"/>
        </w:rPr>
        <w:t>თ</w:t>
      </w:r>
      <w:r w:rsidRPr="009E5701">
        <w:rPr>
          <w:rFonts w:cs="Sylfaen"/>
        </w:rPr>
        <w:t>უ</w:t>
      </w:r>
      <w:r w:rsidRPr="009E5701">
        <w:rPr>
          <w:rFonts w:cs="Sylfaen"/>
          <w:spacing w:val="-1"/>
        </w:rPr>
        <w:t>მ</w:t>
      </w:r>
      <w:r w:rsidRPr="009E5701">
        <w:rPr>
          <w:rFonts w:cs="Sylfaen"/>
        </w:rPr>
        <w:t>ი</w:t>
      </w:r>
      <w:r w:rsidR="00E902DE">
        <w:rPr>
          <w:rFonts w:cs="Sylfaen"/>
          <w:lang w:val="ka-GE"/>
        </w:rPr>
        <w:t>;</w:t>
      </w:r>
    </w:p>
    <w:p w14:paraId="45DF4F0D" w14:textId="18D8152D" w:rsidR="006F3758" w:rsidRPr="00E902DE" w:rsidRDefault="006F3758" w:rsidP="0085405D">
      <w:pPr>
        <w:pStyle w:val="ListParagraph"/>
        <w:widowControl w:val="0"/>
        <w:numPr>
          <w:ilvl w:val="0"/>
          <w:numId w:val="11"/>
        </w:numPr>
        <w:autoSpaceDE w:val="0"/>
        <w:autoSpaceDN w:val="0"/>
        <w:adjustRightInd w:val="0"/>
        <w:spacing w:line="276" w:lineRule="auto"/>
        <w:jc w:val="both"/>
        <w:rPr>
          <w:rFonts w:cs="Sylfaen"/>
        </w:rPr>
      </w:pPr>
      <w:r w:rsidRPr="009E5701">
        <w:rPr>
          <w:rFonts w:cs="Sylfaen"/>
        </w:rPr>
        <w:t>ახალ</w:t>
      </w:r>
      <w:r w:rsidRPr="009E5701">
        <w:rPr>
          <w:rFonts w:cs="Sylfaen"/>
          <w:spacing w:val="1"/>
        </w:rPr>
        <w:t>ც</w:t>
      </w:r>
      <w:r w:rsidRPr="009E5701">
        <w:rPr>
          <w:rFonts w:cs="Sylfaen"/>
          <w:spacing w:val="-1"/>
        </w:rPr>
        <w:t>ი</w:t>
      </w:r>
      <w:r w:rsidRPr="009E5701">
        <w:rPr>
          <w:rFonts w:cs="Sylfaen"/>
          <w:spacing w:val="-2"/>
        </w:rPr>
        <w:t>ხ</w:t>
      </w:r>
      <w:r w:rsidRPr="009E5701">
        <w:rPr>
          <w:rFonts w:cs="Sylfaen"/>
          <w:spacing w:val="1"/>
        </w:rPr>
        <w:t>ე</w:t>
      </w:r>
      <w:r w:rsidRPr="009E5701">
        <w:rPr>
          <w:rFonts w:cs="Sylfaen"/>
        </w:rPr>
        <w:t>-</w:t>
      </w:r>
      <w:r w:rsidRPr="009E5701">
        <w:rPr>
          <w:rFonts w:cs="Sylfaen"/>
          <w:spacing w:val="-2"/>
        </w:rPr>
        <w:t>თ</w:t>
      </w:r>
      <w:r w:rsidRPr="009E5701">
        <w:rPr>
          <w:rFonts w:cs="Sylfaen"/>
        </w:rPr>
        <w:t>უ</w:t>
      </w:r>
      <w:r w:rsidRPr="009E5701">
        <w:rPr>
          <w:rFonts w:cs="Sylfaen"/>
          <w:spacing w:val="-2"/>
        </w:rPr>
        <w:t>რ</w:t>
      </w:r>
      <w:r w:rsidRPr="009E5701">
        <w:rPr>
          <w:rFonts w:cs="Sylfaen"/>
        </w:rPr>
        <w:t>ქ</w:t>
      </w:r>
      <w:r w:rsidRPr="009E5701">
        <w:rPr>
          <w:rFonts w:cs="Sylfaen"/>
          <w:spacing w:val="-1"/>
        </w:rPr>
        <w:t>ე</w:t>
      </w:r>
      <w:r w:rsidRPr="009E5701">
        <w:rPr>
          <w:rFonts w:cs="Sylfaen"/>
          <w:spacing w:val="1"/>
        </w:rPr>
        <w:t>თ</w:t>
      </w:r>
      <w:r w:rsidRPr="009E5701">
        <w:rPr>
          <w:rFonts w:cs="Sylfaen"/>
          <w:spacing w:val="-1"/>
        </w:rPr>
        <w:t>ი</w:t>
      </w:r>
      <w:r w:rsidRPr="009E5701">
        <w:rPr>
          <w:rFonts w:cs="Sylfaen"/>
        </w:rPr>
        <w:t>ს</w:t>
      </w:r>
      <w:r w:rsidRPr="009E5701">
        <w:rPr>
          <w:rFonts w:cs="Sylfaen"/>
          <w:spacing w:val="-1"/>
        </w:rPr>
        <w:t xml:space="preserve"> </w:t>
      </w:r>
      <w:r w:rsidRPr="009E5701">
        <w:rPr>
          <w:rFonts w:cs="Sylfaen"/>
          <w:spacing w:val="-2"/>
        </w:rPr>
        <w:t>რ</w:t>
      </w:r>
      <w:r w:rsidRPr="009E5701">
        <w:rPr>
          <w:rFonts w:cs="Sylfaen"/>
          <w:spacing w:val="1"/>
        </w:rPr>
        <w:t>ე</w:t>
      </w:r>
      <w:r w:rsidRPr="009E5701">
        <w:rPr>
          <w:rFonts w:cs="Sylfaen"/>
          <w:spacing w:val="-1"/>
        </w:rPr>
        <w:t>ს</w:t>
      </w:r>
      <w:r w:rsidRPr="009E5701">
        <w:rPr>
          <w:rFonts w:cs="Sylfaen"/>
          <w:spacing w:val="1"/>
        </w:rPr>
        <w:t>პ</w:t>
      </w:r>
      <w:r w:rsidRPr="009E5701">
        <w:rPr>
          <w:rFonts w:cs="Sylfaen"/>
        </w:rPr>
        <w:t>უ</w:t>
      </w:r>
      <w:r w:rsidRPr="009E5701">
        <w:rPr>
          <w:rFonts w:cs="Sylfaen"/>
          <w:spacing w:val="-3"/>
        </w:rPr>
        <w:t>ბ</w:t>
      </w:r>
      <w:r w:rsidRPr="009E5701">
        <w:rPr>
          <w:rFonts w:cs="Sylfaen"/>
        </w:rPr>
        <w:t>ლ</w:t>
      </w:r>
      <w:r w:rsidRPr="009E5701">
        <w:rPr>
          <w:rFonts w:cs="Sylfaen"/>
          <w:spacing w:val="-1"/>
        </w:rPr>
        <w:t>იკ</w:t>
      </w:r>
      <w:r w:rsidRPr="009E5701">
        <w:rPr>
          <w:rFonts w:cs="Sylfaen"/>
        </w:rPr>
        <w:t>ა</w:t>
      </w:r>
      <w:r w:rsidR="00E902DE">
        <w:rPr>
          <w:rFonts w:cs="Sylfaen"/>
          <w:lang w:val="ka-GE"/>
        </w:rPr>
        <w:t>;</w:t>
      </w:r>
    </w:p>
    <w:p w14:paraId="504D6879" w14:textId="7E38FB4C" w:rsidR="00B51852" w:rsidRDefault="006F3758" w:rsidP="0085405D">
      <w:pPr>
        <w:pStyle w:val="ListParagraph"/>
        <w:widowControl w:val="0"/>
        <w:numPr>
          <w:ilvl w:val="0"/>
          <w:numId w:val="11"/>
        </w:numPr>
        <w:autoSpaceDE w:val="0"/>
        <w:autoSpaceDN w:val="0"/>
        <w:adjustRightInd w:val="0"/>
        <w:spacing w:line="276" w:lineRule="auto"/>
        <w:jc w:val="both"/>
        <w:rPr>
          <w:rFonts w:cs="Sylfaen"/>
        </w:rPr>
      </w:pPr>
      <w:r w:rsidRPr="009E5701">
        <w:rPr>
          <w:rFonts w:cs="Sylfaen"/>
        </w:rPr>
        <w:t>ახალ</w:t>
      </w:r>
      <w:r w:rsidRPr="009E5701">
        <w:rPr>
          <w:rFonts w:cs="Sylfaen"/>
          <w:spacing w:val="1"/>
        </w:rPr>
        <w:t>ც</w:t>
      </w:r>
      <w:r w:rsidRPr="009E5701">
        <w:rPr>
          <w:rFonts w:cs="Sylfaen"/>
          <w:spacing w:val="-1"/>
        </w:rPr>
        <w:t>ი</w:t>
      </w:r>
      <w:r w:rsidRPr="009E5701">
        <w:rPr>
          <w:rFonts w:cs="Sylfaen"/>
          <w:spacing w:val="-2"/>
        </w:rPr>
        <w:t>ხ</w:t>
      </w:r>
      <w:r w:rsidRPr="009E5701">
        <w:rPr>
          <w:rFonts w:cs="Sylfaen"/>
          <w:spacing w:val="1"/>
        </w:rPr>
        <w:t>ე</w:t>
      </w:r>
      <w:r w:rsidRPr="009E5701">
        <w:rPr>
          <w:rFonts w:cs="Sylfaen"/>
        </w:rPr>
        <w:t>-</w:t>
      </w:r>
      <w:r w:rsidRPr="009E5701">
        <w:rPr>
          <w:rFonts w:cs="Sylfaen"/>
          <w:spacing w:val="-1"/>
        </w:rPr>
        <w:t>ს</w:t>
      </w:r>
      <w:r w:rsidRPr="009E5701">
        <w:rPr>
          <w:rFonts w:cs="Sylfaen"/>
        </w:rPr>
        <w:t>ო</w:t>
      </w:r>
      <w:r w:rsidRPr="009E5701">
        <w:rPr>
          <w:rFonts w:cs="Sylfaen"/>
          <w:spacing w:val="-1"/>
        </w:rPr>
        <w:t>მ</w:t>
      </w:r>
      <w:r w:rsidRPr="009E5701">
        <w:rPr>
          <w:rFonts w:cs="Sylfaen"/>
        </w:rPr>
        <w:t>ხ</w:t>
      </w:r>
      <w:r w:rsidRPr="009E5701">
        <w:rPr>
          <w:rFonts w:cs="Sylfaen"/>
          <w:spacing w:val="-1"/>
        </w:rPr>
        <w:t>ე</w:t>
      </w:r>
      <w:r w:rsidRPr="009E5701">
        <w:rPr>
          <w:rFonts w:cs="Sylfaen"/>
          <w:spacing w:val="1"/>
        </w:rPr>
        <w:t>თ</w:t>
      </w:r>
      <w:r w:rsidRPr="009E5701">
        <w:rPr>
          <w:rFonts w:cs="Sylfaen"/>
          <w:spacing w:val="-1"/>
        </w:rPr>
        <w:t>ი</w:t>
      </w:r>
      <w:r w:rsidRPr="009E5701">
        <w:rPr>
          <w:rFonts w:cs="Sylfaen"/>
        </w:rPr>
        <w:t>ს</w:t>
      </w:r>
      <w:r w:rsidRPr="009E5701">
        <w:rPr>
          <w:rFonts w:cs="Sylfaen"/>
          <w:spacing w:val="-1"/>
        </w:rPr>
        <w:t xml:space="preserve"> </w:t>
      </w:r>
      <w:r w:rsidRPr="009E5701">
        <w:rPr>
          <w:rFonts w:cs="Sylfaen"/>
          <w:spacing w:val="1"/>
        </w:rPr>
        <w:t>რ</w:t>
      </w:r>
      <w:r w:rsidRPr="009E5701">
        <w:rPr>
          <w:rFonts w:cs="Sylfaen"/>
          <w:spacing w:val="-1"/>
        </w:rPr>
        <w:t>ეს</w:t>
      </w:r>
      <w:r w:rsidRPr="009E5701">
        <w:rPr>
          <w:rFonts w:cs="Sylfaen"/>
          <w:spacing w:val="1"/>
        </w:rPr>
        <w:t>პ</w:t>
      </w:r>
      <w:r w:rsidRPr="009E5701">
        <w:rPr>
          <w:rFonts w:cs="Sylfaen"/>
        </w:rPr>
        <w:t>უ</w:t>
      </w:r>
      <w:r w:rsidRPr="009E5701">
        <w:rPr>
          <w:rFonts w:cs="Sylfaen"/>
          <w:spacing w:val="-1"/>
        </w:rPr>
        <w:t>ბ</w:t>
      </w:r>
      <w:r w:rsidRPr="009E5701">
        <w:rPr>
          <w:rFonts w:cs="Sylfaen"/>
        </w:rPr>
        <w:t>ლ</w:t>
      </w:r>
      <w:r w:rsidRPr="009E5701">
        <w:rPr>
          <w:rFonts w:cs="Sylfaen"/>
          <w:spacing w:val="-1"/>
        </w:rPr>
        <w:t>იკ</w:t>
      </w:r>
      <w:r w:rsidRPr="009E5701">
        <w:rPr>
          <w:rFonts w:cs="Sylfaen"/>
        </w:rPr>
        <w:t>ა.</w:t>
      </w:r>
    </w:p>
    <w:p w14:paraId="6B0D81BA" w14:textId="5AA3AC37" w:rsidR="00C46DBD" w:rsidRDefault="00C46DBD">
      <w:pPr>
        <w:rPr>
          <w:rFonts w:cs="Sylfaen"/>
        </w:rPr>
      </w:pPr>
      <w:r>
        <w:rPr>
          <w:rFonts w:cs="Sylfaen"/>
        </w:rPr>
        <w:br w:type="page"/>
      </w:r>
    </w:p>
    <w:p w14:paraId="573CC6EC" w14:textId="77777777" w:rsidR="007A52B2" w:rsidRPr="0001027D" w:rsidRDefault="007A52B2" w:rsidP="0001027D">
      <w:pPr>
        <w:pStyle w:val="Heading1"/>
        <w:numPr>
          <w:ilvl w:val="0"/>
          <w:numId w:val="1"/>
        </w:numPr>
        <w:tabs>
          <w:tab w:val="left" w:pos="0"/>
          <w:tab w:val="left" w:pos="709"/>
        </w:tabs>
        <w:spacing w:line="276" w:lineRule="auto"/>
        <w:ind w:left="0" w:right="0" w:firstLine="0"/>
        <w:rPr>
          <w:rFonts w:ascii="Sylfaen" w:eastAsia="Times New Roman" w:hAnsi="Sylfaen" w:cs="Arial"/>
          <w:bCs/>
          <w:color w:val="365F91"/>
          <w:sz w:val="24"/>
          <w:szCs w:val="28"/>
        </w:rPr>
      </w:pPr>
      <w:bookmarkStart w:id="190" w:name="_Toc13227986"/>
      <w:bookmarkStart w:id="191" w:name="_Toc113363005"/>
      <w:bookmarkStart w:id="192" w:name="_Toc115171076"/>
      <w:bookmarkStart w:id="193" w:name="_Toc119757410"/>
      <w:r w:rsidRPr="0001027D">
        <w:rPr>
          <w:rFonts w:ascii="Sylfaen" w:eastAsia="Times New Roman" w:hAnsi="Sylfaen" w:cs="Arial"/>
          <w:bCs/>
          <w:color w:val="365F91"/>
          <w:sz w:val="24"/>
          <w:szCs w:val="28"/>
        </w:rPr>
        <w:lastRenderedPageBreak/>
        <w:t>ზემოქმედების შეფასება</w:t>
      </w:r>
      <w:bookmarkEnd w:id="190"/>
      <w:bookmarkEnd w:id="191"/>
      <w:bookmarkEnd w:id="192"/>
      <w:bookmarkEnd w:id="193"/>
    </w:p>
    <w:p w14:paraId="51A81EFB" w14:textId="3686A0BF" w:rsidR="00226116" w:rsidRDefault="00226116" w:rsidP="00790DA2">
      <w:pPr>
        <w:pStyle w:val="Heading2"/>
        <w:widowControl/>
        <w:numPr>
          <w:ilvl w:val="1"/>
          <w:numId w:val="48"/>
        </w:numPr>
        <w:spacing w:line="276" w:lineRule="auto"/>
        <w:ind w:right="0"/>
        <w:jc w:val="left"/>
        <w:rPr>
          <w:rFonts w:ascii="Sylfaen" w:hAnsi="Sylfaen"/>
          <w:sz w:val="22"/>
          <w:lang w:val="ka-GE"/>
        </w:rPr>
      </w:pPr>
      <w:bookmarkStart w:id="194" w:name="_Toc9653396"/>
      <w:bookmarkStart w:id="195" w:name="_Toc13227987"/>
      <w:bookmarkStart w:id="196" w:name="_Toc113363006"/>
      <w:bookmarkStart w:id="197" w:name="_Toc115171077"/>
      <w:bookmarkStart w:id="198" w:name="_Toc119757411"/>
      <w:r w:rsidRPr="0001027D">
        <w:rPr>
          <w:rFonts w:ascii="Sylfaen" w:hAnsi="Sylfaen"/>
          <w:sz w:val="22"/>
          <w:lang w:val="ka-GE"/>
        </w:rPr>
        <w:t>ატმოსფერული ჰაერის დაბინძურება</w:t>
      </w:r>
      <w:bookmarkEnd w:id="194"/>
      <w:bookmarkEnd w:id="195"/>
      <w:bookmarkEnd w:id="196"/>
      <w:bookmarkEnd w:id="197"/>
      <w:bookmarkEnd w:id="198"/>
    </w:p>
    <w:p w14:paraId="46699F8B" w14:textId="10DB27BC" w:rsidR="00E16273" w:rsidRPr="00E16273" w:rsidRDefault="00E16273" w:rsidP="00D23749">
      <w:pPr>
        <w:widowControl w:val="0"/>
        <w:spacing w:line="276" w:lineRule="auto"/>
        <w:jc w:val="both"/>
        <w:rPr>
          <w:rFonts w:eastAsiaTheme="minorEastAsia"/>
          <w:lang w:val="ka-GE"/>
        </w:rPr>
      </w:pPr>
      <w:r w:rsidRPr="00E16273">
        <w:rPr>
          <w:rFonts w:eastAsiaTheme="minorEastAsia"/>
          <w:lang w:val="ka-GE"/>
        </w:rPr>
        <w:t>პროექტის განხორციელების</w:t>
      </w:r>
      <w:r>
        <w:rPr>
          <w:rFonts w:eastAsiaTheme="minorEastAsia"/>
          <w:lang w:val="ka-GE"/>
        </w:rPr>
        <w:t>ას</w:t>
      </w:r>
      <w:r w:rsidR="00AC28C9">
        <w:rPr>
          <w:rFonts w:eastAsiaTheme="minorEastAsia"/>
        </w:rPr>
        <w:t xml:space="preserve">, </w:t>
      </w:r>
      <w:r w:rsidR="00AC28C9">
        <w:rPr>
          <w:rFonts w:eastAsiaTheme="minorEastAsia"/>
          <w:lang w:val="ka-GE"/>
        </w:rPr>
        <w:t>მოწყობის</w:t>
      </w:r>
      <w:r w:rsidRPr="00E16273">
        <w:rPr>
          <w:rFonts w:eastAsiaTheme="minorEastAsia"/>
          <w:lang w:val="ka-GE"/>
        </w:rPr>
        <w:t xml:space="preserve"> ეტაპზე დამოუკიდებელი სამშენებლო ინფრასტრუქტურის (</w:t>
      </w:r>
      <w:r w:rsidR="003E77CB">
        <w:rPr>
          <w:rFonts w:eastAsiaTheme="minorEastAsia"/>
          <w:lang w:val="ka-GE"/>
        </w:rPr>
        <w:t xml:space="preserve">სამშნებლო </w:t>
      </w:r>
      <w:r w:rsidRPr="00E16273">
        <w:rPr>
          <w:rFonts w:eastAsiaTheme="minorEastAsia"/>
          <w:lang w:val="ka-GE"/>
        </w:rPr>
        <w:t>ბანაკი) მოწყობა გათვალისწინებული არ არის</w:t>
      </w:r>
      <w:r>
        <w:rPr>
          <w:rFonts w:eastAsiaTheme="minorEastAsia"/>
          <w:lang w:val="ka-GE"/>
        </w:rPr>
        <w:t xml:space="preserve"> (პროექტის მცირე მასშტაბიდან გამომდინარე).</w:t>
      </w:r>
      <w:r w:rsidRPr="00E16273">
        <w:rPr>
          <w:rFonts w:eastAsiaTheme="minorEastAsia"/>
          <w:lang w:val="ka-GE"/>
        </w:rPr>
        <w:t xml:space="preserve"> </w:t>
      </w:r>
      <w:r>
        <w:rPr>
          <w:rFonts w:eastAsiaTheme="minorEastAsia"/>
          <w:lang w:val="ka-GE"/>
        </w:rPr>
        <w:t xml:space="preserve">საპროექტო </w:t>
      </w:r>
      <w:r w:rsidRPr="00E16273">
        <w:rPr>
          <w:rFonts w:eastAsiaTheme="minorEastAsia"/>
          <w:lang w:val="ka-GE"/>
        </w:rPr>
        <w:t>ანძების</w:t>
      </w:r>
      <w:r>
        <w:rPr>
          <w:rFonts w:eastAsiaTheme="minorEastAsia"/>
          <w:lang w:val="ka-GE"/>
        </w:rPr>
        <w:t xml:space="preserve"> საძირკვლები მზა სახით შემოვა</w:t>
      </w:r>
      <w:r w:rsidR="00180A39">
        <w:rPr>
          <w:rFonts w:eastAsiaTheme="minorEastAsia"/>
          <w:lang w:val="ka-GE"/>
        </w:rPr>
        <w:t xml:space="preserve"> </w:t>
      </w:r>
      <w:r w:rsidR="00180A39" w:rsidRPr="008059C6">
        <w:rPr>
          <w:rFonts w:eastAsiaTheme="minorEastAsia"/>
          <w:lang w:val="ka-GE"/>
        </w:rPr>
        <w:t>საპრო</w:t>
      </w:r>
      <w:r w:rsidR="008059C6" w:rsidRPr="008059C6">
        <w:rPr>
          <w:rFonts w:eastAsiaTheme="minorEastAsia"/>
          <w:lang w:val="ka-GE"/>
        </w:rPr>
        <w:t>ე</w:t>
      </w:r>
      <w:r w:rsidR="00180A39" w:rsidRPr="008059C6">
        <w:rPr>
          <w:rFonts w:eastAsiaTheme="minorEastAsia"/>
          <w:lang w:val="ka-GE"/>
        </w:rPr>
        <w:t>ქტო</w:t>
      </w:r>
      <w:r w:rsidRPr="008059C6">
        <w:rPr>
          <w:rFonts w:eastAsiaTheme="minorEastAsia"/>
          <w:lang w:val="ka-GE"/>
        </w:rPr>
        <w:t xml:space="preserve"> ტერიტორიაზე.</w:t>
      </w:r>
      <w:r w:rsidRPr="00E16273">
        <w:rPr>
          <w:rFonts w:eastAsiaTheme="minorEastAsia"/>
          <w:lang w:val="ka-GE"/>
        </w:rPr>
        <w:t xml:space="preserve"> </w:t>
      </w:r>
      <w:r w:rsidR="00C10A86">
        <w:rPr>
          <w:rFonts w:eastAsiaTheme="minorEastAsia"/>
          <w:lang w:val="ka-GE"/>
        </w:rPr>
        <w:t>შესაბამისად,</w:t>
      </w:r>
      <w:r w:rsidR="00AC28C9">
        <w:rPr>
          <w:rFonts w:eastAsiaTheme="minorEastAsia"/>
          <w:lang w:val="ka-GE"/>
        </w:rPr>
        <w:t xml:space="preserve"> </w:t>
      </w:r>
      <w:r w:rsidRPr="00E16273">
        <w:rPr>
          <w:rFonts w:eastAsiaTheme="minorEastAsia"/>
          <w:lang w:val="ka-GE"/>
        </w:rPr>
        <w:t>მშენებლობის ეტაპზე ატმოსფერული ჰაერის დაბინძურების სტაციონარული წყაროების გამოყენება ა</w:t>
      </w:r>
      <w:r w:rsidR="000C721E">
        <w:rPr>
          <w:rFonts w:eastAsiaTheme="minorEastAsia"/>
          <w:lang w:val="ka-GE"/>
        </w:rPr>
        <w:t>რ იგეგმება</w:t>
      </w:r>
      <w:r>
        <w:rPr>
          <w:rFonts w:eastAsiaTheme="minorEastAsia"/>
          <w:lang w:val="ka-GE"/>
        </w:rPr>
        <w:t>.</w:t>
      </w:r>
    </w:p>
    <w:p w14:paraId="17081CA9" w14:textId="33531BE8" w:rsidR="00254E56" w:rsidRDefault="002B6B88" w:rsidP="00DF1655">
      <w:pPr>
        <w:widowControl w:val="0"/>
        <w:spacing w:line="276" w:lineRule="auto"/>
        <w:jc w:val="both"/>
        <w:rPr>
          <w:rFonts w:eastAsiaTheme="minorEastAsia"/>
          <w:lang w:val="ka-GE"/>
        </w:rPr>
      </w:pPr>
      <w:r w:rsidRPr="00373A9F">
        <w:rPr>
          <w:rFonts w:eastAsiaTheme="minorEastAsia"/>
          <w:lang w:val="ka-GE"/>
        </w:rPr>
        <w:t>საპროექტო ელექტროგადამცემი ხაზის</w:t>
      </w:r>
      <w:r w:rsidR="000C721E">
        <w:rPr>
          <w:rFonts w:eastAsiaTheme="minorEastAsia"/>
          <w:lang w:val="ka-GE"/>
        </w:rPr>
        <w:t xml:space="preserve"> მოწყობისას </w:t>
      </w:r>
      <w:r w:rsidRPr="00373A9F">
        <w:rPr>
          <w:rFonts w:eastAsiaTheme="minorEastAsia"/>
          <w:lang w:val="ka-GE"/>
        </w:rPr>
        <w:t xml:space="preserve"> ჰაერის დაბინძურების </w:t>
      </w:r>
      <w:r w:rsidR="006A6954">
        <w:rPr>
          <w:rFonts w:eastAsiaTheme="minorEastAsia"/>
          <w:lang w:val="ka-GE"/>
        </w:rPr>
        <w:t>ერთ-ერთ</w:t>
      </w:r>
      <w:r w:rsidRPr="00373A9F">
        <w:rPr>
          <w:rFonts w:eastAsiaTheme="minorEastAsia"/>
          <w:lang w:val="ka-GE"/>
        </w:rPr>
        <w:t xml:space="preserve"> წყაროდ შეიძლება განიხილოს მტვერი, რომელიც წარმ</w:t>
      </w:r>
      <w:r w:rsidR="00531B7F" w:rsidRPr="00373A9F">
        <w:rPr>
          <w:rFonts w:eastAsiaTheme="minorEastAsia"/>
          <w:lang w:val="ka-GE"/>
        </w:rPr>
        <w:t>ო</w:t>
      </w:r>
      <w:r w:rsidRPr="00373A9F">
        <w:rPr>
          <w:rFonts w:eastAsiaTheme="minorEastAsia"/>
          <w:lang w:val="ka-GE"/>
        </w:rPr>
        <w:t xml:space="preserve">იქმნება </w:t>
      </w:r>
      <w:r w:rsidR="00C10A86">
        <w:rPr>
          <w:rFonts w:eastAsiaTheme="minorEastAsia"/>
          <w:lang w:val="ka-GE"/>
        </w:rPr>
        <w:t>მიწის სამუშოების</w:t>
      </w:r>
      <w:r w:rsidR="00AD548F">
        <w:rPr>
          <w:rFonts w:eastAsiaTheme="minorEastAsia"/>
          <w:lang w:val="ka-GE"/>
        </w:rPr>
        <w:t xml:space="preserve"> პერიოდში</w:t>
      </w:r>
      <w:r w:rsidR="00C10A86">
        <w:rPr>
          <w:rFonts w:eastAsiaTheme="minorEastAsia"/>
          <w:lang w:val="ka-GE"/>
        </w:rPr>
        <w:t>.</w:t>
      </w:r>
      <w:r w:rsidR="00AD548F">
        <w:rPr>
          <w:rFonts w:eastAsiaTheme="minorEastAsia"/>
          <w:lang w:val="ka-GE"/>
        </w:rPr>
        <w:t xml:space="preserve"> </w:t>
      </w:r>
      <w:r w:rsidRPr="00373A9F">
        <w:rPr>
          <w:rFonts w:eastAsiaTheme="minorEastAsia"/>
          <w:lang w:val="ka-GE"/>
        </w:rPr>
        <w:t>მცირე ზემოქმედება</w:t>
      </w:r>
      <w:r w:rsidR="00AD548F">
        <w:rPr>
          <w:rFonts w:eastAsiaTheme="minorEastAsia"/>
          <w:lang w:val="ka-GE"/>
        </w:rPr>
        <w:t>ა ასევე</w:t>
      </w:r>
      <w:r w:rsidRPr="00373A9F">
        <w:rPr>
          <w:rFonts w:eastAsiaTheme="minorEastAsia"/>
          <w:lang w:val="ka-GE"/>
        </w:rPr>
        <w:t xml:space="preserve"> </w:t>
      </w:r>
      <w:r w:rsidR="00AD548F">
        <w:rPr>
          <w:rFonts w:eastAsiaTheme="minorEastAsia"/>
          <w:lang w:val="ka-GE"/>
        </w:rPr>
        <w:t>მოსალოდნელი</w:t>
      </w:r>
      <w:r w:rsidRPr="00373A9F">
        <w:rPr>
          <w:rFonts w:eastAsiaTheme="minorEastAsia"/>
          <w:lang w:val="ka-GE"/>
        </w:rPr>
        <w:t xml:space="preserve"> სამშენებლო სამუშაოების პროცესში - ატმოსფეროში ნამწვი აირების</w:t>
      </w:r>
      <w:r>
        <w:rPr>
          <w:rFonts w:eastAsiaTheme="minorEastAsia"/>
          <w:lang w:val="ka-GE"/>
        </w:rPr>
        <w:t>,</w:t>
      </w:r>
      <w:r w:rsidRPr="00373A9F">
        <w:rPr>
          <w:rFonts w:eastAsiaTheme="minorEastAsia"/>
          <w:lang w:val="ka-GE"/>
        </w:rPr>
        <w:t xml:space="preserve"> შედუღების აეროზოლების ემისიების </w:t>
      </w:r>
      <w:r w:rsidR="00AD548F">
        <w:rPr>
          <w:rFonts w:eastAsiaTheme="minorEastAsia"/>
          <w:lang w:val="ka-GE"/>
        </w:rPr>
        <w:t xml:space="preserve">გაფრქვევის </w:t>
      </w:r>
      <w:r w:rsidRPr="00373A9F">
        <w:rPr>
          <w:rFonts w:eastAsiaTheme="minorEastAsia"/>
          <w:lang w:val="ka-GE"/>
        </w:rPr>
        <w:t>შედეგად</w:t>
      </w:r>
      <w:r w:rsidR="00E056E3" w:rsidRPr="00373A9F">
        <w:rPr>
          <w:rFonts w:eastAsiaTheme="minorEastAsia"/>
          <w:lang w:val="ka-GE"/>
        </w:rPr>
        <w:t>.</w:t>
      </w:r>
      <w:r w:rsidR="00E056E3">
        <w:rPr>
          <w:rFonts w:eastAsiaTheme="minorEastAsia"/>
        </w:rPr>
        <w:t xml:space="preserve"> </w:t>
      </w:r>
      <w:r w:rsidRPr="00373A9F">
        <w:rPr>
          <w:rFonts w:eastAsiaTheme="minorEastAsia"/>
          <w:lang w:val="ka-GE"/>
        </w:rPr>
        <w:t>თუმცა წარმოდგენილი პროექტის მცირე მასშტაბიდან და სამშენებლო სამუშაოების დროის სიმცირიდან</w:t>
      </w:r>
      <w:r>
        <w:rPr>
          <w:rFonts w:eastAsiaTheme="minorEastAsia"/>
          <w:lang w:val="ka-GE"/>
        </w:rPr>
        <w:t xml:space="preserve"> (</w:t>
      </w:r>
      <w:r w:rsidR="00E16273">
        <w:rPr>
          <w:rFonts w:eastAsiaTheme="minorEastAsia"/>
          <w:lang w:val="ka-GE"/>
        </w:rPr>
        <w:t>84 დღე</w:t>
      </w:r>
      <w:r w:rsidRPr="006A6954">
        <w:rPr>
          <w:rFonts w:eastAsiaTheme="minorEastAsia"/>
          <w:lang w:val="ka-GE"/>
        </w:rPr>
        <w:t>)</w:t>
      </w:r>
      <w:r w:rsidRPr="00373A9F">
        <w:rPr>
          <w:rFonts w:eastAsiaTheme="minorEastAsia"/>
          <w:lang w:val="ka-GE"/>
        </w:rPr>
        <w:t xml:space="preserve"> გამომდინარე </w:t>
      </w:r>
      <w:r w:rsidR="00E056E3" w:rsidRPr="00373A9F">
        <w:rPr>
          <w:rFonts w:eastAsiaTheme="minorEastAsia"/>
          <w:lang w:val="ka-GE"/>
        </w:rPr>
        <w:t xml:space="preserve">მშენებლობის და ექსპლუატაციის პროცესში </w:t>
      </w:r>
      <w:r w:rsidR="00AD548F">
        <w:rPr>
          <w:rFonts w:eastAsiaTheme="minorEastAsia"/>
          <w:lang w:val="ka-GE"/>
        </w:rPr>
        <w:t>ატმოსფერული ჰაერის ხარისხის ცვლილება</w:t>
      </w:r>
      <w:r w:rsidR="00E056E3" w:rsidRPr="00373A9F">
        <w:rPr>
          <w:rFonts w:eastAsiaTheme="minorEastAsia"/>
          <w:lang w:val="ka-GE"/>
        </w:rPr>
        <w:t xml:space="preserve"> იმდენად მინიმალური იქნება, რომ მისი გარემოზე ზემოქმედება შეიძლება ჩაითვალოს პრაქტიკულად უმნიშვნელოდ</w:t>
      </w:r>
      <w:r w:rsidR="00E056E3">
        <w:rPr>
          <w:rFonts w:eastAsiaTheme="minorEastAsia"/>
          <w:lang w:val="ka-GE"/>
        </w:rPr>
        <w:t>.</w:t>
      </w:r>
    </w:p>
    <w:p w14:paraId="63ED60FA" w14:textId="2D2DCA92" w:rsidR="00254E56" w:rsidRPr="00E902DE" w:rsidRDefault="006A6954" w:rsidP="00DF1655">
      <w:pPr>
        <w:widowControl w:val="0"/>
        <w:spacing w:line="276" w:lineRule="auto"/>
        <w:jc w:val="both"/>
        <w:rPr>
          <w:rFonts w:eastAsiaTheme="minorEastAsia"/>
          <w:lang w:val="ka-GE"/>
        </w:rPr>
      </w:pPr>
      <w:r w:rsidRPr="006D32E8">
        <w:rPr>
          <w:rFonts w:eastAsiaTheme="minorEastAsia"/>
          <w:lang w:val="ka-GE"/>
        </w:rPr>
        <w:t xml:space="preserve">აქვე უნდა აღინიშნოს, რომ </w:t>
      </w:r>
      <w:r w:rsidR="006D452A" w:rsidRPr="006D32E8">
        <w:rPr>
          <w:rFonts w:eastAsiaTheme="minorEastAsia"/>
          <w:lang w:val="ka-GE"/>
        </w:rPr>
        <w:t xml:space="preserve">საპროექტო </w:t>
      </w:r>
      <w:r w:rsidR="00A720AE" w:rsidRPr="006D32E8">
        <w:rPr>
          <w:rFonts w:eastAsiaTheme="minorEastAsia"/>
          <w:lang w:val="ka-GE"/>
        </w:rPr>
        <w:t xml:space="preserve">ეგხ-ს </w:t>
      </w:r>
      <w:r w:rsidR="005A2CE4" w:rsidRPr="006D32E8">
        <w:rPr>
          <w:rFonts w:eastAsiaTheme="minorEastAsia"/>
          <w:lang w:val="ka-GE"/>
        </w:rPr>
        <w:t xml:space="preserve"> </w:t>
      </w:r>
      <w:r w:rsidR="006D452A" w:rsidRPr="006D32E8">
        <w:rPr>
          <w:rFonts w:eastAsiaTheme="minorEastAsia"/>
          <w:lang w:val="ka-GE"/>
        </w:rPr>
        <w:t>დერეფანი დიდი მანძილითაა დაშორებულია დასახლებული პუნქტებიდან. კერძოდ,</w:t>
      </w:r>
      <w:r w:rsidR="005A2CE4" w:rsidRPr="006D32E8">
        <w:rPr>
          <w:rFonts w:eastAsiaTheme="minorEastAsia"/>
          <w:lang w:val="ka-GE"/>
        </w:rPr>
        <w:t xml:space="preserve"> </w:t>
      </w:r>
      <w:r w:rsidR="00E902DE" w:rsidRPr="006D32E8">
        <w:rPr>
          <w:rFonts w:eastAsiaTheme="minorEastAsia"/>
          <w:lang w:val="ka-GE"/>
        </w:rPr>
        <w:t>უახლოეს დასახებულ პუნქტს წარმოადგენს სოფ. წინუბანი</w:t>
      </w:r>
      <w:r w:rsidR="005A2CE4" w:rsidRPr="006D32E8">
        <w:rPr>
          <w:rFonts w:eastAsiaTheme="minorEastAsia"/>
          <w:lang w:val="ka-GE"/>
        </w:rPr>
        <w:t>,</w:t>
      </w:r>
      <w:r w:rsidR="00FA05A2">
        <w:rPr>
          <w:rFonts w:eastAsiaTheme="minorEastAsia"/>
          <w:lang w:val="ka-GE"/>
        </w:rPr>
        <w:t xml:space="preserve"> </w:t>
      </w:r>
      <w:r w:rsidR="005A2CE4" w:rsidRPr="006D32E8">
        <w:rPr>
          <w:rFonts w:eastAsiaTheme="minorEastAsia"/>
          <w:lang w:val="ka-GE"/>
        </w:rPr>
        <w:t xml:space="preserve">უახლოესი საცხოვრებელი </w:t>
      </w:r>
      <w:r w:rsidR="00A720AE" w:rsidRPr="006D32E8">
        <w:rPr>
          <w:rFonts w:eastAsiaTheme="minorEastAsia"/>
          <w:lang w:val="ka-GE"/>
        </w:rPr>
        <w:t>სახლამდე</w:t>
      </w:r>
      <w:r w:rsidR="006D452A" w:rsidRPr="006D32E8">
        <w:rPr>
          <w:rFonts w:eastAsiaTheme="minorEastAsia"/>
          <w:lang w:val="ka-GE"/>
        </w:rPr>
        <w:t xml:space="preserve"> (ჩრდილო აღმოსავლეთის მიმართულებით) </w:t>
      </w:r>
      <w:r w:rsidR="00A720AE" w:rsidRPr="006D32E8">
        <w:rPr>
          <w:rFonts w:eastAsiaTheme="minorEastAsia"/>
          <w:lang w:val="ka-GE"/>
        </w:rPr>
        <w:t>მანძილი შეადგენს</w:t>
      </w:r>
      <w:r w:rsidR="005A2CE4" w:rsidRPr="006D32E8">
        <w:rPr>
          <w:rFonts w:eastAsiaTheme="minorEastAsia"/>
          <w:lang w:val="ka-GE"/>
        </w:rPr>
        <w:t xml:space="preserve"> </w:t>
      </w:r>
      <w:r w:rsidR="000C721E">
        <w:rPr>
          <w:rFonts w:eastAsiaTheme="minorEastAsia"/>
          <w:lang w:val="ka-GE"/>
        </w:rPr>
        <w:t>491</w:t>
      </w:r>
      <w:r w:rsidR="00A720AE" w:rsidRPr="006D32E8">
        <w:rPr>
          <w:rFonts w:eastAsiaTheme="minorEastAsia"/>
          <w:lang w:val="ka-GE"/>
        </w:rPr>
        <w:t xml:space="preserve"> მეტრს</w:t>
      </w:r>
      <w:r w:rsidR="00FA05A2">
        <w:rPr>
          <w:rFonts w:eastAsiaTheme="minorEastAsia"/>
          <w:lang w:val="ka-GE"/>
        </w:rPr>
        <w:t xml:space="preserve"> (საპროექტო </w:t>
      </w:r>
      <w:r w:rsidR="00AC28C9" w:rsidRPr="006D32E8">
        <w:rPr>
          <w:rFonts w:eastAsiaTheme="minorEastAsia"/>
          <w:lang w:val="ka-GE"/>
        </w:rPr>
        <w:t>№</w:t>
      </w:r>
      <w:r w:rsidR="00FA05A2">
        <w:rPr>
          <w:rFonts w:eastAsiaTheme="minorEastAsia"/>
          <w:lang w:val="ka-GE"/>
        </w:rPr>
        <w:t>4 ან</w:t>
      </w:r>
      <w:r w:rsidR="00C0711C">
        <w:rPr>
          <w:rFonts w:eastAsiaTheme="minorEastAsia"/>
          <w:lang w:val="ka-GE"/>
        </w:rPr>
        <w:t>ძ</w:t>
      </w:r>
      <w:r w:rsidR="00FA05A2">
        <w:rPr>
          <w:rFonts w:eastAsiaTheme="minorEastAsia"/>
          <w:lang w:val="ka-GE"/>
        </w:rPr>
        <w:t>იდან)</w:t>
      </w:r>
      <w:r w:rsidR="00A720AE" w:rsidRPr="006D32E8">
        <w:rPr>
          <w:rFonts w:eastAsiaTheme="minorEastAsia"/>
          <w:lang w:val="ka-GE"/>
        </w:rPr>
        <w:t>,</w:t>
      </w:r>
      <w:r w:rsidR="005A2CE4" w:rsidRPr="006D32E8">
        <w:rPr>
          <w:rFonts w:eastAsiaTheme="minorEastAsia"/>
          <w:lang w:val="ka-GE"/>
        </w:rPr>
        <w:t xml:space="preserve"> </w:t>
      </w:r>
      <w:r w:rsidR="006B409C" w:rsidRPr="006D32E8">
        <w:rPr>
          <w:rFonts w:eastAsiaTheme="minorEastAsia"/>
          <w:lang w:val="ka-GE"/>
        </w:rPr>
        <w:t>ასევე</w:t>
      </w:r>
      <w:r w:rsidR="005A2CE4" w:rsidRPr="006D32E8">
        <w:rPr>
          <w:rFonts w:eastAsiaTheme="minorEastAsia"/>
          <w:lang w:val="ka-GE"/>
        </w:rPr>
        <w:t xml:space="preserve">, </w:t>
      </w:r>
      <w:r w:rsidR="006D452A" w:rsidRPr="006D32E8">
        <w:rPr>
          <w:rFonts w:eastAsiaTheme="minorEastAsia"/>
          <w:lang w:val="ka-GE"/>
        </w:rPr>
        <w:t xml:space="preserve">უახლოესი დასახლებული პუნქტს წარმოადგენს </w:t>
      </w:r>
      <w:r w:rsidR="006B409C" w:rsidRPr="006D32E8">
        <w:rPr>
          <w:rFonts w:eastAsiaTheme="minorEastAsia"/>
          <w:lang w:val="ka-GE"/>
        </w:rPr>
        <w:t xml:space="preserve">საპროექტო საყრდენი №7-დან </w:t>
      </w:r>
      <w:r w:rsidR="006D452A" w:rsidRPr="006D32E8">
        <w:rPr>
          <w:rFonts w:eastAsiaTheme="minorEastAsia"/>
          <w:lang w:val="ka-GE"/>
        </w:rPr>
        <w:t>სამხრეთით  მდებარე</w:t>
      </w:r>
      <w:r w:rsidR="005A2CE4" w:rsidRPr="006D32E8">
        <w:rPr>
          <w:rFonts w:eastAsiaTheme="minorEastAsia"/>
          <w:lang w:val="ka-GE"/>
        </w:rPr>
        <w:t xml:space="preserve">  </w:t>
      </w:r>
      <w:r w:rsidR="006D452A" w:rsidRPr="006D32E8">
        <w:rPr>
          <w:rFonts w:eastAsiaTheme="minorEastAsia"/>
          <w:lang w:val="ka-GE"/>
        </w:rPr>
        <w:t>სოფ. ზიკილია.</w:t>
      </w:r>
      <w:r w:rsidR="005A2CE4" w:rsidRPr="006D32E8">
        <w:rPr>
          <w:rFonts w:eastAsiaTheme="minorEastAsia"/>
          <w:lang w:val="ka-GE"/>
        </w:rPr>
        <w:t xml:space="preserve"> </w:t>
      </w:r>
      <w:r w:rsidR="006D452A" w:rsidRPr="006D32E8">
        <w:rPr>
          <w:rFonts w:eastAsiaTheme="minorEastAsia"/>
          <w:lang w:val="ka-GE"/>
        </w:rPr>
        <w:t>აღნიშნული საყრდენიდან</w:t>
      </w:r>
      <w:r w:rsidR="005A2CE4" w:rsidRPr="006D32E8">
        <w:rPr>
          <w:rFonts w:eastAsiaTheme="minorEastAsia"/>
          <w:lang w:val="ka-GE"/>
        </w:rPr>
        <w:t xml:space="preserve"> უახლოესი საცხოვრებელი </w:t>
      </w:r>
      <w:r w:rsidR="00A720AE" w:rsidRPr="006D32E8">
        <w:rPr>
          <w:rFonts w:eastAsiaTheme="minorEastAsia"/>
          <w:lang w:val="ka-GE"/>
        </w:rPr>
        <w:t>სახლამდე</w:t>
      </w:r>
      <w:r w:rsidR="006D452A" w:rsidRPr="006D32E8">
        <w:rPr>
          <w:rFonts w:eastAsiaTheme="minorEastAsia"/>
          <w:lang w:val="ka-GE"/>
        </w:rPr>
        <w:t xml:space="preserve"> (სამხრეთის მიმართულებით) </w:t>
      </w:r>
      <w:r w:rsidR="00A720AE" w:rsidRPr="006D32E8">
        <w:rPr>
          <w:rFonts w:eastAsiaTheme="minorEastAsia"/>
          <w:lang w:val="ka-GE"/>
        </w:rPr>
        <w:t>მანძილი შეადგენს</w:t>
      </w:r>
      <w:r w:rsidR="005A2CE4" w:rsidRPr="006D32E8">
        <w:rPr>
          <w:rFonts w:eastAsiaTheme="minorEastAsia"/>
          <w:lang w:val="ka-GE"/>
        </w:rPr>
        <w:t xml:space="preserve"> </w:t>
      </w:r>
      <w:r w:rsidR="000C721E">
        <w:rPr>
          <w:rFonts w:eastAsiaTheme="minorEastAsia"/>
          <w:lang w:val="ka-GE"/>
        </w:rPr>
        <w:t>471</w:t>
      </w:r>
      <w:r w:rsidR="000C721E" w:rsidRPr="006D32E8">
        <w:rPr>
          <w:rFonts w:eastAsiaTheme="minorEastAsia"/>
          <w:lang w:val="ka-GE"/>
        </w:rPr>
        <w:t xml:space="preserve"> </w:t>
      </w:r>
      <w:r w:rsidR="00A720AE" w:rsidRPr="006D32E8">
        <w:rPr>
          <w:rFonts w:eastAsiaTheme="minorEastAsia"/>
          <w:lang w:val="ka-GE"/>
        </w:rPr>
        <w:t>მეტრს</w:t>
      </w:r>
      <w:r w:rsidR="006D452A" w:rsidRPr="006D32E8">
        <w:rPr>
          <w:rFonts w:eastAsiaTheme="minorEastAsia"/>
          <w:lang w:val="ka-GE"/>
        </w:rPr>
        <w:t>.</w:t>
      </w:r>
      <w:r w:rsidR="005A2CE4" w:rsidRPr="006D32E8">
        <w:rPr>
          <w:rFonts w:eastAsiaTheme="minorEastAsia"/>
          <w:lang w:val="ka-GE"/>
        </w:rPr>
        <w:t xml:space="preserve"> </w:t>
      </w:r>
      <w:r w:rsidR="00FA05A2">
        <w:rPr>
          <w:rFonts w:eastAsiaTheme="minorEastAsia"/>
          <w:lang w:val="ka-GE"/>
        </w:rPr>
        <w:t>საპროექტო</w:t>
      </w:r>
      <w:r w:rsidRPr="006D32E8">
        <w:rPr>
          <w:rFonts w:eastAsiaTheme="minorEastAsia"/>
          <w:lang w:val="ka-GE"/>
        </w:rPr>
        <w:t xml:space="preserve"> </w:t>
      </w:r>
      <w:r w:rsidR="00FA05A2">
        <w:rPr>
          <w:rFonts w:eastAsiaTheme="minorEastAsia"/>
          <w:lang w:val="ka-GE"/>
        </w:rPr>
        <w:t>არეალი</w:t>
      </w:r>
      <w:r w:rsidRPr="006D32E8">
        <w:rPr>
          <w:rFonts w:eastAsiaTheme="minorEastAsia"/>
          <w:lang w:val="ka-GE"/>
        </w:rPr>
        <w:t xml:space="preserve"> თავისუფალია ხე-მცენარეული საფარისგან. ტერიტორიაზე არ გვხვდება წითელი ნუსხით დაცული მცენარეთა და ცხოველთა სახეობები. ტერიტორია ძირითადად გამოიყენება საძოვრებად. </w:t>
      </w:r>
      <w:r w:rsidR="00E902DE" w:rsidRPr="006D32E8">
        <w:rPr>
          <w:rFonts w:eastAsiaTheme="minorEastAsia"/>
          <w:lang w:val="ka-GE"/>
        </w:rPr>
        <w:t>შესაბამისად, სამშნებლო</w:t>
      </w:r>
      <w:r w:rsidR="00E902DE">
        <w:rPr>
          <w:rFonts w:eastAsiaTheme="minorEastAsia"/>
          <w:lang w:val="ka-GE"/>
        </w:rPr>
        <w:t xml:space="preserve"> სამუშაოების შედეგად ატმოსფერულ ჰაერზე ზემოქმედება იქნება მინიმალური</w:t>
      </w:r>
      <w:r w:rsidR="002E7FD4">
        <w:rPr>
          <w:rFonts w:eastAsiaTheme="minorEastAsia"/>
          <w:lang w:val="ka-GE"/>
        </w:rPr>
        <w:t>.</w:t>
      </w:r>
      <w:r w:rsidR="0025459A">
        <w:rPr>
          <w:rFonts w:eastAsiaTheme="minorEastAsia"/>
          <w:lang w:val="ka-GE"/>
        </w:rPr>
        <w:t xml:space="preserve"> </w:t>
      </w:r>
      <w:r w:rsidR="002E7FD4">
        <w:rPr>
          <w:rFonts w:eastAsiaTheme="minorEastAsia"/>
          <w:lang w:val="ka-GE"/>
        </w:rPr>
        <w:t>ამასთან</w:t>
      </w:r>
      <w:r w:rsidR="0025459A">
        <w:rPr>
          <w:rFonts w:eastAsiaTheme="minorEastAsia"/>
          <w:lang w:val="ka-GE"/>
        </w:rPr>
        <w:t xml:space="preserve"> </w:t>
      </w:r>
      <w:r w:rsidR="00254E56" w:rsidRPr="00A301F8">
        <w:rPr>
          <w:rFonts w:eastAsiaTheme="minorEastAsia"/>
          <w:lang w:val="ka-GE"/>
        </w:rPr>
        <w:t>საპროექტო ეგხ-ს მშენებლობის დროს ატმოსფერულ ჰაერში მავნე ნივთიერებათა</w:t>
      </w:r>
      <w:r w:rsidR="0025459A">
        <w:rPr>
          <w:rFonts w:eastAsiaTheme="minorEastAsia"/>
          <w:lang w:val="ka-GE"/>
        </w:rPr>
        <w:t xml:space="preserve"> </w:t>
      </w:r>
      <w:r w:rsidR="00254E56" w:rsidRPr="00A301F8">
        <w:rPr>
          <w:rFonts w:eastAsiaTheme="minorEastAsia"/>
          <w:lang w:val="ka-GE"/>
        </w:rPr>
        <w:t>ემისიების მინიმიზაციის მიზნით გატარდება შემდეგი შემარბილებელი ღონისძიებები</w:t>
      </w:r>
      <w:r w:rsidR="00E902DE">
        <w:rPr>
          <w:rFonts w:eastAsiaTheme="minorEastAsia"/>
          <w:lang w:val="ka-GE"/>
        </w:rPr>
        <w:t>:</w:t>
      </w:r>
    </w:p>
    <w:p w14:paraId="24AE42B8" w14:textId="66B57654" w:rsidR="00254E56" w:rsidRPr="00A301F8" w:rsidRDefault="00254E56" w:rsidP="00FA05A2">
      <w:pPr>
        <w:pStyle w:val="ListParagraph"/>
        <w:widowControl w:val="0"/>
        <w:numPr>
          <w:ilvl w:val="1"/>
          <w:numId w:val="20"/>
        </w:numPr>
        <w:autoSpaceDE w:val="0"/>
        <w:autoSpaceDN w:val="0"/>
        <w:adjustRightInd w:val="0"/>
        <w:spacing w:line="276" w:lineRule="auto"/>
        <w:ind w:left="1080"/>
        <w:jc w:val="both"/>
        <w:rPr>
          <w:rFonts w:cs="Sylfaen"/>
        </w:rPr>
      </w:pPr>
      <w:r w:rsidRPr="00A301F8">
        <w:rPr>
          <w:rFonts w:cs="Sylfaen"/>
          <w:spacing w:val="-1"/>
        </w:rPr>
        <w:t>მ</w:t>
      </w:r>
      <w:r w:rsidRPr="00A301F8">
        <w:rPr>
          <w:rFonts w:cs="Sylfaen"/>
        </w:rPr>
        <w:t>ა</w:t>
      </w:r>
      <w:r w:rsidRPr="00A301F8">
        <w:rPr>
          <w:rFonts w:cs="Sylfaen"/>
          <w:spacing w:val="1"/>
        </w:rPr>
        <w:t>ნ</w:t>
      </w:r>
      <w:r w:rsidRPr="00A301F8">
        <w:rPr>
          <w:rFonts w:cs="Sylfaen"/>
        </w:rPr>
        <w:t>ქა</w:t>
      </w:r>
      <w:r w:rsidRPr="00A301F8">
        <w:rPr>
          <w:rFonts w:cs="Sylfaen"/>
          <w:spacing w:val="1"/>
        </w:rPr>
        <w:t>ნ</w:t>
      </w:r>
      <w:r w:rsidRPr="00A301F8">
        <w:rPr>
          <w:rFonts w:cs="Sylfaen"/>
          <w:spacing w:val="-3"/>
        </w:rPr>
        <w:t>ა</w:t>
      </w:r>
      <w:r w:rsidRPr="00A301F8">
        <w:rPr>
          <w:rFonts w:cs="Sylfaen"/>
        </w:rPr>
        <w:t>-</w:t>
      </w:r>
      <w:r w:rsidRPr="00A301F8">
        <w:rPr>
          <w:rFonts w:cs="Sylfaen"/>
          <w:spacing w:val="1"/>
        </w:rPr>
        <w:t>დ</w:t>
      </w:r>
      <w:r w:rsidRPr="00A301F8">
        <w:rPr>
          <w:rFonts w:cs="Sylfaen"/>
          <w:spacing w:val="-3"/>
        </w:rPr>
        <w:t>ა</w:t>
      </w:r>
      <w:r w:rsidRPr="00A301F8">
        <w:rPr>
          <w:rFonts w:cs="Sylfaen"/>
          <w:spacing w:val="1"/>
        </w:rPr>
        <w:t>ნ</w:t>
      </w:r>
      <w:r w:rsidRPr="00A301F8">
        <w:rPr>
          <w:rFonts w:cs="Sylfaen"/>
        </w:rPr>
        <w:t>ა</w:t>
      </w:r>
      <w:r w:rsidRPr="00A301F8">
        <w:rPr>
          <w:rFonts w:cs="Sylfaen"/>
          <w:spacing w:val="1"/>
        </w:rPr>
        <w:t>დ</w:t>
      </w:r>
      <w:r w:rsidRPr="00A301F8">
        <w:rPr>
          <w:rFonts w:cs="Sylfaen"/>
        </w:rPr>
        <w:t>გ</w:t>
      </w:r>
      <w:r w:rsidRPr="00A301F8">
        <w:rPr>
          <w:rFonts w:cs="Sylfaen"/>
          <w:spacing w:val="-3"/>
        </w:rPr>
        <w:t>ა</w:t>
      </w:r>
      <w:r w:rsidRPr="00A301F8">
        <w:rPr>
          <w:rFonts w:cs="Sylfaen"/>
          <w:spacing w:val="1"/>
        </w:rPr>
        <w:t>რე</w:t>
      </w:r>
      <w:r w:rsidRPr="00A301F8">
        <w:rPr>
          <w:rFonts w:cs="Sylfaen"/>
          <w:spacing w:val="-1"/>
        </w:rPr>
        <w:t>ბი</w:t>
      </w:r>
      <w:r w:rsidRPr="00A301F8">
        <w:rPr>
          <w:rFonts w:cs="Sylfaen"/>
        </w:rPr>
        <w:t>ს</w:t>
      </w:r>
      <w:r w:rsidRPr="00A301F8">
        <w:rPr>
          <w:rFonts w:cs="Sylfaen"/>
          <w:spacing w:val="-3"/>
        </w:rPr>
        <w:t xml:space="preserve"> </w:t>
      </w:r>
      <w:r w:rsidRPr="00A301F8">
        <w:rPr>
          <w:rFonts w:cs="Sylfaen"/>
          <w:spacing w:val="-1"/>
        </w:rPr>
        <w:t>ტ</w:t>
      </w:r>
      <w:r w:rsidRPr="00A301F8">
        <w:rPr>
          <w:rFonts w:cs="Sylfaen"/>
          <w:spacing w:val="1"/>
        </w:rPr>
        <w:t>ე</w:t>
      </w:r>
      <w:r w:rsidRPr="00A301F8">
        <w:rPr>
          <w:rFonts w:cs="Sylfaen"/>
        </w:rPr>
        <w:t>ქ</w:t>
      </w:r>
      <w:r w:rsidRPr="00A301F8">
        <w:rPr>
          <w:rFonts w:cs="Sylfaen"/>
          <w:spacing w:val="1"/>
        </w:rPr>
        <w:t>ნ</w:t>
      </w:r>
      <w:r w:rsidRPr="00A301F8">
        <w:rPr>
          <w:rFonts w:cs="Sylfaen"/>
          <w:spacing w:val="-1"/>
        </w:rPr>
        <w:t>იკ</w:t>
      </w:r>
      <w:r w:rsidRPr="00A301F8">
        <w:rPr>
          <w:rFonts w:cs="Sylfaen"/>
          <w:spacing w:val="-2"/>
        </w:rPr>
        <w:t>უ</w:t>
      </w:r>
      <w:r w:rsidRPr="00A301F8">
        <w:rPr>
          <w:rFonts w:cs="Sylfaen"/>
          <w:spacing w:val="1"/>
        </w:rPr>
        <w:t>რ</w:t>
      </w:r>
      <w:r w:rsidRPr="00A301F8">
        <w:rPr>
          <w:rFonts w:cs="Sylfaen"/>
        </w:rPr>
        <w:t>ი</w:t>
      </w:r>
      <w:r w:rsidRPr="00A301F8">
        <w:rPr>
          <w:rFonts w:cs="Sylfaen"/>
          <w:spacing w:val="-1"/>
        </w:rPr>
        <w:t xml:space="preserve"> </w:t>
      </w:r>
      <w:r w:rsidRPr="00A301F8">
        <w:rPr>
          <w:rFonts w:cs="Sylfaen"/>
        </w:rPr>
        <w:t>გა</w:t>
      </w:r>
      <w:r w:rsidRPr="00A301F8">
        <w:rPr>
          <w:rFonts w:cs="Sylfaen"/>
          <w:spacing w:val="-1"/>
        </w:rPr>
        <w:t>მ</w:t>
      </w:r>
      <w:r w:rsidRPr="00A301F8">
        <w:rPr>
          <w:rFonts w:cs="Sylfaen"/>
        </w:rPr>
        <w:t>ა</w:t>
      </w:r>
      <w:r w:rsidRPr="00A301F8">
        <w:rPr>
          <w:rFonts w:cs="Sylfaen"/>
          <w:spacing w:val="1"/>
        </w:rPr>
        <w:t>რ</w:t>
      </w:r>
      <w:r w:rsidRPr="00A301F8">
        <w:rPr>
          <w:rFonts w:cs="Sylfaen"/>
          <w:spacing w:val="-2"/>
        </w:rPr>
        <w:t>თ</w:t>
      </w:r>
      <w:r w:rsidRPr="00A301F8">
        <w:rPr>
          <w:rFonts w:cs="Sylfaen"/>
        </w:rPr>
        <w:t>უ</w:t>
      </w:r>
      <w:r w:rsidRPr="00A301F8">
        <w:rPr>
          <w:rFonts w:cs="Sylfaen"/>
          <w:spacing w:val="-2"/>
        </w:rPr>
        <w:t>ლ</w:t>
      </w:r>
      <w:r w:rsidRPr="00A301F8">
        <w:rPr>
          <w:rFonts w:cs="Sylfaen"/>
        </w:rPr>
        <w:t>ო</w:t>
      </w:r>
      <w:r w:rsidRPr="00A301F8">
        <w:rPr>
          <w:rFonts w:cs="Sylfaen"/>
          <w:spacing w:val="-1"/>
        </w:rPr>
        <w:t>ბი</w:t>
      </w:r>
      <w:r w:rsidRPr="00A301F8">
        <w:rPr>
          <w:rFonts w:cs="Sylfaen"/>
        </w:rPr>
        <w:t>ს</w:t>
      </w:r>
      <w:r w:rsidRPr="00A301F8">
        <w:rPr>
          <w:rFonts w:cs="Sylfaen"/>
          <w:spacing w:val="-1"/>
        </w:rPr>
        <w:t xml:space="preserve"> </w:t>
      </w:r>
      <w:r w:rsidRPr="00A301F8">
        <w:rPr>
          <w:rFonts w:cs="Sylfaen"/>
        </w:rPr>
        <w:t>უზ</w:t>
      </w:r>
      <w:r w:rsidRPr="00A301F8">
        <w:rPr>
          <w:rFonts w:cs="Sylfaen"/>
          <w:spacing w:val="1"/>
        </w:rPr>
        <w:t>რ</w:t>
      </w:r>
      <w:r w:rsidRPr="00A301F8">
        <w:rPr>
          <w:rFonts w:cs="Sylfaen"/>
          <w:spacing w:val="-2"/>
        </w:rPr>
        <w:t>უ</w:t>
      </w:r>
      <w:r w:rsidRPr="00A301F8">
        <w:rPr>
          <w:rFonts w:cs="Sylfaen"/>
          <w:spacing w:val="1"/>
        </w:rPr>
        <w:t>ნ</w:t>
      </w:r>
      <w:r w:rsidRPr="00A301F8">
        <w:rPr>
          <w:rFonts w:cs="Sylfaen"/>
          <w:spacing w:val="-3"/>
        </w:rPr>
        <w:t>ვ</w:t>
      </w:r>
      <w:r w:rsidRPr="00A301F8">
        <w:rPr>
          <w:rFonts w:cs="Sylfaen"/>
          <w:spacing w:val="1"/>
        </w:rPr>
        <w:t>ე</w:t>
      </w:r>
      <w:r w:rsidRPr="00A301F8">
        <w:rPr>
          <w:rFonts w:cs="Sylfaen"/>
        </w:rPr>
        <w:t>ლ</w:t>
      </w:r>
      <w:r w:rsidRPr="00A301F8">
        <w:rPr>
          <w:rFonts w:cs="Sylfaen"/>
          <w:spacing w:val="-1"/>
        </w:rPr>
        <w:t>ყ</w:t>
      </w:r>
      <w:r w:rsidRPr="00A301F8">
        <w:rPr>
          <w:rFonts w:cs="Sylfaen"/>
        </w:rPr>
        <w:t>ოფა;</w:t>
      </w:r>
    </w:p>
    <w:p w14:paraId="4C4255E6" w14:textId="54D1B1E9" w:rsidR="00254E56" w:rsidRPr="00A301F8" w:rsidRDefault="00254E56" w:rsidP="00FA05A2">
      <w:pPr>
        <w:pStyle w:val="ListParagraph"/>
        <w:widowControl w:val="0"/>
        <w:numPr>
          <w:ilvl w:val="1"/>
          <w:numId w:val="20"/>
        </w:numPr>
        <w:tabs>
          <w:tab w:val="left" w:pos="820"/>
        </w:tabs>
        <w:autoSpaceDE w:val="0"/>
        <w:autoSpaceDN w:val="0"/>
        <w:adjustRightInd w:val="0"/>
        <w:spacing w:line="276" w:lineRule="auto"/>
        <w:ind w:left="1080" w:right="70"/>
        <w:jc w:val="both"/>
        <w:rPr>
          <w:rFonts w:cs="Sylfaen"/>
        </w:rPr>
      </w:pPr>
      <w:r w:rsidRPr="00A301F8">
        <w:rPr>
          <w:rFonts w:cs="Sylfaen"/>
          <w:spacing w:val="-1"/>
        </w:rPr>
        <w:t>მ</w:t>
      </w:r>
      <w:r w:rsidRPr="00A301F8">
        <w:rPr>
          <w:rFonts w:cs="Sylfaen"/>
        </w:rPr>
        <w:t>ა</w:t>
      </w:r>
      <w:r w:rsidRPr="00A301F8">
        <w:rPr>
          <w:rFonts w:cs="Sylfaen"/>
          <w:spacing w:val="1"/>
        </w:rPr>
        <w:t>ნ</w:t>
      </w:r>
      <w:r w:rsidRPr="00A301F8">
        <w:rPr>
          <w:rFonts w:cs="Sylfaen"/>
        </w:rPr>
        <w:t>ქა</w:t>
      </w:r>
      <w:r w:rsidRPr="00A301F8">
        <w:rPr>
          <w:rFonts w:cs="Sylfaen"/>
          <w:spacing w:val="-1"/>
        </w:rPr>
        <w:t>ნ</w:t>
      </w:r>
      <w:r w:rsidRPr="00A301F8">
        <w:rPr>
          <w:rFonts w:cs="Sylfaen"/>
          <w:spacing w:val="1"/>
        </w:rPr>
        <w:t>ე</w:t>
      </w:r>
      <w:r w:rsidRPr="00A301F8">
        <w:rPr>
          <w:rFonts w:cs="Sylfaen"/>
          <w:spacing w:val="-1"/>
        </w:rPr>
        <w:t>ბი</w:t>
      </w:r>
      <w:r w:rsidRPr="00A301F8">
        <w:rPr>
          <w:rFonts w:cs="Sylfaen"/>
        </w:rPr>
        <w:t>ს</w:t>
      </w:r>
      <w:r w:rsidRPr="00A301F8">
        <w:rPr>
          <w:rFonts w:cs="Sylfaen"/>
          <w:spacing w:val="2"/>
        </w:rPr>
        <w:t xml:space="preserve"> </w:t>
      </w:r>
      <w:r w:rsidRPr="00A301F8">
        <w:rPr>
          <w:rFonts w:cs="Sylfaen"/>
          <w:spacing w:val="1"/>
        </w:rPr>
        <w:t>ძრ</w:t>
      </w:r>
      <w:r w:rsidRPr="00A301F8">
        <w:rPr>
          <w:rFonts w:cs="Sylfaen"/>
        </w:rPr>
        <w:t>ა</w:t>
      </w:r>
      <w:r w:rsidRPr="00A301F8">
        <w:rPr>
          <w:rFonts w:cs="Sylfaen"/>
          <w:spacing w:val="-1"/>
        </w:rPr>
        <w:t>ვ</w:t>
      </w:r>
      <w:r w:rsidRPr="00A301F8">
        <w:rPr>
          <w:rFonts w:cs="Sylfaen"/>
          <w:spacing w:val="1"/>
        </w:rPr>
        <w:t>ე</w:t>
      </w:r>
      <w:r w:rsidRPr="00A301F8">
        <w:rPr>
          <w:rFonts w:cs="Sylfaen"/>
          <w:spacing w:val="-1"/>
        </w:rPr>
        <w:t>ბი</w:t>
      </w:r>
      <w:r w:rsidRPr="00A301F8">
        <w:rPr>
          <w:rFonts w:cs="Sylfaen"/>
        </w:rPr>
        <w:t>ს</w:t>
      </w:r>
      <w:r w:rsidRPr="00A301F8">
        <w:rPr>
          <w:rFonts w:cs="Sylfaen"/>
          <w:spacing w:val="2"/>
        </w:rPr>
        <w:t xml:space="preserve"> </w:t>
      </w:r>
      <w:r w:rsidRPr="00A301F8">
        <w:rPr>
          <w:rFonts w:cs="Sylfaen"/>
        </w:rPr>
        <w:t>ჩაქ</w:t>
      </w:r>
      <w:r w:rsidRPr="00A301F8">
        <w:rPr>
          <w:rFonts w:cs="Sylfaen"/>
          <w:spacing w:val="1"/>
        </w:rPr>
        <w:t>რ</w:t>
      </w:r>
      <w:r w:rsidRPr="00A301F8">
        <w:rPr>
          <w:rFonts w:cs="Sylfaen"/>
        </w:rPr>
        <w:t>ო</w:t>
      </w:r>
      <w:r w:rsidRPr="00A301F8">
        <w:rPr>
          <w:rFonts w:cs="Sylfaen"/>
          <w:spacing w:val="-1"/>
        </w:rPr>
        <w:t>ბ</w:t>
      </w:r>
      <w:r w:rsidRPr="00A301F8">
        <w:rPr>
          <w:rFonts w:cs="Sylfaen"/>
        </w:rPr>
        <w:t>ა</w:t>
      </w:r>
      <w:r w:rsidRPr="00A301F8">
        <w:rPr>
          <w:rFonts w:cs="Sylfaen"/>
          <w:spacing w:val="3"/>
        </w:rPr>
        <w:t xml:space="preserve"> </w:t>
      </w:r>
      <w:r w:rsidRPr="00A301F8">
        <w:rPr>
          <w:rFonts w:cs="Sylfaen"/>
        </w:rPr>
        <w:t>ან</w:t>
      </w:r>
      <w:r w:rsidRPr="00A301F8">
        <w:rPr>
          <w:rFonts w:cs="Sylfaen"/>
          <w:spacing w:val="4"/>
        </w:rPr>
        <w:t xml:space="preserve"> </w:t>
      </w:r>
      <w:r w:rsidR="0025459A" w:rsidRPr="00A301F8">
        <w:rPr>
          <w:rFonts w:cs="Sylfaen"/>
          <w:spacing w:val="-1"/>
        </w:rPr>
        <w:t>მი</w:t>
      </w:r>
      <w:r w:rsidR="0025459A" w:rsidRPr="00A301F8">
        <w:rPr>
          <w:rFonts w:cs="Sylfaen"/>
          <w:spacing w:val="1"/>
        </w:rPr>
        <w:t>ნ</w:t>
      </w:r>
      <w:r w:rsidR="0025459A" w:rsidRPr="00A301F8">
        <w:rPr>
          <w:rFonts w:cs="Sylfaen"/>
          <w:spacing w:val="-1"/>
        </w:rPr>
        <w:t>იმ</w:t>
      </w:r>
      <w:r w:rsidR="0025459A" w:rsidRPr="00A301F8">
        <w:rPr>
          <w:rFonts w:cs="Sylfaen"/>
        </w:rPr>
        <w:t>ალ</w:t>
      </w:r>
      <w:r w:rsidR="0025459A" w:rsidRPr="00A301F8">
        <w:rPr>
          <w:rFonts w:cs="Sylfaen"/>
          <w:spacing w:val="-2"/>
        </w:rPr>
        <w:t>უ</w:t>
      </w:r>
      <w:r w:rsidR="0025459A">
        <w:rPr>
          <w:rFonts w:cs="Sylfaen"/>
        </w:rPr>
        <w:t>რ</w:t>
      </w:r>
      <w:r w:rsidR="0025459A" w:rsidRPr="00A301F8">
        <w:rPr>
          <w:rFonts w:cs="Sylfaen"/>
        </w:rPr>
        <w:t xml:space="preserve"> </w:t>
      </w:r>
      <w:r w:rsidR="0025459A" w:rsidRPr="00A301F8">
        <w:rPr>
          <w:rFonts w:cs="Sylfaen"/>
          <w:spacing w:val="3"/>
        </w:rPr>
        <w:t>ბრუნზე</w:t>
      </w:r>
      <w:r w:rsidRPr="00A301F8">
        <w:rPr>
          <w:rFonts w:cs="Sylfaen"/>
          <w:spacing w:val="4"/>
        </w:rPr>
        <w:t xml:space="preserve"> </w:t>
      </w:r>
      <w:r w:rsidRPr="00A301F8">
        <w:rPr>
          <w:rFonts w:cs="Sylfaen"/>
          <w:spacing w:val="-1"/>
        </w:rPr>
        <w:t>მ</w:t>
      </w:r>
      <w:r w:rsidRPr="00A301F8">
        <w:rPr>
          <w:rFonts w:cs="Sylfaen"/>
        </w:rPr>
        <w:t>უშ</w:t>
      </w:r>
      <w:r w:rsidRPr="00A301F8">
        <w:rPr>
          <w:rFonts w:cs="Sylfaen"/>
          <w:spacing w:val="-3"/>
        </w:rPr>
        <w:t>ა</w:t>
      </w:r>
      <w:r w:rsidRPr="00A301F8">
        <w:rPr>
          <w:rFonts w:cs="Sylfaen"/>
        </w:rPr>
        <w:t>ო</w:t>
      </w:r>
      <w:r w:rsidRPr="00A301F8">
        <w:rPr>
          <w:rFonts w:cs="Sylfaen"/>
          <w:spacing w:val="-1"/>
        </w:rPr>
        <w:t>ბ</w:t>
      </w:r>
      <w:r w:rsidRPr="00A301F8">
        <w:rPr>
          <w:rFonts w:cs="Sylfaen"/>
        </w:rPr>
        <w:t>ა,</w:t>
      </w:r>
      <w:r w:rsidRPr="00A301F8">
        <w:rPr>
          <w:rFonts w:cs="Sylfaen"/>
          <w:spacing w:val="3"/>
        </w:rPr>
        <w:t xml:space="preserve"> </w:t>
      </w:r>
      <w:r w:rsidRPr="00A301F8">
        <w:rPr>
          <w:rFonts w:cs="Sylfaen"/>
          <w:spacing w:val="1"/>
        </w:rPr>
        <w:t>რ</w:t>
      </w:r>
      <w:r w:rsidRPr="00A301F8">
        <w:rPr>
          <w:rFonts w:cs="Sylfaen"/>
        </w:rPr>
        <w:t>ო</w:t>
      </w:r>
      <w:r w:rsidRPr="00A301F8">
        <w:rPr>
          <w:rFonts w:cs="Sylfaen"/>
          <w:spacing w:val="-2"/>
        </w:rPr>
        <w:t>ც</w:t>
      </w:r>
      <w:r w:rsidRPr="00A301F8">
        <w:rPr>
          <w:rFonts w:cs="Sylfaen"/>
        </w:rPr>
        <w:t>ა</w:t>
      </w:r>
      <w:r w:rsidRPr="00A301F8">
        <w:rPr>
          <w:rFonts w:cs="Sylfaen"/>
          <w:spacing w:val="3"/>
        </w:rPr>
        <w:t xml:space="preserve"> </w:t>
      </w:r>
      <w:r w:rsidRPr="00A301F8">
        <w:rPr>
          <w:rFonts w:cs="Sylfaen"/>
        </w:rPr>
        <w:t>არ</w:t>
      </w:r>
      <w:r w:rsidRPr="00A301F8">
        <w:rPr>
          <w:rFonts w:cs="Sylfaen"/>
          <w:spacing w:val="3"/>
        </w:rPr>
        <w:t xml:space="preserve"> </w:t>
      </w:r>
      <w:r w:rsidRPr="00A301F8">
        <w:rPr>
          <w:rFonts w:cs="Sylfaen"/>
        </w:rPr>
        <w:t>ხ</w:t>
      </w:r>
      <w:r w:rsidRPr="00A301F8">
        <w:rPr>
          <w:rFonts w:cs="Sylfaen"/>
          <w:spacing w:val="1"/>
        </w:rPr>
        <w:t>დე</w:t>
      </w:r>
      <w:r w:rsidRPr="00A301F8">
        <w:rPr>
          <w:rFonts w:cs="Sylfaen"/>
          <w:spacing w:val="-1"/>
        </w:rPr>
        <w:t>ბ</w:t>
      </w:r>
      <w:r w:rsidRPr="00A301F8">
        <w:rPr>
          <w:rFonts w:cs="Sylfaen"/>
        </w:rPr>
        <w:t>ა</w:t>
      </w:r>
      <w:r w:rsidRPr="00A301F8">
        <w:rPr>
          <w:rFonts w:cs="Sylfaen"/>
          <w:spacing w:val="2"/>
        </w:rPr>
        <w:t xml:space="preserve"> </w:t>
      </w:r>
      <w:r w:rsidRPr="00A301F8">
        <w:rPr>
          <w:rFonts w:cs="Sylfaen"/>
          <w:spacing w:val="-1"/>
        </w:rPr>
        <w:t>მ</w:t>
      </w:r>
      <w:r w:rsidRPr="00A301F8">
        <w:rPr>
          <w:rFonts w:cs="Sylfaen"/>
        </w:rPr>
        <w:t>ა</w:t>
      </w:r>
      <w:r w:rsidRPr="00A301F8">
        <w:rPr>
          <w:rFonts w:cs="Sylfaen"/>
          <w:spacing w:val="-2"/>
        </w:rPr>
        <w:t xml:space="preserve">თი </w:t>
      </w:r>
      <w:r w:rsidRPr="00A301F8">
        <w:rPr>
          <w:rFonts w:cs="Sylfaen"/>
        </w:rPr>
        <w:t>გა</w:t>
      </w:r>
      <w:r w:rsidRPr="00A301F8">
        <w:rPr>
          <w:rFonts w:cs="Sylfaen"/>
          <w:spacing w:val="-1"/>
        </w:rPr>
        <w:t>მ</w:t>
      </w:r>
      <w:r w:rsidRPr="00A301F8">
        <w:rPr>
          <w:rFonts w:cs="Sylfaen"/>
        </w:rPr>
        <w:t>ო</w:t>
      </w:r>
      <w:r w:rsidRPr="00A301F8">
        <w:rPr>
          <w:rFonts w:cs="Sylfaen"/>
          <w:spacing w:val="-1"/>
        </w:rPr>
        <w:t>ყ</w:t>
      </w:r>
      <w:r w:rsidRPr="00A301F8">
        <w:rPr>
          <w:rFonts w:cs="Sylfaen"/>
          <w:spacing w:val="1"/>
        </w:rPr>
        <w:t>ე</w:t>
      </w:r>
      <w:r w:rsidRPr="00A301F8">
        <w:rPr>
          <w:rFonts w:cs="Sylfaen"/>
          <w:spacing w:val="-1"/>
        </w:rPr>
        <w:t>ნ</w:t>
      </w:r>
      <w:r w:rsidRPr="00A301F8">
        <w:rPr>
          <w:rFonts w:cs="Sylfaen"/>
          <w:spacing w:val="1"/>
        </w:rPr>
        <w:t>ე</w:t>
      </w:r>
      <w:r w:rsidRPr="00A301F8">
        <w:rPr>
          <w:rFonts w:cs="Sylfaen"/>
          <w:spacing w:val="-1"/>
        </w:rPr>
        <w:t>ბ</w:t>
      </w:r>
      <w:r w:rsidRPr="00A301F8">
        <w:rPr>
          <w:rFonts w:cs="Sylfaen"/>
        </w:rPr>
        <w:t>ა;</w:t>
      </w:r>
    </w:p>
    <w:p w14:paraId="45BAB7C5" w14:textId="3F4CC7B4" w:rsidR="00254E56" w:rsidRPr="00A301F8" w:rsidRDefault="00254E56" w:rsidP="00FA05A2">
      <w:pPr>
        <w:pStyle w:val="ListParagraph"/>
        <w:widowControl w:val="0"/>
        <w:numPr>
          <w:ilvl w:val="1"/>
          <w:numId w:val="20"/>
        </w:numPr>
        <w:tabs>
          <w:tab w:val="left" w:pos="820"/>
        </w:tabs>
        <w:autoSpaceDE w:val="0"/>
        <w:autoSpaceDN w:val="0"/>
        <w:adjustRightInd w:val="0"/>
        <w:spacing w:line="276" w:lineRule="auto"/>
        <w:ind w:left="1080" w:right="73"/>
        <w:jc w:val="both"/>
        <w:rPr>
          <w:rFonts w:cs="Sylfaen"/>
        </w:rPr>
      </w:pPr>
      <w:r w:rsidRPr="00A301F8">
        <w:rPr>
          <w:rFonts w:cs="Sylfaen"/>
          <w:spacing w:val="-1"/>
        </w:rPr>
        <w:t>ტ</w:t>
      </w:r>
      <w:r w:rsidRPr="00A301F8">
        <w:rPr>
          <w:rFonts w:cs="Sylfaen"/>
          <w:spacing w:val="1"/>
        </w:rPr>
        <w:t>რ</w:t>
      </w:r>
      <w:r w:rsidRPr="00A301F8">
        <w:rPr>
          <w:rFonts w:cs="Sylfaen"/>
        </w:rPr>
        <w:t>ა</w:t>
      </w:r>
      <w:r w:rsidRPr="00A301F8">
        <w:rPr>
          <w:rFonts w:cs="Sylfaen"/>
          <w:spacing w:val="1"/>
        </w:rPr>
        <w:t>ნ</w:t>
      </w:r>
      <w:r w:rsidRPr="00A301F8">
        <w:rPr>
          <w:rFonts w:cs="Sylfaen"/>
          <w:spacing w:val="-1"/>
        </w:rPr>
        <w:t>ს</w:t>
      </w:r>
      <w:r w:rsidRPr="00A301F8">
        <w:rPr>
          <w:rFonts w:cs="Sylfaen"/>
          <w:spacing w:val="1"/>
        </w:rPr>
        <w:t>პ</w:t>
      </w:r>
      <w:r w:rsidRPr="00A301F8">
        <w:rPr>
          <w:rFonts w:cs="Sylfaen"/>
          <w:spacing w:val="-2"/>
        </w:rPr>
        <w:t>ო</w:t>
      </w:r>
      <w:r w:rsidRPr="00A301F8">
        <w:rPr>
          <w:rFonts w:cs="Sylfaen"/>
          <w:spacing w:val="1"/>
        </w:rPr>
        <w:t>რ</w:t>
      </w:r>
      <w:r w:rsidRPr="00A301F8">
        <w:rPr>
          <w:rFonts w:cs="Sylfaen"/>
          <w:spacing w:val="-1"/>
        </w:rPr>
        <w:t>ტი</w:t>
      </w:r>
      <w:r w:rsidRPr="00A301F8">
        <w:rPr>
          <w:rFonts w:cs="Sylfaen"/>
        </w:rPr>
        <w:t>ს</w:t>
      </w:r>
      <w:r w:rsidRPr="00A301F8">
        <w:rPr>
          <w:rFonts w:cs="Sylfaen"/>
          <w:spacing w:val="4"/>
        </w:rPr>
        <w:t xml:space="preserve"> </w:t>
      </w:r>
      <w:r w:rsidRPr="00A301F8">
        <w:rPr>
          <w:rFonts w:cs="Sylfaen"/>
          <w:spacing w:val="-1"/>
        </w:rPr>
        <w:t>მ</w:t>
      </w:r>
      <w:r w:rsidRPr="00A301F8">
        <w:rPr>
          <w:rFonts w:cs="Sylfaen"/>
        </w:rPr>
        <w:t>ო</w:t>
      </w:r>
      <w:r w:rsidRPr="00A301F8">
        <w:rPr>
          <w:rFonts w:cs="Sylfaen"/>
          <w:spacing w:val="1"/>
        </w:rPr>
        <w:t>ძრ</w:t>
      </w:r>
      <w:r w:rsidRPr="00A301F8">
        <w:rPr>
          <w:rFonts w:cs="Sylfaen"/>
        </w:rPr>
        <w:t>აო</w:t>
      </w:r>
      <w:r w:rsidRPr="00A301F8">
        <w:rPr>
          <w:rFonts w:cs="Sylfaen"/>
          <w:spacing w:val="-3"/>
        </w:rPr>
        <w:t>ბ</w:t>
      </w:r>
      <w:r w:rsidRPr="00A301F8">
        <w:rPr>
          <w:rFonts w:cs="Sylfaen"/>
          <w:spacing w:val="-1"/>
        </w:rPr>
        <w:t>ი</w:t>
      </w:r>
      <w:r w:rsidRPr="00A301F8">
        <w:rPr>
          <w:rFonts w:cs="Sylfaen"/>
        </w:rPr>
        <w:t>ს</w:t>
      </w:r>
      <w:r w:rsidRPr="00A301F8">
        <w:rPr>
          <w:rFonts w:cs="Sylfaen"/>
          <w:spacing w:val="4"/>
        </w:rPr>
        <w:t xml:space="preserve"> </w:t>
      </w:r>
      <w:r w:rsidRPr="00A301F8">
        <w:rPr>
          <w:rFonts w:cs="Sylfaen"/>
        </w:rPr>
        <w:t>ო</w:t>
      </w:r>
      <w:r w:rsidRPr="00A301F8">
        <w:rPr>
          <w:rFonts w:cs="Sylfaen"/>
          <w:spacing w:val="1"/>
        </w:rPr>
        <w:t>პ</w:t>
      </w:r>
      <w:r w:rsidRPr="00A301F8">
        <w:rPr>
          <w:rFonts w:cs="Sylfaen"/>
          <w:spacing w:val="-1"/>
        </w:rPr>
        <w:t>ტიმ</w:t>
      </w:r>
      <w:r w:rsidRPr="00A301F8">
        <w:rPr>
          <w:rFonts w:cs="Sylfaen"/>
        </w:rPr>
        <w:t>ალუ</w:t>
      </w:r>
      <w:r w:rsidRPr="00A301F8">
        <w:rPr>
          <w:rFonts w:cs="Sylfaen"/>
          <w:spacing w:val="1"/>
        </w:rPr>
        <w:t>რ</w:t>
      </w:r>
      <w:r w:rsidRPr="00A301F8">
        <w:rPr>
          <w:rFonts w:cs="Sylfaen"/>
        </w:rPr>
        <w:t>ი</w:t>
      </w:r>
      <w:r w:rsidRPr="00A301F8">
        <w:rPr>
          <w:rFonts w:cs="Sylfaen"/>
          <w:spacing w:val="5"/>
        </w:rPr>
        <w:t xml:space="preserve"> </w:t>
      </w:r>
      <w:r w:rsidRPr="00A301F8">
        <w:rPr>
          <w:rFonts w:cs="Sylfaen"/>
          <w:spacing w:val="-1"/>
        </w:rPr>
        <w:t>სი</w:t>
      </w:r>
      <w:r w:rsidRPr="00A301F8">
        <w:rPr>
          <w:rFonts w:cs="Sylfaen"/>
        </w:rPr>
        <w:t>ჩქა</w:t>
      </w:r>
      <w:r w:rsidRPr="00A301F8">
        <w:rPr>
          <w:rFonts w:cs="Sylfaen"/>
          <w:spacing w:val="1"/>
        </w:rPr>
        <w:t>რ</w:t>
      </w:r>
      <w:r w:rsidRPr="00A301F8">
        <w:rPr>
          <w:rFonts w:cs="Sylfaen"/>
          <w:spacing w:val="-1"/>
        </w:rPr>
        <w:t>ი</w:t>
      </w:r>
      <w:r w:rsidRPr="00A301F8">
        <w:rPr>
          <w:rFonts w:cs="Sylfaen"/>
        </w:rPr>
        <w:t xml:space="preserve">ს </w:t>
      </w:r>
      <w:r w:rsidRPr="00A301F8">
        <w:rPr>
          <w:rFonts w:cs="Sylfaen"/>
          <w:spacing w:val="1"/>
        </w:rPr>
        <w:t>დ</w:t>
      </w:r>
      <w:r w:rsidRPr="00A301F8">
        <w:rPr>
          <w:rFonts w:cs="Sylfaen"/>
        </w:rPr>
        <w:t>ა</w:t>
      </w:r>
      <w:r w:rsidRPr="00A301F8">
        <w:rPr>
          <w:rFonts w:cs="Sylfaen"/>
          <w:spacing w:val="1"/>
        </w:rPr>
        <w:t>ც</w:t>
      </w:r>
      <w:r w:rsidRPr="00A301F8">
        <w:rPr>
          <w:rFonts w:cs="Sylfaen"/>
          <w:spacing w:val="-1"/>
        </w:rPr>
        <w:t>ვ</w:t>
      </w:r>
      <w:r w:rsidRPr="00A301F8">
        <w:rPr>
          <w:rFonts w:cs="Sylfaen"/>
        </w:rPr>
        <w:t>ა (გა</w:t>
      </w:r>
      <w:r w:rsidRPr="00A301F8">
        <w:rPr>
          <w:rFonts w:cs="Sylfaen"/>
          <w:spacing w:val="1"/>
        </w:rPr>
        <w:t>ნ</w:t>
      </w:r>
      <w:r w:rsidRPr="00A301F8">
        <w:rPr>
          <w:rFonts w:cs="Sylfaen"/>
          <w:spacing w:val="-1"/>
        </w:rPr>
        <w:t>ს</w:t>
      </w:r>
      <w:r w:rsidRPr="00A301F8">
        <w:rPr>
          <w:rFonts w:cs="Sylfaen"/>
        </w:rPr>
        <w:t>ა</w:t>
      </w:r>
      <w:r w:rsidRPr="00A301F8">
        <w:rPr>
          <w:rFonts w:cs="Sylfaen"/>
          <w:spacing w:val="-1"/>
        </w:rPr>
        <w:t>კ</w:t>
      </w:r>
      <w:r w:rsidRPr="00A301F8">
        <w:rPr>
          <w:rFonts w:cs="Sylfaen"/>
        </w:rPr>
        <w:t>უ</w:t>
      </w:r>
      <w:r w:rsidRPr="00A301F8">
        <w:rPr>
          <w:rFonts w:cs="Sylfaen"/>
          <w:spacing w:val="-2"/>
        </w:rPr>
        <w:t>თრ</w:t>
      </w:r>
      <w:r w:rsidRPr="00A301F8">
        <w:rPr>
          <w:rFonts w:cs="Sylfaen"/>
          <w:spacing w:val="1"/>
        </w:rPr>
        <w:t>ე</w:t>
      </w:r>
      <w:r w:rsidRPr="00A301F8">
        <w:rPr>
          <w:rFonts w:cs="Sylfaen"/>
          <w:spacing w:val="-1"/>
        </w:rPr>
        <w:t>ბი</w:t>
      </w:r>
      <w:r w:rsidRPr="00A301F8">
        <w:rPr>
          <w:rFonts w:cs="Sylfaen"/>
        </w:rPr>
        <w:t>თ გ</w:t>
      </w:r>
      <w:r w:rsidRPr="00A301F8">
        <w:rPr>
          <w:rFonts w:cs="Sylfaen"/>
          <w:spacing w:val="1"/>
        </w:rPr>
        <w:t>რ</w:t>
      </w:r>
      <w:r w:rsidRPr="00A301F8">
        <w:rPr>
          <w:rFonts w:cs="Sylfaen"/>
          <w:spacing w:val="-2"/>
        </w:rPr>
        <w:t>უ</w:t>
      </w:r>
      <w:r w:rsidRPr="00A301F8">
        <w:rPr>
          <w:rFonts w:cs="Sylfaen"/>
          <w:spacing w:val="1"/>
        </w:rPr>
        <w:t>ნ</w:t>
      </w:r>
      <w:r w:rsidRPr="00A301F8">
        <w:rPr>
          <w:rFonts w:cs="Sylfaen"/>
          <w:spacing w:val="-1"/>
        </w:rPr>
        <w:t>ტი</w:t>
      </w:r>
      <w:r w:rsidRPr="00A301F8">
        <w:rPr>
          <w:rFonts w:cs="Sylfaen"/>
          <w:spacing w:val="-3"/>
        </w:rPr>
        <w:t xml:space="preserve">ან </w:t>
      </w:r>
      <w:r w:rsidRPr="00A301F8">
        <w:rPr>
          <w:rFonts w:cs="Sylfaen"/>
        </w:rPr>
        <w:t>გზ</w:t>
      </w:r>
      <w:r w:rsidRPr="00A301F8">
        <w:rPr>
          <w:rFonts w:cs="Sylfaen"/>
          <w:spacing w:val="1"/>
        </w:rPr>
        <w:t>ე</w:t>
      </w:r>
      <w:r w:rsidRPr="00A301F8">
        <w:rPr>
          <w:rFonts w:cs="Sylfaen"/>
          <w:spacing w:val="-1"/>
        </w:rPr>
        <w:t>ბ</w:t>
      </w:r>
      <w:r w:rsidRPr="00A301F8">
        <w:rPr>
          <w:rFonts w:cs="Sylfaen"/>
          <w:spacing w:val="-2"/>
        </w:rPr>
        <w:t>ზ</w:t>
      </w:r>
      <w:r w:rsidRPr="00A301F8">
        <w:rPr>
          <w:rFonts w:cs="Sylfaen"/>
          <w:spacing w:val="1"/>
        </w:rPr>
        <w:t>ე</w:t>
      </w:r>
      <w:r w:rsidR="00A301F8" w:rsidRPr="00A301F8">
        <w:rPr>
          <w:rFonts w:cs="Sylfaen"/>
        </w:rPr>
        <w:t>);</w:t>
      </w:r>
    </w:p>
    <w:p w14:paraId="1AB4FDFA" w14:textId="5DA3B9E8" w:rsidR="00254E56" w:rsidRPr="006A6954" w:rsidRDefault="00254E56" w:rsidP="00FA05A2">
      <w:pPr>
        <w:pStyle w:val="ListParagraph"/>
        <w:widowControl w:val="0"/>
        <w:numPr>
          <w:ilvl w:val="1"/>
          <w:numId w:val="20"/>
        </w:numPr>
        <w:autoSpaceDE w:val="0"/>
        <w:autoSpaceDN w:val="0"/>
        <w:adjustRightInd w:val="0"/>
        <w:spacing w:line="276" w:lineRule="auto"/>
        <w:ind w:left="1080"/>
        <w:jc w:val="both"/>
        <w:rPr>
          <w:rFonts w:cs="Sylfaen"/>
        </w:rPr>
      </w:pPr>
      <w:r w:rsidRPr="00A301F8">
        <w:rPr>
          <w:rFonts w:cs="Sylfaen"/>
          <w:spacing w:val="-1"/>
          <w:position w:val="1"/>
        </w:rPr>
        <w:t>სი</w:t>
      </w:r>
      <w:r w:rsidRPr="00A301F8">
        <w:rPr>
          <w:rFonts w:cs="Sylfaen"/>
          <w:position w:val="1"/>
        </w:rPr>
        <w:t>ფ</w:t>
      </w:r>
      <w:r w:rsidRPr="00A301F8">
        <w:rPr>
          <w:rFonts w:cs="Sylfaen"/>
          <w:spacing w:val="1"/>
          <w:position w:val="1"/>
        </w:rPr>
        <w:t>რთ</w:t>
      </w:r>
      <w:r w:rsidRPr="00A301F8">
        <w:rPr>
          <w:rFonts w:cs="Sylfaen"/>
          <w:position w:val="1"/>
        </w:rPr>
        <w:t>ხ</w:t>
      </w:r>
      <w:r w:rsidRPr="00A301F8">
        <w:rPr>
          <w:rFonts w:cs="Sylfaen"/>
          <w:spacing w:val="-1"/>
          <w:position w:val="1"/>
        </w:rPr>
        <w:t>ი</w:t>
      </w:r>
      <w:r w:rsidRPr="00A301F8">
        <w:rPr>
          <w:rFonts w:cs="Sylfaen"/>
          <w:position w:val="1"/>
        </w:rPr>
        <w:t>ლ</w:t>
      </w:r>
      <w:r w:rsidRPr="00A301F8">
        <w:rPr>
          <w:rFonts w:cs="Sylfaen"/>
          <w:spacing w:val="-1"/>
          <w:position w:val="1"/>
        </w:rPr>
        <w:t>ი</w:t>
      </w:r>
      <w:r w:rsidRPr="00A301F8">
        <w:rPr>
          <w:rFonts w:cs="Sylfaen"/>
          <w:position w:val="1"/>
        </w:rPr>
        <w:t>ს</w:t>
      </w:r>
      <w:r w:rsidRPr="00A301F8">
        <w:rPr>
          <w:rFonts w:cs="Sylfaen"/>
          <w:spacing w:val="7"/>
          <w:position w:val="1"/>
        </w:rPr>
        <w:t xml:space="preserve"> </w:t>
      </w:r>
      <w:r w:rsidRPr="00A301F8">
        <w:rPr>
          <w:rFonts w:cs="Sylfaen"/>
          <w:position w:val="1"/>
        </w:rPr>
        <w:t>ზო</w:t>
      </w:r>
      <w:r w:rsidRPr="00A301F8">
        <w:rPr>
          <w:rFonts w:cs="Sylfaen"/>
          <w:spacing w:val="-1"/>
          <w:position w:val="1"/>
        </w:rPr>
        <w:t>მ</w:t>
      </w:r>
      <w:r w:rsidRPr="00A301F8">
        <w:rPr>
          <w:rFonts w:cs="Sylfaen"/>
          <w:spacing w:val="1"/>
          <w:position w:val="1"/>
        </w:rPr>
        <w:t>ე</w:t>
      </w:r>
      <w:r w:rsidRPr="00A301F8">
        <w:rPr>
          <w:rFonts w:cs="Sylfaen"/>
          <w:spacing w:val="-1"/>
          <w:position w:val="1"/>
        </w:rPr>
        <w:t>ბი</w:t>
      </w:r>
      <w:r w:rsidRPr="00A301F8">
        <w:rPr>
          <w:rFonts w:cs="Sylfaen"/>
          <w:position w:val="1"/>
        </w:rPr>
        <w:t>ს</w:t>
      </w:r>
      <w:r w:rsidRPr="00A301F8">
        <w:rPr>
          <w:rFonts w:cs="Sylfaen"/>
          <w:spacing w:val="6"/>
          <w:position w:val="1"/>
        </w:rPr>
        <w:t xml:space="preserve"> </w:t>
      </w:r>
      <w:r w:rsidRPr="00A301F8">
        <w:rPr>
          <w:rFonts w:cs="Sylfaen"/>
          <w:spacing w:val="-1"/>
          <w:position w:val="1"/>
        </w:rPr>
        <w:t>მი</w:t>
      </w:r>
      <w:r w:rsidRPr="00A301F8">
        <w:rPr>
          <w:rFonts w:cs="Sylfaen"/>
          <w:position w:val="1"/>
        </w:rPr>
        <w:t>ღ</w:t>
      </w:r>
      <w:r w:rsidRPr="00A301F8">
        <w:rPr>
          <w:rFonts w:cs="Sylfaen"/>
          <w:spacing w:val="1"/>
          <w:position w:val="1"/>
        </w:rPr>
        <w:t>ე</w:t>
      </w:r>
      <w:r w:rsidRPr="00A301F8">
        <w:rPr>
          <w:rFonts w:cs="Sylfaen"/>
          <w:spacing w:val="-1"/>
          <w:position w:val="1"/>
        </w:rPr>
        <w:t>ბ</w:t>
      </w:r>
      <w:r w:rsidRPr="00A301F8">
        <w:rPr>
          <w:rFonts w:cs="Sylfaen"/>
          <w:position w:val="1"/>
        </w:rPr>
        <w:t>ა</w:t>
      </w:r>
      <w:r w:rsidR="006A6954">
        <w:rPr>
          <w:rFonts w:cs="Sylfaen"/>
          <w:spacing w:val="9"/>
          <w:position w:val="1"/>
        </w:rPr>
        <w:t xml:space="preserve">. </w:t>
      </w:r>
      <w:r w:rsidRPr="00A301F8">
        <w:rPr>
          <w:rFonts w:cs="Sylfaen"/>
          <w:spacing w:val="-1"/>
          <w:position w:val="1"/>
        </w:rPr>
        <w:t>მ</w:t>
      </w:r>
      <w:r w:rsidRPr="00A301F8">
        <w:rPr>
          <w:rFonts w:cs="Sylfaen"/>
          <w:position w:val="1"/>
        </w:rPr>
        <w:t>აგ.</w:t>
      </w:r>
      <w:r w:rsidRPr="00A301F8">
        <w:rPr>
          <w:rFonts w:cs="Sylfaen"/>
          <w:spacing w:val="7"/>
          <w:position w:val="1"/>
        </w:rPr>
        <w:t xml:space="preserve"> </w:t>
      </w:r>
      <w:r w:rsidRPr="00A301F8">
        <w:rPr>
          <w:rFonts w:cs="Sylfaen"/>
          <w:spacing w:val="1"/>
          <w:position w:val="1"/>
        </w:rPr>
        <w:t>დ</w:t>
      </w:r>
      <w:r w:rsidRPr="00A301F8">
        <w:rPr>
          <w:rFonts w:cs="Sylfaen"/>
          <w:position w:val="1"/>
        </w:rPr>
        <w:t>ა</w:t>
      </w:r>
      <w:r w:rsidRPr="00A301F8">
        <w:rPr>
          <w:rFonts w:cs="Sylfaen"/>
          <w:spacing w:val="-1"/>
          <w:position w:val="1"/>
        </w:rPr>
        <w:t>ტვი</w:t>
      </w:r>
      <w:r w:rsidRPr="00A301F8">
        <w:rPr>
          <w:rFonts w:cs="Sylfaen"/>
          <w:spacing w:val="1"/>
          <w:position w:val="1"/>
        </w:rPr>
        <w:t>რთ</w:t>
      </w:r>
      <w:r w:rsidRPr="00A301F8">
        <w:rPr>
          <w:rFonts w:cs="Sylfaen"/>
          <w:spacing w:val="-3"/>
          <w:position w:val="1"/>
        </w:rPr>
        <w:t>ვ</w:t>
      </w:r>
      <w:r w:rsidRPr="00A301F8">
        <w:rPr>
          <w:rFonts w:cs="Sylfaen"/>
          <w:position w:val="1"/>
        </w:rPr>
        <w:t>ა</w:t>
      </w:r>
      <w:r w:rsidRPr="00A301F8">
        <w:rPr>
          <w:rFonts w:cs="Sylfaen"/>
          <w:spacing w:val="9"/>
          <w:position w:val="1"/>
        </w:rPr>
        <w:t xml:space="preserve"> </w:t>
      </w:r>
      <w:r w:rsidRPr="00A301F8">
        <w:rPr>
          <w:rFonts w:cs="Sylfaen"/>
          <w:position w:val="1"/>
        </w:rPr>
        <w:t>გა</w:t>
      </w:r>
      <w:r w:rsidRPr="00A301F8">
        <w:rPr>
          <w:rFonts w:cs="Sylfaen"/>
          <w:spacing w:val="1"/>
          <w:position w:val="1"/>
        </w:rPr>
        <w:t>დ</w:t>
      </w:r>
      <w:r w:rsidRPr="00A301F8">
        <w:rPr>
          <w:rFonts w:cs="Sylfaen"/>
          <w:spacing w:val="-1"/>
          <w:position w:val="1"/>
        </w:rPr>
        <w:t>მ</w:t>
      </w:r>
      <w:r w:rsidRPr="00A301F8">
        <w:rPr>
          <w:rFonts w:cs="Sylfaen"/>
          <w:position w:val="1"/>
        </w:rPr>
        <w:t>ო</w:t>
      </w:r>
      <w:r w:rsidRPr="00A301F8">
        <w:rPr>
          <w:rFonts w:cs="Sylfaen"/>
          <w:spacing w:val="-1"/>
          <w:position w:val="1"/>
        </w:rPr>
        <w:t>ტვი</w:t>
      </w:r>
      <w:r w:rsidRPr="00A301F8">
        <w:rPr>
          <w:rFonts w:cs="Sylfaen"/>
          <w:spacing w:val="-2"/>
          <w:position w:val="1"/>
        </w:rPr>
        <w:t>რ</w:t>
      </w:r>
      <w:r w:rsidRPr="00A301F8">
        <w:rPr>
          <w:rFonts w:cs="Sylfaen"/>
          <w:spacing w:val="1"/>
          <w:position w:val="1"/>
        </w:rPr>
        <w:t>თ</w:t>
      </w:r>
      <w:r w:rsidRPr="00A301F8">
        <w:rPr>
          <w:rFonts w:cs="Sylfaen"/>
          <w:spacing w:val="-1"/>
          <w:position w:val="1"/>
        </w:rPr>
        <w:t>ვის</w:t>
      </w:r>
      <w:r w:rsidRPr="00A301F8">
        <w:rPr>
          <w:rFonts w:cs="Sylfaen"/>
          <w:position w:val="1"/>
        </w:rPr>
        <w:t>ას</w:t>
      </w:r>
      <w:r w:rsidRPr="00A301F8">
        <w:rPr>
          <w:rFonts w:cs="Sylfaen"/>
          <w:spacing w:val="9"/>
          <w:position w:val="1"/>
        </w:rPr>
        <w:t xml:space="preserve"> </w:t>
      </w:r>
      <w:r w:rsidRPr="00A301F8">
        <w:rPr>
          <w:rFonts w:cs="Sylfaen"/>
          <w:spacing w:val="-2"/>
          <w:position w:val="1"/>
        </w:rPr>
        <w:t>დ</w:t>
      </w:r>
      <w:r w:rsidRPr="00A301F8">
        <w:rPr>
          <w:rFonts w:cs="Sylfaen"/>
          <w:spacing w:val="-1"/>
          <w:position w:val="1"/>
        </w:rPr>
        <w:t>ი</w:t>
      </w:r>
      <w:r w:rsidRPr="00A301F8">
        <w:rPr>
          <w:rFonts w:cs="Sylfaen"/>
          <w:spacing w:val="1"/>
          <w:position w:val="1"/>
        </w:rPr>
        <w:t>დ</w:t>
      </w:r>
      <w:r w:rsidRPr="00A301F8">
        <w:rPr>
          <w:rFonts w:cs="Sylfaen"/>
          <w:position w:val="1"/>
        </w:rPr>
        <w:t>ი</w:t>
      </w:r>
      <w:r w:rsidRPr="00A301F8">
        <w:rPr>
          <w:rFonts w:cs="Sylfaen"/>
          <w:spacing w:val="9"/>
          <w:position w:val="1"/>
        </w:rPr>
        <w:t xml:space="preserve"> </w:t>
      </w:r>
      <w:r w:rsidRPr="00A301F8">
        <w:rPr>
          <w:rFonts w:cs="Sylfaen"/>
          <w:spacing w:val="-1"/>
          <w:position w:val="1"/>
        </w:rPr>
        <w:t>სიმ</w:t>
      </w:r>
      <w:r w:rsidRPr="00A301F8">
        <w:rPr>
          <w:rFonts w:cs="Sylfaen"/>
          <w:position w:val="1"/>
        </w:rPr>
        <w:t>აღლ</w:t>
      </w:r>
      <w:r w:rsidRPr="00A301F8">
        <w:rPr>
          <w:rFonts w:cs="Sylfaen"/>
          <w:spacing w:val="-1"/>
          <w:position w:val="1"/>
        </w:rPr>
        <w:t>ი</w:t>
      </w:r>
      <w:r w:rsidRPr="00A301F8">
        <w:rPr>
          <w:rFonts w:cs="Sylfaen"/>
          <w:spacing w:val="1"/>
          <w:position w:val="1"/>
        </w:rPr>
        <w:t>დ</w:t>
      </w:r>
      <w:r w:rsidRPr="00A301F8">
        <w:rPr>
          <w:rFonts w:cs="Sylfaen"/>
          <w:spacing w:val="-3"/>
          <w:position w:val="1"/>
        </w:rPr>
        <w:t>ა</w:t>
      </w:r>
      <w:r w:rsidRPr="00A301F8">
        <w:rPr>
          <w:rFonts w:cs="Sylfaen"/>
          <w:position w:val="1"/>
        </w:rPr>
        <w:t>ნ</w:t>
      </w:r>
      <w:r w:rsidR="006A6954">
        <w:rPr>
          <w:rFonts w:cs="Sylfaen"/>
          <w:position w:val="1"/>
          <w:lang w:val="ka-GE"/>
        </w:rPr>
        <w:t xml:space="preserve"> </w:t>
      </w:r>
      <w:r w:rsidRPr="006A6954">
        <w:rPr>
          <w:rFonts w:cs="Sylfaen"/>
          <w:spacing w:val="-1"/>
        </w:rPr>
        <w:t>მ</w:t>
      </w:r>
      <w:r w:rsidRPr="006A6954">
        <w:rPr>
          <w:rFonts w:cs="Sylfaen"/>
        </w:rPr>
        <w:t>ა</w:t>
      </w:r>
      <w:r w:rsidRPr="006A6954">
        <w:rPr>
          <w:rFonts w:cs="Sylfaen"/>
          <w:spacing w:val="-1"/>
        </w:rPr>
        <w:t>ს</w:t>
      </w:r>
      <w:r w:rsidRPr="006A6954">
        <w:rPr>
          <w:rFonts w:cs="Sylfaen"/>
        </w:rPr>
        <w:t>ალ</w:t>
      </w:r>
      <w:r w:rsidRPr="006A6954">
        <w:rPr>
          <w:rFonts w:cs="Sylfaen"/>
          <w:spacing w:val="-1"/>
        </w:rPr>
        <w:t>ი</w:t>
      </w:r>
      <w:r w:rsidRPr="006A6954">
        <w:rPr>
          <w:rFonts w:cs="Sylfaen"/>
        </w:rPr>
        <w:t>ს</w:t>
      </w:r>
      <w:r w:rsidRPr="006A6954">
        <w:rPr>
          <w:rFonts w:cs="Sylfaen"/>
          <w:spacing w:val="-1"/>
        </w:rPr>
        <w:t xml:space="preserve"> </w:t>
      </w:r>
      <w:r w:rsidRPr="006A6954">
        <w:rPr>
          <w:rFonts w:cs="Sylfaen"/>
          <w:spacing w:val="1"/>
        </w:rPr>
        <w:t>დ</w:t>
      </w:r>
      <w:r w:rsidRPr="006A6954">
        <w:rPr>
          <w:rFonts w:cs="Sylfaen"/>
        </w:rPr>
        <w:t>ა</w:t>
      </w:r>
      <w:r w:rsidRPr="006A6954">
        <w:rPr>
          <w:rFonts w:cs="Sylfaen"/>
          <w:spacing w:val="-1"/>
        </w:rPr>
        <w:t>ყ</w:t>
      </w:r>
      <w:r w:rsidRPr="006A6954">
        <w:rPr>
          <w:rFonts w:cs="Sylfaen"/>
          <w:spacing w:val="1"/>
        </w:rPr>
        <w:t>რ</w:t>
      </w:r>
      <w:r w:rsidRPr="006A6954">
        <w:rPr>
          <w:rFonts w:cs="Sylfaen"/>
          <w:spacing w:val="-1"/>
        </w:rPr>
        <w:t>ი</w:t>
      </w:r>
      <w:r w:rsidRPr="006A6954">
        <w:rPr>
          <w:rFonts w:cs="Sylfaen"/>
        </w:rPr>
        <w:t>ს</w:t>
      </w:r>
      <w:r w:rsidRPr="006A6954">
        <w:rPr>
          <w:rFonts w:cs="Sylfaen"/>
          <w:spacing w:val="-1"/>
        </w:rPr>
        <w:t xml:space="preserve"> </w:t>
      </w:r>
      <w:r w:rsidRPr="006A6954">
        <w:rPr>
          <w:rFonts w:cs="Sylfaen"/>
        </w:rPr>
        <w:t>ა</w:t>
      </w:r>
      <w:r w:rsidRPr="006A6954">
        <w:rPr>
          <w:rFonts w:cs="Sylfaen"/>
          <w:spacing w:val="-1"/>
        </w:rPr>
        <w:t>კ</w:t>
      </w:r>
      <w:r w:rsidRPr="006A6954">
        <w:rPr>
          <w:rFonts w:cs="Sylfaen"/>
          <w:spacing w:val="1"/>
        </w:rPr>
        <w:t>რძ</w:t>
      </w:r>
      <w:r w:rsidRPr="006A6954">
        <w:rPr>
          <w:rFonts w:cs="Sylfaen"/>
          <w:spacing w:val="-3"/>
        </w:rPr>
        <w:t>ა</w:t>
      </w:r>
      <w:r w:rsidRPr="006A6954">
        <w:rPr>
          <w:rFonts w:cs="Sylfaen"/>
        </w:rPr>
        <w:t>ლ</w:t>
      </w:r>
      <w:r w:rsidRPr="006A6954">
        <w:rPr>
          <w:rFonts w:cs="Sylfaen"/>
          <w:spacing w:val="-1"/>
        </w:rPr>
        <w:t>ვ</w:t>
      </w:r>
      <w:r w:rsidRPr="006A6954">
        <w:rPr>
          <w:rFonts w:cs="Sylfaen"/>
        </w:rPr>
        <w:t>ა</w:t>
      </w:r>
      <w:r w:rsidR="00A301F8" w:rsidRPr="006A6954">
        <w:rPr>
          <w:rFonts w:cs="Sylfaen"/>
        </w:rPr>
        <w:t>;</w:t>
      </w:r>
    </w:p>
    <w:p w14:paraId="2C801CBD" w14:textId="0F6AD636" w:rsidR="00254E56" w:rsidRPr="00A301F8" w:rsidRDefault="00254E56" w:rsidP="00FA05A2">
      <w:pPr>
        <w:pStyle w:val="ListParagraph"/>
        <w:widowControl w:val="0"/>
        <w:numPr>
          <w:ilvl w:val="1"/>
          <w:numId w:val="20"/>
        </w:numPr>
        <w:autoSpaceDE w:val="0"/>
        <w:autoSpaceDN w:val="0"/>
        <w:adjustRightInd w:val="0"/>
        <w:spacing w:line="276" w:lineRule="auto"/>
        <w:ind w:left="1080"/>
        <w:jc w:val="both"/>
        <w:rPr>
          <w:rFonts w:cs="Sylfaen"/>
        </w:rPr>
      </w:pPr>
      <w:r w:rsidRPr="00A301F8">
        <w:rPr>
          <w:rFonts w:cs="Sylfaen"/>
        </w:rPr>
        <w:t>ა</w:t>
      </w:r>
      <w:r w:rsidRPr="00A301F8">
        <w:rPr>
          <w:rFonts w:cs="Sylfaen"/>
          <w:spacing w:val="-1"/>
        </w:rPr>
        <w:t>მტვ</w:t>
      </w:r>
      <w:r w:rsidRPr="00A301F8">
        <w:rPr>
          <w:rFonts w:cs="Sylfaen"/>
          <w:spacing w:val="1"/>
        </w:rPr>
        <w:t>ერე</w:t>
      </w:r>
      <w:r w:rsidRPr="00A301F8">
        <w:rPr>
          <w:rFonts w:cs="Sylfaen"/>
          <w:spacing w:val="-1"/>
        </w:rPr>
        <w:t>ბ</w:t>
      </w:r>
      <w:r w:rsidRPr="00A301F8">
        <w:rPr>
          <w:rFonts w:cs="Sylfaen"/>
          <w:spacing w:val="-3"/>
        </w:rPr>
        <w:t>ა</w:t>
      </w:r>
      <w:r w:rsidRPr="00A301F8">
        <w:rPr>
          <w:rFonts w:cs="Sylfaen"/>
          <w:spacing w:val="1"/>
        </w:rPr>
        <w:t>დ</w:t>
      </w:r>
      <w:r w:rsidRPr="00A301F8">
        <w:rPr>
          <w:rFonts w:cs="Sylfaen"/>
        </w:rPr>
        <w:t xml:space="preserve">ი </w:t>
      </w:r>
      <w:r w:rsidRPr="00A301F8">
        <w:rPr>
          <w:rFonts w:cs="Sylfaen"/>
          <w:spacing w:val="-1"/>
        </w:rPr>
        <w:t>მ</w:t>
      </w:r>
      <w:r w:rsidRPr="00A301F8">
        <w:rPr>
          <w:rFonts w:cs="Sylfaen"/>
        </w:rPr>
        <w:t>ა</w:t>
      </w:r>
      <w:r w:rsidRPr="00A301F8">
        <w:rPr>
          <w:rFonts w:cs="Sylfaen"/>
          <w:spacing w:val="-1"/>
        </w:rPr>
        <w:t>ს</w:t>
      </w:r>
      <w:r w:rsidRPr="00A301F8">
        <w:rPr>
          <w:rFonts w:cs="Sylfaen"/>
        </w:rPr>
        <w:t>ალ</w:t>
      </w:r>
      <w:r w:rsidRPr="00A301F8">
        <w:rPr>
          <w:rFonts w:cs="Sylfaen"/>
          <w:spacing w:val="1"/>
        </w:rPr>
        <w:t>ე</w:t>
      </w:r>
      <w:r w:rsidRPr="00A301F8">
        <w:rPr>
          <w:rFonts w:cs="Sylfaen"/>
          <w:spacing w:val="-1"/>
        </w:rPr>
        <w:t>ბ</w:t>
      </w:r>
      <w:r w:rsidRPr="00A301F8">
        <w:rPr>
          <w:rFonts w:cs="Sylfaen"/>
          <w:spacing w:val="-3"/>
        </w:rPr>
        <w:t>ი</w:t>
      </w:r>
      <w:r w:rsidRPr="00A301F8">
        <w:rPr>
          <w:rFonts w:cs="Sylfaen"/>
        </w:rPr>
        <w:t>ს</w:t>
      </w:r>
      <w:r w:rsidRPr="00A301F8">
        <w:rPr>
          <w:rFonts w:cs="Sylfaen"/>
          <w:spacing w:val="-1"/>
        </w:rPr>
        <w:t xml:space="preserve"> ტ</w:t>
      </w:r>
      <w:r w:rsidRPr="00A301F8">
        <w:rPr>
          <w:rFonts w:cs="Sylfaen"/>
          <w:spacing w:val="1"/>
        </w:rPr>
        <w:t>რ</w:t>
      </w:r>
      <w:r w:rsidRPr="00A301F8">
        <w:rPr>
          <w:rFonts w:cs="Sylfaen"/>
        </w:rPr>
        <w:t>ა</w:t>
      </w:r>
      <w:r w:rsidRPr="00A301F8">
        <w:rPr>
          <w:rFonts w:cs="Sylfaen"/>
          <w:spacing w:val="1"/>
        </w:rPr>
        <w:t>ნ</w:t>
      </w:r>
      <w:r w:rsidRPr="00A301F8">
        <w:rPr>
          <w:rFonts w:cs="Sylfaen"/>
          <w:spacing w:val="-1"/>
        </w:rPr>
        <w:t>ს</w:t>
      </w:r>
      <w:r w:rsidRPr="00A301F8">
        <w:rPr>
          <w:rFonts w:cs="Sylfaen"/>
          <w:spacing w:val="1"/>
        </w:rPr>
        <w:t>პ</w:t>
      </w:r>
      <w:r w:rsidRPr="00A301F8">
        <w:rPr>
          <w:rFonts w:cs="Sylfaen"/>
          <w:spacing w:val="-2"/>
        </w:rPr>
        <w:t>ო</w:t>
      </w:r>
      <w:r w:rsidRPr="00A301F8">
        <w:rPr>
          <w:rFonts w:cs="Sylfaen"/>
          <w:spacing w:val="1"/>
        </w:rPr>
        <w:t>რ</w:t>
      </w:r>
      <w:r w:rsidRPr="00A301F8">
        <w:rPr>
          <w:rFonts w:cs="Sylfaen"/>
          <w:spacing w:val="-1"/>
        </w:rPr>
        <w:t>ტი</w:t>
      </w:r>
      <w:r w:rsidRPr="00A301F8">
        <w:rPr>
          <w:rFonts w:cs="Sylfaen"/>
          <w:spacing w:val="1"/>
        </w:rPr>
        <w:t>რე</w:t>
      </w:r>
      <w:r w:rsidRPr="00A301F8">
        <w:rPr>
          <w:rFonts w:cs="Sylfaen"/>
          <w:spacing w:val="-1"/>
        </w:rPr>
        <w:t>ბის</w:t>
      </w:r>
      <w:r w:rsidRPr="00A301F8">
        <w:rPr>
          <w:rFonts w:cs="Sylfaen"/>
        </w:rPr>
        <w:t>ას</w:t>
      </w:r>
      <w:r w:rsidRPr="00A301F8">
        <w:rPr>
          <w:rFonts w:cs="Sylfaen"/>
          <w:spacing w:val="-3"/>
        </w:rPr>
        <w:t xml:space="preserve"> </w:t>
      </w:r>
      <w:r w:rsidRPr="00A301F8">
        <w:rPr>
          <w:rFonts w:cs="Sylfaen"/>
          <w:spacing w:val="-1"/>
        </w:rPr>
        <w:t>მ</w:t>
      </w:r>
      <w:r w:rsidRPr="00A301F8">
        <w:rPr>
          <w:rFonts w:cs="Sylfaen"/>
        </w:rPr>
        <w:t>ა</w:t>
      </w:r>
      <w:r w:rsidRPr="00A301F8">
        <w:rPr>
          <w:rFonts w:cs="Sylfaen"/>
          <w:spacing w:val="1"/>
        </w:rPr>
        <w:t>ნ</w:t>
      </w:r>
      <w:r w:rsidRPr="00A301F8">
        <w:rPr>
          <w:rFonts w:cs="Sylfaen"/>
        </w:rPr>
        <w:t>ქა</w:t>
      </w:r>
      <w:r w:rsidRPr="00A301F8">
        <w:rPr>
          <w:rFonts w:cs="Sylfaen"/>
          <w:spacing w:val="-1"/>
        </w:rPr>
        <w:t>ნ</w:t>
      </w:r>
      <w:r w:rsidRPr="00A301F8">
        <w:rPr>
          <w:rFonts w:cs="Sylfaen"/>
          <w:spacing w:val="1"/>
        </w:rPr>
        <w:t>ე</w:t>
      </w:r>
      <w:r w:rsidRPr="00A301F8">
        <w:rPr>
          <w:rFonts w:cs="Sylfaen"/>
          <w:spacing w:val="-1"/>
        </w:rPr>
        <w:t>ბი</w:t>
      </w:r>
      <w:r w:rsidRPr="00A301F8">
        <w:rPr>
          <w:rFonts w:cs="Sylfaen"/>
        </w:rPr>
        <w:t>ს</w:t>
      </w:r>
      <w:r w:rsidRPr="00A301F8">
        <w:rPr>
          <w:rFonts w:cs="Sylfaen"/>
          <w:spacing w:val="-1"/>
        </w:rPr>
        <w:t xml:space="preserve"> </w:t>
      </w:r>
      <w:r w:rsidRPr="00A301F8">
        <w:rPr>
          <w:rFonts w:cs="Sylfaen"/>
          <w:spacing w:val="1"/>
        </w:rPr>
        <w:t>ძ</w:t>
      </w:r>
      <w:r w:rsidRPr="00A301F8">
        <w:rPr>
          <w:rFonts w:cs="Sylfaen"/>
        </w:rPr>
        <w:t>ა</w:t>
      </w:r>
      <w:r w:rsidRPr="00A301F8">
        <w:rPr>
          <w:rFonts w:cs="Sylfaen"/>
          <w:spacing w:val="1"/>
        </w:rPr>
        <w:t>რ</w:t>
      </w:r>
      <w:r w:rsidRPr="00A301F8">
        <w:rPr>
          <w:rFonts w:cs="Sylfaen"/>
          <w:spacing w:val="-1"/>
        </w:rPr>
        <w:t>ი</w:t>
      </w:r>
      <w:r w:rsidRPr="00A301F8">
        <w:rPr>
          <w:rFonts w:cs="Sylfaen"/>
        </w:rPr>
        <w:t>ს</w:t>
      </w:r>
      <w:r w:rsidRPr="00A301F8">
        <w:rPr>
          <w:rFonts w:cs="Sylfaen"/>
          <w:spacing w:val="-1"/>
        </w:rPr>
        <w:t xml:space="preserve"> ს</w:t>
      </w:r>
      <w:r w:rsidRPr="00A301F8">
        <w:rPr>
          <w:rFonts w:cs="Sylfaen"/>
        </w:rPr>
        <w:t>ა</w:t>
      </w:r>
      <w:r w:rsidRPr="00A301F8">
        <w:rPr>
          <w:rFonts w:cs="Sylfaen"/>
          <w:spacing w:val="1"/>
        </w:rPr>
        <w:t>თ</w:t>
      </w:r>
      <w:r w:rsidRPr="00A301F8">
        <w:rPr>
          <w:rFonts w:cs="Sylfaen"/>
          <w:spacing w:val="-3"/>
        </w:rPr>
        <w:t>ა</w:t>
      </w:r>
      <w:r w:rsidRPr="00A301F8">
        <w:rPr>
          <w:rFonts w:cs="Sylfaen"/>
          <w:spacing w:val="1"/>
        </w:rPr>
        <w:t>ნ</w:t>
      </w:r>
      <w:r w:rsidRPr="00A301F8">
        <w:rPr>
          <w:rFonts w:cs="Sylfaen"/>
          <w:spacing w:val="-3"/>
        </w:rPr>
        <w:t>ა</w:t>
      </w:r>
      <w:r w:rsidRPr="00A301F8">
        <w:rPr>
          <w:rFonts w:cs="Sylfaen"/>
          <w:spacing w:val="1"/>
        </w:rPr>
        <w:t>დ</w:t>
      </w:r>
      <w:r w:rsidRPr="00A301F8">
        <w:rPr>
          <w:rFonts w:cs="Sylfaen"/>
        </w:rPr>
        <w:t>ო გ</w:t>
      </w:r>
      <w:r w:rsidRPr="00A301F8">
        <w:rPr>
          <w:rFonts w:cs="Sylfaen"/>
          <w:spacing w:val="-3"/>
        </w:rPr>
        <w:t>ა</w:t>
      </w:r>
      <w:r w:rsidRPr="00A301F8">
        <w:rPr>
          <w:rFonts w:cs="Sylfaen"/>
          <w:spacing w:val="1"/>
        </w:rPr>
        <w:t>დ</w:t>
      </w:r>
      <w:r w:rsidRPr="00A301F8">
        <w:rPr>
          <w:rFonts w:cs="Sylfaen"/>
        </w:rPr>
        <w:t>აფა</w:t>
      </w:r>
      <w:r w:rsidRPr="00A301F8">
        <w:rPr>
          <w:rFonts w:cs="Sylfaen"/>
          <w:spacing w:val="1"/>
        </w:rPr>
        <w:t>რ</w:t>
      </w:r>
      <w:r w:rsidRPr="00A301F8">
        <w:rPr>
          <w:rFonts w:cs="Sylfaen"/>
          <w:spacing w:val="-1"/>
        </w:rPr>
        <w:t>ვ</w:t>
      </w:r>
      <w:r w:rsidRPr="00A301F8">
        <w:rPr>
          <w:rFonts w:cs="Sylfaen"/>
        </w:rPr>
        <w:t>ა;</w:t>
      </w:r>
    </w:p>
    <w:p w14:paraId="5AF475A2" w14:textId="6FC50943" w:rsidR="00254E56" w:rsidRPr="006A6954" w:rsidRDefault="00254E56" w:rsidP="00FA05A2">
      <w:pPr>
        <w:pStyle w:val="ListParagraph"/>
        <w:widowControl w:val="0"/>
        <w:numPr>
          <w:ilvl w:val="1"/>
          <w:numId w:val="20"/>
        </w:numPr>
        <w:autoSpaceDE w:val="0"/>
        <w:autoSpaceDN w:val="0"/>
        <w:adjustRightInd w:val="0"/>
        <w:spacing w:line="276" w:lineRule="auto"/>
        <w:ind w:left="1080"/>
        <w:jc w:val="both"/>
        <w:rPr>
          <w:rFonts w:cs="Sylfaen"/>
        </w:rPr>
      </w:pPr>
      <w:r w:rsidRPr="00A301F8">
        <w:rPr>
          <w:rFonts w:cs="Sylfaen"/>
          <w:position w:val="1"/>
        </w:rPr>
        <w:t>ა</w:t>
      </w:r>
      <w:r w:rsidRPr="00A301F8">
        <w:rPr>
          <w:rFonts w:cs="Sylfaen"/>
          <w:spacing w:val="1"/>
          <w:position w:val="1"/>
        </w:rPr>
        <w:t>დ</w:t>
      </w:r>
      <w:r w:rsidRPr="00A301F8">
        <w:rPr>
          <w:rFonts w:cs="Sylfaen"/>
          <w:spacing w:val="-1"/>
          <w:position w:val="1"/>
        </w:rPr>
        <w:t>ვი</w:t>
      </w:r>
      <w:r w:rsidRPr="00A301F8">
        <w:rPr>
          <w:rFonts w:cs="Sylfaen"/>
          <w:position w:val="1"/>
        </w:rPr>
        <w:t>ლად ა</w:t>
      </w:r>
      <w:r w:rsidRPr="00A301F8">
        <w:rPr>
          <w:rFonts w:cs="Sylfaen"/>
          <w:spacing w:val="-1"/>
          <w:position w:val="1"/>
        </w:rPr>
        <w:t>მტვ</w:t>
      </w:r>
      <w:r w:rsidRPr="00A301F8">
        <w:rPr>
          <w:rFonts w:cs="Sylfaen"/>
          <w:spacing w:val="1"/>
          <w:position w:val="1"/>
        </w:rPr>
        <w:t>ე</w:t>
      </w:r>
      <w:r w:rsidRPr="00A301F8">
        <w:rPr>
          <w:rFonts w:cs="Sylfaen"/>
          <w:spacing w:val="-2"/>
          <w:position w:val="1"/>
        </w:rPr>
        <w:t>რ</w:t>
      </w:r>
      <w:r w:rsidRPr="00A301F8">
        <w:rPr>
          <w:rFonts w:cs="Sylfaen"/>
          <w:spacing w:val="1"/>
          <w:position w:val="1"/>
        </w:rPr>
        <w:t>ე</w:t>
      </w:r>
      <w:r w:rsidRPr="00A301F8">
        <w:rPr>
          <w:rFonts w:cs="Sylfaen"/>
          <w:spacing w:val="-1"/>
          <w:position w:val="1"/>
        </w:rPr>
        <w:t>ბ</w:t>
      </w:r>
      <w:r w:rsidRPr="00A301F8">
        <w:rPr>
          <w:rFonts w:cs="Sylfaen"/>
          <w:position w:val="1"/>
        </w:rPr>
        <w:t>ა</w:t>
      </w:r>
      <w:r w:rsidRPr="00A301F8">
        <w:rPr>
          <w:rFonts w:cs="Sylfaen"/>
          <w:spacing w:val="-2"/>
          <w:position w:val="1"/>
        </w:rPr>
        <w:t>დ</w:t>
      </w:r>
      <w:r w:rsidRPr="00A301F8">
        <w:rPr>
          <w:rFonts w:cs="Sylfaen"/>
          <w:position w:val="1"/>
        </w:rPr>
        <w:t xml:space="preserve">ი </w:t>
      </w:r>
      <w:r w:rsidRPr="00A301F8">
        <w:rPr>
          <w:rFonts w:cs="Sylfaen"/>
          <w:spacing w:val="-1"/>
          <w:position w:val="1"/>
        </w:rPr>
        <w:t>მ</w:t>
      </w:r>
      <w:r w:rsidRPr="00A301F8">
        <w:rPr>
          <w:rFonts w:cs="Sylfaen"/>
          <w:position w:val="1"/>
        </w:rPr>
        <w:t>ა</w:t>
      </w:r>
      <w:r w:rsidRPr="00A301F8">
        <w:rPr>
          <w:rFonts w:cs="Sylfaen"/>
          <w:spacing w:val="-1"/>
          <w:position w:val="1"/>
        </w:rPr>
        <w:t>ს</w:t>
      </w:r>
      <w:r w:rsidRPr="00A301F8">
        <w:rPr>
          <w:rFonts w:cs="Sylfaen"/>
          <w:position w:val="1"/>
        </w:rPr>
        <w:t>ალ</w:t>
      </w:r>
      <w:r w:rsidRPr="00A301F8">
        <w:rPr>
          <w:rFonts w:cs="Sylfaen"/>
          <w:spacing w:val="1"/>
          <w:position w:val="1"/>
        </w:rPr>
        <w:t>ე</w:t>
      </w:r>
      <w:r w:rsidRPr="00A301F8">
        <w:rPr>
          <w:rFonts w:cs="Sylfaen"/>
          <w:spacing w:val="-1"/>
          <w:position w:val="1"/>
        </w:rPr>
        <w:t>ბი</w:t>
      </w:r>
      <w:r w:rsidRPr="00A301F8">
        <w:rPr>
          <w:rFonts w:cs="Sylfaen"/>
          <w:position w:val="1"/>
        </w:rPr>
        <w:t>ს</w:t>
      </w:r>
      <w:r w:rsidRPr="00A301F8">
        <w:rPr>
          <w:rFonts w:cs="Sylfaen"/>
          <w:spacing w:val="9"/>
          <w:position w:val="1"/>
        </w:rPr>
        <w:t xml:space="preserve"> </w:t>
      </w:r>
      <w:r w:rsidRPr="00A301F8">
        <w:rPr>
          <w:rFonts w:cs="Sylfaen"/>
          <w:position w:val="1"/>
        </w:rPr>
        <w:t>ქა</w:t>
      </w:r>
      <w:r w:rsidRPr="00A301F8">
        <w:rPr>
          <w:rFonts w:cs="Sylfaen"/>
          <w:spacing w:val="1"/>
          <w:position w:val="1"/>
        </w:rPr>
        <w:t>რ</w:t>
      </w:r>
      <w:r w:rsidRPr="00A301F8">
        <w:rPr>
          <w:rFonts w:cs="Sylfaen"/>
          <w:spacing w:val="-1"/>
          <w:position w:val="1"/>
        </w:rPr>
        <w:t>ი</w:t>
      </w:r>
      <w:r w:rsidRPr="00A301F8">
        <w:rPr>
          <w:rFonts w:cs="Sylfaen"/>
          <w:position w:val="1"/>
        </w:rPr>
        <w:t>თ</w:t>
      </w:r>
      <w:r w:rsidR="00A301F8" w:rsidRPr="00A301F8">
        <w:rPr>
          <w:rFonts w:cs="Sylfaen"/>
          <w:position w:val="1"/>
        </w:rPr>
        <w:t xml:space="preserve"> </w:t>
      </w:r>
      <w:r w:rsidRPr="00A301F8">
        <w:rPr>
          <w:rFonts w:cs="Sylfaen"/>
          <w:position w:val="1"/>
        </w:rPr>
        <w:t>გა</w:t>
      </w:r>
      <w:r w:rsidRPr="00A301F8">
        <w:rPr>
          <w:rFonts w:cs="Sylfaen"/>
          <w:spacing w:val="1"/>
          <w:position w:val="1"/>
        </w:rPr>
        <w:t>დ</w:t>
      </w:r>
      <w:r w:rsidRPr="00A301F8">
        <w:rPr>
          <w:rFonts w:cs="Sylfaen"/>
          <w:position w:val="1"/>
        </w:rPr>
        <w:t>ა</w:t>
      </w:r>
      <w:r w:rsidRPr="00A301F8">
        <w:rPr>
          <w:rFonts w:cs="Sylfaen"/>
          <w:spacing w:val="-1"/>
          <w:position w:val="1"/>
        </w:rPr>
        <w:t>ტ</w:t>
      </w:r>
      <w:r w:rsidRPr="00A301F8">
        <w:rPr>
          <w:rFonts w:cs="Sylfaen"/>
          <w:position w:val="1"/>
        </w:rPr>
        <w:t>ა</w:t>
      </w:r>
      <w:r w:rsidRPr="00A301F8">
        <w:rPr>
          <w:rFonts w:cs="Sylfaen"/>
          <w:spacing w:val="1"/>
          <w:position w:val="1"/>
        </w:rPr>
        <w:t>ნ</w:t>
      </w:r>
      <w:r w:rsidRPr="00A301F8">
        <w:rPr>
          <w:rFonts w:cs="Sylfaen"/>
          <w:spacing w:val="-1"/>
          <w:position w:val="1"/>
        </w:rPr>
        <w:t>ი</w:t>
      </w:r>
      <w:r w:rsidRPr="00A301F8">
        <w:rPr>
          <w:rFonts w:cs="Sylfaen"/>
          <w:position w:val="1"/>
        </w:rPr>
        <w:t>ს</w:t>
      </w:r>
      <w:r w:rsidRPr="00A301F8">
        <w:rPr>
          <w:rFonts w:cs="Sylfaen"/>
          <w:spacing w:val="9"/>
          <w:position w:val="1"/>
        </w:rPr>
        <w:t xml:space="preserve"> </w:t>
      </w:r>
      <w:r w:rsidRPr="00A301F8">
        <w:rPr>
          <w:rFonts w:cs="Sylfaen"/>
          <w:spacing w:val="1"/>
          <w:position w:val="1"/>
        </w:rPr>
        <w:t>პ</w:t>
      </w:r>
      <w:r w:rsidRPr="00A301F8">
        <w:rPr>
          <w:rFonts w:cs="Sylfaen"/>
          <w:spacing w:val="-2"/>
          <w:position w:val="1"/>
        </w:rPr>
        <w:t>რ</w:t>
      </w:r>
      <w:r w:rsidRPr="00A301F8">
        <w:rPr>
          <w:rFonts w:cs="Sylfaen"/>
          <w:spacing w:val="1"/>
          <w:position w:val="1"/>
        </w:rPr>
        <w:t>ე</w:t>
      </w:r>
      <w:r w:rsidRPr="00A301F8">
        <w:rPr>
          <w:rFonts w:cs="Sylfaen"/>
          <w:spacing w:val="-1"/>
          <w:position w:val="1"/>
        </w:rPr>
        <w:t>ვე</w:t>
      </w:r>
      <w:r w:rsidRPr="00A301F8">
        <w:rPr>
          <w:rFonts w:cs="Sylfaen"/>
          <w:spacing w:val="1"/>
          <w:position w:val="1"/>
        </w:rPr>
        <w:t>ნც</w:t>
      </w:r>
      <w:r w:rsidRPr="00A301F8">
        <w:rPr>
          <w:rFonts w:cs="Sylfaen"/>
          <w:spacing w:val="-1"/>
          <w:position w:val="1"/>
        </w:rPr>
        <w:t>იი</w:t>
      </w:r>
      <w:r w:rsidRPr="00A301F8">
        <w:rPr>
          <w:rFonts w:cs="Sylfaen"/>
          <w:position w:val="1"/>
        </w:rPr>
        <w:t>ს</w:t>
      </w:r>
      <w:r w:rsidRPr="00A301F8">
        <w:rPr>
          <w:rFonts w:cs="Sylfaen"/>
          <w:spacing w:val="7"/>
          <w:position w:val="1"/>
        </w:rPr>
        <w:t xml:space="preserve"> </w:t>
      </w:r>
      <w:r w:rsidRPr="00A301F8">
        <w:rPr>
          <w:rFonts w:cs="Sylfaen"/>
          <w:spacing w:val="-1"/>
          <w:position w:val="1"/>
        </w:rPr>
        <w:t>მი</w:t>
      </w:r>
      <w:r w:rsidRPr="00A301F8">
        <w:rPr>
          <w:rFonts w:cs="Sylfaen"/>
          <w:position w:val="1"/>
        </w:rPr>
        <w:t>ზ</w:t>
      </w:r>
      <w:r w:rsidRPr="00A301F8">
        <w:rPr>
          <w:rFonts w:cs="Sylfaen"/>
          <w:spacing w:val="1"/>
          <w:position w:val="1"/>
        </w:rPr>
        <w:t>ნ</w:t>
      </w:r>
      <w:r w:rsidRPr="00A301F8">
        <w:rPr>
          <w:rFonts w:cs="Sylfaen"/>
          <w:spacing w:val="-1"/>
          <w:position w:val="1"/>
        </w:rPr>
        <w:t>ი</w:t>
      </w:r>
      <w:r w:rsidRPr="00A301F8">
        <w:rPr>
          <w:rFonts w:cs="Sylfaen"/>
          <w:spacing w:val="1"/>
          <w:position w:val="1"/>
        </w:rPr>
        <w:t>თ</w:t>
      </w:r>
      <w:r w:rsidR="00A301F8" w:rsidRPr="00A301F8">
        <w:rPr>
          <w:rFonts w:cs="Sylfaen"/>
          <w:position w:val="1"/>
        </w:rPr>
        <w:t>,</w:t>
      </w:r>
      <w:r w:rsidRPr="00A301F8">
        <w:rPr>
          <w:rFonts w:cs="Sylfaen"/>
          <w:spacing w:val="10"/>
          <w:position w:val="1"/>
        </w:rPr>
        <w:t xml:space="preserve"> </w:t>
      </w:r>
      <w:r w:rsidRPr="00A301F8">
        <w:rPr>
          <w:rFonts w:cs="Sylfaen"/>
          <w:spacing w:val="-1"/>
          <w:position w:val="1"/>
        </w:rPr>
        <w:t>მ</w:t>
      </w:r>
      <w:r w:rsidRPr="00A301F8">
        <w:rPr>
          <w:rFonts w:cs="Sylfaen"/>
          <w:position w:val="1"/>
        </w:rPr>
        <w:t>ა</w:t>
      </w:r>
      <w:r w:rsidRPr="00A301F8">
        <w:rPr>
          <w:rFonts w:cs="Sylfaen"/>
          <w:spacing w:val="1"/>
          <w:position w:val="1"/>
        </w:rPr>
        <w:t>თ</w:t>
      </w:r>
      <w:r w:rsidRPr="00A301F8">
        <w:rPr>
          <w:rFonts w:cs="Sylfaen"/>
          <w:position w:val="1"/>
        </w:rPr>
        <w:t>ი</w:t>
      </w:r>
      <w:r w:rsidR="006A6954">
        <w:rPr>
          <w:rFonts w:cs="Sylfaen"/>
          <w:position w:val="1"/>
          <w:lang w:val="ka-GE"/>
        </w:rPr>
        <w:t xml:space="preserve"> </w:t>
      </w:r>
      <w:r w:rsidRPr="006A6954">
        <w:rPr>
          <w:rFonts w:cs="Sylfaen"/>
          <w:spacing w:val="1"/>
        </w:rPr>
        <w:t>დ</w:t>
      </w:r>
      <w:r w:rsidRPr="006A6954">
        <w:rPr>
          <w:rFonts w:cs="Sylfaen"/>
        </w:rPr>
        <w:t>ა</w:t>
      </w:r>
      <w:r w:rsidRPr="006A6954">
        <w:rPr>
          <w:rFonts w:cs="Sylfaen"/>
          <w:spacing w:val="-1"/>
        </w:rPr>
        <w:t>ს</w:t>
      </w:r>
      <w:r w:rsidRPr="006A6954">
        <w:rPr>
          <w:rFonts w:cs="Sylfaen"/>
        </w:rPr>
        <w:t>ა</w:t>
      </w:r>
      <w:r w:rsidRPr="006A6954">
        <w:rPr>
          <w:rFonts w:cs="Sylfaen"/>
          <w:spacing w:val="-1"/>
        </w:rPr>
        <w:t>წყ</w:t>
      </w:r>
      <w:r w:rsidRPr="006A6954">
        <w:rPr>
          <w:rFonts w:cs="Sylfaen"/>
        </w:rPr>
        <w:t>ო</w:t>
      </w:r>
      <w:r w:rsidRPr="006A6954">
        <w:rPr>
          <w:rFonts w:cs="Sylfaen"/>
          <w:spacing w:val="-1"/>
        </w:rPr>
        <w:t>ბ</w:t>
      </w:r>
      <w:r w:rsidRPr="006A6954">
        <w:rPr>
          <w:rFonts w:cs="Sylfaen"/>
          <w:spacing w:val="1"/>
        </w:rPr>
        <w:t>ე</w:t>
      </w:r>
      <w:r w:rsidRPr="006A6954">
        <w:rPr>
          <w:rFonts w:cs="Sylfaen"/>
          <w:spacing w:val="-1"/>
        </w:rPr>
        <w:t>ბი</w:t>
      </w:r>
      <w:r w:rsidRPr="006A6954">
        <w:rPr>
          <w:rFonts w:cs="Sylfaen"/>
        </w:rPr>
        <w:t>ს</w:t>
      </w:r>
      <w:r w:rsidRPr="006A6954">
        <w:rPr>
          <w:rFonts w:cs="Sylfaen"/>
          <w:spacing w:val="-1"/>
        </w:rPr>
        <w:t xml:space="preserve"> </w:t>
      </w:r>
      <w:r w:rsidRPr="006A6954">
        <w:rPr>
          <w:rFonts w:cs="Sylfaen"/>
        </w:rPr>
        <w:t>ა</w:t>
      </w:r>
      <w:r w:rsidRPr="006A6954">
        <w:rPr>
          <w:rFonts w:cs="Sylfaen"/>
          <w:spacing w:val="1"/>
        </w:rPr>
        <w:t>დ</w:t>
      </w:r>
      <w:r w:rsidRPr="006A6954">
        <w:rPr>
          <w:rFonts w:cs="Sylfaen"/>
        </w:rPr>
        <w:t>გ</w:t>
      </w:r>
      <w:r w:rsidRPr="006A6954">
        <w:rPr>
          <w:rFonts w:cs="Sylfaen"/>
          <w:spacing w:val="-1"/>
        </w:rPr>
        <w:t>ი</w:t>
      </w:r>
      <w:r w:rsidRPr="006A6954">
        <w:rPr>
          <w:rFonts w:cs="Sylfaen"/>
          <w:spacing w:val="-2"/>
        </w:rPr>
        <w:t>ლ</w:t>
      </w:r>
      <w:r w:rsidRPr="006A6954">
        <w:rPr>
          <w:rFonts w:cs="Sylfaen"/>
          <w:spacing w:val="1"/>
        </w:rPr>
        <w:t>ე</w:t>
      </w:r>
      <w:r w:rsidRPr="006A6954">
        <w:rPr>
          <w:rFonts w:cs="Sylfaen"/>
          <w:spacing w:val="-1"/>
        </w:rPr>
        <w:t>ბ</w:t>
      </w:r>
      <w:r w:rsidRPr="006A6954">
        <w:rPr>
          <w:rFonts w:cs="Sylfaen"/>
        </w:rPr>
        <w:t>ში</w:t>
      </w:r>
      <w:r w:rsidRPr="006A6954">
        <w:rPr>
          <w:rFonts w:cs="Sylfaen"/>
          <w:spacing w:val="-1"/>
        </w:rPr>
        <w:t xml:space="preserve"> ს</w:t>
      </w:r>
      <w:r w:rsidRPr="006A6954">
        <w:rPr>
          <w:rFonts w:cs="Sylfaen"/>
          <w:spacing w:val="1"/>
        </w:rPr>
        <w:t>პ</w:t>
      </w:r>
      <w:r w:rsidRPr="006A6954">
        <w:rPr>
          <w:rFonts w:cs="Sylfaen"/>
          <w:spacing w:val="-1"/>
        </w:rPr>
        <w:t>ე</w:t>
      </w:r>
      <w:r w:rsidRPr="006A6954">
        <w:rPr>
          <w:rFonts w:cs="Sylfaen"/>
          <w:spacing w:val="1"/>
        </w:rPr>
        <w:t>ც</w:t>
      </w:r>
      <w:r w:rsidRPr="006A6954">
        <w:rPr>
          <w:rFonts w:cs="Sylfaen"/>
          <w:spacing w:val="-1"/>
        </w:rPr>
        <w:t>ი</w:t>
      </w:r>
      <w:r w:rsidRPr="006A6954">
        <w:rPr>
          <w:rFonts w:cs="Sylfaen"/>
        </w:rPr>
        <w:t>ალ</w:t>
      </w:r>
      <w:r w:rsidRPr="006A6954">
        <w:rPr>
          <w:rFonts w:cs="Sylfaen"/>
          <w:spacing w:val="-2"/>
        </w:rPr>
        <w:t>უ</w:t>
      </w:r>
      <w:r w:rsidRPr="006A6954">
        <w:rPr>
          <w:rFonts w:cs="Sylfaen"/>
          <w:spacing w:val="1"/>
        </w:rPr>
        <w:t>რ</w:t>
      </w:r>
      <w:r w:rsidRPr="006A6954">
        <w:rPr>
          <w:rFonts w:cs="Sylfaen"/>
        </w:rPr>
        <w:t>ი</w:t>
      </w:r>
      <w:r w:rsidRPr="006A6954">
        <w:rPr>
          <w:rFonts w:cs="Sylfaen"/>
          <w:spacing w:val="-1"/>
        </w:rPr>
        <w:t xml:space="preserve"> ს</w:t>
      </w:r>
      <w:r w:rsidRPr="006A6954">
        <w:rPr>
          <w:rFonts w:cs="Sylfaen"/>
        </w:rPr>
        <w:t>აფა</w:t>
      </w:r>
      <w:r w:rsidRPr="006A6954">
        <w:rPr>
          <w:rFonts w:cs="Sylfaen"/>
          <w:spacing w:val="1"/>
        </w:rPr>
        <w:t>რ</w:t>
      </w:r>
      <w:r w:rsidRPr="006A6954">
        <w:rPr>
          <w:rFonts w:cs="Sylfaen"/>
          <w:spacing w:val="-3"/>
        </w:rPr>
        <w:t>ი</w:t>
      </w:r>
      <w:r w:rsidRPr="006A6954">
        <w:rPr>
          <w:rFonts w:cs="Sylfaen"/>
        </w:rPr>
        <w:t>ს</w:t>
      </w:r>
      <w:r w:rsidRPr="006A6954">
        <w:rPr>
          <w:rFonts w:cs="Sylfaen"/>
          <w:spacing w:val="-1"/>
        </w:rPr>
        <w:t xml:space="preserve"> </w:t>
      </w:r>
      <w:r w:rsidRPr="006A6954">
        <w:rPr>
          <w:rFonts w:cs="Sylfaen"/>
        </w:rPr>
        <w:t>გა</w:t>
      </w:r>
      <w:r w:rsidRPr="006A6954">
        <w:rPr>
          <w:rFonts w:cs="Sylfaen"/>
          <w:spacing w:val="-1"/>
        </w:rPr>
        <w:t>მ</w:t>
      </w:r>
      <w:r w:rsidRPr="006A6954">
        <w:rPr>
          <w:rFonts w:cs="Sylfaen"/>
        </w:rPr>
        <w:t>ო</w:t>
      </w:r>
      <w:r w:rsidRPr="006A6954">
        <w:rPr>
          <w:rFonts w:cs="Sylfaen"/>
          <w:spacing w:val="-1"/>
        </w:rPr>
        <w:t>ყ</w:t>
      </w:r>
      <w:r w:rsidRPr="006A6954">
        <w:rPr>
          <w:rFonts w:cs="Sylfaen"/>
          <w:spacing w:val="1"/>
        </w:rPr>
        <w:t>ე</w:t>
      </w:r>
      <w:r w:rsidRPr="006A6954">
        <w:rPr>
          <w:rFonts w:cs="Sylfaen"/>
          <w:spacing w:val="-1"/>
        </w:rPr>
        <w:t>ნ</w:t>
      </w:r>
      <w:r w:rsidRPr="006A6954">
        <w:rPr>
          <w:rFonts w:cs="Sylfaen"/>
          <w:spacing w:val="1"/>
        </w:rPr>
        <w:t>ე</w:t>
      </w:r>
      <w:r w:rsidRPr="006A6954">
        <w:rPr>
          <w:rFonts w:cs="Sylfaen"/>
          <w:spacing w:val="-1"/>
        </w:rPr>
        <w:t>ბ</w:t>
      </w:r>
      <w:r w:rsidRPr="006A6954">
        <w:rPr>
          <w:rFonts w:cs="Sylfaen"/>
        </w:rPr>
        <w:t>ა ან</w:t>
      </w:r>
      <w:r w:rsidRPr="006A6954">
        <w:rPr>
          <w:rFonts w:cs="Sylfaen"/>
          <w:spacing w:val="1"/>
        </w:rPr>
        <w:t xml:space="preserve"> </w:t>
      </w:r>
      <w:r w:rsidRPr="006A6954">
        <w:rPr>
          <w:rFonts w:cs="Sylfaen"/>
          <w:spacing w:val="-1"/>
        </w:rPr>
        <w:t>მ</w:t>
      </w:r>
      <w:r w:rsidRPr="006A6954">
        <w:rPr>
          <w:rFonts w:cs="Sylfaen"/>
          <w:spacing w:val="-2"/>
        </w:rPr>
        <w:t>ო</w:t>
      </w:r>
      <w:r w:rsidRPr="006A6954">
        <w:rPr>
          <w:rFonts w:cs="Sylfaen"/>
          <w:spacing w:val="1"/>
        </w:rPr>
        <w:t>რ</w:t>
      </w:r>
      <w:r w:rsidRPr="006A6954">
        <w:rPr>
          <w:rFonts w:cs="Sylfaen"/>
          <w:spacing w:val="-1"/>
        </w:rPr>
        <w:t>წყვ</w:t>
      </w:r>
      <w:r w:rsidRPr="006A6954">
        <w:rPr>
          <w:rFonts w:cs="Sylfaen"/>
        </w:rPr>
        <w:t>ა</w:t>
      </w:r>
      <w:r w:rsidR="00A301F8" w:rsidRPr="006A6954">
        <w:rPr>
          <w:rFonts w:cs="Sylfaen"/>
        </w:rPr>
        <w:t>;</w:t>
      </w:r>
    </w:p>
    <w:p w14:paraId="6F51A463" w14:textId="7C12AC43" w:rsidR="00254E56" w:rsidRPr="00A301F8" w:rsidRDefault="00254E56" w:rsidP="00FA05A2">
      <w:pPr>
        <w:pStyle w:val="ListParagraph"/>
        <w:widowControl w:val="0"/>
        <w:numPr>
          <w:ilvl w:val="1"/>
          <w:numId w:val="20"/>
        </w:numPr>
        <w:autoSpaceDE w:val="0"/>
        <w:autoSpaceDN w:val="0"/>
        <w:adjustRightInd w:val="0"/>
        <w:spacing w:line="276" w:lineRule="auto"/>
        <w:ind w:left="1080"/>
        <w:jc w:val="both"/>
        <w:rPr>
          <w:rFonts w:cs="Sylfaen"/>
        </w:rPr>
      </w:pPr>
      <w:r w:rsidRPr="00A301F8">
        <w:rPr>
          <w:rFonts w:cs="Sylfaen"/>
          <w:spacing w:val="1"/>
          <w:position w:val="1"/>
        </w:rPr>
        <w:t>პ</w:t>
      </w:r>
      <w:r w:rsidRPr="00A301F8">
        <w:rPr>
          <w:rFonts w:cs="Sylfaen"/>
          <w:spacing w:val="-1"/>
          <w:position w:val="1"/>
        </w:rPr>
        <w:t>ე</w:t>
      </w:r>
      <w:r w:rsidRPr="00A301F8">
        <w:rPr>
          <w:rFonts w:cs="Sylfaen"/>
          <w:spacing w:val="1"/>
          <w:position w:val="1"/>
        </w:rPr>
        <w:t>რ</w:t>
      </w:r>
      <w:r w:rsidRPr="00A301F8">
        <w:rPr>
          <w:rFonts w:cs="Sylfaen"/>
          <w:spacing w:val="-1"/>
          <w:position w:val="1"/>
        </w:rPr>
        <w:t>ს</w:t>
      </w:r>
      <w:r w:rsidRPr="00A301F8">
        <w:rPr>
          <w:rFonts w:cs="Sylfaen"/>
          <w:position w:val="1"/>
        </w:rPr>
        <w:t>ო</w:t>
      </w:r>
      <w:r w:rsidRPr="00A301F8">
        <w:rPr>
          <w:rFonts w:cs="Sylfaen"/>
          <w:spacing w:val="1"/>
          <w:position w:val="1"/>
        </w:rPr>
        <w:t>ნ</w:t>
      </w:r>
      <w:r w:rsidRPr="00A301F8">
        <w:rPr>
          <w:rFonts w:cs="Sylfaen"/>
          <w:spacing w:val="-3"/>
          <w:position w:val="1"/>
        </w:rPr>
        <w:t>ა</w:t>
      </w:r>
      <w:r w:rsidRPr="00A301F8">
        <w:rPr>
          <w:rFonts w:cs="Sylfaen"/>
          <w:position w:val="1"/>
        </w:rPr>
        <w:t>ლ</w:t>
      </w:r>
      <w:r w:rsidRPr="00A301F8">
        <w:rPr>
          <w:rFonts w:cs="Sylfaen"/>
          <w:spacing w:val="-1"/>
          <w:position w:val="1"/>
        </w:rPr>
        <w:t>ი</w:t>
      </w:r>
      <w:r w:rsidRPr="00A301F8">
        <w:rPr>
          <w:rFonts w:cs="Sylfaen"/>
          <w:position w:val="1"/>
        </w:rPr>
        <w:t>ს</w:t>
      </w:r>
      <w:r w:rsidR="00A301F8" w:rsidRPr="00A301F8">
        <w:rPr>
          <w:rFonts w:cs="Sylfaen"/>
          <w:spacing w:val="-1"/>
          <w:position w:val="1"/>
        </w:rPr>
        <w:t xml:space="preserve"> </w:t>
      </w:r>
      <w:r w:rsidRPr="00A301F8">
        <w:rPr>
          <w:rFonts w:cs="Sylfaen"/>
          <w:spacing w:val="-1"/>
          <w:position w:val="1"/>
        </w:rPr>
        <w:t>ი</w:t>
      </w:r>
      <w:r w:rsidRPr="00A301F8">
        <w:rPr>
          <w:rFonts w:cs="Sylfaen"/>
          <w:spacing w:val="1"/>
          <w:position w:val="1"/>
        </w:rPr>
        <w:t>ნ</w:t>
      </w:r>
      <w:r w:rsidRPr="00A301F8">
        <w:rPr>
          <w:rFonts w:cs="Sylfaen"/>
          <w:spacing w:val="-1"/>
          <w:position w:val="1"/>
        </w:rPr>
        <w:t>სტ</w:t>
      </w:r>
      <w:r w:rsidRPr="00A301F8">
        <w:rPr>
          <w:rFonts w:cs="Sylfaen"/>
          <w:spacing w:val="1"/>
          <w:position w:val="1"/>
        </w:rPr>
        <w:t>რ</w:t>
      </w:r>
      <w:r w:rsidRPr="00A301F8">
        <w:rPr>
          <w:rFonts w:cs="Sylfaen"/>
          <w:position w:val="1"/>
        </w:rPr>
        <w:t>უქ</w:t>
      </w:r>
      <w:r w:rsidRPr="00A301F8">
        <w:rPr>
          <w:rFonts w:cs="Sylfaen"/>
          <w:spacing w:val="-3"/>
          <w:position w:val="1"/>
        </w:rPr>
        <w:t>ტ</w:t>
      </w:r>
      <w:r w:rsidRPr="00A301F8">
        <w:rPr>
          <w:rFonts w:cs="Sylfaen"/>
          <w:position w:val="1"/>
        </w:rPr>
        <w:t>აჟ</w:t>
      </w:r>
      <w:r w:rsidRPr="00A301F8">
        <w:rPr>
          <w:rFonts w:cs="Sylfaen"/>
          <w:spacing w:val="-1"/>
          <w:position w:val="1"/>
        </w:rPr>
        <w:t>ი</w:t>
      </w:r>
      <w:r w:rsidRPr="00A301F8">
        <w:rPr>
          <w:rFonts w:cs="Sylfaen"/>
          <w:position w:val="1"/>
        </w:rPr>
        <w:t>;</w:t>
      </w:r>
    </w:p>
    <w:p w14:paraId="5E566267" w14:textId="1D02C3E9" w:rsidR="00254E56" w:rsidRPr="00E902DE" w:rsidRDefault="00254E56" w:rsidP="00FA05A2">
      <w:pPr>
        <w:pStyle w:val="ListParagraph"/>
        <w:widowControl w:val="0"/>
        <w:numPr>
          <w:ilvl w:val="1"/>
          <w:numId w:val="20"/>
        </w:numPr>
        <w:autoSpaceDE w:val="0"/>
        <w:autoSpaceDN w:val="0"/>
        <w:adjustRightInd w:val="0"/>
        <w:spacing w:line="276" w:lineRule="auto"/>
        <w:ind w:left="1080"/>
        <w:jc w:val="both"/>
        <w:rPr>
          <w:rFonts w:cs="Sylfaen"/>
        </w:rPr>
      </w:pPr>
      <w:r w:rsidRPr="00A301F8">
        <w:rPr>
          <w:rFonts w:cs="Sylfaen"/>
          <w:spacing w:val="-1"/>
        </w:rPr>
        <w:t>ს</w:t>
      </w:r>
      <w:r w:rsidRPr="00A301F8">
        <w:rPr>
          <w:rFonts w:cs="Sylfaen"/>
        </w:rPr>
        <w:t>აჩ</w:t>
      </w:r>
      <w:r w:rsidRPr="00A301F8">
        <w:rPr>
          <w:rFonts w:cs="Sylfaen"/>
          <w:spacing w:val="-1"/>
        </w:rPr>
        <w:t>ივ</w:t>
      </w:r>
      <w:r w:rsidRPr="00A301F8">
        <w:rPr>
          <w:rFonts w:cs="Sylfaen"/>
          <w:spacing w:val="1"/>
        </w:rPr>
        <w:t>რე</w:t>
      </w:r>
      <w:r w:rsidRPr="00A301F8">
        <w:rPr>
          <w:rFonts w:cs="Sylfaen"/>
          <w:spacing w:val="-1"/>
        </w:rPr>
        <w:t>ბი</w:t>
      </w:r>
      <w:r w:rsidRPr="00A301F8">
        <w:rPr>
          <w:rFonts w:cs="Sylfaen"/>
        </w:rPr>
        <w:t>ს</w:t>
      </w:r>
      <w:r w:rsidRPr="00A301F8">
        <w:rPr>
          <w:rFonts w:cs="Sylfaen"/>
          <w:spacing w:val="-1"/>
        </w:rPr>
        <w:t xml:space="preserve"> </w:t>
      </w:r>
      <w:r w:rsidRPr="00A301F8">
        <w:rPr>
          <w:rFonts w:cs="Sylfaen"/>
          <w:spacing w:val="1"/>
        </w:rPr>
        <w:t>დ</w:t>
      </w:r>
      <w:r w:rsidRPr="00A301F8">
        <w:rPr>
          <w:rFonts w:cs="Sylfaen"/>
        </w:rPr>
        <w:t>აფ</w:t>
      </w:r>
      <w:r w:rsidRPr="00A301F8">
        <w:rPr>
          <w:rFonts w:cs="Sylfaen"/>
          <w:spacing w:val="-1"/>
        </w:rPr>
        <w:t>ი</w:t>
      </w:r>
      <w:r w:rsidRPr="00A301F8">
        <w:rPr>
          <w:rFonts w:cs="Sylfaen"/>
        </w:rPr>
        <w:t>ქ</w:t>
      </w:r>
      <w:r w:rsidRPr="00A301F8">
        <w:rPr>
          <w:rFonts w:cs="Sylfaen"/>
          <w:spacing w:val="-1"/>
        </w:rPr>
        <w:t>სი</w:t>
      </w:r>
      <w:r w:rsidRPr="00A301F8">
        <w:rPr>
          <w:rFonts w:cs="Sylfaen"/>
          <w:spacing w:val="-2"/>
        </w:rPr>
        <w:t>რ</w:t>
      </w:r>
      <w:r w:rsidRPr="00A301F8">
        <w:rPr>
          <w:rFonts w:cs="Sylfaen"/>
          <w:spacing w:val="1"/>
        </w:rPr>
        <w:t>ე</w:t>
      </w:r>
      <w:r w:rsidRPr="00A301F8">
        <w:rPr>
          <w:rFonts w:cs="Sylfaen"/>
          <w:spacing w:val="-3"/>
        </w:rPr>
        <w:t>ბ</w:t>
      </w:r>
      <w:r w:rsidRPr="00A301F8">
        <w:rPr>
          <w:rFonts w:cs="Sylfaen"/>
        </w:rPr>
        <w:t>ა</w:t>
      </w:r>
      <w:r w:rsidRPr="00A301F8">
        <w:rPr>
          <w:rFonts w:cs="Sylfaen"/>
          <w:spacing w:val="1"/>
        </w:rPr>
        <w:t>/</w:t>
      </w:r>
      <w:r w:rsidRPr="00A301F8">
        <w:rPr>
          <w:rFonts w:cs="Sylfaen"/>
        </w:rPr>
        <w:t>აღ</w:t>
      </w:r>
      <w:r w:rsidRPr="00A301F8">
        <w:rPr>
          <w:rFonts w:cs="Sylfaen"/>
          <w:spacing w:val="1"/>
        </w:rPr>
        <w:t>რ</w:t>
      </w:r>
      <w:r w:rsidRPr="00A301F8">
        <w:rPr>
          <w:rFonts w:cs="Sylfaen"/>
          <w:spacing w:val="-3"/>
        </w:rPr>
        <w:t>ი</w:t>
      </w:r>
      <w:r w:rsidRPr="00A301F8">
        <w:rPr>
          <w:rFonts w:cs="Sylfaen"/>
          <w:spacing w:val="1"/>
        </w:rPr>
        <w:t>ც</w:t>
      </w:r>
      <w:r w:rsidRPr="00A301F8">
        <w:rPr>
          <w:rFonts w:cs="Sylfaen"/>
        </w:rPr>
        <w:t>ხ</w:t>
      </w:r>
      <w:r w:rsidRPr="00A301F8">
        <w:rPr>
          <w:rFonts w:cs="Sylfaen"/>
          <w:spacing w:val="-1"/>
        </w:rPr>
        <w:t>ვ</w:t>
      </w:r>
      <w:r w:rsidRPr="00A301F8">
        <w:rPr>
          <w:rFonts w:cs="Sylfaen"/>
        </w:rPr>
        <w:t xml:space="preserve">ა </w:t>
      </w:r>
      <w:r w:rsidRPr="00A301F8">
        <w:rPr>
          <w:rFonts w:cs="Sylfaen"/>
          <w:spacing w:val="1"/>
        </w:rPr>
        <w:t>დ</w:t>
      </w:r>
      <w:r w:rsidRPr="00A301F8">
        <w:rPr>
          <w:rFonts w:cs="Sylfaen"/>
        </w:rPr>
        <w:t xml:space="preserve">ა </w:t>
      </w:r>
      <w:r w:rsidRPr="00A301F8">
        <w:rPr>
          <w:rFonts w:cs="Sylfaen"/>
          <w:spacing w:val="-1"/>
        </w:rPr>
        <w:t>ს</w:t>
      </w:r>
      <w:r w:rsidRPr="00A301F8">
        <w:rPr>
          <w:rFonts w:cs="Sylfaen"/>
          <w:spacing w:val="-3"/>
        </w:rPr>
        <w:t>ა</w:t>
      </w:r>
      <w:r w:rsidRPr="00A301F8">
        <w:rPr>
          <w:rFonts w:cs="Sylfaen"/>
          <w:spacing w:val="1"/>
        </w:rPr>
        <w:t>თ</w:t>
      </w:r>
      <w:r w:rsidRPr="00A301F8">
        <w:rPr>
          <w:rFonts w:cs="Sylfaen"/>
        </w:rPr>
        <w:t>ა</w:t>
      </w:r>
      <w:r w:rsidRPr="00A301F8">
        <w:rPr>
          <w:rFonts w:cs="Sylfaen"/>
          <w:spacing w:val="1"/>
        </w:rPr>
        <w:t>ნ</w:t>
      </w:r>
      <w:r w:rsidRPr="00A301F8">
        <w:rPr>
          <w:rFonts w:cs="Sylfaen"/>
          <w:spacing w:val="-3"/>
        </w:rPr>
        <w:t>ა</w:t>
      </w:r>
      <w:r w:rsidRPr="00A301F8">
        <w:rPr>
          <w:rFonts w:cs="Sylfaen"/>
          <w:spacing w:val="-2"/>
        </w:rPr>
        <w:t>დ</w:t>
      </w:r>
      <w:r w:rsidRPr="00A301F8">
        <w:rPr>
          <w:rFonts w:cs="Sylfaen"/>
        </w:rPr>
        <w:t xml:space="preserve">ო </w:t>
      </w:r>
      <w:r w:rsidRPr="00A301F8">
        <w:rPr>
          <w:rFonts w:cs="Sylfaen"/>
          <w:spacing w:val="1"/>
        </w:rPr>
        <w:t>რე</w:t>
      </w:r>
      <w:r w:rsidRPr="00A301F8">
        <w:rPr>
          <w:rFonts w:cs="Sylfaen"/>
        </w:rPr>
        <w:t>აგ</w:t>
      </w:r>
      <w:r w:rsidRPr="00A301F8">
        <w:rPr>
          <w:rFonts w:cs="Sylfaen"/>
          <w:spacing w:val="-3"/>
        </w:rPr>
        <w:t>ი</w:t>
      </w:r>
      <w:r w:rsidRPr="00A301F8">
        <w:rPr>
          <w:rFonts w:cs="Sylfaen"/>
          <w:spacing w:val="1"/>
        </w:rPr>
        <w:t>რე</w:t>
      </w:r>
      <w:r w:rsidRPr="00A301F8">
        <w:rPr>
          <w:rFonts w:cs="Sylfaen"/>
          <w:spacing w:val="-1"/>
        </w:rPr>
        <w:t>ბ</w:t>
      </w:r>
      <w:r w:rsidRPr="00A301F8">
        <w:rPr>
          <w:rFonts w:cs="Sylfaen"/>
        </w:rPr>
        <w:t>ა.</w:t>
      </w:r>
    </w:p>
    <w:p w14:paraId="48818ED6" w14:textId="655668CC" w:rsidR="00BE37DA" w:rsidRDefault="00C10A86" w:rsidP="00DF1655">
      <w:pPr>
        <w:widowControl w:val="0"/>
        <w:spacing w:line="276" w:lineRule="auto"/>
        <w:jc w:val="both"/>
        <w:rPr>
          <w:rFonts w:eastAsiaTheme="minorEastAsia"/>
          <w:lang w:val="ka-GE"/>
        </w:rPr>
      </w:pPr>
      <w:r w:rsidRPr="00BE37DA">
        <w:rPr>
          <w:rFonts w:eastAsiaTheme="minorEastAsia"/>
          <w:lang w:val="ka-GE"/>
        </w:rPr>
        <w:lastRenderedPageBreak/>
        <w:t>ეგხ-ს  ექსპლუატაციის  ეტაპზე  მავნე  ნივთიერებათა  ემისიები  მოსალოდნელი</w:t>
      </w:r>
      <w:r w:rsidR="00BE37DA" w:rsidRPr="00BE37DA">
        <w:rPr>
          <w:rFonts w:eastAsiaTheme="minorEastAsia"/>
          <w:lang w:val="ka-GE"/>
        </w:rPr>
        <w:t xml:space="preserve">ა მხოლოდ </w:t>
      </w:r>
      <w:r w:rsidRPr="00BE37DA">
        <w:rPr>
          <w:rFonts w:eastAsiaTheme="minorEastAsia"/>
          <w:lang w:val="ka-GE"/>
        </w:rPr>
        <w:t>ეგხ-ს ანძების და სადენების სარემონტო-პროფილაქტიკური სამუშაოების პროცესში</w:t>
      </w:r>
      <w:r w:rsidR="0025459A">
        <w:rPr>
          <w:rFonts w:eastAsiaTheme="minorEastAsia"/>
          <w:lang w:val="ka-GE"/>
        </w:rPr>
        <w:t>,</w:t>
      </w:r>
      <w:r w:rsidR="00BE37DA">
        <w:rPr>
          <w:rFonts w:eastAsiaTheme="minorEastAsia"/>
          <w:lang w:val="ka-GE"/>
        </w:rPr>
        <w:t xml:space="preserve"> რომელიც ნაკლებად ინტენსიური და დროში შეზღუდული იქნება ვიდრე სამშნებლო სამუშაოებისას. </w:t>
      </w:r>
      <w:r w:rsidR="00BE37DA" w:rsidRPr="00BE37DA">
        <w:rPr>
          <w:rFonts w:eastAsiaTheme="minorEastAsia"/>
          <w:lang w:val="ka-GE"/>
        </w:rPr>
        <w:t xml:space="preserve">შესაბამისად შეიძლება ვიგულისხმოთ, რომ </w:t>
      </w:r>
      <w:r w:rsidR="00BE37DA">
        <w:rPr>
          <w:rFonts w:eastAsiaTheme="minorEastAsia"/>
          <w:lang w:val="ka-GE"/>
        </w:rPr>
        <w:t xml:space="preserve">ეგხ-ს ექსპლუატაციის </w:t>
      </w:r>
      <w:r w:rsidR="00BE37DA" w:rsidRPr="00BE37DA">
        <w:rPr>
          <w:rFonts w:eastAsiaTheme="minorEastAsia"/>
          <w:lang w:val="ka-GE"/>
        </w:rPr>
        <w:t>ეტაპზე ატმოსფერული ჰაერის ხარისხის გაუარესებას ადგილი არ ექნება.</w:t>
      </w:r>
      <w:r w:rsidR="00AF4D77">
        <w:rPr>
          <w:rFonts w:eastAsiaTheme="minorEastAsia"/>
          <w:lang w:val="ka-GE"/>
        </w:rPr>
        <w:t xml:space="preserve">  </w:t>
      </w:r>
    </w:p>
    <w:p w14:paraId="1952C85D" w14:textId="7544E922" w:rsidR="006B409C" w:rsidRDefault="006B409C" w:rsidP="00DF1655">
      <w:pPr>
        <w:widowControl w:val="0"/>
        <w:spacing w:line="276" w:lineRule="auto"/>
        <w:jc w:val="both"/>
        <w:rPr>
          <w:rFonts w:eastAsiaTheme="minorEastAsia"/>
          <w:lang w:val="ka-GE"/>
        </w:rPr>
      </w:pPr>
    </w:p>
    <w:p w14:paraId="6FB0C305" w14:textId="2A593601" w:rsidR="006B409C" w:rsidRDefault="006B409C" w:rsidP="00DF1655">
      <w:pPr>
        <w:widowControl w:val="0"/>
        <w:spacing w:line="276" w:lineRule="auto"/>
        <w:jc w:val="both"/>
        <w:rPr>
          <w:rFonts w:eastAsiaTheme="minorEastAsia"/>
          <w:lang w:val="ka-GE"/>
        </w:rPr>
      </w:pPr>
    </w:p>
    <w:p w14:paraId="3B7994B0" w14:textId="19A3860F" w:rsidR="006B409C" w:rsidRDefault="006B409C" w:rsidP="00DF1655">
      <w:pPr>
        <w:widowControl w:val="0"/>
        <w:spacing w:line="276" w:lineRule="auto"/>
        <w:jc w:val="both"/>
        <w:rPr>
          <w:rFonts w:eastAsiaTheme="minorEastAsia"/>
          <w:lang w:val="ka-GE"/>
        </w:rPr>
      </w:pPr>
    </w:p>
    <w:p w14:paraId="315AB6E1" w14:textId="5A12EC46" w:rsidR="006B409C" w:rsidRDefault="006B409C" w:rsidP="00DF1655">
      <w:pPr>
        <w:widowControl w:val="0"/>
        <w:spacing w:line="276" w:lineRule="auto"/>
        <w:jc w:val="both"/>
        <w:rPr>
          <w:rFonts w:eastAsiaTheme="minorEastAsia"/>
          <w:lang w:val="ka-GE"/>
        </w:rPr>
      </w:pPr>
    </w:p>
    <w:p w14:paraId="06FDA993" w14:textId="6782EE37" w:rsidR="006B409C" w:rsidRDefault="006B409C" w:rsidP="00DF1655">
      <w:pPr>
        <w:widowControl w:val="0"/>
        <w:spacing w:line="276" w:lineRule="auto"/>
        <w:jc w:val="both"/>
        <w:rPr>
          <w:rFonts w:eastAsiaTheme="minorEastAsia"/>
          <w:lang w:val="ka-GE"/>
        </w:rPr>
      </w:pPr>
    </w:p>
    <w:p w14:paraId="6CF50BD2" w14:textId="45BBDE5B" w:rsidR="006B409C" w:rsidRDefault="006B409C" w:rsidP="006B409C">
      <w:pPr>
        <w:widowControl w:val="0"/>
        <w:spacing w:line="276" w:lineRule="auto"/>
        <w:jc w:val="both"/>
        <w:rPr>
          <w:rFonts w:eastAsiaTheme="minorEastAsia"/>
          <w:b/>
          <w:lang w:val="ka-GE"/>
        </w:rPr>
        <w:sectPr w:rsidR="006B409C" w:rsidSect="00933E82">
          <w:headerReference w:type="default" r:id="rId83"/>
          <w:pgSz w:w="11909" w:h="16834" w:code="9"/>
          <w:pgMar w:top="1584" w:right="1152" w:bottom="1152" w:left="1152" w:header="288" w:footer="432" w:gutter="0"/>
          <w:cols w:space="720"/>
          <w:docGrid w:linePitch="360"/>
        </w:sectPr>
      </w:pPr>
    </w:p>
    <w:p w14:paraId="54FE7084" w14:textId="094524FE" w:rsidR="006B409C" w:rsidRDefault="006B409C" w:rsidP="00C700AE">
      <w:pPr>
        <w:spacing w:before="0" w:after="0" w:line="276" w:lineRule="auto"/>
        <w:jc w:val="both"/>
        <w:rPr>
          <w:rFonts w:eastAsiaTheme="minorEastAsia"/>
          <w:b/>
          <w:bCs/>
          <w:color w:val="5B9BD5" w:themeColor="accent5"/>
          <w:lang w:val="ka-GE"/>
        </w:rPr>
      </w:pPr>
      <w:r w:rsidRPr="00C700AE">
        <w:rPr>
          <w:rFonts w:eastAsiaTheme="minorEastAsia"/>
          <w:b/>
          <w:bCs/>
          <w:color w:val="5B9BD5" w:themeColor="accent5"/>
          <w:lang w:val="ka-GE"/>
        </w:rPr>
        <w:lastRenderedPageBreak/>
        <w:t>სიტუაციური სქემა 4.1.1 საპროექტო ტერიტორიის მიმდებარედ არსებული დასახლებული პუნქტები</w:t>
      </w:r>
    </w:p>
    <w:p w14:paraId="3ACFE976" w14:textId="7A74D9C9" w:rsidR="001D7B8C" w:rsidRDefault="001D7B8C" w:rsidP="00C700AE">
      <w:pPr>
        <w:spacing w:before="0" w:after="0" w:line="276" w:lineRule="auto"/>
        <w:jc w:val="both"/>
        <w:rPr>
          <w:rFonts w:eastAsiaTheme="minorEastAsia"/>
          <w:b/>
          <w:bCs/>
          <w:color w:val="5B9BD5" w:themeColor="accent5"/>
          <w:lang w:val="ka-GE"/>
        </w:rPr>
        <w:sectPr w:rsidR="001D7B8C" w:rsidSect="00933E82">
          <w:headerReference w:type="default" r:id="rId84"/>
          <w:pgSz w:w="11909" w:h="16834" w:code="9"/>
          <w:pgMar w:top="1584" w:right="1152" w:bottom="1152" w:left="1152" w:header="289" w:footer="431" w:gutter="0"/>
          <w:cols w:space="720"/>
          <w:docGrid w:linePitch="360"/>
        </w:sectPr>
      </w:pPr>
      <w:r>
        <w:rPr>
          <w:rFonts w:eastAsiaTheme="minorEastAsia"/>
          <w:b/>
          <w:bCs/>
          <w:noProof/>
          <w:color w:val="5B9BD5" w:themeColor="accent5"/>
          <w:lang w:val="ru-RU" w:eastAsia="ru-RU"/>
        </w:rPr>
        <w:drawing>
          <wp:inline distT="0" distB="0" distL="0" distR="0" wp14:anchorId="6FD3EA2E" wp14:editId="4F54D3FB">
            <wp:extent cx="5920740" cy="842010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acxovrebeli.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20740" cy="8420100"/>
                    </a:xfrm>
                    <a:prstGeom prst="rect">
                      <a:avLst/>
                    </a:prstGeom>
                  </pic:spPr>
                </pic:pic>
              </a:graphicData>
            </a:graphic>
          </wp:inline>
        </w:drawing>
      </w:r>
    </w:p>
    <w:p w14:paraId="13D20D0A" w14:textId="42E68242" w:rsidR="001A4068" w:rsidRDefault="007F76C5" w:rsidP="00790DA2">
      <w:pPr>
        <w:pStyle w:val="Heading2"/>
        <w:widowControl/>
        <w:numPr>
          <w:ilvl w:val="1"/>
          <w:numId w:val="48"/>
        </w:numPr>
        <w:spacing w:line="276" w:lineRule="auto"/>
        <w:ind w:right="0"/>
        <w:jc w:val="left"/>
        <w:rPr>
          <w:rFonts w:ascii="Sylfaen" w:hAnsi="Sylfaen"/>
          <w:sz w:val="22"/>
          <w:lang w:val="ka-GE"/>
        </w:rPr>
      </w:pPr>
      <w:bookmarkStart w:id="199" w:name="_Toc9653402"/>
      <w:bookmarkStart w:id="200" w:name="_Toc13227988"/>
      <w:bookmarkStart w:id="201" w:name="_Toc113363007"/>
      <w:bookmarkStart w:id="202" w:name="_Toc115171078"/>
      <w:bookmarkStart w:id="203" w:name="_Toc119757412"/>
      <w:r w:rsidRPr="0001027D">
        <w:rPr>
          <w:rFonts w:ascii="Sylfaen" w:hAnsi="Sylfaen"/>
          <w:sz w:val="22"/>
          <w:lang w:val="ka-GE"/>
        </w:rPr>
        <w:lastRenderedPageBreak/>
        <w:t>ხმაურის გავრცელებ</w:t>
      </w:r>
      <w:bookmarkEnd w:id="199"/>
      <w:r w:rsidRPr="0001027D">
        <w:rPr>
          <w:rFonts w:ascii="Sylfaen" w:hAnsi="Sylfaen"/>
          <w:sz w:val="22"/>
          <w:lang w:val="ka-GE"/>
        </w:rPr>
        <w:t>ით და ვიბრაციით გამოწვეული ზემოქმედება</w:t>
      </w:r>
      <w:bookmarkEnd w:id="200"/>
      <w:bookmarkEnd w:id="201"/>
      <w:bookmarkEnd w:id="202"/>
      <w:bookmarkEnd w:id="203"/>
    </w:p>
    <w:p w14:paraId="1DD6536B" w14:textId="37E2F8F4" w:rsidR="00AD548F" w:rsidRDefault="00AD548F" w:rsidP="00DF1655">
      <w:pPr>
        <w:widowControl w:val="0"/>
        <w:spacing w:line="276" w:lineRule="auto"/>
        <w:jc w:val="both"/>
        <w:rPr>
          <w:rFonts w:eastAsiaTheme="minorEastAsia"/>
          <w:lang w:val="ka-GE"/>
        </w:rPr>
      </w:pPr>
      <w:r w:rsidRPr="00AD548F">
        <w:rPr>
          <w:rFonts w:eastAsiaTheme="minorEastAsia"/>
          <w:lang w:val="ka-GE"/>
        </w:rPr>
        <w:t>საპროექტო</w:t>
      </w:r>
      <w:r>
        <w:rPr>
          <w:rFonts w:eastAsiaTheme="minorEastAsia"/>
          <w:lang w:val="ka-GE"/>
        </w:rPr>
        <w:t xml:space="preserve"> </w:t>
      </w:r>
      <w:r w:rsidRPr="00AD548F">
        <w:rPr>
          <w:rFonts w:eastAsiaTheme="minorEastAsia"/>
          <w:lang w:val="ka-GE"/>
        </w:rPr>
        <w:t>ეგხ-ს მშენებლობისთვის</w:t>
      </w:r>
      <w:r w:rsidR="00DF1655">
        <w:rPr>
          <w:rFonts w:eastAsiaTheme="minorEastAsia"/>
          <w:lang w:val="ka-GE"/>
        </w:rPr>
        <w:t>,</w:t>
      </w:r>
      <w:r>
        <w:rPr>
          <w:rFonts w:eastAsiaTheme="minorEastAsia"/>
          <w:lang w:val="ka-GE"/>
        </w:rPr>
        <w:t xml:space="preserve"> როგორც ზემოთ აღვნიშნეთ,</w:t>
      </w:r>
      <w:r w:rsidRPr="00AD548F">
        <w:rPr>
          <w:rFonts w:eastAsiaTheme="minorEastAsia"/>
          <w:lang w:val="ka-GE"/>
        </w:rPr>
        <w:t xml:space="preserve"> დამოუკიდებელი სამშენებლო ბანაკის მოწყობა</w:t>
      </w:r>
      <w:r w:rsidR="000C721E">
        <w:rPr>
          <w:rFonts w:eastAsiaTheme="minorEastAsia"/>
          <w:lang w:val="ka-GE"/>
        </w:rPr>
        <w:t xml:space="preserve"> (ბეტონის კვანძი, სამსახვრევ-დამახარისხებელი საამქრო)</w:t>
      </w:r>
      <w:r w:rsidRPr="00AD548F">
        <w:rPr>
          <w:rFonts w:eastAsiaTheme="minorEastAsia"/>
          <w:lang w:val="ka-GE"/>
        </w:rPr>
        <w:t xml:space="preserve"> გათვალისწინებული არ არის. შესაბამისად არ მოხდება ხმაურის გავრცელების სტაციონარული წყაროების გამოყენება. </w:t>
      </w:r>
    </w:p>
    <w:p w14:paraId="25B1E709" w14:textId="01814A7B" w:rsidR="00AD548F" w:rsidRDefault="00AD548F" w:rsidP="00DF1655">
      <w:pPr>
        <w:widowControl w:val="0"/>
        <w:spacing w:line="276" w:lineRule="auto"/>
        <w:jc w:val="both"/>
        <w:rPr>
          <w:rFonts w:eastAsiaTheme="minorEastAsia"/>
          <w:lang w:val="ka-GE"/>
        </w:rPr>
      </w:pPr>
      <w:r>
        <w:rPr>
          <w:rFonts w:eastAsiaTheme="minorEastAsia"/>
          <w:lang w:val="ka-GE"/>
        </w:rPr>
        <w:t>საპროექტო საყრდენი ანძების მშნებლობის პროცესში</w:t>
      </w:r>
      <w:r w:rsidRPr="002B6B88">
        <w:rPr>
          <w:rFonts w:eastAsiaTheme="minorEastAsia"/>
          <w:lang w:val="ka-GE"/>
        </w:rPr>
        <w:t xml:space="preserve"> გარემოს ხმაურითა და </w:t>
      </w:r>
      <w:r>
        <w:rPr>
          <w:rFonts w:eastAsiaTheme="minorEastAsia"/>
          <w:lang w:val="ka-GE"/>
        </w:rPr>
        <w:t xml:space="preserve">ვიბრაციის წყარო შეიძლება იყოს </w:t>
      </w:r>
      <w:r w:rsidRPr="002B6B88">
        <w:rPr>
          <w:rFonts w:eastAsiaTheme="minorEastAsia"/>
          <w:lang w:val="ka-GE"/>
        </w:rPr>
        <w:t xml:space="preserve">სატრანსპორტო საშუალებების </w:t>
      </w:r>
      <w:r>
        <w:rPr>
          <w:rFonts w:eastAsiaTheme="minorEastAsia"/>
          <w:lang w:val="ka-GE"/>
        </w:rPr>
        <w:t>ოპერაციები (</w:t>
      </w:r>
      <w:r w:rsidRPr="00AD548F">
        <w:rPr>
          <w:rFonts w:eastAsiaTheme="minorEastAsia"/>
          <w:lang w:val="ka-GE"/>
        </w:rPr>
        <w:t xml:space="preserve">მასალებისა და მუშახელის </w:t>
      </w:r>
      <w:r>
        <w:rPr>
          <w:rFonts w:eastAsiaTheme="minorEastAsia"/>
          <w:lang w:val="ka-GE"/>
        </w:rPr>
        <w:t>ტრანსპორტირება</w:t>
      </w:r>
      <w:r w:rsidRPr="00AD548F">
        <w:rPr>
          <w:rFonts w:eastAsiaTheme="minorEastAsia"/>
          <w:lang w:val="ka-GE"/>
        </w:rPr>
        <w:t>, ასევე საყრდენი ანძების</w:t>
      </w:r>
      <w:r>
        <w:rPr>
          <w:rFonts w:eastAsiaTheme="minorEastAsia"/>
          <w:lang w:val="ka-GE"/>
        </w:rPr>
        <w:t xml:space="preserve"> სადემონტაჟო, სამონტაჟო და მიწის სამუშაოები)</w:t>
      </w:r>
      <w:r w:rsidRPr="00AD548F">
        <w:rPr>
          <w:rFonts w:eastAsiaTheme="minorEastAsia"/>
          <w:lang w:val="ka-GE"/>
        </w:rPr>
        <w:t xml:space="preserve">. </w:t>
      </w:r>
    </w:p>
    <w:p w14:paraId="58130EA6" w14:textId="2B2A2DFA" w:rsidR="00AD548F" w:rsidRDefault="00AD548F" w:rsidP="00DF1655">
      <w:pPr>
        <w:widowControl w:val="0"/>
        <w:spacing w:line="276" w:lineRule="auto"/>
        <w:jc w:val="both"/>
        <w:rPr>
          <w:rFonts w:eastAsiaTheme="minorEastAsia"/>
          <w:lang w:val="ka-GE"/>
        </w:rPr>
      </w:pPr>
      <w:r>
        <w:rPr>
          <w:rFonts w:eastAsiaTheme="minorEastAsia"/>
          <w:lang w:val="ka-GE"/>
        </w:rPr>
        <w:t>საპროექტო ეგხ-ს მიმდებარე ტერიტორიები ძირითადად გამოიყენება მსხვილფეხა საქონლის საძოვრებად და მშენებლობის პერიოდში შეიძლება მათი დროებით შეწუხება (დაფრთხობა). თუმცა</w:t>
      </w:r>
      <w:r w:rsidR="00FA05A2">
        <w:rPr>
          <w:rFonts w:eastAsiaTheme="minorEastAsia"/>
          <w:lang w:val="ka-GE"/>
        </w:rPr>
        <w:t>,</w:t>
      </w:r>
      <w:r>
        <w:rPr>
          <w:rFonts w:eastAsiaTheme="minorEastAsia"/>
          <w:lang w:val="ka-GE"/>
        </w:rPr>
        <w:t xml:space="preserve"> სამუშაოების მოცულობებიდან და მასშტაბებიდან გამომდინარე ხმაურით გამოწვეული ზემოქმედება იქნება მოკლევადიანი (</w:t>
      </w:r>
      <w:r w:rsidR="00E51685">
        <w:rPr>
          <w:rFonts w:eastAsiaTheme="minorEastAsia"/>
          <w:lang w:val="ka-GE"/>
        </w:rPr>
        <w:t xml:space="preserve">84 </w:t>
      </w:r>
      <w:r>
        <w:rPr>
          <w:rFonts w:eastAsiaTheme="minorEastAsia"/>
          <w:lang w:val="ka-GE"/>
        </w:rPr>
        <w:t xml:space="preserve">სამუშო </w:t>
      </w:r>
      <w:r w:rsidR="00E51685">
        <w:rPr>
          <w:rFonts w:eastAsiaTheme="minorEastAsia"/>
          <w:lang w:val="ka-GE"/>
        </w:rPr>
        <w:t>დღე</w:t>
      </w:r>
      <w:r>
        <w:rPr>
          <w:rFonts w:eastAsiaTheme="minorEastAsia"/>
          <w:lang w:val="ka-GE"/>
        </w:rPr>
        <w:t>), შესაბამისად, ზემოქმედება ამ მხრივ შეიძლება შეფასდეს როგორც საშუალოზე დაბალი.</w:t>
      </w:r>
    </w:p>
    <w:p w14:paraId="5CF3A998" w14:textId="77777777" w:rsidR="00AD548F" w:rsidRDefault="00AD548F" w:rsidP="00DF1655">
      <w:pPr>
        <w:widowControl w:val="0"/>
        <w:spacing w:line="276" w:lineRule="auto"/>
        <w:jc w:val="both"/>
        <w:rPr>
          <w:rFonts w:eastAsiaTheme="minorEastAsia"/>
          <w:lang w:val="ka-GE"/>
        </w:rPr>
      </w:pPr>
      <w:r w:rsidRPr="00AD548F">
        <w:rPr>
          <w:rFonts w:eastAsiaTheme="minorEastAsia"/>
          <w:lang w:val="ka-GE"/>
        </w:rPr>
        <w:t xml:space="preserve">ხმაურის გავრცელებით ადგილობრივ მოსახლეობაზე ზემოქმედების შეფასებისთვის მხედველობაში მისაღებია: </w:t>
      </w:r>
    </w:p>
    <w:p w14:paraId="1635636D" w14:textId="4A483581" w:rsidR="00AD548F" w:rsidRPr="00AD548F" w:rsidRDefault="00AD548F" w:rsidP="00FA05A2">
      <w:pPr>
        <w:pStyle w:val="ListParagraph"/>
        <w:widowControl w:val="0"/>
        <w:numPr>
          <w:ilvl w:val="0"/>
          <w:numId w:val="24"/>
        </w:numPr>
        <w:spacing w:line="276" w:lineRule="auto"/>
        <w:jc w:val="both"/>
        <w:rPr>
          <w:rFonts w:eastAsiaTheme="minorEastAsia"/>
          <w:lang w:val="ka-GE"/>
        </w:rPr>
      </w:pPr>
      <w:r w:rsidRPr="00AD548F">
        <w:rPr>
          <w:rFonts w:eastAsiaTheme="minorEastAsia"/>
          <w:lang w:val="ka-GE"/>
        </w:rPr>
        <w:t xml:space="preserve">სამშენებლო სამუშაოების პერიოდი; </w:t>
      </w:r>
    </w:p>
    <w:p w14:paraId="7137C70B" w14:textId="16CD57D5" w:rsidR="00AD548F" w:rsidRPr="00AD548F" w:rsidRDefault="00AD548F" w:rsidP="00FA05A2">
      <w:pPr>
        <w:pStyle w:val="ListParagraph"/>
        <w:widowControl w:val="0"/>
        <w:numPr>
          <w:ilvl w:val="0"/>
          <w:numId w:val="24"/>
        </w:numPr>
        <w:spacing w:line="276" w:lineRule="auto"/>
        <w:jc w:val="both"/>
        <w:rPr>
          <w:rFonts w:eastAsiaTheme="minorEastAsia"/>
          <w:lang w:val="ka-GE"/>
        </w:rPr>
      </w:pPr>
      <w:r w:rsidRPr="00AD548F">
        <w:rPr>
          <w:rFonts w:eastAsiaTheme="minorEastAsia"/>
          <w:lang w:val="ka-GE"/>
        </w:rPr>
        <w:t xml:space="preserve">ხმაურის წყაროებიდან მოსახლეობის დაშორება; </w:t>
      </w:r>
    </w:p>
    <w:p w14:paraId="2FA9A2CB" w14:textId="0CA02132" w:rsidR="00AD548F" w:rsidRPr="00AD548F" w:rsidRDefault="00AD548F" w:rsidP="00FA05A2">
      <w:pPr>
        <w:pStyle w:val="ListParagraph"/>
        <w:widowControl w:val="0"/>
        <w:numPr>
          <w:ilvl w:val="0"/>
          <w:numId w:val="24"/>
        </w:numPr>
        <w:spacing w:line="276" w:lineRule="auto"/>
        <w:jc w:val="both"/>
        <w:rPr>
          <w:rFonts w:eastAsiaTheme="minorEastAsia"/>
          <w:lang w:val="ka-GE"/>
        </w:rPr>
      </w:pPr>
      <w:r w:rsidRPr="00AD548F">
        <w:rPr>
          <w:rFonts w:eastAsiaTheme="minorEastAsia"/>
          <w:lang w:val="ka-GE"/>
        </w:rPr>
        <w:t>ხმაურის წყაროებსა და მოსახლეობას შორის ბუნებრივი ხმაურდამცავი ბარიერების არსებობა.</w:t>
      </w:r>
    </w:p>
    <w:p w14:paraId="1CCFA375" w14:textId="50C0FBC2" w:rsidR="00A301F8" w:rsidRPr="00B72CEF" w:rsidRDefault="00AD548F" w:rsidP="00EC3FA7">
      <w:pPr>
        <w:widowControl w:val="0"/>
        <w:spacing w:line="276" w:lineRule="auto"/>
        <w:jc w:val="both"/>
        <w:rPr>
          <w:rFonts w:cs="Sylfaen"/>
        </w:rPr>
      </w:pPr>
      <w:r>
        <w:rPr>
          <w:rFonts w:eastAsiaTheme="minorEastAsia"/>
          <w:lang w:val="ka-GE"/>
        </w:rPr>
        <w:t xml:space="preserve">უახლოესი დასახლებული </w:t>
      </w:r>
      <w:r w:rsidR="0047086B">
        <w:rPr>
          <w:rFonts w:eastAsiaTheme="minorEastAsia"/>
          <w:lang w:val="ka-GE"/>
        </w:rPr>
        <w:t xml:space="preserve">პუნქტები დიდი </w:t>
      </w:r>
      <w:r>
        <w:rPr>
          <w:rFonts w:eastAsiaTheme="minorEastAsia"/>
          <w:lang w:val="ka-GE"/>
        </w:rPr>
        <w:t>მანძილითა</w:t>
      </w:r>
      <w:r w:rsidR="00AC28C9">
        <w:rPr>
          <w:rFonts w:eastAsiaTheme="minorEastAsia"/>
          <w:lang w:val="ka-GE"/>
        </w:rPr>
        <w:t>ა</w:t>
      </w:r>
      <w:r>
        <w:rPr>
          <w:rFonts w:eastAsiaTheme="minorEastAsia"/>
          <w:lang w:val="ka-GE"/>
        </w:rPr>
        <w:t xml:space="preserve"> დაშორებული საპროექტო ტერიტორიიდან</w:t>
      </w:r>
      <w:r w:rsidR="007C4894">
        <w:rPr>
          <w:rFonts w:eastAsiaTheme="minorEastAsia"/>
          <w:lang w:val="ka-GE"/>
        </w:rPr>
        <w:t xml:space="preserve"> </w:t>
      </w:r>
      <w:r w:rsidR="007C4894" w:rsidRPr="006D32E8">
        <w:rPr>
          <w:rFonts w:eastAsiaTheme="minorEastAsia"/>
          <w:b/>
          <w:lang w:val="ka-GE"/>
        </w:rPr>
        <w:t>(იხ. სქემა 4.1.1)</w:t>
      </w:r>
      <w:r w:rsidRPr="006D32E8">
        <w:rPr>
          <w:rFonts w:eastAsiaTheme="minorEastAsia"/>
          <w:lang w:val="ka-GE"/>
        </w:rPr>
        <w:t>. ყოველივე</w:t>
      </w:r>
      <w:r>
        <w:rPr>
          <w:rFonts w:eastAsiaTheme="minorEastAsia"/>
          <w:lang w:val="ka-GE"/>
        </w:rPr>
        <w:t xml:space="preserve"> ზემოაღნიშნულიდან</w:t>
      </w:r>
      <w:r w:rsidR="000A651A">
        <w:rPr>
          <w:rFonts w:eastAsiaTheme="minorEastAsia"/>
          <w:lang w:val="ka-GE"/>
        </w:rPr>
        <w:t>,</w:t>
      </w:r>
      <w:r>
        <w:rPr>
          <w:rFonts w:eastAsiaTheme="minorEastAsia"/>
          <w:lang w:val="ka-GE"/>
        </w:rPr>
        <w:t xml:space="preserve"> გამომდინარე ხმაურით გამოწვეული ზემოქმედება იქნება მინიმალური, </w:t>
      </w:r>
      <w:r w:rsidR="00CE115B" w:rsidRPr="00A263C4">
        <w:rPr>
          <w:rFonts w:eastAsiaTheme="minorEastAsia"/>
          <w:lang w:val="ka-GE"/>
        </w:rPr>
        <w:t>ხოლო რაც შეეხება</w:t>
      </w:r>
      <w:r w:rsidR="00E60CB3" w:rsidRPr="00A263C4">
        <w:rPr>
          <w:rFonts w:eastAsiaTheme="minorEastAsia"/>
          <w:lang w:val="ka-GE"/>
        </w:rPr>
        <w:t xml:space="preserve"> დასაქმებულ პერსონალზე </w:t>
      </w:r>
      <w:r w:rsidR="00CE115B" w:rsidRPr="00A263C4">
        <w:rPr>
          <w:rFonts w:eastAsiaTheme="minorEastAsia"/>
          <w:lang w:val="ka-GE"/>
        </w:rPr>
        <w:t>ზემოქმედებას, საჭიროების შემთხვევაში გამოყენებული იქნება შესაბამისი აღჭურვილობა</w:t>
      </w:r>
      <w:r w:rsidR="00E902DE" w:rsidRPr="00A263C4">
        <w:rPr>
          <w:rFonts w:eastAsiaTheme="minorEastAsia"/>
          <w:lang w:val="ka-GE"/>
        </w:rPr>
        <w:t xml:space="preserve"> (ყურსაცმები),</w:t>
      </w:r>
      <w:r w:rsidR="00E51685">
        <w:rPr>
          <w:rFonts w:eastAsiaTheme="minorEastAsia"/>
          <w:lang w:val="ka-GE"/>
        </w:rPr>
        <w:t xml:space="preserve"> </w:t>
      </w:r>
      <w:r w:rsidR="00E902DE">
        <w:rPr>
          <w:rFonts w:eastAsiaTheme="minorEastAsia"/>
          <w:lang w:val="ka-GE"/>
        </w:rPr>
        <w:t>ამასთან</w:t>
      </w:r>
      <w:r w:rsidR="00EC3FA7">
        <w:rPr>
          <w:rFonts w:eastAsiaTheme="minorEastAsia"/>
          <w:lang w:val="ka-GE"/>
        </w:rPr>
        <w:t xml:space="preserve"> </w:t>
      </w:r>
      <w:r w:rsidR="00B72CEF">
        <w:rPr>
          <w:rFonts w:cs="Sylfaen"/>
          <w:spacing w:val="-1"/>
          <w:lang w:val="ka-GE"/>
        </w:rPr>
        <w:t xml:space="preserve">პროექტის განხორციელებისას, </w:t>
      </w:r>
      <w:r w:rsidR="00A301F8">
        <w:rPr>
          <w:rFonts w:cs="Sylfaen"/>
          <w:spacing w:val="-1"/>
        </w:rPr>
        <w:t>მ</w:t>
      </w:r>
      <w:r w:rsidR="00A301F8">
        <w:rPr>
          <w:rFonts w:cs="Sylfaen"/>
        </w:rPr>
        <w:t>შ</w:t>
      </w:r>
      <w:r w:rsidR="00A301F8">
        <w:rPr>
          <w:rFonts w:cs="Sylfaen"/>
          <w:spacing w:val="1"/>
        </w:rPr>
        <w:t>ე</w:t>
      </w:r>
      <w:r w:rsidR="00A301F8">
        <w:rPr>
          <w:rFonts w:cs="Sylfaen"/>
          <w:spacing w:val="-1"/>
        </w:rPr>
        <w:t>ნ</w:t>
      </w:r>
      <w:r w:rsidR="00A301F8">
        <w:rPr>
          <w:rFonts w:cs="Sylfaen"/>
          <w:spacing w:val="1"/>
        </w:rPr>
        <w:t>ე</w:t>
      </w:r>
      <w:r w:rsidR="00A301F8">
        <w:rPr>
          <w:rFonts w:cs="Sylfaen"/>
          <w:spacing w:val="-1"/>
        </w:rPr>
        <w:t>ბ</w:t>
      </w:r>
      <w:r w:rsidR="00A301F8">
        <w:rPr>
          <w:rFonts w:cs="Sylfaen"/>
        </w:rPr>
        <w:t>ლო</w:t>
      </w:r>
      <w:r w:rsidR="00A301F8">
        <w:rPr>
          <w:rFonts w:cs="Sylfaen"/>
          <w:spacing w:val="-1"/>
        </w:rPr>
        <w:t>ბი</w:t>
      </w:r>
      <w:r w:rsidR="00A301F8">
        <w:rPr>
          <w:rFonts w:cs="Sylfaen"/>
        </w:rPr>
        <w:t>ს ფაზა</w:t>
      </w:r>
      <w:r w:rsidR="00A301F8">
        <w:rPr>
          <w:rFonts w:cs="Sylfaen"/>
          <w:spacing w:val="-2"/>
        </w:rPr>
        <w:t>ზ</w:t>
      </w:r>
      <w:r w:rsidR="00A301F8">
        <w:rPr>
          <w:rFonts w:cs="Sylfaen"/>
        </w:rPr>
        <w:t>ე</w:t>
      </w:r>
      <w:r w:rsidR="00A301F8">
        <w:rPr>
          <w:rFonts w:cs="Sylfaen"/>
          <w:spacing w:val="3"/>
        </w:rPr>
        <w:t xml:space="preserve"> </w:t>
      </w:r>
      <w:r w:rsidR="00A301F8">
        <w:rPr>
          <w:rFonts w:cs="Sylfaen"/>
        </w:rPr>
        <w:t>ხ</w:t>
      </w:r>
      <w:r w:rsidR="00A301F8">
        <w:rPr>
          <w:rFonts w:cs="Sylfaen"/>
          <w:spacing w:val="-1"/>
        </w:rPr>
        <w:t>მ</w:t>
      </w:r>
      <w:r w:rsidR="00A301F8">
        <w:rPr>
          <w:rFonts w:cs="Sylfaen"/>
        </w:rPr>
        <w:t>აუ</w:t>
      </w:r>
      <w:r w:rsidR="00A301F8">
        <w:rPr>
          <w:rFonts w:cs="Sylfaen"/>
          <w:spacing w:val="1"/>
        </w:rPr>
        <w:t>რ</w:t>
      </w:r>
      <w:r w:rsidR="00A301F8">
        <w:rPr>
          <w:rFonts w:cs="Sylfaen"/>
          <w:spacing w:val="-1"/>
        </w:rPr>
        <w:t>ი</w:t>
      </w:r>
      <w:r w:rsidR="00A301F8">
        <w:rPr>
          <w:rFonts w:cs="Sylfaen"/>
        </w:rPr>
        <w:t>ს</w:t>
      </w:r>
      <w:r w:rsidR="00B72CEF">
        <w:rPr>
          <w:rFonts w:cs="Sylfaen"/>
        </w:rPr>
        <w:t xml:space="preserve"> </w:t>
      </w:r>
      <w:r w:rsidR="00A301F8">
        <w:rPr>
          <w:rFonts w:cs="Sylfaen"/>
        </w:rPr>
        <w:t>გა</w:t>
      </w:r>
      <w:r w:rsidR="00A301F8">
        <w:rPr>
          <w:rFonts w:cs="Sylfaen"/>
          <w:spacing w:val="-1"/>
        </w:rPr>
        <w:t>ვ</w:t>
      </w:r>
      <w:r w:rsidR="00A301F8">
        <w:rPr>
          <w:rFonts w:cs="Sylfaen"/>
          <w:spacing w:val="1"/>
        </w:rPr>
        <w:t>რც</w:t>
      </w:r>
      <w:r w:rsidR="00A301F8">
        <w:rPr>
          <w:rFonts w:cs="Sylfaen"/>
          <w:spacing w:val="-1"/>
        </w:rPr>
        <w:t>ე</w:t>
      </w:r>
      <w:r w:rsidR="00A301F8">
        <w:rPr>
          <w:rFonts w:cs="Sylfaen"/>
        </w:rPr>
        <w:t>ლ</w:t>
      </w:r>
      <w:r w:rsidR="00A301F8">
        <w:rPr>
          <w:rFonts w:cs="Sylfaen"/>
          <w:spacing w:val="1"/>
        </w:rPr>
        <w:t>ე</w:t>
      </w:r>
      <w:r w:rsidR="00A301F8">
        <w:rPr>
          <w:rFonts w:cs="Sylfaen"/>
          <w:spacing w:val="-1"/>
        </w:rPr>
        <w:t>ბი</w:t>
      </w:r>
      <w:r w:rsidR="00A301F8">
        <w:rPr>
          <w:rFonts w:cs="Sylfaen"/>
        </w:rPr>
        <w:t>ს</w:t>
      </w:r>
      <w:r w:rsidR="00B72CEF">
        <w:rPr>
          <w:rFonts w:cs="Sylfaen"/>
        </w:rPr>
        <w:t xml:space="preserve"> </w:t>
      </w:r>
      <w:r w:rsidR="00A301F8">
        <w:rPr>
          <w:rFonts w:cs="Sylfaen"/>
          <w:spacing w:val="1"/>
        </w:rPr>
        <w:t>დ</w:t>
      </w:r>
      <w:r w:rsidR="00A301F8">
        <w:rPr>
          <w:rFonts w:cs="Sylfaen"/>
        </w:rPr>
        <w:t>ო</w:t>
      </w:r>
      <w:r w:rsidR="00A301F8">
        <w:rPr>
          <w:rFonts w:cs="Sylfaen"/>
          <w:spacing w:val="-1"/>
        </w:rPr>
        <w:t>ნე</w:t>
      </w:r>
      <w:r w:rsidR="00A301F8">
        <w:rPr>
          <w:rFonts w:cs="Sylfaen"/>
          <w:spacing w:val="1"/>
        </w:rPr>
        <w:t>ე</w:t>
      </w:r>
      <w:r w:rsidR="00A301F8">
        <w:rPr>
          <w:rFonts w:cs="Sylfaen"/>
          <w:spacing w:val="-1"/>
        </w:rPr>
        <w:t>ბი</w:t>
      </w:r>
      <w:r w:rsidR="00A301F8">
        <w:rPr>
          <w:rFonts w:cs="Sylfaen"/>
        </w:rPr>
        <w:t xml:space="preserve">ს  </w:t>
      </w:r>
      <w:r w:rsidR="00A301F8">
        <w:rPr>
          <w:rFonts w:cs="Sylfaen"/>
          <w:spacing w:val="1"/>
        </w:rPr>
        <w:t>მ</w:t>
      </w:r>
      <w:r w:rsidR="00A301F8">
        <w:rPr>
          <w:rFonts w:cs="Sylfaen"/>
          <w:spacing w:val="-1"/>
        </w:rPr>
        <w:t>ი</w:t>
      </w:r>
      <w:r w:rsidR="00A301F8">
        <w:rPr>
          <w:rFonts w:cs="Sylfaen"/>
          <w:spacing w:val="1"/>
        </w:rPr>
        <w:t>ნ</w:t>
      </w:r>
      <w:r w:rsidR="00A301F8">
        <w:rPr>
          <w:rFonts w:cs="Sylfaen"/>
          <w:spacing w:val="-1"/>
        </w:rPr>
        <w:t>იმი</w:t>
      </w:r>
      <w:r w:rsidR="00A301F8">
        <w:rPr>
          <w:rFonts w:cs="Sylfaen"/>
        </w:rPr>
        <w:t>ზა</w:t>
      </w:r>
      <w:r w:rsidR="00A301F8">
        <w:rPr>
          <w:rFonts w:cs="Sylfaen"/>
          <w:spacing w:val="1"/>
        </w:rPr>
        <w:t>ც</w:t>
      </w:r>
      <w:r w:rsidR="00A301F8">
        <w:rPr>
          <w:rFonts w:cs="Sylfaen"/>
          <w:spacing w:val="-1"/>
        </w:rPr>
        <w:t>იი</w:t>
      </w:r>
      <w:r w:rsidR="00A301F8">
        <w:rPr>
          <w:rFonts w:cs="Sylfaen"/>
        </w:rPr>
        <w:t xml:space="preserve">ს </w:t>
      </w:r>
      <w:r w:rsidR="00A301F8">
        <w:rPr>
          <w:rFonts w:cs="Sylfaen"/>
          <w:spacing w:val="1"/>
        </w:rPr>
        <w:t xml:space="preserve"> </w:t>
      </w:r>
      <w:r w:rsidR="00A301F8">
        <w:rPr>
          <w:rFonts w:cs="Sylfaen"/>
          <w:spacing w:val="-1"/>
        </w:rPr>
        <w:t>მი</w:t>
      </w:r>
      <w:r w:rsidR="00A301F8">
        <w:rPr>
          <w:rFonts w:cs="Sylfaen"/>
        </w:rPr>
        <w:t>ზ</w:t>
      </w:r>
      <w:r w:rsidR="00A301F8">
        <w:rPr>
          <w:rFonts w:cs="Sylfaen"/>
          <w:spacing w:val="1"/>
        </w:rPr>
        <w:t>ნ</w:t>
      </w:r>
      <w:r w:rsidR="00A301F8">
        <w:rPr>
          <w:rFonts w:cs="Sylfaen"/>
          <w:spacing w:val="-3"/>
        </w:rPr>
        <w:t xml:space="preserve">ით </w:t>
      </w:r>
      <w:r w:rsidR="00461CAE">
        <w:rPr>
          <w:rFonts w:cs="Sylfaen"/>
          <w:spacing w:val="-1"/>
          <w:lang w:val="ka-GE"/>
        </w:rPr>
        <w:t>გატარდება</w:t>
      </w:r>
      <w:r w:rsidR="00A301F8">
        <w:rPr>
          <w:rFonts w:cs="Sylfaen"/>
          <w:spacing w:val="-1"/>
        </w:rPr>
        <w:t xml:space="preserve"> </w:t>
      </w:r>
      <w:r w:rsidR="00A301F8">
        <w:rPr>
          <w:rFonts w:cs="Sylfaen"/>
          <w:spacing w:val="-2"/>
        </w:rPr>
        <w:t>შ</w:t>
      </w:r>
      <w:r w:rsidR="00A301F8">
        <w:rPr>
          <w:rFonts w:cs="Sylfaen"/>
          <w:spacing w:val="1"/>
        </w:rPr>
        <w:t>ე</w:t>
      </w:r>
      <w:r w:rsidR="00A301F8">
        <w:rPr>
          <w:rFonts w:cs="Sylfaen"/>
          <w:spacing w:val="-1"/>
        </w:rPr>
        <w:t>მ</w:t>
      </w:r>
      <w:r w:rsidR="00A301F8">
        <w:rPr>
          <w:rFonts w:cs="Sylfaen"/>
          <w:spacing w:val="-2"/>
        </w:rPr>
        <w:t>დ</w:t>
      </w:r>
      <w:r w:rsidR="00A301F8">
        <w:rPr>
          <w:rFonts w:cs="Sylfaen"/>
          <w:spacing w:val="1"/>
        </w:rPr>
        <w:t>ე</w:t>
      </w:r>
      <w:r w:rsidR="00A301F8">
        <w:rPr>
          <w:rFonts w:cs="Sylfaen"/>
        </w:rPr>
        <w:t xml:space="preserve">გი </w:t>
      </w:r>
      <w:r w:rsidR="00A301F8">
        <w:rPr>
          <w:rFonts w:cs="Sylfaen"/>
          <w:spacing w:val="-2"/>
        </w:rPr>
        <w:t>შ</w:t>
      </w:r>
      <w:r w:rsidR="00A301F8">
        <w:rPr>
          <w:rFonts w:cs="Sylfaen"/>
          <w:spacing w:val="1"/>
        </w:rPr>
        <w:t>ე</w:t>
      </w:r>
      <w:r w:rsidR="00A301F8">
        <w:rPr>
          <w:rFonts w:cs="Sylfaen"/>
          <w:spacing w:val="-1"/>
        </w:rPr>
        <w:t>მ</w:t>
      </w:r>
      <w:r w:rsidR="00A301F8">
        <w:rPr>
          <w:rFonts w:cs="Sylfaen"/>
        </w:rPr>
        <w:t>ა</w:t>
      </w:r>
      <w:r w:rsidR="00A301F8">
        <w:rPr>
          <w:rFonts w:cs="Sylfaen"/>
          <w:spacing w:val="1"/>
        </w:rPr>
        <w:t>რ</w:t>
      </w:r>
      <w:r w:rsidR="00A301F8">
        <w:rPr>
          <w:rFonts w:cs="Sylfaen"/>
          <w:spacing w:val="-1"/>
        </w:rPr>
        <w:t>ბი</w:t>
      </w:r>
      <w:r w:rsidR="00A301F8">
        <w:rPr>
          <w:rFonts w:cs="Sylfaen"/>
          <w:spacing w:val="-2"/>
        </w:rPr>
        <w:t>ლ</w:t>
      </w:r>
      <w:r w:rsidR="00A301F8">
        <w:rPr>
          <w:rFonts w:cs="Sylfaen"/>
          <w:spacing w:val="1"/>
        </w:rPr>
        <w:t>ე</w:t>
      </w:r>
      <w:r w:rsidR="00A301F8">
        <w:rPr>
          <w:rFonts w:cs="Sylfaen"/>
          <w:spacing w:val="-1"/>
        </w:rPr>
        <w:t>ბ</w:t>
      </w:r>
      <w:r w:rsidR="00A301F8">
        <w:rPr>
          <w:rFonts w:cs="Sylfaen"/>
          <w:spacing w:val="1"/>
        </w:rPr>
        <w:t>ე</w:t>
      </w:r>
      <w:r w:rsidR="00A301F8">
        <w:rPr>
          <w:rFonts w:cs="Sylfaen"/>
        </w:rPr>
        <w:t>ლი</w:t>
      </w:r>
      <w:r w:rsidR="00A301F8">
        <w:rPr>
          <w:rFonts w:cs="Sylfaen"/>
          <w:spacing w:val="-3"/>
        </w:rPr>
        <w:t xml:space="preserve"> </w:t>
      </w:r>
      <w:r w:rsidR="00A301F8">
        <w:rPr>
          <w:rFonts w:cs="Sylfaen"/>
        </w:rPr>
        <w:t>ღ</w:t>
      </w:r>
      <w:r w:rsidR="00A301F8">
        <w:rPr>
          <w:rFonts w:cs="Sylfaen"/>
          <w:spacing w:val="-2"/>
        </w:rPr>
        <w:t>ო</w:t>
      </w:r>
      <w:r w:rsidR="00A301F8">
        <w:rPr>
          <w:rFonts w:cs="Sylfaen"/>
          <w:spacing w:val="1"/>
        </w:rPr>
        <w:t>ნ</w:t>
      </w:r>
      <w:r w:rsidR="00A301F8">
        <w:rPr>
          <w:rFonts w:cs="Sylfaen"/>
          <w:spacing w:val="-1"/>
        </w:rPr>
        <w:t>ის</w:t>
      </w:r>
      <w:r w:rsidR="00A301F8">
        <w:rPr>
          <w:rFonts w:cs="Sylfaen"/>
          <w:spacing w:val="1"/>
        </w:rPr>
        <w:t>ძ</w:t>
      </w:r>
      <w:r w:rsidR="00A301F8">
        <w:rPr>
          <w:rFonts w:cs="Sylfaen"/>
          <w:spacing w:val="-1"/>
        </w:rPr>
        <w:t>ი</w:t>
      </w:r>
      <w:r w:rsidR="00A301F8">
        <w:rPr>
          <w:rFonts w:cs="Sylfaen"/>
          <w:spacing w:val="1"/>
        </w:rPr>
        <w:t>ე</w:t>
      </w:r>
      <w:r w:rsidR="00A301F8">
        <w:rPr>
          <w:rFonts w:cs="Sylfaen"/>
          <w:spacing w:val="-3"/>
        </w:rPr>
        <w:t>ბ</w:t>
      </w:r>
      <w:r w:rsidR="00A301F8">
        <w:rPr>
          <w:rFonts w:cs="Sylfaen"/>
          <w:spacing w:val="1"/>
        </w:rPr>
        <w:t>ე</w:t>
      </w:r>
      <w:r w:rsidR="00A301F8">
        <w:rPr>
          <w:rFonts w:cs="Sylfaen"/>
          <w:spacing w:val="-1"/>
        </w:rPr>
        <w:t>ბი</w:t>
      </w:r>
      <w:r w:rsidR="00A301F8">
        <w:rPr>
          <w:rFonts w:cs="Sylfaen"/>
        </w:rPr>
        <w:t>:</w:t>
      </w:r>
    </w:p>
    <w:p w14:paraId="64BE9119" w14:textId="7DB6F059" w:rsidR="00A301F8" w:rsidRPr="00A301F8" w:rsidRDefault="00A301F8" w:rsidP="00FA05A2">
      <w:pPr>
        <w:pStyle w:val="ListParagraph"/>
        <w:widowControl w:val="0"/>
        <w:numPr>
          <w:ilvl w:val="0"/>
          <w:numId w:val="13"/>
        </w:numPr>
        <w:spacing w:line="276" w:lineRule="auto"/>
        <w:jc w:val="both"/>
        <w:rPr>
          <w:rFonts w:eastAsiaTheme="minorEastAsia"/>
          <w:lang w:val="ka-GE"/>
        </w:rPr>
      </w:pPr>
      <w:r w:rsidRPr="00A301F8">
        <w:rPr>
          <w:rFonts w:eastAsiaTheme="minorEastAsia"/>
          <w:lang w:val="ka-GE"/>
        </w:rPr>
        <w:t>მანქანა-დანადგარების ტექნიკური გამართულობის უზრუნველყოფა;</w:t>
      </w:r>
    </w:p>
    <w:p w14:paraId="2BBA17F9" w14:textId="0F572637" w:rsidR="00A301F8" w:rsidRPr="00A301F8" w:rsidRDefault="00A301F8" w:rsidP="00FA05A2">
      <w:pPr>
        <w:pStyle w:val="ListParagraph"/>
        <w:widowControl w:val="0"/>
        <w:numPr>
          <w:ilvl w:val="0"/>
          <w:numId w:val="13"/>
        </w:numPr>
        <w:spacing w:line="276" w:lineRule="auto"/>
        <w:jc w:val="both"/>
        <w:rPr>
          <w:rFonts w:eastAsiaTheme="minorEastAsia"/>
          <w:lang w:val="ka-GE"/>
        </w:rPr>
      </w:pPr>
      <w:r w:rsidRPr="00A301F8">
        <w:rPr>
          <w:rFonts w:eastAsiaTheme="minorEastAsia"/>
          <w:lang w:val="ka-GE"/>
        </w:rPr>
        <w:t>ხმაურიანი სამუშაოების წარმოება მხოლოდ დღის საათებში;</w:t>
      </w:r>
    </w:p>
    <w:p w14:paraId="4F346B53" w14:textId="72167358" w:rsidR="00A301F8" w:rsidRPr="00B72CEF" w:rsidRDefault="00A301F8" w:rsidP="00FA05A2">
      <w:pPr>
        <w:pStyle w:val="ListParagraph"/>
        <w:widowControl w:val="0"/>
        <w:numPr>
          <w:ilvl w:val="0"/>
          <w:numId w:val="13"/>
        </w:numPr>
        <w:spacing w:line="276" w:lineRule="auto"/>
        <w:jc w:val="both"/>
        <w:rPr>
          <w:rFonts w:eastAsiaTheme="minorEastAsia"/>
          <w:lang w:val="ka-GE"/>
        </w:rPr>
      </w:pPr>
      <w:r w:rsidRPr="00A301F8">
        <w:rPr>
          <w:rFonts w:eastAsiaTheme="minorEastAsia"/>
          <w:lang w:val="ka-GE"/>
        </w:rPr>
        <w:t>ხმაურიანი სამუშაოების პერიოდის განსაზღვრა, ეკოლოგიური (მაგ. ცხოველთა</w:t>
      </w:r>
      <w:r w:rsidR="00B72CEF">
        <w:rPr>
          <w:rFonts w:eastAsiaTheme="minorEastAsia"/>
          <w:lang w:val="ka-GE"/>
        </w:rPr>
        <w:t xml:space="preserve"> </w:t>
      </w:r>
      <w:r w:rsidRPr="00B72CEF">
        <w:rPr>
          <w:rFonts w:eastAsiaTheme="minorEastAsia"/>
          <w:lang w:val="ka-GE"/>
        </w:rPr>
        <w:t>გამრავლების სეზონი</w:t>
      </w:r>
      <w:r w:rsidR="00461CAE">
        <w:rPr>
          <w:rFonts w:eastAsiaTheme="minorEastAsia"/>
          <w:lang w:val="ka-GE"/>
        </w:rPr>
        <w:t>).</w:t>
      </w:r>
    </w:p>
    <w:p w14:paraId="50CCFB03" w14:textId="0B35B752" w:rsidR="00A301F8" w:rsidRPr="00A301F8" w:rsidRDefault="00A301F8" w:rsidP="00FA05A2">
      <w:pPr>
        <w:pStyle w:val="ListParagraph"/>
        <w:widowControl w:val="0"/>
        <w:numPr>
          <w:ilvl w:val="0"/>
          <w:numId w:val="13"/>
        </w:numPr>
        <w:spacing w:line="276" w:lineRule="auto"/>
        <w:jc w:val="both"/>
        <w:rPr>
          <w:rFonts w:eastAsiaTheme="minorEastAsia"/>
          <w:lang w:val="ka-GE"/>
        </w:rPr>
      </w:pPr>
      <w:r w:rsidRPr="00A301F8">
        <w:rPr>
          <w:rFonts w:eastAsiaTheme="minorEastAsia"/>
          <w:lang w:val="ka-GE"/>
        </w:rPr>
        <w:t>საჭიროებისამებრ, პერსონალის უზრუნველყოფა დაცვის საშუალებებით (ყურსაცმები);</w:t>
      </w:r>
    </w:p>
    <w:p w14:paraId="62C686A4" w14:textId="57B5F396" w:rsidR="00A301F8" w:rsidRPr="00A301F8" w:rsidRDefault="00A301F8" w:rsidP="00FA05A2">
      <w:pPr>
        <w:pStyle w:val="ListParagraph"/>
        <w:widowControl w:val="0"/>
        <w:numPr>
          <w:ilvl w:val="0"/>
          <w:numId w:val="13"/>
        </w:numPr>
        <w:spacing w:line="276" w:lineRule="auto"/>
        <w:jc w:val="both"/>
        <w:rPr>
          <w:rFonts w:eastAsiaTheme="minorEastAsia"/>
          <w:lang w:val="ka-GE"/>
        </w:rPr>
      </w:pPr>
      <w:r w:rsidRPr="00A301F8">
        <w:rPr>
          <w:rFonts w:eastAsiaTheme="minorEastAsia"/>
          <w:lang w:val="ka-GE"/>
        </w:rPr>
        <w:t>ხმაურიან სამუშაოებზე დასაქმებული პერსონალის ხშირი ცვლა;</w:t>
      </w:r>
    </w:p>
    <w:p w14:paraId="752838A3" w14:textId="3B1A5514" w:rsidR="00A301F8" w:rsidRPr="00A301F8" w:rsidRDefault="00A301F8" w:rsidP="00FA05A2">
      <w:pPr>
        <w:pStyle w:val="ListParagraph"/>
        <w:widowControl w:val="0"/>
        <w:numPr>
          <w:ilvl w:val="0"/>
          <w:numId w:val="13"/>
        </w:numPr>
        <w:spacing w:line="276" w:lineRule="auto"/>
        <w:jc w:val="both"/>
        <w:rPr>
          <w:rFonts w:eastAsiaTheme="minorEastAsia"/>
          <w:lang w:val="ka-GE"/>
        </w:rPr>
      </w:pPr>
      <w:r w:rsidRPr="00A301F8">
        <w:rPr>
          <w:rFonts w:eastAsiaTheme="minorEastAsia"/>
          <w:lang w:val="ka-GE"/>
        </w:rPr>
        <w:t>პერსონალის ინსტრუქტაჟი</w:t>
      </w:r>
      <w:r w:rsidR="00461CAE">
        <w:rPr>
          <w:rFonts w:eastAsiaTheme="minorEastAsia"/>
          <w:lang w:val="ka-GE"/>
        </w:rPr>
        <w:t>;</w:t>
      </w:r>
    </w:p>
    <w:p w14:paraId="571945A7" w14:textId="111959AB" w:rsidR="00A263C4" w:rsidRPr="008509F0" w:rsidRDefault="00A301F8" w:rsidP="00FA05A2">
      <w:pPr>
        <w:pStyle w:val="ListParagraph"/>
        <w:widowControl w:val="0"/>
        <w:numPr>
          <w:ilvl w:val="0"/>
          <w:numId w:val="13"/>
        </w:numPr>
        <w:spacing w:line="276" w:lineRule="auto"/>
        <w:jc w:val="both"/>
        <w:rPr>
          <w:rFonts w:eastAsiaTheme="minorEastAsia"/>
          <w:lang w:val="ka-GE"/>
        </w:rPr>
      </w:pPr>
      <w:r w:rsidRPr="00A301F8">
        <w:rPr>
          <w:rFonts w:eastAsiaTheme="minorEastAsia"/>
          <w:lang w:val="ka-GE"/>
        </w:rPr>
        <w:t>საჩივრების შემოსვლის შემთხვევაში მათი დაფიქსირება/აღრიცხვა</w:t>
      </w:r>
      <w:r>
        <w:rPr>
          <w:rFonts w:eastAsiaTheme="minorEastAsia"/>
          <w:lang w:val="ka-GE"/>
        </w:rPr>
        <w:t xml:space="preserve"> </w:t>
      </w:r>
      <w:r w:rsidRPr="00A301F8">
        <w:rPr>
          <w:rFonts w:eastAsiaTheme="minorEastAsia"/>
          <w:lang w:val="ka-GE"/>
        </w:rPr>
        <w:t>და სათანადო</w:t>
      </w:r>
      <w:r>
        <w:rPr>
          <w:rFonts w:eastAsiaTheme="minorEastAsia"/>
          <w:lang w:val="ka-GE"/>
        </w:rPr>
        <w:t xml:space="preserve"> </w:t>
      </w:r>
      <w:r w:rsidRPr="00A301F8">
        <w:rPr>
          <w:rFonts w:eastAsiaTheme="minorEastAsia"/>
          <w:lang w:val="ka-GE"/>
        </w:rPr>
        <w:t>რეაგირება.</w:t>
      </w:r>
    </w:p>
    <w:p w14:paraId="0328F3F5" w14:textId="1587D653" w:rsidR="00A263C4" w:rsidRPr="00A263C4" w:rsidRDefault="00A263C4" w:rsidP="00DF1655">
      <w:pPr>
        <w:widowControl w:val="0"/>
        <w:autoSpaceDE w:val="0"/>
        <w:autoSpaceDN w:val="0"/>
        <w:adjustRightInd w:val="0"/>
        <w:spacing w:line="276" w:lineRule="auto"/>
        <w:ind w:right="73"/>
        <w:jc w:val="both"/>
        <w:rPr>
          <w:rFonts w:cs="Sylfaen"/>
          <w:spacing w:val="-3"/>
          <w:lang w:val="ka-GE"/>
        </w:rPr>
      </w:pPr>
      <w:r>
        <w:rPr>
          <w:rFonts w:cs="Sylfaen"/>
          <w:spacing w:val="-3"/>
          <w:lang w:val="ka-GE"/>
        </w:rPr>
        <w:t xml:space="preserve">ელექტროგადამცემი ხაზის </w:t>
      </w:r>
      <w:r w:rsidRPr="00A263C4">
        <w:rPr>
          <w:rFonts w:cs="Sylfaen"/>
          <w:spacing w:val="-3"/>
        </w:rPr>
        <w:t>ნორმალურ  რეჟიმში  ექსპლუატაცია  ხმაურის  გავრცელებასთან  დაკავშირებული არ იქნება.</w:t>
      </w:r>
      <w:r>
        <w:rPr>
          <w:rFonts w:cs="Sylfaen"/>
          <w:spacing w:val="-3"/>
          <w:lang w:val="ka-GE"/>
        </w:rPr>
        <w:t xml:space="preserve"> შესაბამისად არ საჭიროებს შემარბილებელი ღონისძიებების გატარებას.</w:t>
      </w:r>
    </w:p>
    <w:p w14:paraId="61623684" w14:textId="77777777" w:rsidR="00E71648" w:rsidRDefault="00E71648" w:rsidP="00B72CEF">
      <w:pPr>
        <w:tabs>
          <w:tab w:val="left" w:pos="828"/>
        </w:tabs>
        <w:rPr>
          <w:rFonts w:eastAsiaTheme="minorEastAsia"/>
        </w:rPr>
      </w:pPr>
    </w:p>
    <w:p w14:paraId="633BDF68" w14:textId="1D13B632" w:rsidR="00E71648" w:rsidRPr="00270CBF" w:rsidRDefault="00E71648" w:rsidP="00790DA2">
      <w:pPr>
        <w:pStyle w:val="Heading2"/>
        <w:widowControl/>
        <w:numPr>
          <w:ilvl w:val="1"/>
          <w:numId w:val="48"/>
        </w:numPr>
        <w:spacing w:line="276" w:lineRule="auto"/>
        <w:ind w:right="0"/>
        <w:jc w:val="left"/>
        <w:rPr>
          <w:rFonts w:ascii="Sylfaen" w:hAnsi="Sylfaen"/>
          <w:sz w:val="22"/>
          <w:lang w:val="ka-GE"/>
        </w:rPr>
      </w:pPr>
      <w:bookmarkStart w:id="204" w:name="_Toc9653406"/>
      <w:bookmarkStart w:id="205" w:name="_Toc13227990"/>
      <w:bookmarkStart w:id="206" w:name="_Toc20997772"/>
      <w:r w:rsidRPr="00E71648">
        <w:rPr>
          <w:rFonts w:ascii="Sylfaen" w:hAnsi="Sylfaen"/>
          <w:sz w:val="22"/>
          <w:lang w:val="ka-GE"/>
        </w:rPr>
        <w:lastRenderedPageBreak/>
        <w:t xml:space="preserve"> </w:t>
      </w:r>
      <w:bookmarkStart w:id="207" w:name="_Toc113363008"/>
      <w:bookmarkStart w:id="208" w:name="_Toc115171079"/>
      <w:bookmarkStart w:id="209" w:name="_Toc119757413"/>
      <w:r w:rsidRPr="00E71648">
        <w:rPr>
          <w:rFonts w:ascii="Sylfaen" w:hAnsi="Sylfaen"/>
          <w:sz w:val="22"/>
          <w:lang w:val="ka-GE"/>
        </w:rPr>
        <w:t xml:space="preserve">ზემოქმედება გეოლოგიურ </w:t>
      </w:r>
      <w:bookmarkEnd w:id="204"/>
      <w:r w:rsidRPr="00E71648">
        <w:rPr>
          <w:rFonts w:ascii="Sylfaen" w:hAnsi="Sylfaen"/>
          <w:sz w:val="22"/>
          <w:lang w:val="ka-GE"/>
        </w:rPr>
        <w:t>გარემოზე</w:t>
      </w:r>
      <w:bookmarkEnd w:id="205"/>
      <w:bookmarkEnd w:id="206"/>
      <w:bookmarkEnd w:id="207"/>
      <w:bookmarkEnd w:id="208"/>
      <w:bookmarkEnd w:id="209"/>
    </w:p>
    <w:p w14:paraId="0C4BD6C7" w14:textId="2F233F58" w:rsidR="001621CC" w:rsidRDefault="00E71648" w:rsidP="00DF1655">
      <w:pPr>
        <w:widowControl w:val="0"/>
        <w:spacing w:line="276" w:lineRule="auto"/>
        <w:jc w:val="both"/>
        <w:rPr>
          <w:rFonts w:eastAsiaTheme="minorEastAsia"/>
          <w:lang w:val="ka-GE"/>
        </w:rPr>
      </w:pPr>
      <w:r w:rsidRPr="00E71648">
        <w:rPr>
          <w:rFonts w:eastAsiaTheme="minorEastAsia"/>
          <w:lang w:val="ka-GE"/>
        </w:rPr>
        <w:t xml:space="preserve">საპროექტო ეგხ-ს </w:t>
      </w:r>
      <w:r>
        <w:rPr>
          <w:rFonts w:eastAsiaTheme="minorEastAsia"/>
          <w:lang w:val="ka-GE"/>
        </w:rPr>
        <w:t>დერეფნის შერჩევისას</w:t>
      </w:r>
      <w:r w:rsidRPr="00E71648">
        <w:rPr>
          <w:rFonts w:eastAsiaTheme="minorEastAsia"/>
          <w:lang w:val="ka-GE"/>
        </w:rPr>
        <w:t xml:space="preserve"> განსაკუთრებული ყურადღება გამახვილდა დერეფნის საინჟინრო-გეოლოგიურ და რელიეფურ პირობებზე, ასევე მისასვლელი გზების მდგომარეობაზე</w:t>
      </w:r>
      <w:r w:rsidR="00A263C4">
        <w:rPr>
          <w:rFonts w:eastAsiaTheme="minorEastAsia"/>
          <w:lang w:val="ka-GE"/>
        </w:rPr>
        <w:t xml:space="preserve"> და შერჩეულ </w:t>
      </w:r>
      <w:r w:rsidRPr="00E71648">
        <w:rPr>
          <w:rFonts w:eastAsiaTheme="minorEastAsia"/>
          <w:lang w:val="ka-GE"/>
        </w:rPr>
        <w:t>იქნა ყველაზე ხელსაყრელი დერეფანი</w:t>
      </w:r>
      <w:r w:rsidR="0046254E">
        <w:rPr>
          <w:rFonts w:eastAsiaTheme="minorEastAsia"/>
          <w:lang w:val="ka-GE"/>
        </w:rPr>
        <w:t>.</w:t>
      </w:r>
    </w:p>
    <w:p w14:paraId="6BCDD475" w14:textId="0FAD3950" w:rsidR="00EE4642" w:rsidRDefault="00E71648" w:rsidP="00DF1655">
      <w:pPr>
        <w:widowControl w:val="0"/>
        <w:spacing w:line="276" w:lineRule="auto"/>
        <w:jc w:val="both"/>
        <w:rPr>
          <w:rFonts w:eastAsiaTheme="minorEastAsia"/>
          <w:lang w:val="ka-GE"/>
        </w:rPr>
      </w:pPr>
      <w:r>
        <w:rPr>
          <w:rFonts w:eastAsiaTheme="minorEastAsia"/>
          <w:lang w:val="ka-GE"/>
        </w:rPr>
        <w:t>საპროექტო ეგხ-ს დერეფანში, საპროექტო საყრდენების ტერიტორიაზე</w:t>
      </w:r>
      <w:r w:rsidR="0046254E">
        <w:rPr>
          <w:rFonts w:eastAsiaTheme="minorEastAsia"/>
          <w:lang w:val="ka-GE"/>
        </w:rPr>
        <w:t xml:space="preserve"> ვიზუალური დათვალიერებით,</w:t>
      </w:r>
      <w:r>
        <w:rPr>
          <w:rFonts w:eastAsiaTheme="minorEastAsia"/>
          <w:lang w:val="ka-GE"/>
        </w:rPr>
        <w:t xml:space="preserve"> </w:t>
      </w:r>
      <w:r w:rsidRPr="00B93E63">
        <w:rPr>
          <w:rFonts w:eastAsiaTheme="minorEastAsia"/>
          <w:lang w:val="ka-GE"/>
        </w:rPr>
        <w:t>ჩატარებული საინჟინრო–გეოლოგიური კვლევებისა და აღნიშნული ტრასის შესწავლის საფუძველზე</w:t>
      </w:r>
      <w:r w:rsidR="0046254E">
        <w:rPr>
          <w:rFonts w:eastAsiaTheme="minorEastAsia"/>
          <w:lang w:val="ka-GE"/>
        </w:rPr>
        <w:t xml:space="preserve">, </w:t>
      </w:r>
      <w:r w:rsidR="0046254E" w:rsidRPr="00E1667B">
        <w:rPr>
          <w:rFonts w:eastAsiaTheme="minorEastAsia"/>
          <w:lang w:val="ka-GE"/>
        </w:rPr>
        <w:t>საპროექტო</w:t>
      </w:r>
      <w:r w:rsidR="00AF4D77">
        <w:rPr>
          <w:rFonts w:eastAsiaTheme="minorEastAsia"/>
          <w:lang w:val="ka-GE"/>
        </w:rPr>
        <w:t xml:space="preserve"> </w:t>
      </w:r>
      <w:r w:rsidR="0046254E" w:rsidRPr="00690180">
        <w:rPr>
          <w:rFonts w:eastAsiaTheme="minorEastAsia"/>
          <w:lang w:val="ka-GE"/>
        </w:rPr>
        <w:t>№</w:t>
      </w:r>
      <w:r w:rsidR="00AF4D77">
        <w:rPr>
          <w:rFonts w:eastAsiaTheme="minorEastAsia"/>
          <w:lang w:val="ka-GE"/>
        </w:rPr>
        <w:t>3-</w:t>
      </w:r>
      <w:r w:rsidR="0046254E" w:rsidRPr="00690180">
        <w:rPr>
          <w:rFonts w:eastAsiaTheme="minorEastAsia"/>
          <w:lang w:val="ka-GE"/>
        </w:rPr>
        <w:t>№</w:t>
      </w:r>
      <w:r w:rsidR="0046254E" w:rsidRPr="00E1667B">
        <w:rPr>
          <w:rFonts w:eastAsiaTheme="minorEastAsia"/>
          <w:lang w:val="ka-GE"/>
        </w:rPr>
        <w:t xml:space="preserve">7 საყრდენი ანძების განთავსების ადგილი (ფერდი) მდგრადია, რაც დასტურდება </w:t>
      </w:r>
      <w:r w:rsidR="00552C65">
        <w:rPr>
          <w:rFonts w:eastAsiaTheme="minorEastAsia"/>
          <w:lang w:val="ka-GE"/>
        </w:rPr>
        <w:t>ზემოაღნიშ</w:t>
      </w:r>
      <w:r w:rsidR="008059C6">
        <w:rPr>
          <w:rFonts w:eastAsiaTheme="minorEastAsia"/>
          <w:lang w:val="ka-GE"/>
        </w:rPr>
        <w:t>ნულ ფერდზე</w:t>
      </w:r>
      <w:r w:rsidR="0046254E" w:rsidRPr="00E1667B">
        <w:rPr>
          <w:rFonts w:eastAsiaTheme="minorEastAsia"/>
          <w:lang w:val="ka-GE"/>
        </w:rPr>
        <w:t xml:space="preserve"> გამავალი 500 კვ ეგხ-ს ხანგრძლივი ექსპლუატაციით.</w:t>
      </w:r>
      <w:r w:rsidR="0046254E">
        <w:rPr>
          <w:rFonts w:eastAsiaTheme="minorEastAsia"/>
          <w:lang w:val="ka-GE"/>
        </w:rPr>
        <w:t xml:space="preserve"> </w:t>
      </w:r>
    </w:p>
    <w:p w14:paraId="05B252B9" w14:textId="276C67A1" w:rsidR="0046254E" w:rsidRDefault="00C53BFB" w:rsidP="00DF1655">
      <w:pPr>
        <w:widowControl w:val="0"/>
        <w:spacing w:line="276" w:lineRule="auto"/>
        <w:jc w:val="both"/>
        <w:rPr>
          <w:rFonts w:eastAsiaTheme="minorEastAsia"/>
          <w:lang w:val="ka-GE"/>
        </w:rPr>
      </w:pPr>
      <w:r>
        <w:rPr>
          <w:rFonts w:eastAsiaTheme="minorEastAsia"/>
          <w:lang w:val="ka-GE"/>
        </w:rPr>
        <w:t xml:space="preserve">პროექტის ფარგლებში </w:t>
      </w:r>
      <w:r w:rsidR="00E85A4E">
        <w:rPr>
          <w:rFonts w:eastAsiaTheme="minorEastAsia"/>
          <w:lang w:val="ka-GE"/>
        </w:rPr>
        <w:t xml:space="preserve">2020 წლის ივლისის თვეში, </w:t>
      </w:r>
      <w:r w:rsidRPr="00E1667B">
        <w:rPr>
          <w:rFonts w:eastAsiaTheme="minorEastAsia"/>
          <w:lang w:val="ka-GE"/>
        </w:rPr>
        <w:t>საპროექტო</w:t>
      </w:r>
      <w:r>
        <w:rPr>
          <w:rFonts w:eastAsiaTheme="minorEastAsia"/>
          <w:lang w:val="ka-GE"/>
        </w:rPr>
        <w:t xml:space="preserve"> </w:t>
      </w:r>
      <w:r w:rsidR="00AF4D77" w:rsidRPr="00690180">
        <w:rPr>
          <w:rFonts w:eastAsiaTheme="minorEastAsia"/>
          <w:lang w:val="ka-GE"/>
        </w:rPr>
        <w:t>№</w:t>
      </w:r>
      <w:r w:rsidR="00AF4D77">
        <w:rPr>
          <w:rFonts w:eastAsiaTheme="minorEastAsia"/>
          <w:lang w:val="ka-GE"/>
        </w:rPr>
        <w:t>3-</w:t>
      </w:r>
      <w:r w:rsidR="00AF4D77" w:rsidRPr="00690180">
        <w:rPr>
          <w:rFonts w:eastAsiaTheme="minorEastAsia"/>
          <w:lang w:val="ka-GE"/>
        </w:rPr>
        <w:t>№</w:t>
      </w:r>
      <w:r w:rsidR="00AF4D77" w:rsidRPr="00E1667B">
        <w:rPr>
          <w:rFonts w:eastAsiaTheme="minorEastAsia"/>
          <w:lang w:val="ka-GE"/>
        </w:rPr>
        <w:t xml:space="preserve">7 </w:t>
      </w:r>
      <w:r>
        <w:rPr>
          <w:rFonts w:eastAsiaTheme="minorEastAsia"/>
          <w:lang w:val="ka-GE"/>
        </w:rPr>
        <w:t>საყრდენი ანძების დერეფანში ჩატარდა საინჟინრო</w:t>
      </w:r>
      <w:r w:rsidR="00E85A4E">
        <w:rPr>
          <w:rFonts w:eastAsiaTheme="minorEastAsia"/>
          <w:lang w:val="ka-GE"/>
        </w:rPr>
        <w:t xml:space="preserve">-გეოლოგიური კვლევა, კერძოდ, </w:t>
      </w:r>
      <w:r w:rsidR="00E85A4E" w:rsidRPr="00E85A4E">
        <w:rPr>
          <w:rFonts w:eastAsiaTheme="minorEastAsia"/>
          <w:lang w:val="ka-GE"/>
        </w:rPr>
        <w:t>საველე სამუშაოების დაწყებამდე მოძიებული და შესწავლილი იქნა არსებული საფონდო და ლიტერატურული მასალა</w:t>
      </w:r>
      <w:r w:rsidR="00E85A4E">
        <w:rPr>
          <w:rFonts w:eastAsiaTheme="minorEastAsia"/>
          <w:lang w:val="ka-GE"/>
        </w:rPr>
        <w:t xml:space="preserve">, </w:t>
      </w:r>
      <w:r w:rsidR="00E85A4E" w:rsidRPr="00E85A4E">
        <w:rPr>
          <w:rFonts w:eastAsiaTheme="minorEastAsia"/>
          <w:lang w:val="ka-GE"/>
        </w:rPr>
        <w:t>საყრდენების განთავსების მოედნებზე გაყვანილ იქნა ოთხი ჭაბურღილი</w:t>
      </w:r>
      <w:r w:rsidR="00E85A4E">
        <w:rPr>
          <w:rFonts w:eastAsiaTheme="minorEastAsia"/>
          <w:lang w:val="ka-GE"/>
        </w:rPr>
        <w:t xml:space="preserve"> </w:t>
      </w:r>
      <w:r w:rsidR="00E85A4E" w:rsidRPr="00E85A4E">
        <w:rPr>
          <w:rFonts w:eastAsiaTheme="minorEastAsia"/>
          <w:lang w:val="ka-GE"/>
        </w:rPr>
        <w:t>სიღრმით თითოეული 5.0 მ.</w:t>
      </w:r>
      <w:r>
        <w:rPr>
          <w:rFonts w:eastAsiaTheme="minorEastAsia"/>
          <w:lang w:val="ka-GE"/>
        </w:rPr>
        <w:t xml:space="preserve"> ჩატარებული კვლევებიდან ჩანს რომ, </w:t>
      </w:r>
      <w:r w:rsidR="0046254E" w:rsidRPr="0046254E">
        <w:rPr>
          <w:rFonts w:eastAsiaTheme="minorEastAsia"/>
          <w:lang w:val="ka-GE"/>
        </w:rPr>
        <w:t>უბანზე საშიში გეოდინამიური პროცესების ჩასახვა–განვითარების კვალი არ</w:t>
      </w:r>
      <w:r w:rsidR="0046254E">
        <w:rPr>
          <w:rFonts w:eastAsiaTheme="minorEastAsia"/>
          <w:lang w:val="ka-GE"/>
        </w:rPr>
        <w:t xml:space="preserve"> </w:t>
      </w:r>
      <w:r w:rsidR="0046254E" w:rsidRPr="0046254E">
        <w:rPr>
          <w:rFonts w:eastAsiaTheme="minorEastAsia"/>
          <w:lang w:val="ka-GE"/>
        </w:rPr>
        <w:t>ფიქსირდება, უბანი მდგრადია და მშენებლობებისათვის მისაღებია.</w:t>
      </w:r>
    </w:p>
    <w:p w14:paraId="569112E9" w14:textId="3A90E32B" w:rsidR="00EE4642" w:rsidRDefault="00EE4642" w:rsidP="00DF1655">
      <w:pPr>
        <w:widowControl w:val="0"/>
        <w:spacing w:line="276" w:lineRule="auto"/>
        <w:jc w:val="both"/>
        <w:rPr>
          <w:rFonts w:eastAsiaTheme="minorEastAsia"/>
          <w:lang w:val="ka-GE"/>
        </w:rPr>
      </w:pPr>
      <w:r w:rsidRPr="00EE4642">
        <w:rPr>
          <w:rFonts w:eastAsiaTheme="minorEastAsia"/>
          <w:lang w:val="ka-GE"/>
        </w:rPr>
        <w:t>გეომორფოლოგიური, ჰიდროგეოლოგიური და საინჟინრო–გეოლოგიური პირობების სირთულიდან გამომდინარე (ს.ნ. და წ. 1.02.07.87 დანართი 10) სამშენებლო მოედნ</w:t>
      </w:r>
      <w:r w:rsidR="008059C6">
        <w:rPr>
          <w:rFonts w:eastAsiaTheme="minorEastAsia"/>
          <w:lang w:val="ka-GE"/>
        </w:rPr>
        <w:t>ები</w:t>
      </w:r>
      <w:r w:rsidRPr="00EE4642">
        <w:rPr>
          <w:rFonts w:eastAsiaTheme="minorEastAsia"/>
          <w:lang w:val="ka-GE"/>
        </w:rPr>
        <w:t xml:space="preserve"> მიეკუთვნებიან III (რთულ) კატეგორიას. რთული კატეგორია მინიჭებული აქვს რამოდენიმე რელიეფის გენეტიკური ფორმის, დიდი დახრილობების და საერთო ლითოლოგიურ ჭრილში ოთხზე მეტი ლითოლოგიური ფენის გამოყოფის გამო.</w:t>
      </w:r>
    </w:p>
    <w:p w14:paraId="78118D5A" w14:textId="1205288F" w:rsidR="00E85A4E" w:rsidRDefault="00E85A4E" w:rsidP="00DF1655">
      <w:pPr>
        <w:widowControl w:val="0"/>
        <w:spacing w:line="276" w:lineRule="auto"/>
        <w:jc w:val="both"/>
        <w:rPr>
          <w:rFonts w:eastAsiaTheme="minorEastAsia"/>
          <w:lang w:val="ka-GE"/>
        </w:rPr>
      </w:pPr>
      <w:r>
        <w:rPr>
          <w:rFonts w:eastAsiaTheme="minorEastAsia"/>
          <w:lang w:val="ka-GE"/>
        </w:rPr>
        <w:t>ხოლო რაც შეეხება</w:t>
      </w:r>
      <w:r w:rsidR="00851388">
        <w:rPr>
          <w:rFonts w:eastAsiaTheme="minorEastAsia"/>
          <w:lang w:val="ka-GE"/>
        </w:rPr>
        <w:t xml:space="preserve"> </w:t>
      </w:r>
      <w:r>
        <w:rPr>
          <w:rFonts w:eastAsiaTheme="minorEastAsia"/>
          <w:lang w:val="ka-GE"/>
        </w:rPr>
        <w:t xml:space="preserve">საპროექტო </w:t>
      </w:r>
      <w:r w:rsidRPr="00690180">
        <w:rPr>
          <w:rFonts w:eastAsiaTheme="minorEastAsia"/>
          <w:lang w:val="ka-GE"/>
        </w:rPr>
        <w:t>№</w:t>
      </w:r>
      <w:r>
        <w:rPr>
          <w:rFonts w:eastAsiaTheme="minorEastAsia"/>
          <w:lang w:val="ka-GE"/>
        </w:rPr>
        <w:t xml:space="preserve">3 საყრდენი ანძის ტერიტორიის გეოლოგიური შეფასებისთვის გამოყენებულ იქნა </w:t>
      </w:r>
      <w:r w:rsidR="007F00DD">
        <w:rPr>
          <w:rFonts w:eastAsiaTheme="minorEastAsia"/>
          <w:lang w:val="ka-GE"/>
        </w:rPr>
        <w:t>არსებული ეგხ-ს დერეფანში (გარემოზე ზემოქმედების შეფასების ანგარიში</w:t>
      </w:r>
      <w:r w:rsidR="007F00DD" w:rsidRPr="00A03E22">
        <w:rPr>
          <w:rFonts w:eastAsiaTheme="minorEastAsia"/>
          <w:lang w:val="ka-GE"/>
        </w:rPr>
        <w:t xml:space="preserve">) ჩატარებული საინჟინრო-გეოლოგიური კვლევა. </w:t>
      </w:r>
      <w:r w:rsidR="001D7B8C">
        <w:rPr>
          <w:rFonts w:eastAsiaTheme="minorEastAsia"/>
          <w:lang w:val="ka-GE"/>
        </w:rPr>
        <w:t>აღნიშნული</w:t>
      </w:r>
      <w:r w:rsidR="001D7B8C" w:rsidRPr="00A03E22">
        <w:rPr>
          <w:rFonts w:eastAsiaTheme="minorEastAsia"/>
          <w:lang w:val="ka-GE"/>
        </w:rPr>
        <w:t xml:space="preserve"> </w:t>
      </w:r>
      <w:r w:rsidR="007F00DD" w:rsidRPr="00A03E22">
        <w:rPr>
          <w:rFonts w:eastAsiaTheme="minorEastAsia"/>
          <w:lang w:val="ka-GE"/>
        </w:rPr>
        <w:t>ანგარიშიდან ჩანს რომ მოცემული საყრდენის ტერიტორიაზე არ ვლინდება გრუნტის წყალი</w:t>
      </w:r>
      <w:r w:rsidR="00E276A8" w:rsidRPr="00A03E22">
        <w:rPr>
          <w:rFonts w:eastAsiaTheme="minorEastAsia"/>
          <w:lang w:val="ka-GE"/>
        </w:rPr>
        <w:t xml:space="preserve">, შესაბამისად ფუნდამენტის მოწყობისას დამატებითი ღონისძიებების გატარება არ იქნება საჭირო. </w:t>
      </w:r>
      <w:r w:rsidR="00AC28C9">
        <w:rPr>
          <w:rFonts w:eastAsiaTheme="minorEastAsia"/>
          <w:lang w:val="ka-GE"/>
        </w:rPr>
        <w:t xml:space="preserve">საპროექტო ანძის მიმდებარედ </w:t>
      </w:r>
      <w:r w:rsidR="00E276A8" w:rsidRPr="00A03E22">
        <w:rPr>
          <w:rFonts w:eastAsiaTheme="minorEastAsia"/>
          <w:lang w:val="ka-GE"/>
        </w:rPr>
        <w:t xml:space="preserve"> ტერიტორიაზე</w:t>
      </w:r>
      <w:r w:rsidR="0013305B" w:rsidRPr="00A03E22">
        <w:rPr>
          <w:rFonts w:eastAsiaTheme="minorEastAsia"/>
          <w:lang w:val="ka-GE"/>
        </w:rPr>
        <w:t xml:space="preserve"> ვიზუალური დათვალიერებით შეინიშნება მეწყრული პროცესები</w:t>
      </w:r>
      <w:r w:rsidR="00620848" w:rsidRPr="00A03E22">
        <w:rPr>
          <w:rFonts w:eastAsiaTheme="minorEastAsia"/>
          <w:lang w:val="ka-GE"/>
        </w:rPr>
        <w:t>.</w:t>
      </w:r>
      <w:r w:rsidR="007D40BC">
        <w:rPr>
          <w:rFonts w:eastAsiaTheme="minorEastAsia"/>
          <w:lang w:val="ka-GE"/>
        </w:rPr>
        <w:t xml:space="preserve"> რომელიც გამოწვეულია სამშ</w:t>
      </w:r>
      <w:r w:rsidR="008059C6">
        <w:rPr>
          <w:rFonts w:eastAsiaTheme="minorEastAsia"/>
          <w:lang w:val="ka-GE"/>
        </w:rPr>
        <w:t>ე</w:t>
      </w:r>
      <w:r w:rsidR="007D40BC">
        <w:rPr>
          <w:rFonts w:eastAsiaTheme="minorEastAsia"/>
          <w:lang w:val="ka-GE"/>
        </w:rPr>
        <w:t>ნებლო</w:t>
      </w:r>
      <w:r w:rsidR="00E276A8" w:rsidRPr="00A03E22">
        <w:rPr>
          <w:rFonts w:eastAsiaTheme="minorEastAsia"/>
          <w:lang w:val="ka-GE"/>
        </w:rPr>
        <w:t xml:space="preserve"> </w:t>
      </w:r>
      <w:r w:rsidR="007D40BC">
        <w:rPr>
          <w:rFonts w:eastAsiaTheme="minorEastAsia"/>
          <w:lang w:val="ka-GE"/>
        </w:rPr>
        <w:t>სამუშაოების არასწორი წარმართვის გამო.</w:t>
      </w:r>
      <w:r w:rsidR="00620848" w:rsidRPr="00A03E22">
        <w:rPr>
          <w:rFonts w:eastAsiaTheme="minorEastAsia"/>
          <w:lang w:val="ka-GE"/>
        </w:rPr>
        <w:t xml:space="preserve"> </w:t>
      </w:r>
      <w:r w:rsidR="00900F41" w:rsidRPr="00A03E22">
        <w:rPr>
          <w:rFonts w:eastAsiaTheme="minorEastAsia"/>
          <w:lang w:val="ka-GE"/>
        </w:rPr>
        <w:t xml:space="preserve">ეროზიული პროცესების თავიდან </w:t>
      </w:r>
      <w:r w:rsidR="00620848" w:rsidRPr="00A03E22">
        <w:rPr>
          <w:rFonts w:eastAsiaTheme="minorEastAsia"/>
          <w:lang w:val="ka-GE"/>
        </w:rPr>
        <w:t>ასაცილებლად მოწყობილია წყალსარინი სისტემა</w:t>
      </w:r>
      <w:r w:rsidR="001621CC" w:rsidRPr="00A03E22">
        <w:rPr>
          <w:rFonts w:eastAsiaTheme="minorEastAsia"/>
          <w:lang w:val="ka-GE"/>
        </w:rPr>
        <w:t>.</w:t>
      </w:r>
      <w:r w:rsidR="00A03E22">
        <w:rPr>
          <w:rFonts w:eastAsiaTheme="minorEastAsia"/>
          <w:lang w:val="ka-GE"/>
        </w:rPr>
        <w:t xml:space="preserve"> პროექტის დასრულების შემდგომ მოხდება მოცემული ტერიტორიის</w:t>
      </w:r>
      <w:r w:rsidR="007D40BC">
        <w:rPr>
          <w:rFonts w:eastAsiaTheme="minorEastAsia"/>
          <w:lang w:val="ka-GE"/>
        </w:rPr>
        <w:t xml:space="preserve"> დატერასება, ხოლო დაზიანებულ უბნენზე მოხდება ტერიტორიის რეკულტივაცია</w:t>
      </w:r>
      <w:r w:rsidR="001D7B8C">
        <w:rPr>
          <w:rFonts w:eastAsiaTheme="minorEastAsia"/>
          <w:lang w:val="ka-GE"/>
        </w:rPr>
        <w:t>-აღდგენა</w:t>
      </w:r>
      <w:r w:rsidR="007D40BC">
        <w:rPr>
          <w:rFonts w:eastAsiaTheme="minorEastAsia"/>
          <w:lang w:val="ka-GE"/>
        </w:rPr>
        <w:t>.</w:t>
      </w:r>
    </w:p>
    <w:p w14:paraId="77C37B3D" w14:textId="661B1D79" w:rsidR="0046254E" w:rsidRDefault="0046254E" w:rsidP="00DF1655">
      <w:pPr>
        <w:widowControl w:val="0"/>
        <w:spacing w:line="276" w:lineRule="auto"/>
        <w:jc w:val="both"/>
        <w:rPr>
          <w:rFonts w:eastAsiaTheme="minorEastAsia"/>
          <w:lang w:val="ka-GE"/>
        </w:rPr>
      </w:pPr>
      <w:r>
        <w:rPr>
          <w:rFonts w:eastAsiaTheme="minorEastAsia"/>
          <w:lang w:val="ka-GE"/>
        </w:rPr>
        <w:t xml:space="preserve">საპროექტო </w:t>
      </w:r>
      <w:r w:rsidR="008059C6">
        <w:rPr>
          <w:rFonts w:eastAsiaTheme="minorEastAsia"/>
          <w:lang w:val="ka-GE"/>
        </w:rPr>
        <w:t>საყრდენი</w:t>
      </w:r>
      <w:r w:rsidRPr="00B93E63">
        <w:rPr>
          <w:rFonts w:eastAsiaTheme="minorEastAsia"/>
          <w:lang w:val="ka-GE"/>
        </w:rPr>
        <w:t xml:space="preserve"> ანძების მშენებლობისა და ექსპლუატაციის პროცესში არ არის მოსალოდნელი მნიშვნელოვანი სამუშაოების წარმოება</w:t>
      </w:r>
      <w:r w:rsidR="001621CC">
        <w:rPr>
          <w:rFonts w:eastAsiaTheme="minorEastAsia"/>
          <w:lang w:val="ka-GE"/>
        </w:rPr>
        <w:t xml:space="preserve">, </w:t>
      </w:r>
      <w:r w:rsidRPr="00B93E63">
        <w:rPr>
          <w:rFonts w:eastAsiaTheme="minorEastAsia"/>
          <w:lang w:val="ka-GE"/>
        </w:rPr>
        <w:t>რომელიც ხელს შეუწყობს გეოდინ</w:t>
      </w:r>
      <w:r w:rsidR="007D40BC">
        <w:rPr>
          <w:rFonts w:eastAsiaTheme="minorEastAsia"/>
          <w:lang w:val="ka-GE"/>
        </w:rPr>
        <w:t>ა</w:t>
      </w:r>
      <w:r w:rsidRPr="00B93E63">
        <w:rPr>
          <w:rFonts w:eastAsiaTheme="minorEastAsia"/>
          <w:lang w:val="ka-GE"/>
        </w:rPr>
        <w:t>მიკური პროცესების განვითარებას, შესაბამისად მნიშვნელოვანი ზემოქმედება ამ მხრივ მოსალოდნელი არ არის.</w:t>
      </w:r>
    </w:p>
    <w:p w14:paraId="6946AB13" w14:textId="2901046C" w:rsidR="00401C08" w:rsidRDefault="00401C08" w:rsidP="00DF1655">
      <w:pPr>
        <w:widowControl w:val="0"/>
        <w:spacing w:line="276" w:lineRule="auto"/>
        <w:jc w:val="both"/>
        <w:rPr>
          <w:rFonts w:eastAsiaTheme="minorEastAsia"/>
          <w:lang w:val="ka-GE"/>
        </w:rPr>
      </w:pPr>
      <w:r>
        <w:rPr>
          <w:rFonts w:eastAsiaTheme="minorEastAsia"/>
          <w:lang w:val="ka-GE"/>
        </w:rPr>
        <w:t>დამატებით მშ</w:t>
      </w:r>
      <w:r w:rsidR="00FA05A2">
        <w:rPr>
          <w:rFonts w:eastAsiaTheme="minorEastAsia"/>
          <w:lang w:val="ka-GE"/>
        </w:rPr>
        <w:t>ე</w:t>
      </w:r>
      <w:r>
        <w:rPr>
          <w:rFonts w:eastAsiaTheme="minorEastAsia"/>
          <w:lang w:val="ka-GE"/>
        </w:rPr>
        <w:t>ნებლობის პერიოდში გატარდება შემდეგი შემარბილებელი ღონისძიებები:</w:t>
      </w:r>
    </w:p>
    <w:p w14:paraId="204D7615" w14:textId="792789A8" w:rsidR="00401C08" w:rsidRPr="00401C08" w:rsidRDefault="00401C08" w:rsidP="00FA05A2">
      <w:pPr>
        <w:pStyle w:val="ListParagraph"/>
        <w:widowControl w:val="0"/>
        <w:numPr>
          <w:ilvl w:val="0"/>
          <w:numId w:val="32"/>
        </w:numPr>
        <w:spacing w:line="276" w:lineRule="auto"/>
        <w:jc w:val="both"/>
        <w:rPr>
          <w:rFonts w:eastAsiaTheme="minorEastAsia"/>
          <w:lang w:val="ka-GE"/>
        </w:rPr>
      </w:pPr>
      <w:r w:rsidRPr="00401C08">
        <w:rPr>
          <w:rFonts w:eastAsiaTheme="minorEastAsia"/>
          <w:lang w:val="ka-GE"/>
        </w:rPr>
        <w:t>მშენებლობის პროცესში მიწის სამუშაოები (ანძების განთავსების ადგილებში, ასევე არსებული მისასვლელი გზების დერეფანში) განხორციელდება სიფრთხილის ზომების მაქსიმალური დაცვით;</w:t>
      </w:r>
    </w:p>
    <w:p w14:paraId="1A1F3207" w14:textId="66AD4A89" w:rsidR="00401C08" w:rsidRPr="00401C08" w:rsidRDefault="00401C08" w:rsidP="00FA05A2">
      <w:pPr>
        <w:pStyle w:val="ListParagraph"/>
        <w:widowControl w:val="0"/>
        <w:numPr>
          <w:ilvl w:val="0"/>
          <w:numId w:val="32"/>
        </w:numPr>
        <w:spacing w:line="276" w:lineRule="auto"/>
        <w:jc w:val="both"/>
        <w:rPr>
          <w:rFonts w:eastAsiaTheme="minorEastAsia"/>
          <w:lang w:val="ka-GE"/>
        </w:rPr>
      </w:pPr>
      <w:r w:rsidRPr="00401C08">
        <w:rPr>
          <w:rFonts w:eastAsiaTheme="minorEastAsia"/>
          <w:lang w:val="ka-GE"/>
        </w:rPr>
        <w:lastRenderedPageBreak/>
        <w:t>ზოგიერთი უბნისთვის გამოყენებული იქნება დროებითი წყალამრიდი არხები;</w:t>
      </w:r>
    </w:p>
    <w:p w14:paraId="4A454071" w14:textId="2A087617" w:rsidR="00401C08" w:rsidRPr="00401C08" w:rsidRDefault="00401C08" w:rsidP="00FA05A2">
      <w:pPr>
        <w:pStyle w:val="ListParagraph"/>
        <w:widowControl w:val="0"/>
        <w:numPr>
          <w:ilvl w:val="0"/>
          <w:numId w:val="32"/>
        </w:numPr>
        <w:spacing w:line="276" w:lineRule="auto"/>
        <w:jc w:val="both"/>
        <w:rPr>
          <w:rFonts w:eastAsiaTheme="minorEastAsia"/>
          <w:lang w:val="ka-GE"/>
        </w:rPr>
      </w:pPr>
      <w:r w:rsidRPr="00401C08">
        <w:rPr>
          <w:rFonts w:eastAsiaTheme="minorEastAsia"/>
          <w:lang w:val="ka-GE"/>
        </w:rPr>
        <w:t>საყრდენი ანძების საძირკვლების მოწყობასთან დაკავშირებული ყველა სამუშაო შესრულდება საქართველოში მოქმედი სამშენებლო ნორმებისა და წესების მოთხოვნების სრული დაცვით;</w:t>
      </w:r>
    </w:p>
    <w:p w14:paraId="125298DD" w14:textId="3D9428C9" w:rsidR="00401C08" w:rsidRPr="00401C08" w:rsidRDefault="00401C08" w:rsidP="00FA05A2">
      <w:pPr>
        <w:pStyle w:val="ListParagraph"/>
        <w:widowControl w:val="0"/>
        <w:numPr>
          <w:ilvl w:val="0"/>
          <w:numId w:val="32"/>
        </w:numPr>
        <w:spacing w:line="276" w:lineRule="auto"/>
        <w:jc w:val="both"/>
        <w:rPr>
          <w:rFonts w:eastAsiaTheme="minorEastAsia"/>
          <w:lang w:val="ka-GE"/>
        </w:rPr>
      </w:pPr>
      <w:r w:rsidRPr="00401C08">
        <w:rPr>
          <w:rFonts w:eastAsiaTheme="minorEastAsia"/>
          <w:lang w:val="ka-GE"/>
        </w:rPr>
        <w:t>საყრდენი ანძების საძირკვლების მოწყობა მოხდება საინჟინრო-გეოლოგიური კვლევის შედეგების საფუძველზე, რომლებიც წარმოდგენილია დანართის სახით;</w:t>
      </w:r>
    </w:p>
    <w:p w14:paraId="7F2525A9" w14:textId="2483DB99" w:rsidR="00401C08" w:rsidRPr="00401C08" w:rsidRDefault="00401C08" w:rsidP="00FA05A2">
      <w:pPr>
        <w:pStyle w:val="ListParagraph"/>
        <w:widowControl w:val="0"/>
        <w:numPr>
          <w:ilvl w:val="0"/>
          <w:numId w:val="32"/>
        </w:numPr>
        <w:spacing w:line="276" w:lineRule="auto"/>
        <w:jc w:val="both"/>
        <w:rPr>
          <w:rFonts w:eastAsiaTheme="minorEastAsia"/>
          <w:lang w:val="ka-GE"/>
        </w:rPr>
      </w:pPr>
      <w:r w:rsidRPr="00401C08">
        <w:rPr>
          <w:rFonts w:eastAsiaTheme="minorEastAsia"/>
          <w:lang w:val="ka-GE"/>
        </w:rPr>
        <w:t>საძირკვლების მოწყობის შემდგომ ქვაბულის შეევსება (უკუყრილი) იწარმოებს ხრეშზე და ღორღზე დამატებული არამცენარეული გრუნტის მასით. შევსება იწარმოებს გრუნტის მასის საფუძვლიანად დატკეპნით. უკუყრილის მოწყობა მცენარეული გრუნტის(ნაყოფიერი ფენის) გამოყენებით კატეგორიულად დაუშვებელია;</w:t>
      </w:r>
    </w:p>
    <w:p w14:paraId="01700F44" w14:textId="6E559B61" w:rsidR="00401C08" w:rsidRPr="00401C08" w:rsidRDefault="00401C08" w:rsidP="00FA05A2">
      <w:pPr>
        <w:pStyle w:val="ListParagraph"/>
        <w:widowControl w:val="0"/>
        <w:numPr>
          <w:ilvl w:val="0"/>
          <w:numId w:val="32"/>
        </w:numPr>
        <w:spacing w:line="276" w:lineRule="auto"/>
        <w:jc w:val="both"/>
        <w:rPr>
          <w:rFonts w:eastAsiaTheme="minorEastAsia"/>
          <w:lang w:val="ka-GE"/>
        </w:rPr>
      </w:pPr>
      <w:r w:rsidRPr="00401C08">
        <w:rPr>
          <w:rFonts w:eastAsiaTheme="minorEastAsia"/>
          <w:lang w:val="ka-GE"/>
        </w:rPr>
        <w:t>სამშენებლო სამუშაოების დასრულების შემდგომ მოხდება დაზიანებული უბნების აღგენა და რეკულტივაცია.</w:t>
      </w:r>
    </w:p>
    <w:p w14:paraId="222EDE86" w14:textId="1DFE7E3B" w:rsidR="00401C08" w:rsidRPr="001E09FD" w:rsidRDefault="00401C08" w:rsidP="00DF1655">
      <w:pPr>
        <w:widowControl w:val="0"/>
        <w:spacing w:line="276" w:lineRule="auto"/>
        <w:jc w:val="both"/>
        <w:rPr>
          <w:rFonts w:eastAsiaTheme="minorEastAsia"/>
          <w:lang w:val="ka-GE"/>
        </w:rPr>
      </w:pPr>
      <w:r w:rsidRPr="00401C08">
        <w:rPr>
          <w:rFonts w:eastAsiaTheme="minorEastAsia"/>
          <w:lang w:val="ka-GE"/>
        </w:rPr>
        <w:t>ექსპლუატაციის ეტაპზე პერიოდულად განხორციელდება ეგხ-ს ტრასის საინჟინრო-გეოლოგიური</w:t>
      </w:r>
      <w:r>
        <w:rPr>
          <w:rFonts w:eastAsiaTheme="minorEastAsia"/>
          <w:lang w:val="ka-GE"/>
        </w:rPr>
        <w:t xml:space="preserve"> </w:t>
      </w:r>
      <w:r w:rsidRPr="00401C08">
        <w:rPr>
          <w:rFonts w:eastAsiaTheme="minorEastAsia"/>
          <w:lang w:val="ka-GE"/>
        </w:rPr>
        <w:t>მდგომარეობის მონიტორინგი, რის საფუძველზეც საჭიროების შემთხვევაში გატარდება</w:t>
      </w:r>
      <w:r>
        <w:rPr>
          <w:rFonts w:eastAsiaTheme="minorEastAsia"/>
          <w:lang w:val="ka-GE"/>
        </w:rPr>
        <w:t xml:space="preserve"> </w:t>
      </w:r>
      <w:r w:rsidRPr="00401C08">
        <w:rPr>
          <w:rFonts w:eastAsiaTheme="minorEastAsia"/>
          <w:lang w:val="ka-GE"/>
        </w:rPr>
        <w:t>დამატებითი შემარბილებელი ღონისძიებები.</w:t>
      </w:r>
    </w:p>
    <w:p w14:paraId="246EBE41" w14:textId="77777777" w:rsidR="0046254E" w:rsidRPr="00B93E63" w:rsidRDefault="0046254E" w:rsidP="0046254E">
      <w:pPr>
        <w:widowControl w:val="0"/>
        <w:spacing w:before="0" w:line="276" w:lineRule="auto"/>
        <w:jc w:val="both"/>
        <w:rPr>
          <w:rFonts w:eastAsiaTheme="minorEastAsia"/>
          <w:lang w:val="ka-GE"/>
        </w:rPr>
      </w:pPr>
    </w:p>
    <w:p w14:paraId="0B69B611" w14:textId="2A6ED0C5" w:rsidR="002B6B88" w:rsidRPr="002B6B88" w:rsidRDefault="002B6B88" w:rsidP="00790DA2">
      <w:pPr>
        <w:pStyle w:val="Heading2"/>
        <w:widowControl/>
        <w:numPr>
          <w:ilvl w:val="1"/>
          <w:numId w:val="48"/>
        </w:numPr>
        <w:spacing w:line="276" w:lineRule="auto"/>
        <w:ind w:right="0"/>
        <w:jc w:val="left"/>
        <w:rPr>
          <w:rFonts w:ascii="Sylfaen" w:hAnsi="Sylfaen"/>
          <w:sz w:val="22"/>
          <w:lang w:val="ka-GE"/>
        </w:rPr>
      </w:pPr>
      <w:bookmarkStart w:id="210" w:name="_Toc9653405"/>
      <w:bookmarkStart w:id="211" w:name="_Toc13227989"/>
      <w:bookmarkStart w:id="212" w:name="_Toc20997771"/>
      <w:bookmarkStart w:id="213" w:name="_Toc113363009"/>
      <w:bookmarkStart w:id="214" w:name="_Toc115171080"/>
      <w:bookmarkStart w:id="215" w:name="_Toc119757414"/>
      <w:r w:rsidRPr="002B6B88">
        <w:rPr>
          <w:rFonts w:ascii="Sylfaen" w:hAnsi="Sylfaen"/>
          <w:sz w:val="22"/>
          <w:lang w:val="ka-GE"/>
        </w:rPr>
        <w:t>ნიადაგის და გრუნტის დაბინძურების რისკი</w:t>
      </w:r>
      <w:bookmarkEnd w:id="210"/>
      <w:bookmarkEnd w:id="211"/>
      <w:bookmarkEnd w:id="212"/>
      <w:bookmarkEnd w:id="213"/>
      <w:bookmarkEnd w:id="214"/>
      <w:bookmarkEnd w:id="215"/>
    </w:p>
    <w:p w14:paraId="21FC48CC" w14:textId="77777777" w:rsidR="008502A8" w:rsidRPr="008502A8" w:rsidRDefault="008502A8" w:rsidP="00E93BCB">
      <w:pPr>
        <w:spacing w:line="276" w:lineRule="auto"/>
        <w:jc w:val="both"/>
        <w:rPr>
          <w:rFonts w:eastAsia="Sylfaen" w:cs="Sylfaen"/>
          <w:lang w:val="ka-GE"/>
        </w:rPr>
      </w:pPr>
      <w:r w:rsidRPr="008502A8">
        <w:rPr>
          <w:rFonts w:eastAsia="Sylfaen" w:cs="Sylfaen"/>
          <w:lang w:val="ka-GE"/>
        </w:rPr>
        <w:t xml:space="preserve">ნიადაგის ნაყოფიერი ფენის დაზიანება და სტაბილურობის დარღვევა ძირითადად მოსალოდნელია მოსამზადებელი და სამშენებლო სამუშაოების დროს, რაც დაკავშირებული იქნება საპროექტო დერეფანში მიწის სამუშაოებთან. </w:t>
      </w:r>
    </w:p>
    <w:p w14:paraId="6681821D" w14:textId="7E417BD2" w:rsidR="008502A8" w:rsidRPr="008502A8" w:rsidRDefault="008502A8" w:rsidP="00E93BCB">
      <w:pPr>
        <w:spacing w:line="276" w:lineRule="auto"/>
        <w:jc w:val="both"/>
        <w:rPr>
          <w:rFonts w:eastAsia="Sylfaen" w:cs="Sylfaen"/>
          <w:lang w:val="ka-GE"/>
        </w:rPr>
      </w:pPr>
      <w:r w:rsidRPr="008502A8">
        <w:rPr>
          <w:rFonts w:eastAsia="Sylfaen" w:cs="Sylfaen"/>
          <w:lang w:val="ka-GE"/>
        </w:rPr>
        <w:t>ნიადაგის ნაყოფიერი ფენის განადგურება</w:t>
      </w:r>
      <w:r w:rsidR="001D7B8C">
        <w:rPr>
          <w:rFonts w:eastAsia="Sylfaen" w:cs="Sylfaen"/>
          <w:lang w:val="ka-GE"/>
        </w:rPr>
        <w:t>-დაბინძურების თავიდან ასაცილებლად</w:t>
      </w:r>
      <w:r w:rsidRPr="008502A8">
        <w:rPr>
          <w:rFonts w:eastAsia="Sylfaen" w:cs="Sylfaen"/>
          <w:lang w:val="ka-GE"/>
        </w:rPr>
        <w:t xml:space="preserve">, დაგეგმილია მოხსნილი ზედაპირული ფენის ცალკე დასაწყობება, ატმოსფერული ჩამონადენისაგან მაქსიმალურად დაცულ ადგილზე (მოსახსნელი </w:t>
      </w:r>
      <w:r w:rsidR="00270CBF">
        <w:rPr>
          <w:rFonts w:eastAsia="Sylfaen" w:cs="Sylfaen"/>
          <w:lang w:val="ka-GE"/>
        </w:rPr>
        <w:t xml:space="preserve">ჰუმუსოვანი </w:t>
      </w:r>
      <w:r w:rsidRPr="008502A8">
        <w:rPr>
          <w:rFonts w:eastAsia="Sylfaen" w:cs="Sylfaen"/>
          <w:lang w:val="ka-GE"/>
        </w:rPr>
        <w:t>საფარის მიახლოებითი მოცულობა გაანგარიშებულია შესაბამის პარაგრაფში</w:t>
      </w:r>
      <w:r w:rsidR="00270CBF">
        <w:rPr>
          <w:rFonts w:eastAsia="Sylfaen" w:cs="Sylfaen"/>
          <w:lang w:val="ka-GE"/>
        </w:rPr>
        <w:t xml:space="preserve"> 2.</w:t>
      </w:r>
      <w:r w:rsidR="001D7B8C">
        <w:rPr>
          <w:rFonts w:eastAsia="Sylfaen" w:cs="Sylfaen"/>
          <w:lang w:val="ka-GE"/>
        </w:rPr>
        <w:t>3</w:t>
      </w:r>
      <w:r w:rsidR="00270CBF">
        <w:rPr>
          <w:rFonts w:eastAsia="Sylfaen" w:cs="Sylfaen"/>
          <w:lang w:val="ka-GE"/>
        </w:rPr>
        <w:t>.5.1</w:t>
      </w:r>
      <w:r w:rsidRPr="008502A8">
        <w:rPr>
          <w:rFonts w:eastAsia="Sylfaen" w:cs="Sylfaen"/>
          <w:lang w:val="ka-GE"/>
        </w:rPr>
        <w:t xml:space="preserve">). სამუშაოების დასრულების შემდგომ ნიადაგის ნაყოფიერი ფენის გამოყენება მოხდება საპროექტო ანძების </w:t>
      </w:r>
      <w:r w:rsidR="00E51685">
        <w:rPr>
          <w:rFonts w:eastAsia="Sylfaen" w:cs="Sylfaen"/>
          <w:lang w:val="ka-GE"/>
        </w:rPr>
        <w:t>დერეფანში</w:t>
      </w:r>
      <w:r w:rsidRPr="008502A8">
        <w:rPr>
          <w:rFonts w:eastAsia="Sylfaen" w:cs="Sylfaen"/>
          <w:lang w:val="ka-GE"/>
        </w:rPr>
        <w:t xml:space="preserve"> დაზიანებული უბნების რეკულტივაციისთვის.</w:t>
      </w:r>
    </w:p>
    <w:p w14:paraId="116981BB" w14:textId="5F13FE10" w:rsidR="008502A8" w:rsidRPr="008502A8" w:rsidRDefault="008502A8" w:rsidP="00E93BCB">
      <w:pPr>
        <w:spacing w:line="276" w:lineRule="auto"/>
        <w:jc w:val="both"/>
        <w:rPr>
          <w:rFonts w:eastAsia="Sylfaen" w:cs="Sylfaen"/>
          <w:lang w:val="ka-GE"/>
        </w:rPr>
      </w:pPr>
      <w:r w:rsidRPr="008502A8">
        <w:rPr>
          <w:rFonts w:eastAsia="Sylfaen" w:cs="Sylfaen"/>
          <w:lang w:val="ka-GE"/>
        </w:rPr>
        <w:t xml:space="preserve">საპროექტო ეგხ-ს დერეფანში </w:t>
      </w:r>
      <w:r w:rsidR="00851388">
        <w:rPr>
          <w:rFonts w:eastAsia="Sylfaen" w:cs="Sylfaen"/>
          <w:lang w:val="ka-GE"/>
        </w:rPr>
        <w:t>ნიადაგის</w:t>
      </w:r>
      <w:r w:rsidRPr="008502A8">
        <w:rPr>
          <w:rFonts w:eastAsia="Sylfaen" w:cs="Sylfaen"/>
          <w:lang w:val="ka-GE"/>
        </w:rPr>
        <w:t xml:space="preserve"> </w:t>
      </w:r>
      <w:r w:rsidR="00851388">
        <w:rPr>
          <w:rFonts w:eastAsia="Sylfaen" w:cs="Sylfaen"/>
          <w:lang w:val="ka-GE"/>
        </w:rPr>
        <w:t>ჰუმუსოვანი</w:t>
      </w:r>
      <w:r w:rsidRPr="008502A8">
        <w:rPr>
          <w:rFonts w:eastAsia="Sylfaen" w:cs="Sylfaen"/>
          <w:lang w:val="ka-GE"/>
        </w:rPr>
        <w:t xml:space="preserve"> ფენა </w:t>
      </w:r>
      <w:r w:rsidR="001D7B8C">
        <w:rPr>
          <w:rFonts w:eastAsia="Sylfaen" w:cs="Sylfaen"/>
          <w:lang w:val="ka-GE"/>
        </w:rPr>
        <w:t xml:space="preserve">ჯამში </w:t>
      </w:r>
      <w:r w:rsidR="00851388" w:rsidRPr="00CB148A">
        <w:rPr>
          <w:rFonts w:eastAsia="Sylfaen" w:cs="Sylfaen"/>
          <w:lang w:val="ka-GE"/>
        </w:rPr>
        <w:t>მოიხსნება</w:t>
      </w:r>
      <w:r w:rsidRPr="00CB148A">
        <w:rPr>
          <w:rFonts w:eastAsia="Sylfaen" w:cs="Sylfaen"/>
          <w:lang w:val="ka-GE"/>
        </w:rPr>
        <w:t xml:space="preserve"> </w:t>
      </w:r>
      <w:r w:rsidR="00E210C0" w:rsidRPr="00CB148A">
        <w:rPr>
          <w:rFonts w:eastAsiaTheme="minorEastAsia"/>
          <w:lang w:val="ka-GE"/>
        </w:rPr>
        <w:t>49</w:t>
      </w:r>
      <w:r w:rsidR="00AC28C9" w:rsidRPr="00CB148A">
        <w:rPr>
          <w:rFonts w:eastAsiaTheme="minorEastAsia"/>
        </w:rPr>
        <w:t>9</w:t>
      </w:r>
      <w:r w:rsidR="00D4101F" w:rsidRPr="00CB148A">
        <w:rPr>
          <w:rFonts w:eastAsiaTheme="minorEastAsia"/>
          <w:lang w:val="ka-GE"/>
        </w:rPr>
        <w:t>6</w:t>
      </w:r>
      <w:r w:rsidR="00E210C0" w:rsidRPr="00CB148A">
        <w:rPr>
          <w:rFonts w:eastAsiaTheme="minorEastAsia"/>
          <w:lang w:val="ka-GE"/>
        </w:rPr>
        <w:t xml:space="preserve">.36 </w:t>
      </w:r>
      <w:r w:rsidRPr="00CB148A">
        <w:rPr>
          <w:rFonts w:eastAsia="Sylfaen" w:cs="Sylfaen"/>
          <w:lang w:val="ka-GE"/>
        </w:rPr>
        <w:t>მ</w:t>
      </w:r>
      <w:r w:rsidRPr="00CB148A">
        <w:rPr>
          <w:rFonts w:eastAsia="Sylfaen" w:cs="Sylfaen"/>
          <w:vertAlign w:val="superscript"/>
          <w:lang w:val="ka-GE"/>
        </w:rPr>
        <w:t>2</w:t>
      </w:r>
      <w:r w:rsidRPr="00CB148A">
        <w:rPr>
          <w:rFonts w:eastAsia="Sylfaen" w:cs="Sylfaen"/>
          <w:lang w:val="ka-GE"/>
        </w:rPr>
        <w:t xml:space="preserve"> ფართობზე, ნიადაგის ნაყოფიერი ფენის სიმძლავრე დერეფანში შეადგენს</w:t>
      </w:r>
      <w:r w:rsidR="00851388" w:rsidRPr="00CB148A">
        <w:rPr>
          <w:rFonts w:eastAsia="Sylfaen" w:cs="Sylfaen"/>
          <w:lang w:val="ka-GE"/>
        </w:rPr>
        <w:t xml:space="preserve"> 0.07-</w:t>
      </w:r>
      <w:r w:rsidRPr="00CB148A">
        <w:rPr>
          <w:rFonts w:eastAsia="Sylfaen" w:cs="Sylfaen"/>
          <w:lang w:val="ka-GE"/>
        </w:rPr>
        <w:t xml:space="preserve">0.10 მ-ს, შესაბამისად მოსახსნელი ნაყოფიერი ფენის მოცულობა მიახლოებით შეადგენს </w:t>
      </w:r>
      <w:r w:rsidR="00E210C0" w:rsidRPr="00CB148A">
        <w:rPr>
          <w:rFonts w:eastAsiaTheme="minorEastAsia"/>
          <w:lang w:val="ka-GE"/>
        </w:rPr>
        <w:t>49</w:t>
      </w:r>
      <w:r w:rsidR="00AC28C9" w:rsidRPr="00CB148A">
        <w:rPr>
          <w:rFonts w:eastAsiaTheme="minorEastAsia"/>
        </w:rPr>
        <w:t>9</w:t>
      </w:r>
      <w:r w:rsidR="00E210C0" w:rsidRPr="00CB148A">
        <w:rPr>
          <w:rFonts w:eastAsiaTheme="minorEastAsia"/>
          <w:lang w:val="ka-GE"/>
        </w:rPr>
        <w:t>.</w:t>
      </w:r>
      <w:r w:rsidR="00D4101F" w:rsidRPr="00CB148A">
        <w:rPr>
          <w:rFonts w:eastAsiaTheme="minorEastAsia"/>
          <w:lang w:val="ka-GE"/>
        </w:rPr>
        <w:t>6</w:t>
      </w:r>
      <w:r w:rsidRPr="00CB148A">
        <w:rPr>
          <w:rFonts w:eastAsia="Sylfaen" w:cs="Sylfaen"/>
          <w:lang w:val="ka-GE"/>
        </w:rPr>
        <w:t xml:space="preserve"> მ</w:t>
      </w:r>
      <w:r w:rsidRPr="00CB148A">
        <w:rPr>
          <w:rFonts w:eastAsia="Sylfaen" w:cs="Sylfaen"/>
          <w:vertAlign w:val="superscript"/>
          <w:lang w:val="ka-GE"/>
        </w:rPr>
        <w:t>3</w:t>
      </w:r>
      <w:r w:rsidRPr="00CB148A">
        <w:rPr>
          <w:rFonts w:eastAsia="Sylfaen" w:cs="Sylfaen"/>
          <w:lang w:val="ka-GE"/>
        </w:rPr>
        <w:t xml:space="preserve">-ს. </w:t>
      </w:r>
      <w:r w:rsidRPr="008502A8">
        <w:rPr>
          <w:rFonts w:eastAsia="Sylfaen" w:cs="Sylfaen"/>
          <w:lang w:val="ka-GE"/>
        </w:rPr>
        <w:t>ნიადაგის მოხსნილი ნაყოფიერი ფენა დასაწყობდება საპროექტო ეგხ-ს დერეფანში სპეციალურად გამოყოფილ ტერიტორი</w:t>
      </w:r>
      <w:r w:rsidR="00851388">
        <w:rPr>
          <w:rFonts w:eastAsia="Sylfaen" w:cs="Sylfaen"/>
          <w:lang w:val="ka-GE"/>
        </w:rPr>
        <w:t>ებზე.</w:t>
      </w:r>
    </w:p>
    <w:p w14:paraId="17A2ABB1" w14:textId="483DCBBA" w:rsidR="008502A8" w:rsidRPr="008502A8" w:rsidRDefault="008502A8" w:rsidP="00E93BCB">
      <w:pPr>
        <w:spacing w:line="276" w:lineRule="auto"/>
        <w:jc w:val="both"/>
        <w:rPr>
          <w:rFonts w:eastAsia="Sylfaen" w:cs="Sylfaen"/>
          <w:lang w:val="ka-GE"/>
        </w:rPr>
      </w:pPr>
      <w:r w:rsidRPr="008502A8">
        <w:rPr>
          <w:rFonts w:eastAsia="Sylfaen" w:cs="Sylfaen"/>
          <w:lang w:val="ka-GE"/>
        </w:rPr>
        <w:t xml:space="preserve">მშენებლობის დასრულების შემდგომ, დაზიანებულ უბნებზე სარეკულტივაციო სამუშაოები განხორციელდება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მიხედვით. დაზიანებულ უბნებზე მოხდება  ნიადაგის ნაყოფიერი ფენის შეტანა და მოეწყობა </w:t>
      </w:r>
      <w:r w:rsidR="00EC3FA7">
        <w:rPr>
          <w:rFonts w:eastAsia="Sylfaen" w:cs="Sylfaen"/>
          <w:lang w:val="ka-GE"/>
        </w:rPr>
        <w:t>7</w:t>
      </w:r>
      <w:r w:rsidRPr="00851388">
        <w:rPr>
          <w:rFonts w:eastAsia="Sylfaen" w:cs="Sylfaen"/>
          <w:lang w:val="ka-GE"/>
        </w:rPr>
        <w:t>-1</w:t>
      </w:r>
      <w:r w:rsidR="00EC3FA7">
        <w:rPr>
          <w:rFonts w:eastAsia="Sylfaen" w:cs="Sylfaen"/>
          <w:lang w:val="ka-GE"/>
        </w:rPr>
        <w:t>0</w:t>
      </w:r>
      <w:r w:rsidRPr="008502A8">
        <w:rPr>
          <w:rFonts w:eastAsia="Sylfaen" w:cs="Sylfaen"/>
          <w:lang w:val="ka-GE"/>
        </w:rPr>
        <w:t xml:space="preserve"> სმ-იანი სიმძლავრის ფენებად. ამის შემდგომ მოხდება მისი ზედაპირების გაფხვიერება.</w:t>
      </w:r>
    </w:p>
    <w:p w14:paraId="1276D2AF" w14:textId="56B24D1A" w:rsidR="00860EBE" w:rsidRPr="00E902DE" w:rsidRDefault="008502A8" w:rsidP="00E93BCB">
      <w:pPr>
        <w:spacing w:line="276" w:lineRule="auto"/>
        <w:jc w:val="both"/>
        <w:rPr>
          <w:rFonts w:eastAsia="Sylfaen" w:cs="Sylfaen"/>
          <w:lang w:val="ka-GE"/>
        </w:rPr>
      </w:pPr>
      <w:r w:rsidRPr="008502A8">
        <w:rPr>
          <w:rFonts w:eastAsia="Sylfaen" w:cs="Sylfaen"/>
          <w:lang w:val="ka-GE"/>
        </w:rPr>
        <w:t>ნიადაგის/გრუნტის ხარისხზე ზემოქმედება შეიძლება მოახდინოს ნარჩენების არასწორმა მართვამ (როგორც მყარი, ისე თხევადი)</w:t>
      </w:r>
      <w:r w:rsidR="001D7B8C">
        <w:rPr>
          <w:rFonts w:eastAsia="Sylfaen" w:cs="Sylfaen"/>
          <w:lang w:val="ka-GE"/>
        </w:rPr>
        <w:t>,</w:t>
      </w:r>
      <w:r w:rsidRPr="008502A8">
        <w:rPr>
          <w:rFonts w:eastAsia="Sylfaen" w:cs="Sylfaen"/>
          <w:lang w:val="ka-GE"/>
        </w:rPr>
        <w:t xml:space="preserve"> მათ შორის სამშენებლო ტექნიკიდან და სატრანსპორტო </w:t>
      </w:r>
      <w:r w:rsidRPr="008502A8">
        <w:rPr>
          <w:rFonts w:eastAsia="Sylfaen" w:cs="Sylfaen"/>
          <w:lang w:val="ka-GE"/>
        </w:rPr>
        <w:lastRenderedPageBreak/>
        <w:t>საშუალებებიდან საწვავის/საპოხი მასალების შემთხვევითმა დაღვრამ. რომლის შედეგად შეიძლება მოხდეს</w:t>
      </w:r>
      <w:r w:rsidR="00851388">
        <w:rPr>
          <w:rFonts w:eastAsia="Sylfaen" w:cs="Sylfaen"/>
          <w:lang w:val="ka-GE"/>
        </w:rPr>
        <w:t xml:space="preserve"> </w:t>
      </w:r>
      <w:r w:rsidRPr="008502A8">
        <w:rPr>
          <w:rFonts w:eastAsia="Sylfaen" w:cs="Sylfaen"/>
          <w:lang w:val="ka-GE"/>
        </w:rPr>
        <w:t xml:space="preserve">დამაბინძურებელი ნივთიერებების ღრმა ფენებში გადაადგილების შედეგად მიწისქვეშა/გრუნტის წყლების დაბინძურება. </w:t>
      </w:r>
      <w:r>
        <w:rPr>
          <w:rFonts w:eastAsia="Sylfaen" w:cs="Sylfaen"/>
          <w:lang w:val="ka-GE"/>
        </w:rPr>
        <w:t>თუმცა უნდა აღინიშნოს</w:t>
      </w:r>
      <w:r w:rsidR="00E93BCB">
        <w:rPr>
          <w:rFonts w:eastAsia="Sylfaen" w:cs="Sylfaen"/>
          <w:lang w:val="ka-GE"/>
        </w:rPr>
        <w:t>,</w:t>
      </w:r>
      <w:r>
        <w:rPr>
          <w:rFonts w:eastAsia="Sylfaen" w:cs="Sylfaen"/>
          <w:lang w:val="ka-GE"/>
        </w:rPr>
        <w:t xml:space="preserve"> რომ პროექტით დაგეგმილია მხოლოდ 5 </w:t>
      </w:r>
      <w:r w:rsidR="00851388">
        <w:rPr>
          <w:rFonts w:eastAsia="Sylfaen" w:cs="Sylfaen"/>
          <w:lang w:val="ka-GE"/>
        </w:rPr>
        <w:t xml:space="preserve">საყრდენი </w:t>
      </w:r>
      <w:r>
        <w:rPr>
          <w:rFonts w:eastAsia="Sylfaen" w:cs="Sylfaen"/>
          <w:lang w:val="ka-GE"/>
        </w:rPr>
        <w:t xml:space="preserve">ანძის მშნებლობა და მისასვლელი გზის მოწყობა </w:t>
      </w:r>
      <w:r w:rsidR="00AC28C9">
        <w:rPr>
          <w:rFonts w:eastAsia="Sylfaen" w:cs="Sylfaen"/>
          <w:lang w:val="ka-GE"/>
        </w:rPr>
        <w:t>(</w:t>
      </w:r>
      <w:r>
        <w:rPr>
          <w:rFonts w:eastAsia="Sylfaen" w:cs="Sylfaen"/>
          <w:lang w:val="ka-GE"/>
        </w:rPr>
        <w:t>საპროექტო</w:t>
      </w:r>
      <w:r w:rsidR="00851388">
        <w:rPr>
          <w:rFonts w:eastAsia="Sylfaen" w:cs="Sylfaen"/>
          <w:lang w:val="ka-GE"/>
        </w:rPr>
        <w:t xml:space="preserve"> №</w:t>
      </w:r>
      <w:r>
        <w:rPr>
          <w:rFonts w:eastAsia="Sylfaen" w:cs="Sylfaen"/>
          <w:lang w:val="ka-GE"/>
        </w:rPr>
        <w:t>7 ანძასთან</w:t>
      </w:r>
      <w:r w:rsidR="00E902DE">
        <w:rPr>
          <w:rFonts w:eastAsia="Sylfaen" w:cs="Sylfaen"/>
          <w:lang w:val="ka-GE"/>
        </w:rPr>
        <w:t xml:space="preserve"> მისასვლელად</w:t>
      </w:r>
      <w:r w:rsidR="00AC28C9">
        <w:rPr>
          <w:rFonts w:eastAsia="Sylfaen" w:cs="Sylfaen"/>
          <w:lang w:val="ka-GE"/>
        </w:rPr>
        <w:t>)</w:t>
      </w:r>
      <w:r>
        <w:rPr>
          <w:rFonts w:eastAsia="Sylfaen" w:cs="Sylfaen"/>
          <w:lang w:val="ka-GE"/>
        </w:rPr>
        <w:t xml:space="preserve">, ამდენად </w:t>
      </w:r>
      <w:r w:rsidR="00FB22B3">
        <w:rPr>
          <w:rFonts w:eastAsia="Sylfaen" w:cs="Sylfaen"/>
          <w:lang w:val="ka-GE"/>
        </w:rPr>
        <w:t>სამუშაოების სიმცირიდან გამომდინარე ნიადაგის დაბინძურების რისკი მინიმალურია</w:t>
      </w:r>
      <w:r w:rsidR="00851388">
        <w:rPr>
          <w:rFonts w:eastAsia="Sylfaen" w:cs="Sylfaen"/>
          <w:lang w:val="ka-GE"/>
        </w:rPr>
        <w:t>.</w:t>
      </w:r>
      <w:r w:rsidR="00FB22B3">
        <w:rPr>
          <w:rFonts w:eastAsia="Sylfaen" w:cs="Sylfaen"/>
          <w:lang w:val="ka-GE"/>
        </w:rPr>
        <w:t xml:space="preserve"> თუმცა</w:t>
      </w:r>
      <w:r w:rsidR="00E902DE">
        <w:rPr>
          <w:rFonts w:eastAsia="Sylfaen" w:cs="Sylfaen"/>
          <w:lang w:val="ka-GE"/>
        </w:rPr>
        <w:t xml:space="preserve">, </w:t>
      </w:r>
      <w:r w:rsidR="00860EBE" w:rsidRPr="00851388">
        <w:rPr>
          <w:rFonts w:eastAsia="Sylfaen" w:cs="Sylfaen"/>
          <w:lang w:val="ka-GE"/>
        </w:rPr>
        <w:t xml:space="preserve">ნიადაგის დაზიანება-დაბინძურების თავიდან აცილების მიზნით </w:t>
      </w:r>
      <w:r w:rsidR="00851388">
        <w:rPr>
          <w:rFonts w:eastAsia="Sylfaen" w:cs="Sylfaen"/>
          <w:lang w:val="ka-GE"/>
        </w:rPr>
        <w:t>გატარდება შემდეგი შემარბილებელი ღონისძიებები</w:t>
      </w:r>
      <w:r w:rsidR="00860EBE" w:rsidRPr="00851388">
        <w:rPr>
          <w:rFonts w:eastAsia="Sylfaen" w:cs="Sylfaen"/>
          <w:lang w:val="ka-GE"/>
        </w:rPr>
        <w:t>:</w:t>
      </w:r>
    </w:p>
    <w:p w14:paraId="737D4CB4" w14:textId="19F00E8C"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სამშენებლო   სამუშაოების   დაწყებამდე   ნიადაგის   ზედაპირული   ფენის   მოხსნა   და დროებითი დასაწყობება წინასწარ შერჩეულ უბნებზე. მიწის სამუშაოები უნდა განხორციელდეს „ნიადაგის ნაყოფიერი ფენის მოხსნის, შენახვის, გამოყენების და რეკულტივაციის შესახებ“ საქართველოს მთავრობის 2013 წლის 31 დეკემბრის N424 დადგენილებით დამტკიცებული ტექნიკური რეგლამენტის მოთხოვნების დაცვით;</w:t>
      </w:r>
    </w:p>
    <w:p w14:paraId="026770A3" w14:textId="677CF437" w:rsidR="00E902D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 xml:space="preserve">ნიადაგის ნაყოფიერი ფენის </w:t>
      </w:r>
      <w:r w:rsidR="00851388">
        <w:rPr>
          <w:rFonts w:eastAsiaTheme="minorEastAsia"/>
          <w:lang w:val="ka-GE"/>
        </w:rPr>
        <w:t>ზვინულები</w:t>
      </w:r>
      <w:r w:rsidRPr="00860EBE">
        <w:rPr>
          <w:rFonts w:eastAsiaTheme="minorEastAsia"/>
          <w:lang w:val="ka-GE"/>
        </w:rPr>
        <w:t xml:space="preserve"> უნდა მოეწყოს შესაბამისი წესების დაცვით: ნაყარის სიმაღლე არ უნდა აღემატებოდის </w:t>
      </w:r>
      <w:r>
        <w:rPr>
          <w:rFonts w:eastAsiaTheme="minorEastAsia"/>
          <w:lang w:val="ka-GE"/>
        </w:rPr>
        <w:t>1.5</w:t>
      </w:r>
      <w:r w:rsidR="00851388">
        <w:rPr>
          <w:rFonts w:eastAsiaTheme="minorEastAsia"/>
          <w:lang w:val="ka-GE"/>
        </w:rPr>
        <w:t>-2</w:t>
      </w:r>
      <w:r>
        <w:rPr>
          <w:rFonts w:eastAsiaTheme="minorEastAsia"/>
          <w:lang w:val="ka-GE"/>
        </w:rPr>
        <w:t xml:space="preserve"> </w:t>
      </w:r>
      <w:r w:rsidRPr="00860EBE">
        <w:rPr>
          <w:rFonts w:eastAsiaTheme="minorEastAsia"/>
          <w:lang w:val="ka-GE"/>
        </w:rPr>
        <w:t xml:space="preserve">მ-ს; </w:t>
      </w:r>
    </w:p>
    <w:p w14:paraId="653DDE1C" w14:textId="77777777" w:rsidR="00851388" w:rsidRDefault="00851388" w:rsidP="00FA05A2">
      <w:pPr>
        <w:pStyle w:val="ListParagraph"/>
        <w:widowControl w:val="0"/>
        <w:numPr>
          <w:ilvl w:val="0"/>
          <w:numId w:val="14"/>
        </w:numPr>
        <w:spacing w:line="276" w:lineRule="auto"/>
        <w:jc w:val="both"/>
        <w:rPr>
          <w:rFonts w:eastAsiaTheme="minorEastAsia"/>
          <w:lang w:val="ka-GE"/>
        </w:rPr>
      </w:pPr>
      <w:r>
        <w:rPr>
          <w:rFonts w:eastAsiaTheme="minorEastAsia"/>
          <w:lang w:val="ka-GE"/>
        </w:rPr>
        <w:t>ზვინულების</w:t>
      </w:r>
      <w:r w:rsidR="00860EBE" w:rsidRPr="00860EBE">
        <w:rPr>
          <w:rFonts w:eastAsiaTheme="minorEastAsia"/>
          <w:lang w:val="ka-GE"/>
        </w:rPr>
        <w:t xml:space="preserve"> ფერდებს უნდა მიეცეს შესაბამისი დახრის (</w:t>
      </w:r>
      <w:r w:rsidR="00860EBE">
        <w:rPr>
          <w:rFonts w:eastAsiaTheme="minorEastAsia"/>
          <w:lang w:val="ka-GE"/>
        </w:rPr>
        <w:t>34</w:t>
      </w:r>
      <w:r w:rsidR="00860EBE" w:rsidRPr="00860EBE">
        <w:rPr>
          <w:rFonts w:eastAsiaTheme="minorEastAsia"/>
          <w:vertAlign w:val="superscript"/>
          <w:lang w:val="ka-GE"/>
        </w:rPr>
        <w:t>0</w:t>
      </w:r>
      <w:r w:rsidR="00860EBE" w:rsidRPr="00860EBE">
        <w:rPr>
          <w:rFonts w:eastAsiaTheme="minorEastAsia"/>
          <w:lang w:val="ka-GE"/>
        </w:rPr>
        <w:t xml:space="preserve">) კუთხე; </w:t>
      </w:r>
    </w:p>
    <w:p w14:paraId="28F47A05" w14:textId="7AE95A65"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დასაწყობებული ნიადაგი სამშენებლო სამუშაოების დასრულების შემდგომ გამოყენებული უნდა იქნეს სარეკულტივაციო სამუშაოებისთვის</w:t>
      </w:r>
      <w:r>
        <w:rPr>
          <w:rFonts w:eastAsiaTheme="minorEastAsia"/>
          <w:lang w:val="ka-GE"/>
        </w:rPr>
        <w:t>;</w:t>
      </w:r>
    </w:p>
    <w:p w14:paraId="1F81E154" w14:textId="4CDF2EAB"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სამუშაო მოედნების საზღვრების მკაცრი დაცვა „მეზობელი</w:t>
      </w:r>
      <w:r>
        <w:rPr>
          <w:rFonts w:eastAsiaTheme="minorEastAsia"/>
          <w:lang w:val="ka-GE"/>
        </w:rPr>
        <w:t>“</w:t>
      </w:r>
      <w:r w:rsidRPr="00860EBE">
        <w:rPr>
          <w:rFonts w:eastAsiaTheme="minorEastAsia"/>
          <w:lang w:val="ka-GE"/>
        </w:rPr>
        <w:t xml:space="preserve"> უბნების</w:t>
      </w:r>
      <w:r>
        <w:rPr>
          <w:rFonts w:eastAsiaTheme="minorEastAsia"/>
          <w:lang w:val="ka-GE"/>
        </w:rPr>
        <w:t xml:space="preserve"> </w:t>
      </w:r>
      <w:r w:rsidRPr="00860EBE">
        <w:rPr>
          <w:rFonts w:eastAsiaTheme="minorEastAsia"/>
          <w:lang w:val="ka-GE"/>
        </w:rPr>
        <w:t>შესაძლო</w:t>
      </w:r>
      <w:r>
        <w:rPr>
          <w:rFonts w:eastAsiaTheme="minorEastAsia"/>
          <w:lang w:val="ka-GE"/>
        </w:rPr>
        <w:t xml:space="preserve"> </w:t>
      </w:r>
      <w:r w:rsidRPr="00860EBE">
        <w:rPr>
          <w:rFonts w:eastAsiaTheme="minorEastAsia"/>
          <w:lang w:val="ka-GE"/>
        </w:rPr>
        <w:t>დაბინძურების, ნაყოფიერი ფენის დაზიანების და დატკეპნის პრევენციისთვის;</w:t>
      </w:r>
    </w:p>
    <w:p w14:paraId="54AE06D7" w14:textId="3F5229AF"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მანქანების  და ტექნიკისთვის   განსაზღვრული   სამოძრაო   გზების   დაცვა   (გზიდან გადასვლის აკრძალვა), რათა შემცირდეს ნიადაგის დატკეპნის ალბათობა;</w:t>
      </w:r>
    </w:p>
    <w:p w14:paraId="1E96BC86" w14:textId="1026F7CE"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რეგულარულად   უნდა   შემოწმდეს   მანქანები   და   დანადგარები.   დაზიანების   და</w:t>
      </w:r>
      <w:r>
        <w:rPr>
          <w:rFonts w:eastAsiaTheme="minorEastAsia"/>
          <w:lang w:val="ka-GE"/>
        </w:rPr>
        <w:t xml:space="preserve"> </w:t>
      </w:r>
      <w:r w:rsidRPr="00860EBE">
        <w:rPr>
          <w:rFonts w:eastAsiaTheme="minorEastAsia"/>
          <w:lang w:val="ka-GE"/>
        </w:rPr>
        <w:t>საწვავის/ზეთის   ჟონვის   დაფიქსირების   დაუყოვნებლივ   უნდა   მოხდეს   დაზიანების შეკეთება. დაზიანებული მანქანები სამუშაო მოედანზე არ დაიშვებიან;</w:t>
      </w:r>
    </w:p>
    <w:p w14:paraId="17CB2E29" w14:textId="5060487B"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ნარჩენების შეგროვება და  დასაწყობება სპეციალურად გამოყოფილ უბანზე;</w:t>
      </w:r>
    </w:p>
    <w:p w14:paraId="68B68753" w14:textId="11DC68A1"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მასალების/ნარჩენების განთავსება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w:t>
      </w:r>
    </w:p>
    <w:p w14:paraId="3D727057" w14:textId="0E10D429"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დამაბინძურებლების  დაღვრის  შემთხვევაში,  დაღვრილი  მასალის  ლოკალიზაცია  და დაბინძურებული უბნის დაუყოვნებლივი გაწმენდა;</w:t>
      </w:r>
    </w:p>
    <w:p w14:paraId="6A4C96BD" w14:textId="08E9A876"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მნიშვნელოვანი</w:t>
      </w:r>
      <w:r w:rsidR="00851388">
        <w:rPr>
          <w:rFonts w:eastAsiaTheme="minorEastAsia"/>
          <w:lang w:val="ka-GE"/>
        </w:rPr>
        <w:t xml:space="preserve"> </w:t>
      </w:r>
      <w:r w:rsidRPr="00860EBE">
        <w:rPr>
          <w:rFonts w:eastAsiaTheme="minorEastAsia"/>
          <w:lang w:val="ka-GE"/>
        </w:rPr>
        <w:t>დაბინძურების შემთხვევაში დაბინძურებული ნიადაგი და გრუნტი შემდგომი რემედიაციისათვის  ტერიტორიიდან გატანილი უნდა იქნას ამ საქმიანობაზე ნებართვის მქონე კონტრაქტორის მიერ.</w:t>
      </w:r>
    </w:p>
    <w:p w14:paraId="173FC866" w14:textId="6F5C2549"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სამუშაოს დაწყებამდე პერსონალის ინსტრუქტაჟი;</w:t>
      </w:r>
    </w:p>
    <w:p w14:paraId="04F7AE93" w14:textId="13A8B593" w:rsidR="00860EBE" w:rsidRPr="00860EBE" w:rsidRDefault="00860EBE" w:rsidP="00FA05A2">
      <w:pPr>
        <w:pStyle w:val="ListParagraph"/>
        <w:widowControl w:val="0"/>
        <w:numPr>
          <w:ilvl w:val="0"/>
          <w:numId w:val="14"/>
        </w:numPr>
        <w:spacing w:line="276" w:lineRule="auto"/>
        <w:jc w:val="both"/>
        <w:rPr>
          <w:rFonts w:eastAsiaTheme="minorEastAsia"/>
          <w:lang w:val="ka-GE"/>
        </w:rPr>
      </w:pPr>
      <w:r w:rsidRPr="00860EBE">
        <w:rPr>
          <w:rFonts w:eastAsiaTheme="minorEastAsia"/>
          <w:lang w:val="ka-GE"/>
        </w:rPr>
        <w:t>სამუშაოების დასრულების შემდეგ ტერიტორიის გაწმენდა და რეკულტივაცია;</w:t>
      </w:r>
    </w:p>
    <w:p w14:paraId="7F3F4EA1" w14:textId="5A5A4DAF" w:rsidR="00297D20" w:rsidRDefault="00297D20" w:rsidP="002B6B88">
      <w:pPr>
        <w:widowControl w:val="0"/>
        <w:spacing w:after="0" w:line="276" w:lineRule="auto"/>
        <w:jc w:val="both"/>
        <w:rPr>
          <w:rFonts w:eastAsiaTheme="minorEastAsia"/>
          <w:lang w:val="ka-GE"/>
        </w:rPr>
      </w:pPr>
    </w:p>
    <w:p w14:paraId="5563139B" w14:textId="54F403C3" w:rsidR="007450C0" w:rsidRDefault="007450C0" w:rsidP="002B6B88">
      <w:pPr>
        <w:widowControl w:val="0"/>
        <w:spacing w:after="0" w:line="276" w:lineRule="auto"/>
        <w:jc w:val="both"/>
        <w:rPr>
          <w:rFonts w:eastAsiaTheme="minorEastAsia"/>
          <w:lang w:val="ka-GE"/>
        </w:rPr>
      </w:pPr>
    </w:p>
    <w:p w14:paraId="3041439B" w14:textId="27916228" w:rsidR="007450C0" w:rsidRDefault="007450C0" w:rsidP="002B6B88">
      <w:pPr>
        <w:widowControl w:val="0"/>
        <w:spacing w:after="0" w:line="276" w:lineRule="auto"/>
        <w:jc w:val="both"/>
        <w:rPr>
          <w:rFonts w:eastAsiaTheme="minorEastAsia"/>
          <w:lang w:val="ka-GE"/>
        </w:rPr>
      </w:pPr>
    </w:p>
    <w:p w14:paraId="0F6F6D6E" w14:textId="77777777" w:rsidR="007450C0" w:rsidRDefault="007450C0" w:rsidP="002B6B88">
      <w:pPr>
        <w:widowControl w:val="0"/>
        <w:spacing w:after="0" w:line="276" w:lineRule="auto"/>
        <w:jc w:val="both"/>
        <w:rPr>
          <w:rFonts w:eastAsiaTheme="minorEastAsia"/>
          <w:lang w:val="ka-GE"/>
        </w:rPr>
      </w:pPr>
    </w:p>
    <w:p w14:paraId="3AB8823B" w14:textId="7A323EBB" w:rsidR="00686737" w:rsidRDefault="0019642B" w:rsidP="00790DA2">
      <w:pPr>
        <w:pStyle w:val="Heading2"/>
        <w:widowControl/>
        <w:numPr>
          <w:ilvl w:val="1"/>
          <w:numId w:val="48"/>
        </w:numPr>
        <w:spacing w:line="276" w:lineRule="auto"/>
        <w:ind w:right="0"/>
        <w:jc w:val="left"/>
        <w:rPr>
          <w:rFonts w:ascii="Sylfaen" w:hAnsi="Sylfaen"/>
          <w:sz w:val="22"/>
          <w:lang w:val="ka-GE"/>
        </w:rPr>
      </w:pPr>
      <w:bookmarkStart w:id="216" w:name="_Toc9653407"/>
      <w:bookmarkStart w:id="217" w:name="_Toc13227991"/>
      <w:bookmarkStart w:id="218" w:name="_Toc113363010"/>
      <w:bookmarkStart w:id="219" w:name="_Toc115171081"/>
      <w:bookmarkStart w:id="220" w:name="_Toc119757415"/>
      <w:r>
        <w:rPr>
          <w:rFonts w:ascii="Sylfaen" w:hAnsi="Sylfaen"/>
          <w:sz w:val="22"/>
          <w:lang w:val="ka-GE"/>
        </w:rPr>
        <w:lastRenderedPageBreak/>
        <w:t xml:space="preserve">ზემოქმედება </w:t>
      </w:r>
      <w:r w:rsidR="00686737" w:rsidRPr="00C05E57">
        <w:rPr>
          <w:rFonts w:ascii="Sylfaen" w:hAnsi="Sylfaen"/>
          <w:sz w:val="22"/>
          <w:lang w:val="ka-GE"/>
        </w:rPr>
        <w:t>წყლის გარემო</w:t>
      </w:r>
      <w:bookmarkEnd w:id="216"/>
      <w:bookmarkEnd w:id="217"/>
      <w:r>
        <w:rPr>
          <w:rFonts w:ascii="Sylfaen" w:hAnsi="Sylfaen"/>
          <w:sz w:val="22"/>
          <w:lang w:val="ka-GE"/>
        </w:rPr>
        <w:t>ზე</w:t>
      </w:r>
      <w:bookmarkEnd w:id="218"/>
      <w:bookmarkEnd w:id="219"/>
      <w:bookmarkEnd w:id="220"/>
    </w:p>
    <w:p w14:paraId="36551C71" w14:textId="17EA31B4" w:rsidR="000B31F4" w:rsidRDefault="000B31F4" w:rsidP="00E93BCB">
      <w:pPr>
        <w:widowControl w:val="0"/>
        <w:spacing w:line="276" w:lineRule="auto"/>
        <w:jc w:val="both"/>
        <w:rPr>
          <w:rFonts w:eastAsiaTheme="minorEastAsia"/>
          <w:lang w:val="ka-GE"/>
        </w:rPr>
      </w:pPr>
      <w:r w:rsidRPr="000B31F4">
        <w:rPr>
          <w:rFonts w:eastAsiaTheme="minorEastAsia"/>
          <w:lang w:val="ka-GE"/>
        </w:rPr>
        <w:t xml:space="preserve">საპროექტო ტერიტორიიდან უახლოეს წყალსადინარს აღმოსავლეთით  მდებარე შპს ,,საქართველოს გაერთიანებული სამელიორაციო სისტემების კომპანიის“ საკუთრებაში არსებული სარწყავი არხი წარმოადგენს, რომელიც მოცემული ტერიტორიიან 330 მეტრის დაშორებით მდებარეობს, ხოლო მდინარის აქტიური კალაპოტიდან დაშორებულია (უახლოესი მანძილი მდინარე </w:t>
      </w:r>
      <w:r w:rsidR="00AC28C9" w:rsidRPr="002C7BB8">
        <w:rPr>
          <w:rFonts w:eastAsiaTheme="minorEastAsia"/>
          <w:lang w:val="ka-GE"/>
        </w:rPr>
        <w:t>წი</w:t>
      </w:r>
      <w:r w:rsidR="001403A8">
        <w:rPr>
          <w:rFonts w:eastAsiaTheme="minorEastAsia"/>
          <w:lang w:val="ka-GE"/>
        </w:rPr>
        <w:t>ნ</w:t>
      </w:r>
      <w:r w:rsidR="00AC28C9" w:rsidRPr="002C7BB8">
        <w:rPr>
          <w:rFonts w:eastAsiaTheme="minorEastAsia"/>
          <w:lang w:val="ka-GE"/>
        </w:rPr>
        <w:t>უბ</w:t>
      </w:r>
      <w:r w:rsidR="001403A8">
        <w:rPr>
          <w:rFonts w:eastAsiaTheme="minorEastAsia"/>
          <w:lang w:val="ka-GE"/>
        </w:rPr>
        <w:t>ანის</w:t>
      </w:r>
      <w:r w:rsidR="00AC28C9" w:rsidRPr="002C7BB8">
        <w:rPr>
          <w:rFonts w:eastAsiaTheme="minorEastAsia"/>
          <w:lang w:val="ka-GE"/>
        </w:rPr>
        <w:t>წყალი</w:t>
      </w:r>
      <w:r w:rsidR="00AC28C9">
        <w:rPr>
          <w:rFonts w:eastAsiaTheme="minorEastAsia"/>
          <w:lang w:val="ka-GE"/>
        </w:rPr>
        <w:t>დან 481.4 მ</w:t>
      </w:r>
      <w:r w:rsidRPr="000B31F4">
        <w:rPr>
          <w:rFonts w:eastAsiaTheme="minorEastAsia"/>
          <w:lang w:val="ka-GE"/>
        </w:rPr>
        <w:t>)</w:t>
      </w:r>
      <w:r>
        <w:rPr>
          <w:rFonts w:eastAsiaTheme="minorEastAsia"/>
          <w:lang w:val="ka-GE"/>
        </w:rPr>
        <w:t>. შესაბამისად, სამშენებლო სამუშაოების</w:t>
      </w:r>
      <w:r w:rsidR="00AC28C9">
        <w:rPr>
          <w:rFonts w:eastAsiaTheme="minorEastAsia"/>
          <w:lang w:val="ka-GE"/>
        </w:rPr>
        <w:t xml:space="preserve"> მასშტაბის და მანძილის გათვალისწინებით</w:t>
      </w:r>
      <w:r>
        <w:rPr>
          <w:rFonts w:eastAsiaTheme="minorEastAsia"/>
          <w:lang w:val="ka-GE"/>
        </w:rPr>
        <w:t xml:space="preserve"> ზედაპირულ წყლებზე ზემოქმედება მოსალოდნელი არ არის</w:t>
      </w:r>
      <w:r w:rsidR="007548ED">
        <w:rPr>
          <w:rFonts w:eastAsiaTheme="minorEastAsia"/>
          <w:lang w:val="ka-GE"/>
        </w:rPr>
        <w:t xml:space="preserve">. </w:t>
      </w:r>
    </w:p>
    <w:p w14:paraId="2292653F" w14:textId="6FCD0F58" w:rsidR="002C7BB8" w:rsidRDefault="003B19B5" w:rsidP="002C7BB8">
      <w:pPr>
        <w:autoSpaceDE w:val="0"/>
        <w:autoSpaceDN w:val="0"/>
        <w:adjustRightInd w:val="0"/>
        <w:spacing w:line="276" w:lineRule="auto"/>
        <w:jc w:val="both"/>
        <w:rPr>
          <w:rFonts w:eastAsiaTheme="minorEastAsia"/>
          <w:lang w:val="ka-GE"/>
        </w:rPr>
      </w:pPr>
      <w:r>
        <w:rPr>
          <w:rFonts w:eastAsiaTheme="minorEastAsia"/>
          <w:lang w:val="ka-GE"/>
        </w:rPr>
        <w:t>საპროექტო ტერიტორიიდან</w:t>
      </w:r>
      <w:r w:rsidR="00AC28C9">
        <w:rPr>
          <w:rFonts w:eastAsiaTheme="minorEastAsia"/>
          <w:lang w:val="ka-GE"/>
        </w:rPr>
        <w:t xml:space="preserve"> </w:t>
      </w:r>
      <w:r w:rsidR="00AC28C9" w:rsidRPr="003B19B5">
        <w:rPr>
          <w:rFonts w:eastAsiaTheme="minorEastAsia"/>
          <w:lang w:val="ka-GE"/>
        </w:rPr>
        <w:t>მდინარე ჩანჩხუ</w:t>
      </w:r>
      <w:r w:rsidR="00AC28C9">
        <w:rPr>
          <w:rFonts w:eastAsiaTheme="minorEastAsia"/>
          <w:lang w:val="ka-GE"/>
        </w:rPr>
        <w:t>რა (</w:t>
      </w:r>
      <w:r w:rsidR="00AC28C9" w:rsidRPr="003B19B5">
        <w:rPr>
          <w:rFonts w:eastAsiaTheme="minorEastAsia"/>
          <w:lang w:val="ka-GE"/>
        </w:rPr>
        <w:t>სიგრძით 12,9 კმ</w:t>
      </w:r>
      <w:r w:rsidR="00AC28C9">
        <w:rPr>
          <w:rFonts w:eastAsiaTheme="minorEastAsia"/>
          <w:lang w:val="ka-GE"/>
        </w:rPr>
        <w:t>) მდებარეობს</w:t>
      </w:r>
      <w:r w:rsidR="00AC28C9" w:rsidRPr="003B19B5">
        <w:rPr>
          <w:rFonts w:eastAsiaTheme="minorEastAsia"/>
          <w:lang w:val="ka-GE"/>
        </w:rPr>
        <w:t xml:space="preserve"> </w:t>
      </w:r>
      <w:r>
        <w:rPr>
          <w:rFonts w:eastAsiaTheme="minorEastAsia"/>
          <w:lang w:val="ka-GE"/>
        </w:rPr>
        <w:t xml:space="preserve"> </w:t>
      </w:r>
      <w:r w:rsidR="002C7BB8">
        <w:rPr>
          <w:rFonts w:eastAsiaTheme="minorEastAsia"/>
          <w:lang w:val="ka-GE"/>
        </w:rPr>
        <w:t xml:space="preserve">დასავლეთით დაახლოებით </w:t>
      </w:r>
      <w:r w:rsidR="00AC28C9">
        <w:rPr>
          <w:rFonts w:eastAsiaTheme="minorEastAsia"/>
          <w:lang w:val="ka-GE"/>
        </w:rPr>
        <w:t xml:space="preserve">993 </w:t>
      </w:r>
      <w:r w:rsidR="002C7BB8">
        <w:rPr>
          <w:rFonts w:eastAsiaTheme="minorEastAsia"/>
          <w:lang w:val="ka-GE"/>
        </w:rPr>
        <w:t>მ-ის მოშორებით</w:t>
      </w:r>
      <w:r w:rsidR="00AC28C9">
        <w:rPr>
          <w:rFonts w:eastAsiaTheme="minorEastAsia"/>
          <w:lang w:val="ka-GE"/>
        </w:rPr>
        <w:t>, ხოლო</w:t>
      </w:r>
      <w:r w:rsidR="002C7BB8">
        <w:rPr>
          <w:rFonts w:eastAsiaTheme="minorEastAsia"/>
          <w:lang w:val="ka-GE"/>
        </w:rPr>
        <w:t xml:space="preserve"> </w:t>
      </w:r>
      <w:r w:rsidR="00AC28C9" w:rsidRPr="001403A8">
        <w:rPr>
          <w:rFonts w:eastAsiaTheme="minorEastAsia"/>
          <w:lang w:val="ka-GE"/>
        </w:rPr>
        <w:t>მდინარე წი</w:t>
      </w:r>
      <w:r w:rsidR="001403A8" w:rsidRPr="001403A8">
        <w:rPr>
          <w:rFonts w:eastAsiaTheme="minorEastAsia"/>
          <w:lang w:val="ka-GE"/>
        </w:rPr>
        <w:t>ნუბანის</w:t>
      </w:r>
      <w:r w:rsidR="00AC28C9" w:rsidRPr="001403A8">
        <w:rPr>
          <w:rFonts w:eastAsiaTheme="minorEastAsia"/>
          <w:lang w:val="ka-GE"/>
        </w:rPr>
        <w:t>წყალი,</w:t>
      </w:r>
      <w:r w:rsidR="00AC28C9" w:rsidRPr="002C7BB8">
        <w:rPr>
          <w:rFonts w:eastAsiaTheme="minorEastAsia"/>
          <w:lang w:val="ka-GE"/>
        </w:rPr>
        <w:t xml:space="preserve"> სიგრძით 26,9 კმ</w:t>
      </w:r>
      <w:r w:rsidR="00AC28C9">
        <w:rPr>
          <w:rFonts w:eastAsiaTheme="minorEastAsia"/>
          <w:lang w:val="ka-GE"/>
        </w:rPr>
        <w:t xml:space="preserve"> </w:t>
      </w:r>
      <w:r w:rsidR="002C7BB8">
        <w:rPr>
          <w:rFonts w:eastAsiaTheme="minorEastAsia"/>
          <w:lang w:val="ka-GE"/>
        </w:rPr>
        <w:t xml:space="preserve">მდებარეობს  </w:t>
      </w:r>
      <w:r w:rsidR="00AC28C9">
        <w:rPr>
          <w:rFonts w:eastAsiaTheme="minorEastAsia"/>
          <w:lang w:val="ka-GE"/>
        </w:rPr>
        <w:t xml:space="preserve">აღმოსავლეთით 481.4 მ-ის მოშორებით. </w:t>
      </w:r>
      <w:r w:rsidR="002C7BB8">
        <w:rPr>
          <w:rFonts w:eastAsiaTheme="minorEastAsia"/>
          <w:lang w:val="ka-GE"/>
        </w:rPr>
        <w:t>ხოლო სამხრეთით გაედინება მდინარე მტკვარი 1.2 კმ-ის დაშორებით.</w:t>
      </w:r>
    </w:p>
    <w:p w14:paraId="5F533679" w14:textId="0701AD77" w:rsidR="002C7BB8" w:rsidRPr="002C7BB8" w:rsidRDefault="002C7BB8" w:rsidP="002C7BB8">
      <w:pPr>
        <w:autoSpaceDE w:val="0"/>
        <w:autoSpaceDN w:val="0"/>
        <w:adjustRightInd w:val="0"/>
        <w:spacing w:line="276" w:lineRule="auto"/>
        <w:jc w:val="both"/>
        <w:rPr>
          <w:rFonts w:cs="Sylfaen"/>
          <w:color w:val="000000"/>
        </w:rPr>
      </w:pPr>
      <w:r w:rsidRPr="00A4668E">
        <w:rPr>
          <w:rFonts w:cs="Sylfaen"/>
          <w:color w:val="000000"/>
        </w:rPr>
        <w:t xml:space="preserve">№440 ტექნიკური რეგლამენტის „წყალდაცვითი ზოლის შესახებ“ </w:t>
      </w:r>
      <w:r w:rsidRPr="002C7BB8">
        <w:rPr>
          <w:rFonts w:cs="Sylfaen"/>
          <w:color w:val="000000"/>
        </w:rPr>
        <w:t>მიხედვით მდინარეების წყალდაცვითი ზოლის სიგანე აითვლება მდინარის კალაპოტის კიდიდან ორივე მხარეს მეტრებში შემდეგი წესით:</w:t>
      </w:r>
    </w:p>
    <w:p w14:paraId="4E5B293A" w14:textId="77777777" w:rsidR="002C7BB8" w:rsidRPr="002C7BB8" w:rsidRDefault="002C7BB8" w:rsidP="002C7BB8">
      <w:pPr>
        <w:autoSpaceDE w:val="0"/>
        <w:autoSpaceDN w:val="0"/>
        <w:adjustRightInd w:val="0"/>
        <w:spacing w:line="276" w:lineRule="auto"/>
        <w:jc w:val="both"/>
        <w:rPr>
          <w:rFonts w:cs="Sylfaen"/>
          <w:color w:val="000000"/>
        </w:rPr>
      </w:pPr>
      <w:r w:rsidRPr="002C7BB8">
        <w:rPr>
          <w:rFonts w:cs="Sylfaen"/>
          <w:color w:val="000000"/>
        </w:rPr>
        <w:t>ა) 25 კილომეტრამდე სიგრძის მდინარეებისთვის - 10 მეტრი.</w:t>
      </w:r>
    </w:p>
    <w:p w14:paraId="1A49626D" w14:textId="77777777" w:rsidR="002C7BB8" w:rsidRPr="002C7BB8" w:rsidRDefault="002C7BB8" w:rsidP="002C7BB8">
      <w:pPr>
        <w:autoSpaceDE w:val="0"/>
        <w:autoSpaceDN w:val="0"/>
        <w:adjustRightInd w:val="0"/>
        <w:spacing w:line="276" w:lineRule="auto"/>
        <w:jc w:val="both"/>
        <w:rPr>
          <w:rFonts w:cs="Sylfaen"/>
          <w:color w:val="000000"/>
        </w:rPr>
      </w:pPr>
      <w:r w:rsidRPr="002C7BB8">
        <w:rPr>
          <w:rFonts w:cs="Sylfaen"/>
          <w:color w:val="000000"/>
        </w:rPr>
        <w:t>ბ) 50 კილომეტრამდე სიგრძის მდინარეებისთვის - 20 მეტრი.</w:t>
      </w:r>
    </w:p>
    <w:p w14:paraId="0C51A699" w14:textId="77777777" w:rsidR="002C7BB8" w:rsidRPr="002C7BB8" w:rsidRDefault="002C7BB8" w:rsidP="002C7BB8">
      <w:pPr>
        <w:autoSpaceDE w:val="0"/>
        <w:autoSpaceDN w:val="0"/>
        <w:adjustRightInd w:val="0"/>
        <w:spacing w:line="276" w:lineRule="auto"/>
        <w:jc w:val="both"/>
        <w:rPr>
          <w:rFonts w:cs="Sylfaen"/>
          <w:color w:val="000000"/>
        </w:rPr>
      </w:pPr>
      <w:r w:rsidRPr="002C7BB8">
        <w:rPr>
          <w:rFonts w:cs="Sylfaen"/>
          <w:color w:val="000000"/>
        </w:rPr>
        <w:t>გ) 75 კილომეტრამდე სიგრძის მდინარეებისთვის - 30 მეტრი.</w:t>
      </w:r>
    </w:p>
    <w:p w14:paraId="65CF0A31" w14:textId="5B99E4C5" w:rsidR="002C7BB8" w:rsidRPr="002C7BB8" w:rsidRDefault="002C7BB8" w:rsidP="002C7BB8">
      <w:pPr>
        <w:autoSpaceDE w:val="0"/>
        <w:autoSpaceDN w:val="0"/>
        <w:adjustRightInd w:val="0"/>
        <w:spacing w:line="276" w:lineRule="auto"/>
        <w:jc w:val="both"/>
        <w:rPr>
          <w:rFonts w:cs="Sylfaen"/>
          <w:color w:val="000000"/>
          <w:lang w:val="ka-GE"/>
        </w:rPr>
      </w:pPr>
      <w:r w:rsidRPr="002C7BB8">
        <w:rPr>
          <w:rFonts w:cs="Sylfaen"/>
          <w:color w:val="000000"/>
        </w:rPr>
        <w:t>დ) 75 კილომეტრზე მეტი სიგრძის მდინარეებისათვის - 50 მეტრ</w:t>
      </w:r>
      <w:r>
        <w:rPr>
          <w:rFonts w:cs="Sylfaen"/>
          <w:color w:val="000000"/>
          <w:lang w:val="ka-GE"/>
        </w:rPr>
        <w:t>ი.</w:t>
      </w:r>
    </w:p>
    <w:p w14:paraId="088996CA" w14:textId="66DCC82E" w:rsidR="003B19B5" w:rsidRPr="00AC28C9" w:rsidRDefault="001C40AF" w:rsidP="001C40AF">
      <w:pPr>
        <w:autoSpaceDE w:val="0"/>
        <w:autoSpaceDN w:val="0"/>
        <w:adjustRightInd w:val="0"/>
        <w:spacing w:line="276" w:lineRule="auto"/>
        <w:jc w:val="both"/>
        <w:rPr>
          <w:rFonts w:cs="Sylfaen"/>
          <w:b/>
          <w:bCs/>
          <w:color w:val="000000"/>
          <w:lang w:val="ka-GE"/>
        </w:rPr>
      </w:pPr>
      <w:r w:rsidRPr="00AC28C9">
        <w:rPr>
          <w:rFonts w:cs="Sylfaen"/>
          <w:b/>
          <w:bCs/>
          <w:color w:val="000000"/>
          <w:lang w:val="ka-GE"/>
        </w:rPr>
        <w:t>პროექტის ექსპლუატაციის ცვლილების ფარგლებში, საპროეტო ეგხ-ს დერეფანი არ ხვდება ზემოაღნიშნულ მდინარეების წყალდაცვით ზოლში და არ საჭიროებს ამ მხრივ დ</w:t>
      </w:r>
      <w:r w:rsidR="00AC28C9" w:rsidRPr="00AC28C9">
        <w:rPr>
          <w:rFonts w:cs="Sylfaen"/>
          <w:b/>
          <w:bCs/>
          <w:color w:val="000000"/>
          <w:lang w:val="ka-GE"/>
        </w:rPr>
        <w:t>ა</w:t>
      </w:r>
      <w:r w:rsidRPr="00AC28C9">
        <w:rPr>
          <w:rFonts w:cs="Sylfaen"/>
          <w:b/>
          <w:bCs/>
          <w:color w:val="000000"/>
          <w:lang w:val="ka-GE"/>
        </w:rPr>
        <w:t>მატებით ღონისძიებების გატარებას.</w:t>
      </w:r>
    </w:p>
    <w:p w14:paraId="3B985AC1" w14:textId="1F371C6D" w:rsidR="00647EB5" w:rsidRDefault="00F32A2B" w:rsidP="00E93BCB">
      <w:pPr>
        <w:widowControl w:val="0"/>
        <w:spacing w:line="276" w:lineRule="auto"/>
        <w:jc w:val="both"/>
        <w:rPr>
          <w:rFonts w:eastAsiaTheme="minorEastAsia"/>
          <w:lang w:val="ka-GE"/>
        </w:rPr>
      </w:pPr>
      <w:r>
        <w:rPr>
          <w:rFonts w:eastAsiaTheme="minorEastAsia"/>
          <w:lang w:val="ka-GE"/>
        </w:rPr>
        <w:t xml:space="preserve">საპროექტო საყრდენი ანძების ტერიტორიაზე </w:t>
      </w:r>
      <w:r w:rsidR="007548ED">
        <w:rPr>
          <w:rFonts w:eastAsiaTheme="minorEastAsia"/>
          <w:lang w:val="ka-GE"/>
        </w:rPr>
        <w:t xml:space="preserve">ჩატარებული საინჟინრო-გეოლოგიური კვლევიდან </w:t>
      </w:r>
      <w:r>
        <w:rPr>
          <w:rFonts w:eastAsiaTheme="minorEastAsia"/>
          <w:lang w:val="ka-GE"/>
        </w:rPr>
        <w:t>მხოლოდ</w:t>
      </w:r>
      <w:r w:rsidR="007548ED">
        <w:rPr>
          <w:rFonts w:eastAsiaTheme="minorEastAsia"/>
          <w:lang w:val="ka-GE"/>
        </w:rPr>
        <w:t xml:space="preserve"> საპროექტო №4 საყრდენის ქვეშ </w:t>
      </w:r>
      <w:r w:rsidR="007548ED" w:rsidRPr="007548ED">
        <w:rPr>
          <w:rFonts w:eastAsiaTheme="minorEastAsia"/>
          <w:lang w:val="ka-GE"/>
        </w:rPr>
        <w:t>№1 ჭაბურღილში</w:t>
      </w:r>
      <w:r w:rsidR="007548ED">
        <w:rPr>
          <w:rFonts w:eastAsiaTheme="minorEastAsia"/>
          <w:lang w:val="ka-GE"/>
        </w:rPr>
        <w:t xml:space="preserve"> </w:t>
      </w:r>
      <w:r w:rsidR="007548ED" w:rsidRPr="007548ED">
        <w:rPr>
          <w:rFonts w:eastAsiaTheme="minorEastAsia"/>
          <w:lang w:val="ka-GE"/>
        </w:rPr>
        <w:t>გამოვლინდა მცირე სიმძლავრის (0,2</w:t>
      </w:r>
      <w:r w:rsidR="00E93BCB">
        <w:rPr>
          <w:rFonts w:eastAsiaTheme="minorEastAsia"/>
          <w:lang w:val="ka-GE"/>
        </w:rPr>
        <w:t xml:space="preserve"> </w:t>
      </w:r>
      <w:r w:rsidR="007548ED" w:rsidRPr="007548ED">
        <w:rPr>
          <w:rFonts w:eastAsiaTheme="minorEastAsia"/>
          <w:lang w:val="ka-GE"/>
        </w:rPr>
        <w:t>მ.) გრუნტის წყლის ფენა</w:t>
      </w:r>
      <w:r w:rsidR="007548ED">
        <w:rPr>
          <w:rFonts w:eastAsiaTheme="minorEastAsia"/>
          <w:lang w:val="ka-GE"/>
        </w:rPr>
        <w:t>, რომელი</w:t>
      </w:r>
      <w:r>
        <w:rPr>
          <w:rFonts w:eastAsiaTheme="minorEastAsia"/>
          <w:lang w:val="ka-GE"/>
        </w:rPr>
        <w:t xml:space="preserve">ც </w:t>
      </w:r>
      <w:r w:rsidR="007548ED" w:rsidRPr="00F32A2B">
        <w:rPr>
          <w:rFonts w:eastAsiaTheme="minorEastAsia"/>
          <w:lang w:val="ka-GE"/>
        </w:rPr>
        <w:t>აგრესიულობის მიხედვით ამჟღავნებს სულფატურ აგრესიულობას</w:t>
      </w:r>
      <w:r>
        <w:rPr>
          <w:rFonts w:eastAsiaTheme="minorEastAsia"/>
          <w:lang w:val="ka-GE"/>
        </w:rPr>
        <w:t xml:space="preserve"> </w:t>
      </w:r>
      <w:r w:rsidR="007548ED" w:rsidRPr="00F32A2B">
        <w:rPr>
          <w:rFonts w:eastAsiaTheme="minorEastAsia"/>
          <w:lang w:val="ka-GE"/>
        </w:rPr>
        <w:t xml:space="preserve">ძლირად გამოხატული პორტლანცემენტზე (სახ. სტანდ. 10178-76) </w:t>
      </w:r>
      <w:r w:rsidR="007548ED" w:rsidRPr="00EC3FA7">
        <w:rPr>
          <w:rFonts w:eastAsiaTheme="minorEastAsia"/>
          <w:lang w:val="ka-GE"/>
        </w:rPr>
        <w:t>დამზადებული W4</w:t>
      </w:r>
      <w:r w:rsidRPr="00EC3FA7">
        <w:rPr>
          <w:rFonts w:eastAsiaTheme="minorEastAsia"/>
          <w:lang w:val="ka-GE"/>
        </w:rPr>
        <w:t xml:space="preserve">, </w:t>
      </w:r>
      <w:r w:rsidR="007548ED" w:rsidRPr="00EC3FA7">
        <w:rPr>
          <w:rFonts w:eastAsiaTheme="minorEastAsia"/>
          <w:lang w:val="ka-GE"/>
        </w:rPr>
        <w:t>W6 მარკის ბეტონების მიმარ და საშულოდ აგრესიულია W8 მარკის ბეტონის</w:t>
      </w:r>
      <w:r w:rsidRPr="00EC3FA7">
        <w:rPr>
          <w:rFonts w:eastAsiaTheme="minorEastAsia"/>
          <w:lang w:val="ka-GE"/>
        </w:rPr>
        <w:t xml:space="preserve"> </w:t>
      </w:r>
      <w:r w:rsidR="007548ED" w:rsidRPr="00EC3FA7">
        <w:rPr>
          <w:rFonts w:eastAsiaTheme="minorEastAsia"/>
          <w:lang w:val="ka-GE"/>
        </w:rPr>
        <w:t>მიმართ. არა აგრესიულია წიბაპორტლანდ ცემენტზე და სულფატმდგრადი ცემენტზე</w:t>
      </w:r>
      <w:r w:rsidRPr="00EC3FA7">
        <w:rPr>
          <w:rFonts w:eastAsiaTheme="minorEastAsia"/>
          <w:lang w:val="ka-GE"/>
        </w:rPr>
        <w:t xml:space="preserve"> </w:t>
      </w:r>
      <w:r w:rsidR="007548ED" w:rsidRPr="00EC3FA7">
        <w:rPr>
          <w:rFonts w:eastAsiaTheme="minorEastAsia"/>
          <w:lang w:val="ka-GE"/>
        </w:rPr>
        <w:t>დამზადებული W4, W6 და W8 მარკის ბეტონების მიმართ. მეტალის კონსტრუქციების</w:t>
      </w:r>
      <w:r w:rsidRPr="00EC3FA7">
        <w:rPr>
          <w:rFonts w:eastAsiaTheme="minorEastAsia"/>
          <w:lang w:val="ka-GE"/>
        </w:rPr>
        <w:t xml:space="preserve"> </w:t>
      </w:r>
      <w:r w:rsidR="007548ED" w:rsidRPr="00EC3FA7">
        <w:rPr>
          <w:rFonts w:eastAsiaTheme="minorEastAsia"/>
          <w:lang w:val="ka-GE"/>
        </w:rPr>
        <w:t>მიმართ არა აგრესიულია მუდმივი</w:t>
      </w:r>
      <w:r w:rsidR="007548ED" w:rsidRPr="00F32A2B">
        <w:rPr>
          <w:rFonts w:eastAsiaTheme="minorEastAsia"/>
          <w:lang w:val="ka-GE"/>
        </w:rPr>
        <w:t xml:space="preserve"> დაძირვის დროს და საშულოდ აგრესიულია</w:t>
      </w:r>
      <w:r>
        <w:rPr>
          <w:rFonts w:eastAsiaTheme="minorEastAsia"/>
          <w:lang w:val="ka-GE"/>
        </w:rPr>
        <w:t xml:space="preserve"> </w:t>
      </w:r>
      <w:r w:rsidR="007548ED" w:rsidRPr="00F32A2B">
        <w:rPr>
          <w:rFonts w:eastAsiaTheme="minorEastAsia"/>
          <w:lang w:val="ka-GE"/>
        </w:rPr>
        <w:t>პერიოდული დასველების შემთხვევაში</w:t>
      </w:r>
      <w:r>
        <w:rPr>
          <w:rFonts w:eastAsiaTheme="minorEastAsia"/>
          <w:lang w:val="ka-GE"/>
        </w:rPr>
        <w:t>.</w:t>
      </w:r>
      <w:r w:rsidR="00C52316" w:rsidRPr="00EF3141">
        <w:rPr>
          <w:rFonts w:eastAsiaTheme="minorEastAsia"/>
          <w:lang w:val="ka-GE"/>
        </w:rPr>
        <w:t xml:space="preserve"> </w:t>
      </w:r>
      <w:r w:rsidR="00C52316">
        <w:rPr>
          <w:rFonts w:eastAsiaTheme="minorEastAsia"/>
          <w:lang w:val="ka-GE"/>
        </w:rPr>
        <w:t>სწორედ ამიტომ,</w:t>
      </w:r>
      <w:r w:rsidR="00647EB5">
        <w:rPr>
          <w:rFonts w:eastAsiaTheme="minorEastAsia"/>
          <w:lang w:val="ka-GE"/>
        </w:rPr>
        <w:t xml:space="preserve"> </w:t>
      </w:r>
      <w:r w:rsidR="00C52316" w:rsidRPr="00647EB5">
        <w:rPr>
          <w:rFonts w:eastAsiaTheme="minorEastAsia"/>
          <w:lang w:val="ka-GE"/>
        </w:rPr>
        <w:t>მიწაში ჩასმული ბეტონის ნაწილები</w:t>
      </w:r>
      <w:r w:rsidR="00C52316">
        <w:rPr>
          <w:rFonts w:eastAsiaTheme="minorEastAsia"/>
          <w:lang w:val="ka-GE"/>
        </w:rPr>
        <w:t xml:space="preserve"> დამუშავდე</w:t>
      </w:r>
      <w:r w:rsidR="00C52316" w:rsidRPr="00647EB5">
        <w:rPr>
          <w:rFonts w:eastAsiaTheme="minorEastAsia"/>
          <w:lang w:val="ka-GE"/>
        </w:rPr>
        <w:t>ბა ანტიკოროზიული საშუალებებით</w:t>
      </w:r>
      <w:r w:rsidR="00C52316">
        <w:rPr>
          <w:rFonts w:eastAsiaTheme="minorEastAsia"/>
          <w:lang w:val="ka-GE"/>
        </w:rPr>
        <w:t xml:space="preserve"> (მოხდება ცხელი ბიტუმით შემოგოზვა ორჯერ)</w:t>
      </w:r>
      <w:r w:rsidR="007D40BC">
        <w:rPr>
          <w:rFonts w:eastAsiaTheme="minorEastAsia"/>
          <w:lang w:val="ka-GE"/>
        </w:rPr>
        <w:t xml:space="preserve">. </w:t>
      </w:r>
      <w:r w:rsidR="00EF3141" w:rsidRPr="00EF3141">
        <w:rPr>
          <w:rFonts w:eastAsiaTheme="minorEastAsia"/>
          <w:lang w:val="ka-GE"/>
        </w:rPr>
        <w:t>უნიფიცირებული საყრდენების საძირკვლად გამოყენებულია ანაკრები რკ/ბეტონის</w:t>
      </w:r>
      <w:r w:rsidR="00EF3141">
        <w:rPr>
          <w:rFonts w:eastAsiaTheme="minorEastAsia"/>
          <w:lang w:val="ka-GE"/>
        </w:rPr>
        <w:t xml:space="preserve"> </w:t>
      </w:r>
      <w:r w:rsidR="00EF3141" w:rsidRPr="00EF3141">
        <w:rPr>
          <w:rFonts w:eastAsiaTheme="minorEastAsia"/>
          <w:lang w:val="ka-GE"/>
        </w:rPr>
        <w:t>სოკოსებრი ბლოკები (7271тм ტიპიური პროექტის მიხედვით).</w:t>
      </w:r>
      <w:r w:rsidR="00EF3141">
        <w:rPr>
          <w:rFonts w:eastAsiaTheme="minorEastAsia"/>
          <w:lang w:val="ka-GE"/>
        </w:rPr>
        <w:t xml:space="preserve"> </w:t>
      </w:r>
      <w:r w:rsidR="00EF3141" w:rsidRPr="00F875C5">
        <w:rPr>
          <w:rFonts w:eastAsiaTheme="minorEastAsia"/>
          <w:lang w:val="ka-GE"/>
        </w:rPr>
        <w:t>საძირკვლის ჩაღრმავება</w:t>
      </w:r>
      <w:r w:rsidR="00EF3141">
        <w:rPr>
          <w:rFonts w:eastAsiaTheme="minorEastAsia"/>
          <w:lang w:val="ka-GE"/>
        </w:rPr>
        <w:t xml:space="preserve"> მოხდება</w:t>
      </w:r>
      <w:r w:rsidR="00EF3141" w:rsidRPr="00F875C5">
        <w:rPr>
          <w:rFonts w:eastAsiaTheme="minorEastAsia"/>
          <w:lang w:val="ka-GE"/>
        </w:rPr>
        <w:t xml:space="preserve"> 3-3,5</w:t>
      </w:r>
      <w:r w:rsidR="00EF3141">
        <w:rPr>
          <w:rFonts w:eastAsiaTheme="minorEastAsia"/>
          <w:lang w:val="ka-GE"/>
        </w:rPr>
        <w:t xml:space="preserve"> მ სიღრმეზე. </w:t>
      </w:r>
      <w:r w:rsidRPr="00647EB5">
        <w:rPr>
          <w:rFonts w:eastAsiaTheme="minorEastAsia"/>
          <w:lang w:val="ka-GE"/>
        </w:rPr>
        <w:t xml:space="preserve">საძირკველში წყლის ჩაჟონვის თავიდან აცილების მიზნით მოხდება საძირკვლის მთელ პერიმეტრზე წყალსარინების მოწყობა, </w:t>
      </w:r>
    </w:p>
    <w:p w14:paraId="5368E221" w14:textId="17FCF238" w:rsidR="00B43488" w:rsidRPr="00B43488" w:rsidRDefault="00647EB5" w:rsidP="00E93BCB">
      <w:pPr>
        <w:widowControl w:val="0"/>
        <w:spacing w:line="276" w:lineRule="auto"/>
        <w:jc w:val="both"/>
        <w:rPr>
          <w:rFonts w:eastAsiaTheme="minorEastAsia"/>
          <w:lang w:val="ka-GE"/>
        </w:rPr>
      </w:pPr>
      <w:r>
        <w:rPr>
          <w:rFonts w:eastAsiaTheme="minorEastAsia"/>
          <w:lang w:val="ka-GE"/>
        </w:rPr>
        <w:t>პროექტით გათვალისწინებული სამშნებლო სამუშაოების დროს</w:t>
      </w:r>
      <w:r w:rsidRPr="00B43488">
        <w:rPr>
          <w:rFonts w:eastAsiaTheme="minorEastAsia"/>
          <w:lang w:val="ka-GE"/>
        </w:rPr>
        <w:t xml:space="preserve"> გრუნტის წყლების ხარისხზე</w:t>
      </w:r>
      <w:r>
        <w:rPr>
          <w:rFonts w:eastAsiaTheme="minorEastAsia"/>
          <w:lang w:val="ka-GE"/>
        </w:rPr>
        <w:t xml:space="preserve"> ზემოქმედება შესაძლოა გამოიწვიოს </w:t>
      </w:r>
      <w:r w:rsidR="007D40BC">
        <w:rPr>
          <w:rFonts w:eastAsiaTheme="minorEastAsia"/>
          <w:lang w:val="ka-GE"/>
        </w:rPr>
        <w:t xml:space="preserve">ასევე </w:t>
      </w:r>
      <w:r w:rsidRPr="00B43488">
        <w:rPr>
          <w:rFonts w:eastAsiaTheme="minorEastAsia"/>
          <w:lang w:val="ka-GE"/>
        </w:rPr>
        <w:t xml:space="preserve">ანძების </w:t>
      </w:r>
      <w:r>
        <w:rPr>
          <w:rFonts w:eastAsiaTheme="minorEastAsia"/>
          <w:lang w:val="ka-GE"/>
        </w:rPr>
        <w:t xml:space="preserve">საძირკვლების მოწყობის პროცესში </w:t>
      </w:r>
      <w:r>
        <w:rPr>
          <w:rFonts w:eastAsiaTheme="minorEastAsia"/>
          <w:lang w:val="ka-GE"/>
        </w:rPr>
        <w:lastRenderedPageBreak/>
        <w:t xml:space="preserve">ტექნიკიდან </w:t>
      </w:r>
      <w:r w:rsidRPr="007548ED">
        <w:rPr>
          <w:rFonts w:eastAsiaTheme="minorEastAsia"/>
          <w:lang w:val="ka-GE"/>
        </w:rPr>
        <w:t>ნავთობპროდუქტების ავარიულმა დაღვრამ და შემდგომ დამაბინძურებელი ნივთიერებების ნიადაგის ღრმა ფენებში გადაადგილებამ</w:t>
      </w:r>
      <w:r>
        <w:rPr>
          <w:rFonts w:eastAsiaTheme="minorEastAsia"/>
          <w:lang w:val="ka-GE"/>
        </w:rPr>
        <w:t xml:space="preserve">, ასევე </w:t>
      </w:r>
      <w:r w:rsidRPr="00B43488">
        <w:rPr>
          <w:rFonts w:eastAsiaTheme="minorEastAsia"/>
          <w:lang w:val="ka-GE"/>
        </w:rPr>
        <w:t>მშენებლობის ეტაპზე წარმოქმნილი ნარჩენების არასწორ</w:t>
      </w:r>
      <w:r>
        <w:rPr>
          <w:rFonts w:eastAsiaTheme="minorEastAsia"/>
          <w:lang w:val="ka-GE"/>
        </w:rPr>
        <w:t>მა</w:t>
      </w:r>
      <w:r w:rsidRPr="00B43488">
        <w:rPr>
          <w:rFonts w:eastAsiaTheme="minorEastAsia"/>
          <w:lang w:val="ka-GE"/>
        </w:rPr>
        <w:t xml:space="preserve"> </w:t>
      </w:r>
      <w:r>
        <w:rPr>
          <w:rFonts w:eastAsiaTheme="minorEastAsia"/>
          <w:lang w:val="ka-GE"/>
        </w:rPr>
        <w:t>მართვამ.</w:t>
      </w:r>
      <w:r w:rsidR="007D40BC">
        <w:rPr>
          <w:rFonts w:eastAsiaTheme="minorEastAsia"/>
          <w:lang w:val="ka-GE"/>
        </w:rPr>
        <w:t xml:space="preserve"> </w:t>
      </w:r>
      <w:r w:rsidR="00B43488" w:rsidRPr="00B43488">
        <w:rPr>
          <w:rFonts w:eastAsiaTheme="minorEastAsia"/>
          <w:lang w:val="ka-GE"/>
        </w:rPr>
        <w:t>თუმცა</w:t>
      </w:r>
      <w:r w:rsidR="007D40BC">
        <w:rPr>
          <w:rFonts w:eastAsiaTheme="minorEastAsia"/>
          <w:lang w:val="ka-GE"/>
        </w:rPr>
        <w:t xml:space="preserve">, </w:t>
      </w:r>
      <w:r w:rsidR="00B43488" w:rsidRPr="00B43488">
        <w:rPr>
          <w:rFonts w:eastAsiaTheme="minorEastAsia"/>
          <w:lang w:val="ka-GE"/>
        </w:rPr>
        <w:t xml:space="preserve">შესაბამისი კონტროლის </w:t>
      </w:r>
      <w:r w:rsidR="007D40BC">
        <w:rPr>
          <w:rFonts w:eastAsiaTheme="minorEastAsia"/>
          <w:lang w:val="ka-GE"/>
        </w:rPr>
        <w:t xml:space="preserve">და შემარბილებელი ღონისძიებების გატარების </w:t>
      </w:r>
      <w:r w:rsidR="00B43488" w:rsidRPr="00B43488">
        <w:rPr>
          <w:rFonts w:eastAsiaTheme="minorEastAsia"/>
          <w:lang w:val="ka-GE"/>
        </w:rPr>
        <w:t>შემთხვევაში ზემოქმედება</w:t>
      </w:r>
      <w:r w:rsidR="00FB22B3">
        <w:rPr>
          <w:rFonts w:eastAsiaTheme="minorEastAsia"/>
          <w:lang w:val="ka-GE"/>
        </w:rPr>
        <w:t xml:space="preserve"> წყლის გარემოზე</w:t>
      </w:r>
      <w:r w:rsidR="00B43488" w:rsidRPr="00B43488">
        <w:rPr>
          <w:rFonts w:eastAsiaTheme="minorEastAsia"/>
          <w:lang w:val="ka-GE"/>
        </w:rPr>
        <w:t xml:space="preserve"> </w:t>
      </w:r>
      <w:r w:rsidR="00FB22B3">
        <w:rPr>
          <w:rFonts w:eastAsiaTheme="minorEastAsia"/>
          <w:lang w:val="ka-GE"/>
        </w:rPr>
        <w:t>შეიძლება შეფასდეს, როგორც დაბალი.</w:t>
      </w:r>
    </w:p>
    <w:p w14:paraId="085015EB" w14:textId="3C1B4494" w:rsidR="005E7D59" w:rsidRPr="005E7D59" w:rsidRDefault="005E7D59" w:rsidP="00E93BCB">
      <w:pPr>
        <w:widowControl w:val="0"/>
        <w:spacing w:line="276" w:lineRule="auto"/>
        <w:jc w:val="both"/>
        <w:rPr>
          <w:rFonts w:eastAsiaTheme="minorEastAsia"/>
          <w:lang w:val="ka-GE"/>
        </w:rPr>
      </w:pPr>
      <w:r w:rsidRPr="005E7D59">
        <w:rPr>
          <w:rFonts w:eastAsiaTheme="minorEastAsia"/>
          <w:lang w:val="ka-GE"/>
        </w:rPr>
        <w:t xml:space="preserve">მშენებლობის ეტაპზე, </w:t>
      </w:r>
      <w:r w:rsidR="00FB22B3">
        <w:rPr>
          <w:rFonts w:eastAsiaTheme="minorEastAsia"/>
          <w:lang w:val="ka-GE"/>
        </w:rPr>
        <w:t>მიწისქვეშა</w:t>
      </w:r>
      <w:r w:rsidRPr="005E7D59">
        <w:rPr>
          <w:rFonts w:eastAsiaTheme="minorEastAsia"/>
          <w:lang w:val="ka-GE"/>
        </w:rPr>
        <w:t xml:space="preserve"> წყლების დაბინძურების </w:t>
      </w:r>
      <w:r w:rsidR="00B4729F">
        <w:rPr>
          <w:rFonts w:eastAsiaTheme="minorEastAsia"/>
          <w:lang w:val="ka-GE"/>
        </w:rPr>
        <w:t xml:space="preserve">მინიმიზაციის მიზნით გატარდება შემდეგი </w:t>
      </w:r>
      <w:r w:rsidRPr="005E7D59">
        <w:rPr>
          <w:rFonts w:eastAsiaTheme="minorEastAsia"/>
          <w:lang w:val="ka-GE"/>
        </w:rPr>
        <w:t xml:space="preserve">პრევენციული </w:t>
      </w:r>
      <w:r w:rsidR="00B4729F">
        <w:rPr>
          <w:rFonts w:eastAsiaTheme="minorEastAsia"/>
          <w:lang w:val="ka-GE"/>
        </w:rPr>
        <w:t>ღონისძიებები</w:t>
      </w:r>
      <w:r>
        <w:rPr>
          <w:rFonts w:eastAsiaTheme="minorEastAsia"/>
          <w:lang w:val="ka-GE"/>
        </w:rPr>
        <w:t>:</w:t>
      </w:r>
    </w:p>
    <w:p w14:paraId="03658063" w14:textId="294FC8C1" w:rsidR="005E7D59" w:rsidRPr="005E7D59" w:rsidRDefault="005E7D59" w:rsidP="00FA05A2">
      <w:pPr>
        <w:pStyle w:val="ListParagraph"/>
        <w:widowControl w:val="0"/>
        <w:numPr>
          <w:ilvl w:val="0"/>
          <w:numId w:val="15"/>
        </w:numPr>
        <w:spacing w:line="276" w:lineRule="auto"/>
        <w:jc w:val="both"/>
        <w:rPr>
          <w:rFonts w:eastAsiaTheme="minorEastAsia"/>
          <w:lang w:val="ka-GE"/>
        </w:rPr>
      </w:pPr>
      <w:r w:rsidRPr="005E7D59">
        <w:rPr>
          <w:rFonts w:eastAsiaTheme="minorEastAsia"/>
          <w:lang w:val="ka-GE"/>
        </w:rPr>
        <w:t>მანქანა/დანადგარების ტექნიკური გამართულობის უზრუნველყოფა;</w:t>
      </w:r>
    </w:p>
    <w:p w14:paraId="06B428CF" w14:textId="08FCEE34" w:rsidR="005E7D59" w:rsidRPr="005E7D59" w:rsidRDefault="005E7D59" w:rsidP="00FA05A2">
      <w:pPr>
        <w:pStyle w:val="ListParagraph"/>
        <w:widowControl w:val="0"/>
        <w:numPr>
          <w:ilvl w:val="0"/>
          <w:numId w:val="15"/>
        </w:numPr>
        <w:spacing w:line="276" w:lineRule="auto"/>
        <w:jc w:val="both"/>
        <w:rPr>
          <w:rFonts w:eastAsiaTheme="minorEastAsia"/>
          <w:lang w:val="ka-GE"/>
        </w:rPr>
      </w:pPr>
      <w:r w:rsidRPr="005E7D59">
        <w:rPr>
          <w:rFonts w:eastAsiaTheme="minorEastAsia"/>
          <w:lang w:val="ka-GE"/>
        </w:rPr>
        <w:t>მასალების და ნარჩენების სწორი მენეჯმენტი;</w:t>
      </w:r>
    </w:p>
    <w:p w14:paraId="488E43F9" w14:textId="55B5BAFE" w:rsidR="005E7D59" w:rsidRPr="005E7D59" w:rsidRDefault="005E7D59" w:rsidP="00FA05A2">
      <w:pPr>
        <w:pStyle w:val="ListParagraph"/>
        <w:widowControl w:val="0"/>
        <w:numPr>
          <w:ilvl w:val="0"/>
          <w:numId w:val="15"/>
        </w:numPr>
        <w:spacing w:line="276" w:lineRule="auto"/>
        <w:jc w:val="both"/>
        <w:rPr>
          <w:rFonts w:eastAsiaTheme="minorEastAsia"/>
          <w:lang w:val="ka-GE"/>
        </w:rPr>
      </w:pPr>
      <w:r w:rsidRPr="005E7D59">
        <w:rPr>
          <w:rFonts w:eastAsiaTheme="minorEastAsia"/>
          <w:lang w:val="ka-GE"/>
        </w:rPr>
        <w:t>სამუშაოს დასრულების შემდეგ ყველა პოტენციური დამაბინძურებელი მასალის გატანა;</w:t>
      </w:r>
    </w:p>
    <w:p w14:paraId="14D278D5" w14:textId="5BB7FAED" w:rsidR="005E7D59" w:rsidRPr="005E7D59" w:rsidRDefault="005E7D59" w:rsidP="00FA05A2">
      <w:pPr>
        <w:pStyle w:val="ListParagraph"/>
        <w:widowControl w:val="0"/>
        <w:numPr>
          <w:ilvl w:val="0"/>
          <w:numId w:val="15"/>
        </w:numPr>
        <w:spacing w:line="276" w:lineRule="auto"/>
        <w:jc w:val="both"/>
        <w:rPr>
          <w:rFonts w:eastAsiaTheme="minorEastAsia"/>
          <w:lang w:val="ka-GE"/>
        </w:rPr>
      </w:pPr>
      <w:r w:rsidRPr="005E7D59">
        <w:rPr>
          <w:rFonts w:eastAsiaTheme="minorEastAsia"/>
          <w:lang w:val="ka-GE"/>
        </w:rPr>
        <w:t>საწვავის/საპოხი</w:t>
      </w:r>
      <w:r>
        <w:rPr>
          <w:rFonts w:eastAsiaTheme="minorEastAsia"/>
          <w:lang w:val="ka-GE"/>
        </w:rPr>
        <w:t xml:space="preserve"> </w:t>
      </w:r>
      <w:r w:rsidRPr="005E7D59">
        <w:rPr>
          <w:rFonts w:eastAsiaTheme="minorEastAsia"/>
          <w:lang w:val="ka-GE"/>
        </w:rPr>
        <w:t>მასალის</w:t>
      </w:r>
      <w:r>
        <w:rPr>
          <w:rFonts w:eastAsiaTheme="minorEastAsia"/>
          <w:lang w:val="ka-GE"/>
        </w:rPr>
        <w:t xml:space="preserve"> </w:t>
      </w:r>
      <w:r w:rsidRPr="005E7D59">
        <w:rPr>
          <w:rFonts w:eastAsiaTheme="minorEastAsia"/>
          <w:lang w:val="ka-GE"/>
        </w:rPr>
        <w:t>დაღვრის</w:t>
      </w:r>
      <w:r>
        <w:rPr>
          <w:rFonts w:eastAsiaTheme="minorEastAsia"/>
          <w:lang w:val="ka-GE"/>
        </w:rPr>
        <w:t xml:space="preserve"> </w:t>
      </w:r>
      <w:r w:rsidRPr="005E7D59">
        <w:rPr>
          <w:rFonts w:eastAsiaTheme="minorEastAsia"/>
          <w:lang w:val="ka-GE"/>
        </w:rPr>
        <w:t>შემთხვევაში დაღვრილი პროდუქტის ლოკალიზაცია/გაწმენდა;</w:t>
      </w:r>
    </w:p>
    <w:p w14:paraId="697240E5" w14:textId="657477F3" w:rsidR="005E7D59" w:rsidRPr="005E7D59" w:rsidRDefault="005E7D59" w:rsidP="00FA05A2">
      <w:pPr>
        <w:pStyle w:val="ListParagraph"/>
        <w:widowControl w:val="0"/>
        <w:numPr>
          <w:ilvl w:val="0"/>
          <w:numId w:val="15"/>
        </w:numPr>
        <w:spacing w:line="276" w:lineRule="auto"/>
        <w:jc w:val="both"/>
        <w:rPr>
          <w:rFonts w:eastAsiaTheme="minorEastAsia"/>
          <w:lang w:val="ka-GE"/>
        </w:rPr>
      </w:pPr>
      <w:r w:rsidRPr="005E7D59">
        <w:rPr>
          <w:rFonts w:eastAsiaTheme="minorEastAsia"/>
          <w:lang w:val="ka-GE"/>
        </w:rPr>
        <w:t>ნიადაგის ხარისხის დაცვასთან დაკავშირებული შემარბილებელი  ღონისძიებების გატარება;</w:t>
      </w:r>
    </w:p>
    <w:p w14:paraId="470DDF81" w14:textId="6ABF4234" w:rsidR="00D4101F" w:rsidRPr="00584F21" w:rsidRDefault="005E7D59" w:rsidP="00584F21">
      <w:pPr>
        <w:pStyle w:val="ListParagraph"/>
        <w:widowControl w:val="0"/>
        <w:numPr>
          <w:ilvl w:val="0"/>
          <w:numId w:val="15"/>
        </w:numPr>
        <w:spacing w:line="276" w:lineRule="auto"/>
        <w:jc w:val="both"/>
        <w:rPr>
          <w:rFonts w:cs="Sylfaen"/>
        </w:rPr>
      </w:pPr>
      <w:r w:rsidRPr="005E7D59">
        <w:rPr>
          <w:rFonts w:eastAsiaTheme="minorEastAsia"/>
          <w:lang w:val="ka-GE"/>
        </w:rPr>
        <w:t>პერსონალის ინსტრუქტაჟი.</w:t>
      </w:r>
    </w:p>
    <w:p w14:paraId="5DD0C360" w14:textId="03873D0A" w:rsidR="00D4101F" w:rsidRDefault="00D4101F" w:rsidP="00554E06">
      <w:pPr>
        <w:widowControl w:val="0"/>
        <w:tabs>
          <w:tab w:val="left" w:pos="9498"/>
        </w:tabs>
        <w:autoSpaceDE w:val="0"/>
        <w:autoSpaceDN w:val="0"/>
        <w:adjustRightInd w:val="0"/>
        <w:ind w:right="4"/>
        <w:jc w:val="both"/>
        <w:rPr>
          <w:rFonts w:cs="Calibri"/>
          <w:bCs/>
          <w:lang w:val="ka-GE"/>
        </w:rPr>
      </w:pPr>
    </w:p>
    <w:p w14:paraId="763D5044" w14:textId="293D4447" w:rsidR="00981760" w:rsidRDefault="00981760" w:rsidP="00554E06">
      <w:pPr>
        <w:widowControl w:val="0"/>
        <w:tabs>
          <w:tab w:val="left" w:pos="9498"/>
        </w:tabs>
        <w:autoSpaceDE w:val="0"/>
        <w:autoSpaceDN w:val="0"/>
        <w:adjustRightInd w:val="0"/>
        <w:ind w:right="4"/>
        <w:jc w:val="both"/>
        <w:rPr>
          <w:rFonts w:cs="Calibri"/>
          <w:bCs/>
          <w:lang w:val="ka-GE"/>
        </w:rPr>
      </w:pPr>
    </w:p>
    <w:p w14:paraId="2E713023" w14:textId="6BB97FB5" w:rsidR="00981760" w:rsidRDefault="00981760" w:rsidP="00554E06">
      <w:pPr>
        <w:widowControl w:val="0"/>
        <w:tabs>
          <w:tab w:val="left" w:pos="9498"/>
        </w:tabs>
        <w:autoSpaceDE w:val="0"/>
        <w:autoSpaceDN w:val="0"/>
        <w:adjustRightInd w:val="0"/>
        <w:ind w:right="4"/>
        <w:jc w:val="both"/>
        <w:rPr>
          <w:rFonts w:cs="Calibri"/>
          <w:bCs/>
          <w:lang w:val="ka-GE"/>
        </w:rPr>
      </w:pPr>
    </w:p>
    <w:p w14:paraId="46652E93" w14:textId="6B97251F" w:rsidR="00981760" w:rsidRDefault="00981760" w:rsidP="00554E06">
      <w:pPr>
        <w:widowControl w:val="0"/>
        <w:tabs>
          <w:tab w:val="left" w:pos="9498"/>
        </w:tabs>
        <w:autoSpaceDE w:val="0"/>
        <w:autoSpaceDN w:val="0"/>
        <w:adjustRightInd w:val="0"/>
        <w:ind w:right="4"/>
        <w:jc w:val="both"/>
        <w:rPr>
          <w:rFonts w:cs="Calibri"/>
          <w:bCs/>
          <w:lang w:val="ka-GE"/>
        </w:rPr>
      </w:pPr>
    </w:p>
    <w:p w14:paraId="207807A1" w14:textId="436805AB" w:rsidR="00981760" w:rsidRDefault="00981760" w:rsidP="00554E06">
      <w:pPr>
        <w:widowControl w:val="0"/>
        <w:tabs>
          <w:tab w:val="left" w:pos="9498"/>
        </w:tabs>
        <w:autoSpaceDE w:val="0"/>
        <w:autoSpaceDN w:val="0"/>
        <w:adjustRightInd w:val="0"/>
        <w:ind w:right="4"/>
        <w:jc w:val="both"/>
        <w:rPr>
          <w:rFonts w:cs="Calibri"/>
          <w:bCs/>
          <w:lang w:val="ka-GE"/>
        </w:rPr>
      </w:pPr>
    </w:p>
    <w:p w14:paraId="08AE43FF" w14:textId="4A2DBF8C" w:rsidR="00981760" w:rsidRDefault="00981760" w:rsidP="00554E06">
      <w:pPr>
        <w:widowControl w:val="0"/>
        <w:tabs>
          <w:tab w:val="left" w:pos="9498"/>
        </w:tabs>
        <w:autoSpaceDE w:val="0"/>
        <w:autoSpaceDN w:val="0"/>
        <w:adjustRightInd w:val="0"/>
        <w:ind w:right="4"/>
        <w:jc w:val="both"/>
        <w:rPr>
          <w:rFonts w:cs="Calibri"/>
          <w:bCs/>
          <w:lang w:val="ka-GE"/>
        </w:rPr>
      </w:pPr>
    </w:p>
    <w:p w14:paraId="581A3E4A" w14:textId="78F8BBF0" w:rsidR="00981760" w:rsidRDefault="00981760" w:rsidP="00554E06">
      <w:pPr>
        <w:widowControl w:val="0"/>
        <w:tabs>
          <w:tab w:val="left" w:pos="9498"/>
        </w:tabs>
        <w:autoSpaceDE w:val="0"/>
        <w:autoSpaceDN w:val="0"/>
        <w:adjustRightInd w:val="0"/>
        <w:ind w:right="4"/>
        <w:jc w:val="both"/>
        <w:rPr>
          <w:rFonts w:cs="Calibri"/>
          <w:bCs/>
          <w:lang w:val="ka-GE"/>
        </w:rPr>
      </w:pPr>
    </w:p>
    <w:p w14:paraId="794EEC4E" w14:textId="4E3E4F39" w:rsidR="00981760" w:rsidRDefault="00981760" w:rsidP="00554E06">
      <w:pPr>
        <w:widowControl w:val="0"/>
        <w:tabs>
          <w:tab w:val="left" w:pos="9498"/>
        </w:tabs>
        <w:autoSpaceDE w:val="0"/>
        <w:autoSpaceDN w:val="0"/>
        <w:adjustRightInd w:val="0"/>
        <w:ind w:right="4"/>
        <w:jc w:val="both"/>
        <w:rPr>
          <w:rFonts w:cs="Calibri"/>
          <w:bCs/>
          <w:lang w:val="ka-GE"/>
        </w:rPr>
      </w:pPr>
    </w:p>
    <w:p w14:paraId="477222C9" w14:textId="44E80FC0" w:rsidR="00981760" w:rsidRDefault="00981760" w:rsidP="00554E06">
      <w:pPr>
        <w:widowControl w:val="0"/>
        <w:tabs>
          <w:tab w:val="left" w:pos="9498"/>
        </w:tabs>
        <w:autoSpaceDE w:val="0"/>
        <w:autoSpaceDN w:val="0"/>
        <w:adjustRightInd w:val="0"/>
        <w:ind w:right="4"/>
        <w:jc w:val="both"/>
        <w:rPr>
          <w:rFonts w:cs="Calibri"/>
          <w:bCs/>
          <w:lang w:val="ka-GE"/>
        </w:rPr>
      </w:pPr>
    </w:p>
    <w:p w14:paraId="15B118D9" w14:textId="0A24EE6E" w:rsidR="00981760" w:rsidRDefault="00981760" w:rsidP="00554E06">
      <w:pPr>
        <w:widowControl w:val="0"/>
        <w:tabs>
          <w:tab w:val="left" w:pos="9498"/>
        </w:tabs>
        <w:autoSpaceDE w:val="0"/>
        <w:autoSpaceDN w:val="0"/>
        <w:adjustRightInd w:val="0"/>
        <w:ind w:right="4"/>
        <w:jc w:val="both"/>
        <w:rPr>
          <w:rFonts w:cs="Calibri"/>
          <w:bCs/>
          <w:lang w:val="ka-GE"/>
        </w:rPr>
      </w:pPr>
    </w:p>
    <w:p w14:paraId="45DBA463" w14:textId="39DA93F3" w:rsidR="00981760" w:rsidRDefault="00981760" w:rsidP="00554E06">
      <w:pPr>
        <w:widowControl w:val="0"/>
        <w:tabs>
          <w:tab w:val="left" w:pos="9498"/>
        </w:tabs>
        <w:autoSpaceDE w:val="0"/>
        <w:autoSpaceDN w:val="0"/>
        <w:adjustRightInd w:val="0"/>
        <w:ind w:right="4"/>
        <w:jc w:val="both"/>
        <w:rPr>
          <w:rFonts w:cs="Calibri"/>
          <w:bCs/>
          <w:lang w:val="ka-GE"/>
        </w:rPr>
      </w:pPr>
    </w:p>
    <w:p w14:paraId="116AA81F" w14:textId="70BF7B13" w:rsidR="00981760" w:rsidRDefault="00981760" w:rsidP="00554E06">
      <w:pPr>
        <w:widowControl w:val="0"/>
        <w:tabs>
          <w:tab w:val="left" w:pos="9498"/>
        </w:tabs>
        <w:autoSpaceDE w:val="0"/>
        <w:autoSpaceDN w:val="0"/>
        <w:adjustRightInd w:val="0"/>
        <w:ind w:right="4"/>
        <w:jc w:val="both"/>
        <w:rPr>
          <w:rFonts w:cs="Calibri"/>
          <w:bCs/>
          <w:lang w:val="ka-GE"/>
        </w:rPr>
      </w:pPr>
    </w:p>
    <w:p w14:paraId="7CE16D6D" w14:textId="4354BDC7" w:rsidR="00981760" w:rsidRDefault="00981760" w:rsidP="00554E06">
      <w:pPr>
        <w:widowControl w:val="0"/>
        <w:tabs>
          <w:tab w:val="left" w:pos="9498"/>
        </w:tabs>
        <w:autoSpaceDE w:val="0"/>
        <w:autoSpaceDN w:val="0"/>
        <w:adjustRightInd w:val="0"/>
        <w:ind w:right="4"/>
        <w:jc w:val="both"/>
        <w:rPr>
          <w:rFonts w:cs="Calibri"/>
          <w:bCs/>
          <w:lang w:val="ka-GE"/>
        </w:rPr>
      </w:pPr>
    </w:p>
    <w:p w14:paraId="25016458" w14:textId="7A400E6C" w:rsidR="00981760" w:rsidRDefault="00981760" w:rsidP="00554E06">
      <w:pPr>
        <w:widowControl w:val="0"/>
        <w:tabs>
          <w:tab w:val="left" w:pos="9498"/>
        </w:tabs>
        <w:autoSpaceDE w:val="0"/>
        <w:autoSpaceDN w:val="0"/>
        <w:adjustRightInd w:val="0"/>
        <w:ind w:right="4"/>
        <w:jc w:val="both"/>
        <w:rPr>
          <w:rFonts w:cs="Calibri"/>
          <w:bCs/>
          <w:lang w:val="ka-GE"/>
        </w:rPr>
      </w:pPr>
    </w:p>
    <w:p w14:paraId="06764571" w14:textId="465280AE" w:rsidR="00981760" w:rsidRDefault="00981760" w:rsidP="00554E06">
      <w:pPr>
        <w:widowControl w:val="0"/>
        <w:tabs>
          <w:tab w:val="left" w:pos="9498"/>
        </w:tabs>
        <w:autoSpaceDE w:val="0"/>
        <w:autoSpaceDN w:val="0"/>
        <w:adjustRightInd w:val="0"/>
        <w:ind w:right="4"/>
        <w:jc w:val="both"/>
        <w:rPr>
          <w:rFonts w:cs="Calibri"/>
          <w:bCs/>
          <w:lang w:val="ka-GE"/>
        </w:rPr>
      </w:pPr>
    </w:p>
    <w:p w14:paraId="661F7657" w14:textId="78AA5DFE" w:rsidR="00981760" w:rsidRDefault="00981760" w:rsidP="00554E06">
      <w:pPr>
        <w:widowControl w:val="0"/>
        <w:tabs>
          <w:tab w:val="left" w:pos="9498"/>
        </w:tabs>
        <w:autoSpaceDE w:val="0"/>
        <w:autoSpaceDN w:val="0"/>
        <w:adjustRightInd w:val="0"/>
        <w:ind w:right="4"/>
        <w:jc w:val="both"/>
        <w:rPr>
          <w:rFonts w:cs="Calibri"/>
          <w:bCs/>
          <w:lang w:val="ka-GE"/>
        </w:rPr>
      </w:pPr>
    </w:p>
    <w:p w14:paraId="3AE4E311" w14:textId="52894EFA" w:rsidR="00981760" w:rsidRDefault="00981760" w:rsidP="00554E06">
      <w:pPr>
        <w:widowControl w:val="0"/>
        <w:tabs>
          <w:tab w:val="left" w:pos="9498"/>
        </w:tabs>
        <w:autoSpaceDE w:val="0"/>
        <w:autoSpaceDN w:val="0"/>
        <w:adjustRightInd w:val="0"/>
        <w:ind w:right="4"/>
        <w:jc w:val="both"/>
        <w:rPr>
          <w:rFonts w:cs="Calibri"/>
          <w:bCs/>
          <w:lang w:val="ka-GE"/>
        </w:rPr>
      </w:pPr>
    </w:p>
    <w:p w14:paraId="78A7B079" w14:textId="25026F56" w:rsidR="00981760" w:rsidRDefault="00981760" w:rsidP="00554E06">
      <w:pPr>
        <w:widowControl w:val="0"/>
        <w:tabs>
          <w:tab w:val="left" w:pos="9498"/>
        </w:tabs>
        <w:autoSpaceDE w:val="0"/>
        <w:autoSpaceDN w:val="0"/>
        <w:adjustRightInd w:val="0"/>
        <w:ind w:right="4"/>
        <w:jc w:val="both"/>
        <w:rPr>
          <w:rFonts w:cs="Calibri"/>
          <w:bCs/>
          <w:lang w:val="ka-GE"/>
        </w:rPr>
      </w:pPr>
    </w:p>
    <w:p w14:paraId="6975FCE6" w14:textId="77777777" w:rsidR="00981760" w:rsidRDefault="00981760" w:rsidP="00554E06">
      <w:pPr>
        <w:widowControl w:val="0"/>
        <w:tabs>
          <w:tab w:val="left" w:pos="9498"/>
        </w:tabs>
        <w:autoSpaceDE w:val="0"/>
        <w:autoSpaceDN w:val="0"/>
        <w:adjustRightInd w:val="0"/>
        <w:ind w:right="4"/>
        <w:jc w:val="both"/>
        <w:rPr>
          <w:rFonts w:cs="Calibri"/>
          <w:bCs/>
          <w:lang w:val="ka-GE"/>
        </w:rPr>
      </w:pPr>
    </w:p>
    <w:p w14:paraId="0F5C4B4F" w14:textId="77777777" w:rsidR="00415039" w:rsidRDefault="00B43488" w:rsidP="00790DA2">
      <w:pPr>
        <w:pStyle w:val="Heading2"/>
        <w:widowControl/>
        <w:numPr>
          <w:ilvl w:val="1"/>
          <w:numId w:val="48"/>
        </w:numPr>
        <w:spacing w:line="276" w:lineRule="auto"/>
        <w:ind w:right="0"/>
        <w:jc w:val="left"/>
        <w:rPr>
          <w:rFonts w:ascii="Sylfaen" w:hAnsi="Sylfaen"/>
          <w:sz w:val="22"/>
          <w:lang w:val="ka-GE"/>
        </w:rPr>
      </w:pPr>
      <w:bookmarkStart w:id="221" w:name="_Toc9653409"/>
      <w:bookmarkStart w:id="222" w:name="_Toc13227993"/>
      <w:bookmarkStart w:id="223" w:name="_Toc113363011"/>
      <w:bookmarkStart w:id="224" w:name="_Toc115171082"/>
      <w:bookmarkStart w:id="225" w:name="_Toc119757416"/>
      <w:r>
        <w:rPr>
          <w:rFonts w:ascii="Sylfaen" w:hAnsi="Sylfaen"/>
          <w:sz w:val="22"/>
          <w:lang w:val="ka-GE"/>
        </w:rPr>
        <w:lastRenderedPageBreak/>
        <w:t>ზ</w:t>
      </w:r>
      <w:r w:rsidR="00BD4499" w:rsidRPr="00C05E57">
        <w:rPr>
          <w:rFonts w:ascii="Sylfaen" w:hAnsi="Sylfaen"/>
          <w:sz w:val="22"/>
          <w:lang w:val="ka-GE"/>
        </w:rPr>
        <w:t>ემოქმედება ბიოლოგიურ გარემოზე</w:t>
      </w:r>
      <w:bookmarkEnd w:id="221"/>
      <w:bookmarkEnd w:id="222"/>
      <w:bookmarkEnd w:id="223"/>
      <w:bookmarkEnd w:id="224"/>
      <w:bookmarkEnd w:id="225"/>
    </w:p>
    <w:p w14:paraId="62C1C9B3" w14:textId="081779AB" w:rsidR="00E60CB3" w:rsidRPr="00790DA2" w:rsidRDefault="00C82FC2" w:rsidP="00790DA2">
      <w:pPr>
        <w:pStyle w:val="Heading3"/>
        <w:numPr>
          <w:ilvl w:val="2"/>
          <w:numId w:val="48"/>
        </w:numPr>
        <w:rPr>
          <w:rFonts w:ascii="Sylfaen" w:hAnsi="Sylfaen"/>
          <w:sz w:val="22"/>
        </w:rPr>
      </w:pPr>
      <w:bookmarkStart w:id="226" w:name="_Toc20997776"/>
      <w:bookmarkStart w:id="227" w:name="_Toc113363012"/>
      <w:bookmarkStart w:id="228" w:name="_Toc115171083"/>
      <w:bookmarkStart w:id="229" w:name="_Toc119757417"/>
      <w:r w:rsidRPr="00790DA2">
        <w:rPr>
          <w:rFonts w:ascii="Sylfaen" w:hAnsi="Sylfaen"/>
          <w:sz w:val="22"/>
        </w:rPr>
        <w:t>ზემოქმედება ფლორაზე</w:t>
      </w:r>
      <w:bookmarkEnd w:id="226"/>
      <w:bookmarkEnd w:id="227"/>
      <w:bookmarkEnd w:id="228"/>
      <w:bookmarkEnd w:id="229"/>
    </w:p>
    <w:p w14:paraId="1C17C503" w14:textId="32903C26" w:rsidR="00647EB5" w:rsidRDefault="003A2997" w:rsidP="00E93BCB">
      <w:pPr>
        <w:widowControl w:val="0"/>
        <w:autoSpaceDE w:val="0"/>
        <w:autoSpaceDN w:val="0"/>
        <w:adjustRightInd w:val="0"/>
        <w:spacing w:line="276" w:lineRule="auto"/>
        <w:ind w:right="158"/>
        <w:jc w:val="both"/>
        <w:rPr>
          <w:rFonts w:cs="Calibri"/>
          <w:color w:val="000000"/>
          <w:lang w:val="ka-GE"/>
        </w:rPr>
      </w:pPr>
      <w:r>
        <w:rPr>
          <w:rFonts w:cs="Sylfaen"/>
          <w:color w:val="000000"/>
          <w:spacing w:val="1"/>
          <w:position w:val="1"/>
          <w:lang w:val="ka-GE"/>
        </w:rPr>
        <w:t>საპროე</w:t>
      </w:r>
      <w:r w:rsidR="00E93BCB">
        <w:rPr>
          <w:rFonts w:cs="Sylfaen"/>
          <w:color w:val="000000"/>
          <w:spacing w:val="1"/>
          <w:position w:val="1"/>
          <w:lang w:val="ka-GE"/>
        </w:rPr>
        <w:t>ქტო</w:t>
      </w:r>
      <w:r>
        <w:rPr>
          <w:rFonts w:cs="Sylfaen"/>
          <w:color w:val="000000"/>
          <w:spacing w:val="1"/>
          <w:position w:val="1"/>
          <w:lang w:val="ka-GE"/>
        </w:rPr>
        <w:t xml:space="preserve"> </w:t>
      </w:r>
      <w:r w:rsidRPr="003A2997">
        <w:rPr>
          <w:rFonts w:cs="Sylfaen"/>
          <w:color w:val="000000"/>
          <w:spacing w:val="1"/>
          <w:position w:val="1"/>
          <w:lang w:val="ka-GE"/>
        </w:rPr>
        <w:t>ე</w:t>
      </w:r>
      <w:r w:rsidRPr="003A2997">
        <w:rPr>
          <w:rFonts w:cs="Sylfaen"/>
          <w:color w:val="000000"/>
          <w:position w:val="1"/>
          <w:lang w:val="ka-GE"/>
        </w:rPr>
        <w:t>გხ-ს</w:t>
      </w:r>
      <w:r w:rsidRPr="003A2997">
        <w:rPr>
          <w:rFonts w:cs="Sylfaen"/>
          <w:color w:val="000000"/>
          <w:spacing w:val="-1"/>
          <w:position w:val="1"/>
          <w:lang w:val="ka-GE"/>
        </w:rPr>
        <w:t xml:space="preserve"> მ</w:t>
      </w:r>
      <w:r w:rsidRPr="003A2997">
        <w:rPr>
          <w:rFonts w:cs="Sylfaen"/>
          <w:color w:val="000000"/>
          <w:spacing w:val="-2"/>
          <w:position w:val="1"/>
          <w:lang w:val="ka-GE"/>
        </w:rPr>
        <w:t>შ</w:t>
      </w:r>
      <w:r w:rsidRPr="003A2997">
        <w:rPr>
          <w:rFonts w:cs="Sylfaen"/>
          <w:color w:val="000000"/>
          <w:spacing w:val="1"/>
          <w:position w:val="1"/>
          <w:lang w:val="ka-GE"/>
        </w:rPr>
        <w:t>ე</w:t>
      </w:r>
      <w:r w:rsidRPr="003A2997">
        <w:rPr>
          <w:rFonts w:cs="Sylfaen"/>
          <w:color w:val="000000"/>
          <w:spacing w:val="-1"/>
          <w:position w:val="1"/>
          <w:lang w:val="ka-GE"/>
        </w:rPr>
        <w:t>ნ</w:t>
      </w:r>
      <w:r w:rsidRPr="003A2997">
        <w:rPr>
          <w:rFonts w:cs="Sylfaen"/>
          <w:color w:val="000000"/>
          <w:spacing w:val="1"/>
          <w:position w:val="1"/>
          <w:lang w:val="ka-GE"/>
        </w:rPr>
        <w:t>ე</w:t>
      </w:r>
      <w:r w:rsidRPr="003A2997">
        <w:rPr>
          <w:rFonts w:cs="Sylfaen"/>
          <w:color w:val="000000"/>
          <w:spacing w:val="-1"/>
          <w:position w:val="1"/>
          <w:lang w:val="ka-GE"/>
        </w:rPr>
        <w:t>ბ</w:t>
      </w:r>
      <w:r w:rsidRPr="003A2997">
        <w:rPr>
          <w:rFonts w:cs="Sylfaen"/>
          <w:color w:val="000000"/>
          <w:position w:val="1"/>
          <w:lang w:val="ka-GE"/>
        </w:rPr>
        <w:t>ლობ</w:t>
      </w:r>
      <w:r w:rsidRPr="003A2997">
        <w:rPr>
          <w:rFonts w:cs="Sylfaen"/>
          <w:color w:val="000000"/>
          <w:spacing w:val="-1"/>
          <w:position w:val="1"/>
          <w:lang w:val="ka-GE"/>
        </w:rPr>
        <w:t>ი</w:t>
      </w:r>
      <w:r w:rsidRPr="003A2997">
        <w:rPr>
          <w:rFonts w:cs="Sylfaen"/>
          <w:color w:val="000000"/>
          <w:position w:val="1"/>
          <w:lang w:val="ka-GE"/>
        </w:rPr>
        <w:t>ს</w:t>
      </w:r>
      <w:r w:rsidRPr="003A2997">
        <w:rPr>
          <w:rFonts w:cs="Sylfaen"/>
          <w:color w:val="000000"/>
          <w:spacing w:val="-2"/>
          <w:position w:val="1"/>
          <w:lang w:val="ka-GE"/>
        </w:rPr>
        <w:t xml:space="preserve"> </w:t>
      </w:r>
      <w:r w:rsidRPr="003A2997">
        <w:rPr>
          <w:rFonts w:cs="Sylfaen"/>
          <w:color w:val="000000"/>
          <w:spacing w:val="-1"/>
          <w:position w:val="1"/>
          <w:lang w:val="ka-GE"/>
        </w:rPr>
        <w:t>პ</w:t>
      </w:r>
      <w:r w:rsidRPr="003A2997">
        <w:rPr>
          <w:rFonts w:cs="Sylfaen"/>
          <w:color w:val="000000"/>
          <w:spacing w:val="-2"/>
          <w:position w:val="1"/>
          <w:lang w:val="ka-GE"/>
        </w:rPr>
        <w:t>რ</w:t>
      </w:r>
      <w:r w:rsidRPr="003A2997">
        <w:rPr>
          <w:rFonts w:cs="Sylfaen"/>
          <w:color w:val="000000"/>
          <w:position w:val="1"/>
          <w:lang w:val="ka-GE"/>
        </w:rPr>
        <w:t>ოც</w:t>
      </w:r>
      <w:r w:rsidRPr="003A2997">
        <w:rPr>
          <w:rFonts w:cs="Sylfaen"/>
          <w:color w:val="000000"/>
          <w:spacing w:val="1"/>
          <w:position w:val="1"/>
          <w:lang w:val="ka-GE"/>
        </w:rPr>
        <w:t>ე</w:t>
      </w:r>
      <w:r w:rsidRPr="003A2997">
        <w:rPr>
          <w:rFonts w:cs="Sylfaen"/>
          <w:color w:val="000000"/>
          <w:spacing w:val="-1"/>
          <w:position w:val="1"/>
          <w:lang w:val="ka-GE"/>
        </w:rPr>
        <w:t>ს</w:t>
      </w:r>
      <w:r w:rsidRPr="003A2997">
        <w:rPr>
          <w:rFonts w:cs="Sylfaen"/>
          <w:color w:val="000000"/>
          <w:position w:val="1"/>
          <w:lang w:val="ka-GE"/>
        </w:rPr>
        <w:t>ში</w:t>
      </w:r>
      <w:r w:rsidRPr="003A2997">
        <w:rPr>
          <w:rFonts w:cs="Sylfaen"/>
          <w:color w:val="000000"/>
          <w:spacing w:val="-2"/>
          <w:position w:val="1"/>
          <w:lang w:val="ka-GE"/>
        </w:rPr>
        <w:t xml:space="preserve"> </w:t>
      </w:r>
      <w:r w:rsidRPr="003A2997">
        <w:rPr>
          <w:rFonts w:cs="Sylfaen"/>
          <w:color w:val="000000"/>
          <w:position w:val="1"/>
          <w:lang w:val="ka-GE"/>
        </w:rPr>
        <w:t>ფ</w:t>
      </w:r>
      <w:r w:rsidRPr="003A2997">
        <w:rPr>
          <w:rFonts w:cs="Sylfaen"/>
          <w:color w:val="000000"/>
          <w:spacing w:val="-2"/>
          <w:position w:val="1"/>
          <w:lang w:val="ka-GE"/>
        </w:rPr>
        <w:t>ლ</w:t>
      </w:r>
      <w:r w:rsidRPr="003A2997">
        <w:rPr>
          <w:rFonts w:cs="Sylfaen"/>
          <w:color w:val="000000"/>
          <w:position w:val="1"/>
          <w:lang w:val="ka-GE"/>
        </w:rPr>
        <w:t>ორა</w:t>
      </w:r>
      <w:r w:rsidRPr="003A2997">
        <w:rPr>
          <w:rFonts w:cs="Sylfaen"/>
          <w:color w:val="000000"/>
          <w:spacing w:val="-1"/>
          <w:position w:val="1"/>
          <w:lang w:val="ka-GE"/>
        </w:rPr>
        <w:t>ს</w:t>
      </w:r>
      <w:r w:rsidRPr="003A2997">
        <w:rPr>
          <w:rFonts w:cs="Sylfaen"/>
          <w:color w:val="000000"/>
          <w:position w:val="1"/>
          <w:lang w:val="ka-GE"/>
        </w:rPr>
        <w:t>ა</w:t>
      </w:r>
      <w:r w:rsidRPr="003A2997">
        <w:rPr>
          <w:rFonts w:cs="Sylfaen"/>
          <w:color w:val="000000"/>
          <w:spacing w:val="-2"/>
          <w:position w:val="1"/>
          <w:lang w:val="ka-GE"/>
        </w:rPr>
        <w:t xml:space="preserve"> </w:t>
      </w:r>
      <w:r w:rsidRPr="003A2997">
        <w:rPr>
          <w:rFonts w:cs="Sylfaen"/>
          <w:color w:val="000000"/>
          <w:spacing w:val="1"/>
          <w:position w:val="1"/>
          <w:lang w:val="ka-GE"/>
        </w:rPr>
        <w:t>დ</w:t>
      </w:r>
      <w:r w:rsidRPr="003A2997">
        <w:rPr>
          <w:rFonts w:cs="Sylfaen"/>
          <w:color w:val="000000"/>
          <w:position w:val="1"/>
          <w:lang w:val="ka-GE"/>
        </w:rPr>
        <w:t>ა</w:t>
      </w:r>
      <w:r w:rsidRPr="003A2997">
        <w:rPr>
          <w:rFonts w:cs="Sylfaen"/>
          <w:color w:val="000000"/>
          <w:spacing w:val="-2"/>
          <w:position w:val="1"/>
          <w:lang w:val="ka-GE"/>
        </w:rPr>
        <w:t xml:space="preserve"> </w:t>
      </w:r>
      <w:r w:rsidRPr="003A2997">
        <w:rPr>
          <w:rFonts w:cs="Sylfaen"/>
          <w:color w:val="000000"/>
          <w:position w:val="1"/>
          <w:lang w:val="ka-GE"/>
        </w:rPr>
        <w:t>ფ</w:t>
      </w:r>
      <w:r w:rsidRPr="003A2997">
        <w:rPr>
          <w:rFonts w:cs="Sylfaen"/>
          <w:color w:val="000000"/>
          <w:spacing w:val="-2"/>
          <w:position w:val="1"/>
          <w:lang w:val="ka-GE"/>
        </w:rPr>
        <w:t>ა</w:t>
      </w:r>
      <w:r w:rsidRPr="003A2997">
        <w:rPr>
          <w:rFonts w:cs="Sylfaen"/>
          <w:color w:val="000000"/>
          <w:position w:val="1"/>
          <w:lang w:val="ka-GE"/>
        </w:rPr>
        <w:t>უ</w:t>
      </w:r>
      <w:r w:rsidRPr="003A2997">
        <w:rPr>
          <w:rFonts w:cs="Sylfaen"/>
          <w:color w:val="000000"/>
          <w:spacing w:val="1"/>
          <w:position w:val="1"/>
          <w:lang w:val="ka-GE"/>
        </w:rPr>
        <w:t>ნ</w:t>
      </w:r>
      <w:r w:rsidRPr="003A2997">
        <w:rPr>
          <w:rFonts w:cs="Sylfaen"/>
          <w:color w:val="000000"/>
          <w:position w:val="1"/>
          <w:lang w:val="ka-GE"/>
        </w:rPr>
        <w:t>ა</w:t>
      </w:r>
      <w:r w:rsidRPr="003A2997">
        <w:rPr>
          <w:rFonts w:cs="Sylfaen"/>
          <w:color w:val="000000"/>
          <w:spacing w:val="-2"/>
          <w:position w:val="1"/>
          <w:lang w:val="ka-GE"/>
        </w:rPr>
        <w:t>ზ</w:t>
      </w:r>
      <w:r w:rsidRPr="003A2997">
        <w:rPr>
          <w:rFonts w:cs="Sylfaen"/>
          <w:color w:val="000000"/>
          <w:position w:val="1"/>
          <w:lang w:val="ka-GE"/>
        </w:rPr>
        <w:t>ე</w:t>
      </w:r>
      <w:r w:rsidRPr="003A2997">
        <w:rPr>
          <w:rFonts w:cs="Sylfaen"/>
          <w:color w:val="000000"/>
          <w:spacing w:val="-1"/>
          <w:position w:val="1"/>
          <w:lang w:val="ka-GE"/>
        </w:rPr>
        <w:t xml:space="preserve"> </w:t>
      </w:r>
      <w:r w:rsidRPr="003A2997">
        <w:rPr>
          <w:rFonts w:cs="Sylfaen"/>
          <w:color w:val="000000"/>
          <w:spacing w:val="-2"/>
          <w:position w:val="1"/>
          <w:lang w:val="ka-GE"/>
        </w:rPr>
        <w:t>შ</w:t>
      </w:r>
      <w:r w:rsidRPr="003A2997">
        <w:rPr>
          <w:rFonts w:cs="Sylfaen"/>
          <w:color w:val="000000"/>
          <w:spacing w:val="1"/>
          <w:position w:val="1"/>
          <w:lang w:val="ka-GE"/>
        </w:rPr>
        <w:t>ე</w:t>
      </w:r>
      <w:r w:rsidRPr="003A2997">
        <w:rPr>
          <w:rFonts w:cs="Sylfaen"/>
          <w:color w:val="000000"/>
          <w:spacing w:val="-1"/>
          <w:position w:val="1"/>
          <w:lang w:val="ka-GE"/>
        </w:rPr>
        <w:t>ს</w:t>
      </w:r>
      <w:r w:rsidRPr="003A2997">
        <w:rPr>
          <w:rFonts w:cs="Sylfaen"/>
          <w:color w:val="000000"/>
          <w:position w:val="1"/>
          <w:lang w:val="ka-GE"/>
        </w:rPr>
        <w:t>ა</w:t>
      </w:r>
      <w:r w:rsidRPr="003A2997">
        <w:rPr>
          <w:rFonts w:cs="Sylfaen"/>
          <w:color w:val="000000"/>
          <w:spacing w:val="1"/>
          <w:position w:val="1"/>
          <w:lang w:val="ka-GE"/>
        </w:rPr>
        <w:t>ძ</w:t>
      </w:r>
      <w:r w:rsidRPr="003A2997">
        <w:rPr>
          <w:rFonts w:cs="Sylfaen"/>
          <w:color w:val="000000"/>
          <w:position w:val="1"/>
          <w:lang w:val="ka-GE"/>
        </w:rPr>
        <w:t>ლ</w:t>
      </w:r>
      <w:r w:rsidRPr="003A2997">
        <w:rPr>
          <w:rFonts w:cs="Sylfaen"/>
          <w:color w:val="000000"/>
          <w:spacing w:val="1"/>
          <w:position w:val="1"/>
          <w:lang w:val="ka-GE"/>
        </w:rPr>
        <w:t>ო</w:t>
      </w:r>
      <w:r w:rsidRPr="003A2997">
        <w:rPr>
          <w:rFonts w:cs="Sylfaen"/>
          <w:color w:val="000000"/>
          <w:position w:val="1"/>
          <w:lang w:val="ka-GE"/>
        </w:rPr>
        <w:t>ა</w:t>
      </w:r>
      <w:r w:rsidRPr="003A2997">
        <w:rPr>
          <w:rFonts w:cs="Sylfaen"/>
          <w:color w:val="000000"/>
          <w:spacing w:val="-2"/>
          <w:position w:val="1"/>
          <w:lang w:val="ka-GE"/>
        </w:rPr>
        <w:t xml:space="preserve"> </w:t>
      </w:r>
      <w:r w:rsidRPr="003A2997">
        <w:rPr>
          <w:rFonts w:cs="Sylfaen"/>
          <w:color w:val="000000"/>
          <w:position w:val="1"/>
          <w:lang w:val="ka-GE"/>
        </w:rPr>
        <w:t>გა</w:t>
      </w:r>
      <w:r w:rsidRPr="003A2997">
        <w:rPr>
          <w:rFonts w:cs="Sylfaen"/>
          <w:color w:val="000000"/>
          <w:spacing w:val="-1"/>
          <w:position w:val="1"/>
          <w:lang w:val="ka-GE"/>
        </w:rPr>
        <w:t>ვ</w:t>
      </w:r>
      <w:r w:rsidRPr="003A2997">
        <w:rPr>
          <w:rFonts w:cs="Sylfaen"/>
          <w:color w:val="000000"/>
          <w:spacing w:val="-2"/>
          <w:position w:val="1"/>
          <w:lang w:val="ka-GE"/>
        </w:rPr>
        <w:t>ლ</w:t>
      </w:r>
      <w:r w:rsidRPr="003A2997">
        <w:rPr>
          <w:rFonts w:cs="Sylfaen"/>
          <w:color w:val="000000"/>
          <w:spacing w:val="-1"/>
          <w:position w:val="1"/>
          <w:lang w:val="ka-GE"/>
        </w:rPr>
        <w:t>ე</w:t>
      </w:r>
      <w:r w:rsidRPr="003A2997">
        <w:rPr>
          <w:rFonts w:cs="Sylfaen"/>
          <w:color w:val="000000"/>
          <w:spacing w:val="1"/>
          <w:position w:val="1"/>
          <w:lang w:val="ka-GE"/>
        </w:rPr>
        <w:t>ნ</w:t>
      </w:r>
      <w:r w:rsidRPr="003A2997">
        <w:rPr>
          <w:rFonts w:cs="Sylfaen"/>
          <w:color w:val="000000"/>
          <w:position w:val="1"/>
          <w:lang w:val="ka-GE"/>
        </w:rPr>
        <w:t>ა</w:t>
      </w:r>
      <w:r w:rsidRPr="003A2997">
        <w:rPr>
          <w:rFonts w:cs="Sylfaen"/>
          <w:color w:val="000000"/>
          <w:spacing w:val="1"/>
          <w:position w:val="1"/>
          <w:lang w:val="ka-GE"/>
        </w:rPr>
        <w:t xml:space="preserve"> </w:t>
      </w:r>
      <w:r w:rsidRPr="003A2997">
        <w:rPr>
          <w:rFonts w:cs="Sylfaen"/>
          <w:color w:val="000000"/>
          <w:spacing w:val="-1"/>
          <w:position w:val="1"/>
          <w:lang w:val="ka-GE"/>
        </w:rPr>
        <w:t>ი</w:t>
      </w:r>
      <w:r w:rsidRPr="003A2997">
        <w:rPr>
          <w:rFonts w:cs="Sylfaen"/>
          <w:color w:val="000000"/>
          <w:spacing w:val="-2"/>
          <w:position w:val="1"/>
          <w:lang w:val="ka-GE"/>
        </w:rPr>
        <w:t>ქ</w:t>
      </w:r>
      <w:r w:rsidRPr="003A2997">
        <w:rPr>
          <w:rFonts w:cs="Sylfaen"/>
          <w:color w:val="000000"/>
          <w:position w:val="1"/>
          <w:lang w:val="ka-GE"/>
        </w:rPr>
        <w:t>ო</w:t>
      </w:r>
      <w:r w:rsidRPr="003A2997">
        <w:rPr>
          <w:rFonts w:cs="Sylfaen"/>
          <w:color w:val="000000"/>
          <w:spacing w:val="1"/>
          <w:position w:val="1"/>
          <w:lang w:val="ka-GE"/>
        </w:rPr>
        <w:t>ნ</w:t>
      </w:r>
      <w:r w:rsidRPr="003A2997">
        <w:rPr>
          <w:rFonts w:cs="Sylfaen"/>
          <w:color w:val="000000"/>
          <w:spacing w:val="-1"/>
          <w:position w:val="1"/>
          <w:lang w:val="ka-GE"/>
        </w:rPr>
        <w:t>ი</w:t>
      </w:r>
      <w:r w:rsidRPr="003A2997">
        <w:rPr>
          <w:rFonts w:cs="Sylfaen"/>
          <w:color w:val="000000"/>
          <w:position w:val="1"/>
          <w:lang w:val="ka-GE"/>
        </w:rPr>
        <w:t>ოს</w:t>
      </w:r>
      <w:r w:rsidRPr="003A2997">
        <w:rPr>
          <w:rFonts w:cs="Sylfaen"/>
          <w:color w:val="000000"/>
          <w:spacing w:val="-3"/>
          <w:position w:val="1"/>
          <w:lang w:val="ka-GE"/>
        </w:rPr>
        <w:t xml:space="preserve"> </w:t>
      </w:r>
      <w:r w:rsidRPr="003A2997">
        <w:rPr>
          <w:rFonts w:cs="Sylfaen"/>
          <w:color w:val="000000"/>
          <w:spacing w:val="-1"/>
          <w:position w:val="1"/>
          <w:lang w:val="ka-GE"/>
        </w:rPr>
        <w:t>ის</w:t>
      </w:r>
      <w:r w:rsidRPr="003A2997">
        <w:rPr>
          <w:rFonts w:cs="Sylfaen"/>
          <w:color w:val="000000"/>
          <w:spacing w:val="1"/>
          <w:position w:val="1"/>
          <w:lang w:val="ka-GE"/>
        </w:rPr>
        <w:t>ე</w:t>
      </w:r>
      <w:r w:rsidRPr="003A2997">
        <w:rPr>
          <w:rFonts w:cs="Sylfaen"/>
          <w:color w:val="000000"/>
          <w:position w:val="1"/>
          <w:lang w:val="ka-GE"/>
        </w:rPr>
        <w:t>თ</w:t>
      </w:r>
      <w:r w:rsidRPr="003A2997">
        <w:rPr>
          <w:rFonts w:cs="Sylfaen"/>
          <w:color w:val="000000"/>
          <w:spacing w:val="-1"/>
          <w:position w:val="1"/>
          <w:lang w:val="ka-GE"/>
        </w:rPr>
        <w:t>მ</w:t>
      </w:r>
      <w:r w:rsidRPr="003A2997">
        <w:rPr>
          <w:rFonts w:cs="Sylfaen"/>
          <w:color w:val="000000"/>
          <w:position w:val="1"/>
          <w:lang w:val="ka-GE"/>
        </w:rPr>
        <w:t xml:space="preserve">ა </w:t>
      </w:r>
      <w:r w:rsidRPr="003A2997">
        <w:rPr>
          <w:rFonts w:cs="Sylfaen"/>
          <w:color w:val="000000"/>
          <w:spacing w:val="-1"/>
          <w:lang w:val="ka-GE"/>
        </w:rPr>
        <w:t>ს</w:t>
      </w:r>
      <w:r w:rsidRPr="003A2997">
        <w:rPr>
          <w:rFonts w:cs="Sylfaen"/>
          <w:color w:val="000000"/>
          <w:lang w:val="ka-GE"/>
        </w:rPr>
        <w:t>აქ</w:t>
      </w:r>
      <w:r w:rsidRPr="003A2997">
        <w:rPr>
          <w:rFonts w:cs="Sylfaen"/>
          <w:color w:val="000000"/>
          <w:spacing w:val="-1"/>
          <w:lang w:val="ka-GE"/>
        </w:rPr>
        <w:t>მი</w:t>
      </w:r>
      <w:r w:rsidRPr="003A2997">
        <w:rPr>
          <w:rFonts w:cs="Sylfaen"/>
          <w:color w:val="000000"/>
          <w:lang w:val="ka-GE"/>
        </w:rPr>
        <w:t>ა</w:t>
      </w:r>
      <w:r w:rsidRPr="003A2997">
        <w:rPr>
          <w:rFonts w:cs="Sylfaen"/>
          <w:color w:val="000000"/>
          <w:spacing w:val="1"/>
          <w:lang w:val="ka-GE"/>
        </w:rPr>
        <w:t>ნ</w:t>
      </w:r>
      <w:r w:rsidRPr="003A2997">
        <w:rPr>
          <w:rFonts w:cs="Sylfaen"/>
          <w:color w:val="000000"/>
          <w:lang w:val="ka-GE"/>
        </w:rPr>
        <w:t>ობებ</w:t>
      </w:r>
      <w:r w:rsidRPr="003A2997">
        <w:rPr>
          <w:rFonts w:cs="Sylfaen"/>
          <w:color w:val="000000"/>
          <w:spacing w:val="-1"/>
          <w:lang w:val="ka-GE"/>
        </w:rPr>
        <w:t>მ</w:t>
      </w:r>
      <w:r w:rsidRPr="003A2997">
        <w:rPr>
          <w:rFonts w:cs="Sylfaen"/>
          <w:color w:val="000000"/>
          <w:lang w:val="ka-GE"/>
        </w:rPr>
        <w:t>ა</w:t>
      </w:r>
      <w:r w:rsidRPr="003A2997">
        <w:rPr>
          <w:rFonts w:cs="Calibri"/>
          <w:color w:val="000000"/>
          <w:lang w:val="ka-GE"/>
        </w:rPr>
        <w:t xml:space="preserve">, </w:t>
      </w:r>
      <w:r w:rsidRPr="003A2997">
        <w:rPr>
          <w:rFonts w:cs="Calibri"/>
          <w:color w:val="000000"/>
          <w:spacing w:val="9"/>
          <w:lang w:val="ka-GE"/>
        </w:rPr>
        <w:t xml:space="preserve"> </w:t>
      </w:r>
      <w:r w:rsidRPr="003A2997">
        <w:rPr>
          <w:rFonts w:cs="Sylfaen"/>
          <w:color w:val="000000"/>
          <w:lang w:val="ka-GE"/>
        </w:rPr>
        <w:t>როგ</w:t>
      </w:r>
      <w:r w:rsidRPr="003A2997">
        <w:rPr>
          <w:rFonts w:cs="Sylfaen"/>
          <w:color w:val="000000"/>
          <w:spacing w:val="-3"/>
          <w:lang w:val="ka-GE"/>
        </w:rPr>
        <w:t>ო</w:t>
      </w:r>
      <w:r w:rsidRPr="003A2997">
        <w:rPr>
          <w:rFonts w:cs="Sylfaen"/>
          <w:color w:val="000000"/>
          <w:lang w:val="ka-GE"/>
        </w:rPr>
        <w:t>რიცა</w:t>
      </w:r>
      <w:r w:rsidRPr="003A2997">
        <w:rPr>
          <w:rFonts w:cs="Sylfaen"/>
          <w:color w:val="000000"/>
          <w:spacing w:val="1"/>
          <w:lang w:val="ka-GE"/>
        </w:rPr>
        <w:t>ა</w:t>
      </w:r>
      <w:r w:rsidRPr="003A2997">
        <w:rPr>
          <w:rFonts w:cs="Calibri"/>
          <w:color w:val="000000"/>
          <w:lang w:val="ka-GE"/>
        </w:rPr>
        <w:t xml:space="preserve">: </w:t>
      </w:r>
      <w:r w:rsidRPr="003A2997">
        <w:rPr>
          <w:rFonts w:cs="Calibri"/>
          <w:color w:val="000000"/>
          <w:spacing w:val="9"/>
          <w:lang w:val="ka-GE"/>
        </w:rPr>
        <w:t xml:space="preserve"> </w:t>
      </w:r>
      <w:r w:rsidRPr="003A2997">
        <w:rPr>
          <w:rFonts w:cs="Sylfaen"/>
          <w:color w:val="000000"/>
          <w:spacing w:val="1"/>
          <w:lang w:val="ka-GE"/>
        </w:rPr>
        <w:t>ე</w:t>
      </w:r>
      <w:r w:rsidRPr="003A2997">
        <w:rPr>
          <w:rFonts w:cs="Sylfaen"/>
          <w:color w:val="000000"/>
          <w:lang w:val="ka-GE"/>
        </w:rPr>
        <w:t>გხ</w:t>
      </w:r>
      <w:r w:rsidRPr="003A2997">
        <w:rPr>
          <w:rFonts w:cs="Calibri"/>
          <w:color w:val="000000"/>
          <w:lang w:val="ka-GE"/>
        </w:rPr>
        <w:t>-</w:t>
      </w:r>
      <w:r w:rsidRPr="003A2997">
        <w:rPr>
          <w:rFonts w:cs="Sylfaen"/>
          <w:color w:val="000000"/>
          <w:lang w:val="ka-GE"/>
        </w:rPr>
        <w:t>ს</w:t>
      </w:r>
      <w:r w:rsidRPr="003A2997">
        <w:rPr>
          <w:rFonts w:cs="Sylfaen"/>
          <w:color w:val="000000"/>
          <w:spacing w:val="52"/>
          <w:lang w:val="ka-GE"/>
        </w:rPr>
        <w:t xml:space="preserve"> </w:t>
      </w:r>
      <w:r w:rsidRPr="003A2997">
        <w:rPr>
          <w:rFonts w:cs="Sylfaen"/>
          <w:color w:val="000000"/>
          <w:lang w:val="ka-GE"/>
        </w:rPr>
        <w:t>დერ</w:t>
      </w:r>
      <w:r w:rsidRPr="003A2997">
        <w:rPr>
          <w:rFonts w:cs="Sylfaen"/>
          <w:color w:val="000000"/>
          <w:spacing w:val="-1"/>
          <w:lang w:val="ka-GE"/>
        </w:rPr>
        <w:t>ე</w:t>
      </w:r>
      <w:r w:rsidRPr="003A2997">
        <w:rPr>
          <w:rFonts w:cs="Sylfaen"/>
          <w:color w:val="000000"/>
          <w:lang w:val="ka-GE"/>
        </w:rPr>
        <w:t>ფ</w:t>
      </w:r>
      <w:r w:rsidRPr="003A2997">
        <w:rPr>
          <w:rFonts w:cs="Sylfaen"/>
          <w:color w:val="000000"/>
          <w:spacing w:val="1"/>
          <w:lang w:val="ka-GE"/>
        </w:rPr>
        <w:t>ნ</w:t>
      </w:r>
      <w:r w:rsidRPr="003A2997">
        <w:rPr>
          <w:rFonts w:cs="Sylfaen"/>
          <w:color w:val="000000"/>
          <w:spacing w:val="-1"/>
          <w:lang w:val="ka-GE"/>
        </w:rPr>
        <w:t>ი</w:t>
      </w:r>
      <w:r w:rsidRPr="003A2997">
        <w:rPr>
          <w:rFonts w:cs="Sylfaen"/>
          <w:color w:val="000000"/>
          <w:lang w:val="ka-GE"/>
        </w:rPr>
        <w:t xml:space="preserve">ს  </w:t>
      </w:r>
      <w:r w:rsidRPr="003A2997">
        <w:rPr>
          <w:rFonts w:cs="Sylfaen"/>
          <w:color w:val="000000"/>
          <w:spacing w:val="-4"/>
          <w:lang w:val="ka-GE"/>
        </w:rPr>
        <w:t>მ</w:t>
      </w:r>
      <w:r w:rsidRPr="003A2997">
        <w:rPr>
          <w:rFonts w:cs="Sylfaen"/>
          <w:color w:val="000000"/>
          <w:lang w:val="ka-GE"/>
        </w:rPr>
        <w:t>ო</w:t>
      </w:r>
      <w:r w:rsidRPr="003A2997">
        <w:rPr>
          <w:rFonts w:cs="Sylfaen"/>
          <w:color w:val="000000"/>
          <w:spacing w:val="-1"/>
          <w:lang w:val="ka-GE"/>
        </w:rPr>
        <w:t>წ</w:t>
      </w:r>
      <w:r w:rsidRPr="003A2997">
        <w:rPr>
          <w:rFonts w:cs="Sylfaen"/>
          <w:color w:val="000000"/>
          <w:lang w:val="ka-GE"/>
        </w:rPr>
        <w:t>ყო</w:t>
      </w:r>
      <w:r w:rsidRPr="003A2997">
        <w:rPr>
          <w:rFonts w:cs="Sylfaen"/>
          <w:color w:val="000000"/>
          <w:spacing w:val="-1"/>
          <w:lang w:val="ka-GE"/>
        </w:rPr>
        <w:t>ბ</w:t>
      </w:r>
      <w:r w:rsidRPr="003A2997">
        <w:rPr>
          <w:rFonts w:cs="Sylfaen"/>
          <w:color w:val="000000"/>
          <w:lang w:val="ka-GE"/>
        </w:rPr>
        <w:t>ა</w:t>
      </w:r>
      <w:r w:rsidRPr="003A2997">
        <w:rPr>
          <w:rFonts w:cs="Calibri"/>
          <w:color w:val="000000"/>
          <w:lang w:val="ka-GE"/>
        </w:rPr>
        <w:t xml:space="preserve">, </w:t>
      </w:r>
      <w:r w:rsidRPr="003A2997">
        <w:rPr>
          <w:rFonts w:cs="Calibri"/>
          <w:color w:val="000000"/>
          <w:spacing w:val="11"/>
          <w:lang w:val="ka-GE"/>
        </w:rPr>
        <w:t xml:space="preserve"> </w:t>
      </w:r>
      <w:r w:rsidRPr="003A2997">
        <w:rPr>
          <w:rFonts w:cs="Sylfaen"/>
          <w:color w:val="000000"/>
          <w:spacing w:val="-1"/>
          <w:lang w:val="ka-GE"/>
        </w:rPr>
        <w:t>მის</w:t>
      </w:r>
      <w:r w:rsidRPr="003A2997">
        <w:rPr>
          <w:rFonts w:cs="Sylfaen"/>
          <w:color w:val="000000"/>
          <w:lang w:val="ka-GE"/>
        </w:rPr>
        <w:t>ა</w:t>
      </w:r>
      <w:r w:rsidRPr="003A2997">
        <w:rPr>
          <w:rFonts w:cs="Sylfaen"/>
          <w:color w:val="000000"/>
          <w:spacing w:val="-1"/>
          <w:lang w:val="ka-GE"/>
        </w:rPr>
        <w:t>ს</w:t>
      </w:r>
      <w:r w:rsidRPr="003A2997">
        <w:rPr>
          <w:rFonts w:cs="Sylfaen"/>
          <w:color w:val="000000"/>
          <w:lang w:val="ka-GE"/>
        </w:rPr>
        <w:t>ვლელი</w:t>
      </w:r>
      <w:r w:rsidRPr="003A2997">
        <w:rPr>
          <w:rFonts w:cs="Sylfaen"/>
          <w:color w:val="000000"/>
          <w:spacing w:val="2"/>
          <w:lang w:val="ka-GE"/>
        </w:rPr>
        <w:t xml:space="preserve"> </w:t>
      </w:r>
      <w:r w:rsidRPr="003A2997">
        <w:rPr>
          <w:rFonts w:cs="Sylfaen"/>
          <w:color w:val="000000"/>
          <w:lang w:val="ka-GE"/>
        </w:rPr>
        <w:t>გზ</w:t>
      </w:r>
      <w:r w:rsidR="00647EB5">
        <w:rPr>
          <w:rFonts w:cs="Sylfaen"/>
          <w:color w:val="000000"/>
          <w:spacing w:val="1"/>
          <w:lang w:val="ka-GE"/>
        </w:rPr>
        <w:t xml:space="preserve">ის </w:t>
      </w:r>
      <w:r w:rsidRPr="003A2997">
        <w:rPr>
          <w:rFonts w:cs="Sylfaen"/>
          <w:color w:val="000000"/>
          <w:spacing w:val="-1"/>
          <w:lang w:val="ka-GE"/>
        </w:rPr>
        <w:t>მ</w:t>
      </w:r>
      <w:r w:rsidRPr="003A2997">
        <w:rPr>
          <w:rFonts w:cs="Sylfaen"/>
          <w:color w:val="000000"/>
          <w:lang w:val="ka-GE"/>
        </w:rPr>
        <w:t>ო</w:t>
      </w:r>
      <w:r w:rsidRPr="003A2997">
        <w:rPr>
          <w:rFonts w:cs="Sylfaen"/>
          <w:color w:val="000000"/>
          <w:spacing w:val="-1"/>
          <w:lang w:val="ka-GE"/>
        </w:rPr>
        <w:t>წ</w:t>
      </w:r>
      <w:r w:rsidRPr="003A2997">
        <w:rPr>
          <w:rFonts w:cs="Sylfaen"/>
          <w:color w:val="000000"/>
          <w:lang w:val="ka-GE"/>
        </w:rPr>
        <w:t>ყო</w:t>
      </w:r>
      <w:r w:rsidRPr="003A2997">
        <w:rPr>
          <w:rFonts w:cs="Sylfaen"/>
          <w:color w:val="000000"/>
          <w:spacing w:val="-1"/>
          <w:lang w:val="ka-GE"/>
        </w:rPr>
        <w:t>ბ</w:t>
      </w:r>
      <w:r w:rsidRPr="003A2997">
        <w:rPr>
          <w:rFonts w:cs="Sylfaen"/>
          <w:color w:val="000000"/>
          <w:lang w:val="ka-GE"/>
        </w:rPr>
        <w:t>ა</w:t>
      </w:r>
      <w:r w:rsidRPr="003A2997">
        <w:rPr>
          <w:rFonts w:cs="Calibri"/>
          <w:color w:val="000000"/>
          <w:lang w:val="ka-GE"/>
        </w:rPr>
        <w:t>,</w:t>
      </w:r>
      <w:r w:rsidRPr="003A2997">
        <w:rPr>
          <w:rFonts w:cs="Calibri"/>
          <w:color w:val="000000"/>
          <w:spacing w:val="8"/>
          <w:lang w:val="ka-GE"/>
        </w:rPr>
        <w:t xml:space="preserve"> </w:t>
      </w:r>
      <w:r w:rsidRPr="003A2997">
        <w:rPr>
          <w:rFonts w:cs="Sylfaen"/>
          <w:color w:val="000000"/>
          <w:spacing w:val="-1"/>
          <w:lang w:val="ka-GE"/>
        </w:rPr>
        <w:t>ს</w:t>
      </w:r>
      <w:r w:rsidRPr="003A2997">
        <w:rPr>
          <w:rFonts w:cs="Sylfaen"/>
          <w:color w:val="000000"/>
          <w:lang w:val="ka-GE"/>
        </w:rPr>
        <w:t>ად</w:t>
      </w:r>
      <w:r w:rsidRPr="003A2997">
        <w:rPr>
          <w:rFonts w:cs="Sylfaen"/>
          <w:color w:val="000000"/>
          <w:spacing w:val="-1"/>
          <w:lang w:val="ka-GE"/>
        </w:rPr>
        <w:t>ე</w:t>
      </w:r>
      <w:r w:rsidRPr="003A2997">
        <w:rPr>
          <w:rFonts w:cs="Sylfaen"/>
          <w:color w:val="000000"/>
          <w:spacing w:val="1"/>
          <w:lang w:val="ka-GE"/>
        </w:rPr>
        <w:t>ნე</w:t>
      </w:r>
      <w:r w:rsidRPr="003A2997">
        <w:rPr>
          <w:rFonts w:cs="Sylfaen"/>
          <w:color w:val="000000"/>
          <w:spacing w:val="-1"/>
          <w:lang w:val="ka-GE"/>
        </w:rPr>
        <w:t>ბი</w:t>
      </w:r>
      <w:r w:rsidRPr="003A2997">
        <w:rPr>
          <w:rFonts w:cs="Sylfaen"/>
          <w:color w:val="000000"/>
          <w:lang w:val="ka-GE"/>
        </w:rPr>
        <w:t>ს</w:t>
      </w:r>
      <w:r w:rsidRPr="003A2997">
        <w:rPr>
          <w:rFonts w:cs="Sylfaen"/>
          <w:color w:val="000000"/>
          <w:spacing w:val="3"/>
          <w:lang w:val="ka-GE"/>
        </w:rPr>
        <w:t xml:space="preserve"> </w:t>
      </w:r>
      <w:r w:rsidRPr="003A2997">
        <w:rPr>
          <w:rFonts w:cs="Sylfaen"/>
          <w:color w:val="000000"/>
          <w:spacing w:val="-4"/>
          <w:lang w:val="ka-GE"/>
        </w:rPr>
        <w:t>მ</w:t>
      </w:r>
      <w:r w:rsidRPr="003A2997">
        <w:rPr>
          <w:rFonts w:cs="Sylfaen"/>
          <w:color w:val="000000"/>
          <w:lang w:val="ka-GE"/>
        </w:rPr>
        <w:t>ო</w:t>
      </w:r>
      <w:r w:rsidRPr="003A2997">
        <w:rPr>
          <w:rFonts w:cs="Sylfaen"/>
          <w:color w:val="000000"/>
          <w:spacing w:val="1"/>
          <w:lang w:val="ka-GE"/>
        </w:rPr>
        <w:t>ნ</w:t>
      </w:r>
      <w:r w:rsidRPr="003A2997">
        <w:rPr>
          <w:rFonts w:cs="Sylfaen"/>
          <w:color w:val="000000"/>
          <w:spacing w:val="-1"/>
          <w:lang w:val="ka-GE"/>
        </w:rPr>
        <w:t>ტ</w:t>
      </w:r>
      <w:r w:rsidRPr="003A2997">
        <w:rPr>
          <w:rFonts w:cs="Sylfaen"/>
          <w:color w:val="000000"/>
          <w:lang w:val="ka-GE"/>
        </w:rPr>
        <w:t xml:space="preserve">აჟი </w:t>
      </w:r>
      <w:r w:rsidRPr="003A2997">
        <w:rPr>
          <w:rFonts w:cs="Sylfaen"/>
          <w:color w:val="000000"/>
          <w:spacing w:val="1"/>
          <w:lang w:val="ka-GE"/>
        </w:rPr>
        <w:t>დ</w:t>
      </w:r>
      <w:r w:rsidRPr="003A2997">
        <w:rPr>
          <w:rFonts w:cs="Sylfaen"/>
          <w:color w:val="000000"/>
          <w:lang w:val="ka-GE"/>
        </w:rPr>
        <w:t>ა</w:t>
      </w:r>
      <w:r w:rsidRPr="003A2997">
        <w:rPr>
          <w:rFonts w:cs="Sylfaen"/>
          <w:color w:val="000000"/>
          <w:spacing w:val="2"/>
          <w:lang w:val="ka-GE"/>
        </w:rPr>
        <w:t xml:space="preserve"> </w:t>
      </w:r>
      <w:r w:rsidRPr="003A2997">
        <w:rPr>
          <w:rFonts w:cs="Sylfaen"/>
          <w:color w:val="000000"/>
          <w:spacing w:val="-1"/>
          <w:lang w:val="ka-GE"/>
        </w:rPr>
        <w:t>ტე</w:t>
      </w:r>
      <w:r w:rsidRPr="003A2997">
        <w:rPr>
          <w:rFonts w:cs="Sylfaen"/>
          <w:color w:val="000000"/>
          <w:lang w:val="ka-GE"/>
        </w:rPr>
        <w:t>ქ</w:t>
      </w:r>
      <w:r w:rsidRPr="003A2997">
        <w:rPr>
          <w:rFonts w:cs="Sylfaen"/>
          <w:color w:val="000000"/>
          <w:spacing w:val="1"/>
          <w:lang w:val="ka-GE"/>
        </w:rPr>
        <w:t>ნ</w:t>
      </w:r>
      <w:r w:rsidRPr="003A2997">
        <w:rPr>
          <w:rFonts w:cs="Sylfaen"/>
          <w:color w:val="000000"/>
          <w:spacing w:val="-1"/>
          <w:lang w:val="ka-GE"/>
        </w:rPr>
        <w:t>იკ</w:t>
      </w:r>
      <w:r w:rsidRPr="003A2997">
        <w:rPr>
          <w:rFonts w:cs="Sylfaen"/>
          <w:color w:val="000000"/>
          <w:spacing w:val="-2"/>
          <w:lang w:val="ka-GE"/>
        </w:rPr>
        <w:t>ურ</w:t>
      </w:r>
      <w:r w:rsidRPr="003A2997">
        <w:rPr>
          <w:rFonts w:cs="Sylfaen"/>
          <w:color w:val="000000"/>
          <w:lang w:val="ka-GE"/>
        </w:rPr>
        <w:t>ი</w:t>
      </w:r>
      <w:r w:rsidRPr="003A2997">
        <w:rPr>
          <w:rFonts w:cs="Sylfaen"/>
          <w:color w:val="000000"/>
          <w:spacing w:val="3"/>
          <w:lang w:val="ka-GE"/>
        </w:rPr>
        <w:t xml:space="preserve"> </w:t>
      </w:r>
      <w:r w:rsidRPr="003A2997">
        <w:rPr>
          <w:rFonts w:cs="Sylfaen"/>
          <w:color w:val="000000"/>
          <w:spacing w:val="-1"/>
          <w:lang w:val="ka-GE"/>
        </w:rPr>
        <w:t>მ</w:t>
      </w:r>
      <w:r w:rsidRPr="003A2997">
        <w:rPr>
          <w:rFonts w:cs="Sylfaen"/>
          <w:color w:val="000000"/>
          <w:lang w:val="ka-GE"/>
        </w:rPr>
        <w:t>ო</w:t>
      </w:r>
      <w:r w:rsidRPr="003A2997">
        <w:rPr>
          <w:rFonts w:cs="Sylfaen"/>
          <w:color w:val="000000"/>
          <w:spacing w:val="-1"/>
          <w:lang w:val="ka-GE"/>
        </w:rPr>
        <w:t>მს</w:t>
      </w:r>
      <w:r w:rsidRPr="003A2997">
        <w:rPr>
          <w:rFonts w:cs="Sylfaen"/>
          <w:color w:val="000000"/>
          <w:lang w:val="ka-GE"/>
        </w:rPr>
        <w:t>ახურ</w:t>
      </w:r>
      <w:r w:rsidRPr="003A2997">
        <w:rPr>
          <w:rFonts w:cs="Sylfaen"/>
          <w:color w:val="000000"/>
          <w:spacing w:val="1"/>
          <w:lang w:val="ka-GE"/>
        </w:rPr>
        <w:t>ე</w:t>
      </w:r>
      <w:r w:rsidRPr="003A2997">
        <w:rPr>
          <w:rFonts w:cs="Sylfaen"/>
          <w:color w:val="000000"/>
          <w:spacing w:val="-1"/>
          <w:lang w:val="ka-GE"/>
        </w:rPr>
        <w:t>ბი</w:t>
      </w:r>
      <w:r w:rsidRPr="003A2997">
        <w:rPr>
          <w:rFonts w:cs="Sylfaen"/>
          <w:color w:val="000000"/>
          <w:lang w:val="ka-GE"/>
        </w:rPr>
        <w:t xml:space="preserve">ს </w:t>
      </w:r>
      <w:r w:rsidRPr="003A2997">
        <w:rPr>
          <w:rFonts w:cs="Sylfaen"/>
          <w:color w:val="000000"/>
          <w:spacing w:val="-1"/>
          <w:lang w:val="ka-GE"/>
        </w:rPr>
        <w:t>ს</w:t>
      </w:r>
      <w:r w:rsidRPr="003A2997">
        <w:rPr>
          <w:rFonts w:cs="Sylfaen"/>
          <w:color w:val="000000"/>
          <w:lang w:val="ka-GE"/>
        </w:rPr>
        <w:t>ა</w:t>
      </w:r>
      <w:r w:rsidRPr="003A2997">
        <w:rPr>
          <w:rFonts w:cs="Sylfaen"/>
          <w:color w:val="000000"/>
          <w:spacing w:val="-1"/>
          <w:lang w:val="ka-GE"/>
        </w:rPr>
        <w:t>მ</w:t>
      </w:r>
      <w:r w:rsidRPr="003A2997">
        <w:rPr>
          <w:rFonts w:cs="Sylfaen"/>
          <w:color w:val="000000"/>
          <w:lang w:val="ka-GE"/>
        </w:rPr>
        <w:t>უშაო</w:t>
      </w:r>
      <w:r w:rsidRPr="003A2997">
        <w:rPr>
          <w:rFonts w:cs="Sylfaen"/>
          <w:color w:val="000000"/>
          <w:spacing w:val="2"/>
          <w:lang w:val="ka-GE"/>
        </w:rPr>
        <w:t>ე</w:t>
      </w:r>
      <w:r w:rsidRPr="003A2997">
        <w:rPr>
          <w:rFonts w:cs="Sylfaen"/>
          <w:color w:val="000000"/>
          <w:spacing w:val="-1"/>
          <w:lang w:val="ka-GE"/>
        </w:rPr>
        <w:t>ბი</w:t>
      </w:r>
      <w:r w:rsidRPr="003A2997">
        <w:rPr>
          <w:rFonts w:cs="Calibri"/>
          <w:color w:val="000000"/>
          <w:lang w:val="ka-GE"/>
        </w:rPr>
        <w:t>.</w:t>
      </w:r>
      <w:r>
        <w:rPr>
          <w:rFonts w:cs="Calibri"/>
          <w:color w:val="000000"/>
          <w:lang w:val="ka-GE"/>
        </w:rPr>
        <w:t xml:space="preserve"> </w:t>
      </w:r>
    </w:p>
    <w:p w14:paraId="275C3C80" w14:textId="137CDE2F" w:rsidR="00597636" w:rsidRDefault="00597636" w:rsidP="00E93BCB">
      <w:pPr>
        <w:widowControl w:val="0"/>
        <w:autoSpaceDE w:val="0"/>
        <w:autoSpaceDN w:val="0"/>
        <w:adjustRightInd w:val="0"/>
        <w:spacing w:line="276" w:lineRule="auto"/>
        <w:ind w:right="158"/>
        <w:jc w:val="both"/>
        <w:rPr>
          <w:rFonts w:cs="Sylfaen"/>
          <w:color w:val="000000"/>
          <w:lang w:val="ka-GE"/>
        </w:rPr>
      </w:pPr>
      <w:r w:rsidRPr="005C677D">
        <w:rPr>
          <w:rFonts w:cs="Sylfaen"/>
          <w:color w:val="000000"/>
          <w:lang w:val="ka-GE"/>
        </w:rPr>
        <w:t xml:space="preserve">საპროექტო ტერიტორია </w:t>
      </w:r>
      <w:r>
        <w:rPr>
          <w:rFonts w:cs="Sylfaen"/>
          <w:color w:val="000000"/>
          <w:lang w:val="ka-GE"/>
        </w:rPr>
        <w:t xml:space="preserve">ნაწილობრივ ანთროპოგენური დატვირთვის მატარებელია. საპროექტო არელის მიმდებარედ გადის მაღალი ძაბვის ელექტროგადამცემი ხაზები, აქვე მდებარეობს ქ/ს ახალციხე და მასთან დამაკავშირებელი </w:t>
      </w:r>
      <w:r w:rsidR="00647EB5">
        <w:rPr>
          <w:rFonts w:cs="Sylfaen"/>
          <w:color w:val="000000"/>
          <w:lang w:val="ka-GE"/>
        </w:rPr>
        <w:t>ასფალტის</w:t>
      </w:r>
      <w:r>
        <w:rPr>
          <w:rFonts w:cs="Sylfaen"/>
          <w:color w:val="000000"/>
          <w:lang w:val="ka-GE"/>
        </w:rPr>
        <w:t xml:space="preserve"> საფარის მქონე საავტომობილო გზა და არსებულ ანძებთან დამაკავშირებელი გრუნტის საავტომობილო გზები. </w:t>
      </w:r>
    </w:p>
    <w:p w14:paraId="179FC84E" w14:textId="2FB1A421" w:rsidR="003A2997" w:rsidRPr="003A2997" w:rsidRDefault="003A2997" w:rsidP="00E93BCB">
      <w:pPr>
        <w:widowControl w:val="0"/>
        <w:autoSpaceDE w:val="0"/>
        <w:autoSpaceDN w:val="0"/>
        <w:adjustRightInd w:val="0"/>
        <w:spacing w:line="276" w:lineRule="auto"/>
        <w:ind w:right="-2"/>
        <w:jc w:val="both"/>
        <w:rPr>
          <w:rFonts w:cs="Calibri"/>
          <w:color w:val="000000"/>
          <w:lang w:val="ka-GE"/>
        </w:rPr>
      </w:pPr>
      <w:r>
        <w:rPr>
          <w:rFonts w:cs="Sylfaen"/>
          <w:color w:val="000000"/>
          <w:lang w:val="ka-GE"/>
        </w:rPr>
        <w:t>მხოლოდ</w:t>
      </w:r>
      <w:r w:rsidR="00647EB5">
        <w:rPr>
          <w:rFonts w:cs="Sylfaen"/>
          <w:color w:val="000000"/>
          <w:lang w:val="ka-GE"/>
        </w:rPr>
        <w:t xml:space="preserve"> №</w:t>
      </w:r>
      <w:r>
        <w:rPr>
          <w:rFonts w:cs="Sylfaen"/>
          <w:color w:val="000000"/>
          <w:lang w:val="ka-GE"/>
        </w:rPr>
        <w:t>7 საყრდენ ანძასთან მისასვლელად</w:t>
      </w:r>
      <w:r w:rsidR="00597636">
        <w:rPr>
          <w:rFonts w:cs="Sylfaen"/>
          <w:color w:val="000000"/>
          <w:lang w:val="ka-GE"/>
        </w:rPr>
        <w:t xml:space="preserve"> დაახლოებით </w:t>
      </w:r>
      <w:r w:rsidR="00D4101F">
        <w:rPr>
          <w:rFonts w:cs="Sylfaen"/>
          <w:color w:val="000000"/>
          <w:lang w:val="ka-GE"/>
        </w:rPr>
        <w:t>35</w:t>
      </w:r>
      <w:r w:rsidR="00597636">
        <w:rPr>
          <w:rFonts w:cs="Sylfaen"/>
          <w:color w:val="000000"/>
          <w:lang w:val="ka-GE"/>
        </w:rPr>
        <w:t xml:space="preserve"> მეტრ სიგრძეზე</w:t>
      </w:r>
      <w:r>
        <w:rPr>
          <w:rFonts w:cs="Sylfaen"/>
          <w:color w:val="000000"/>
          <w:lang w:val="ka-GE"/>
        </w:rPr>
        <w:t xml:space="preserve"> მოხდება </w:t>
      </w:r>
      <w:r w:rsidR="00597636">
        <w:rPr>
          <w:rFonts w:cs="Sylfaen"/>
          <w:color w:val="000000"/>
          <w:lang w:val="ka-GE"/>
        </w:rPr>
        <w:t>გრუნტის გზის მოწყობა, რომელიც არ საჭიროებს ხე-მცენარეული საფარის ჭრას, მოიხსნება მხოლოდ ნაყოფიერი ფენა</w:t>
      </w:r>
      <w:r w:rsidR="00E056E3">
        <w:rPr>
          <w:rFonts w:cs="Sylfaen"/>
          <w:color w:val="000000"/>
          <w:lang w:val="ka-GE"/>
        </w:rPr>
        <w:t>,</w:t>
      </w:r>
      <w:r w:rsidR="00597636">
        <w:rPr>
          <w:rFonts w:cs="Sylfaen"/>
          <w:color w:val="000000"/>
          <w:lang w:val="ka-GE"/>
        </w:rPr>
        <w:t xml:space="preserve"> რომელიც სამუშაოების დასრულების შემდგომ გამოყენებული იქნება დაზიანებული უბნების რეკულტივაციისთვის. მოცემული საპროექტო ეგხ-ს დერეფანი </w:t>
      </w:r>
      <w:r w:rsidR="00597636" w:rsidRPr="005C677D">
        <w:rPr>
          <w:rFonts w:cs="Sylfaen"/>
          <w:color w:val="000000"/>
          <w:lang w:val="ka-GE"/>
        </w:rPr>
        <w:t>თავისუფალია ხე-</w:t>
      </w:r>
      <w:r w:rsidR="00647EB5">
        <w:rPr>
          <w:rFonts w:cs="Sylfaen"/>
          <w:color w:val="000000"/>
          <w:lang w:val="ka-GE"/>
        </w:rPr>
        <w:t>მცენარეებისგან.</w:t>
      </w:r>
      <w:r w:rsidR="00597636" w:rsidRPr="005C677D">
        <w:rPr>
          <w:rFonts w:cs="Sylfaen"/>
          <w:color w:val="000000"/>
          <w:lang w:val="ka-GE"/>
        </w:rPr>
        <w:t xml:space="preserve"> შესაბამისად სამშენებლო სამუშაოებისას </w:t>
      </w:r>
      <w:r w:rsidR="00647EB5" w:rsidRPr="005C677D">
        <w:rPr>
          <w:rFonts w:cs="Sylfaen"/>
          <w:color w:val="000000"/>
          <w:lang w:val="ka-GE"/>
        </w:rPr>
        <w:t>არ იგეგმება</w:t>
      </w:r>
      <w:r w:rsidR="00647EB5">
        <w:rPr>
          <w:rFonts w:cs="Sylfaen"/>
          <w:color w:val="000000"/>
          <w:lang w:val="ka-GE"/>
        </w:rPr>
        <w:t xml:space="preserve"> მათი </w:t>
      </w:r>
      <w:r w:rsidR="00597636" w:rsidRPr="005C677D">
        <w:rPr>
          <w:rFonts w:cs="Sylfaen"/>
          <w:color w:val="000000"/>
          <w:lang w:val="ka-GE"/>
        </w:rPr>
        <w:t>გარემოდან ამოღება</w:t>
      </w:r>
      <w:r w:rsidR="00647EB5">
        <w:rPr>
          <w:rFonts w:cs="Sylfaen"/>
          <w:color w:val="000000"/>
          <w:lang w:val="ka-GE"/>
        </w:rPr>
        <w:t>.</w:t>
      </w:r>
      <w:r w:rsidR="00597636" w:rsidRPr="005C677D">
        <w:rPr>
          <w:rFonts w:cs="Sylfaen"/>
          <w:color w:val="000000"/>
          <w:lang w:val="ka-GE"/>
        </w:rPr>
        <w:t xml:space="preserve"> </w:t>
      </w:r>
      <w:r w:rsidR="00597636">
        <w:rPr>
          <w:rFonts w:cs="Sylfaen"/>
          <w:color w:val="000000"/>
          <w:lang w:val="ka-GE"/>
        </w:rPr>
        <w:t xml:space="preserve">ხოლო მცენარეული სახეობებიდან არცერთი არ წარმოადგენს მაღალი საკონსერვაციო ღირებულების სახეობას. მოცემული ტერიტორია ძირითადად გამოიყენება საძოვრებად. აქვე უნდა აღინიშნოს რომ, საპროექტო </w:t>
      </w:r>
      <w:r w:rsidR="00597636">
        <w:rPr>
          <w:rFonts w:cs="Sylfaen"/>
          <w:color w:val="000000"/>
          <w:spacing w:val="-1"/>
          <w:lang w:val="ka-GE"/>
        </w:rPr>
        <w:t>ეგხ-ს დერეფანში და მიმდებარედ</w:t>
      </w:r>
      <w:r w:rsidR="00597636" w:rsidRPr="0087500B">
        <w:rPr>
          <w:rFonts w:cs="Sylfaen"/>
          <w:color w:val="000000"/>
          <w:spacing w:val="-1"/>
          <w:lang w:val="ka-GE"/>
        </w:rPr>
        <w:t xml:space="preserve"> </w:t>
      </w:r>
      <w:r w:rsidR="00597636">
        <w:rPr>
          <w:rFonts w:cs="Sylfaen"/>
          <w:color w:val="000000"/>
          <w:spacing w:val="-1"/>
          <w:lang w:val="ka-GE"/>
        </w:rPr>
        <w:t xml:space="preserve">არ არის </w:t>
      </w:r>
      <w:r w:rsidR="00597636" w:rsidRPr="0087500B">
        <w:rPr>
          <w:rFonts w:cs="Sylfaen"/>
          <w:color w:val="000000"/>
          <w:spacing w:val="-1"/>
          <w:lang w:val="ka-GE"/>
        </w:rPr>
        <w:t>გა</w:t>
      </w:r>
      <w:r w:rsidR="00597636" w:rsidRPr="00DB773A">
        <w:rPr>
          <w:rFonts w:cs="Sylfaen"/>
          <w:color w:val="000000"/>
          <w:spacing w:val="-1"/>
          <w:lang w:val="ka-GE"/>
        </w:rPr>
        <w:t>ვ</w:t>
      </w:r>
      <w:r w:rsidR="00597636" w:rsidRPr="0087500B">
        <w:rPr>
          <w:rFonts w:cs="Sylfaen"/>
          <w:color w:val="000000"/>
          <w:spacing w:val="-1"/>
          <w:lang w:val="ka-GE"/>
        </w:rPr>
        <w:t>რცელე</w:t>
      </w:r>
      <w:r w:rsidR="00597636" w:rsidRPr="00DB773A">
        <w:rPr>
          <w:rFonts w:cs="Sylfaen"/>
          <w:color w:val="000000"/>
          <w:spacing w:val="-1"/>
          <w:lang w:val="ka-GE"/>
        </w:rPr>
        <w:t>ბ</w:t>
      </w:r>
      <w:r w:rsidR="00597636" w:rsidRPr="0087500B">
        <w:rPr>
          <w:rFonts w:cs="Sylfaen"/>
          <w:color w:val="000000"/>
          <w:spacing w:val="-1"/>
          <w:lang w:val="ka-GE"/>
        </w:rPr>
        <w:t xml:space="preserve">ული </w:t>
      </w:r>
      <w:r w:rsidR="00597636">
        <w:rPr>
          <w:rFonts w:cs="Sylfaen"/>
          <w:color w:val="000000"/>
          <w:spacing w:val="-1"/>
          <w:lang w:val="ka-GE"/>
        </w:rPr>
        <w:t>საქართველოს წითელ ნუსხაში შეტანილი ხე-მცენარეები.</w:t>
      </w:r>
    </w:p>
    <w:p w14:paraId="4A15F040" w14:textId="01B9A89B" w:rsidR="00FA5098" w:rsidRPr="00FA5098" w:rsidRDefault="00597636" w:rsidP="00E93BCB">
      <w:pPr>
        <w:widowControl w:val="0"/>
        <w:autoSpaceDE w:val="0"/>
        <w:autoSpaceDN w:val="0"/>
        <w:adjustRightInd w:val="0"/>
        <w:spacing w:line="276" w:lineRule="auto"/>
        <w:ind w:right="158"/>
        <w:jc w:val="both"/>
        <w:rPr>
          <w:rFonts w:cs="Sylfaen"/>
          <w:color w:val="000000"/>
          <w:lang w:val="ka-GE"/>
        </w:rPr>
      </w:pPr>
      <w:r>
        <w:rPr>
          <w:rFonts w:cs="Sylfaen"/>
          <w:color w:val="000000"/>
          <w:lang w:val="ka-GE"/>
        </w:rPr>
        <w:t>ყოველივე ზემოაღნიშნულიდან გამომდინარე პროექტის ფარგლებში ზ</w:t>
      </w:r>
      <w:r w:rsidR="00647EB5">
        <w:rPr>
          <w:rFonts w:cs="Sylfaen"/>
          <w:color w:val="000000"/>
          <w:lang w:val="ka-GE"/>
        </w:rPr>
        <w:t>ემოქმედება ფლორაზე</w:t>
      </w:r>
      <w:r>
        <w:rPr>
          <w:rFonts w:cs="Sylfaen"/>
          <w:color w:val="000000"/>
          <w:lang w:val="ka-GE"/>
        </w:rPr>
        <w:t xml:space="preserve"> ნაკლებადაა მოსალოდნელი. თუმცა დამატებით გატარდება </w:t>
      </w:r>
      <w:r w:rsidR="00FA5098" w:rsidRPr="00FA5098">
        <w:rPr>
          <w:rFonts w:cs="Sylfaen"/>
          <w:color w:val="000000"/>
          <w:lang w:val="ka-GE"/>
        </w:rPr>
        <w:t xml:space="preserve">მშენებლობის ეტაპზე მცენარეულ საფარსა და ჰაბიტატის მთლიანობაზე ზემოქმედების შემარბილებელი </w:t>
      </w:r>
      <w:r>
        <w:rPr>
          <w:rFonts w:cs="Sylfaen"/>
          <w:color w:val="000000"/>
          <w:lang w:val="ka-GE"/>
        </w:rPr>
        <w:t>ღონისძიებები</w:t>
      </w:r>
      <w:r w:rsidR="00FA5098">
        <w:rPr>
          <w:rFonts w:cs="Sylfaen"/>
          <w:color w:val="000000"/>
          <w:lang w:val="ka-GE"/>
        </w:rPr>
        <w:t>:</w:t>
      </w:r>
    </w:p>
    <w:p w14:paraId="46AE9D6B" w14:textId="69B07263" w:rsidR="00FA5098" w:rsidRPr="00FA5098" w:rsidRDefault="00FA5098" w:rsidP="00EC254A">
      <w:pPr>
        <w:pStyle w:val="ListParagraph"/>
        <w:widowControl w:val="0"/>
        <w:numPr>
          <w:ilvl w:val="0"/>
          <w:numId w:val="16"/>
        </w:numPr>
        <w:autoSpaceDE w:val="0"/>
        <w:autoSpaceDN w:val="0"/>
        <w:adjustRightInd w:val="0"/>
        <w:spacing w:line="276" w:lineRule="auto"/>
        <w:ind w:right="158"/>
        <w:jc w:val="both"/>
        <w:rPr>
          <w:rFonts w:cs="Sylfaen"/>
          <w:color w:val="000000"/>
          <w:lang w:val="ka-GE"/>
        </w:rPr>
      </w:pPr>
      <w:r w:rsidRPr="00FA5098">
        <w:rPr>
          <w:rFonts w:cs="Sylfaen"/>
          <w:color w:val="000000"/>
          <w:lang w:val="ka-GE"/>
        </w:rPr>
        <w:t>სამშენებლო მოედნების მიმდებარე ტერიტორიებზე არსებული მცენარეული საფარის დაზიანების რისკის მინიმიზაციის მიზნით ტრანსპორტის მოძრაობის მარშრუტის და სამშენებლო უბნების საზღვრების მკაცრი დაცვა;</w:t>
      </w:r>
    </w:p>
    <w:p w14:paraId="6BBDABEC" w14:textId="47280119" w:rsidR="00FA5098" w:rsidRPr="00FA5098" w:rsidRDefault="00FA5098" w:rsidP="00EC254A">
      <w:pPr>
        <w:pStyle w:val="ListParagraph"/>
        <w:widowControl w:val="0"/>
        <w:numPr>
          <w:ilvl w:val="0"/>
          <w:numId w:val="16"/>
        </w:numPr>
        <w:autoSpaceDE w:val="0"/>
        <w:autoSpaceDN w:val="0"/>
        <w:adjustRightInd w:val="0"/>
        <w:spacing w:line="276" w:lineRule="auto"/>
        <w:ind w:right="158"/>
        <w:jc w:val="both"/>
        <w:rPr>
          <w:rFonts w:cs="Sylfaen"/>
          <w:color w:val="000000"/>
          <w:lang w:val="ka-GE"/>
        </w:rPr>
      </w:pPr>
      <w:r w:rsidRPr="00FA5098">
        <w:rPr>
          <w:rFonts w:cs="Sylfaen"/>
          <w:color w:val="000000"/>
          <w:lang w:val="ka-GE"/>
        </w:rPr>
        <w:t>ატმოსფერული ჰაერის და ნიადაგის ხარისხის გაუარესების თავიდან აცილების ყველა</w:t>
      </w:r>
      <w:r>
        <w:rPr>
          <w:rFonts w:cs="Sylfaen"/>
          <w:color w:val="000000"/>
          <w:lang w:val="ka-GE"/>
        </w:rPr>
        <w:t xml:space="preserve"> </w:t>
      </w:r>
      <w:r w:rsidRPr="00FA5098">
        <w:rPr>
          <w:rFonts w:cs="Sylfaen"/>
          <w:color w:val="000000"/>
          <w:lang w:val="ka-GE"/>
        </w:rPr>
        <w:t>ღონისძიების გატარება;</w:t>
      </w:r>
    </w:p>
    <w:p w14:paraId="6FD04A83" w14:textId="05CF592B" w:rsidR="00FA5098" w:rsidRPr="005C677D" w:rsidRDefault="00FA5098" w:rsidP="00E93BCB">
      <w:pPr>
        <w:widowControl w:val="0"/>
        <w:autoSpaceDE w:val="0"/>
        <w:autoSpaceDN w:val="0"/>
        <w:adjustRightInd w:val="0"/>
        <w:spacing w:line="276" w:lineRule="auto"/>
        <w:ind w:right="158"/>
        <w:jc w:val="both"/>
        <w:rPr>
          <w:rFonts w:cs="Sylfaen"/>
          <w:color w:val="000000"/>
          <w:lang w:val="ka-GE"/>
        </w:rPr>
      </w:pPr>
      <w:r w:rsidRPr="00FA5098">
        <w:rPr>
          <w:rFonts w:cs="Sylfaen"/>
          <w:color w:val="000000"/>
          <w:lang w:val="ka-GE"/>
        </w:rPr>
        <w:t xml:space="preserve">ექსპლუატაციის ეტაპზე, სარემონტო-პროფილაქტიკური სამუშაოების შესრულებისას </w:t>
      </w:r>
      <w:r w:rsidR="00597636">
        <w:rPr>
          <w:rFonts w:cs="Sylfaen"/>
          <w:color w:val="000000"/>
          <w:lang w:val="ka-GE"/>
        </w:rPr>
        <w:t>მოხდება</w:t>
      </w:r>
      <w:r w:rsidRPr="00FA5098">
        <w:rPr>
          <w:rFonts w:cs="Sylfaen"/>
          <w:color w:val="000000"/>
          <w:lang w:val="ka-GE"/>
        </w:rPr>
        <w:t xml:space="preserve"> მშენებლობის ეტაპისთვის შემუშავებული მცენარეულ საფარზე ზემოქმედების შემარბილებელი ღონისძიებების განხორციელება</w:t>
      </w:r>
      <w:r w:rsidR="00D80404">
        <w:rPr>
          <w:rFonts w:cs="Sylfaen"/>
          <w:color w:val="000000"/>
          <w:lang w:val="ka-GE"/>
        </w:rPr>
        <w:t>.</w:t>
      </w:r>
    </w:p>
    <w:p w14:paraId="38FE18B6" w14:textId="2522068D" w:rsidR="00EC254A" w:rsidRDefault="00EC254A" w:rsidP="003D3496">
      <w:pPr>
        <w:widowControl w:val="0"/>
        <w:autoSpaceDE w:val="0"/>
        <w:autoSpaceDN w:val="0"/>
        <w:adjustRightInd w:val="0"/>
        <w:spacing w:line="276" w:lineRule="auto"/>
        <w:ind w:right="158"/>
        <w:jc w:val="both"/>
        <w:rPr>
          <w:rFonts w:cs="Sylfaen"/>
          <w:color w:val="FFFFFF" w:themeColor="background1"/>
          <w:position w:val="1"/>
          <w:lang w:val="ka-GE"/>
        </w:rPr>
      </w:pPr>
    </w:p>
    <w:p w14:paraId="2C4E82E6" w14:textId="77777777" w:rsidR="00AB24A2" w:rsidRDefault="00C82FC2" w:rsidP="00790DA2">
      <w:pPr>
        <w:pStyle w:val="Heading3"/>
        <w:numPr>
          <w:ilvl w:val="2"/>
          <w:numId w:val="48"/>
        </w:numPr>
        <w:rPr>
          <w:rFonts w:ascii="Sylfaen" w:eastAsia="Sylfaen" w:hAnsi="Sylfaen"/>
          <w:lang w:val="ka-GE"/>
        </w:rPr>
      </w:pPr>
      <w:bookmarkStart w:id="230" w:name="_Toc20997777"/>
      <w:bookmarkStart w:id="231" w:name="_Toc113363013"/>
      <w:bookmarkStart w:id="232" w:name="_Toc115171084"/>
      <w:bookmarkStart w:id="233" w:name="_Toc119757418"/>
      <w:r w:rsidRPr="00790DA2">
        <w:rPr>
          <w:rFonts w:ascii="Sylfaen" w:hAnsi="Sylfaen"/>
          <w:sz w:val="22"/>
        </w:rPr>
        <w:t>ზემოქმედება ფაუნაზე</w:t>
      </w:r>
      <w:bookmarkEnd w:id="230"/>
      <w:bookmarkEnd w:id="231"/>
      <w:bookmarkEnd w:id="232"/>
      <w:bookmarkEnd w:id="233"/>
    </w:p>
    <w:p w14:paraId="5AABEC71" w14:textId="72FC0E81" w:rsidR="00E70E1F" w:rsidRDefault="005C677D" w:rsidP="00E70E1F">
      <w:pPr>
        <w:widowControl w:val="0"/>
        <w:autoSpaceDE w:val="0"/>
        <w:autoSpaceDN w:val="0"/>
        <w:adjustRightInd w:val="0"/>
        <w:spacing w:line="276" w:lineRule="auto"/>
        <w:ind w:right="-2"/>
        <w:jc w:val="both"/>
        <w:rPr>
          <w:rFonts w:cs="Sylfaen"/>
          <w:color w:val="000000"/>
          <w:lang w:val="ka-GE"/>
        </w:rPr>
      </w:pPr>
      <w:r w:rsidRPr="0041363B">
        <w:rPr>
          <w:rFonts w:cs="Sylfaen"/>
          <w:color w:val="000000"/>
          <w:lang w:val="ka-GE"/>
        </w:rPr>
        <w:t xml:space="preserve">საპროექტო ანძების განთავსების </w:t>
      </w:r>
      <w:r w:rsidR="00B4729F" w:rsidRPr="0041363B">
        <w:rPr>
          <w:rFonts w:cs="Sylfaen"/>
          <w:color w:val="000000"/>
          <w:lang w:val="ka-GE"/>
        </w:rPr>
        <w:t>ტერიტორი</w:t>
      </w:r>
      <w:r w:rsidRPr="0041363B">
        <w:rPr>
          <w:rFonts w:cs="Sylfaen"/>
          <w:color w:val="000000"/>
          <w:lang w:val="ka-GE"/>
        </w:rPr>
        <w:t>აზე, ცხოველთა ველური ბუნების სახეობების</w:t>
      </w:r>
      <w:r w:rsidR="0041363B" w:rsidRPr="0041363B">
        <w:rPr>
          <w:rFonts w:cs="Sylfaen"/>
          <w:color w:val="000000"/>
          <w:lang w:val="ka-GE"/>
        </w:rPr>
        <w:t xml:space="preserve"> </w:t>
      </w:r>
      <w:r w:rsidRPr="0041363B">
        <w:rPr>
          <w:rFonts w:cs="Sylfaen"/>
          <w:color w:val="000000"/>
          <w:lang w:val="ka-GE"/>
        </w:rPr>
        <w:t xml:space="preserve">საბინადრო ჰაბიტატები პრაქტიკულად არ არსებობს. საპროექტო </w:t>
      </w:r>
      <w:r w:rsidR="00D80404" w:rsidRPr="0041363B">
        <w:rPr>
          <w:rFonts w:cs="Sylfaen"/>
          <w:color w:val="000000"/>
          <w:lang w:val="ka-GE"/>
        </w:rPr>
        <w:t>ტერიტორია ძირითადად გამოიყენება საძოვრებად</w:t>
      </w:r>
      <w:r w:rsidRPr="0041363B">
        <w:rPr>
          <w:rFonts w:cs="Sylfaen"/>
          <w:color w:val="000000"/>
          <w:lang w:val="ka-GE"/>
        </w:rPr>
        <w:t>.</w:t>
      </w:r>
      <w:r w:rsidR="00D80404" w:rsidRPr="0041363B">
        <w:rPr>
          <w:rFonts w:cs="Sylfaen"/>
          <w:color w:val="000000"/>
          <w:lang w:val="ka-GE"/>
        </w:rPr>
        <w:t xml:space="preserve"> </w:t>
      </w:r>
    </w:p>
    <w:p w14:paraId="0B5FADF7" w14:textId="77777777" w:rsidR="00E91465" w:rsidRDefault="00E91465" w:rsidP="00E70E1F">
      <w:pPr>
        <w:widowControl w:val="0"/>
        <w:autoSpaceDE w:val="0"/>
        <w:autoSpaceDN w:val="0"/>
        <w:adjustRightInd w:val="0"/>
        <w:spacing w:line="276" w:lineRule="auto"/>
        <w:ind w:right="-2"/>
        <w:jc w:val="both"/>
        <w:rPr>
          <w:rFonts w:cs="Sylfaen"/>
          <w:color w:val="000000"/>
          <w:lang w:val="ka-GE"/>
        </w:rPr>
      </w:pPr>
      <w:r w:rsidRPr="00E91465">
        <w:rPr>
          <w:rFonts w:cs="Sylfaen"/>
          <w:color w:val="000000"/>
          <w:lang w:val="ka-GE"/>
        </w:rPr>
        <w:t>ცხოველთა სამყაროზე მოსალოდნელია პირდაპირი (შეჯახება/დაზიანება</w:t>
      </w:r>
      <w:r>
        <w:rPr>
          <w:rFonts w:cs="Sylfaen"/>
          <w:color w:val="000000"/>
          <w:lang w:val="ka-GE"/>
        </w:rPr>
        <w:t>)</w:t>
      </w:r>
      <w:r w:rsidRPr="00E91465">
        <w:rPr>
          <w:rFonts w:cs="Sylfaen"/>
          <w:color w:val="000000"/>
          <w:lang w:val="ka-GE"/>
        </w:rPr>
        <w:t xml:space="preserve"> და არაპირდაპირი (მიგრაცია ხმაურის/ვიბრაციის გამო, ემისიების ზემოქმედება და სხვ.) ხასიათის ზემოქმედებები, ხოლო ზემოქმედებების ძირითადი წყაროებია: </w:t>
      </w:r>
    </w:p>
    <w:p w14:paraId="58F208EC" w14:textId="6FD3D422" w:rsidR="00E91465" w:rsidRPr="00E91465" w:rsidRDefault="00E91465" w:rsidP="00FA05A2">
      <w:pPr>
        <w:pStyle w:val="ListParagraph"/>
        <w:widowControl w:val="0"/>
        <w:numPr>
          <w:ilvl w:val="0"/>
          <w:numId w:val="28"/>
        </w:numPr>
        <w:autoSpaceDE w:val="0"/>
        <w:autoSpaceDN w:val="0"/>
        <w:adjustRightInd w:val="0"/>
        <w:spacing w:line="276" w:lineRule="auto"/>
        <w:ind w:right="120"/>
        <w:jc w:val="both"/>
        <w:rPr>
          <w:rFonts w:cs="Sylfaen"/>
          <w:color w:val="000000"/>
          <w:lang w:val="ka-GE"/>
        </w:rPr>
      </w:pPr>
      <w:r w:rsidRPr="00E91465">
        <w:rPr>
          <w:rFonts w:cs="Sylfaen"/>
          <w:color w:val="000000"/>
          <w:lang w:val="ka-GE"/>
        </w:rPr>
        <w:lastRenderedPageBreak/>
        <w:t xml:space="preserve">ტრანსპორტის მოძრაობა; </w:t>
      </w:r>
    </w:p>
    <w:p w14:paraId="4294639D" w14:textId="77777777" w:rsidR="00E91465" w:rsidRPr="00E91465" w:rsidRDefault="00E91465" w:rsidP="00FA05A2">
      <w:pPr>
        <w:pStyle w:val="ListParagraph"/>
        <w:widowControl w:val="0"/>
        <w:numPr>
          <w:ilvl w:val="0"/>
          <w:numId w:val="28"/>
        </w:numPr>
        <w:autoSpaceDE w:val="0"/>
        <w:autoSpaceDN w:val="0"/>
        <w:adjustRightInd w:val="0"/>
        <w:spacing w:line="276" w:lineRule="auto"/>
        <w:ind w:right="120"/>
        <w:jc w:val="both"/>
        <w:rPr>
          <w:rFonts w:cs="Sylfaen"/>
          <w:color w:val="000000"/>
          <w:lang w:val="ka-GE"/>
        </w:rPr>
      </w:pPr>
      <w:r w:rsidRPr="00E91465">
        <w:rPr>
          <w:rFonts w:cs="Sylfaen"/>
          <w:color w:val="000000"/>
          <w:lang w:val="ka-GE"/>
        </w:rPr>
        <w:t>ტერიტორიაზე მომუშავე მანქანა-მოწყობილობები და ხალხი;</w:t>
      </w:r>
    </w:p>
    <w:p w14:paraId="2844CBE4" w14:textId="03170ED1" w:rsidR="00E91465" w:rsidRPr="00E91465" w:rsidRDefault="00E91465" w:rsidP="00FA05A2">
      <w:pPr>
        <w:pStyle w:val="ListParagraph"/>
        <w:widowControl w:val="0"/>
        <w:numPr>
          <w:ilvl w:val="0"/>
          <w:numId w:val="28"/>
        </w:numPr>
        <w:autoSpaceDE w:val="0"/>
        <w:autoSpaceDN w:val="0"/>
        <w:adjustRightInd w:val="0"/>
        <w:spacing w:line="276" w:lineRule="auto"/>
        <w:ind w:right="120"/>
        <w:jc w:val="both"/>
        <w:rPr>
          <w:rFonts w:cs="Sylfaen"/>
          <w:color w:val="000000"/>
          <w:lang w:val="ka-GE"/>
        </w:rPr>
      </w:pPr>
      <w:r w:rsidRPr="00E91465">
        <w:rPr>
          <w:rFonts w:cs="Sylfaen"/>
          <w:color w:val="000000"/>
          <w:lang w:val="ka-GE"/>
        </w:rPr>
        <w:t>მიწის სამუშაოები, ანძების აღმართვა და სადენების გაჭიმვა</w:t>
      </w:r>
      <w:r>
        <w:rPr>
          <w:rFonts w:cs="Sylfaen"/>
          <w:color w:val="000000"/>
          <w:lang w:val="ka-GE"/>
        </w:rPr>
        <w:t>.</w:t>
      </w:r>
    </w:p>
    <w:p w14:paraId="6D033EEE" w14:textId="3953C3BA" w:rsidR="0041363B" w:rsidRDefault="00FA5098" w:rsidP="00E93BCB">
      <w:pPr>
        <w:widowControl w:val="0"/>
        <w:autoSpaceDE w:val="0"/>
        <w:autoSpaceDN w:val="0"/>
        <w:adjustRightInd w:val="0"/>
        <w:spacing w:line="276" w:lineRule="auto"/>
        <w:ind w:right="120"/>
        <w:jc w:val="both"/>
        <w:rPr>
          <w:rFonts w:cs="Sylfaen"/>
          <w:color w:val="000000"/>
          <w:lang w:val="ka-GE"/>
        </w:rPr>
      </w:pPr>
      <w:r w:rsidRPr="00B4729F">
        <w:rPr>
          <w:rFonts w:cs="Sylfaen"/>
          <w:color w:val="000000"/>
          <w:lang w:val="ka-GE"/>
        </w:rPr>
        <w:t xml:space="preserve">სამშენებლო </w:t>
      </w:r>
      <w:r w:rsidR="00C35DCB">
        <w:rPr>
          <w:rFonts w:cs="Sylfaen"/>
          <w:color w:val="000000"/>
          <w:lang w:val="ka-GE"/>
        </w:rPr>
        <w:t xml:space="preserve">სამუშაოების წარმოებისას, </w:t>
      </w:r>
      <w:r w:rsidRPr="00B4729F">
        <w:rPr>
          <w:rFonts w:cs="Sylfaen"/>
          <w:color w:val="000000"/>
          <w:lang w:val="ka-GE"/>
        </w:rPr>
        <w:t>ცხოველთა ბიომრავალფეროვნებაზე</w:t>
      </w:r>
      <w:r w:rsidR="00C35DCB">
        <w:rPr>
          <w:rFonts w:cs="Sylfaen"/>
          <w:color w:val="000000"/>
          <w:lang w:val="ka-GE"/>
        </w:rPr>
        <w:t xml:space="preserve"> ზემოქმედება შეიძლება გამოიხატოს შემდეგნაირად</w:t>
      </w:r>
      <w:r w:rsidR="00D80404">
        <w:rPr>
          <w:rFonts w:cs="Sylfaen"/>
          <w:color w:val="000000"/>
          <w:lang w:val="ka-GE"/>
        </w:rPr>
        <w:t>:</w:t>
      </w:r>
    </w:p>
    <w:p w14:paraId="63329DB9" w14:textId="77777777" w:rsidR="00FA5098" w:rsidRPr="00C77717" w:rsidRDefault="00FA5098" w:rsidP="00FA05A2">
      <w:pPr>
        <w:pStyle w:val="ListParagraph"/>
        <w:widowControl w:val="0"/>
        <w:numPr>
          <w:ilvl w:val="0"/>
          <w:numId w:val="17"/>
        </w:numPr>
        <w:autoSpaceDE w:val="0"/>
        <w:autoSpaceDN w:val="0"/>
        <w:adjustRightInd w:val="0"/>
        <w:spacing w:line="276" w:lineRule="auto"/>
        <w:ind w:right="68"/>
        <w:jc w:val="both"/>
        <w:rPr>
          <w:rFonts w:cs="Sylfaen"/>
          <w:color w:val="000000"/>
        </w:rPr>
      </w:pPr>
      <w:r w:rsidRPr="00C77717">
        <w:rPr>
          <w:rFonts w:cs="Sylfaen"/>
          <w:color w:val="000000"/>
        </w:rPr>
        <w:t>გა</w:t>
      </w:r>
      <w:r w:rsidRPr="00C77717">
        <w:rPr>
          <w:rFonts w:cs="Sylfaen"/>
          <w:color w:val="000000"/>
          <w:spacing w:val="-1"/>
        </w:rPr>
        <w:t>ი</w:t>
      </w:r>
      <w:r w:rsidRPr="00C77717">
        <w:rPr>
          <w:rFonts w:cs="Sylfaen"/>
          <w:color w:val="000000"/>
        </w:rPr>
        <w:t>ზ</w:t>
      </w:r>
      <w:r w:rsidRPr="00C77717">
        <w:rPr>
          <w:rFonts w:cs="Sylfaen"/>
          <w:color w:val="000000"/>
          <w:spacing w:val="1"/>
        </w:rPr>
        <w:t>რ</w:t>
      </w:r>
      <w:r w:rsidRPr="00C77717">
        <w:rPr>
          <w:rFonts w:cs="Sylfaen"/>
          <w:color w:val="000000"/>
          <w:spacing w:val="-2"/>
        </w:rPr>
        <w:t>დ</w:t>
      </w:r>
      <w:r w:rsidRPr="00C77717">
        <w:rPr>
          <w:rFonts w:cs="Sylfaen"/>
          <w:color w:val="000000"/>
          <w:spacing w:val="1"/>
        </w:rPr>
        <w:t>ე</w:t>
      </w:r>
      <w:r w:rsidRPr="00C77717">
        <w:rPr>
          <w:rFonts w:cs="Sylfaen"/>
          <w:color w:val="000000"/>
          <w:spacing w:val="-1"/>
        </w:rPr>
        <w:t>ბ</w:t>
      </w:r>
      <w:r w:rsidRPr="00C77717">
        <w:rPr>
          <w:rFonts w:cs="Sylfaen"/>
          <w:color w:val="000000"/>
        </w:rPr>
        <w:t>ა</w:t>
      </w:r>
      <w:r w:rsidRPr="00C77717">
        <w:rPr>
          <w:rFonts w:cs="Sylfaen"/>
          <w:color w:val="000000"/>
          <w:spacing w:val="2"/>
        </w:rPr>
        <w:t xml:space="preserve"> </w:t>
      </w:r>
      <w:r w:rsidRPr="00C77717">
        <w:rPr>
          <w:rFonts w:cs="Sylfaen"/>
          <w:color w:val="000000"/>
          <w:spacing w:val="-2"/>
        </w:rPr>
        <w:t>შ</w:t>
      </w:r>
      <w:r w:rsidRPr="00C77717">
        <w:rPr>
          <w:rFonts w:cs="Sylfaen"/>
          <w:color w:val="000000"/>
          <w:spacing w:val="1"/>
        </w:rPr>
        <w:t>ე</w:t>
      </w:r>
      <w:r w:rsidRPr="00C77717">
        <w:rPr>
          <w:rFonts w:cs="Sylfaen"/>
          <w:color w:val="000000"/>
          <w:spacing w:val="-1"/>
        </w:rPr>
        <w:t>წ</w:t>
      </w:r>
      <w:r w:rsidRPr="00C77717">
        <w:rPr>
          <w:rFonts w:cs="Sylfaen"/>
          <w:color w:val="000000"/>
        </w:rPr>
        <w:t>უ</w:t>
      </w:r>
      <w:r w:rsidRPr="00C77717">
        <w:rPr>
          <w:rFonts w:cs="Sylfaen"/>
          <w:color w:val="000000"/>
          <w:spacing w:val="-2"/>
        </w:rPr>
        <w:t>ხ</w:t>
      </w:r>
      <w:r w:rsidRPr="00C77717">
        <w:rPr>
          <w:rFonts w:cs="Sylfaen"/>
          <w:color w:val="000000"/>
          <w:spacing w:val="1"/>
        </w:rPr>
        <w:t>ე</w:t>
      </w:r>
      <w:r w:rsidRPr="00C77717">
        <w:rPr>
          <w:rFonts w:cs="Sylfaen"/>
          <w:color w:val="000000"/>
          <w:spacing w:val="-1"/>
        </w:rPr>
        <w:t>ბი</w:t>
      </w:r>
      <w:r w:rsidRPr="00C77717">
        <w:rPr>
          <w:rFonts w:cs="Sylfaen"/>
          <w:color w:val="000000"/>
        </w:rPr>
        <w:t>ს</w:t>
      </w:r>
      <w:r w:rsidRPr="00C77717">
        <w:rPr>
          <w:rFonts w:cs="Sylfaen"/>
          <w:color w:val="000000"/>
          <w:spacing w:val="2"/>
        </w:rPr>
        <w:t xml:space="preserve"> </w:t>
      </w:r>
      <w:r w:rsidRPr="00C77717">
        <w:rPr>
          <w:rFonts w:cs="Sylfaen"/>
          <w:color w:val="000000"/>
        </w:rPr>
        <w:t>ფაქ</w:t>
      </w:r>
      <w:r w:rsidRPr="00C77717">
        <w:rPr>
          <w:rFonts w:cs="Sylfaen"/>
          <w:color w:val="000000"/>
          <w:spacing w:val="-1"/>
        </w:rPr>
        <w:t>ტ</w:t>
      </w:r>
      <w:r w:rsidRPr="00C77717">
        <w:rPr>
          <w:rFonts w:cs="Sylfaen"/>
          <w:color w:val="000000"/>
          <w:spacing w:val="-2"/>
        </w:rPr>
        <w:t>ო</w:t>
      </w:r>
      <w:r w:rsidRPr="00C77717">
        <w:rPr>
          <w:rFonts w:cs="Sylfaen"/>
          <w:color w:val="000000"/>
          <w:spacing w:val="1"/>
        </w:rPr>
        <w:t>რ</w:t>
      </w:r>
      <w:r w:rsidRPr="00C77717">
        <w:rPr>
          <w:rFonts w:cs="Sylfaen"/>
          <w:color w:val="000000"/>
        </w:rPr>
        <w:t>ი</w:t>
      </w:r>
      <w:r w:rsidRPr="00C77717">
        <w:rPr>
          <w:rFonts w:cs="Sylfaen"/>
          <w:color w:val="000000"/>
          <w:spacing w:val="2"/>
        </w:rPr>
        <w:t xml:space="preserve"> </w:t>
      </w:r>
      <w:r w:rsidRPr="00C77717">
        <w:rPr>
          <w:rFonts w:cs="Sylfaen"/>
          <w:color w:val="000000"/>
          <w:spacing w:val="-1"/>
        </w:rPr>
        <w:t>ს</w:t>
      </w:r>
      <w:r w:rsidRPr="00C77717">
        <w:rPr>
          <w:rFonts w:cs="Sylfaen"/>
          <w:color w:val="000000"/>
        </w:rPr>
        <w:t>აა</w:t>
      </w:r>
      <w:r w:rsidRPr="00C77717">
        <w:rPr>
          <w:rFonts w:cs="Sylfaen"/>
          <w:color w:val="000000"/>
          <w:spacing w:val="-1"/>
        </w:rPr>
        <w:t>ვტ</w:t>
      </w:r>
      <w:r w:rsidRPr="00C77717">
        <w:rPr>
          <w:rFonts w:cs="Sylfaen"/>
          <w:color w:val="000000"/>
        </w:rPr>
        <w:t>ო</w:t>
      </w:r>
      <w:r w:rsidRPr="00C77717">
        <w:rPr>
          <w:rFonts w:cs="Sylfaen"/>
          <w:color w:val="000000"/>
          <w:spacing w:val="-1"/>
        </w:rPr>
        <w:t>მ</w:t>
      </w:r>
      <w:r w:rsidRPr="00C77717">
        <w:rPr>
          <w:rFonts w:cs="Sylfaen"/>
          <w:color w:val="000000"/>
        </w:rPr>
        <w:t>ო</w:t>
      </w:r>
      <w:r w:rsidRPr="00C77717">
        <w:rPr>
          <w:rFonts w:cs="Sylfaen"/>
          <w:color w:val="000000"/>
          <w:spacing w:val="-1"/>
        </w:rPr>
        <w:t>ბი</w:t>
      </w:r>
      <w:r w:rsidRPr="00C77717">
        <w:rPr>
          <w:rFonts w:cs="Sylfaen"/>
          <w:color w:val="000000"/>
        </w:rPr>
        <w:t>ლო</w:t>
      </w:r>
      <w:r w:rsidRPr="00C77717">
        <w:rPr>
          <w:rFonts w:cs="Sylfaen"/>
          <w:color w:val="000000"/>
          <w:spacing w:val="3"/>
        </w:rPr>
        <w:t xml:space="preserve"> </w:t>
      </w:r>
      <w:r w:rsidRPr="00C77717">
        <w:rPr>
          <w:rFonts w:cs="Sylfaen"/>
          <w:color w:val="000000"/>
        </w:rPr>
        <w:t>გ</w:t>
      </w:r>
      <w:r w:rsidRPr="00C77717">
        <w:rPr>
          <w:rFonts w:cs="Sylfaen"/>
          <w:color w:val="000000"/>
          <w:spacing w:val="-2"/>
        </w:rPr>
        <w:t>ზ</w:t>
      </w:r>
      <w:r w:rsidRPr="00C77717">
        <w:rPr>
          <w:rFonts w:cs="Sylfaen"/>
          <w:color w:val="000000"/>
          <w:spacing w:val="1"/>
        </w:rPr>
        <w:t>ე</w:t>
      </w:r>
      <w:r w:rsidRPr="00C77717">
        <w:rPr>
          <w:rFonts w:cs="Sylfaen"/>
          <w:color w:val="000000"/>
          <w:spacing w:val="-1"/>
        </w:rPr>
        <w:t>ბი</w:t>
      </w:r>
      <w:r w:rsidRPr="00C77717">
        <w:rPr>
          <w:rFonts w:cs="Sylfaen"/>
          <w:color w:val="000000"/>
        </w:rPr>
        <w:t>ს</w:t>
      </w:r>
      <w:r w:rsidRPr="00C77717">
        <w:rPr>
          <w:rFonts w:cs="Sylfaen"/>
          <w:color w:val="000000"/>
          <w:spacing w:val="2"/>
        </w:rPr>
        <w:t xml:space="preserve"> </w:t>
      </w:r>
      <w:r w:rsidRPr="00C77717">
        <w:rPr>
          <w:rFonts w:cs="Sylfaen"/>
          <w:color w:val="000000"/>
          <w:spacing w:val="1"/>
        </w:rPr>
        <w:t>დ</w:t>
      </w:r>
      <w:r w:rsidRPr="00C77717">
        <w:rPr>
          <w:rFonts w:cs="Sylfaen"/>
          <w:color w:val="000000"/>
        </w:rPr>
        <w:t>ა</w:t>
      </w:r>
      <w:r w:rsidRPr="00C77717">
        <w:rPr>
          <w:rFonts w:cs="Sylfaen"/>
          <w:color w:val="000000"/>
          <w:spacing w:val="2"/>
        </w:rPr>
        <w:t xml:space="preserve"> </w:t>
      </w:r>
      <w:r w:rsidRPr="00C77717">
        <w:rPr>
          <w:rFonts w:cs="Sylfaen"/>
          <w:color w:val="000000"/>
          <w:spacing w:val="-3"/>
        </w:rPr>
        <w:t>ს</w:t>
      </w:r>
      <w:r w:rsidRPr="00C77717">
        <w:rPr>
          <w:rFonts w:cs="Sylfaen"/>
          <w:color w:val="000000"/>
        </w:rPr>
        <w:t>ა</w:t>
      </w:r>
      <w:r w:rsidRPr="00C77717">
        <w:rPr>
          <w:rFonts w:cs="Sylfaen"/>
          <w:color w:val="000000"/>
          <w:spacing w:val="-1"/>
        </w:rPr>
        <w:t>მ</w:t>
      </w:r>
      <w:r w:rsidRPr="00C77717">
        <w:rPr>
          <w:rFonts w:cs="Sylfaen"/>
          <w:color w:val="000000"/>
        </w:rPr>
        <w:t>შ</w:t>
      </w:r>
      <w:r w:rsidRPr="00C77717">
        <w:rPr>
          <w:rFonts w:cs="Sylfaen"/>
          <w:color w:val="000000"/>
          <w:spacing w:val="1"/>
        </w:rPr>
        <w:t>ე</w:t>
      </w:r>
      <w:r w:rsidRPr="00C77717">
        <w:rPr>
          <w:rFonts w:cs="Sylfaen"/>
          <w:color w:val="000000"/>
          <w:spacing w:val="-1"/>
        </w:rPr>
        <w:t>ნ</w:t>
      </w:r>
      <w:r w:rsidRPr="00C77717">
        <w:rPr>
          <w:rFonts w:cs="Sylfaen"/>
          <w:color w:val="000000"/>
          <w:spacing w:val="1"/>
        </w:rPr>
        <w:t>ე</w:t>
      </w:r>
      <w:r w:rsidRPr="00C77717">
        <w:rPr>
          <w:rFonts w:cs="Sylfaen"/>
          <w:color w:val="000000"/>
          <w:spacing w:val="-1"/>
        </w:rPr>
        <w:t>ბ</w:t>
      </w:r>
      <w:r w:rsidRPr="00C77717">
        <w:rPr>
          <w:rFonts w:cs="Sylfaen"/>
          <w:color w:val="000000"/>
        </w:rPr>
        <w:t xml:space="preserve">ლო </w:t>
      </w:r>
      <w:r w:rsidRPr="00C77717">
        <w:rPr>
          <w:rFonts w:cs="Sylfaen"/>
          <w:color w:val="000000"/>
          <w:spacing w:val="-1"/>
        </w:rPr>
        <w:t>მ</w:t>
      </w:r>
      <w:r w:rsidRPr="00C77717">
        <w:rPr>
          <w:rFonts w:cs="Sylfaen"/>
          <w:color w:val="000000"/>
        </w:rPr>
        <w:t>ო</w:t>
      </w:r>
      <w:r w:rsidRPr="00C77717">
        <w:rPr>
          <w:rFonts w:cs="Sylfaen"/>
          <w:color w:val="000000"/>
          <w:spacing w:val="-1"/>
        </w:rPr>
        <w:t>ე</w:t>
      </w:r>
      <w:r w:rsidRPr="00C77717">
        <w:rPr>
          <w:rFonts w:cs="Sylfaen"/>
          <w:color w:val="000000"/>
          <w:spacing w:val="1"/>
        </w:rPr>
        <w:t>დ</w:t>
      </w:r>
      <w:r w:rsidRPr="00C77717">
        <w:rPr>
          <w:rFonts w:cs="Sylfaen"/>
          <w:color w:val="000000"/>
          <w:spacing w:val="-1"/>
        </w:rPr>
        <w:t>ნ</w:t>
      </w:r>
      <w:r w:rsidRPr="00C77717">
        <w:rPr>
          <w:rFonts w:cs="Sylfaen"/>
          <w:color w:val="000000"/>
          <w:spacing w:val="1"/>
        </w:rPr>
        <w:t>ე</w:t>
      </w:r>
      <w:r w:rsidRPr="00C77717">
        <w:rPr>
          <w:rFonts w:cs="Sylfaen"/>
          <w:color w:val="000000"/>
          <w:spacing w:val="-1"/>
        </w:rPr>
        <w:t>ბ</w:t>
      </w:r>
      <w:r w:rsidRPr="00C77717">
        <w:rPr>
          <w:rFonts w:cs="Sylfaen"/>
          <w:color w:val="000000"/>
          <w:spacing w:val="-3"/>
        </w:rPr>
        <w:t>ი</w:t>
      </w:r>
      <w:r w:rsidRPr="00C77717">
        <w:rPr>
          <w:rFonts w:cs="Sylfaen"/>
          <w:color w:val="000000"/>
        </w:rPr>
        <w:t xml:space="preserve">ს </w:t>
      </w:r>
      <w:r w:rsidRPr="00C77717">
        <w:rPr>
          <w:rFonts w:cs="Sylfaen"/>
          <w:color w:val="000000"/>
          <w:spacing w:val="-1"/>
        </w:rPr>
        <w:t>მ</w:t>
      </w:r>
      <w:r w:rsidRPr="00C77717">
        <w:rPr>
          <w:rFonts w:cs="Sylfaen"/>
          <w:color w:val="000000"/>
        </w:rPr>
        <w:t>ახლო</w:t>
      </w:r>
      <w:r w:rsidRPr="00C77717">
        <w:rPr>
          <w:rFonts w:cs="Sylfaen"/>
          <w:color w:val="000000"/>
          <w:spacing w:val="-1"/>
        </w:rPr>
        <w:t>ბ</w:t>
      </w:r>
      <w:r w:rsidRPr="00C77717">
        <w:rPr>
          <w:rFonts w:cs="Sylfaen"/>
          <w:color w:val="000000"/>
        </w:rPr>
        <w:t>ლად</w:t>
      </w:r>
      <w:r w:rsidRPr="00C77717">
        <w:rPr>
          <w:rFonts w:cs="Sylfaen"/>
          <w:color w:val="000000"/>
          <w:spacing w:val="1"/>
        </w:rPr>
        <w:t xml:space="preserve"> </w:t>
      </w:r>
      <w:r w:rsidRPr="00C77717">
        <w:rPr>
          <w:rFonts w:cs="Sylfaen"/>
          <w:color w:val="000000"/>
          <w:spacing w:val="-1"/>
        </w:rPr>
        <w:t>მ</w:t>
      </w:r>
      <w:r w:rsidRPr="00C77717">
        <w:rPr>
          <w:rFonts w:cs="Sylfaen"/>
          <w:color w:val="000000"/>
        </w:rPr>
        <w:t>ო</w:t>
      </w:r>
      <w:r w:rsidRPr="00C77717">
        <w:rPr>
          <w:rFonts w:cs="Sylfaen"/>
          <w:color w:val="000000"/>
          <w:spacing w:val="-3"/>
        </w:rPr>
        <w:t>ბ</w:t>
      </w:r>
      <w:r w:rsidRPr="00C77717">
        <w:rPr>
          <w:rFonts w:cs="Sylfaen"/>
          <w:color w:val="000000"/>
        </w:rPr>
        <w:t>უ</w:t>
      </w:r>
      <w:r w:rsidRPr="00C77717">
        <w:rPr>
          <w:rFonts w:cs="Sylfaen"/>
          <w:color w:val="000000"/>
          <w:spacing w:val="1"/>
        </w:rPr>
        <w:t>დ</w:t>
      </w:r>
      <w:r w:rsidRPr="00C77717">
        <w:rPr>
          <w:rFonts w:cs="Sylfaen"/>
          <w:color w:val="000000"/>
          <w:spacing w:val="-3"/>
        </w:rPr>
        <w:t>ა</w:t>
      </w:r>
      <w:r w:rsidRPr="00C77717">
        <w:rPr>
          <w:rFonts w:cs="Sylfaen"/>
          <w:color w:val="000000"/>
          <w:spacing w:val="1"/>
        </w:rPr>
        <w:t>რ</w:t>
      </w:r>
      <w:r w:rsidRPr="00C77717">
        <w:rPr>
          <w:rFonts w:cs="Sylfaen"/>
          <w:color w:val="000000"/>
        </w:rPr>
        <w:t>ი</w:t>
      </w:r>
      <w:r w:rsidRPr="00C77717">
        <w:rPr>
          <w:rFonts w:cs="Sylfaen"/>
          <w:color w:val="000000"/>
          <w:spacing w:val="-1"/>
        </w:rPr>
        <w:t xml:space="preserve"> </w:t>
      </w:r>
      <w:r w:rsidRPr="00C77717">
        <w:rPr>
          <w:rFonts w:cs="Sylfaen"/>
          <w:color w:val="000000"/>
        </w:rPr>
        <w:t>ფ</w:t>
      </w:r>
      <w:r w:rsidRPr="00C77717">
        <w:rPr>
          <w:rFonts w:cs="Sylfaen"/>
          <w:color w:val="000000"/>
          <w:spacing w:val="1"/>
        </w:rPr>
        <w:t>რ</w:t>
      </w:r>
      <w:r w:rsidRPr="00C77717">
        <w:rPr>
          <w:rFonts w:cs="Sylfaen"/>
          <w:color w:val="000000"/>
          <w:spacing w:val="-1"/>
        </w:rPr>
        <w:t>ი</w:t>
      </w:r>
      <w:r w:rsidRPr="00C77717">
        <w:rPr>
          <w:rFonts w:cs="Sylfaen"/>
          <w:color w:val="000000"/>
          <w:spacing w:val="1"/>
        </w:rPr>
        <w:t>ნ</w:t>
      </w:r>
      <w:r w:rsidRPr="00C77717">
        <w:rPr>
          <w:rFonts w:cs="Sylfaen"/>
          <w:color w:val="000000"/>
          <w:spacing w:val="-3"/>
        </w:rPr>
        <w:t>ვ</w:t>
      </w:r>
      <w:r w:rsidRPr="00C77717">
        <w:rPr>
          <w:rFonts w:cs="Sylfaen"/>
          <w:color w:val="000000"/>
          <w:spacing w:val="1"/>
        </w:rPr>
        <w:t>ე</w:t>
      </w:r>
      <w:r w:rsidRPr="00C77717">
        <w:rPr>
          <w:rFonts w:cs="Sylfaen"/>
          <w:color w:val="000000"/>
          <w:spacing w:val="-2"/>
        </w:rPr>
        <w:t>ლ</w:t>
      </w:r>
      <w:r w:rsidRPr="00C77717">
        <w:rPr>
          <w:rFonts w:cs="Sylfaen"/>
          <w:color w:val="000000"/>
          <w:spacing w:val="1"/>
        </w:rPr>
        <w:t>ე</w:t>
      </w:r>
      <w:r w:rsidRPr="00C77717">
        <w:rPr>
          <w:rFonts w:cs="Sylfaen"/>
          <w:color w:val="000000"/>
          <w:spacing w:val="-1"/>
        </w:rPr>
        <w:t>ბის</w:t>
      </w:r>
      <w:r w:rsidRPr="00C77717">
        <w:rPr>
          <w:rFonts w:cs="Sylfaen"/>
          <w:color w:val="000000"/>
        </w:rPr>
        <w:t>ა</w:t>
      </w:r>
      <w:r w:rsidRPr="00C77717">
        <w:rPr>
          <w:rFonts w:cs="Sylfaen"/>
          <w:color w:val="000000"/>
          <w:spacing w:val="1"/>
        </w:rPr>
        <w:t>თ</w:t>
      </w:r>
      <w:r w:rsidRPr="00C77717">
        <w:rPr>
          <w:rFonts w:cs="Sylfaen"/>
          <w:color w:val="000000"/>
          <w:spacing w:val="-1"/>
        </w:rPr>
        <w:t>ვი</w:t>
      </w:r>
      <w:r w:rsidRPr="00C77717">
        <w:rPr>
          <w:rFonts w:cs="Sylfaen"/>
          <w:color w:val="000000"/>
        </w:rPr>
        <w:t>ს</w:t>
      </w:r>
      <w:r w:rsidRPr="00C77717">
        <w:rPr>
          <w:rFonts w:cs="Sylfaen"/>
          <w:color w:val="000000"/>
          <w:spacing w:val="-1"/>
        </w:rPr>
        <w:t xml:space="preserve"> </w:t>
      </w:r>
      <w:r w:rsidRPr="00C77717">
        <w:rPr>
          <w:rFonts w:cs="Sylfaen"/>
          <w:color w:val="000000"/>
          <w:spacing w:val="1"/>
        </w:rPr>
        <w:t>დ</w:t>
      </w:r>
      <w:r w:rsidRPr="00C77717">
        <w:rPr>
          <w:rFonts w:cs="Sylfaen"/>
          <w:color w:val="000000"/>
        </w:rPr>
        <w:t>ა</w:t>
      </w:r>
      <w:r w:rsidRPr="00C77717">
        <w:rPr>
          <w:rFonts w:cs="Sylfaen"/>
          <w:color w:val="000000"/>
          <w:spacing w:val="-2"/>
        </w:rPr>
        <w:t xml:space="preserve"> </w:t>
      </w:r>
      <w:r w:rsidRPr="00C77717">
        <w:rPr>
          <w:rFonts w:cs="Sylfaen"/>
          <w:color w:val="000000"/>
        </w:rPr>
        <w:t>ხ</w:t>
      </w:r>
      <w:r w:rsidRPr="00C77717">
        <w:rPr>
          <w:rFonts w:cs="Sylfaen"/>
          <w:color w:val="000000"/>
          <w:spacing w:val="1"/>
        </w:rPr>
        <w:t>ე</w:t>
      </w:r>
      <w:r w:rsidRPr="00C77717">
        <w:rPr>
          <w:rFonts w:cs="Sylfaen"/>
          <w:color w:val="000000"/>
        </w:rPr>
        <w:t>ლ</w:t>
      </w:r>
      <w:r w:rsidRPr="00C77717">
        <w:rPr>
          <w:rFonts w:cs="Sylfaen"/>
          <w:color w:val="000000"/>
          <w:spacing w:val="-2"/>
        </w:rPr>
        <w:t>ფ</w:t>
      </w:r>
      <w:r w:rsidRPr="00C77717">
        <w:rPr>
          <w:rFonts w:cs="Sylfaen"/>
          <w:color w:val="000000"/>
          <w:spacing w:val="1"/>
        </w:rPr>
        <w:t>რთ</w:t>
      </w:r>
      <w:r w:rsidRPr="00C77717">
        <w:rPr>
          <w:rFonts w:cs="Sylfaen"/>
          <w:color w:val="000000"/>
          <w:spacing w:val="-1"/>
        </w:rPr>
        <w:t>ი</w:t>
      </w:r>
      <w:r w:rsidRPr="00C77717">
        <w:rPr>
          <w:rFonts w:cs="Sylfaen"/>
          <w:color w:val="000000"/>
          <w:spacing w:val="-3"/>
        </w:rPr>
        <w:t>ა</w:t>
      </w:r>
      <w:r w:rsidRPr="00C77717">
        <w:rPr>
          <w:rFonts w:cs="Sylfaen"/>
          <w:color w:val="000000"/>
          <w:spacing w:val="-1"/>
        </w:rPr>
        <w:t>ნ</w:t>
      </w:r>
      <w:r w:rsidRPr="00C77717">
        <w:rPr>
          <w:rFonts w:cs="Sylfaen"/>
          <w:color w:val="000000"/>
          <w:spacing w:val="1"/>
        </w:rPr>
        <w:t>ე</w:t>
      </w:r>
      <w:r w:rsidRPr="00C77717">
        <w:rPr>
          <w:rFonts w:cs="Sylfaen"/>
          <w:color w:val="000000"/>
          <w:spacing w:val="-1"/>
        </w:rPr>
        <w:t>ბის</w:t>
      </w:r>
      <w:r w:rsidRPr="00C77717">
        <w:rPr>
          <w:rFonts w:cs="Sylfaen"/>
          <w:color w:val="000000"/>
        </w:rPr>
        <w:t>ა</w:t>
      </w:r>
      <w:r w:rsidRPr="00C77717">
        <w:rPr>
          <w:rFonts w:cs="Sylfaen"/>
          <w:color w:val="000000"/>
          <w:spacing w:val="1"/>
        </w:rPr>
        <w:t>თ</w:t>
      </w:r>
      <w:r w:rsidRPr="00C77717">
        <w:rPr>
          <w:rFonts w:cs="Sylfaen"/>
          <w:color w:val="000000"/>
          <w:spacing w:val="-1"/>
        </w:rPr>
        <w:t>ვის</w:t>
      </w:r>
      <w:r w:rsidRPr="00C77717">
        <w:rPr>
          <w:rFonts w:cs="Sylfaen"/>
          <w:color w:val="000000"/>
        </w:rPr>
        <w:t>;</w:t>
      </w:r>
    </w:p>
    <w:p w14:paraId="6880C643" w14:textId="4CEB6ECD" w:rsidR="00FA5098" w:rsidRPr="00C77717" w:rsidRDefault="00FA5098"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C77717">
        <w:rPr>
          <w:rFonts w:cs="Sylfaen"/>
          <w:color w:val="000000"/>
          <w:spacing w:val="-1"/>
        </w:rPr>
        <w:t>ტ</w:t>
      </w:r>
      <w:r w:rsidRPr="00C77717">
        <w:rPr>
          <w:rFonts w:cs="Sylfaen"/>
          <w:color w:val="000000"/>
          <w:spacing w:val="1"/>
        </w:rPr>
        <w:t>რ</w:t>
      </w:r>
      <w:r w:rsidRPr="00C77717">
        <w:rPr>
          <w:rFonts w:cs="Sylfaen"/>
          <w:color w:val="000000"/>
        </w:rPr>
        <w:t>ა</w:t>
      </w:r>
      <w:r w:rsidRPr="00C77717">
        <w:rPr>
          <w:rFonts w:cs="Sylfaen"/>
          <w:color w:val="000000"/>
          <w:spacing w:val="1"/>
        </w:rPr>
        <w:t>ნ</w:t>
      </w:r>
      <w:r w:rsidRPr="00C77717">
        <w:rPr>
          <w:rFonts w:cs="Sylfaen"/>
          <w:color w:val="000000"/>
          <w:spacing w:val="-1"/>
        </w:rPr>
        <w:t>ს</w:t>
      </w:r>
      <w:r w:rsidRPr="00C77717">
        <w:rPr>
          <w:rFonts w:cs="Sylfaen"/>
          <w:color w:val="000000"/>
          <w:spacing w:val="1"/>
        </w:rPr>
        <w:t>პ</w:t>
      </w:r>
      <w:r w:rsidRPr="00C77717">
        <w:rPr>
          <w:rFonts w:cs="Sylfaen"/>
          <w:color w:val="000000"/>
          <w:spacing w:val="-2"/>
        </w:rPr>
        <w:t>ო</w:t>
      </w:r>
      <w:r w:rsidRPr="00C77717">
        <w:rPr>
          <w:rFonts w:cs="Sylfaen"/>
          <w:color w:val="000000"/>
          <w:spacing w:val="1"/>
        </w:rPr>
        <w:t>რ</w:t>
      </w:r>
      <w:r w:rsidRPr="00C77717">
        <w:rPr>
          <w:rFonts w:cs="Sylfaen"/>
          <w:color w:val="000000"/>
          <w:spacing w:val="-1"/>
        </w:rPr>
        <w:t>ტის</w:t>
      </w:r>
      <w:r w:rsidRPr="00C77717">
        <w:rPr>
          <w:rFonts w:cs="Sylfaen"/>
          <w:color w:val="000000"/>
          <w:spacing w:val="1"/>
        </w:rPr>
        <w:t>/</w:t>
      </w:r>
      <w:r w:rsidRPr="00C77717">
        <w:rPr>
          <w:rFonts w:cs="Sylfaen"/>
          <w:color w:val="000000"/>
          <w:spacing w:val="-1"/>
        </w:rPr>
        <w:t>ტე</w:t>
      </w:r>
      <w:r w:rsidRPr="00C77717">
        <w:rPr>
          <w:rFonts w:cs="Sylfaen"/>
          <w:color w:val="000000"/>
        </w:rPr>
        <w:t>ქ</w:t>
      </w:r>
      <w:r w:rsidRPr="00C77717">
        <w:rPr>
          <w:rFonts w:cs="Sylfaen"/>
          <w:color w:val="000000"/>
          <w:spacing w:val="1"/>
        </w:rPr>
        <w:t>ნ</w:t>
      </w:r>
      <w:r w:rsidRPr="00C77717">
        <w:rPr>
          <w:rFonts w:cs="Sylfaen"/>
          <w:color w:val="000000"/>
          <w:spacing w:val="-1"/>
        </w:rPr>
        <w:t>იკი</w:t>
      </w:r>
      <w:r w:rsidRPr="00C77717">
        <w:rPr>
          <w:rFonts w:cs="Sylfaen"/>
          <w:color w:val="000000"/>
        </w:rPr>
        <w:t>ს</w:t>
      </w:r>
      <w:r w:rsidR="00C77717">
        <w:rPr>
          <w:rFonts w:cs="Sylfaen"/>
          <w:color w:val="000000"/>
        </w:rPr>
        <w:t xml:space="preserve"> </w:t>
      </w:r>
      <w:r w:rsidRPr="00C77717">
        <w:rPr>
          <w:rFonts w:cs="Sylfaen"/>
          <w:color w:val="000000"/>
        </w:rPr>
        <w:t>გა</w:t>
      </w:r>
      <w:r w:rsidRPr="00C77717">
        <w:rPr>
          <w:rFonts w:cs="Sylfaen"/>
          <w:color w:val="000000"/>
          <w:spacing w:val="1"/>
        </w:rPr>
        <w:t>დ</w:t>
      </w:r>
      <w:r w:rsidRPr="00C77717">
        <w:rPr>
          <w:rFonts w:cs="Sylfaen"/>
          <w:color w:val="000000"/>
        </w:rPr>
        <w:t>აა</w:t>
      </w:r>
      <w:r w:rsidRPr="00C77717">
        <w:rPr>
          <w:rFonts w:cs="Sylfaen"/>
          <w:color w:val="000000"/>
          <w:spacing w:val="1"/>
        </w:rPr>
        <w:t>დ</w:t>
      </w:r>
      <w:r w:rsidRPr="00C77717">
        <w:rPr>
          <w:rFonts w:cs="Sylfaen"/>
          <w:color w:val="000000"/>
        </w:rPr>
        <w:t>გ</w:t>
      </w:r>
      <w:r w:rsidRPr="00C77717">
        <w:rPr>
          <w:rFonts w:cs="Sylfaen"/>
          <w:color w:val="000000"/>
          <w:spacing w:val="-3"/>
        </w:rPr>
        <w:t>ი</w:t>
      </w:r>
      <w:r w:rsidRPr="00C77717">
        <w:rPr>
          <w:rFonts w:cs="Sylfaen"/>
          <w:color w:val="000000"/>
        </w:rPr>
        <w:t>ლ</w:t>
      </w:r>
      <w:r w:rsidRPr="00C77717">
        <w:rPr>
          <w:rFonts w:cs="Sylfaen"/>
          <w:color w:val="000000"/>
          <w:spacing w:val="1"/>
        </w:rPr>
        <w:t>ე</w:t>
      </w:r>
      <w:r w:rsidRPr="00C77717">
        <w:rPr>
          <w:rFonts w:cs="Sylfaen"/>
          <w:color w:val="000000"/>
          <w:spacing w:val="-1"/>
        </w:rPr>
        <w:t>ბ</w:t>
      </w:r>
      <w:r w:rsidRPr="00C77717">
        <w:rPr>
          <w:rFonts w:cs="Sylfaen"/>
          <w:color w:val="000000"/>
        </w:rPr>
        <w:t>ამ</w:t>
      </w:r>
      <w:r w:rsidR="00C77717">
        <w:rPr>
          <w:rFonts w:cs="Sylfaen"/>
          <w:color w:val="000000"/>
        </w:rPr>
        <w:t xml:space="preserve"> </w:t>
      </w:r>
      <w:r w:rsidRPr="00C77717">
        <w:rPr>
          <w:rFonts w:cs="Sylfaen"/>
          <w:color w:val="000000"/>
        </w:rPr>
        <w:t>გ</w:t>
      </w:r>
      <w:r w:rsidRPr="00C77717">
        <w:rPr>
          <w:rFonts w:cs="Sylfaen"/>
          <w:color w:val="000000"/>
          <w:spacing w:val="-2"/>
        </w:rPr>
        <w:t>ზ</w:t>
      </w:r>
      <w:r w:rsidRPr="00C77717">
        <w:rPr>
          <w:rFonts w:cs="Sylfaen"/>
          <w:color w:val="000000"/>
          <w:spacing w:val="1"/>
        </w:rPr>
        <w:t>ე</w:t>
      </w:r>
      <w:r w:rsidRPr="00C77717">
        <w:rPr>
          <w:rFonts w:cs="Sylfaen"/>
          <w:color w:val="000000"/>
          <w:spacing w:val="-3"/>
        </w:rPr>
        <w:t>ბ</w:t>
      </w:r>
      <w:r w:rsidRPr="00C77717">
        <w:rPr>
          <w:rFonts w:cs="Sylfaen"/>
          <w:color w:val="000000"/>
        </w:rPr>
        <w:t>ზ</w:t>
      </w:r>
      <w:r w:rsidRPr="00C77717">
        <w:rPr>
          <w:rFonts w:cs="Sylfaen"/>
          <w:color w:val="000000"/>
          <w:spacing w:val="1"/>
        </w:rPr>
        <w:t>ე</w:t>
      </w:r>
      <w:r w:rsidRPr="00C77717">
        <w:rPr>
          <w:rFonts w:cs="Sylfaen"/>
          <w:color w:val="000000"/>
        </w:rPr>
        <w:t>,</w:t>
      </w:r>
      <w:r w:rsidRPr="00C77717">
        <w:rPr>
          <w:rFonts w:cs="Sylfaen"/>
          <w:color w:val="000000"/>
          <w:spacing w:val="1"/>
        </w:rPr>
        <w:t xml:space="preserve"> </w:t>
      </w:r>
      <w:r w:rsidRPr="00C77717">
        <w:rPr>
          <w:rFonts w:cs="Sylfaen"/>
          <w:color w:val="000000"/>
          <w:spacing w:val="-1"/>
        </w:rPr>
        <w:t>მ</w:t>
      </w:r>
      <w:r w:rsidRPr="00C77717">
        <w:rPr>
          <w:rFonts w:cs="Sylfaen"/>
          <w:color w:val="000000"/>
        </w:rPr>
        <w:t>ა</w:t>
      </w:r>
      <w:r w:rsidRPr="00C77717">
        <w:rPr>
          <w:rFonts w:cs="Sylfaen"/>
          <w:color w:val="000000"/>
          <w:spacing w:val="-1"/>
        </w:rPr>
        <w:t>ს</w:t>
      </w:r>
      <w:r w:rsidRPr="00C77717">
        <w:rPr>
          <w:rFonts w:cs="Sylfaen"/>
          <w:color w:val="000000"/>
        </w:rPr>
        <w:t>ა</w:t>
      </w:r>
      <w:r w:rsidRPr="00C77717">
        <w:rPr>
          <w:rFonts w:cs="Sylfaen"/>
          <w:color w:val="000000"/>
          <w:spacing w:val="-2"/>
        </w:rPr>
        <w:t>ლ</w:t>
      </w:r>
      <w:r w:rsidRPr="00C77717">
        <w:rPr>
          <w:rFonts w:cs="Sylfaen"/>
          <w:color w:val="000000"/>
          <w:spacing w:val="1"/>
        </w:rPr>
        <w:t>ე</w:t>
      </w:r>
      <w:r w:rsidRPr="00C77717">
        <w:rPr>
          <w:rFonts w:cs="Sylfaen"/>
          <w:color w:val="000000"/>
          <w:spacing w:val="-1"/>
        </w:rPr>
        <w:t>ბი</w:t>
      </w:r>
      <w:r w:rsidRPr="00C77717">
        <w:rPr>
          <w:rFonts w:cs="Sylfaen"/>
          <w:color w:val="000000"/>
        </w:rPr>
        <w:t xml:space="preserve">ს </w:t>
      </w:r>
      <w:r w:rsidRPr="00C77717">
        <w:rPr>
          <w:rFonts w:cs="Sylfaen"/>
          <w:color w:val="000000"/>
          <w:spacing w:val="1"/>
        </w:rPr>
        <w:t>დ</w:t>
      </w:r>
      <w:r w:rsidRPr="00C77717">
        <w:rPr>
          <w:rFonts w:cs="Sylfaen"/>
          <w:color w:val="000000"/>
        </w:rPr>
        <w:t>ა</w:t>
      </w:r>
      <w:r w:rsidRPr="00C77717">
        <w:rPr>
          <w:rFonts w:cs="Sylfaen"/>
          <w:color w:val="000000"/>
          <w:spacing w:val="-1"/>
        </w:rPr>
        <w:t>ტვი</w:t>
      </w:r>
      <w:r w:rsidRPr="00C77717">
        <w:rPr>
          <w:rFonts w:cs="Sylfaen"/>
          <w:color w:val="000000"/>
          <w:spacing w:val="1"/>
        </w:rPr>
        <w:t>რთ</w:t>
      </w:r>
      <w:r w:rsidRPr="00C77717">
        <w:rPr>
          <w:rFonts w:cs="Sylfaen"/>
          <w:color w:val="000000"/>
          <w:spacing w:val="-1"/>
        </w:rPr>
        <w:t>ვ</w:t>
      </w:r>
      <w:r w:rsidRPr="00C77717">
        <w:rPr>
          <w:rFonts w:cs="Sylfaen"/>
          <w:color w:val="000000"/>
        </w:rPr>
        <w:t>ა</w:t>
      </w:r>
      <w:r w:rsidR="000F2786">
        <w:rPr>
          <w:rFonts w:cs="Sylfaen"/>
          <w:color w:val="000000"/>
        </w:rPr>
        <w:t xml:space="preserve"> </w:t>
      </w:r>
      <w:r w:rsidRPr="00C77717">
        <w:rPr>
          <w:rFonts w:cs="Sylfaen"/>
          <w:color w:val="000000"/>
        </w:rPr>
        <w:t>გ</w:t>
      </w:r>
      <w:r w:rsidRPr="00C77717">
        <w:rPr>
          <w:rFonts w:cs="Sylfaen"/>
          <w:color w:val="000000"/>
          <w:spacing w:val="-3"/>
        </w:rPr>
        <w:t>ა</w:t>
      </w:r>
      <w:r w:rsidRPr="00C77717">
        <w:rPr>
          <w:rFonts w:cs="Sylfaen"/>
          <w:color w:val="000000"/>
          <w:spacing w:val="1"/>
        </w:rPr>
        <w:t>დ</w:t>
      </w:r>
      <w:r w:rsidRPr="00C77717">
        <w:rPr>
          <w:rFonts w:cs="Sylfaen"/>
          <w:color w:val="000000"/>
          <w:spacing w:val="-1"/>
        </w:rPr>
        <w:t>მ</w:t>
      </w:r>
      <w:r w:rsidRPr="00C77717">
        <w:rPr>
          <w:rFonts w:cs="Sylfaen"/>
          <w:color w:val="000000"/>
        </w:rPr>
        <w:t>ო</w:t>
      </w:r>
      <w:r w:rsidRPr="00C77717">
        <w:rPr>
          <w:rFonts w:cs="Sylfaen"/>
          <w:color w:val="000000"/>
          <w:spacing w:val="-1"/>
        </w:rPr>
        <w:t>ტვი</w:t>
      </w:r>
      <w:r w:rsidRPr="00C77717">
        <w:rPr>
          <w:rFonts w:cs="Sylfaen"/>
          <w:color w:val="000000"/>
          <w:spacing w:val="1"/>
        </w:rPr>
        <w:t>რთ</w:t>
      </w:r>
      <w:r w:rsidRPr="00C77717">
        <w:rPr>
          <w:rFonts w:cs="Sylfaen"/>
          <w:color w:val="000000"/>
          <w:spacing w:val="-1"/>
        </w:rPr>
        <w:t>ვ</w:t>
      </w:r>
      <w:r w:rsidRPr="00C77717">
        <w:rPr>
          <w:rFonts w:cs="Sylfaen"/>
          <w:color w:val="000000"/>
        </w:rPr>
        <w:t>ა</w:t>
      </w:r>
      <w:r w:rsidRPr="00C77717">
        <w:rPr>
          <w:rFonts w:cs="Sylfaen"/>
          <w:color w:val="000000"/>
          <w:spacing w:val="-3"/>
        </w:rPr>
        <w:t>მ</w:t>
      </w:r>
      <w:r w:rsidRPr="00C77717">
        <w:rPr>
          <w:rFonts w:cs="Sylfaen"/>
          <w:color w:val="000000"/>
        </w:rPr>
        <w:t xml:space="preserve">, </w:t>
      </w:r>
      <w:r w:rsidRPr="00C77717">
        <w:rPr>
          <w:rFonts w:cs="Sylfaen"/>
          <w:color w:val="000000"/>
          <w:spacing w:val="-1"/>
        </w:rPr>
        <w:t>კ</w:t>
      </w:r>
      <w:r w:rsidRPr="00C77717">
        <w:rPr>
          <w:rFonts w:cs="Sylfaen"/>
          <w:color w:val="000000"/>
        </w:rPr>
        <w:t>ა</w:t>
      </w:r>
      <w:r w:rsidRPr="00C77717">
        <w:rPr>
          <w:rFonts w:cs="Sylfaen"/>
          <w:color w:val="000000"/>
          <w:spacing w:val="-1"/>
        </w:rPr>
        <w:t>ბ</w:t>
      </w:r>
      <w:r w:rsidRPr="00C77717">
        <w:rPr>
          <w:rFonts w:cs="Sylfaen"/>
          <w:color w:val="000000"/>
          <w:spacing w:val="1"/>
        </w:rPr>
        <w:t>ე</w:t>
      </w:r>
      <w:r w:rsidRPr="00C77717">
        <w:rPr>
          <w:rFonts w:cs="Sylfaen"/>
          <w:color w:val="000000"/>
        </w:rPr>
        <w:t>ლ</w:t>
      </w:r>
      <w:r w:rsidRPr="00C77717">
        <w:rPr>
          <w:rFonts w:cs="Sylfaen"/>
          <w:color w:val="000000"/>
          <w:spacing w:val="-1"/>
        </w:rPr>
        <w:t>ი</w:t>
      </w:r>
      <w:r w:rsidRPr="00C77717">
        <w:rPr>
          <w:rFonts w:cs="Sylfaen"/>
          <w:color w:val="000000"/>
        </w:rPr>
        <w:t>ს</w:t>
      </w:r>
      <w:r w:rsidRPr="00C77717">
        <w:rPr>
          <w:rFonts w:cs="Sylfaen"/>
          <w:color w:val="000000"/>
          <w:spacing w:val="-1"/>
        </w:rPr>
        <w:t xml:space="preserve"> </w:t>
      </w:r>
      <w:r w:rsidRPr="00C77717">
        <w:rPr>
          <w:rFonts w:cs="Sylfaen"/>
          <w:color w:val="000000"/>
        </w:rPr>
        <w:t>გაჭ</w:t>
      </w:r>
      <w:r w:rsidRPr="00C77717">
        <w:rPr>
          <w:rFonts w:cs="Sylfaen"/>
          <w:color w:val="000000"/>
          <w:spacing w:val="-1"/>
        </w:rPr>
        <w:t>იმვ</w:t>
      </w:r>
      <w:r w:rsidRPr="00C77717">
        <w:rPr>
          <w:rFonts w:cs="Sylfaen"/>
          <w:color w:val="000000"/>
        </w:rPr>
        <w:t>ამ</w:t>
      </w:r>
      <w:r w:rsidRPr="00C77717">
        <w:rPr>
          <w:rFonts w:cs="Sylfaen"/>
          <w:color w:val="000000"/>
          <w:spacing w:val="-1"/>
        </w:rPr>
        <w:t xml:space="preserve"> </w:t>
      </w:r>
      <w:r w:rsidRPr="00C77717">
        <w:rPr>
          <w:rFonts w:cs="Sylfaen"/>
          <w:color w:val="000000"/>
          <w:spacing w:val="1"/>
        </w:rPr>
        <w:t>დ</w:t>
      </w:r>
      <w:r w:rsidRPr="00C77717">
        <w:rPr>
          <w:rFonts w:cs="Sylfaen"/>
          <w:color w:val="000000"/>
        </w:rPr>
        <w:t xml:space="preserve">ა </w:t>
      </w:r>
      <w:r w:rsidRPr="00C77717">
        <w:rPr>
          <w:rFonts w:cs="Sylfaen"/>
          <w:color w:val="000000"/>
          <w:spacing w:val="-1"/>
        </w:rPr>
        <w:t>ს</w:t>
      </w:r>
      <w:r w:rsidRPr="00C77717">
        <w:rPr>
          <w:rFonts w:cs="Sylfaen"/>
          <w:color w:val="000000"/>
        </w:rPr>
        <w:t>ხ</w:t>
      </w:r>
      <w:r w:rsidRPr="00C77717">
        <w:rPr>
          <w:rFonts w:cs="Sylfaen"/>
          <w:color w:val="000000"/>
          <w:spacing w:val="-1"/>
        </w:rPr>
        <w:t>ვ</w:t>
      </w:r>
      <w:r w:rsidRPr="00C77717">
        <w:rPr>
          <w:rFonts w:cs="Sylfaen"/>
          <w:color w:val="000000"/>
        </w:rPr>
        <w:t xml:space="preserve">ა </w:t>
      </w:r>
      <w:r w:rsidR="002916A3" w:rsidRPr="00C77717">
        <w:rPr>
          <w:rFonts w:cs="Sylfaen"/>
          <w:color w:val="000000"/>
          <w:spacing w:val="-1"/>
        </w:rPr>
        <w:t>ს</w:t>
      </w:r>
      <w:r w:rsidR="002916A3" w:rsidRPr="00C77717">
        <w:rPr>
          <w:rFonts w:cs="Sylfaen"/>
          <w:color w:val="000000"/>
        </w:rPr>
        <w:t>ა</w:t>
      </w:r>
      <w:r w:rsidR="002916A3" w:rsidRPr="00C77717">
        <w:rPr>
          <w:rFonts w:cs="Sylfaen"/>
          <w:color w:val="000000"/>
          <w:spacing w:val="-1"/>
        </w:rPr>
        <w:t>მ</w:t>
      </w:r>
      <w:r w:rsidR="002916A3" w:rsidRPr="00C77717">
        <w:rPr>
          <w:rFonts w:cs="Sylfaen"/>
          <w:color w:val="000000"/>
        </w:rPr>
        <w:t>უშაო</w:t>
      </w:r>
      <w:r w:rsidR="002916A3" w:rsidRPr="00C77717">
        <w:rPr>
          <w:rFonts w:cs="Sylfaen"/>
          <w:color w:val="000000"/>
          <w:spacing w:val="1"/>
        </w:rPr>
        <w:t>ე</w:t>
      </w:r>
      <w:r w:rsidR="002916A3" w:rsidRPr="00C77717">
        <w:rPr>
          <w:rFonts w:cs="Sylfaen"/>
          <w:color w:val="000000"/>
          <w:spacing w:val="-1"/>
        </w:rPr>
        <w:t>ბმ</w:t>
      </w:r>
      <w:r w:rsidR="002916A3" w:rsidRPr="00C77717">
        <w:rPr>
          <w:rFonts w:cs="Sylfaen"/>
          <w:color w:val="000000"/>
        </w:rPr>
        <w:t>ა ასევე</w:t>
      </w:r>
      <w:r w:rsidRPr="00C77717">
        <w:rPr>
          <w:rFonts w:cs="Sylfaen"/>
          <w:color w:val="000000"/>
          <w:spacing w:val="1"/>
        </w:rPr>
        <w:t xml:space="preserve"> </w:t>
      </w:r>
      <w:r w:rsidRPr="00C77717">
        <w:rPr>
          <w:rFonts w:cs="Sylfaen"/>
          <w:color w:val="000000"/>
          <w:spacing w:val="-2"/>
        </w:rPr>
        <w:t>შ</w:t>
      </w:r>
      <w:r w:rsidRPr="00C77717">
        <w:rPr>
          <w:rFonts w:cs="Sylfaen"/>
          <w:color w:val="000000"/>
          <w:spacing w:val="-1"/>
        </w:rPr>
        <w:t>ეს</w:t>
      </w:r>
      <w:r w:rsidRPr="00C77717">
        <w:rPr>
          <w:rFonts w:cs="Sylfaen"/>
          <w:color w:val="000000"/>
        </w:rPr>
        <w:t>ა</w:t>
      </w:r>
      <w:r w:rsidRPr="00C77717">
        <w:rPr>
          <w:rFonts w:cs="Sylfaen"/>
          <w:color w:val="000000"/>
          <w:spacing w:val="1"/>
        </w:rPr>
        <w:t>ძ</w:t>
      </w:r>
      <w:r w:rsidRPr="00C77717">
        <w:rPr>
          <w:rFonts w:cs="Sylfaen"/>
          <w:color w:val="000000"/>
        </w:rPr>
        <w:t>ლოა</w:t>
      </w:r>
      <w:r w:rsidRPr="00C77717">
        <w:rPr>
          <w:rFonts w:cs="Sylfaen"/>
          <w:color w:val="000000"/>
          <w:spacing w:val="53"/>
        </w:rPr>
        <w:t xml:space="preserve"> </w:t>
      </w:r>
      <w:r w:rsidRPr="00C77717">
        <w:rPr>
          <w:rFonts w:cs="Sylfaen"/>
          <w:color w:val="000000"/>
          <w:spacing w:val="1"/>
        </w:rPr>
        <w:t>დ</w:t>
      </w:r>
      <w:r w:rsidRPr="00C77717">
        <w:rPr>
          <w:rFonts w:cs="Sylfaen"/>
          <w:color w:val="000000"/>
        </w:rPr>
        <w:t>ააზ</w:t>
      </w:r>
      <w:r w:rsidRPr="00C77717">
        <w:rPr>
          <w:rFonts w:cs="Sylfaen"/>
          <w:color w:val="000000"/>
          <w:spacing w:val="-1"/>
        </w:rPr>
        <w:t>ი</w:t>
      </w:r>
      <w:r w:rsidRPr="00C77717">
        <w:rPr>
          <w:rFonts w:cs="Sylfaen"/>
          <w:color w:val="000000"/>
          <w:spacing w:val="-3"/>
        </w:rPr>
        <w:t>ა</w:t>
      </w:r>
      <w:r w:rsidRPr="00C77717">
        <w:rPr>
          <w:rFonts w:cs="Sylfaen"/>
          <w:color w:val="000000"/>
          <w:spacing w:val="1"/>
        </w:rPr>
        <w:t>ნ</w:t>
      </w:r>
      <w:r w:rsidRPr="00C77717">
        <w:rPr>
          <w:rFonts w:cs="Sylfaen"/>
          <w:color w:val="000000"/>
        </w:rPr>
        <w:t>ოს</w:t>
      </w:r>
      <w:r w:rsidRPr="00C77717">
        <w:rPr>
          <w:rFonts w:cs="Sylfaen"/>
          <w:color w:val="000000"/>
          <w:spacing w:val="54"/>
        </w:rPr>
        <w:t xml:space="preserve"> </w:t>
      </w:r>
      <w:r w:rsidRPr="00C77717">
        <w:rPr>
          <w:rFonts w:cs="Sylfaen"/>
          <w:color w:val="000000"/>
        </w:rPr>
        <w:t>ან</w:t>
      </w:r>
      <w:r w:rsidRPr="00C77717">
        <w:rPr>
          <w:rFonts w:cs="Sylfaen"/>
          <w:color w:val="000000"/>
          <w:spacing w:val="54"/>
        </w:rPr>
        <w:t xml:space="preserve"> </w:t>
      </w:r>
      <w:r w:rsidRPr="00C77717">
        <w:rPr>
          <w:rFonts w:cs="Sylfaen"/>
          <w:color w:val="000000"/>
          <w:spacing w:val="1"/>
        </w:rPr>
        <w:t>დ</w:t>
      </w:r>
      <w:r w:rsidRPr="00C77717">
        <w:rPr>
          <w:rFonts w:cs="Sylfaen"/>
          <w:color w:val="000000"/>
        </w:rPr>
        <w:t>აღ</w:t>
      </w:r>
      <w:r w:rsidRPr="00C77717">
        <w:rPr>
          <w:rFonts w:cs="Sylfaen"/>
          <w:color w:val="000000"/>
          <w:spacing w:val="-2"/>
        </w:rPr>
        <w:t>უ</w:t>
      </w:r>
      <w:r w:rsidRPr="00C77717">
        <w:rPr>
          <w:rFonts w:cs="Sylfaen"/>
          <w:color w:val="000000"/>
          <w:spacing w:val="1"/>
        </w:rPr>
        <w:t>პ</w:t>
      </w:r>
      <w:r w:rsidRPr="00C77717">
        <w:rPr>
          <w:rFonts w:cs="Sylfaen"/>
          <w:color w:val="000000"/>
        </w:rPr>
        <w:t>ოს</w:t>
      </w:r>
      <w:r w:rsidRPr="00C77717">
        <w:rPr>
          <w:rFonts w:cs="Sylfaen"/>
          <w:color w:val="000000"/>
          <w:spacing w:val="54"/>
        </w:rPr>
        <w:t xml:space="preserve"> </w:t>
      </w:r>
      <w:r w:rsidRPr="00C77717">
        <w:rPr>
          <w:rFonts w:cs="Sylfaen"/>
          <w:color w:val="000000"/>
          <w:spacing w:val="-2"/>
        </w:rPr>
        <w:t>ც</w:t>
      </w:r>
      <w:r w:rsidRPr="00C77717">
        <w:rPr>
          <w:rFonts w:cs="Sylfaen"/>
          <w:color w:val="000000"/>
        </w:rPr>
        <w:t>ხო</w:t>
      </w:r>
      <w:r w:rsidRPr="00C77717">
        <w:rPr>
          <w:rFonts w:cs="Sylfaen"/>
          <w:color w:val="000000"/>
          <w:spacing w:val="-1"/>
        </w:rPr>
        <w:t>ვე</w:t>
      </w:r>
      <w:r w:rsidRPr="00C77717">
        <w:rPr>
          <w:rFonts w:cs="Sylfaen"/>
          <w:color w:val="000000"/>
        </w:rPr>
        <w:t>ლ</w:t>
      </w:r>
      <w:r w:rsidRPr="00C77717">
        <w:rPr>
          <w:rFonts w:cs="Sylfaen"/>
          <w:color w:val="000000"/>
          <w:spacing w:val="1"/>
        </w:rPr>
        <w:t>ე</w:t>
      </w:r>
      <w:r w:rsidRPr="00C77717">
        <w:rPr>
          <w:rFonts w:cs="Sylfaen"/>
          <w:color w:val="000000"/>
          <w:spacing w:val="-1"/>
        </w:rPr>
        <w:t>ბი</w:t>
      </w:r>
      <w:r w:rsidR="0041363B">
        <w:rPr>
          <w:rFonts w:cs="Sylfaen"/>
          <w:color w:val="000000"/>
        </w:rPr>
        <w:t>;</w:t>
      </w:r>
    </w:p>
    <w:p w14:paraId="2F42EEE1" w14:textId="1CB04F1B" w:rsidR="00FA5098" w:rsidRDefault="0041363B" w:rsidP="00FA05A2">
      <w:pPr>
        <w:pStyle w:val="ListParagraph"/>
        <w:widowControl w:val="0"/>
        <w:numPr>
          <w:ilvl w:val="0"/>
          <w:numId w:val="17"/>
        </w:numPr>
        <w:autoSpaceDE w:val="0"/>
        <w:autoSpaceDN w:val="0"/>
        <w:adjustRightInd w:val="0"/>
        <w:spacing w:line="276" w:lineRule="auto"/>
        <w:ind w:right="120"/>
        <w:jc w:val="both"/>
        <w:rPr>
          <w:rFonts w:cs="Sylfaen"/>
          <w:color w:val="000000"/>
          <w:lang w:val="ka-GE"/>
        </w:rPr>
      </w:pPr>
      <w:r w:rsidRPr="0041363B">
        <w:rPr>
          <w:rFonts w:cs="Sylfaen"/>
          <w:color w:val="000000"/>
          <w:lang w:val="ka-GE"/>
        </w:rPr>
        <w:t>საპროექტო ანძებისთვის საძირკვლების მოწობილ თხრილებში შესაძლებელია მცირე  ძუძუმწოვრების  ჩავარდნა</w:t>
      </w:r>
      <w:r>
        <w:rPr>
          <w:rFonts w:cs="Sylfaen"/>
          <w:color w:val="000000"/>
          <w:lang w:val="ka-GE"/>
        </w:rPr>
        <w:t>,</w:t>
      </w:r>
      <w:r w:rsidRPr="0041363B">
        <w:rPr>
          <w:rFonts w:cs="Sylfaen"/>
          <w:color w:val="000000"/>
          <w:lang w:val="ka-GE"/>
        </w:rPr>
        <w:t xml:space="preserve"> დაშავება</w:t>
      </w:r>
      <w:r>
        <w:rPr>
          <w:rFonts w:cs="Sylfaen"/>
          <w:color w:val="000000"/>
          <w:lang w:val="ka-GE"/>
        </w:rPr>
        <w:t>.</w:t>
      </w:r>
    </w:p>
    <w:p w14:paraId="72D6DAA4" w14:textId="77777777" w:rsidR="00E70E1F" w:rsidRPr="00E70E1F" w:rsidRDefault="00E70E1F" w:rsidP="00E70E1F">
      <w:pPr>
        <w:widowControl w:val="0"/>
        <w:autoSpaceDE w:val="0"/>
        <w:autoSpaceDN w:val="0"/>
        <w:adjustRightInd w:val="0"/>
        <w:spacing w:line="276" w:lineRule="auto"/>
        <w:ind w:right="-2"/>
        <w:jc w:val="both"/>
        <w:rPr>
          <w:rFonts w:cs="Sylfaen"/>
          <w:color w:val="000000"/>
          <w:lang w:val="ka-GE"/>
        </w:rPr>
      </w:pPr>
    </w:p>
    <w:p w14:paraId="09CC5E31" w14:textId="4E67291A" w:rsidR="00904DB5" w:rsidRPr="00E70E1F" w:rsidRDefault="00FA5098" w:rsidP="00E70E1F">
      <w:pPr>
        <w:widowControl w:val="0"/>
        <w:autoSpaceDE w:val="0"/>
        <w:autoSpaceDN w:val="0"/>
        <w:adjustRightInd w:val="0"/>
        <w:spacing w:line="276" w:lineRule="auto"/>
        <w:ind w:right="-2"/>
        <w:jc w:val="both"/>
        <w:rPr>
          <w:rFonts w:cs="Sylfaen"/>
          <w:color w:val="000000"/>
          <w:lang w:val="ka-GE"/>
        </w:rPr>
      </w:pPr>
      <w:r w:rsidRPr="00E70E1F">
        <w:rPr>
          <w:rFonts w:cs="Sylfaen"/>
          <w:color w:val="000000"/>
          <w:lang w:val="ka-GE"/>
        </w:rPr>
        <w:t xml:space="preserve">თითოეულ სამშენებლო მოედანზე </w:t>
      </w:r>
      <w:r w:rsidR="00C35DCB" w:rsidRPr="00E70E1F">
        <w:rPr>
          <w:rFonts w:cs="Sylfaen"/>
          <w:color w:val="000000"/>
          <w:lang w:val="ka-GE"/>
        </w:rPr>
        <w:t>დაგეგმილი</w:t>
      </w:r>
      <w:r w:rsidRPr="00E70E1F">
        <w:rPr>
          <w:rFonts w:cs="Sylfaen"/>
          <w:color w:val="000000"/>
          <w:lang w:val="ka-GE"/>
        </w:rPr>
        <w:t xml:space="preserve"> სამუშაოები არ იქნება ხანგრძლივი. საპროექტო დერეფნის ფარგლებში მობინადრე  ცხოველებს  საშუალება ექნებათ  გადაადგილდნენ  მომიჯნავე  ტერიტორიებზე, სადაც ანალოგიური ტიპის ლანდშაფტებია წარმოდგენილი. სამშენებლო სამუშაოების დასრულების შემდგომ დარჩება მხოლოდ საჰაერო ეგხ-ს</w:t>
      </w:r>
      <w:r w:rsidR="00904DB5" w:rsidRPr="00E70E1F">
        <w:rPr>
          <w:rFonts w:cs="Sylfaen"/>
          <w:color w:val="000000"/>
          <w:lang w:val="ka-GE"/>
        </w:rPr>
        <w:t xml:space="preserve"> </w:t>
      </w:r>
      <w:r w:rsidRPr="00E70E1F">
        <w:rPr>
          <w:rFonts w:cs="Sylfaen"/>
          <w:color w:val="000000"/>
          <w:lang w:val="ka-GE"/>
        </w:rPr>
        <w:t xml:space="preserve">მუდმივი   ინფრასტრუქტურა (საყრდენი ანძები და სადენები), რომელიც ცხოველებისთვის განსაკუთრებულ ბარიერს არ წარმოადგენს და არ გამოიწვევს </w:t>
      </w:r>
      <w:r w:rsidR="00C35DCB" w:rsidRPr="00E70E1F">
        <w:rPr>
          <w:rFonts w:cs="Sylfaen"/>
          <w:color w:val="000000"/>
          <w:lang w:val="ka-GE"/>
        </w:rPr>
        <w:t>მათ</w:t>
      </w:r>
      <w:r w:rsidRPr="00E70E1F">
        <w:rPr>
          <w:rFonts w:cs="Sylfaen"/>
          <w:color w:val="000000"/>
          <w:lang w:val="ka-GE"/>
        </w:rPr>
        <w:t xml:space="preserve"> ფრაგმენტაციას.</w:t>
      </w:r>
      <w:r w:rsidR="00C35DCB" w:rsidRPr="00E70E1F">
        <w:rPr>
          <w:rFonts w:cs="Sylfaen"/>
          <w:color w:val="000000"/>
          <w:lang w:val="ka-GE"/>
        </w:rPr>
        <w:t xml:space="preserve"> მშენებლობის დასრულების შემდგომ  ცხოველები/ფრინველები დაუბრუნდებიან პირვანდელ სამყოფელს.</w:t>
      </w:r>
    </w:p>
    <w:p w14:paraId="0E0485AA" w14:textId="4F21EB19" w:rsidR="00904DB5" w:rsidRPr="00E70E1F" w:rsidRDefault="00904DB5" w:rsidP="00E70E1F">
      <w:pPr>
        <w:widowControl w:val="0"/>
        <w:autoSpaceDE w:val="0"/>
        <w:autoSpaceDN w:val="0"/>
        <w:adjustRightInd w:val="0"/>
        <w:spacing w:line="276" w:lineRule="auto"/>
        <w:ind w:right="-2"/>
        <w:jc w:val="both"/>
        <w:rPr>
          <w:rFonts w:cs="Sylfaen"/>
          <w:color w:val="000000"/>
          <w:lang w:val="ka-GE"/>
        </w:rPr>
      </w:pPr>
      <w:r w:rsidRPr="00E70E1F">
        <w:rPr>
          <w:rFonts w:cs="Sylfaen"/>
          <w:color w:val="000000"/>
          <w:lang w:val="ka-GE"/>
        </w:rPr>
        <w:t>საპროექტო ეგხ-ს საყრდენების ორ ელექტროგამტარს შორის დაცილების მანძილი 10-12 მ-ზე მეტია და რეგიონში გავრცელებული დიდი ზომის ფრინველთა სახეობების ფრთების შლილი 3,0-3,5 მ-ს არ აღემატება, შეილება თქვას რომ ექსპლუატაციის პროცესში ფრინველებზე ელექტროშოკით გამოწვეული ზემოქმედების ალბათობა იქნება მინიმალური. რისკებს კიდევ უფრო შეამცირებს ეგხ-ს მონტაჟისა და ექსპლუატაციის წესების მაქსიმალური დაცვა (აქ პირველ რიგში იგულისხმება სადენების სათანადო დაჭიმვა და მათ შორის პროექტით გათვალისწინებული მინიმალური მანძილის უზრუნველყოფა).</w:t>
      </w:r>
    </w:p>
    <w:p w14:paraId="324043B4" w14:textId="28E8C311" w:rsidR="00FA5098" w:rsidRPr="00E70E1F" w:rsidRDefault="00904DB5" w:rsidP="00E70E1F">
      <w:pPr>
        <w:widowControl w:val="0"/>
        <w:autoSpaceDE w:val="0"/>
        <w:autoSpaceDN w:val="0"/>
        <w:adjustRightInd w:val="0"/>
        <w:spacing w:line="276" w:lineRule="auto"/>
        <w:ind w:right="-2"/>
        <w:jc w:val="both"/>
        <w:rPr>
          <w:rFonts w:cs="Sylfaen"/>
          <w:color w:val="000000"/>
          <w:lang w:val="ka-GE"/>
        </w:rPr>
      </w:pPr>
      <w:r w:rsidRPr="00E70E1F">
        <w:rPr>
          <w:rFonts w:cs="Sylfaen"/>
          <w:color w:val="000000"/>
          <w:lang w:val="ka-GE"/>
        </w:rPr>
        <w:t>აქვე უნდა აღვნიშნოთ, რომ პროექტის მოცულობის და შემარბილებელი ღონისძიებების გათვალისწინებით ზემოქმედება მინიმუმამდე იქნება დაყვანილი.</w:t>
      </w:r>
    </w:p>
    <w:p w14:paraId="38111FFB" w14:textId="11A10883" w:rsidR="000F2786" w:rsidRDefault="00C77717" w:rsidP="00E70E1F">
      <w:pPr>
        <w:widowControl w:val="0"/>
        <w:autoSpaceDE w:val="0"/>
        <w:autoSpaceDN w:val="0"/>
        <w:adjustRightInd w:val="0"/>
        <w:spacing w:line="276" w:lineRule="auto"/>
        <w:ind w:right="322"/>
        <w:jc w:val="both"/>
        <w:rPr>
          <w:rFonts w:cs="Sylfaen"/>
        </w:rPr>
      </w:pPr>
      <w:r>
        <w:rPr>
          <w:rFonts w:cs="Sylfaen"/>
          <w:spacing w:val="-1"/>
        </w:rPr>
        <w:t>მ</w:t>
      </w:r>
      <w:r>
        <w:rPr>
          <w:rFonts w:cs="Sylfaen"/>
        </w:rPr>
        <w:t>შ</w:t>
      </w:r>
      <w:r>
        <w:rPr>
          <w:rFonts w:cs="Sylfaen"/>
          <w:spacing w:val="1"/>
        </w:rPr>
        <w:t>ე</w:t>
      </w:r>
      <w:r>
        <w:rPr>
          <w:rFonts w:cs="Sylfaen"/>
          <w:spacing w:val="-1"/>
        </w:rPr>
        <w:t>ნ</w:t>
      </w:r>
      <w:r>
        <w:rPr>
          <w:rFonts w:cs="Sylfaen"/>
          <w:spacing w:val="1"/>
        </w:rPr>
        <w:t>ე</w:t>
      </w:r>
      <w:r>
        <w:rPr>
          <w:rFonts w:cs="Sylfaen"/>
          <w:spacing w:val="-1"/>
        </w:rPr>
        <w:t>ბ</w:t>
      </w:r>
      <w:r>
        <w:rPr>
          <w:rFonts w:cs="Sylfaen"/>
        </w:rPr>
        <w:t>ლო</w:t>
      </w:r>
      <w:r>
        <w:rPr>
          <w:rFonts w:cs="Sylfaen"/>
          <w:spacing w:val="-1"/>
        </w:rPr>
        <w:t>ბი</w:t>
      </w:r>
      <w:r>
        <w:rPr>
          <w:rFonts w:cs="Sylfaen"/>
        </w:rPr>
        <w:t>ს</w:t>
      </w:r>
      <w:r>
        <w:rPr>
          <w:rFonts w:cs="Sylfaen"/>
          <w:spacing w:val="-1"/>
        </w:rPr>
        <w:t xml:space="preserve"> </w:t>
      </w:r>
      <w:r>
        <w:rPr>
          <w:rFonts w:cs="Sylfaen"/>
          <w:spacing w:val="1"/>
        </w:rPr>
        <w:t>ე</w:t>
      </w:r>
      <w:r>
        <w:rPr>
          <w:rFonts w:cs="Sylfaen"/>
          <w:spacing w:val="-1"/>
        </w:rPr>
        <w:t>ტ</w:t>
      </w:r>
      <w:r>
        <w:rPr>
          <w:rFonts w:cs="Sylfaen"/>
          <w:spacing w:val="-3"/>
        </w:rPr>
        <w:t>ა</w:t>
      </w:r>
      <w:r>
        <w:rPr>
          <w:rFonts w:cs="Sylfaen"/>
          <w:spacing w:val="1"/>
        </w:rPr>
        <w:t>პ</w:t>
      </w:r>
      <w:r>
        <w:rPr>
          <w:rFonts w:cs="Sylfaen"/>
          <w:spacing w:val="-2"/>
        </w:rPr>
        <w:t>ზ</w:t>
      </w:r>
      <w:r>
        <w:rPr>
          <w:rFonts w:cs="Sylfaen"/>
          <w:spacing w:val="1"/>
        </w:rPr>
        <w:t>ე</w:t>
      </w:r>
      <w:r>
        <w:rPr>
          <w:rFonts w:cs="Sylfaen"/>
        </w:rPr>
        <w:t xml:space="preserve">, </w:t>
      </w:r>
      <w:r>
        <w:rPr>
          <w:rFonts w:cs="Sylfaen"/>
          <w:spacing w:val="-2"/>
        </w:rPr>
        <w:t>ც</w:t>
      </w:r>
      <w:r>
        <w:rPr>
          <w:rFonts w:cs="Sylfaen"/>
        </w:rPr>
        <w:t>ხო</w:t>
      </w:r>
      <w:r>
        <w:rPr>
          <w:rFonts w:cs="Sylfaen"/>
          <w:spacing w:val="-1"/>
        </w:rPr>
        <w:t>ვ</w:t>
      </w:r>
      <w:r>
        <w:rPr>
          <w:rFonts w:cs="Sylfaen"/>
          <w:spacing w:val="1"/>
        </w:rPr>
        <w:t>ე</w:t>
      </w:r>
      <w:r>
        <w:rPr>
          <w:rFonts w:cs="Sylfaen"/>
          <w:spacing w:val="-2"/>
        </w:rPr>
        <w:t>ლ</w:t>
      </w:r>
      <w:r>
        <w:rPr>
          <w:rFonts w:cs="Sylfaen"/>
          <w:spacing w:val="1"/>
        </w:rPr>
        <w:t>თ</w:t>
      </w:r>
      <w:r>
        <w:rPr>
          <w:rFonts w:cs="Sylfaen"/>
        </w:rPr>
        <w:t xml:space="preserve">ა </w:t>
      </w:r>
      <w:r>
        <w:rPr>
          <w:rFonts w:cs="Sylfaen"/>
          <w:spacing w:val="-1"/>
        </w:rPr>
        <w:t>ს</w:t>
      </w:r>
      <w:r>
        <w:rPr>
          <w:rFonts w:cs="Sylfaen"/>
        </w:rPr>
        <w:t>ა</w:t>
      </w:r>
      <w:r>
        <w:rPr>
          <w:rFonts w:cs="Sylfaen"/>
          <w:spacing w:val="-1"/>
        </w:rPr>
        <w:t>მყ</w:t>
      </w:r>
      <w:r>
        <w:rPr>
          <w:rFonts w:cs="Sylfaen"/>
        </w:rPr>
        <w:t>ა</w:t>
      </w:r>
      <w:r>
        <w:rPr>
          <w:rFonts w:cs="Sylfaen"/>
          <w:spacing w:val="1"/>
        </w:rPr>
        <w:t>რ</w:t>
      </w:r>
      <w:r>
        <w:rPr>
          <w:rFonts w:cs="Sylfaen"/>
        </w:rPr>
        <w:t>ო</w:t>
      </w:r>
      <w:r>
        <w:rPr>
          <w:rFonts w:cs="Sylfaen"/>
          <w:spacing w:val="-2"/>
        </w:rPr>
        <w:t>ზ</w:t>
      </w:r>
      <w:r>
        <w:rPr>
          <w:rFonts w:cs="Sylfaen"/>
        </w:rPr>
        <w:t>ე</w:t>
      </w:r>
      <w:r>
        <w:rPr>
          <w:rFonts w:cs="Sylfaen"/>
          <w:spacing w:val="1"/>
        </w:rPr>
        <w:t xml:space="preserve"> </w:t>
      </w:r>
      <w:r>
        <w:rPr>
          <w:rFonts w:cs="Sylfaen"/>
          <w:spacing w:val="-2"/>
        </w:rPr>
        <w:t>ზ</w:t>
      </w:r>
      <w:r>
        <w:rPr>
          <w:rFonts w:cs="Sylfaen"/>
          <w:spacing w:val="-1"/>
        </w:rPr>
        <w:t>ემ</w:t>
      </w:r>
      <w:r>
        <w:rPr>
          <w:rFonts w:cs="Sylfaen"/>
        </w:rPr>
        <w:t>ოქ</w:t>
      </w:r>
      <w:r>
        <w:rPr>
          <w:rFonts w:cs="Sylfaen"/>
          <w:spacing w:val="-1"/>
        </w:rPr>
        <w:t>მ</w:t>
      </w:r>
      <w:r>
        <w:rPr>
          <w:rFonts w:cs="Sylfaen"/>
          <w:spacing w:val="1"/>
        </w:rPr>
        <w:t>ე</w:t>
      </w:r>
      <w:r>
        <w:rPr>
          <w:rFonts w:cs="Sylfaen"/>
          <w:spacing w:val="-2"/>
        </w:rPr>
        <w:t>დ</w:t>
      </w:r>
      <w:r>
        <w:rPr>
          <w:rFonts w:cs="Sylfaen"/>
          <w:spacing w:val="1"/>
        </w:rPr>
        <w:t>ე</w:t>
      </w:r>
      <w:r>
        <w:rPr>
          <w:rFonts w:cs="Sylfaen"/>
          <w:spacing w:val="-1"/>
        </w:rPr>
        <w:t>ბი</w:t>
      </w:r>
      <w:r>
        <w:rPr>
          <w:rFonts w:cs="Sylfaen"/>
        </w:rPr>
        <w:t>ს</w:t>
      </w:r>
      <w:r>
        <w:rPr>
          <w:rFonts w:cs="Sylfaen"/>
          <w:spacing w:val="-1"/>
        </w:rPr>
        <w:t xml:space="preserve"> </w:t>
      </w:r>
      <w:r>
        <w:rPr>
          <w:rFonts w:cs="Sylfaen"/>
        </w:rPr>
        <w:t>შ</w:t>
      </w:r>
      <w:r>
        <w:rPr>
          <w:rFonts w:cs="Sylfaen"/>
          <w:spacing w:val="1"/>
        </w:rPr>
        <w:t>ე</w:t>
      </w:r>
      <w:r>
        <w:rPr>
          <w:rFonts w:cs="Sylfaen"/>
          <w:spacing w:val="-1"/>
        </w:rPr>
        <w:t>მ</w:t>
      </w:r>
      <w:r>
        <w:rPr>
          <w:rFonts w:cs="Sylfaen"/>
        </w:rPr>
        <w:t>ა</w:t>
      </w:r>
      <w:r>
        <w:rPr>
          <w:rFonts w:cs="Sylfaen"/>
          <w:spacing w:val="1"/>
        </w:rPr>
        <w:t>რ</w:t>
      </w:r>
      <w:r>
        <w:rPr>
          <w:rFonts w:cs="Sylfaen"/>
          <w:spacing w:val="-1"/>
        </w:rPr>
        <w:t>ბი</w:t>
      </w:r>
      <w:r>
        <w:rPr>
          <w:rFonts w:cs="Sylfaen"/>
          <w:spacing w:val="-2"/>
        </w:rPr>
        <w:t>ლ</w:t>
      </w:r>
      <w:r>
        <w:rPr>
          <w:rFonts w:cs="Sylfaen"/>
          <w:spacing w:val="-1"/>
        </w:rPr>
        <w:t>ებ</w:t>
      </w:r>
      <w:r>
        <w:rPr>
          <w:rFonts w:cs="Sylfaen"/>
          <w:spacing w:val="1"/>
        </w:rPr>
        <w:t>ე</w:t>
      </w:r>
      <w:r>
        <w:rPr>
          <w:rFonts w:cs="Sylfaen"/>
        </w:rPr>
        <w:t>ლი</w:t>
      </w:r>
      <w:r>
        <w:rPr>
          <w:rFonts w:cs="Sylfaen"/>
          <w:spacing w:val="-1"/>
        </w:rPr>
        <w:t xml:space="preserve"> </w:t>
      </w:r>
      <w:r>
        <w:rPr>
          <w:rFonts w:cs="Sylfaen"/>
        </w:rPr>
        <w:t>ღ</w:t>
      </w:r>
      <w:r>
        <w:rPr>
          <w:rFonts w:cs="Sylfaen"/>
          <w:spacing w:val="-2"/>
        </w:rPr>
        <w:t>ო</w:t>
      </w:r>
      <w:r>
        <w:rPr>
          <w:rFonts w:cs="Sylfaen"/>
          <w:spacing w:val="1"/>
        </w:rPr>
        <w:t>ნ</w:t>
      </w:r>
      <w:r>
        <w:rPr>
          <w:rFonts w:cs="Sylfaen"/>
          <w:spacing w:val="-1"/>
        </w:rPr>
        <w:t>ის</w:t>
      </w:r>
      <w:r>
        <w:rPr>
          <w:rFonts w:cs="Sylfaen"/>
          <w:spacing w:val="1"/>
        </w:rPr>
        <w:t>ძ</w:t>
      </w:r>
      <w:r>
        <w:rPr>
          <w:rFonts w:cs="Sylfaen"/>
          <w:spacing w:val="-1"/>
        </w:rPr>
        <w:t>ი</w:t>
      </w:r>
      <w:r>
        <w:rPr>
          <w:rFonts w:cs="Sylfaen"/>
          <w:spacing w:val="1"/>
        </w:rPr>
        <w:t>ე</w:t>
      </w:r>
      <w:r>
        <w:rPr>
          <w:rFonts w:cs="Sylfaen"/>
          <w:spacing w:val="-3"/>
        </w:rPr>
        <w:t>ბ</w:t>
      </w:r>
      <w:r>
        <w:rPr>
          <w:rFonts w:cs="Sylfaen"/>
          <w:spacing w:val="1"/>
        </w:rPr>
        <w:t>ე</w:t>
      </w:r>
      <w:r>
        <w:rPr>
          <w:rFonts w:cs="Sylfaen"/>
          <w:spacing w:val="-1"/>
        </w:rPr>
        <w:t>ბი</w:t>
      </w:r>
      <w:r>
        <w:rPr>
          <w:rFonts w:cs="Sylfaen"/>
        </w:rPr>
        <w:t>ა:</w:t>
      </w:r>
    </w:p>
    <w:p w14:paraId="70226B76" w14:textId="27041F49" w:rsidR="00C77717" w:rsidRPr="00E91465" w:rsidRDefault="00C77717"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ტრანსპორტის მოძრაობის მარშრუტის და სამშენებლო უბნების საზღვრების მკაცრი დაცვა;</w:t>
      </w:r>
    </w:p>
    <w:p w14:paraId="73817B7C" w14:textId="67A3BB24" w:rsidR="00C77717" w:rsidRPr="00E91465" w:rsidRDefault="00C77717"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მოძრაობის ოპტიმალური სიჩქარის შერჩევა ცხოველებზე უშუალო ზემოქმედების ალბათობის (დაჯახება) შესამცირებლად;</w:t>
      </w:r>
    </w:p>
    <w:p w14:paraId="496B3A5C" w14:textId="74CC9557" w:rsidR="00C77717" w:rsidRPr="00E91465" w:rsidRDefault="00C77717"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აღირიცხოს კანონით დაცულ ფრინველთა სახეობების ბუდეები და აიკრძალოს მათთან მისვლა გამრავლების პერიოდში;</w:t>
      </w:r>
    </w:p>
    <w:p w14:paraId="058D2D09" w14:textId="2A1E50E4" w:rsidR="00E91465" w:rsidRPr="00E91465" w:rsidRDefault="00C77717"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ორმოები, ტრანშეები და სხვა შემოზღუდულ იქნას რაიმე წინააღმდეგობით ცხოველების შიგ ჩავარდნის თავიდან ასაცილებლად – დიდი ზომის სახეობებისათვის მკვეთრი</w:t>
      </w:r>
      <w:r w:rsidR="00004A14" w:rsidRPr="00E91465">
        <w:rPr>
          <w:rFonts w:cs="Sylfaen"/>
          <w:color w:val="000000"/>
        </w:rPr>
        <w:t xml:space="preserve"> </w:t>
      </w:r>
      <w:r w:rsidRPr="00E91465">
        <w:rPr>
          <w:rFonts w:cs="Sylfaen"/>
          <w:color w:val="000000"/>
        </w:rPr>
        <w:t>ფერის ლენტი, მცირე ზომის ცხოველებისათვის ყველანაირი ბრტყელი მასალა –</w:t>
      </w:r>
      <w:r w:rsidRPr="00E91465">
        <w:rPr>
          <w:rFonts w:cs="Sylfaen"/>
          <w:color w:val="000000"/>
        </w:rPr>
        <w:lastRenderedPageBreak/>
        <w:t xml:space="preserve">თუნუქი, პოლიეთილენი და სხვ. ტრანშეებსა და ორმოებში ღამით ჩაშვებული იქნას გრძელი ფიცრები ან ხის მორები, იმისთვის, რომ წვრილ ცხოველებს საშუალება ჰქონდეთ ამოვიდნენ იქიდან. ორმოები და ტრანშეები შემოწმდეს მიწით შევსების წინ; </w:t>
      </w:r>
    </w:p>
    <w:p w14:paraId="0E449FFB" w14:textId="0485369F" w:rsidR="00C77717" w:rsidRPr="00E91465" w:rsidRDefault="00C77717"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ეგხ-ს საყრდენებისთვის მოწყობილი თხრილები შეძლებისდაგვარად მოკლე ვადებში შეივსოს;</w:t>
      </w:r>
    </w:p>
    <w:p w14:paraId="79BA0A84" w14:textId="59467415" w:rsidR="00C77717" w:rsidRPr="00E91465" w:rsidRDefault="00C77717"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მიმართული შუქის მინიმალური გამოყენება სინათლის გავრცელების შემცირების მიზნით;</w:t>
      </w:r>
    </w:p>
    <w:p w14:paraId="33FA4AE8" w14:textId="55A45AF6" w:rsidR="00C77717" w:rsidRPr="00E91465" w:rsidRDefault="00C77717"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სამშენებლო სამუშაოების დამთავრების შემდგომ მიმდებარე ტერიტორიების რეკულტივაცია</w:t>
      </w:r>
      <w:r w:rsidR="00E92D7F" w:rsidRPr="00E91465">
        <w:rPr>
          <w:rFonts w:cs="Sylfaen"/>
          <w:color w:val="000000"/>
        </w:rPr>
        <w:t>;</w:t>
      </w:r>
    </w:p>
    <w:p w14:paraId="58239786" w14:textId="1EF3700D" w:rsidR="00C77717" w:rsidRPr="000240E3" w:rsidRDefault="00C77717" w:rsidP="005A48F1">
      <w:pPr>
        <w:widowControl w:val="0"/>
        <w:autoSpaceDE w:val="0"/>
        <w:autoSpaceDN w:val="0"/>
        <w:adjustRightInd w:val="0"/>
        <w:spacing w:line="276" w:lineRule="auto"/>
        <w:ind w:right="109"/>
        <w:jc w:val="both"/>
        <w:rPr>
          <w:rFonts w:cs="Sylfaen"/>
          <w:color w:val="000000"/>
        </w:rPr>
      </w:pPr>
      <w:r w:rsidRPr="000240E3">
        <w:rPr>
          <w:rFonts w:cs="Sylfaen"/>
          <w:color w:val="000000"/>
        </w:rPr>
        <w:t>ამასთან ერთად</w:t>
      </w:r>
      <w:r w:rsidR="008647E9" w:rsidRPr="000240E3">
        <w:rPr>
          <w:rFonts w:cs="Sylfaen"/>
          <w:color w:val="000000"/>
        </w:rPr>
        <w:t>:</w:t>
      </w:r>
    </w:p>
    <w:p w14:paraId="6878CBC4" w14:textId="264C44AE" w:rsidR="00C77717" w:rsidRPr="00E91465" w:rsidRDefault="00C77717"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ნარჩენების სათანადო მენეჯმენტი;</w:t>
      </w:r>
    </w:p>
    <w:p w14:paraId="68ED6004" w14:textId="6FFEE567" w:rsidR="00C77717" w:rsidRPr="00E91465" w:rsidRDefault="00C77717"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წყლის, ნიადაგის და ატმოსფერული ჰაერის დაბინძურების, ხმაურის გავრცელების და ა.შ. შემარბილებელი ღონისძიებების ეფექტურად გატარება (იხ. შესაბამისი ქვეთავები</w:t>
      </w:r>
      <w:r w:rsidR="008647E9" w:rsidRPr="00E91465">
        <w:rPr>
          <w:rFonts w:cs="Sylfaen"/>
          <w:color w:val="000000"/>
        </w:rPr>
        <w:t>).</w:t>
      </w:r>
    </w:p>
    <w:p w14:paraId="4728869A" w14:textId="77777777" w:rsidR="00E91465" w:rsidRPr="00E91465" w:rsidRDefault="00E91465" w:rsidP="00FA05A2">
      <w:pPr>
        <w:pStyle w:val="ListParagraph"/>
        <w:widowControl w:val="0"/>
        <w:numPr>
          <w:ilvl w:val="0"/>
          <w:numId w:val="17"/>
        </w:numPr>
        <w:autoSpaceDE w:val="0"/>
        <w:autoSpaceDN w:val="0"/>
        <w:adjustRightInd w:val="0"/>
        <w:spacing w:line="276" w:lineRule="auto"/>
        <w:ind w:right="109"/>
        <w:jc w:val="both"/>
        <w:rPr>
          <w:rFonts w:cs="Sylfaen"/>
          <w:color w:val="000000"/>
        </w:rPr>
      </w:pPr>
      <w:r w:rsidRPr="00E91465">
        <w:rPr>
          <w:rFonts w:cs="Sylfaen"/>
          <w:color w:val="000000"/>
        </w:rPr>
        <w:t>ელექტრო შოკით გამოწვეული ზემოქმედების შემარბილებელი ღონისძიებები:</w:t>
      </w:r>
    </w:p>
    <w:p w14:paraId="78C0957D" w14:textId="3391328D" w:rsidR="00E91465" w:rsidRDefault="00E91465" w:rsidP="00E93BCB">
      <w:pPr>
        <w:widowControl w:val="0"/>
        <w:autoSpaceDE w:val="0"/>
        <w:autoSpaceDN w:val="0"/>
        <w:adjustRightInd w:val="0"/>
        <w:spacing w:line="276" w:lineRule="auto"/>
        <w:ind w:left="158" w:right="115"/>
        <w:jc w:val="both"/>
        <w:rPr>
          <w:rFonts w:cs="Sylfaen"/>
          <w:color w:val="000000"/>
          <w:spacing w:val="-1"/>
          <w:lang w:val="ka-GE"/>
        </w:rPr>
      </w:pPr>
    </w:p>
    <w:p w14:paraId="644D0FC8" w14:textId="5B4D82E0" w:rsidR="001D68E1" w:rsidRPr="001D68E1" w:rsidRDefault="001D68E1" w:rsidP="001D68E1">
      <w:pPr>
        <w:widowControl w:val="0"/>
        <w:autoSpaceDE w:val="0"/>
        <w:autoSpaceDN w:val="0"/>
        <w:adjustRightInd w:val="0"/>
        <w:spacing w:line="276" w:lineRule="auto"/>
        <w:ind w:right="-2"/>
        <w:jc w:val="both"/>
        <w:rPr>
          <w:rFonts w:cs="Sylfaen"/>
          <w:color w:val="000000"/>
          <w:lang w:val="ka-GE"/>
        </w:rPr>
      </w:pPr>
      <w:r w:rsidRPr="006D32E8">
        <w:rPr>
          <w:rFonts w:cs="Sylfaen"/>
          <w:color w:val="000000"/>
          <w:lang w:val="ka-GE"/>
        </w:rPr>
        <w:t>არსებული ეგხ-ს პროექტის მომზადების პროცესში (გარემოზე ზემოქმედების შეფასების ანგარიში) ჩატარ</w:t>
      </w:r>
      <w:r w:rsidR="006D32E8" w:rsidRPr="006D32E8">
        <w:rPr>
          <w:rFonts w:cs="Sylfaen"/>
          <w:color w:val="000000"/>
          <w:lang w:val="ka-GE"/>
        </w:rPr>
        <w:t>ებულია</w:t>
      </w:r>
      <w:r w:rsidRPr="006D32E8">
        <w:rPr>
          <w:rFonts w:cs="Sylfaen"/>
          <w:color w:val="000000"/>
          <w:lang w:val="ka-GE"/>
        </w:rPr>
        <w:t xml:space="preserve"> ორნითოლოგიური კვლევ</w:t>
      </w:r>
      <w:r w:rsidR="006D32E8" w:rsidRPr="006D32E8">
        <w:rPr>
          <w:rFonts w:cs="Sylfaen"/>
          <w:color w:val="000000"/>
          <w:lang w:val="ka-GE"/>
        </w:rPr>
        <w:t>ა</w:t>
      </w:r>
      <w:r w:rsidRPr="006D32E8">
        <w:rPr>
          <w:rFonts w:cs="Sylfaen"/>
          <w:color w:val="000000"/>
          <w:lang w:val="ka-GE"/>
        </w:rPr>
        <w:t xml:space="preserve">. ვინაიდან პროექტის ფარგლებში ხდება მხოლოდ </w:t>
      </w:r>
      <w:r w:rsidR="00E53FC5">
        <w:rPr>
          <w:rFonts w:cs="Sylfaen"/>
          <w:color w:val="000000"/>
          <w:lang w:val="ka-GE"/>
        </w:rPr>
        <w:t>5</w:t>
      </w:r>
      <w:r w:rsidRPr="006D32E8">
        <w:rPr>
          <w:rFonts w:cs="Sylfaen"/>
          <w:color w:val="000000"/>
          <w:lang w:val="ka-GE"/>
        </w:rPr>
        <w:t xml:space="preserve"> საყრდენი ანძის მდებარეობის ცვლილება არსებული ეგხ-ს დერეფნის მიმდებარედ. აქედან გამომდინარე საპროექტო ეგხ-ს </w:t>
      </w:r>
      <w:r w:rsidR="001D7B8C">
        <w:rPr>
          <w:rFonts w:cs="Sylfaen"/>
          <w:color w:val="000000"/>
          <w:lang w:val="ka-GE"/>
        </w:rPr>
        <w:t>მოწყობის</w:t>
      </w:r>
      <w:r w:rsidR="001D7B8C" w:rsidRPr="006D32E8">
        <w:rPr>
          <w:rFonts w:cs="Sylfaen"/>
          <w:color w:val="000000"/>
          <w:lang w:val="ka-GE"/>
        </w:rPr>
        <w:t xml:space="preserve"> </w:t>
      </w:r>
      <w:r w:rsidRPr="006D32E8">
        <w:rPr>
          <w:rFonts w:cs="Sylfaen"/>
          <w:color w:val="000000"/>
          <w:lang w:val="ka-GE"/>
        </w:rPr>
        <w:t xml:space="preserve">და ექსპლუატაციის ეტაპზე აღნიშნული კვლევის შეედეგების მიხედვით, საჭიროების შემთხვევაში გატარდება </w:t>
      </w:r>
      <w:r w:rsidR="007A3DB0" w:rsidRPr="006D32E8">
        <w:rPr>
          <w:rFonts w:cs="Sylfaen"/>
          <w:color w:val="000000"/>
          <w:lang w:val="ka-GE"/>
        </w:rPr>
        <w:t xml:space="preserve">შესაბამისი </w:t>
      </w:r>
      <w:r w:rsidRPr="006D32E8">
        <w:rPr>
          <w:rFonts w:cs="Sylfaen"/>
          <w:color w:val="000000"/>
          <w:lang w:val="ka-GE"/>
        </w:rPr>
        <w:t>შემარბილებელი ღონისძიებები, მათ შორის:</w:t>
      </w:r>
    </w:p>
    <w:p w14:paraId="50EE8406" w14:textId="21172837" w:rsidR="00E91465" w:rsidRPr="001D68E1" w:rsidRDefault="00E91465" w:rsidP="001D68E1">
      <w:pPr>
        <w:widowControl w:val="0"/>
        <w:autoSpaceDE w:val="0"/>
        <w:autoSpaceDN w:val="0"/>
        <w:adjustRightInd w:val="0"/>
        <w:spacing w:line="276" w:lineRule="auto"/>
        <w:ind w:right="-2"/>
        <w:jc w:val="both"/>
        <w:rPr>
          <w:rFonts w:cs="Sylfaen"/>
          <w:color w:val="000000"/>
          <w:lang w:val="ka-GE"/>
        </w:rPr>
      </w:pPr>
      <w:r w:rsidRPr="001D68E1">
        <w:rPr>
          <w:rFonts w:cs="Sylfaen"/>
          <w:color w:val="000000"/>
          <w:lang w:val="ka-GE"/>
        </w:rPr>
        <w:t>ფრინველთა ელექტრო შოკით დაღუპვის რისკის შესამცირებლად ელექტრო სადენები ერთმანეთისგან დაშორებული უნდა იქნე</w:t>
      </w:r>
      <w:r w:rsidR="00E53FC5">
        <w:rPr>
          <w:rFonts w:cs="Sylfaen"/>
          <w:color w:val="000000"/>
          <w:lang w:val="ka-GE"/>
        </w:rPr>
        <w:t>ბა</w:t>
      </w:r>
      <w:r w:rsidRPr="001D68E1">
        <w:rPr>
          <w:rFonts w:cs="Sylfaen"/>
          <w:color w:val="000000"/>
          <w:lang w:val="ka-GE"/>
        </w:rPr>
        <w:t xml:space="preserve"> სათანადო მანძილით. უნდა აღინიშნოს რომ სველი ფრთები ნაკლებად უზრუნველყოფს იზოლაციას, ასე რომ სასურველია ელექტრო სადენებს შორის მანძილი იყოს ფრინველის ფრთათა შლილისა და მთლიან სიგრძეზე მეტი.</w:t>
      </w:r>
    </w:p>
    <w:p w14:paraId="19A78595" w14:textId="307581E6" w:rsidR="00E91465" w:rsidRPr="001D68E1" w:rsidRDefault="00E91465" w:rsidP="001D68E1">
      <w:pPr>
        <w:widowControl w:val="0"/>
        <w:autoSpaceDE w:val="0"/>
        <w:autoSpaceDN w:val="0"/>
        <w:adjustRightInd w:val="0"/>
        <w:spacing w:line="276" w:lineRule="auto"/>
        <w:ind w:right="-2"/>
        <w:jc w:val="both"/>
        <w:rPr>
          <w:rFonts w:cs="Sylfaen"/>
          <w:color w:val="000000"/>
          <w:lang w:val="ka-GE"/>
        </w:rPr>
      </w:pPr>
      <w:r w:rsidRPr="001D68E1">
        <w:rPr>
          <w:rFonts w:cs="Sylfaen"/>
          <w:color w:val="000000"/>
          <w:lang w:val="ka-GE"/>
        </w:rPr>
        <w:t>ორნითოფაუნის უსაფრთხოების დასაცავად  შესრულებულ</w:t>
      </w:r>
      <w:r w:rsidR="00CB148A">
        <w:rPr>
          <w:rFonts w:cs="Sylfaen"/>
          <w:color w:val="000000"/>
          <w:lang w:val="ka-GE"/>
        </w:rPr>
        <w:t>ი</w:t>
      </w:r>
      <w:r w:rsidRPr="001D68E1">
        <w:rPr>
          <w:rFonts w:cs="Sylfaen"/>
          <w:color w:val="000000"/>
          <w:lang w:val="ka-GE"/>
        </w:rPr>
        <w:t xml:space="preserve"> იქნ</w:t>
      </w:r>
      <w:r w:rsidR="00CB148A">
        <w:rPr>
          <w:rFonts w:cs="Sylfaen"/>
          <w:color w:val="000000"/>
          <w:lang w:val="ka-GE"/>
        </w:rPr>
        <w:t>ება</w:t>
      </w:r>
      <w:r w:rsidRPr="001D68E1">
        <w:rPr>
          <w:rFonts w:cs="Sylfaen"/>
          <w:color w:val="000000"/>
          <w:lang w:val="ka-GE"/>
        </w:rPr>
        <w:t xml:space="preserve"> შემდეგი ღონისძიებები:</w:t>
      </w:r>
    </w:p>
    <w:p w14:paraId="4ABC765A" w14:textId="67BAD8D4" w:rsidR="00E91465" w:rsidRPr="00E91465" w:rsidRDefault="00E91465" w:rsidP="00FA05A2">
      <w:pPr>
        <w:pStyle w:val="ListParagraph"/>
        <w:widowControl w:val="0"/>
        <w:numPr>
          <w:ilvl w:val="0"/>
          <w:numId w:val="29"/>
        </w:numPr>
        <w:autoSpaceDE w:val="0"/>
        <w:autoSpaceDN w:val="0"/>
        <w:adjustRightInd w:val="0"/>
        <w:spacing w:line="276" w:lineRule="auto"/>
        <w:ind w:right="115"/>
        <w:jc w:val="both"/>
        <w:rPr>
          <w:rFonts w:cs="Sylfaen"/>
          <w:color w:val="000000"/>
          <w:spacing w:val="-1"/>
          <w:lang w:val="ka-GE"/>
        </w:rPr>
      </w:pPr>
      <w:r w:rsidRPr="00E91465">
        <w:rPr>
          <w:rFonts w:cs="Sylfaen"/>
          <w:color w:val="000000"/>
          <w:spacing w:val="-1"/>
          <w:lang w:val="ka-GE"/>
        </w:rPr>
        <w:t>ხაზის დიზაინი და კონფიგურაცია: ელექტრო სადენების განცალკევება საჭირო სიდიდემდე;</w:t>
      </w:r>
    </w:p>
    <w:p w14:paraId="5A2D6F20" w14:textId="50D02F61" w:rsidR="00E91465" w:rsidRPr="00E91465" w:rsidRDefault="00E91465" w:rsidP="00FA05A2">
      <w:pPr>
        <w:pStyle w:val="ListParagraph"/>
        <w:widowControl w:val="0"/>
        <w:numPr>
          <w:ilvl w:val="0"/>
          <w:numId w:val="29"/>
        </w:numPr>
        <w:autoSpaceDE w:val="0"/>
        <w:autoSpaceDN w:val="0"/>
        <w:adjustRightInd w:val="0"/>
        <w:spacing w:line="276" w:lineRule="auto"/>
        <w:ind w:right="115"/>
        <w:jc w:val="both"/>
        <w:rPr>
          <w:rFonts w:cs="Sylfaen"/>
          <w:color w:val="000000"/>
          <w:spacing w:val="-1"/>
          <w:lang w:val="ka-GE"/>
        </w:rPr>
      </w:pPr>
      <w:r w:rsidRPr="00E91465">
        <w:rPr>
          <w:rFonts w:cs="Sylfaen"/>
          <w:color w:val="000000"/>
          <w:spacing w:val="-1"/>
          <w:lang w:val="ka-GE"/>
        </w:rPr>
        <w:t>საუკეთესო გზაა გამოყენებულ იქნას დაკიდული იზოლატორები და ვერტიკალური გამთიშველები. იზოლატორების ჯაჭვის სიგრძე უნდა იყოს მეტი ვიდრე 0.7 მ.</w:t>
      </w:r>
    </w:p>
    <w:p w14:paraId="1C0CFFBC" w14:textId="3CAA4751" w:rsidR="00E91465" w:rsidRPr="00E91465" w:rsidRDefault="00E91465" w:rsidP="00FA05A2">
      <w:pPr>
        <w:pStyle w:val="ListParagraph"/>
        <w:widowControl w:val="0"/>
        <w:numPr>
          <w:ilvl w:val="0"/>
          <w:numId w:val="29"/>
        </w:numPr>
        <w:autoSpaceDE w:val="0"/>
        <w:autoSpaceDN w:val="0"/>
        <w:adjustRightInd w:val="0"/>
        <w:spacing w:line="276" w:lineRule="auto"/>
        <w:ind w:right="115"/>
        <w:jc w:val="both"/>
        <w:rPr>
          <w:rFonts w:cs="Sylfaen"/>
          <w:color w:val="000000"/>
          <w:spacing w:val="-1"/>
          <w:lang w:val="ka-GE"/>
        </w:rPr>
      </w:pPr>
      <w:r w:rsidRPr="00E91465">
        <w:rPr>
          <w:rFonts w:cs="Sylfaen"/>
          <w:color w:val="000000"/>
          <w:spacing w:val="-1"/>
          <w:lang w:val="ka-GE"/>
        </w:rPr>
        <w:t>დაინერგოს „ქანდარისებული“ ტექნიკა. ევროპაში მინიმალური მანძილი საწინააღმდეგო პოლუსის მქონე სადენებს შორის არის 1.4 მ. და ქანდარებსა და დამუხტულ ნაწილებს შორის - 0.6 მ. ადგილებში სადაც დაფიქსირებულია მტაცებლები, როგორებიცაა არწივი, მანძილები უნდა იყოს უფრო დიდი (სადენებს შორის 2.7&lt;; ხოლო ქანდარებსა და დამუხტულ ნაწილებს შორის 1.8&lt;).</w:t>
      </w:r>
    </w:p>
    <w:p w14:paraId="5334E098" w14:textId="130AC02E" w:rsidR="0054712A" w:rsidRDefault="0054712A" w:rsidP="00584F21">
      <w:pPr>
        <w:widowControl w:val="0"/>
        <w:autoSpaceDE w:val="0"/>
        <w:autoSpaceDN w:val="0"/>
        <w:adjustRightInd w:val="0"/>
        <w:spacing w:line="276" w:lineRule="auto"/>
        <w:ind w:right="115"/>
        <w:jc w:val="both"/>
        <w:rPr>
          <w:rFonts w:cs="Sylfaen"/>
          <w:color w:val="000000"/>
          <w:spacing w:val="-1"/>
          <w:lang w:val="ka-GE"/>
        </w:rPr>
      </w:pPr>
    </w:p>
    <w:p w14:paraId="1E7B6454" w14:textId="77777777" w:rsidR="00981760" w:rsidRPr="00E91465" w:rsidRDefault="00981760" w:rsidP="00584F21">
      <w:pPr>
        <w:widowControl w:val="0"/>
        <w:autoSpaceDE w:val="0"/>
        <w:autoSpaceDN w:val="0"/>
        <w:adjustRightInd w:val="0"/>
        <w:spacing w:line="276" w:lineRule="auto"/>
        <w:ind w:right="115"/>
        <w:jc w:val="both"/>
        <w:rPr>
          <w:rFonts w:cs="Sylfaen"/>
          <w:color w:val="000000"/>
          <w:spacing w:val="-1"/>
          <w:lang w:val="ka-GE"/>
        </w:rPr>
      </w:pPr>
    </w:p>
    <w:p w14:paraId="1D249BC4" w14:textId="77777777" w:rsidR="00B4129C" w:rsidRPr="00C05E57" w:rsidRDefault="00B4129C" w:rsidP="00790DA2">
      <w:pPr>
        <w:pStyle w:val="Heading2"/>
        <w:widowControl/>
        <w:numPr>
          <w:ilvl w:val="1"/>
          <w:numId w:val="48"/>
        </w:numPr>
        <w:spacing w:line="276" w:lineRule="auto"/>
        <w:ind w:left="720" w:right="0" w:hanging="720"/>
        <w:jc w:val="left"/>
        <w:rPr>
          <w:rFonts w:ascii="Sylfaen" w:hAnsi="Sylfaen"/>
          <w:sz w:val="22"/>
          <w:lang w:val="ka-GE"/>
        </w:rPr>
      </w:pPr>
      <w:bookmarkStart w:id="234" w:name="_Toc9653410"/>
      <w:bookmarkStart w:id="235" w:name="_Toc13227994"/>
      <w:bookmarkStart w:id="236" w:name="_Toc113363014"/>
      <w:bookmarkStart w:id="237" w:name="_Toc115171085"/>
      <w:bookmarkStart w:id="238" w:name="_Toc119757419"/>
      <w:r w:rsidRPr="00C05E57">
        <w:rPr>
          <w:rFonts w:ascii="Sylfaen" w:hAnsi="Sylfaen"/>
          <w:sz w:val="22"/>
          <w:lang w:val="ka-GE"/>
        </w:rPr>
        <w:lastRenderedPageBreak/>
        <w:t xml:space="preserve">ვიზუალურ-ლანდშაფტური </w:t>
      </w:r>
      <w:bookmarkEnd w:id="234"/>
      <w:r w:rsidRPr="00C05E57">
        <w:rPr>
          <w:rFonts w:ascii="Sylfaen" w:hAnsi="Sylfaen"/>
          <w:sz w:val="22"/>
          <w:lang w:val="ka-GE"/>
        </w:rPr>
        <w:t>ზემოქმედება</w:t>
      </w:r>
      <w:bookmarkEnd w:id="235"/>
      <w:bookmarkEnd w:id="236"/>
      <w:bookmarkEnd w:id="237"/>
      <w:bookmarkEnd w:id="238"/>
    </w:p>
    <w:p w14:paraId="207861AE" w14:textId="435BBC86" w:rsidR="00375CA6" w:rsidRDefault="00375CA6" w:rsidP="001F31BD">
      <w:pPr>
        <w:widowControl w:val="0"/>
        <w:autoSpaceDE w:val="0"/>
        <w:autoSpaceDN w:val="0"/>
        <w:adjustRightInd w:val="0"/>
        <w:spacing w:line="276" w:lineRule="auto"/>
        <w:ind w:right="62"/>
        <w:jc w:val="both"/>
        <w:rPr>
          <w:rFonts w:cs="Sylfaen"/>
          <w:color w:val="000000"/>
        </w:rPr>
      </w:pPr>
      <w:r>
        <w:rPr>
          <w:rFonts w:cs="Sylfaen"/>
          <w:color w:val="000000"/>
        </w:rPr>
        <w:t>ვ</w:t>
      </w:r>
      <w:r>
        <w:rPr>
          <w:rFonts w:cs="Sylfaen"/>
          <w:color w:val="000000"/>
          <w:spacing w:val="-2"/>
        </w:rPr>
        <w:t>ი</w:t>
      </w:r>
      <w:r>
        <w:rPr>
          <w:rFonts w:cs="Sylfaen"/>
          <w:color w:val="000000"/>
        </w:rPr>
        <w:t>ზუალ</w:t>
      </w:r>
      <w:r>
        <w:rPr>
          <w:rFonts w:cs="Sylfaen"/>
          <w:color w:val="000000"/>
          <w:spacing w:val="-2"/>
        </w:rPr>
        <w:t>უ</w:t>
      </w:r>
      <w:r>
        <w:rPr>
          <w:rFonts w:cs="Sylfaen"/>
          <w:color w:val="000000"/>
          <w:spacing w:val="1"/>
        </w:rPr>
        <w:t>რ</w:t>
      </w:r>
      <w:r>
        <w:rPr>
          <w:rFonts w:cs="Sylfaen"/>
          <w:color w:val="000000"/>
        </w:rPr>
        <w:t>-ლ</w:t>
      </w:r>
      <w:r>
        <w:rPr>
          <w:rFonts w:cs="Sylfaen"/>
          <w:color w:val="000000"/>
          <w:spacing w:val="-2"/>
        </w:rPr>
        <w:t>ა</w:t>
      </w:r>
      <w:r>
        <w:rPr>
          <w:rFonts w:cs="Sylfaen"/>
          <w:color w:val="000000"/>
          <w:spacing w:val="-1"/>
        </w:rPr>
        <w:t>ნ</w:t>
      </w:r>
      <w:r>
        <w:rPr>
          <w:rFonts w:cs="Sylfaen"/>
          <w:color w:val="000000"/>
        </w:rPr>
        <w:t>დ</w:t>
      </w:r>
      <w:r>
        <w:rPr>
          <w:rFonts w:cs="Sylfaen"/>
          <w:color w:val="000000"/>
          <w:spacing w:val="1"/>
        </w:rPr>
        <w:t>შ</w:t>
      </w:r>
      <w:r>
        <w:rPr>
          <w:rFonts w:cs="Sylfaen"/>
          <w:color w:val="000000"/>
        </w:rPr>
        <w:t>აფ</w:t>
      </w:r>
      <w:r>
        <w:rPr>
          <w:rFonts w:cs="Sylfaen"/>
          <w:color w:val="000000"/>
          <w:spacing w:val="-4"/>
        </w:rPr>
        <w:t>ტ</w:t>
      </w:r>
      <w:r>
        <w:rPr>
          <w:rFonts w:cs="Sylfaen"/>
          <w:color w:val="000000"/>
        </w:rPr>
        <w:t>უ</w:t>
      </w:r>
      <w:r>
        <w:rPr>
          <w:rFonts w:cs="Sylfaen"/>
          <w:color w:val="000000"/>
          <w:spacing w:val="1"/>
        </w:rPr>
        <w:t>რ</w:t>
      </w:r>
      <w:r>
        <w:rPr>
          <w:rFonts w:cs="Sylfaen"/>
          <w:color w:val="000000"/>
        </w:rPr>
        <w:t>ი</w:t>
      </w:r>
      <w:r>
        <w:rPr>
          <w:rFonts w:cs="Sylfaen"/>
          <w:color w:val="000000"/>
          <w:spacing w:val="1"/>
        </w:rPr>
        <w:t xml:space="preserve"> </w:t>
      </w:r>
      <w:r>
        <w:rPr>
          <w:rFonts w:cs="Sylfaen"/>
          <w:color w:val="000000"/>
          <w:spacing w:val="-2"/>
        </w:rPr>
        <w:t>ზ</w:t>
      </w:r>
      <w:r>
        <w:rPr>
          <w:rFonts w:cs="Sylfaen"/>
          <w:color w:val="000000"/>
          <w:spacing w:val="1"/>
        </w:rPr>
        <w:t>ე</w:t>
      </w:r>
      <w:r>
        <w:rPr>
          <w:rFonts w:cs="Sylfaen"/>
          <w:color w:val="000000"/>
          <w:spacing w:val="-1"/>
        </w:rPr>
        <w:t>მ</w:t>
      </w:r>
      <w:r>
        <w:rPr>
          <w:rFonts w:cs="Sylfaen"/>
          <w:color w:val="000000"/>
        </w:rPr>
        <w:t>ოქმ</w:t>
      </w:r>
      <w:r>
        <w:rPr>
          <w:rFonts w:cs="Sylfaen"/>
          <w:color w:val="000000"/>
          <w:spacing w:val="-2"/>
        </w:rPr>
        <w:t>ედ</w:t>
      </w:r>
      <w:r>
        <w:rPr>
          <w:rFonts w:cs="Sylfaen"/>
          <w:color w:val="000000"/>
          <w:spacing w:val="1"/>
        </w:rPr>
        <w:t>ე</w:t>
      </w:r>
      <w:r>
        <w:rPr>
          <w:rFonts w:cs="Sylfaen"/>
          <w:color w:val="000000"/>
          <w:spacing w:val="-1"/>
        </w:rPr>
        <w:t>ბი</w:t>
      </w:r>
      <w:r>
        <w:rPr>
          <w:rFonts w:cs="Sylfaen"/>
          <w:color w:val="000000"/>
        </w:rPr>
        <w:t>ს</w:t>
      </w:r>
      <w:r>
        <w:rPr>
          <w:rFonts w:cs="Sylfaen"/>
          <w:color w:val="000000"/>
          <w:spacing w:val="1"/>
        </w:rPr>
        <w:t xml:space="preserve"> </w:t>
      </w:r>
      <w:r>
        <w:rPr>
          <w:rFonts w:cs="Sylfaen"/>
          <w:color w:val="000000"/>
        </w:rPr>
        <w:t>შ</w:t>
      </w:r>
      <w:r>
        <w:rPr>
          <w:rFonts w:cs="Sylfaen"/>
          <w:color w:val="000000"/>
          <w:spacing w:val="1"/>
        </w:rPr>
        <w:t>ე</w:t>
      </w:r>
      <w:r>
        <w:rPr>
          <w:rFonts w:cs="Sylfaen"/>
          <w:color w:val="000000"/>
        </w:rPr>
        <w:t>ფა</w:t>
      </w:r>
      <w:r>
        <w:rPr>
          <w:rFonts w:cs="Sylfaen"/>
          <w:color w:val="000000"/>
          <w:spacing w:val="-1"/>
        </w:rPr>
        <w:t>ს</w:t>
      </w:r>
      <w:r>
        <w:rPr>
          <w:rFonts w:cs="Sylfaen"/>
          <w:color w:val="000000"/>
          <w:spacing w:val="1"/>
        </w:rPr>
        <w:t>ე</w:t>
      </w:r>
      <w:r>
        <w:rPr>
          <w:rFonts w:cs="Sylfaen"/>
          <w:color w:val="000000"/>
          <w:spacing w:val="-1"/>
        </w:rPr>
        <w:t>ბ</w:t>
      </w:r>
      <w:r w:rsidR="00622DB2">
        <w:rPr>
          <w:rFonts w:cs="Sylfaen"/>
          <w:color w:val="000000"/>
        </w:rPr>
        <w:t xml:space="preserve">ის </w:t>
      </w:r>
      <w:r>
        <w:rPr>
          <w:rFonts w:cs="Sylfaen"/>
          <w:color w:val="000000"/>
          <w:spacing w:val="-1"/>
        </w:rPr>
        <w:t>კ</w:t>
      </w:r>
      <w:r>
        <w:rPr>
          <w:rFonts w:cs="Sylfaen"/>
          <w:color w:val="000000"/>
          <w:spacing w:val="-2"/>
        </w:rPr>
        <w:t>რ</w:t>
      </w:r>
      <w:r>
        <w:rPr>
          <w:rFonts w:cs="Sylfaen"/>
          <w:color w:val="000000"/>
          <w:spacing w:val="-1"/>
        </w:rPr>
        <w:t>იტ</w:t>
      </w:r>
      <w:r>
        <w:rPr>
          <w:rFonts w:cs="Sylfaen"/>
          <w:color w:val="000000"/>
          <w:spacing w:val="1"/>
        </w:rPr>
        <w:t>ე</w:t>
      </w:r>
      <w:r>
        <w:rPr>
          <w:rFonts w:cs="Sylfaen"/>
          <w:color w:val="000000"/>
        </w:rPr>
        <w:t>რიუ</w:t>
      </w:r>
      <w:r>
        <w:rPr>
          <w:rFonts w:cs="Sylfaen"/>
          <w:color w:val="000000"/>
          <w:spacing w:val="-1"/>
        </w:rPr>
        <w:t>მ</w:t>
      </w:r>
      <w:r>
        <w:rPr>
          <w:rFonts w:cs="Sylfaen"/>
          <w:color w:val="000000"/>
          <w:spacing w:val="1"/>
        </w:rPr>
        <w:t>ე</w:t>
      </w:r>
      <w:r>
        <w:rPr>
          <w:rFonts w:cs="Sylfaen"/>
          <w:color w:val="000000"/>
          <w:spacing w:val="-1"/>
        </w:rPr>
        <w:t>ბ</w:t>
      </w:r>
      <w:r>
        <w:rPr>
          <w:rFonts w:cs="Sylfaen"/>
          <w:color w:val="000000"/>
          <w:spacing w:val="-3"/>
        </w:rPr>
        <w:t>ა</w:t>
      </w:r>
      <w:r>
        <w:rPr>
          <w:rFonts w:cs="Sylfaen"/>
          <w:color w:val="000000"/>
        </w:rPr>
        <w:t>დ</w:t>
      </w:r>
      <w:r>
        <w:rPr>
          <w:rFonts w:cs="Sylfaen"/>
          <w:color w:val="000000"/>
          <w:spacing w:val="3"/>
        </w:rPr>
        <w:t xml:space="preserve"> </w:t>
      </w:r>
      <w:r>
        <w:rPr>
          <w:rFonts w:cs="Sylfaen"/>
          <w:color w:val="000000"/>
        </w:rPr>
        <w:t>ა</w:t>
      </w:r>
      <w:r>
        <w:rPr>
          <w:rFonts w:cs="Sylfaen"/>
          <w:color w:val="000000"/>
          <w:spacing w:val="-3"/>
        </w:rPr>
        <w:t>ღ</w:t>
      </w:r>
      <w:r>
        <w:rPr>
          <w:rFonts w:cs="Sylfaen"/>
          <w:color w:val="000000"/>
          <w:spacing w:val="1"/>
        </w:rPr>
        <w:t>ე</w:t>
      </w:r>
      <w:r>
        <w:rPr>
          <w:rFonts w:cs="Sylfaen"/>
          <w:color w:val="000000"/>
          <w:spacing w:val="-1"/>
        </w:rPr>
        <w:t>ბ</w:t>
      </w:r>
      <w:r>
        <w:rPr>
          <w:rFonts w:cs="Sylfaen"/>
          <w:color w:val="000000"/>
        </w:rPr>
        <w:t>უ</w:t>
      </w:r>
      <w:r>
        <w:rPr>
          <w:rFonts w:cs="Sylfaen"/>
          <w:color w:val="000000"/>
          <w:spacing w:val="-2"/>
        </w:rPr>
        <w:t>ლ</w:t>
      </w:r>
      <w:r>
        <w:rPr>
          <w:rFonts w:cs="Sylfaen"/>
          <w:color w:val="000000"/>
          <w:spacing w:val="-1"/>
        </w:rPr>
        <w:t>ი</w:t>
      </w:r>
      <w:r>
        <w:rPr>
          <w:rFonts w:cs="Sylfaen"/>
          <w:color w:val="000000"/>
        </w:rPr>
        <w:t>ა</w:t>
      </w:r>
      <w:r w:rsidR="00622DB2">
        <w:rPr>
          <w:rFonts w:cs="Sylfaen"/>
          <w:color w:val="000000"/>
          <w:spacing w:val="1"/>
        </w:rPr>
        <w:t xml:space="preserve"> </w:t>
      </w:r>
      <w:r>
        <w:rPr>
          <w:rFonts w:cs="Sylfaen"/>
          <w:color w:val="000000"/>
        </w:rPr>
        <w:t>ზ</w:t>
      </w:r>
      <w:r>
        <w:rPr>
          <w:rFonts w:cs="Sylfaen"/>
          <w:color w:val="000000"/>
          <w:spacing w:val="1"/>
        </w:rPr>
        <w:t>ე</w:t>
      </w:r>
      <w:r>
        <w:rPr>
          <w:rFonts w:cs="Sylfaen"/>
          <w:color w:val="000000"/>
          <w:spacing w:val="-1"/>
        </w:rPr>
        <w:t>მ</w:t>
      </w:r>
      <w:r>
        <w:rPr>
          <w:rFonts w:cs="Sylfaen"/>
          <w:color w:val="000000"/>
        </w:rPr>
        <w:t>ოქ</w:t>
      </w:r>
      <w:r>
        <w:rPr>
          <w:rFonts w:cs="Sylfaen"/>
          <w:color w:val="000000"/>
          <w:spacing w:val="-3"/>
        </w:rPr>
        <w:t>მ</w:t>
      </w:r>
      <w:r>
        <w:rPr>
          <w:rFonts w:cs="Sylfaen"/>
          <w:color w:val="000000"/>
          <w:spacing w:val="1"/>
        </w:rPr>
        <w:t>ე</w:t>
      </w:r>
      <w:r>
        <w:rPr>
          <w:rFonts w:cs="Sylfaen"/>
          <w:color w:val="000000"/>
          <w:spacing w:val="-2"/>
        </w:rPr>
        <w:t>დ</w:t>
      </w:r>
      <w:r>
        <w:rPr>
          <w:rFonts w:cs="Sylfaen"/>
          <w:color w:val="000000"/>
          <w:spacing w:val="1"/>
        </w:rPr>
        <w:t>ე</w:t>
      </w:r>
      <w:r>
        <w:rPr>
          <w:rFonts w:cs="Sylfaen"/>
          <w:color w:val="000000"/>
          <w:spacing w:val="-1"/>
        </w:rPr>
        <w:t>ბი</w:t>
      </w:r>
      <w:r>
        <w:rPr>
          <w:rFonts w:cs="Sylfaen"/>
          <w:color w:val="000000"/>
        </w:rPr>
        <w:t>ს</w:t>
      </w:r>
      <w:r>
        <w:rPr>
          <w:rFonts w:cs="Sylfaen"/>
          <w:color w:val="000000"/>
          <w:spacing w:val="1"/>
        </w:rPr>
        <w:t xml:space="preserve"> </w:t>
      </w:r>
      <w:r>
        <w:rPr>
          <w:rFonts w:cs="Sylfaen"/>
          <w:color w:val="000000"/>
        </w:rPr>
        <w:t>არ</w:t>
      </w:r>
      <w:r>
        <w:rPr>
          <w:rFonts w:cs="Sylfaen"/>
          <w:color w:val="000000"/>
          <w:spacing w:val="-1"/>
        </w:rPr>
        <w:t>ე</w:t>
      </w:r>
      <w:r>
        <w:rPr>
          <w:rFonts w:cs="Sylfaen"/>
          <w:color w:val="000000"/>
          <w:spacing w:val="-3"/>
        </w:rPr>
        <w:t>ა</w:t>
      </w:r>
      <w:r>
        <w:rPr>
          <w:rFonts w:cs="Sylfaen"/>
          <w:color w:val="000000"/>
        </w:rPr>
        <w:t>ლი</w:t>
      </w:r>
      <w:r>
        <w:rPr>
          <w:rFonts w:cs="Sylfaen"/>
          <w:color w:val="000000"/>
          <w:spacing w:val="1"/>
        </w:rPr>
        <w:t xml:space="preserve"> დ</w:t>
      </w:r>
      <w:r>
        <w:rPr>
          <w:rFonts w:cs="Sylfaen"/>
          <w:color w:val="000000"/>
        </w:rPr>
        <w:t>ა</w:t>
      </w:r>
      <w:r>
        <w:rPr>
          <w:rFonts w:cs="Sylfaen"/>
          <w:color w:val="000000"/>
          <w:spacing w:val="1"/>
        </w:rPr>
        <w:t xml:space="preserve"> </w:t>
      </w:r>
      <w:r>
        <w:rPr>
          <w:rFonts w:cs="Sylfaen"/>
          <w:color w:val="000000"/>
        </w:rPr>
        <w:t>ხ</w:t>
      </w:r>
      <w:r>
        <w:rPr>
          <w:rFonts w:cs="Sylfaen"/>
          <w:color w:val="000000"/>
          <w:spacing w:val="-3"/>
        </w:rPr>
        <w:t>ა</w:t>
      </w:r>
      <w:r>
        <w:rPr>
          <w:rFonts w:cs="Sylfaen"/>
          <w:color w:val="000000"/>
          <w:spacing w:val="1"/>
        </w:rPr>
        <w:t>ნ</w:t>
      </w:r>
      <w:r>
        <w:rPr>
          <w:rFonts w:cs="Sylfaen"/>
          <w:color w:val="000000"/>
        </w:rPr>
        <w:t>გ</w:t>
      </w:r>
      <w:r>
        <w:rPr>
          <w:rFonts w:cs="Sylfaen"/>
          <w:color w:val="000000"/>
          <w:spacing w:val="-2"/>
        </w:rPr>
        <w:t>რ</w:t>
      </w:r>
      <w:r>
        <w:rPr>
          <w:rFonts w:cs="Sylfaen"/>
          <w:color w:val="000000"/>
          <w:spacing w:val="1"/>
        </w:rPr>
        <w:t>ძ</w:t>
      </w:r>
      <w:r>
        <w:rPr>
          <w:rFonts w:cs="Sylfaen"/>
          <w:color w:val="000000"/>
        </w:rPr>
        <w:t>ლ</w:t>
      </w:r>
      <w:r>
        <w:rPr>
          <w:rFonts w:cs="Sylfaen"/>
          <w:color w:val="000000"/>
          <w:spacing w:val="-1"/>
        </w:rPr>
        <w:t>ი</w:t>
      </w:r>
      <w:r>
        <w:rPr>
          <w:rFonts w:cs="Sylfaen"/>
          <w:color w:val="000000"/>
        </w:rPr>
        <w:t>ვო</w:t>
      </w:r>
      <w:r>
        <w:rPr>
          <w:rFonts w:cs="Sylfaen"/>
          <w:color w:val="000000"/>
          <w:spacing w:val="-1"/>
        </w:rPr>
        <w:t>ბ</w:t>
      </w:r>
      <w:r>
        <w:rPr>
          <w:rFonts w:cs="Sylfaen"/>
          <w:color w:val="000000"/>
          <w:spacing w:val="-2"/>
        </w:rPr>
        <w:t>ა</w:t>
      </w:r>
      <w:r>
        <w:rPr>
          <w:rFonts w:cs="Sylfaen"/>
          <w:color w:val="000000"/>
        </w:rPr>
        <w:t>, ა</w:t>
      </w:r>
      <w:r>
        <w:rPr>
          <w:rFonts w:cs="Sylfaen"/>
          <w:color w:val="000000"/>
          <w:spacing w:val="-1"/>
        </w:rPr>
        <w:t>ს</w:t>
      </w:r>
      <w:r>
        <w:rPr>
          <w:rFonts w:cs="Sylfaen"/>
          <w:color w:val="000000"/>
          <w:spacing w:val="1"/>
        </w:rPr>
        <w:t>ე</w:t>
      </w:r>
      <w:r>
        <w:rPr>
          <w:rFonts w:cs="Sylfaen"/>
          <w:color w:val="000000"/>
        </w:rPr>
        <w:t>ვე</w:t>
      </w:r>
      <w:r>
        <w:rPr>
          <w:rFonts w:cs="Sylfaen"/>
          <w:color w:val="000000"/>
          <w:spacing w:val="1"/>
        </w:rPr>
        <w:t xml:space="preserve"> </w:t>
      </w:r>
      <w:r>
        <w:rPr>
          <w:rFonts w:cs="Sylfaen"/>
          <w:color w:val="000000"/>
        </w:rPr>
        <w:t>ლ</w:t>
      </w:r>
      <w:r>
        <w:rPr>
          <w:rFonts w:cs="Sylfaen"/>
          <w:color w:val="000000"/>
          <w:spacing w:val="-2"/>
        </w:rPr>
        <w:t>ა</w:t>
      </w:r>
      <w:r>
        <w:rPr>
          <w:rFonts w:cs="Sylfaen"/>
          <w:color w:val="000000"/>
          <w:spacing w:val="1"/>
        </w:rPr>
        <w:t>ნ</w:t>
      </w:r>
      <w:r>
        <w:rPr>
          <w:rFonts w:cs="Sylfaen"/>
          <w:color w:val="000000"/>
          <w:spacing w:val="-2"/>
        </w:rPr>
        <w:t>დ</w:t>
      </w:r>
      <w:r>
        <w:rPr>
          <w:rFonts w:cs="Sylfaen"/>
          <w:color w:val="000000"/>
        </w:rPr>
        <w:t>შაფ</w:t>
      </w:r>
      <w:r>
        <w:rPr>
          <w:rFonts w:cs="Sylfaen"/>
          <w:color w:val="000000"/>
          <w:spacing w:val="-1"/>
        </w:rPr>
        <w:t>ტი</w:t>
      </w:r>
      <w:r>
        <w:rPr>
          <w:rFonts w:cs="Sylfaen"/>
          <w:color w:val="000000"/>
        </w:rPr>
        <w:t>ს</w:t>
      </w:r>
      <w:r>
        <w:rPr>
          <w:rFonts w:cs="Sylfaen"/>
          <w:color w:val="000000"/>
          <w:spacing w:val="-1"/>
        </w:rPr>
        <w:t xml:space="preserve"> </w:t>
      </w:r>
      <w:r>
        <w:rPr>
          <w:rFonts w:cs="Sylfaen"/>
          <w:color w:val="000000"/>
        </w:rPr>
        <w:t>ფა</w:t>
      </w:r>
      <w:r>
        <w:rPr>
          <w:rFonts w:cs="Sylfaen"/>
          <w:color w:val="000000"/>
          <w:spacing w:val="-2"/>
        </w:rPr>
        <w:t>რ</w:t>
      </w:r>
      <w:r>
        <w:rPr>
          <w:rFonts w:cs="Sylfaen"/>
          <w:color w:val="000000"/>
        </w:rPr>
        <w:t>დო</w:t>
      </w:r>
      <w:r>
        <w:rPr>
          <w:rFonts w:cs="Sylfaen"/>
          <w:color w:val="000000"/>
          <w:spacing w:val="-1"/>
        </w:rPr>
        <w:t>ბი</w:t>
      </w:r>
      <w:r>
        <w:rPr>
          <w:rFonts w:cs="Sylfaen"/>
          <w:color w:val="000000"/>
        </w:rPr>
        <w:t>თი</w:t>
      </w:r>
      <w:r>
        <w:rPr>
          <w:rFonts w:cs="Sylfaen"/>
          <w:color w:val="000000"/>
          <w:spacing w:val="-2"/>
        </w:rPr>
        <w:t xml:space="preserve"> </w:t>
      </w:r>
      <w:r>
        <w:rPr>
          <w:rFonts w:cs="Sylfaen"/>
          <w:color w:val="000000"/>
          <w:spacing w:val="1"/>
        </w:rPr>
        <w:t>ე</w:t>
      </w:r>
      <w:r>
        <w:rPr>
          <w:rFonts w:cs="Sylfaen"/>
          <w:color w:val="000000"/>
          <w:spacing w:val="-1"/>
        </w:rPr>
        <w:t>კ</w:t>
      </w:r>
      <w:r>
        <w:rPr>
          <w:rFonts w:cs="Sylfaen"/>
          <w:color w:val="000000"/>
        </w:rPr>
        <w:t>ოლოგ</w:t>
      </w:r>
      <w:r>
        <w:rPr>
          <w:rFonts w:cs="Sylfaen"/>
          <w:color w:val="000000"/>
          <w:spacing w:val="-3"/>
        </w:rPr>
        <w:t>ი</w:t>
      </w:r>
      <w:r>
        <w:rPr>
          <w:rFonts w:cs="Sylfaen"/>
          <w:color w:val="000000"/>
        </w:rPr>
        <w:t>უ</w:t>
      </w:r>
      <w:r>
        <w:rPr>
          <w:rFonts w:cs="Sylfaen"/>
          <w:color w:val="000000"/>
          <w:spacing w:val="1"/>
        </w:rPr>
        <w:t>რ</w:t>
      </w:r>
      <w:r>
        <w:rPr>
          <w:rFonts w:cs="Sylfaen"/>
          <w:color w:val="000000"/>
        </w:rPr>
        <w:t>ი</w:t>
      </w:r>
      <w:r>
        <w:rPr>
          <w:rFonts w:cs="Sylfaen"/>
          <w:color w:val="000000"/>
          <w:spacing w:val="-2"/>
        </w:rPr>
        <w:t xml:space="preserve"> </w:t>
      </w:r>
      <w:r>
        <w:rPr>
          <w:rFonts w:cs="Sylfaen"/>
          <w:color w:val="000000"/>
        </w:rPr>
        <w:t>ღ</w:t>
      </w:r>
      <w:r>
        <w:rPr>
          <w:rFonts w:cs="Sylfaen"/>
          <w:color w:val="000000"/>
          <w:spacing w:val="-1"/>
        </w:rPr>
        <w:t>ი</w:t>
      </w:r>
      <w:r>
        <w:rPr>
          <w:rFonts w:cs="Sylfaen"/>
          <w:color w:val="000000"/>
        </w:rPr>
        <w:t>რ</w:t>
      </w:r>
      <w:r>
        <w:rPr>
          <w:rFonts w:cs="Sylfaen"/>
          <w:color w:val="000000"/>
          <w:spacing w:val="2"/>
        </w:rPr>
        <w:t>ე</w:t>
      </w:r>
      <w:r>
        <w:rPr>
          <w:rFonts w:cs="Sylfaen"/>
          <w:color w:val="000000"/>
          <w:spacing w:val="-1"/>
        </w:rPr>
        <w:t>ბ</w:t>
      </w:r>
      <w:r>
        <w:rPr>
          <w:rFonts w:cs="Sylfaen"/>
          <w:color w:val="000000"/>
          <w:spacing w:val="-2"/>
        </w:rPr>
        <w:t>უ</w:t>
      </w:r>
      <w:r>
        <w:rPr>
          <w:rFonts w:cs="Sylfaen"/>
          <w:color w:val="000000"/>
        </w:rPr>
        <w:t>ლ</w:t>
      </w:r>
      <w:r>
        <w:rPr>
          <w:rFonts w:cs="Sylfaen"/>
          <w:color w:val="000000"/>
          <w:spacing w:val="1"/>
        </w:rPr>
        <w:t>ე</w:t>
      </w:r>
      <w:r>
        <w:rPr>
          <w:rFonts w:cs="Sylfaen"/>
          <w:color w:val="000000"/>
          <w:spacing w:val="-1"/>
        </w:rPr>
        <w:t>ბ</w:t>
      </w:r>
      <w:r>
        <w:rPr>
          <w:rFonts w:cs="Sylfaen"/>
          <w:color w:val="000000"/>
        </w:rPr>
        <w:t>ა.</w:t>
      </w:r>
    </w:p>
    <w:p w14:paraId="7B48B47D" w14:textId="3CD66F6E" w:rsidR="00777A45" w:rsidRDefault="00E4186E" w:rsidP="00D23749">
      <w:pPr>
        <w:widowControl w:val="0"/>
        <w:spacing w:line="276" w:lineRule="auto"/>
        <w:jc w:val="both"/>
        <w:rPr>
          <w:rFonts w:eastAsiaTheme="minorEastAsia"/>
          <w:lang w:val="ka-GE"/>
        </w:rPr>
      </w:pPr>
      <w:r>
        <w:rPr>
          <w:rFonts w:eastAsiaTheme="minorEastAsia"/>
          <w:lang w:val="ka-GE"/>
        </w:rPr>
        <w:t xml:space="preserve">ექსპლუატაციის ცვლილების ფარგლებში </w:t>
      </w:r>
      <w:r w:rsidR="00777A45">
        <w:rPr>
          <w:rFonts w:eastAsiaTheme="minorEastAsia"/>
          <w:lang w:val="ka-GE"/>
        </w:rPr>
        <w:t>საპროექტო</w:t>
      </w:r>
      <w:r w:rsidR="00622DB2">
        <w:rPr>
          <w:rFonts w:eastAsiaTheme="minorEastAsia"/>
          <w:lang w:val="ka-GE"/>
        </w:rPr>
        <w:t xml:space="preserve"> ეგხ-ს </w:t>
      </w:r>
      <w:r>
        <w:rPr>
          <w:rFonts w:eastAsiaTheme="minorEastAsia"/>
          <w:lang w:val="ka-GE"/>
        </w:rPr>
        <w:t xml:space="preserve">ანძების </w:t>
      </w:r>
      <w:r w:rsidR="00622DB2">
        <w:rPr>
          <w:rFonts w:eastAsiaTheme="minorEastAsia"/>
          <w:lang w:val="ka-GE"/>
        </w:rPr>
        <w:t xml:space="preserve">განთავსება დაგეგმილია </w:t>
      </w:r>
      <w:r w:rsidR="00777A45">
        <w:rPr>
          <w:rFonts w:eastAsiaTheme="minorEastAsia"/>
          <w:lang w:val="ka-GE"/>
        </w:rPr>
        <w:t>ნაწილობრივ უკვე ათვისებულ ანთროპოგენული ზემოქმედების ქვეშ მყოფ ტერიტორიაზე</w:t>
      </w:r>
      <w:r w:rsidR="001F31BD">
        <w:rPr>
          <w:rFonts w:eastAsiaTheme="minorEastAsia"/>
          <w:lang w:val="ka-GE"/>
        </w:rPr>
        <w:t>.</w:t>
      </w:r>
      <w:r w:rsidR="00777A45">
        <w:rPr>
          <w:rFonts w:eastAsiaTheme="minorEastAsia"/>
          <w:lang w:val="ka-GE"/>
        </w:rPr>
        <w:t xml:space="preserve"> </w:t>
      </w:r>
      <w:r w:rsidR="0041357F">
        <w:rPr>
          <w:rFonts w:eastAsiaTheme="minorEastAsia"/>
          <w:lang w:val="ka-GE"/>
        </w:rPr>
        <w:t xml:space="preserve">კერძოდ, </w:t>
      </w:r>
      <w:r w:rsidR="005C677D">
        <w:rPr>
          <w:rFonts w:eastAsiaTheme="minorEastAsia"/>
          <w:lang w:val="ka-GE"/>
        </w:rPr>
        <w:t xml:space="preserve">საპროექტო ანძების </w:t>
      </w:r>
      <w:r w:rsidR="00777A45">
        <w:rPr>
          <w:rFonts w:eastAsiaTheme="minorEastAsia"/>
          <w:lang w:val="ka-GE"/>
        </w:rPr>
        <w:t xml:space="preserve"> მიმდებარედ </w:t>
      </w:r>
      <w:r w:rsidR="0041357F">
        <w:rPr>
          <w:rFonts w:eastAsiaTheme="minorEastAsia"/>
          <w:lang w:val="ka-GE"/>
        </w:rPr>
        <w:t>(უახლოესი მანძილი საპროექტო ტერიტორიიდან 150 მეტრი) მდებარეობს ქ/ს ,,ახალციხე“, ასევე საპროექტო ეგხ-ს ტრასის პარალელურად გადის არსებული 500 კვ ელექტროგადამცემი ხაზი ,,ვარძია“</w:t>
      </w:r>
      <w:r w:rsidR="000474F1">
        <w:rPr>
          <w:rFonts w:eastAsiaTheme="minorEastAsia"/>
          <w:lang w:val="ka-GE"/>
        </w:rPr>
        <w:t xml:space="preserve">, საპროექტო ტერიტორიიდან ჩრდილოეთით დაახლოებით 30 მეტრში გადის ასევე ეგხ ,,ფარავანი“. </w:t>
      </w:r>
      <w:r w:rsidR="00777A45">
        <w:rPr>
          <w:rFonts w:eastAsiaTheme="minorEastAsia"/>
          <w:lang w:val="ka-GE"/>
        </w:rPr>
        <w:t>შესაბამისად</w:t>
      </w:r>
      <w:r w:rsidR="00E056E3">
        <w:rPr>
          <w:rFonts w:eastAsiaTheme="minorEastAsia"/>
          <w:lang w:val="ka-GE"/>
        </w:rPr>
        <w:t>,</w:t>
      </w:r>
      <w:r w:rsidR="00777A45">
        <w:rPr>
          <w:rFonts w:eastAsiaTheme="minorEastAsia"/>
          <w:lang w:val="ka-GE"/>
        </w:rPr>
        <w:t xml:space="preserve"> აღნიშნული </w:t>
      </w:r>
      <w:r w:rsidR="000474F1">
        <w:rPr>
          <w:rFonts w:eastAsiaTheme="minorEastAsia"/>
          <w:lang w:val="ka-GE"/>
        </w:rPr>
        <w:t xml:space="preserve">ქვესადგურის და </w:t>
      </w:r>
      <w:r w:rsidR="00777A45">
        <w:rPr>
          <w:rFonts w:eastAsiaTheme="minorEastAsia"/>
          <w:lang w:val="ka-GE"/>
        </w:rPr>
        <w:t>მაღალი ძაბვის გადამცემი ხაზის არსებობა ამცირებს საპროექტო</w:t>
      </w:r>
      <w:r w:rsidR="001F31BD">
        <w:rPr>
          <w:rFonts w:eastAsiaTheme="minorEastAsia"/>
          <w:lang w:val="ka-GE"/>
        </w:rPr>
        <w:t xml:space="preserve"> </w:t>
      </w:r>
      <w:r w:rsidR="00777A45">
        <w:rPr>
          <w:rFonts w:eastAsiaTheme="minorEastAsia"/>
          <w:lang w:val="ka-GE"/>
        </w:rPr>
        <w:t>ანძების განთავსებით გამოწვეულ ვიზუალურ-ლანდშაფტურ უარყოფით</w:t>
      </w:r>
      <w:r w:rsidR="001F31BD">
        <w:rPr>
          <w:rFonts w:eastAsiaTheme="minorEastAsia"/>
          <w:lang w:val="ka-GE"/>
        </w:rPr>
        <w:t xml:space="preserve"> </w:t>
      </w:r>
      <w:r w:rsidR="00777A45">
        <w:rPr>
          <w:rFonts w:eastAsiaTheme="minorEastAsia"/>
          <w:lang w:val="ka-GE"/>
        </w:rPr>
        <w:t>ზემოქმედებას.</w:t>
      </w:r>
      <w:r w:rsidR="000B4CAD">
        <w:rPr>
          <w:rFonts w:eastAsiaTheme="minorEastAsia"/>
          <w:lang w:val="ka-GE"/>
        </w:rPr>
        <w:t xml:space="preserve"> ამასთან უნდა აღინიშნოს</w:t>
      </w:r>
      <w:r w:rsidR="001518CD">
        <w:rPr>
          <w:rFonts w:eastAsiaTheme="minorEastAsia"/>
          <w:lang w:val="ka-GE"/>
        </w:rPr>
        <w:t>, რომ</w:t>
      </w:r>
      <w:r w:rsidR="000B4CAD">
        <w:rPr>
          <w:rFonts w:eastAsiaTheme="minorEastAsia"/>
          <w:lang w:val="ka-GE"/>
        </w:rPr>
        <w:t xml:space="preserve"> მოცემული პროექტით ხდება მხოლოდ ტრასის ცვლილება და არ ხდება საყრდენი ანძების დამატება. შესაბამისად დამატებით არ ხდება ვიზუალურ-ლანდშაფტური ცვლილება. ასევე, </w:t>
      </w:r>
      <w:r w:rsidR="005C677D">
        <w:rPr>
          <w:rFonts w:eastAsiaTheme="minorEastAsia"/>
          <w:lang w:val="ka-GE"/>
        </w:rPr>
        <w:t xml:space="preserve">საპროექტო </w:t>
      </w:r>
      <w:r w:rsidR="00777A45" w:rsidRPr="001E09FD">
        <w:rPr>
          <w:rFonts w:eastAsiaTheme="minorEastAsia"/>
          <w:lang w:val="ka-GE"/>
        </w:rPr>
        <w:t xml:space="preserve">ეგხ-ს </w:t>
      </w:r>
      <w:r w:rsidR="005C677D">
        <w:rPr>
          <w:rFonts w:eastAsiaTheme="minorEastAsia"/>
          <w:lang w:val="ka-GE"/>
        </w:rPr>
        <w:t>დერეფანი საკმაოდ დიდი მანძილითაა დაშორებული მიმდებარე სოფლებიდან</w:t>
      </w:r>
      <w:r w:rsidR="000474F1">
        <w:rPr>
          <w:rFonts w:eastAsiaTheme="minorEastAsia"/>
          <w:lang w:val="ka-GE"/>
        </w:rPr>
        <w:t xml:space="preserve"> </w:t>
      </w:r>
      <w:r w:rsidR="00622DB2">
        <w:rPr>
          <w:rFonts w:eastAsiaTheme="minorEastAsia"/>
          <w:lang w:val="ka-GE"/>
        </w:rPr>
        <w:t xml:space="preserve">და </w:t>
      </w:r>
      <w:r w:rsidR="000474F1">
        <w:rPr>
          <w:rFonts w:eastAsiaTheme="minorEastAsia"/>
          <w:lang w:val="ka-GE"/>
        </w:rPr>
        <w:t xml:space="preserve">,,ხაშური-ახალციხე-ვალე’’ საერთაშორისო მნიშვნელობის </w:t>
      </w:r>
      <w:r w:rsidR="00622DB2">
        <w:rPr>
          <w:rFonts w:eastAsiaTheme="minorEastAsia"/>
          <w:lang w:val="ka-GE"/>
        </w:rPr>
        <w:t xml:space="preserve">ცენტრალური საავტომობილო </w:t>
      </w:r>
      <w:r w:rsidR="000474F1">
        <w:rPr>
          <w:rFonts w:eastAsiaTheme="minorEastAsia"/>
          <w:lang w:val="ka-GE"/>
        </w:rPr>
        <w:t xml:space="preserve">გზიდან  (უახლოესი მანძილი 1200 მეტრი) </w:t>
      </w:r>
      <w:r w:rsidR="005C677D">
        <w:rPr>
          <w:rFonts w:eastAsiaTheme="minorEastAsia"/>
          <w:lang w:val="ka-GE"/>
        </w:rPr>
        <w:t>და</w:t>
      </w:r>
      <w:r w:rsidR="00777A45" w:rsidRPr="001E09FD">
        <w:rPr>
          <w:rFonts w:eastAsiaTheme="minorEastAsia"/>
          <w:lang w:val="ka-GE"/>
        </w:rPr>
        <w:t xml:space="preserve"> ნაკლებად შესამჩნევია</w:t>
      </w:r>
      <w:r w:rsidR="00777A45">
        <w:rPr>
          <w:rFonts w:eastAsiaTheme="minorEastAsia"/>
          <w:lang w:val="ka-GE"/>
        </w:rPr>
        <w:t>, შესაბამისად ამ კუთხით ზემოქმედება არ იქნება მოსალოდნელი.</w:t>
      </w:r>
      <w:r w:rsidR="005C677D">
        <w:rPr>
          <w:rFonts w:eastAsiaTheme="minorEastAsia"/>
          <w:lang w:val="ka-GE"/>
        </w:rPr>
        <w:t xml:space="preserve"> </w:t>
      </w:r>
    </w:p>
    <w:p w14:paraId="38EDB226" w14:textId="47409460" w:rsidR="00D23749" w:rsidRDefault="00D23749" w:rsidP="00D23749">
      <w:pPr>
        <w:widowControl w:val="0"/>
        <w:spacing w:line="276" w:lineRule="auto"/>
        <w:jc w:val="both"/>
        <w:rPr>
          <w:rFonts w:eastAsiaTheme="minorEastAsia"/>
          <w:lang w:val="ka-GE"/>
        </w:rPr>
      </w:pPr>
    </w:p>
    <w:p w14:paraId="0E57F264" w14:textId="1ECDD7FE" w:rsidR="00B4129C" w:rsidRDefault="00790DA2" w:rsidP="00790DA2">
      <w:pPr>
        <w:pStyle w:val="Heading2"/>
        <w:widowControl/>
        <w:spacing w:line="276" w:lineRule="auto"/>
        <w:ind w:right="0"/>
        <w:jc w:val="left"/>
        <w:rPr>
          <w:rFonts w:ascii="Sylfaen" w:hAnsi="Sylfaen"/>
          <w:sz w:val="22"/>
          <w:lang w:val="ka-GE"/>
        </w:rPr>
      </w:pPr>
      <w:bookmarkStart w:id="239" w:name="_Toc113363015"/>
      <w:bookmarkStart w:id="240" w:name="_Toc115171086"/>
      <w:bookmarkStart w:id="241" w:name="_Toc119757420"/>
      <w:r>
        <w:rPr>
          <w:rFonts w:ascii="Sylfaen" w:hAnsi="Sylfaen"/>
          <w:sz w:val="22"/>
          <w:lang w:val="ka-GE"/>
        </w:rPr>
        <w:t xml:space="preserve">4.8 </w:t>
      </w:r>
      <w:r w:rsidR="00375CA6" w:rsidRPr="00C05E57">
        <w:rPr>
          <w:rFonts w:ascii="Sylfaen" w:hAnsi="Sylfaen"/>
          <w:sz w:val="22"/>
          <w:lang w:val="ka-GE"/>
        </w:rPr>
        <w:t>ნარჩენების წარმოქმნით და გავრცელებით მოსალოდნელი ზემოქმედება</w:t>
      </w:r>
      <w:bookmarkEnd w:id="239"/>
      <w:bookmarkEnd w:id="240"/>
      <w:bookmarkEnd w:id="241"/>
    </w:p>
    <w:p w14:paraId="5EFAA26B" w14:textId="77777777" w:rsidR="00667D39" w:rsidRPr="001E18C8" w:rsidRDefault="00667D39" w:rsidP="00D23749">
      <w:pPr>
        <w:widowControl w:val="0"/>
        <w:spacing w:line="276" w:lineRule="auto"/>
        <w:jc w:val="both"/>
        <w:rPr>
          <w:rFonts w:eastAsiaTheme="minorEastAsia"/>
          <w:lang w:val="ka-GE"/>
        </w:rPr>
      </w:pPr>
      <w:bookmarkStart w:id="242" w:name="_Hlk71739882"/>
      <w:r w:rsidRPr="00CA57B5">
        <w:rPr>
          <w:rFonts w:eastAsiaTheme="minorEastAsia"/>
          <w:lang w:val="ka-GE"/>
        </w:rPr>
        <w:t>სა</w:t>
      </w:r>
      <w:r w:rsidRPr="001E18C8">
        <w:rPr>
          <w:rFonts w:eastAsiaTheme="minorEastAsia"/>
          <w:lang w:val="ka-GE"/>
        </w:rPr>
        <w:t>პროექტო სამუშაოებისას შესაძლებელია წარმოიქმნას საყოფაცხოვრებო, არასახიფათო, სამშენებლო და მცირე რაოდენობით სახიფათო ნარჩენები.</w:t>
      </w:r>
    </w:p>
    <w:p w14:paraId="7595EC34" w14:textId="4899A305" w:rsidR="00D3141B" w:rsidRDefault="00D3141B" w:rsidP="001518CD">
      <w:pPr>
        <w:widowControl w:val="0"/>
        <w:spacing w:line="276" w:lineRule="auto"/>
        <w:jc w:val="both"/>
        <w:rPr>
          <w:rFonts w:eastAsiaTheme="minorEastAsia"/>
          <w:b/>
          <w:lang w:val="ka-GE"/>
        </w:rPr>
      </w:pPr>
      <w:r>
        <w:rPr>
          <w:rFonts w:eastAsiaTheme="minorEastAsia"/>
          <w:b/>
        </w:rPr>
        <w:t>2019</w:t>
      </w:r>
      <w:r>
        <w:rPr>
          <w:rFonts w:eastAsiaTheme="minorEastAsia"/>
          <w:b/>
          <w:lang w:val="ka-GE"/>
        </w:rPr>
        <w:t xml:space="preserve"> წლის 30 დეკემბრის საქართველოს მთავრობის დადგენილების (</w:t>
      </w:r>
      <w:r>
        <w:rPr>
          <w:rFonts w:eastAsiaTheme="minorEastAsia"/>
          <w:b/>
        </w:rPr>
        <w:t xml:space="preserve">N 661) </w:t>
      </w:r>
      <w:r>
        <w:rPr>
          <w:rFonts w:eastAsiaTheme="minorEastAsia"/>
          <w:b/>
          <w:lang w:val="ka-GE"/>
        </w:rPr>
        <w:t>მიხედვით ,,</w:t>
      </w:r>
      <w:r w:rsidR="00B06A6A" w:rsidRPr="00D3141B">
        <w:rPr>
          <w:rFonts w:eastAsiaTheme="minorEastAsia"/>
          <w:b/>
          <w:lang w:val="ka-GE"/>
        </w:rPr>
        <w:t xml:space="preserve">ნარჩენების მართვის კოდექსით გათვალისწინებული ზოგიერთი ვალდებულების რეგულირების წესის შესაბამისად, </w:t>
      </w:r>
      <w:r w:rsidRPr="00D3141B">
        <w:rPr>
          <w:rFonts w:eastAsiaTheme="minorEastAsia"/>
          <w:b/>
          <w:lang w:val="ka-GE"/>
        </w:rPr>
        <w:t>2025 წლის 1 იანვრამდე ფიზიკური ან იურიდიული პირი თავისუფლდება კომპანიის ნარჩენების მართვის გეგმის შემუშავების ვალდებულებისაგან, თუ იგი ახორციელებს სსიპ − საქართველოს სტატისტიკის ეროვნული სამსახურის 2016 წლის 28 ივლისის №10 დადგენილებით დამტკიცებული საქართველოს ეროვნული კლასიფიკატორით განსაზღვრული ეკონომიკური საქმიანობების ჩამონათვალით გათვალისწინებულ ან სხვა საქმიანობას და წლის განმავლობაში წარმოქმნის 120 კგ ან ნაკლები ოდენობის სახიფათო ნარჩენს.</w:t>
      </w:r>
      <w:r>
        <w:rPr>
          <w:rFonts w:eastAsiaTheme="minorEastAsia"/>
          <w:b/>
          <w:lang w:val="ka-GE"/>
        </w:rPr>
        <w:t>“</w:t>
      </w:r>
    </w:p>
    <w:p w14:paraId="6B49E41F" w14:textId="77777777" w:rsidR="00CF1213" w:rsidRPr="00D3141B" w:rsidRDefault="00CF1213" w:rsidP="001518CD">
      <w:pPr>
        <w:widowControl w:val="0"/>
        <w:spacing w:line="276" w:lineRule="auto"/>
        <w:jc w:val="both"/>
        <w:rPr>
          <w:rFonts w:eastAsiaTheme="minorEastAsia"/>
          <w:b/>
          <w:lang w:val="ka-GE"/>
        </w:rPr>
      </w:pPr>
    </w:p>
    <w:bookmarkEnd w:id="242"/>
    <w:p w14:paraId="67E2DB9D" w14:textId="77777777" w:rsidR="00E56170" w:rsidRPr="00E56170" w:rsidRDefault="00E56170" w:rsidP="00E56170">
      <w:pPr>
        <w:widowControl w:val="0"/>
        <w:spacing w:line="276" w:lineRule="auto"/>
        <w:jc w:val="both"/>
        <w:rPr>
          <w:rFonts w:eastAsiaTheme="minorEastAsia"/>
          <w:lang w:val="ka-GE"/>
        </w:rPr>
      </w:pPr>
      <w:r w:rsidRPr="00E56170">
        <w:rPr>
          <w:rFonts w:eastAsiaTheme="minorEastAsia"/>
          <w:lang w:val="ka-GE"/>
        </w:rPr>
        <w:t xml:space="preserve">ნებისმიერი სახის სამშენებლო მასალა და ნივთები სამშენებლო მოედანზე შემოტანილი იქნება იმ რაოდენობით, რაც საჭიროა სამშენებლო სამუშაოების წარმართვისათვის. სამშენებლო მოედნებზე მასალების ხანგრძლივი დროით დასაწყობება არ მოხდება. სამშენებლო მასალების კონსტრუქციების დიდი ნაწილი შემოტანილი იქნება მზა სახით (მაგალითად ინერტული მასალა და საძირკვლები). მკაცრად გაკონტროლდება სამშენებლო დერეფნის საზღვრები, რათა სამუშაოები არ გაცდეს მონიშნულ ზონებს და ადგილი არ ჰქონდეს ინერტული და მცენარეული ნარჩენების დამატებით წარმოქმნას. წარმოქმნილი ნარჩენები შესაძლებლობისამებრ გამოყენებუყლი იქნება ხელმეორედ (მაგ. ლითონის კონსტრუქციები და ინერტული ნარჩენი </w:t>
      </w:r>
      <w:r w:rsidRPr="00E56170">
        <w:rPr>
          <w:rFonts w:eastAsiaTheme="minorEastAsia"/>
          <w:lang w:val="ka-GE"/>
        </w:rPr>
        <w:lastRenderedPageBreak/>
        <w:t xml:space="preserve">(ამოღებული გრუნტი)). </w:t>
      </w:r>
    </w:p>
    <w:p w14:paraId="050FF74C" w14:textId="77777777" w:rsidR="00E56170" w:rsidRPr="00E56170" w:rsidRDefault="00E56170" w:rsidP="00E56170">
      <w:pPr>
        <w:widowControl w:val="0"/>
        <w:spacing w:line="276" w:lineRule="auto"/>
        <w:jc w:val="both"/>
        <w:rPr>
          <w:rFonts w:eastAsiaTheme="minorEastAsia"/>
          <w:lang w:val="ka-GE"/>
        </w:rPr>
      </w:pPr>
      <w:r w:rsidRPr="00E56170">
        <w:rPr>
          <w:rFonts w:eastAsiaTheme="minorEastAsia"/>
          <w:lang w:val="ka-GE"/>
        </w:rPr>
        <w:t>საქმიანობის განხორციელების პროცესში ორგანიზებული და დანერგილი იქნება ნარჩენების სეპარირებული შეგორევების მეთოდი მათი სახეობის და საშიშროების მიხედვით. სამშენებლო მოედანზე განთავსდება კონტეინერები სხვა და სხვა სახეობის ნარჩენისთვის შესაბამისი წარწერებით. ერთი მათგანი განკუთვნილი იქნება საყოფაცხოვრებო ნარჩენების შესაგროვებლად, მე-2 მყარი ნარჩენების შესაგროვებლად. სამშენებლო მოედანზე განლაგებული იქნება ნარჩენების კონტეინერი, რომელსაც საღამოს სამუშაოების დასრულების შემდგომ მიიტანენ დამკვეთის მიერ მითითებულ ადგილზე. არსებობის შემთხვევაში, სახიფათო ნარჩენების დროებითი განთავსებისათვის სამშენებლო მოედნებზე განთავსდება სპეციალური მარკირების მქონე ჰერმეტული კონტეინერები. ხოლო უახლოვეს სამშენებლო ბანაკის ტერიტორიაზე, მოეწყობა სპეციალური სასაწყობო სათავსი.</w:t>
      </w:r>
    </w:p>
    <w:p w14:paraId="0C7FCB0F" w14:textId="5651CEA5" w:rsidR="00385D41" w:rsidRPr="00E56170" w:rsidRDefault="00385D41" w:rsidP="001518CD">
      <w:pPr>
        <w:widowControl w:val="0"/>
        <w:spacing w:line="276" w:lineRule="auto"/>
        <w:jc w:val="both"/>
        <w:rPr>
          <w:rFonts w:eastAsiaTheme="minorEastAsia"/>
          <w:b/>
          <w:bCs/>
          <w:lang w:val="ka-GE"/>
        </w:rPr>
      </w:pPr>
      <w:r w:rsidRPr="00E56170">
        <w:rPr>
          <w:rFonts w:eastAsiaTheme="minorEastAsia"/>
          <w:b/>
          <w:bCs/>
          <w:lang w:val="ka-GE"/>
        </w:rPr>
        <w:t>საპროექტო ტერიტორიაზე ნარჩენების მართვა განხორცილედება ,,მტკვარის ჰესის მშენებლობის და ექსპლუატაციის პროექტში შეტანილი ცვლილებების ნარჩენების მართვის გეგმ“-ის</w:t>
      </w:r>
      <w:r w:rsidR="00C0582C" w:rsidRPr="00E56170">
        <w:rPr>
          <w:rFonts w:eastAsiaTheme="minorEastAsia"/>
          <w:b/>
          <w:bCs/>
          <w:lang w:val="ka-GE"/>
        </w:rPr>
        <w:t xml:space="preserve"> შესაბამისად. კერძოდ:</w:t>
      </w:r>
    </w:p>
    <w:p w14:paraId="03A98EA8" w14:textId="12C36DB1" w:rsidR="00385D41" w:rsidRPr="00C0582C" w:rsidRDefault="00385D41" w:rsidP="00FA05A2">
      <w:pPr>
        <w:pStyle w:val="ListParagraph"/>
        <w:widowControl w:val="0"/>
        <w:numPr>
          <w:ilvl w:val="0"/>
          <w:numId w:val="31"/>
        </w:numPr>
        <w:spacing w:line="276" w:lineRule="auto"/>
        <w:jc w:val="both"/>
        <w:rPr>
          <w:rFonts w:eastAsiaTheme="minorEastAsia"/>
          <w:lang w:val="ka-GE"/>
        </w:rPr>
      </w:pPr>
      <w:r w:rsidRPr="00C0582C">
        <w:rPr>
          <w:rFonts w:eastAsiaTheme="minorEastAsia"/>
          <w:lang w:val="ka-GE"/>
        </w:rPr>
        <w:t>საყოფაცხოვრებო ნარჩენები განთავსდება შესაბამის კონტეინერში და მოხდება მისი გატანა მუნიციპალურ ნაგავსაყრელზე</w:t>
      </w:r>
      <w:r w:rsidR="00750B8E">
        <w:rPr>
          <w:rFonts w:eastAsiaTheme="minorEastAsia"/>
          <w:lang w:val="ka-GE"/>
        </w:rPr>
        <w:t>;</w:t>
      </w:r>
    </w:p>
    <w:p w14:paraId="5035D6A2" w14:textId="21F4C667" w:rsidR="00667D39" w:rsidRPr="00C0582C" w:rsidRDefault="001E18C8" w:rsidP="00FA05A2">
      <w:pPr>
        <w:pStyle w:val="ListParagraph"/>
        <w:widowControl w:val="0"/>
        <w:numPr>
          <w:ilvl w:val="0"/>
          <w:numId w:val="31"/>
        </w:numPr>
        <w:spacing w:line="276" w:lineRule="auto"/>
        <w:jc w:val="both"/>
        <w:rPr>
          <w:rFonts w:eastAsiaTheme="minorEastAsia"/>
          <w:lang w:val="ka-GE"/>
        </w:rPr>
      </w:pPr>
      <w:r w:rsidRPr="00C0582C">
        <w:rPr>
          <w:rFonts w:eastAsiaTheme="minorEastAsia"/>
          <w:lang w:val="ka-GE"/>
        </w:rPr>
        <w:t>სამშენებლო დემონტირებული მასალები განთავსდება კომპანიის ბალანსზე რიცხულ საწყობში</w:t>
      </w:r>
      <w:r w:rsidR="00750B8E">
        <w:rPr>
          <w:rFonts w:eastAsiaTheme="minorEastAsia"/>
          <w:lang w:val="ka-GE"/>
        </w:rPr>
        <w:t>;</w:t>
      </w:r>
    </w:p>
    <w:p w14:paraId="300B7868" w14:textId="30A875CC" w:rsidR="00385D41" w:rsidRPr="00C0582C" w:rsidRDefault="00385D41" w:rsidP="00FA05A2">
      <w:pPr>
        <w:pStyle w:val="ListParagraph"/>
        <w:widowControl w:val="0"/>
        <w:numPr>
          <w:ilvl w:val="0"/>
          <w:numId w:val="31"/>
        </w:numPr>
        <w:spacing w:line="276" w:lineRule="auto"/>
        <w:jc w:val="both"/>
        <w:rPr>
          <w:rFonts w:eastAsiaTheme="minorEastAsia"/>
          <w:lang w:val="ka-GE"/>
        </w:rPr>
      </w:pPr>
      <w:r w:rsidRPr="00C0582C">
        <w:rPr>
          <w:rFonts w:eastAsiaTheme="minorEastAsia"/>
          <w:lang w:val="ka-GE"/>
        </w:rPr>
        <w:t>ლითონის ნარჩენები ჩაბარდება ჯართის მიმღებ პუნქტებში</w:t>
      </w:r>
      <w:r w:rsidR="00750B8E">
        <w:rPr>
          <w:rFonts w:eastAsiaTheme="minorEastAsia"/>
          <w:lang w:val="ka-GE"/>
        </w:rPr>
        <w:t>;</w:t>
      </w:r>
    </w:p>
    <w:p w14:paraId="43170C44" w14:textId="4C7C7927" w:rsidR="00385D41" w:rsidRDefault="00385D41" w:rsidP="00FA05A2">
      <w:pPr>
        <w:pStyle w:val="ListParagraph"/>
        <w:widowControl w:val="0"/>
        <w:numPr>
          <w:ilvl w:val="0"/>
          <w:numId w:val="31"/>
        </w:numPr>
        <w:spacing w:line="276" w:lineRule="auto"/>
        <w:jc w:val="both"/>
        <w:rPr>
          <w:rFonts w:eastAsiaTheme="minorEastAsia"/>
          <w:lang w:val="ka-GE"/>
        </w:rPr>
      </w:pPr>
      <w:r w:rsidRPr="00C0582C">
        <w:rPr>
          <w:rFonts w:eastAsiaTheme="minorEastAsia"/>
          <w:lang w:val="ka-GE"/>
        </w:rPr>
        <w:t>ყველა სახის სახიფათო ნარჩენები შემდგომი მართვის მიზნით გადაეცემა ამ საქმიანობაზე სათანადო ნებართვის მქონე კონტრაქტორს (კონტრაქტორი გამოვლინდება საქმიანობის დაწყებამდე).</w:t>
      </w:r>
      <w:r w:rsidR="00C0582C">
        <w:rPr>
          <w:rFonts w:eastAsiaTheme="minorEastAsia"/>
          <w:lang w:val="ka-GE"/>
        </w:rPr>
        <w:t xml:space="preserve"> </w:t>
      </w:r>
      <w:r w:rsidR="00C0582C" w:rsidRPr="00C0582C">
        <w:rPr>
          <w:rFonts w:eastAsiaTheme="minorEastAsia"/>
          <w:lang w:val="ka-GE"/>
        </w:rPr>
        <w:t xml:space="preserve">სახიფათო ნარჩენები შეიძლება წარმოიქმნას ტექნიკის მუშაობისას </w:t>
      </w:r>
      <w:r w:rsidR="00C0582C">
        <w:rPr>
          <w:rFonts w:eastAsiaTheme="minorEastAsia"/>
          <w:lang w:val="ka-GE"/>
        </w:rPr>
        <w:t xml:space="preserve">საწვავის </w:t>
      </w:r>
      <w:r w:rsidR="00C0582C" w:rsidRPr="00C0582C">
        <w:rPr>
          <w:rFonts w:eastAsiaTheme="minorEastAsia"/>
          <w:lang w:val="ka-GE"/>
        </w:rPr>
        <w:t>ავარიულად დაღვრის შემთხვევაში, რომელიც განთავსდება შესაბამის დასტიკერებულ კონტეინერებში და გადაეცემა შესაბამისი უფლებამოსილების მქონე კომპანიას</w:t>
      </w:r>
      <w:r w:rsidR="00C0582C">
        <w:rPr>
          <w:rFonts w:eastAsiaTheme="minorEastAsia"/>
          <w:lang w:val="ka-GE"/>
        </w:rPr>
        <w:t>;</w:t>
      </w:r>
    </w:p>
    <w:p w14:paraId="54BA731A" w14:textId="77777777" w:rsidR="00C0582C" w:rsidRPr="00385D41" w:rsidRDefault="00C0582C" w:rsidP="00FA05A2">
      <w:pPr>
        <w:pStyle w:val="ListParagraph"/>
        <w:widowControl w:val="0"/>
        <w:numPr>
          <w:ilvl w:val="0"/>
          <w:numId w:val="31"/>
        </w:numPr>
        <w:spacing w:line="276" w:lineRule="auto"/>
        <w:jc w:val="both"/>
        <w:rPr>
          <w:rFonts w:eastAsiaTheme="minorEastAsia"/>
          <w:lang w:val="ka-GE"/>
        </w:rPr>
      </w:pPr>
      <w:r w:rsidRPr="00385D41">
        <w:rPr>
          <w:rFonts w:eastAsiaTheme="minorEastAsia"/>
          <w:lang w:val="ka-GE"/>
        </w:rPr>
        <w:t>მკაცრად გაკონტროლდება სამშენებლო დერეფნის საზღვრები, რათა სამუშაოები არ გაცდეს მონიშნულ ზონებს და ადგილი არ ჰქონდეს ინერტული და მცენარეული ნარჩენების დამატებით წარმოქმნას;</w:t>
      </w:r>
    </w:p>
    <w:p w14:paraId="5E40A342" w14:textId="22B80345" w:rsidR="00C0582C" w:rsidRPr="00C0582C" w:rsidRDefault="00C0582C" w:rsidP="00FA05A2">
      <w:pPr>
        <w:pStyle w:val="ListParagraph"/>
        <w:widowControl w:val="0"/>
        <w:numPr>
          <w:ilvl w:val="0"/>
          <w:numId w:val="31"/>
        </w:numPr>
        <w:spacing w:line="276" w:lineRule="auto"/>
        <w:jc w:val="both"/>
        <w:rPr>
          <w:rFonts w:eastAsiaTheme="minorEastAsia"/>
          <w:lang w:val="ka-GE"/>
        </w:rPr>
      </w:pPr>
      <w:r w:rsidRPr="00385D41">
        <w:rPr>
          <w:rFonts w:eastAsiaTheme="minorEastAsia"/>
          <w:lang w:val="ka-GE"/>
        </w:rPr>
        <w:t>წარმოქმნილი ნარჩენები შესაძლებლობისამებრ გამოყენებული იქნება ხელმეორედ (მაგ. ლითონის კონტრუქციები</w:t>
      </w:r>
      <w:r>
        <w:rPr>
          <w:rFonts w:eastAsiaTheme="minorEastAsia"/>
          <w:lang w:val="ka-GE"/>
        </w:rPr>
        <w:t xml:space="preserve"> </w:t>
      </w:r>
      <w:r w:rsidRPr="00385D41">
        <w:rPr>
          <w:rFonts w:eastAsiaTheme="minorEastAsia"/>
          <w:lang w:val="ka-GE"/>
        </w:rPr>
        <w:t>და სხვ</w:t>
      </w:r>
      <w:r>
        <w:rPr>
          <w:rFonts w:eastAsiaTheme="minorEastAsia"/>
          <w:lang w:val="ka-GE"/>
        </w:rPr>
        <w:t>.);</w:t>
      </w:r>
    </w:p>
    <w:p w14:paraId="07C14A24" w14:textId="77777777" w:rsidR="00C0582C" w:rsidRPr="00C0582C" w:rsidRDefault="00C0582C" w:rsidP="00FA05A2">
      <w:pPr>
        <w:pStyle w:val="ListParagraph"/>
        <w:widowControl w:val="0"/>
        <w:numPr>
          <w:ilvl w:val="0"/>
          <w:numId w:val="31"/>
        </w:numPr>
        <w:spacing w:line="276" w:lineRule="auto"/>
        <w:jc w:val="both"/>
        <w:rPr>
          <w:rFonts w:eastAsiaTheme="minorEastAsia"/>
          <w:lang w:val="ka-GE"/>
        </w:rPr>
      </w:pPr>
      <w:r w:rsidRPr="00C0582C">
        <w:rPr>
          <w:rFonts w:eastAsiaTheme="minorEastAsia"/>
          <w:lang w:val="ka-GE"/>
        </w:rPr>
        <w:t>მიწის სამუშოებისას ამოღებული გრუნტის გამოყენება მოხდება საპროექტო საყრდენი ანძების საძირკვლების შესავსებად, ხოლო დარჩენილი ნაწილი განთავსდება მტკვარი ჰესის მშენებლობის ფარგლებში მოწყობილ  სანაყაროზე.</w:t>
      </w:r>
    </w:p>
    <w:p w14:paraId="0092F645" w14:textId="51563576" w:rsidR="00EC254A" w:rsidRDefault="00EC254A" w:rsidP="00584F21">
      <w:pPr>
        <w:widowControl w:val="0"/>
        <w:spacing w:line="276" w:lineRule="auto"/>
        <w:jc w:val="both"/>
        <w:rPr>
          <w:rFonts w:eastAsiaTheme="minorEastAsia"/>
          <w:lang w:val="ka-GE"/>
        </w:rPr>
      </w:pPr>
    </w:p>
    <w:p w14:paraId="734DC788" w14:textId="38D45E20" w:rsidR="00981760" w:rsidRDefault="00981760" w:rsidP="00584F21">
      <w:pPr>
        <w:widowControl w:val="0"/>
        <w:spacing w:line="276" w:lineRule="auto"/>
        <w:jc w:val="both"/>
        <w:rPr>
          <w:rFonts w:eastAsiaTheme="minorEastAsia"/>
          <w:lang w:val="ka-GE"/>
        </w:rPr>
      </w:pPr>
    </w:p>
    <w:p w14:paraId="462BD2A8" w14:textId="6FB04063" w:rsidR="00981760" w:rsidRDefault="00981760" w:rsidP="00584F21">
      <w:pPr>
        <w:widowControl w:val="0"/>
        <w:spacing w:line="276" w:lineRule="auto"/>
        <w:jc w:val="both"/>
        <w:rPr>
          <w:rFonts w:eastAsiaTheme="minorEastAsia"/>
          <w:lang w:val="ka-GE"/>
        </w:rPr>
      </w:pPr>
    </w:p>
    <w:p w14:paraId="57A30F46" w14:textId="7DF8D9AC" w:rsidR="00981760" w:rsidRDefault="00981760" w:rsidP="00584F21">
      <w:pPr>
        <w:widowControl w:val="0"/>
        <w:spacing w:line="276" w:lineRule="auto"/>
        <w:jc w:val="both"/>
        <w:rPr>
          <w:rFonts w:eastAsiaTheme="minorEastAsia"/>
          <w:lang w:val="ka-GE"/>
        </w:rPr>
      </w:pPr>
    </w:p>
    <w:p w14:paraId="4EC39F0F" w14:textId="77777777" w:rsidR="00981760" w:rsidRPr="00CA57B5" w:rsidRDefault="00981760" w:rsidP="00584F21">
      <w:pPr>
        <w:widowControl w:val="0"/>
        <w:spacing w:line="276" w:lineRule="auto"/>
        <w:jc w:val="both"/>
        <w:rPr>
          <w:rFonts w:eastAsiaTheme="minorEastAsia"/>
          <w:lang w:val="ka-GE"/>
        </w:rPr>
      </w:pPr>
    </w:p>
    <w:p w14:paraId="614D33F1" w14:textId="77777777" w:rsidR="00B43488" w:rsidRDefault="00B43488" w:rsidP="00790DA2">
      <w:pPr>
        <w:pStyle w:val="Heading2"/>
        <w:widowControl/>
        <w:numPr>
          <w:ilvl w:val="1"/>
          <w:numId w:val="48"/>
        </w:numPr>
        <w:spacing w:line="276" w:lineRule="auto"/>
        <w:ind w:left="720" w:right="0" w:hanging="720"/>
        <w:jc w:val="left"/>
        <w:rPr>
          <w:rFonts w:ascii="Sylfaen" w:hAnsi="Sylfaen"/>
          <w:sz w:val="22"/>
          <w:lang w:val="ka-GE"/>
        </w:rPr>
      </w:pPr>
      <w:bookmarkStart w:id="243" w:name="_Toc113363016"/>
      <w:bookmarkStart w:id="244" w:name="_Toc115171087"/>
      <w:bookmarkStart w:id="245" w:name="_Toc119757421"/>
      <w:r w:rsidRPr="00B43488">
        <w:rPr>
          <w:rFonts w:ascii="Sylfaen" w:hAnsi="Sylfaen"/>
          <w:sz w:val="22"/>
          <w:lang w:val="ka-GE"/>
        </w:rPr>
        <w:lastRenderedPageBreak/>
        <w:t>ზემოქმედება ადამიანის ჯანმრთელობაზე</w:t>
      </w:r>
      <w:bookmarkEnd w:id="243"/>
      <w:bookmarkEnd w:id="244"/>
      <w:bookmarkEnd w:id="245"/>
    </w:p>
    <w:p w14:paraId="020EF037" w14:textId="3A22DA48" w:rsidR="00743BF0" w:rsidRPr="000C3845" w:rsidRDefault="00777A45" w:rsidP="001518CD">
      <w:pPr>
        <w:widowControl w:val="0"/>
        <w:spacing w:line="276" w:lineRule="auto"/>
        <w:jc w:val="both"/>
        <w:rPr>
          <w:rFonts w:eastAsiaTheme="minorEastAsia"/>
          <w:lang w:val="ka-GE"/>
        </w:rPr>
      </w:pPr>
      <w:r w:rsidRPr="000C3845">
        <w:rPr>
          <w:rFonts w:eastAsiaTheme="minorEastAsia"/>
          <w:lang w:val="ka-GE"/>
        </w:rPr>
        <w:t xml:space="preserve">ელექტროგადამცემი ხაზის საპროექტო </w:t>
      </w:r>
      <w:r w:rsidR="00C9342D" w:rsidRPr="000C3845">
        <w:rPr>
          <w:rFonts w:eastAsiaTheme="minorEastAsia"/>
          <w:lang w:val="ka-GE"/>
        </w:rPr>
        <w:t xml:space="preserve">არეალი დიდი მანძილითა დაშორებული </w:t>
      </w:r>
      <w:r w:rsidR="00743BF0" w:rsidRPr="000C3845">
        <w:rPr>
          <w:rFonts w:eastAsiaTheme="minorEastAsia"/>
          <w:lang w:val="ka-GE"/>
        </w:rPr>
        <w:t>საცხოვრებელი სახლებიდან</w:t>
      </w:r>
      <w:r w:rsidR="00C9342D" w:rsidRPr="000C3845">
        <w:rPr>
          <w:rFonts w:eastAsiaTheme="minorEastAsia"/>
          <w:lang w:val="ka-GE"/>
        </w:rPr>
        <w:t>, კერძოდ,</w:t>
      </w:r>
    </w:p>
    <w:p w14:paraId="69CE814F" w14:textId="70BF3DAD" w:rsidR="00777A45" w:rsidRDefault="00743BF0" w:rsidP="001518CD">
      <w:pPr>
        <w:widowControl w:val="0"/>
        <w:spacing w:line="276" w:lineRule="auto"/>
        <w:jc w:val="both"/>
        <w:rPr>
          <w:rFonts w:eastAsiaTheme="minorEastAsia"/>
          <w:lang w:val="ka-GE"/>
        </w:rPr>
      </w:pPr>
      <w:r w:rsidRPr="000C3845">
        <w:rPr>
          <w:rFonts w:eastAsiaTheme="minorEastAsia"/>
          <w:lang w:val="ka-GE"/>
        </w:rPr>
        <w:t>ეგხ-</w:t>
      </w:r>
      <w:r w:rsidR="00C9342D" w:rsidRPr="000C3845">
        <w:rPr>
          <w:rFonts w:eastAsiaTheme="minorEastAsia"/>
          <w:lang w:val="ka-GE"/>
        </w:rPr>
        <w:t>საპროექტო დერეფანში უახლოეს</w:t>
      </w:r>
      <w:r w:rsidRPr="000C3845">
        <w:rPr>
          <w:rFonts w:eastAsiaTheme="minorEastAsia"/>
          <w:lang w:val="ka-GE"/>
        </w:rPr>
        <w:t xml:space="preserve">ი საცხოვრებელი </w:t>
      </w:r>
      <w:r w:rsidR="007A47C9" w:rsidRPr="000C3845">
        <w:rPr>
          <w:rFonts w:eastAsiaTheme="minorEastAsia"/>
          <w:lang w:val="ka-GE"/>
        </w:rPr>
        <w:t xml:space="preserve">სახლი მდებარეობს </w:t>
      </w:r>
      <w:r w:rsidRPr="000C3845">
        <w:rPr>
          <w:rFonts w:eastAsiaTheme="minorEastAsia"/>
          <w:lang w:val="ka-GE"/>
        </w:rPr>
        <w:t>საყრდენი №4-დან ჩრდილო აღმოსავლეთის მიმართულებით (</w:t>
      </w:r>
      <w:r w:rsidR="001D7B8C">
        <w:rPr>
          <w:rFonts w:eastAsiaTheme="minorEastAsia"/>
          <w:lang w:val="ka-GE"/>
        </w:rPr>
        <w:t>491</w:t>
      </w:r>
      <w:r w:rsidRPr="000C3845">
        <w:rPr>
          <w:rFonts w:eastAsiaTheme="minorEastAsia"/>
          <w:lang w:val="ka-GE"/>
        </w:rPr>
        <w:t xml:space="preserve"> მეტრის დაშორებით) და </w:t>
      </w:r>
      <w:r w:rsidR="00C9342D" w:rsidRPr="000C3845">
        <w:rPr>
          <w:rFonts w:eastAsiaTheme="minorEastAsia"/>
          <w:lang w:val="ka-GE"/>
        </w:rPr>
        <w:t xml:space="preserve">საყრდენი №7-დან </w:t>
      </w:r>
      <w:r w:rsidRPr="000C3845">
        <w:rPr>
          <w:rFonts w:eastAsiaTheme="minorEastAsia"/>
          <w:lang w:val="ka-GE"/>
        </w:rPr>
        <w:t>სამხრეთი</w:t>
      </w:r>
      <w:r w:rsidR="007A47C9" w:rsidRPr="000C3845">
        <w:rPr>
          <w:rFonts w:eastAsiaTheme="minorEastAsia"/>
          <w:lang w:val="ka-GE"/>
        </w:rPr>
        <w:t>ს (</w:t>
      </w:r>
      <w:r w:rsidR="001D7B8C">
        <w:rPr>
          <w:rFonts w:eastAsiaTheme="minorEastAsia"/>
          <w:lang w:val="ka-GE"/>
        </w:rPr>
        <w:t>471</w:t>
      </w:r>
      <w:r w:rsidR="007A47C9" w:rsidRPr="000C3845">
        <w:rPr>
          <w:rFonts w:eastAsiaTheme="minorEastAsia"/>
          <w:lang w:val="ka-GE"/>
        </w:rPr>
        <w:t xml:space="preserve"> მეტრის დაშორებით)</w:t>
      </w:r>
      <w:r w:rsidRPr="000C3845">
        <w:rPr>
          <w:rFonts w:eastAsiaTheme="minorEastAsia"/>
          <w:lang w:val="ka-GE"/>
        </w:rPr>
        <w:t xml:space="preserve"> </w:t>
      </w:r>
      <w:r w:rsidR="007A47C9" w:rsidRPr="000C3845">
        <w:rPr>
          <w:rFonts w:eastAsiaTheme="minorEastAsia"/>
          <w:lang w:val="ka-GE"/>
        </w:rPr>
        <w:t>მიმართულებით</w:t>
      </w:r>
      <w:r w:rsidR="000C3845" w:rsidRPr="000C3845">
        <w:rPr>
          <w:rFonts w:eastAsiaTheme="minorEastAsia"/>
          <w:lang w:val="ka-GE"/>
        </w:rPr>
        <w:t>,</w:t>
      </w:r>
      <w:r w:rsidR="007A47C9" w:rsidRPr="000C3845">
        <w:rPr>
          <w:rFonts w:eastAsiaTheme="minorEastAsia"/>
          <w:lang w:val="ka-GE"/>
        </w:rPr>
        <w:t xml:space="preserve"> </w:t>
      </w:r>
      <w:r w:rsidR="00777A45" w:rsidRPr="000C3845">
        <w:rPr>
          <w:rFonts w:eastAsiaTheme="minorEastAsia"/>
          <w:lang w:val="ka-GE"/>
        </w:rPr>
        <w:t>შესაბამისად ელექტროგადამცემი ხაზის  ექსპლუატაციის პროცესში ელექტრომაგნიტური ველის ზემოქმედება ადგილობრივ მოსახლეობაზე მოსალოდნელი არ არის.</w:t>
      </w:r>
    </w:p>
    <w:p w14:paraId="2B6D6868" w14:textId="1B7CD14F" w:rsidR="00E902DE" w:rsidRDefault="00E902DE" w:rsidP="001518CD">
      <w:pPr>
        <w:widowControl w:val="0"/>
        <w:spacing w:line="276" w:lineRule="auto"/>
        <w:jc w:val="both"/>
        <w:rPr>
          <w:rFonts w:eastAsiaTheme="minorEastAsia"/>
          <w:lang w:val="ka-GE"/>
        </w:rPr>
      </w:pPr>
      <w:r>
        <w:rPr>
          <w:rFonts w:eastAsiaTheme="minorEastAsia"/>
          <w:lang w:val="ka-GE"/>
        </w:rPr>
        <w:t>დასაქმებული პერსონალის ჯანმრთელობას საფრთხე შეიძლება შეუქმნას:</w:t>
      </w:r>
    </w:p>
    <w:p w14:paraId="3243AEF5" w14:textId="764572F1" w:rsidR="00667D39" w:rsidRPr="00E902DE" w:rsidRDefault="00667D39" w:rsidP="00FA05A2">
      <w:pPr>
        <w:pStyle w:val="ListParagraph"/>
        <w:widowControl w:val="0"/>
        <w:numPr>
          <w:ilvl w:val="0"/>
          <w:numId w:val="21"/>
        </w:numPr>
        <w:spacing w:line="276" w:lineRule="auto"/>
        <w:jc w:val="both"/>
        <w:rPr>
          <w:rFonts w:eastAsiaTheme="minorEastAsia"/>
          <w:lang w:val="ka-GE"/>
        </w:rPr>
      </w:pPr>
      <w:r w:rsidRPr="00E902DE">
        <w:rPr>
          <w:rFonts w:eastAsiaTheme="minorEastAsia"/>
          <w:lang w:val="ka-GE"/>
        </w:rPr>
        <w:t>ანძების დემონტაჟის და შემდგომ უკვე მონტაჟისას მომუშავე პერსონალის სიმაღლიდან ვარდნა</w:t>
      </w:r>
      <w:r w:rsidR="000C3845">
        <w:rPr>
          <w:rFonts w:eastAsiaTheme="minorEastAsia"/>
          <w:lang w:val="ka-GE"/>
        </w:rPr>
        <w:t>მ</w:t>
      </w:r>
      <w:r w:rsidR="00622DB2" w:rsidRPr="00E902DE">
        <w:rPr>
          <w:rFonts w:eastAsiaTheme="minorEastAsia"/>
          <w:lang w:val="ka-GE"/>
        </w:rPr>
        <w:t>;</w:t>
      </w:r>
    </w:p>
    <w:p w14:paraId="699BBF20" w14:textId="6157844E" w:rsidR="00667D39" w:rsidRPr="00E902DE" w:rsidRDefault="00667D39" w:rsidP="00FA05A2">
      <w:pPr>
        <w:pStyle w:val="ListParagraph"/>
        <w:widowControl w:val="0"/>
        <w:numPr>
          <w:ilvl w:val="0"/>
          <w:numId w:val="21"/>
        </w:numPr>
        <w:spacing w:line="276" w:lineRule="auto"/>
        <w:jc w:val="both"/>
        <w:rPr>
          <w:rFonts w:eastAsiaTheme="minorEastAsia"/>
          <w:lang w:val="ka-GE"/>
        </w:rPr>
      </w:pPr>
      <w:r w:rsidRPr="00E902DE">
        <w:rPr>
          <w:rFonts w:eastAsiaTheme="minorEastAsia"/>
          <w:lang w:val="ka-GE"/>
        </w:rPr>
        <w:t>მომუშავე პერსონალის თხრილში ჩავარდნა</w:t>
      </w:r>
      <w:r w:rsidR="000C3845">
        <w:rPr>
          <w:rFonts w:eastAsiaTheme="minorEastAsia"/>
          <w:lang w:val="ka-GE"/>
        </w:rPr>
        <w:t>მ</w:t>
      </w:r>
      <w:r w:rsidR="00622DB2" w:rsidRPr="00E902DE">
        <w:rPr>
          <w:rFonts w:eastAsiaTheme="minorEastAsia"/>
          <w:lang w:val="ka-GE"/>
        </w:rPr>
        <w:t>;</w:t>
      </w:r>
    </w:p>
    <w:p w14:paraId="6594AAEE" w14:textId="297FCB8D" w:rsidR="000C3845" w:rsidRDefault="00667D39" w:rsidP="00FA05A2">
      <w:pPr>
        <w:pStyle w:val="ListParagraph"/>
        <w:widowControl w:val="0"/>
        <w:numPr>
          <w:ilvl w:val="0"/>
          <w:numId w:val="21"/>
        </w:numPr>
        <w:spacing w:line="276" w:lineRule="auto"/>
        <w:jc w:val="both"/>
        <w:rPr>
          <w:rFonts w:eastAsiaTheme="minorEastAsia"/>
          <w:lang w:val="ka-GE"/>
        </w:rPr>
      </w:pPr>
      <w:r w:rsidRPr="00E902DE">
        <w:rPr>
          <w:rFonts w:eastAsiaTheme="minorEastAsia"/>
          <w:lang w:val="ka-GE"/>
        </w:rPr>
        <w:t>ტექნიკის დაჯახება</w:t>
      </w:r>
      <w:r w:rsidR="000C3845">
        <w:rPr>
          <w:rFonts w:eastAsiaTheme="minorEastAsia"/>
          <w:lang w:val="ka-GE"/>
        </w:rPr>
        <w:t>მ</w:t>
      </w:r>
      <w:r w:rsidR="00D23749">
        <w:rPr>
          <w:rFonts w:eastAsiaTheme="minorEastAsia"/>
          <w:lang w:val="ka-GE"/>
        </w:rPr>
        <w:t>.</w:t>
      </w:r>
    </w:p>
    <w:p w14:paraId="49E498EF" w14:textId="7FE82E13" w:rsidR="00777A45" w:rsidRDefault="00D3141B" w:rsidP="001518CD">
      <w:pPr>
        <w:spacing w:line="276" w:lineRule="auto"/>
        <w:jc w:val="both"/>
        <w:rPr>
          <w:rFonts w:eastAsiaTheme="minorEastAsia"/>
          <w:lang w:val="ka-GE"/>
        </w:rPr>
      </w:pPr>
      <w:r>
        <w:rPr>
          <w:rFonts w:eastAsiaTheme="minorEastAsia"/>
          <w:lang w:val="ka-GE"/>
        </w:rPr>
        <w:t>ადამიანის ჯანმრთელობაზე ზემოქმედების მინიმუმამდე დაყვანის მიზნით განხორცილდება შემდეგი შემარბილებელი ღონისძიებები:</w:t>
      </w:r>
    </w:p>
    <w:p w14:paraId="13C565DF" w14:textId="5CED3DD0" w:rsidR="00D3141B" w:rsidRPr="00D3141B" w:rsidRDefault="00D3141B" w:rsidP="00FA05A2">
      <w:pPr>
        <w:pStyle w:val="ListParagraph"/>
        <w:widowControl w:val="0"/>
        <w:numPr>
          <w:ilvl w:val="0"/>
          <w:numId w:val="21"/>
        </w:numPr>
        <w:spacing w:line="276" w:lineRule="auto"/>
        <w:jc w:val="both"/>
        <w:rPr>
          <w:rFonts w:eastAsiaTheme="minorEastAsia"/>
          <w:lang w:val="ka-GE"/>
        </w:rPr>
      </w:pPr>
      <w:r w:rsidRPr="00D3141B">
        <w:rPr>
          <w:rFonts w:eastAsiaTheme="minorEastAsia"/>
          <w:lang w:val="ka-GE"/>
        </w:rPr>
        <w:t>პერსონალს ჩაუტარდება ტრეინინგები უსაფრთხოებისა და შრომის დაცვის საკითხებზე;</w:t>
      </w:r>
    </w:p>
    <w:p w14:paraId="16E1D230" w14:textId="21948D32" w:rsidR="00D3141B" w:rsidRPr="00D3141B" w:rsidRDefault="00D3141B" w:rsidP="00FA05A2">
      <w:pPr>
        <w:pStyle w:val="ListParagraph"/>
        <w:widowControl w:val="0"/>
        <w:numPr>
          <w:ilvl w:val="0"/>
          <w:numId w:val="21"/>
        </w:numPr>
        <w:spacing w:line="276" w:lineRule="auto"/>
        <w:jc w:val="both"/>
        <w:rPr>
          <w:rFonts w:eastAsiaTheme="minorEastAsia"/>
          <w:lang w:val="ka-GE"/>
        </w:rPr>
      </w:pPr>
      <w:r w:rsidRPr="00D3141B">
        <w:rPr>
          <w:rFonts w:eastAsiaTheme="minorEastAsia"/>
          <w:lang w:val="ka-GE"/>
        </w:rPr>
        <w:t>სიმაღლეზე მუშაობისას პერსონალი დაზღვეული იქნება თოკებით და სპეციალური</w:t>
      </w:r>
    </w:p>
    <w:p w14:paraId="4479A315" w14:textId="27F76E4D" w:rsidR="00D3141B" w:rsidRPr="00D3141B" w:rsidRDefault="00D3141B" w:rsidP="00FA05A2">
      <w:pPr>
        <w:pStyle w:val="ListParagraph"/>
        <w:widowControl w:val="0"/>
        <w:numPr>
          <w:ilvl w:val="0"/>
          <w:numId w:val="21"/>
        </w:numPr>
        <w:spacing w:line="276" w:lineRule="auto"/>
        <w:jc w:val="both"/>
        <w:rPr>
          <w:rFonts w:eastAsiaTheme="minorEastAsia"/>
          <w:lang w:val="ka-GE"/>
        </w:rPr>
      </w:pPr>
      <w:r w:rsidRPr="00D3141B">
        <w:rPr>
          <w:rFonts w:eastAsiaTheme="minorEastAsia"/>
          <w:lang w:val="ka-GE"/>
        </w:rPr>
        <w:t>სამაგრებით;</w:t>
      </w:r>
    </w:p>
    <w:p w14:paraId="1A9E314B" w14:textId="17B25F6C" w:rsidR="00D3141B" w:rsidRPr="00D3141B" w:rsidRDefault="00D3141B" w:rsidP="00FA05A2">
      <w:pPr>
        <w:pStyle w:val="ListParagraph"/>
        <w:widowControl w:val="0"/>
        <w:numPr>
          <w:ilvl w:val="0"/>
          <w:numId w:val="21"/>
        </w:numPr>
        <w:spacing w:line="276" w:lineRule="auto"/>
        <w:jc w:val="both"/>
        <w:rPr>
          <w:rFonts w:eastAsiaTheme="minorEastAsia"/>
          <w:lang w:val="ka-GE"/>
        </w:rPr>
      </w:pPr>
      <w:r w:rsidRPr="00D3141B">
        <w:rPr>
          <w:rFonts w:eastAsiaTheme="minorEastAsia"/>
          <w:lang w:val="ka-GE"/>
        </w:rPr>
        <w:t>სატრანსპორტო ოპერაციებისას უსაფრთხოების წესების მაქსიმალური დაცვა;</w:t>
      </w:r>
    </w:p>
    <w:p w14:paraId="41D5CE22" w14:textId="48F59C99" w:rsidR="00D3141B" w:rsidRPr="00D3141B" w:rsidRDefault="00D3141B" w:rsidP="00FA05A2">
      <w:pPr>
        <w:pStyle w:val="ListParagraph"/>
        <w:widowControl w:val="0"/>
        <w:numPr>
          <w:ilvl w:val="0"/>
          <w:numId w:val="21"/>
        </w:numPr>
        <w:spacing w:line="276" w:lineRule="auto"/>
        <w:jc w:val="both"/>
        <w:rPr>
          <w:rFonts w:eastAsiaTheme="minorEastAsia"/>
          <w:lang w:val="ka-GE"/>
        </w:rPr>
      </w:pPr>
      <w:r w:rsidRPr="00D3141B">
        <w:rPr>
          <w:rFonts w:eastAsiaTheme="minorEastAsia"/>
          <w:lang w:val="ka-GE"/>
        </w:rPr>
        <w:t xml:space="preserve"> მშენებლობაზე დასაქმებული</w:t>
      </w:r>
      <w:r w:rsidR="000B4CAD">
        <w:rPr>
          <w:rFonts w:eastAsiaTheme="minorEastAsia"/>
          <w:lang w:val="ka-GE"/>
        </w:rPr>
        <w:t xml:space="preserve"> </w:t>
      </w:r>
      <w:r w:rsidRPr="00D3141B">
        <w:rPr>
          <w:rFonts w:eastAsiaTheme="minorEastAsia"/>
          <w:lang w:val="ka-GE"/>
        </w:rPr>
        <w:t>პერსონალი</w:t>
      </w:r>
      <w:r w:rsidR="000B4CAD">
        <w:rPr>
          <w:rFonts w:eastAsiaTheme="minorEastAsia"/>
          <w:lang w:val="ka-GE"/>
        </w:rPr>
        <w:t xml:space="preserve"> </w:t>
      </w:r>
      <w:r w:rsidRPr="00D3141B">
        <w:rPr>
          <w:rFonts w:eastAsiaTheme="minorEastAsia"/>
          <w:lang w:val="ka-GE"/>
        </w:rPr>
        <w:t>უზრუნველყოფილი</w:t>
      </w:r>
      <w:r w:rsidR="000B4CAD">
        <w:rPr>
          <w:rFonts w:eastAsiaTheme="minorEastAsia"/>
          <w:lang w:val="ka-GE"/>
        </w:rPr>
        <w:t xml:space="preserve"> </w:t>
      </w:r>
      <w:r w:rsidRPr="00D3141B">
        <w:rPr>
          <w:rFonts w:eastAsiaTheme="minorEastAsia"/>
          <w:lang w:val="ka-GE"/>
        </w:rPr>
        <w:t>უნდა</w:t>
      </w:r>
      <w:r w:rsidR="000B4CAD">
        <w:rPr>
          <w:rFonts w:eastAsiaTheme="minorEastAsia"/>
          <w:lang w:val="ka-GE"/>
        </w:rPr>
        <w:t xml:space="preserve"> </w:t>
      </w:r>
      <w:r w:rsidRPr="00D3141B">
        <w:rPr>
          <w:rFonts w:eastAsiaTheme="minorEastAsia"/>
          <w:lang w:val="ka-GE"/>
        </w:rPr>
        <w:t>იყოს ინდივიდუალური დაცვის საშუალებებით (სპეც-ტანსაცმელი, ჩაფხუტები და სხვ.).</w:t>
      </w:r>
    </w:p>
    <w:p w14:paraId="56868E5E" w14:textId="581ADF29" w:rsidR="00926319" w:rsidRDefault="00926319" w:rsidP="001518CD">
      <w:pPr>
        <w:spacing w:line="276" w:lineRule="auto"/>
        <w:jc w:val="both"/>
        <w:rPr>
          <w:lang w:val="ka-GE"/>
        </w:rPr>
      </w:pPr>
    </w:p>
    <w:p w14:paraId="19F014FE" w14:textId="66C8A862" w:rsidR="00981760" w:rsidRDefault="00981760" w:rsidP="001518CD">
      <w:pPr>
        <w:spacing w:line="276" w:lineRule="auto"/>
        <w:jc w:val="both"/>
        <w:rPr>
          <w:lang w:val="ka-GE"/>
        </w:rPr>
      </w:pPr>
    </w:p>
    <w:p w14:paraId="3AF09304" w14:textId="5FE5EF10" w:rsidR="00981760" w:rsidRDefault="00981760" w:rsidP="001518CD">
      <w:pPr>
        <w:spacing w:line="276" w:lineRule="auto"/>
        <w:jc w:val="both"/>
        <w:rPr>
          <w:lang w:val="ka-GE"/>
        </w:rPr>
      </w:pPr>
    </w:p>
    <w:p w14:paraId="13112DC7" w14:textId="69A37A43" w:rsidR="00981760" w:rsidRDefault="00981760" w:rsidP="001518CD">
      <w:pPr>
        <w:spacing w:line="276" w:lineRule="auto"/>
        <w:jc w:val="both"/>
        <w:rPr>
          <w:lang w:val="ka-GE"/>
        </w:rPr>
      </w:pPr>
    </w:p>
    <w:p w14:paraId="3F96459D" w14:textId="65C2C445" w:rsidR="00981760" w:rsidRDefault="00981760" w:rsidP="001518CD">
      <w:pPr>
        <w:spacing w:line="276" w:lineRule="auto"/>
        <w:jc w:val="both"/>
        <w:rPr>
          <w:lang w:val="ka-GE"/>
        </w:rPr>
      </w:pPr>
    </w:p>
    <w:p w14:paraId="7BF07144" w14:textId="3C1F0576" w:rsidR="00981760" w:rsidRDefault="00981760" w:rsidP="001518CD">
      <w:pPr>
        <w:spacing w:line="276" w:lineRule="auto"/>
        <w:jc w:val="both"/>
        <w:rPr>
          <w:lang w:val="ka-GE"/>
        </w:rPr>
      </w:pPr>
    </w:p>
    <w:p w14:paraId="0D2141E2" w14:textId="794CC3A7" w:rsidR="00981760" w:rsidRDefault="00981760" w:rsidP="001518CD">
      <w:pPr>
        <w:spacing w:line="276" w:lineRule="auto"/>
        <w:jc w:val="both"/>
        <w:rPr>
          <w:lang w:val="ka-GE"/>
        </w:rPr>
      </w:pPr>
    </w:p>
    <w:p w14:paraId="10FAD721" w14:textId="40A9009A" w:rsidR="00981760" w:rsidRDefault="00981760" w:rsidP="001518CD">
      <w:pPr>
        <w:spacing w:line="276" w:lineRule="auto"/>
        <w:jc w:val="both"/>
        <w:rPr>
          <w:lang w:val="ka-GE"/>
        </w:rPr>
      </w:pPr>
    </w:p>
    <w:p w14:paraId="2E88DAC0" w14:textId="550ECABB" w:rsidR="00981760" w:rsidRDefault="00981760" w:rsidP="001518CD">
      <w:pPr>
        <w:spacing w:line="276" w:lineRule="auto"/>
        <w:jc w:val="both"/>
        <w:rPr>
          <w:lang w:val="ka-GE"/>
        </w:rPr>
      </w:pPr>
    </w:p>
    <w:p w14:paraId="33843B41" w14:textId="0A67F2FB" w:rsidR="00981760" w:rsidRDefault="00981760" w:rsidP="001518CD">
      <w:pPr>
        <w:spacing w:line="276" w:lineRule="auto"/>
        <w:jc w:val="both"/>
        <w:rPr>
          <w:lang w:val="ka-GE"/>
        </w:rPr>
      </w:pPr>
    </w:p>
    <w:p w14:paraId="50E139FC" w14:textId="08039714" w:rsidR="00981760" w:rsidRDefault="00981760" w:rsidP="001518CD">
      <w:pPr>
        <w:spacing w:line="276" w:lineRule="auto"/>
        <w:jc w:val="both"/>
        <w:rPr>
          <w:lang w:val="ka-GE"/>
        </w:rPr>
      </w:pPr>
    </w:p>
    <w:p w14:paraId="0CC79F5A" w14:textId="77777777" w:rsidR="00981760" w:rsidRPr="00777A45" w:rsidRDefault="00981760" w:rsidP="001518CD">
      <w:pPr>
        <w:spacing w:line="276" w:lineRule="auto"/>
        <w:jc w:val="both"/>
        <w:rPr>
          <w:lang w:val="ka-GE"/>
        </w:rPr>
      </w:pPr>
    </w:p>
    <w:p w14:paraId="61CBE61C" w14:textId="4999CBF8" w:rsidR="00B43488" w:rsidRDefault="00B43488" w:rsidP="00790DA2">
      <w:pPr>
        <w:pStyle w:val="Heading2"/>
        <w:widowControl/>
        <w:numPr>
          <w:ilvl w:val="1"/>
          <w:numId w:val="48"/>
        </w:numPr>
        <w:spacing w:line="276" w:lineRule="auto"/>
        <w:ind w:left="720" w:right="0" w:hanging="720"/>
        <w:jc w:val="left"/>
        <w:rPr>
          <w:rFonts w:ascii="Sylfaen" w:hAnsi="Sylfaen"/>
          <w:sz w:val="22"/>
          <w:lang w:val="ka-GE"/>
        </w:rPr>
      </w:pPr>
      <w:bookmarkStart w:id="246" w:name="_Toc9653412"/>
      <w:bookmarkStart w:id="247" w:name="_Toc13227996"/>
      <w:bookmarkStart w:id="248" w:name="_Toc20997780"/>
      <w:r w:rsidRPr="00B43488">
        <w:rPr>
          <w:rFonts w:ascii="Sylfaen" w:hAnsi="Sylfaen"/>
          <w:sz w:val="22"/>
          <w:lang w:val="ka-GE"/>
        </w:rPr>
        <w:lastRenderedPageBreak/>
        <w:t xml:space="preserve"> </w:t>
      </w:r>
      <w:bookmarkStart w:id="249" w:name="_Toc113363017"/>
      <w:bookmarkStart w:id="250" w:name="_Toc115171088"/>
      <w:bookmarkStart w:id="251" w:name="_Toc119757422"/>
      <w:r w:rsidRPr="00B43488">
        <w:rPr>
          <w:rFonts w:ascii="Sylfaen" w:hAnsi="Sylfaen"/>
          <w:sz w:val="22"/>
          <w:lang w:val="ka-GE"/>
        </w:rPr>
        <w:t>არსებულ საქმიანობასთან ან/და დაგეგმილ საქმიანობასთან კუმულაციური ზემოქმედებ</w:t>
      </w:r>
      <w:bookmarkEnd w:id="246"/>
      <w:bookmarkEnd w:id="247"/>
      <w:r w:rsidRPr="00B43488">
        <w:rPr>
          <w:rFonts w:ascii="Sylfaen" w:hAnsi="Sylfaen"/>
          <w:sz w:val="22"/>
          <w:lang w:val="ka-GE"/>
        </w:rPr>
        <w:t>ა</w:t>
      </w:r>
      <w:bookmarkEnd w:id="248"/>
      <w:bookmarkEnd w:id="249"/>
      <w:bookmarkEnd w:id="250"/>
      <w:bookmarkEnd w:id="251"/>
    </w:p>
    <w:p w14:paraId="2F51A688" w14:textId="317008D7" w:rsidR="00BB7BBB" w:rsidRPr="00BB7BBB" w:rsidRDefault="00BB7BBB" w:rsidP="001518CD">
      <w:pPr>
        <w:widowControl w:val="0"/>
        <w:spacing w:line="276" w:lineRule="auto"/>
        <w:jc w:val="both"/>
        <w:rPr>
          <w:rFonts w:eastAsiaTheme="minorEastAsia"/>
          <w:lang w:val="ka-GE"/>
        </w:rPr>
      </w:pPr>
      <w:r w:rsidRPr="00BB7BBB">
        <w:rPr>
          <w:rFonts w:eastAsiaTheme="minorEastAsia"/>
          <w:lang w:val="ka-GE"/>
        </w:rPr>
        <w:t>საპროექტო ეგხ-ს მ</w:t>
      </w:r>
      <w:r w:rsidR="00E4186E">
        <w:rPr>
          <w:rFonts w:eastAsiaTheme="minorEastAsia"/>
          <w:lang w:val="ka-GE"/>
        </w:rPr>
        <w:t>ოწყობა</w:t>
      </w:r>
      <w:r w:rsidRPr="00BB7BBB">
        <w:rPr>
          <w:rFonts w:eastAsiaTheme="minorEastAsia"/>
          <w:lang w:val="ka-GE"/>
        </w:rPr>
        <w:t>-ექსპლუატაცია</w:t>
      </w:r>
      <w:r w:rsidR="00E3229A">
        <w:rPr>
          <w:rFonts w:eastAsiaTheme="minorEastAsia"/>
          <w:lang w:val="ka-GE"/>
        </w:rPr>
        <w:t>ს</w:t>
      </w:r>
      <w:r w:rsidRPr="00BB7BBB">
        <w:rPr>
          <w:rFonts w:eastAsiaTheme="minorEastAsia"/>
          <w:lang w:val="ka-GE"/>
        </w:rPr>
        <w:t>, როგორც ცალკე აღებულ ობიექტს, ელექტრული ველების გავრცელების თვალსაზრისით კუმულაციური ზეგავლენა არ ექნება</w:t>
      </w:r>
      <w:r w:rsidR="005635BF">
        <w:rPr>
          <w:rFonts w:eastAsiaTheme="minorEastAsia"/>
          <w:lang w:val="ka-GE"/>
        </w:rPr>
        <w:t xml:space="preserve">. მიუხედავად იმისა რომ </w:t>
      </w:r>
      <w:r w:rsidR="005635BF" w:rsidRPr="00BB7BBB">
        <w:rPr>
          <w:rFonts w:eastAsiaTheme="minorEastAsia"/>
          <w:lang w:val="ka-GE"/>
        </w:rPr>
        <w:t>აღნიშნულ მონაკვეთზე საპროექტო გადამცემი ხაზის სიახლოვეს გადის</w:t>
      </w:r>
      <w:r w:rsidR="005635BF">
        <w:rPr>
          <w:rFonts w:eastAsiaTheme="minorEastAsia"/>
          <w:lang w:val="ka-GE"/>
        </w:rPr>
        <w:t xml:space="preserve"> </w:t>
      </w:r>
      <w:r w:rsidR="005635BF" w:rsidRPr="00BB7BBB">
        <w:rPr>
          <w:rFonts w:eastAsiaTheme="minorEastAsia"/>
          <w:lang w:val="ka-GE"/>
        </w:rPr>
        <w:t>არსებული</w:t>
      </w:r>
      <w:r w:rsidR="005635BF">
        <w:rPr>
          <w:rFonts w:eastAsiaTheme="minorEastAsia"/>
          <w:lang w:val="ka-GE"/>
        </w:rPr>
        <w:t xml:space="preserve"> </w:t>
      </w:r>
      <w:r w:rsidR="005635BF" w:rsidRPr="00BB7BBB">
        <w:rPr>
          <w:rFonts w:eastAsiaTheme="minorEastAsia"/>
          <w:lang w:val="ka-GE"/>
        </w:rPr>
        <w:t xml:space="preserve">500-იანი ეგხ </w:t>
      </w:r>
      <w:r w:rsidR="005635BF">
        <w:rPr>
          <w:rFonts w:eastAsiaTheme="minorEastAsia"/>
          <w:lang w:val="ka-GE"/>
        </w:rPr>
        <w:t>,,ვარძია“</w:t>
      </w:r>
      <w:r w:rsidR="005635BF" w:rsidRPr="00BB7BBB">
        <w:rPr>
          <w:rFonts w:eastAsiaTheme="minorEastAsia"/>
          <w:lang w:val="ka-GE"/>
        </w:rPr>
        <w:t xml:space="preserve"> </w:t>
      </w:r>
      <w:r w:rsidR="005635BF">
        <w:rPr>
          <w:rFonts w:eastAsiaTheme="minorEastAsia"/>
          <w:lang w:val="ka-GE"/>
        </w:rPr>
        <w:t xml:space="preserve">5-10 </w:t>
      </w:r>
      <w:r w:rsidR="005635BF" w:rsidRPr="00BB7BBB">
        <w:rPr>
          <w:rFonts w:eastAsiaTheme="minorEastAsia"/>
          <w:lang w:val="ka-GE"/>
        </w:rPr>
        <w:t>მეტრის დაშორებით აღმოსავლეთის მიმართულებით</w:t>
      </w:r>
      <w:r w:rsidR="005635BF">
        <w:rPr>
          <w:rFonts w:eastAsiaTheme="minorEastAsia"/>
          <w:lang w:val="ka-GE"/>
        </w:rPr>
        <w:t xml:space="preserve">. </w:t>
      </w:r>
      <w:r w:rsidRPr="00BB7BBB">
        <w:rPr>
          <w:rFonts w:eastAsiaTheme="minorEastAsia"/>
          <w:lang w:val="ka-GE"/>
        </w:rPr>
        <w:t xml:space="preserve">უახლოესი </w:t>
      </w:r>
      <w:r w:rsidR="00E3229A">
        <w:rPr>
          <w:rFonts w:eastAsiaTheme="minorEastAsia"/>
          <w:lang w:val="ka-GE"/>
        </w:rPr>
        <w:t xml:space="preserve">დასახლებული </w:t>
      </w:r>
      <w:r w:rsidR="00E3229A" w:rsidRPr="00123471">
        <w:rPr>
          <w:rFonts w:eastAsiaTheme="minorEastAsia"/>
          <w:lang w:val="ka-GE"/>
        </w:rPr>
        <w:t>პუნქტი</w:t>
      </w:r>
      <w:r w:rsidR="000C3845" w:rsidRPr="00123471">
        <w:rPr>
          <w:rFonts w:eastAsiaTheme="minorEastAsia"/>
          <w:lang w:val="ka-GE"/>
        </w:rPr>
        <w:t xml:space="preserve"> </w:t>
      </w:r>
      <w:r w:rsidR="009C74E8" w:rsidRPr="00123471">
        <w:rPr>
          <w:rFonts w:eastAsiaTheme="minorEastAsia"/>
          <w:lang w:val="ka-GE"/>
        </w:rPr>
        <w:t xml:space="preserve">საპროექტო ეგხ-ს  დერეფნიდან </w:t>
      </w:r>
      <w:r w:rsidR="009C74E8" w:rsidRPr="00790DA2">
        <w:rPr>
          <w:rFonts w:eastAsiaTheme="minorEastAsia"/>
          <w:lang w:val="ka-GE"/>
        </w:rPr>
        <w:t>დიდი მანძილითაა</w:t>
      </w:r>
      <w:r w:rsidR="009C74E8" w:rsidRPr="00123471">
        <w:rPr>
          <w:rFonts w:eastAsiaTheme="minorEastAsia"/>
          <w:lang w:val="ka-GE"/>
        </w:rPr>
        <w:t xml:space="preserve"> დაშორებულია დასახლებული პუნქტებიდან. </w:t>
      </w:r>
      <w:r w:rsidR="00790DA2" w:rsidRPr="006D32E8">
        <w:rPr>
          <w:rFonts w:eastAsiaTheme="minorEastAsia"/>
          <w:lang w:val="ka-GE"/>
        </w:rPr>
        <w:t>კერძოდ, უახლოეს დასახებულ პუნქტს წარმოადგენს სოფ. წინუბანი,</w:t>
      </w:r>
      <w:r w:rsidR="00790DA2">
        <w:rPr>
          <w:rFonts w:eastAsiaTheme="minorEastAsia"/>
          <w:lang w:val="ka-GE"/>
        </w:rPr>
        <w:t xml:space="preserve"> </w:t>
      </w:r>
      <w:r w:rsidR="00790DA2" w:rsidRPr="006D32E8">
        <w:rPr>
          <w:rFonts w:eastAsiaTheme="minorEastAsia"/>
          <w:lang w:val="ka-GE"/>
        </w:rPr>
        <w:t xml:space="preserve">უახლოესი საცხოვრებელი სახლამდე (ჩრდილო აღმოსავლეთის მიმართულებით) მანძილი შეადგენს </w:t>
      </w:r>
      <w:r w:rsidR="00790DA2">
        <w:rPr>
          <w:rFonts w:eastAsiaTheme="minorEastAsia"/>
          <w:lang w:val="ka-GE"/>
        </w:rPr>
        <w:t>491</w:t>
      </w:r>
      <w:r w:rsidR="00790DA2" w:rsidRPr="006D32E8">
        <w:rPr>
          <w:rFonts w:eastAsiaTheme="minorEastAsia"/>
          <w:lang w:val="ka-GE"/>
        </w:rPr>
        <w:t xml:space="preserve"> მეტრს</w:t>
      </w:r>
      <w:r w:rsidR="00790DA2">
        <w:rPr>
          <w:rFonts w:eastAsiaTheme="minorEastAsia"/>
          <w:lang w:val="ka-GE"/>
        </w:rPr>
        <w:t xml:space="preserve"> (საპროექტო </w:t>
      </w:r>
      <w:r w:rsidR="00E53FC5" w:rsidRPr="006D32E8">
        <w:rPr>
          <w:rFonts w:eastAsiaTheme="minorEastAsia"/>
          <w:lang w:val="ka-GE"/>
        </w:rPr>
        <w:t>№</w:t>
      </w:r>
      <w:r w:rsidR="00790DA2">
        <w:rPr>
          <w:rFonts w:eastAsiaTheme="minorEastAsia"/>
          <w:lang w:val="ka-GE"/>
        </w:rPr>
        <w:t>4 ან</w:t>
      </w:r>
      <w:r w:rsidR="00C0711C">
        <w:rPr>
          <w:rFonts w:eastAsiaTheme="minorEastAsia"/>
          <w:lang w:val="ka-GE"/>
        </w:rPr>
        <w:t>ძ</w:t>
      </w:r>
      <w:r w:rsidR="00790DA2">
        <w:rPr>
          <w:rFonts w:eastAsiaTheme="minorEastAsia"/>
          <w:lang w:val="ka-GE"/>
        </w:rPr>
        <w:t>იდან)</w:t>
      </w:r>
      <w:r w:rsidR="00790DA2" w:rsidRPr="006D32E8">
        <w:rPr>
          <w:rFonts w:eastAsiaTheme="minorEastAsia"/>
          <w:lang w:val="ka-GE"/>
        </w:rPr>
        <w:t xml:space="preserve">, ასევე, უახლოესი დასახლებული პუნქტს წარმოადგენს საპროექტო საყრდენი №7-დან სამხრეთით  მდებარე  სოფ. ზიკილია. აღნიშნული საყრდენიდან უახლოესი საცხოვრებელი სახლამდე (სამხრეთის მიმართულებით) მანძილი შეადგენს </w:t>
      </w:r>
      <w:r w:rsidR="00790DA2">
        <w:rPr>
          <w:rFonts w:eastAsiaTheme="minorEastAsia"/>
          <w:lang w:val="ka-GE"/>
        </w:rPr>
        <w:t>471</w:t>
      </w:r>
      <w:r w:rsidR="00790DA2" w:rsidRPr="006D32E8">
        <w:rPr>
          <w:rFonts w:eastAsiaTheme="minorEastAsia"/>
          <w:lang w:val="ka-GE"/>
        </w:rPr>
        <w:t xml:space="preserve"> მეტრს.</w:t>
      </w:r>
      <w:r w:rsidRPr="00123471">
        <w:rPr>
          <w:rFonts w:eastAsiaTheme="minorEastAsia"/>
          <w:lang w:val="ka-GE"/>
        </w:rPr>
        <w:t>ზემოაღნიშნული გარემოებიდან გამომდინარე, საპროექტო</w:t>
      </w:r>
      <w:r w:rsidRPr="00BB7BBB">
        <w:rPr>
          <w:rFonts w:eastAsiaTheme="minorEastAsia"/>
          <w:lang w:val="ka-GE"/>
        </w:rPr>
        <w:t xml:space="preserve"> ეგხ-ს </w:t>
      </w:r>
      <w:r>
        <w:rPr>
          <w:rFonts w:eastAsiaTheme="minorEastAsia"/>
          <w:lang w:val="ka-GE"/>
        </w:rPr>
        <w:t>220</w:t>
      </w:r>
      <w:r w:rsidRPr="00BB7BBB">
        <w:rPr>
          <w:rFonts w:eastAsiaTheme="minorEastAsia"/>
          <w:lang w:val="ka-GE"/>
        </w:rPr>
        <w:t>-იანი ეგხ</w:t>
      </w:r>
      <w:r>
        <w:rPr>
          <w:rFonts w:eastAsiaTheme="minorEastAsia"/>
          <w:lang w:val="ka-GE"/>
        </w:rPr>
        <w:t>-ს</w:t>
      </w:r>
      <w:r w:rsidRPr="00BB7BBB">
        <w:rPr>
          <w:rFonts w:eastAsiaTheme="minorEastAsia"/>
          <w:lang w:val="ka-GE"/>
        </w:rPr>
        <w:t xml:space="preserve"> ადგილობრივ მოსახლეობაზე კუმულაციური ზემოქმედება მოსალოდნელი არ არის.</w:t>
      </w:r>
      <w:r w:rsidR="000B4CAD">
        <w:rPr>
          <w:rFonts w:eastAsiaTheme="minorEastAsia"/>
          <w:lang w:val="ka-GE"/>
        </w:rPr>
        <w:t xml:space="preserve"> ამასთან უნდა აღინიშნოს</w:t>
      </w:r>
      <w:r w:rsidR="00EB25A0">
        <w:rPr>
          <w:rFonts w:eastAsiaTheme="minorEastAsia"/>
        </w:rPr>
        <w:t xml:space="preserve">, </w:t>
      </w:r>
      <w:r w:rsidR="00EB25A0">
        <w:rPr>
          <w:rFonts w:eastAsiaTheme="minorEastAsia"/>
          <w:lang w:val="ka-GE"/>
        </w:rPr>
        <w:t>რომ</w:t>
      </w:r>
      <w:r w:rsidR="000B4CAD">
        <w:rPr>
          <w:rFonts w:eastAsiaTheme="minorEastAsia"/>
          <w:lang w:val="ka-GE"/>
        </w:rPr>
        <w:t xml:space="preserve"> მოცემული პროექტით ხდება მხოლოდ ტრასის ცვლილება და არ ხდება საყრდენი ანძების დამატება. რაც გარკვეულწილად ამცირებს ამ კუთხით კუმულაციურ ზემოქმედებას.</w:t>
      </w:r>
    </w:p>
    <w:p w14:paraId="3EFE6E46" w14:textId="465BB762" w:rsidR="000B4CAD" w:rsidRDefault="00BB7BBB" w:rsidP="00BB7BBB">
      <w:pPr>
        <w:widowControl w:val="0"/>
        <w:spacing w:line="276" w:lineRule="auto"/>
        <w:jc w:val="both"/>
        <w:rPr>
          <w:rFonts w:eastAsiaTheme="minorEastAsia"/>
          <w:lang w:val="ka-GE"/>
        </w:rPr>
      </w:pPr>
      <w:r w:rsidRPr="00BB7BBB">
        <w:rPr>
          <w:rFonts w:eastAsiaTheme="minorEastAsia"/>
          <w:lang w:val="ka-GE"/>
        </w:rPr>
        <w:t>საპროექტო ელექტროგადამცემი ხაზის ძირითადი კუმულაციური უარყოფითი ზემოქმედება შესაძლოა იყოს ფრინველებზე ზემოქმედების კუთხით (გაიზრდება ფრინველთა დაზიანების ან დაღუპვის რისკები). ამ მიმართულებით მონიტორინგის წარმოებას და მონიტორინგის შედეგებზე დაყრდნობით შემარბილებელი ღონისძიებების გატარებას განსაკუთრებული ყურადღება უნდა დაეთმოს, რომელიც განხილულია ეგხ-ს პროექტის ძირითად ანგარიშში</w:t>
      </w:r>
      <w:r w:rsidR="000B4CAD">
        <w:rPr>
          <w:rFonts w:eastAsiaTheme="minorEastAsia"/>
          <w:lang w:val="ka-GE"/>
        </w:rPr>
        <w:t xml:space="preserve"> (გარემოზე ზემოქმედების შეფასბის ანგარიში)</w:t>
      </w:r>
      <w:r w:rsidRPr="00BB7BBB">
        <w:rPr>
          <w:rFonts w:eastAsiaTheme="minorEastAsia"/>
          <w:lang w:val="ka-GE"/>
        </w:rPr>
        <w:t xml:space="preserve"> და აღნიშნული შემარბილებელი ღონისძიებები განხორციელდება საპროექტო ეგხ-ს მონაკვეთზეც.</w:t>
      </w:r>
    </w:p>
    <w:p w14:paraId="2439C110" w14:textId="77777777" w:rsidR="00926319" w:rsidRPr="00BB7BBB" w:rsidRDefault="00926319" w:rsidP="00BB7BBB">
      <w:pPr>
        <w:widowControl w:val="0"/>
        <w:spacing w:line="276" w:lineRule="auto"/>
        <w:jc w:val="both"/>
        <w:rPr>
          <w:rFonts w:eastAsiaTheme="minorEastAsia"/>
          <w:lang w:val="ka-GE"/>
        </w:rPr>
      </w:pPr>
    </w:p>
    <w:p w14:paraId="66479F7B" w14:textId="77777777" w:rsidR="00362443" w:rsidRDefault="00362443" w:rsidP="00790DA2">
      <w:pPr>
        <w:pStyle w:val="Heading2"/>
        <w:widowControl/>
        <w:numPr>
          <w:ilvl w:val="1"/>
          <w:numId w:val="48"/>
        </w:numPr>
        <w:spacing w:line="276" w:lineRule="auto"/>
        <w:ind w:left="720" w:right="0" w:hanging="720"/>
        <w:jc w:val="left"/>
        <w:rPr>
          <w:rFonts w:ascii="Sylfaen" w:hAnsi="Sylfaen"/>
          <w:sz w:val="22"/>
          <w:lang w:val="ka-GE"/>
        </w:rPr>
      </w:pPr>
      <w:bookmarkStart w:id="252" w:name="_Toc113363018"/>
      <w:bookmarkStart w:id="253" w:name="_Toc115171089"/>
      <w:bookmarkStart w:id="254" w:name="_Hlk71740132"/>
      <w:bookmarkStart w:id="255" w:name="_Toc119757423"/>
      <w:r w:rsidRPr="00362443">
        <w:rPr>
          <w:rFonts w:ascii="Sylfaen" w:hAnsi="Sylfaen"/>
          <w:sz w:val="22"/>
          <w:lang w:val="ka-GE"/>
        </w:rPr>
        <w:t>ბუნებრივი რესურსების გამოყენება</w:t>
      </w:r>
      <w:bookmarkEnd w:id="252"/>
      <w:bookmarkEnd w:id="253"/>
      <w:bookmarkEnd w:id="255"/>
    </w:p>
    <w:bookmarkEnd w:id="254"/>
    <w:p w14:paraId="64BE0D52" w14:textId="77777777" w:rsidR="008E431A" w:rsidRPr="008E431A" w:rsidRDefault="008E431A" w:rsidP="001518CD">
      <w:pPr>
        <w:widowControl w:val="0"/>
        <w:spacing w:line="276" w:lineRule="auto"/>
        <w:jc w:val="both"/>
        <w:rPr>
          <w:rFonts w:eastAsiaTheme="minorEastAsia"/>
          <w:lang w:val="ka-GE"/>
        </w:rPr>
      </w:pPr>
      <w:r w:rsidRPr="008E431A">
        <w:rPr>
          <w:rFonts w:eastAsiaTheme="minorEastAsia"/>
          <w:lang w:val="ka-GE"/>
        </w:rPr>
        <w:t>სამშენებლო ტექნიკისა და ტრანსპორტის მიერ მოხმარებული საწვავისა და  სტანდარტული სამშენებლო მასალის გარდა, პროექტის მიზნებისთვის სხვა სახის ბუნებრივი რესურსების (წყლის, ნიადაგის, მიწის, ბიომრავალფეროვნების) გამოყენება არ იგეგმება. შესაბამისად ბუნებრივ რესურსებზე ზემოქმედება მოსალოდნელი არ არის.</w:t>
      </w:r>
    </w:p>
    <w:p w14:paraId="795E108B" w14:textId="77777777" w:rsidR="00C2087B" w:rsidRPr="00C2087B" w:rsidRDefault="00C2087B" w:rsidP="008E431A">
      <w:pPr>
        <w:rPr>
          <w:lang w:val="ka-GE"/>
        </w:rPr>
      </w:pPr>
    </w:p>
    <w:p w14:paraId="4B217476" w14:textId="77777777" w:rsidR="00362443" w:rsidRDefault="00362443" w:rsidP="00790DA2">
      <w:pPr>
        <w:pStyle w:val="Heading2"/>
        <w:widowControl/>
        <w:numPr>
          <w:ilvl w:val="1"/>
          <w:numId w:val="48"/>
        </w:numPr>
        <w:spacing w:line="276" w:lineRule="auto"/>
        <w:ind w:left="720" w:right="0" w:hanging="720"/>
        <w:jc w:val="left"/>
        <w:rPr>
          <w:rFonts w:ascii="Sylfaen" w:hAnsi="Sylfaen"/>
          <w:sz w:val="22"/>
          <w:lang w:val="ka-GE"/>
        </w:rPr>
      </w:pPr>
      <w:bookmarkStart w:id="256" w:name="_Toc9653414"/>
      <w:bookmarkStart w:id="257" w:name="_Toc13227998"/>
      <w:bookmarkStart w:id="258" w:name="_Toc20997782"/>
      <w:bookmarkStart w:id="259" w:name="_Toc113363019"/>
      <w:bookmarkStart w:id="260" w:name="_Toc115171090"/>
      <w:bookmarkStart w:id="261" w:name="_Toc119757424"/>
      <w:r w:rsidRPr="00362443">
        <w:rPr>
          <w:rFonts w:ascii="Sylfaen" w:hAnsi="Sylfaen"/>
          <w:sz w:val="22"/>
          <w:lang w:val="ka-GE"/>
        </w:rPr>
        <w:t>საქმიანობასთან დაკავშირებული მასშტაბური ავარიის ან/და კატასტროფის რისკები</w:t>
      </w:r>
      <w:bookmarkEnd w:id="256"/>
      <w:bookmarkEnd w:id="257"/>
      <w:bookmarkEnd w:id="258"/>
      <w:bookmarkEnd w:id="259"/>
      <w:bookmarkEnd w:id="260"/>
      <w:bookmarkEnd w:id="261"/>
    </w:p>
    <w:p w14:paraId="2E016A4E" w14:textId="320FF7B3" w:rsidR="005725D2" w:rsidRPr="001E09FD" w:rsidRDefault="005725D2" w:rsidP="001518CD">
      <w:pPr>
        <w:widowControl w:val="0"/>
        <w:spacing w:line="276" w:lineRule="auto"/>
        <w:jc w:val="both"/>
        <w:rPr>
          <w:rFonts w:eastAsiaTheme="minorEastAsia"/>
          <w:lang w:val="ka-GE"/>
        </w:rPr>
      </w:pPr>
      <w:r>
        <w:rPr>
          <w:rFonts w:eastAsiaTheme="minorEastAsia"/>
          <w:lang w:val="ka-GE"/>
        </w:rPr>
        <w:t xml:space="preserve">საპროექტო </w:t>
      </w:r>
      <w:r w:rsidRPr="001E09FD">
        <w:rPr>
          <w:rFonts w:eastAsiaTheme="minorEastAsia"/>
          <w:lang w:val="ka-GE"/>
        </w:rPr>
        <w:t>ეგხ-</w:t>
      </w:r>
      <w:r>
        <w:rPr>
          <w:rFonts w:eastAsiaTheme="minorEastAsia"/>
          <w:lang w:val="ka-GE"/>
        </w:rPr>
        <w:t>ს არეალიდან გამომდინარე მასშტაბური ავარიის ან კატასტროფის რისკები მოსალოდნელი არ არის</w:t>
      </w:r>
      <w:r w:rsidR="00F61FA8">
        <w:rPr>
          <w:rFonts w:eastAsiaTheme="minorEastAsia"/>
          <w:lang w:val="ka-GE"/>
        </w:rPr>
        <w:t>. პროექტის ფარგლებში ავარიულ სიტუაციად შეიძლება განვიხილოთ საწვავის შემთხვევით დაღვრა მომუშავე ტექნიკიდან, რამაც შეიძლება გამოიწვიოს ნიადაგის დაბინძურება და არაპირდაპირი გზით (ატმოსფერული ნალექების მეშვეობით დაბინძ</w:t>
      </w:r>
      <w:r w:rsidR="0041357F">
        <w:rPr>
          <w:rFonts w:eastAsiaTheme="minorEastAsia"/>
          <w:lang w:val="ka-GE"/>
        </w:rPr>
        <w:t xml:space="preserve">ურებლების </w:t>
      </w:r>
      <w:r w:rsidR="00F61FA8">
        <w:rPr>
          <w:rFonts w:eastAsiaTheme="minorEastAsia"/>
          <w:lang w:val="ka-GE"/>
        </w:rPr>
        <w:t>ნიადაგიდან ღრმა ფენებში გადატანა) გრუნტის წყლის დაბინძურება. თუმცა</w:t>
      </w:r>
      <w:r w:rsidR="001518CD">
        <w:rPr>
          <w:rFonts w:eastAsiaTheme="minorEastAsia"/>
          <w:lang w:val="ka-GE"/>
        </w:rPr>
        <w:t>,</w:t>
      </w:r>
      <w:r w:rsidR="00F61FA8">
        <w:rPr>
          <w:rFonts w:eastAsiaTheme="minorEastAsia"/>
          <w:lang w:val="ka-GE"/>
        </w:rPr>
        <w:t xml:space="preserve"> ნიადაგის დაცვის შემარბილებელი ღონისძიებების გათვალისწინებით რომლებიც განხილულია შესაბამის ქვეთავში ავარიული სიტუაციის შექმნის ალბათობა მინიმუმამდეა იქნება დაყვანილი. </w:t>
      </w:r>
      <w:r w:rsidR="00F61FA8">
        <w:rPr>
          <w:rFonts w:eastAsiaTheme="minorEastAsia"/>
          <w:lang w:val="ka-GE"/>
        </w:rPr>
        <w:lastRenderedPageBreak/>
        <w:t>ამ</w:t>
      </w:r>
      <w:r w:rsidR="0041357F">
        <w:rPr>
          <w:rFonts w:eastAsiaTheme="minorEastAsia"/>
          <w:lang w:val="ka-GE"/>
        </w:rPr>
        <w:t>ა</w:t>
      </w:r>
      <w:r w:rsidR="00F61FA8">
        <w:rPr>
          <w:rFonts w:eastAsiaTheme="minorEastAsia"/>
          <w:lang w:val="ka-GE"/>
        </w:rPr>
        <w:t>სთან</w:t>
      </w:r>
      <w:r w:rsidR="0041357F">
        <w:rPr>
          <w:rFonts w:eastAsiaTheme="minorEastAsia"/>
          <w:lang w:val="ka-GE"/>
        </w:rPr>
        <w:t xml:space="preserve"> საპროექტო ტერიტორიის </w:t>
      </w:r>
      <w:r w:rsidR="0041357F" w:rsidRPr="00147F8B">
        <w:rPr>
          <w:rFonts w:eastAsia="Times New Roman" w:cs="Sylfaen"/>
          <w:lang w:val="ka-GE" w:eastAsia="ru-RU"/>
        </w:rPr>
        <w:t>მომიჯნავედ არ არის წარმოდგენილი ხშირი ტყით დაფარული ტერიტორიები, სადაც ხანძარი შეიძლება სწრაფად გავრცელდეს.</w:t>
      </w:r>
      <w:r w:rsidR="0041357F">
        <w:rPr>
          <w:rFonts w:eastAsiaTheme="minorEastAsia"/>
          <w:lang w:val="ka-GE"/>
        </w:rPr>
        <w:t xml:space="preserve"> აქვე უნდა აღინიშნოს, რომ </w:t>
      </w:r>
      <w:r>
        <w:rPr>
          <w:rFonts w:eastAsiaTheme="minorEastAsia"/>
          <w:lang w:val="ka-GE"/>
        </w:rPr>
        <w:t xml:space="preserve">პროექტის ძირითად ნაწილთან ერთად (გარემოზე ზემოქმედების შეფასების ანგარიში), უკვე მომზადებული და შეთანხმებულია ავარიული სიტუაციების გეგმა, აღნიშნული გეგმა გავრცელდება </w:t>
      </w:r>
      <w:r w:rsidR="00F61FA8">
        <w:rPr>
          <w:rFonts w:eastAsiaTheme="minorEastAsia"/>
          <w:lang w:val="ka-GE"/>
        </w:rPr>
        <w:t xml:space="preserve">საპროექტო </w:t>
      </w:r>
      <w:r>
        <w:rPr>
          <w:rFonts w:eastAsiaTheme="minorEastAsia"/>
          <w:lang w:val="ka-GE"/>
        </w:rPr>
        <w:t>ელექტროგადამცემი ხაზის ამ მონაკვეთზეც და შესაბამისად განხორციელდება პერიო</w:t>
      </w:r>
      <w:r w:rsidR="00E53FC5">
        <w:rPr>
          <w:rFonts w:eastAsiaTheme="minorEastAsia"/>
          <w:lang w:val="ka-GE"/>
        </w:rPr>
        <w:t>დ</w:t>
      </w:r>
      <w:r>
        <w:rPr>
          <w:rFonts w:eastAsiaTheme="minorEastAsia"/>
          <w:lang w:val="ka-GE"/>
        </w:rPr>
        <w:t xml:space="preserve">ული მონიტორინგი და შემოწმება. აღნიშნული გეგმის საფუძველზე საჭიროების შემთხვევაში განისაზღვრება შესაძლო შემარბილებელი ღონისძიებები. ზემოაღნიშნული ფაქტორებიდან გამომდინარე </w:t>
      </w:r>
      <w:r w:rsidR="00F61FA8">
        <w:rPr>
          <w:rFonts w:eastAsiaTheme="minorEastAsia"/>
          <w:lang w:val="ka-GE"/>
        </w:rPr>
        <w:t xml:space="preserve">საპროექტო </w:t>
      </w:r>
      <w:r>
        <w:rPr>
          <w:rFonts w:eastAsiaTheme="minorEastAsia"/>
          <w:lang w:val="ka-GE"/>
        </w:rPr>
        <w:t xml:space="preserve">ეგხ-ს </w:t>
      </w:r>
      <w:r w:rsidR="00E4186E">
        <w:rPr>
          <w:rFonts w:eastAsiaTheme="minorEastAsia"/>
          <w:lang w:val="ka-GE"/>
        </w:rPr>
        <w:t xml:space="preserve">მოწყობისა </w:t>
      </w:r>
      <w:r>
        <w:rPr>
          <w:rFonts w:eastAsiaTheme="minorEastAsia"/>
          <w:lang w:val="ka-GE"/>
        </w:rPr>
        <w:t xml:space="preserve">და ექსპლუატაციის პროცესში მასშტაბური ავარიის ან კატასტროფის რისკები </w:t>
      </w:r>
      <w:r w:rsidR="00F61FA8">
        <w:rPr>
          <w:rFonts w:eastAsiaTheme="minorEastAsia"/>
          <w:lang w:val="ka-GE"/>
        </w:rPr>
        <w:t>შეიძლება შეფასდეს როგორც დაბალი.</w:t>
      </w:r>
    </w:p>
    <w:p w14:paraId="7DE53369" w14:textId="77777777" w:rsidR="00926319" w:rsidRPr="001E18C8" w:rsidRDefault="00926319" w:rsidP="001E18C8">
      <w:pPr>
        <w:rPr>
          <w:lang w:val="ka-GE"/>
        </w:rPr>
      </w:pPr>
    </w:p>
    <w:p w14:paraId="058DAF8E" w14:textId="77777777" w:rsidR="00362443" w:rsidRDefault="00362443" w:rsidP="00790DA2">
      <w:pPr>
        <w:pStyle w:val="Heading2"/>
        <w:widowControl/>
        <w:numPr>
          <w:ilvl w:val="1"/>
          <w:numId w:val="48"/>
        </w:numPr>
        <w:spacing w:line="276" w:lineRule="auto"/>
        <w:ind w:left="720" w:right="0" w:hanging="720"/>
        <w:jc w:val="left"/>
        <w:rPr>
          <w:rFonts w:ascii="Sylfaen" w:hAnsi="Sylfaen"/>
          <w:sz w:val="22"/>
          <w:lang w:val="ka-GE"/>
        </w:rPr>
      </w:pPr>
      <w:bookmarkStart w:id="262" w:name="_Toc9653415"/>
      <w:bookmarkStart w:id="263" w:name="_Toc13227999"/>
      <w:bookmarkStart w:id="264" w:name="_Toc20997783"/>
      <w:bookmarkStart w:id="265" w:name="_Toc113363020"/>
      <w:bookmarkStart w:id="266" w:name="_Toc115171091"/>
      <w:bookmarkStart w:id="267" w:name="_Toc119757425"/>
      <w:r w:rsidRPr="00362443">
        <w:rPr>
          <w:rFonts w:ascii="Sylfaen" w:hAnsi="Sylfaen"/>
          <w:sz w:val="22"/>
          <w:lang w:val="ka-GE"/>
        </w:rPr>
        <w:t>ზემოქმედება ჭარბტენიან ტერიტორია</w:t>
      </w:r>
      <w:bookmarkEnd w:id="262"/>
      <w:r w:rsidRPr="00362443">
        <w:rPr>
          <w:rFonts w:ascii="Sylfaen" w:hAnsi="Sylfaen"/>
          <w:sz w:val="22"/>
          <w:lang w:val="ka-GE"/>
        </w:rPr>
        <w:t>ზე</w:t>
      </w:r>
      <w:bookmarkEnd w:id="263"/>
      <w:bookmarkEnd w:id="264"/>
      <w:bookmarkEnd w:id="265"/>
      <w:bookmarkEnd w:id="266"/>
      <w:bookmarkEnd w:id="267"/>
      <w:r w:rsidRPr="00362443">
        <w:rPr>
          <w:rFonts w:ascii="Sylfaen" w:hAnsi="Sylfaen"/>
          <w:sz w:val="22"/>
          <w:lang w:val="ka-GE"/>
        </w:rPr>
        <w:t xml:space="preserve"> </w:t>
      </w:r>
    </w:p>
    <w:p w14:paraId="6247A626" w14:textId="4F650274" w:rsidR="00EF3FAF" w:rsidRPr="001E09FD" w:rsidRDefault="001E18C8" w:rsidP="001518CD">
      <w:pPr>
        <w:widowControl w:val="0"/>
        <w:spacing w:line="276" w:lineRule="auto"/>
        <w:jc w:val="both"/>
        <w:rPr>
          <w:rFonts w:eastAsiaTheme="minorEastAsia"/>
          <w:lang w:val="ka-GE"/>
        </w:rPr>
      </w:pPr>
      <w:r w:rsidRPr="00EF3FAF">
        <w:rPr>
          <w:rFonts w:eastAsiaTheme="minorEastAsia"/>
          <w:lang w:val="ka-GE"/>
        </w:rPr>
        <w:t xml:space="preserve">საპროექტო </w:t>
      </w:r>
      <w:r w:rsidR="00EF3FAF" w:rsidRPr="00EF3FAF">
        <w:rPr>
          <w:rFonts w:eastAsiaTheme="minorEastAsia"/>
          <w:lang w:val="ka-GE"/>
        </w:rPr>
        <w:t xml:space="preserve">ტერიტორიის სიახლოვეს წარმოდგენილი არ არის ჭარბტენიანი </w:t>
      </w:r>
      <w:r w:rsidR="00750B8E">
        <w:rPr>
          <w:rFonts w:eastAsiaTheme="minorEastAsia"/>
          <w:lang w:val="ka-GE"/>
        </w:rPr>
        <w:t>ტერ</w:t>
      </w:r>
      <w:r w:rsidR="00EF3FAF" w:rsidRPr="00EF3FAF">
        <w:rPr>
          <w:rFonts w:eastAsiaTheme="minorEastAsia"/>
          <w:lang w:val="ka-GE"/>
        </w:rPr>
        <w:t xml:space="preserve">იტორია. </w:t>
      </w:r>
      <w:r w:rsidR="00EF3FAF" w:rsidRPr="001E09FD">
        <w:rPr>
          <w:rFonts w:eastAsiaTheme="minorEastAsia"/>
          <w:lang w:val="ka-GE"/>
        </w:rPr>
        <w:t xml:space="preserve">შესაბამისად, ეგხ-ს </w:t>
      </w:r>
      <w:r w:rsidR="00E4186E">
        <w:rPr>
          <w:rFonts w:eastAsiaTheme="minorEastAsia"/>
          <w:lang w:val="ka-GE"/>
        </w:rPr>
        <w:t>მოწყობის</w:t>
      </w:r>
      <w:r w:rsidR="00E4186E" w:rsidRPr="001E09FD">
        <w:rPr>
          <w:rFonts w:eastAsiaTheme="minorEastAsia"/>
          <w:lang w:val="ka-GE"/>
        </w:rPr>
        <w:t xml:space="preserve"> </w:t>
      </w:r>
      <w:r w:rsidR="00EF3FAF" w:rsidRPr="001E09FD">
        <w:rPr>
          <w:rFonts w:eastAsiaTheme="minorEastAsia"/>
          <w:lang w:val="ka-GE"/>
        </w:rPr>
        <w:t xml:space="preserve">და ექსპლუატაციის </w:t>
      </w:r>
      <w:r w:rsidR="00750B8E">
        <w:rPr>
          <w:rFonts w:eastAsiaTheme="minorEastAsia"/>
          <w:lang w:val="ka-GE"/>
        </w:rPr>
        <w:t>პერიოდში ზემოქმედება ამ მხრივ მოსალოდნელი არ არის.</w:t>
      </w:r>
    </w:p>
    <w:p w14:paraId="443EA29A" w14:textId="77777777" w:rsidR="00926319" w:rsidRPr="001E18C8" w:rsidRDefault="00926319" w:rsidP="001E18C8">
      <w:pPr>
        <w:rPr>
          <w:lang w:val="ka-GE"/>
        </w:rPr>
      </w:pPr>
    </w:p>
    <w:p w14:paraId="0B9EB085" w14:textId="77777777" w:rsidR="00362443" w:rsidRDefault="00362443" w:rsidP="00790DA2">
      <w:pPr>
        <w:pStyle w:val="Heading2"/>
        <w:widowControl/>
        <w:numPr>
          <w:ilvl w:val="1"/>
          <w:numId w:val="48"/>
        </w:numPr>
        <w:spacing w:line="276" w:lineRule="auto"/>
        <w:ind w:left="720" w:right="0" w:hanging="720"/>
        <w:jc w:val="left"/>
        <w:rPr>
          <w:rFonts w:ascii="Sylfaen" w:hAnsi="Sylfaen"/>
          <w:sz w:val="22"/>
          <w:lang w:val="ka-GE"/>
        </w:rPr>
      </w:pPr>
      <w:bookmarkStart w:id="268" w:name="_Toc113363021"/>
      <w:bookmarkStart w:id="269" w:name="_Toc115171092"/>
      <w:bookmarkStart w:id="270" w:name="_Toc119757426"/>
      <w:r w:rsidRPr="00362443">
        <w:rPr>
          <w:rFonts w:ascii="Sylfaen" w:hAnsi="Sylfaen"/>
          <w:sz w:val="22"/>
          <w:lang w:val="ka-GE"/>
        </w:rPr>
        <w:t>ზემოქმედება შავ ზღვაზე და სანაპირო ზოლზე</w:t>
      </w:r>
      <w:bookmarkEnd w:id="268"/>
      <w:bookmarkEnd w:id="269"/>
      <w:bookmarkEnd w:id="270"/>
    </w:p>
    <w:p w14:paraId="61E68EF1" w14:textId="27F7EEBB" w:rsidR="001E18C8" w:rsidRDefault="001E18C8" w:rsidP="00281C16">
      <w:pPr>
        <w:widowControl w:val="0"/>
        <w:spacing w:line="276" w:lineRule="auto"/>
        <w:jc w:val="both"/>
        <w:rPr>
          <w:rFonts w:eastAsiaTheme="minorEastAsia"/>
          <w:lang w:val="ka-GE"/>
        </w:rPr>
      </w:pPr>
      <w:r w:rsidRPr="00281C16">
        <w:rPr>
          <w:rFonts w:eastAsiaTheme="minorEastAsia"/>
          <w:lang w:val="ka-GE"/>
        </w:rPr>
        <w:t>საპროექტო ტერიტორია შვი ზღვიდან დაშორებულია 300 კმ-ზე მეტი მანძილით, შესაბამისად</w:t>
      </w:r>
      <w:r w:rsidR="00622DB2">
        <w:rPr>
          <w:rFonts w:eastAsiaTheme="minorEastAsia"/>
          <w:lang w:val="ka-GE"/>
        </w:rPr>
        <w:t xml:space="preserve"> პროექტის სპეციფიკიდან და მასშტაბიდან გამომდინარე ზემოქმედება</w:t>
      </w:r>
      <w:r w:rsidR="0041357F">
        <w:rPr>
          <w:rFonts w:eastAsiaTheme="minorEastAsia"/>
          <w:lang w:val="ka-GE"/>
        </w:rPr>
        <w:t xml:space="preserve"> ამ მხრივ</w:t>
      </w:r>
      <w:r w:rsidR="00622DB2">
        <w:rPr>
          <w:rFonts w:eastAsiaTheme="minorEastAsia"/>
          <w:lang w:val="ka-GE"/>
        </w:rPr>
        <w:t xml:space="preserve"> მოსალოდნელი არ არის.</w:t>
      </w:r>
    </w:p>
    <w:p w14:paraId="394CEB48" w14:textId="77777777" w:rsidR="005A48F1" w:rsidRPr="00281C16" w:rsidRDefault="005A48F1" w:rsidP="00281C16">
      <w:pPr>
        <w:widowControl w:val="0"/>
        <w:spacing w:line="276" w:lineRule="auto"/>
        <w:jc w:val="both"/>
        <w:rPr>
          <w:rFonts w:eastAsiaTheme="minorEastAsia"/>
          <w:lang w:val="ka-GE"/>
        </w:rPr>
      </w:pPr>
    </w:p>
    <w:p w14:paraId="6506AF55" w14:textId="0D5CFDDE" w:rsidR="00362443" w:rsidRDefault="00362443" w:rsidP="00790DA2">
      <w:pPr>
        <w:pStyle w:val="Heading2"/>
        <w:widowControl/>
        <w:numPr>
          <w:ilvl w:val="1"/>
          <w:numId w:val="48"/>
        </w:numPr>
        <w:spacing w:line="276" w:lineRule="auto"/>
        <w:ind w:left="720" w:right="0" w:hanging="720"/>
        <w:jc w:val="left"/>
        <w:rPr>
          <w:rFonts w:ascii="Sylfaen" w:hAnsi="Sylfaen"/>
          <w:sz w:val="22"/>
          <w:lang w:val="ka-GE"/>
        </w:rPr>
      </w:pPr>
      <w:bookmarkStart w:id="271" w:name="_Toc113363022"/>
      <w:bookmarkStart w:id="272" w:name="_Toc115171093"/>
      <w:bookmarkStart w:id="273" w:name="_Toc119757427"/>
      <w:r w:rsidRPr="00362443">
        <w:rPr>
          <w:rFonts w:ascii="Sylfaen" w:hAnsi="Sylfaen"/>
          <w:sz w:val="22"/>
          <w:lang w:val="ka-GE"/>
        </w:rPr>
        <w:t>ზემოქმედება ტყით მჭიდროდ დაფარულ ტერიტორიაზე</w:t>
      </w:r>
      <w:bookmarkEnd w:id="271"/>
      <w:bookmarkEnd w:id="272"/>
      <w:bookmarkEnd w:id="273"/>
    </w:p>
    <w:p w14:paraId="4771A9FD" w14:textId="12632AF6" w:rsidR="00926319" w:rsidRDefault="00622DB2" w:rsidP="00835EB1">
      <w:pPr>
        <w:widowControl w:val="0"/>
        <w:spacing w:line="276" w:lineRule="auto"/>
        <w:jc w:val="both"/>
        <w:rPr>
          <w:rFonts w:eastAsiaTheme="minorEastAsia"/>
          <w:lang w:val="ka-GE"/>
        </w:rPr>
      </w:pPr>
      <w:r w:rsidRPr="00835EB1">
        <w:rPr>
          <w:rFonts w:eastAsiaTheme="minorEastAsia"/>
          <w:lang w:val="ka-GE"/>
        </w:rPr>
        <w:t>საპროე</w:t>
      </w:r>
      <w:r w:rsidR="00835EB1" w:rsidRPr="00835EB1">
        <w:rPr>
          <w:rFonts w:eastAsiaTheme="minorEastAsia"/>
          <w:lang w:val="ka-GE"/>
        </w:rPr>
        <w:t xml:space="preserve">ქტო ტერიტორიიდან უახლოეს ტყით მჭიდროდ დაფარული ტერიტორია </w:t>
      </w:r>
      <w:r w:rsidR="00835EB1">
        <w:rPr>
          <w:rFonts w:eastAsiaTheme="minorEastAsia"/>
          <w:lang w:val="ka-GE"/>
        </w:rPr>
        <w:t xml:space="preserve">(სახელმწიფო ტყის ფონდის ტერიტორია) </w:t>
      </w:r>
      <w:r w:rsidR="00835EB1" w:rsidRPr="00835EB1">
        <w:rPr>
          <w:rFonts w:eastAsiaTheme="minorEastAsia"/>
          <w:lang w:val="ka-GE"/>
        </w:rPr>
        <w:t>მდებარეობს ჩრდილო</w:t>
      </w:r>
      <w:r w:rsidR="00FA05A2">
        <w:rPr>
          <w:rFonts w:eastAsiaTheme="minorEastAsia"/>
          <w:lang w:val="ka-GE"/>
        </w:rPr>
        <w:t>-</w:t>
      </w:r>
      <w:r w:rsidR="00835EB1" w:rsidRPr="00835EB1">
        <w:rPr>
          <w:rFonts w:eastAsiaTheme="minorEastAsia"/>
          <w:lang w:val="ka-GE"/>
        </w:rPr>
        <w:t xml:space="preserve">დასავლეთის მიმართულებით დაახლოებით </w:t>
      </w:r>
      <w:r w:rsidR="00E4186E">
        <w:rPr>
          <w:rFonts w:eastAsiaTheme="minorEastAsia"/>
          <w:lang w:val="ka-GE"/>
        </w:rPr>
        <w:t>794</w:t>
      </w:r>
      <w:r w:rsidR="00835EB1" w:rsidRPr="00835EB1">
        <w:rPr>
          <w:rFonts w:eastAsiaTheme="minorEastAsia"/>
          <w:lang w:val="ka-GE"/>
        </w:rPr>
        <w:t xml:space="preserve"> მეტრი</w:t>
      </w:r>
      <w:r w:rsidR="00EF3FAF">
        <w:rPr>
          <w:rFonts w:eastAsiaTheme="minorEastAsia"/>
          <w:lang w:val="ka-GE"/>
        </w:rPr>
        <w:t>ს</w:t>
      </w:r>
      <w:r w:rsidR="00835EB1" w:rsidRPr="00835EB1">
        <w:rPr>
          <w:rFonts w:eastAsiaTheme="minorEastAsia"/>
          <w:lang w:val="ka-GE"/>
        </w:rPr>
        <w:t xml:space="preserve"> დაშორებით. </w:t>
      </w:r>
      <w:r w:rsidR="00835EB1">
        <w:rPr>
          <w:rFonts w:eastAsiaTheme="minorEastAsia"/>
          <w:lang w:val="ka-GE"/>
        </w:rPr>
        <w:t>აქვე უნდა აღინიშნოს რომ საპროექტო ტერიტორია თვისუფალია ხე-მცენარეული საფარისგან და დაგეგმილი არ არის მათ</w:t>
      </w:r>
      <w:r w:rsidR="007F5A39">
        <w:rPr>
          <w:rFonts w:eastAsiaTheme="minorEastAsia"/>
          <w:lang w:val="ka-GE"/>
        </w:rPr>
        <w:t>ი</w:t>
      </w:r>
      <w:r w:rsidR="00835EB1">
        <w:rPr>
          <w:rFonts w:eastAsiaTheme="minorEastAsia"/>
          <w:lang w:val="ka-GE"/>
        </w:rPr>
        <w:t xml:space="preserve"> გარემოდან ამოღება. თუ გავითვალისწინებთ პროექტის მოცულობას, სპეციფიკას და ამასთანავე მანძილს ტყით მჭიდროდ დაფარულ ტ</w:t>
      </w:r>
      <w:r w:rsidR="007F5A39">
        <w:rPr>
          <w:rFonts w:eastAsiaTheme="minorEastAsia"/>
          <w:lang w:val="ka-GE"/>
        </w:rPr>
        <w:t>ე</w:t>
      </w:r>
      <w:r w:rsidR="00835EB1">
        <w:rPr>
          <w:rFonts w:eastAsiaTheme="minorEastAsia"/>
          <w:lang w:val="ka-GE"/>
        </w:rPr>
        <w:t xml:space="preserve">რიტორიასთან შეიძლება ითქვას რომ პროექტის განხორციელებისას ზემოქმედება </w:t>
      </w:r>
      <w:r w:rsidR="00EF3FAF">
        <w:rPr>
          <w:rFonts w:eastAsiaTheme="minorEastAsia"/>
          <w:lang w:val="ka-GE"/>
        </w:rPr>
        <w:t xml:space="preserve">ამ მხრივ </w:t>
      </w:r>
      <w:r w:rsidR="00835EB1">
        <w:rPr>
          <w:rFonts w:eastAsiaTheme="minorEastAsia"/>
          <w:lang w:val="ka-GE"/>
        </w:rPr>
        <w:t>მოსალოდნელი არ არის და არ საჭიროებს რაიმე შემარბილებელ ღონისძიებების გატარებას.</w:t>
      </w:r>
    </w:p>
    <w:p w14:paraId="0173E641" w14:textId="77777777" w:rsidR="00926319" w:rsidRPr="00835EB1" w:rsidRDefault="00926319" w:rsidP="00835EB1">
      <w:pPr>
        <w:widowControl w:val="0"/>
        <w:spacing w:line="276" w:lineRule="auto"/>
        <w:jc w:val="both"/>
        <w:rPr>
          <w:rFonts w:eastAsiaTheme="minorEastAsia"/>
          <w:lang w:val="ka-GE"/>
        </w:rPr>
      </w:pPr>
    </w:p>
    <w:p w14:paraId="4C812C6A" w14:textId="087FFB60" w:rsidR="00362443" w:rsidRDefault="00362443" w:rsidP="00790DA2">
      <w:pPr>
        <w:pStyle w:val="Heading2"/>
        <w:widowControl/>
        <w:numPr>
          <w:ilvl w:val="1"/>
          <w:numId w:val="48"/>
        </w:numPr>
        <w:spacing w:line="276" w:lineRule="auto"/>
        <w:ind w:left="720" w:right="0" w:hanging="720"/>
        <w:jc w:val="left"/>
        <w:rPr>
          <w:rFonts w:ascii="Sylfaen" w:hAnsi="Sylfaen"/>
          <w:sz w:val="22"/>
          <w:lang w:val="ka-GE"/>
        </w:rPr>
      </w:pPr>
      <w:bookmarkStart w:id="274" w:name="_Toc113363023"/>
      <w:bookmarkStart w:id="275" w:name="_Toc115171094"/>
      <w:bookmarkStart w:id="276" w:name="_Toc119757428"/>
      <w:r w:rsidRPr="00362443">
        <w:rPr>
          <w:rFonts w:ascii="Sylfaen" w:hAnsi="Sylfaen"/>
          <w:sz w:val="22"/>
          <w:lang w:val="ka-GE"/>
        </w:rPr>
        <w:t>ზემოქმედება დაცულ ტერიტორიებზე</w:t>
      </w:r>
      <w:bookmarkEnd w:id="274"/>
      <w:bookmarkEnd w:id="275"/>
      <w:bookmarkEnd w:id="276"/>
      <w:r w:rsidRPr="00362443">
        <w:rPr>
          <w:rFonts w:ascii="Sylfaen" w:hAnsi="Sylfaen"/>
          <w:sz w:val="22"/>
          <w:lang w:val="ka-GE"/>
        </w:rPr>
        <w:t xml:space="preserve"> </w:t>
      </w:r>
    </w:p>
    <w:p w14:paraId="7D3A0A67" w14:textId="28AE7A61" w:rsidR="001E18C8" w:rsidRDefault="001A39AA" w:rsidP="00926319">
      <w:pPr>
        <w:spacing w:line="276" w:lineRule="auto"/>
        <w:jc w:val="both"/>
        <w:rPr>
          <w:rFonts w:cs="Sylfaen"/>
          <w:color w:val="000000"/>
        </w:rPr>
      </w:pPr>
      <w:r w:rsidRPr="0068378A">
        <w:rPr>
          <w:rFonts w:cs="Sylfaen"/>
          <w:color w:val="000000"/>
        </w:rPr>
        <w:t>საპროექტო ეგხ-ს განთავსების ტერიტორიასთან ყველაზე ახლო მდებარე დაცულ ტერიტორიას წარმოადგენს ბორჯომ-ხარაგაულის ეროვნული პარკი, რომელიც დაახლოებით 5,</w:t>
      </w:r>
      <w:r w:rsidR="00CF1213">
        <w:rPr>
          <w:rFonts w:cs="Sylfaen"/>
          <w:color w:val="000000"/>
        </w:rPr>
        <w:t>3</w:t>
      </w:r>
      <w:r w:rsidRPr="0068378A">
        <w:rPr>
          <w:rFonts w:cs="Sylfaen"/>
          <w:color w:val="000000"/>
        </w:rPr>
        <w:t xml:space="preserve"> კილომეტრითაა დაშორებული ჩრდილო-აღმოსავლეთის მიმართულებით. ხოლო, 2</w:t>
      </w:r>
      <w:r w:rsidR="00CF1213">
        <w:rPr>
          <w:rFonts w:cs="Sylfaen"/>
          <w:color w:val="000000"/>
        </w:rPr>
        <w:t xml:space="preserve"> </w:t>
      </w:r>
      <w:r w:rsidR="00CF1213">
        <w:rPr>
          <w:rFonts w:cs="Sylfaen"/>
          <w:color w:val="000000"/>
          <w:lang w:val="ka-GE"/>
        </w:rPr>
        <w:t xml:space="preserve">კმ-ის </w:t>
      </w:r>
      <w:r w:rsidRPr="0068378A">
        <w:rPr>
          <w:rFonts w:cs="Sylfaen"/>
          <w:color w:val="000000"/>
        </w:rPr>
        <w:t xml:space="preserve">დაშორებით, ჩრდილოეთის მიმართულებით მდებარეობს, ზურმუხტის ქსელის შეთავაზებული საიტი - „ბორჯომ-ხარაგაული 2 GE0000056“. </w:t>
      </w:r>
      <w:r w:rsidR="0068378A" w:rsidRPr="0068378A">
        <w:rPr>
          <w:rFonts w:cs="Sylfaen"/>
          <w:color w:val="000000"/>
        </w:rPr>
        <w:t xml:space="preserve"> ამასთან, საპროექტო არეალში სამშენებლო სამუშაოების განხორცილება დაგეგმილია მცირე დროით და პროექტით დაგეგმილი </w:t>
      </w:r>
      <w:r w:rsidR="0068378A" w:rsidRPr="0068378A">
        <w:rPr>
          <w:rFonts w:cs="Sylfaen"/>
          <w:color w:val="000000"/>
        </w:rPr>
        <w:lastRenderedPageBreak/>
        <w:t xml:space="preserve">სამუშაოების მასშტაბიც არის მცირე.  </w:t>
      </w:r>
      <w:r w:rsidRPr="0068378A">
        <w:rPr>
          <w:rFonts w:cs="Sylfaen"/>
          <w:color w:val="000000"/>
        </w:rPr>
        <w:t xml:space="preserve">შესაბამისად, პროექტის </w:t>
      </w:r>
      <w:r w:rsidR="00E4186E">
        <w:rPr>
          <w:rFonts w:cs="Sylfaen"/>
          <w:color w:val="000000"/>
          <w:lang w:val="ka-GE"/>
        </w:rPr>
        <w:t>მოწყობის</w:t>
      </w:r>
      <w:r w:rsidR="00E4186E" w:rsidRPr="0068378A">
        <w:rPr>
          <w:rFonts w:cs="Sylfaen"/>
          <w:color w:val="000000"/>
        </w:rPr>
        <w:t xml:space="preserve"> </w:t>
      </w:r>
      <w:r w:rsidRPr="0068378A">
        <w:rPr>
          <w:rFonts w:cs="Sylfaen"/>
          <w:color w:val="000000"/>
        </w:rPr>
        <w:t>და ექსპლუატაცის ფარგლებში ზეგავლენა დაცულ ტერიტორიაზე მოსალოდნელი არ არის.</w:t>
      </w:r>
    </w:p>
    <w:p w14:paraId="00B0605A" w14:textId="77777777" w:rsidR="00926319" w:rsidRPr="00926319" w:rsidRDefault="00926319" w:rsidP="00926319">
      <w:pPr>
        <w:spacing w:line="276" w:lineRule="auto"/>
        <w:jc w:val="both"/>
        <w:rPr>
          <w:rFonts w:cs="Sylfaen"/>
          <w:color w:val="000000"/>
        </w:rPr>
      </w:pPr>
    </w:p>
    <w:p w14:paraId="36AE137F" w14:textId="77777777" w:rsidR="00362443" w:rsidRDefault="00362443" w:rsidP="00790DA2">
      <w:pPr>
        <w:pStyle w:val="Heading2"/>
        <w:widowControl/>
        <w:numPr>
          <w:ilvl w:val="1"/>
          <w:numId w:val="48"/>
        </w:numPr>
        <w:spacing w:line="276" w:lineRule="auto"/>
        <w:ind w:left="720" w:right="0" w:hanging="720"/>
        <w:jc w:val="left"/>
        <w:rPr>
          <w:rFonts w:ascii="Sylfaen" w:hAnsi="Sylfaen"/>
          <w:sz w:val="22"/>
          <w:lang w:val="ka-GE"/>
        </w:rPr>
      </w:pPr>
      <w:bookmarkStart w:id="277" w:name="_Toc113363024"/>
      <w:bookmarkStart w:id="278" w:name="_Toc115171095"/>
      <w:bookmarkStart w:id="279" w:name="_Toc119757429"/>
      <w:r w:rsidRPr="00C05E57">
        <w:rPr>
          <w:rFonts w:ascii="Sylfaen" w:hAnsi="Sylfaen"/>
          <w:sz w:val="22"/>
          <w:lang w:val="ka-GE"/>
        </w:rPr>
        <w:t>ზემოქმედება კულტურულ და არქეოლოგიურ ძეგლებზე</w:t>
      </w:r>
      <w:bookmarkEnd w:id="277"/>
      <w:bookmarkEnd w:id="278"/>
      <w:bookmarkEnd w:id="279"/>
    </w:p>
    <w:p w14:paraId="0ED4FF79" w14:textId="45DAE447" w:rsidR="00E53FC5" w:rsidRDefault="008E431A" w:rsidP="00E53FC5">
      <w:pPr>
        <w:spacing w:line="276" w:lineRule="auto"/>
        <w:jc w:val="both"/>
        <w:rPr>
          <w:rFonts w:cs="Sylfaen"/>
          <w:color w:val="000000"/>
        </w:rPr>
      </w:pPr>
      <w:r w:rsidRPr="008E431A">
        <w:rPr>
          <w:rFonts w:cs="Sylfaen"/>
          <w:color w:val="000000"/>
        </w:rPr>
        <w:t xml:space="preserve">საპროექტო ტერიტორიის ვიზუალური შემოწმების დროს უშუალოდ ტერიტორიაზე და მის სიახლოვეს კულტურული მემკვიდრეობის ძეგლი არ დაფიქსირებულა. </w:t>
      </w:r>
    </w:p>
    <w:p w14:paraId="08F72288" w14:textId="384E8BC3" w:rsidR="00926319" w:rsidRPr="00926319" w:rsidRDefault="00E53FC5" w:rsidP="00926319">
      <w:pPr>
        <w:spacing w:line="276" w:lineRule="auto"/>
        <w:jc w:val="both"/>
        <w:rPr>
          <w:rFonts w:cs="Sylfaen"/>
          <w:color w:val="000000"/>
        </w:rPr>
      </w:pPr>
      <w:r w:rsidRPr="00277ECA">
        <w:rPr>
          <w:rFonts w:cs="Sylfaen"/>
          <w:color w:val="000000"/>
        </w:rPr>
        <w:t xml:space="preserve">საპროექტო </w:t>
      </w:r>
      <w:r>
        <w:rPr>
          <w:rFonts w:cs="Sylfaen"/>
          <w:color w:val="000000"/>
          <w:lang w:val="ka-GE"/>
        </w:rPr>
        <w:t>ეგხ-ს ანძების</w:t>
      </w:r>
      <w:r w:rsidRPr="00375DFE">
        <w:rPr>
          <w:rFonts w:cs="Sylfaen"/>
          <w:color w:val="000000"/>
        </w:rPr>
        <w:t xml:space="preserve"> მოწყობის ფაზაზე გრუნტის ექსკავირების პროცესში, რაიმე არტეფაქტის აღმოჩენის შემთხვევაში </w:t>
      </w:r>
      <w:r w:rsidRPr="00375DFE">
        <w:rPr>
          <w:rFonts w:cs="Sylfaen"/>
          <w:color w:val="000000"/>
          <w:lang w:val="ka-GE"/>
        </w:rPr>
        <w:t xml:space="preserve">სამუშაო </w:t>
      </w:r>
      <w:r w:rsidRPr="00375DFE">
        <w:rPr>
          <w:rFonts w:cs="Sylfaen"/>
          <w:color w:val="000000"/>
        </w:rPr>
        <w:t>პროცესი შეჩერდება, ეცნობება საქართველოს კულტურული მემკვიდრეობის დაცვის ეროვნულ სააგენტოს. მათი წარმომადგენლის გარეშე არ მოხდება რიამე სამუშაოს წარმოება. არტეფაქტის აღმოჩენის შესწავლისთვის მოწვეული იქნება ექსპერტები და მათი რეკომენდაციის შესაბამისად გაგრძელდება შესაბამისი სამუშაოები.</w:t>
      </w:r>
    </w:p>
    <w:p w14:paraId="4EA94A4A" w14:textId="63F067C0" w:rsidR="00926319" w:rsidRDefault="00926319" w:rsidP="008E431A">
      <w:pPr>
        <w:rPr>
          <w:lang w:val="ka-GE"/>
        </w:rPr>
      </w:pPr>
    </w:p>
    <w:p w14:paraId="18C92411" w14:textId="77777777" w:rsidR="00981760" w:rsidRPr="008E431A" w:rsidRDefault="00981760" w:rsidP="008E431A">
      <w:pPr>
        <w:rPr>
          <w:lang w:val="ka-GE"/>
        </w:rPr>
      </w:pPr>
    </w:p>
    <w:p w14:paraId="31D8A0C7" w14:textId="06FC949D" w:rsidR="0041057C" w:rsidRDefault="00375CA6" w:rsidP="00790DA2">
      <w:pPr>
        <w:pStyle w:val="Heading2"/>
        <w:widowControl/>
        <w:numPr>
          <w:ilvl w:val="1"/>
          <w:numId w:val="48"/>
        </w:numPr>
        <w:spacing w:line="276" w:lineRule="auto"/>
        <w:ind w:left="720" w:right="0" w:hanging="720"/>
        <w:jc w:val="left"/>
        <w:rPr>
          <w:rFonts w:ascii="Sylfaen" w:hAnsi="Sylfaen"/>
          <w:sz w:val="22"/>
          <w:lang w:val="ka-GE"/>
        </w:rPr>
      </w:pPr>
      <w:bookmarkStart w:id="280" w:name="_Toc113363025"/>
      <w:bookmarkStart w:id="281" w:name="_Toc115171096"/>
      <w:bookmarkStart w:id="282" w:name="_Toc119757430"/>
      <w:r w:rsidRPr="00C05E57">
        <w:rPr>
          <w:rFonts w:ascii="Sylfaen" w:hAnsi="Sylfaen"/>
          <w:sz w:val="22"/>
          <w:lang w:val="ka-GE"/>
        </w:rPr>
        <w:t>ზემოქმედება სოციალურ-ეკონომიკურ გარემოზე</w:t>
      </w:r>
      <w:bookmarkEnd w:id="280"/>
      <w:bookmarkEnd w:id="281"/>
      <w:bookmarkEnd w:id="282"/>
    </w:p>
    <w:p w14:paraId="2BFE72CF" w14:textId="77777777" w:rsidR="00FA05A2" w:rsidRPr="00FA05A2" w:rsidRDefault="00FA05A2" w:rsidP="00FA05A2">
      <w:pPr>
        <w:widowControl w:val="0"/>
        <w:spacing w:line="276" w:lineRule="auto"/>
        <w:jc w:val="both"/>
        <w:rPr>
          <w:rFonts w:eastAsiaTheme="minorEastAsia"/>
          <w:lang w:val="ka-GE"/>
        </w:rPr>
      </w:pPr>
      <w:r w:rsidRPr="00FA05A2">
        <w:rPr>
          <w:rFonts w:eastAsiaTheme="minorEastAsia"/>
          <w:lang w:val="ka-GE"/>
        </w:rPr>
        <w:t xml:space="preserve">პროექტის ექსპლუაატაციის ცვლილების გავლენს ზონაში საცხოვრებელი, საზოგადოებრივი ან კომერციული დანიშნულების ობიექტები არ არის მოქცეული. შესაბამისად ფიზიკური განსახლების რისკი პარაქტიკულად არ არსებობს. </w:t>
      </w:r>
    </w:p>
    <w:p w14:paraId="4ED4BABE" w14:textId="30076D7D" w:rsidR="00FA05A2" w:rsidRPr="001403A8" w:rsidRDefault="00FA05A2" w:rsidP="00DF6E29">
      <w:pPr>
        <w:widowControl w:val="0"/>
        <w:spacing w:line="276" w:lineRule="auto"/>
        <w:jc w:val="both"/>
        <w:rPr>
          <w:rFonts w:eastAsiaTheme="minorEastAsia"/>
          <w:lang w:val="ka-GE"/>
        </w:rPr>
      </w:pPr>
      <w:r>
        <w:rPr>
          <w:rFonts w:eastAsiaTheme="minorEastAsia"/>
          <w:lang w:val="ka-GE"/>
        </w:rPr>
        <w:t>საპროექტო</w:t>
      </w:r>
      <w:r w:rsidR="00270CBF" w:rsidRPr="00270CBF">
        <w:rPr>
          <w:rFonts w:eastAsiaTheme="minorEastAsia"/>
          <w:lang w:val="ka-GE"/>
        </w:rPr>
        <w:t xml:space="preserve"> საყრდენი ანძები</w:t>
      </w:r>
      <w:r>
        <w:rPr>
          <w:rFonts w:eastAsiaTheme="minorEastAsia"/>
          <w:lang w:val="ka-GE"/>
        </w:rPr>
        <w:t xml:space="preserve"> </w:t>
      </w:r>
      <w:r w:rsidR="00270CBF" w:rsidRPr="00270CBF">
        <w:rPr>
          <w:rFonts w:eastAsiaTheme="minorEastAsia"/>
          <w:lang w:val="ka-GE"/>
        </w:rPr>
        <w:t xml:space="preserve">(№4, №5, №6, №7) </w:t>
      </w:r>
      <w:r>
        <w:rPr>
          <w:rFonts w:eastAsiaTheme="minorEastAsia"/>
          <w:lang w:val="ka-GE"/>
        </w:rPr>
        <w:t>მოეწყობა არა</w:t>
      </w:r>
      <w:r w:rsidRPr="00123471">
        <w:rPr>
          <w:rFonts w:eastAsiaTheme="minorEastAsia"/>
          <w:lang w:val="ka-GE"/>
        </w:rPr>
        <w:t>სასოფლო-სამეურნეო დანიშნულების</w:t>
      </w:r>
      <w:r>
        <w:rPr>
          <w:rFonts w:eastAsiaTheme="minorEastAsia"/>
          <w:lang w:val="ka-GE"/>
        </w:rPr>
        <w:t xml:space="preserve"> მიწის ნაკვეთებზე, რომლებიც წარმოადგენს შპს ,,მტკვარი ჰესი“-ს საკუთრებას</w:t>
      </w:r>
      <w:r w:rsidR="001403A8">
        <w:rPr>
          <w:rFonts w:eastAsiaTheme="minorEastAsia"/>
        </w:rPr>
        <w:t xml:space="preserve">, </w:t>
      </w:r>
      <w:r w:rsidR="001403A8">
        <w:rPr>
          <w:rFonts w:eastAsiaTheme="minorEastAsia"/>
          <w:lang w:val="ka-GE"/>
        </w:rPr>
        <w:t xml:space="preserve">ხოლო საპროექტო </w:t>
      </w:r>
      <w:r w:rsidR="001403A8" w:rsidRPr="00270CBF">
        <w:rPr>
          <w:rFonts w:eastAsiaTheme="minorEastAsia"/>
          <w:lang w:val="ka-GE"/>
        </w:rPr>
        <w:t>№</w:t>
      </w:r>
      <w:r w:rsidR="001403A8">
        <w:rPr>
          <w:rFonts w:eastAsiaTheme="minorEastAsia"/>
          <w:lang w:val="ka-GE"/>
        </w:rPr>
        <w:t>3 საყრდენის ტერიტორი</w:t>
      </w:r>
      <w:r w:rsidR="00E56170">
        <w:rPr>
          <w:rFonts w:eastAsiaTheme="minorEastAsia"/>
          <w:lang w:val="ka-GE"/>
        </w:rPr>
        <w:t xml:space="preserve">ის </w:t>
      </w:r>
      <w:r w:rsidR="001403A8">
        <w:rPr>
          <w:rFonts w:eastAsiaTheme="minorEastAsia"/>
          <w:lang w:val="ka-GE"/>
        </w:rPr>
        <w:t>ნაწილი წარმოადგენს შპს ,,მტკვარი ჰესი“-ს საკუთრებას, ხოლო ნაწილი 17 მ</w:t>
      </w:r>
      <w:r w:rsidR="001403A8" w:rsidRPr="001403A8">
        <w:rPr>
          <w:rFonts w:eastAsiaTheme="minorEastAsia"/>
          <w:vertAlign w:val="superscript"/>
          <w:lang w:val="ka-GE"/>
        </w:rPr>
        <w:t>2</w:t>
      </w:r>
      <w:r w:rsidR="001403A8">
        <w:rPr>
          <w:rFonts w:eastAsiaTheme="minorEastAsia"/>
          <w:lang w:val="ka-GE"/>
        </w:rPr>
        <w:t xml:space="preserve"> ფართობი ხვდება სახელმწიფო საკუთრებაში. მოცემულ ტერიტორიით სარგებლობაზე კომპანიის მიერ მოხდება იჯარის ხელშეკრულების გაფორმება სსიპ ქონების ეროვნულ სააგენტოსთან. </w:t>
      </w:r>
    </w:p>
    <w:p w14:paraId="78EA0ED9" w14:textId="56DBF1B6" w:rsidR="00DF6E29" w:rsidRDefault="00AA0962" w:rsidP="00DF6E29">
      <w:pPr>
        <w:widowControl w:val="0"/>
        <w:spacing w:line="276" w:lineRule="auto"/>
        <w:jc w:val="both"/>
        <w:rPr>
          <w:rFonts w:eastAsiaTheme="minorEastAsia"/>
          <w:lang w:val="ka-GE"/>
        </w:rPr>
      </w:pPr>
      <w:r>
        <w:rPr>
          <w:rFonts w:eastAsiaTheme="minorEastAsia"/>
          <w:lang w:val="ka-GE"/>
        </w:rPr>
        <w:t>პროექტის ფარგლებში მოხდება 15 კაცის დასაქმება, რაც</w:t>
      </w:r>
      <w:r w:rsidR="00842061" w:rsidRPr="001E09FD">
        <w:rPr>
          <w:rFonts w:eastAsiaTheme="minorEastAsia"/>
          <w:lang w:val="ka-GE"/>
        </w:rPr>
        <w:t xml:space="preserve"> დასაქმების მაჩვენებლის მნიშვნელოვან ზრდას და ადგილობრივი მოსახლეობის სოციალურ-ეკონომიკური მდგომარეობის შესამჩნევ გაუმჯობესებას ვერ გამოიწვევს. </w:t>
      </w:r>
      <w:r w:rsidR="00842061">
        <w:rPr>
          <w:rFonts w:eastAsiaTheme="minorEastAsia"/>
          <w:lang w:val="ka-GE"/>
        </w:rPr>
        <w:t xml:space="preserve">აქედან გამომდინარე, </w:t>
      </w:r>
      <w:r w:rsidR="00842061" w:rsidRPr="001E09FD">
        <w:rPr>
          <w:rFonts w:eastAsiaTheme="minorEastAsia"/>
          <w:lang w:val="ka-GE"/>
        </w:rPr>
        <w:t xml:space="preserve">დასაქმებასა და ეკონომიკურ გარემოზე ზემოქმედება იქნება </w:t>
      </w:r>
      <w:r w:rsidR="00842061">
        <w:rPr>
          <w:rFonts w:eastAsiaTheme="minorEastAsia"/>
          <w:lang w:val="ka-GE"/>
        </w:rPr>
        <w:t>დადებითი</w:t>
      </w:r>
      <w:r w:rsidR="00DF6E29">
        <w:rPr>
          <w:rFonts w:eastAsiaTheme="minorEastAsia"/>
          <w:lang w:val="ka-GE"/>
        </w:rPr>
        <w:t xml:space="preserve"> </w:t>
      </w:r>
      <w:r w:rsidR="00DF6E29" w:rsidRPr="001E09FD">
        <w:rPr>
          <w:rFonts w:eastAsiaTheme="minorEastAsia"/>
          <w:lang w:val="ka-GE"/>
        </w:rPr>
        <w:t>თუმცა</w:t>
      </w:r>
      <w:r w:rsidR="00DF6E29">
        <w:rPr>
          <w:rFonts w:eastAsiaTheme="minorEastAsia"/>
          <w:lang w:val="ka-GE"/>
        </w:rPr>
        <w:t>,</w:t>
      </w:r>
      <w:r w:rsidR="00DF6E29" w:rsidRPr="001E09FD">
        <w:rPr>
          <w:rFonts w:eastAsiaTheme="minorEastAsia"/>
          <w:lang w:val="ka-GE"/>
        </w:rPr>
        <w:t xml:space="preserve"> </w:t>
      </w:r>
      <w:r w:rsidR="00DF6E29">
        <w:rPr>
          <w:rFonts w:eastAsiaTheme="minorEastAsia"/>
          <w:lang w:val="ka-GE"/>
        </w:rPr>
        <w:t>უმნიშვნელო.</w:t>
      </w:r>
    </w:p>
    <w:p w14:paraId="2A3FE20C" w14:textId="654905D8" w:rsidR="00D23749" w:rsidRDefault="00D23749" w:rsidP="00DF6E29">
      <w:pPr>
        <w:widowControl w:val="0"/>
        <w:spacing w:line="276" w:lineRule="auto"/>
        <w:jc w:val="both"/>
        <w:rPr>
          <w:rFonts w:eastAsiaTheme="minorEastAsia"/>
          <w:lang w:val="ka-GE"/>
        </w:rPr>
      </w:pPr>
    </w:p>
    <w:p w14:paraId="3D720B8E" w14:textId="77777777" w:rsidR="00981760" w:rsidRDefault="00981760" w:rsidP="00DF6E29">
      <w:pPr>
        <w:widowControl w:val="0"/>
        <w:spacing w:line="276" w:lineRule="auto"/>
        <w:jc w:val="both"/>
        <w:rPr>
          <w:rFonts w:eastAsiaTheme="minorEastAsia"/>
          <w:lang w:val="ka-GE"/>
        </w:rPr>
      </w:pPr>
    </w:p>
    <w:p w14:paraId="53B99E4E" w14:textId="720FDAC7" w:rsidR="00981760" w:rsidRPr="00981760" w:rsidRDefault="00362443" w:rsidP="00981760">
      <w:pPr>
        <w:pStyle w:val="Heading2"/>
        <w:widowControl/>
        <w:numPr>
          <w:ilvl w:val="1"/>
          <w:numId w:val="48"/>
        </w:numPr>
        <w:spacing w:line="276" w:lineRule="auto"/>
        <w:ind w:left="720" w:right="0" w:hanging="720"/>
        <w:jc w:val="left"/>
        <w:rPr>
          <w:rFonts w:ascii="Sylfaen" w:hAnsi="Sylfaen"/>
          <w:sz w:val="22"/>
          <w:lang w:val="ka-GE"/>
        </w:rPr>
      </w:pPr>
      <w:bookmarkStart w:id="283" w:name="_Toc113363026"/>
      <w:bookmarkStart w:id="284" w:name="_Toc115171097"/>
      <w:bookmarkStart w:id="285" w:name="_Toc119757431"/>
      <w:r w:rsidRPr="00362443">
        <w:rPr>
          <w:rFonts w:ascii="Sylfaen" w:hAnsi="Sylfaen"/>
          <w:sz w:val="22"/>
          <w:lang w:val="ka-GE"/>
        </w:rPr>
        <w:t>ტრანსსასაზღვრო ზემოქმედება</w:t>
      </w:r>
      <w:bookmarkEnd w:id="283"/>
      <w:bookmarkEnd w:id="284"/>
      <w:bookmarkEnd w:id="285"/>
    </w:p>
    <w:p w14:paraId="28AF9387" w14:textId="3A56E2F2" w:rsidR="008E431A" w:rsidRPr="00EF3FAF" w:rsidRDefault="008E431A" w:rsidP="00EF3FAF">
      <w:pPr>
        <w:widowControl w:val="0"/>
        <w:spacing w:line="276" w:lineRule="auto"/>
        <w:jc w:val="both"/>
        <w:rPr>
          <w:rFonts w:eastAsiaTheme="minorEastAsia"/>
          <w:lang w:val="ka-GE"/>
        </w:rPr>
      </w:pPr>
      <w:r w:rsidRPr="008E431A">
        <w:rPr>
          <w:rFonts w:eastAsiaTheme="minorEastAsia"/>
          <w:lang w:val="ka-GE"/>
        </w:rPr>
        <w:t>საქმიანობის</w:t>
      </w:r>
      <w:r w:rsidR="0041357F">
        <w:rPr>
          <w:rFonts w:eastAsiaTheme="minorEastAsia"/>
          <w:lang w:val="ka-GE"/>
        </w:rPr>
        <w:t xml:space="preserve"> </w:t>
      </w:r>
      <w:r w:rsidRPr="008E431A">
        <w:rPr>
          <w:rFonts w:eastAsiaTheme="minorEastAsia"/>
          <w:lang w:val="ka-GE"/>
        </w:rPr>
        <w:t>სპეციფიკის, მასშტაბების და ადგილმდებარეობის გათვალისწინებით, ტრანსსასაზღვრო ზემოქმედება მოსალოდნელი არ არის</w:t>
      </w:r>
      <w:r w:rsidR="00EF3FAF">
        <w:rPr>
          <w:rFonts w:eastAsiaTheme="minorEastAsia"/>
          <w:lang w:val="ka-GE"/>
        </w:rPr>
        <w:t>.</w:t>
      </w:r>
    </w:p>
    <w:p w14:paraId="72BB725D" w14:textId="3F770FF6" w:rsidR="006A723D" w:rsidRDefault="006A723D" w:rsidP="006A723D">
      <w:pPr>
        <w:widowControl w:val="0"/>
        <w:jc w:val="both"/>
        <w:rPr>
          <w:rFonts w:eastAsiaTheme="minorEastAsia"/>
          <w:sz w:val="24"/>
          <w:szCs w:val="24"/>
          <w:lang w:val="ka-GE"/>
        </w:rPr>
      </w:pPr>
    </w:p>
    <w:p w14:paraId="55AC2C87" w14:textId="2F702CEC" w:rsidR="00981760" w:rsidRDefault="00981760" w:rsidP="006A723D">
      <w:pPr>
        <w:widowControl w:val="0"/>
        <w:jc w:val="both"/>
        <w:rPr>
          <w:rFonts w:eastAsiaTheme="minorEastAsia"/>
          <w:sz w:val="24"/>
          <w:szCs w:val="24"/>
          <w:lang w:val="ka-GE"/>
        </w:rPr>
      </w:pPr>
    </w:p>
    <w:p w14:paraId="7D782B67" w14:textId="2E6E979F" w:rsidR="00981760" w:rsidRDefault="00981760" w:rsidP="006A723D">
      <w:pPr>
        <w:widowControl w:val="0"/>
        <w:jc w:val="both"/>
        <w:rPr>
          <w:rFonts w:eastAsiaTheme="minorEastAsia"/>
          <w:sz w:val="24"/>
          <w:szCs w:val="24"/>
          <w:lang w:val="ka-GE"/>
        </w:rPr>
      </w:pPr>
      <w:r>
        <w:rPr>
          <w:rFonts w:eastAsiaTheme="minorEastAsia"/>
          <w:sz w:val="24"/>
          <w:szCs w:val="24"/>
          <w:lang w:val="ka-GE"/>
        </w:rPr>
        <w:t xml:space="preserve">  </w:t>
      </w:r>
    </w:p>
    <w:p w14:paraId="1C1F4F33" w14:textId="77777777" w:rsidR="00570D47" w:rsidRPr="00C05E57" w:rsidRDefault="00375CA6" w:rsidP="00790DA2">
      <w:pPr>
        <w:pStyle w:val="Heading2"/>
        <w:widowControl/>
        <w:numPr>
          <w:ilvl w:val="1"/>
          <w:numId w:val="48"/>
        </w:numPr>
        <w:spacing w:line="276" w:lineRule="auto"/>
        <w:ind w:left="720" w:right="0" w:hanging="720"/>
        <w:jc w:val="left"/>
        <w:rPr>
          <w:rFonts w:ascii="Sylfaen" w:hAnsi="Sylfaen"/>
          <w:sz w:val="22"/>
          <w:lang w:val="ka-GE"/>
        </w:rPr>
      </w:pPr>
      <w:bookmarkStart w:id="286" w:name="_Toc113363027"/>
      <w:bookmarkStart w:id="287" w:name="_Toc115171098"/>
      <w:bookmarkStart w:id="288" w:name="_Toc119757432"/>
      <w:r w:rsidRPr="00C05E57">
        <w:rPr>
          <w:rFonts w:ascii="Sylfaen" w:hAnsi="Sylfaen"/>
          <w:sz w:val="22"/>
          <w:lang w:val="ka-GE"/>
        </w:rPr>
        <w:lastRenderedPageBreak/>
        <w:t>ზემოქმედება სატრანსპორტო ნაკადებზე</w:t>
      </w:r>
      <w:bookmarkEnd w:id="286"/>
      <w:bookmarkEnd w:id="287"/>
      <w:bookmarkEnd w:id="288"/>
    </w:p>
    <w:p w14:paraId="782E2347" w14:textId="321F875C" w:rsidR="00375CA6" w:rsidRPr="00750B8E" w:rsidRDefault="003E6E6E" w:rsidP="00997874">
      <w:pPr>
        <w:widowControl w:val="0"/>
        <w:spacing w:line="276" w:lineRule="auto"/>
        <w:jc w:val="both"/>
        <w:rPr>
          <w:rFonts w:eastAsiaTheme="minorEastAsia"/>
          <w:lang w:val="ka-GE"/>
        </w:rPr>
      </w:pPr>
      <w:r w:rsidRPr="00750B8E">
        <w:rPr>
          <w:rFonts w:eastAsiaTheme="minorEastAsia"/>
          <w:lang w:val="ka-GE"/>
        </w:rPr>
        <w:t xml:space="preserve">პროექტით დაგეგმილია 5 საყრდენი ანძის დემონტაჟი და შემდგომ მათი მონტაჟი საპროექტო ტერიტორიაზე. მოცემული სამუშოებისთვის გამოყენებული იქნება არსებული </w:t>
      </w:r>
      <w:r w:rsidR="00A902B9" w:rsidRPr="00750B8E">
        <w:rPr>
          <w:rFonts w:eastAsiaTheme="minorEastAsia"/>
          <w:lang w:val="ka-GE"/>
        </w:rPr>
        <w:t>ასფალტის</w:t>
      </w:r>
      <w:r w:rsidRPr="00750B8E">
        <w:rPr>
          <w:rFonts w:eastAsiaTheme="minorEastAsia"/>
          <w:lang w:val="ka-GE"/>
        </w:rPr>
        <w:t xml:space="preserve"> საფარის მქონე და გრუნტის გზები, რომლებიც გამოიყენება არსებულ ქ/ს ,,ახალციხე“-სთან და არსებულ ანძებთან მისასვლელად. მხოლოდ მცირე მონაკვეთზე მოხდება </w:t>
      </w:r>
      <w:r w:rsidR="007F5A39" w:rsidRPr="00750B8E">
        <w:rPr>
          <w:rFonts w:eastAsiaTheme="minorEastAsia"/>
          <w:lang w:val="ka-GE"/>
        </w:rPr>
        <w:t>საზოგადოებრივი გზების</w:t>
      </w:r>
      <w:r w:rsidRPr="00750B8E">
        <w:rPr>
          <w:rFonts w:eastAsiaTheme="minorEastAsia"/>
          <w:lang w:val="ka-GE"/>
        </w:rPr>
        <w:t xml:space="preserve"> გამოყენება. </w:t>
      </w:r>
    </w:p>
    <w:p w14:paraId="49DC2181" w14:textId="3404EF98" w:rsidR="00A65CAD" w:rsidRPr="00750B8E" w:rsidRDefault="00A65CAD" w:rsidP="00997874">
      <w:pPr>
        <w:widowControl w:val="0"/>
        <w:spacing w:line="276" w:lineRule="auto"/>
        <w:jc w:val="both"/>
        <w:rPr>
          <w:rFonts w:eastAsiaTheme="minorEastAsia"/>
          <w:lang w:val="ka-GE"/>
        </w:rPr>
      </w:pPr>
      <w:r w:rsidRPr="00750B8E">
        <w:rPr>
          <w:rFonts w:eastAsiaTheme="minorEastAsia"/>
          <w:lang w:val="ka-GE"/>
        </w:rPr>
        <w:t xml:space="preserve">სამშენებლო სამუშაოების მიმდინარეობის პროცესში სამშენებლო მასალების და მუშახელის ტრანსპორტირებისათვის გამოყენებული იქნება </w:t>
      </w:r>
      <w:r w:rsidR="007F5A39" w:rsidRPr="00750B8E">
        <w:rPr>
          <w:rFonts w:eastAsiaTheme="minorEastAsia"/>
          <w:lang w:val="ka-GE"/>
        </w:rPr>
        <w:t>საერთაშორისო მნიშვნელობის ხაშური-ახალციხე-ვალეს-ს საავტომობილო გზა, ქ/ს</w:t>
      </w:r>
      <w:r w:rsidR="00270CBF" w:rsidRPr="00750B8E">
        <w:rPr>
          <w:rFonts w:eastAsiaTheme="minorEastAsia"/>
          <w:lang w:val="ka-GE"/>
        </w:rPr>
        <w:t xml:space="preserve"> </w:t>
      </w:r>
      <w:r w:rsidR="007F5A39" w:rsidRPr="00750B8E">
        <w:rPr>
          <w:rFonts w:eastAsiaTheme="minorEastAsia"/>
          <w:lang w:val="ka-GE"/>
        </w:rPr>
        <w:t xml:space="preserve">,,ახალციხე“-სთან დამაკავშირებელი  </w:t>
      </w:r>
      <w:r w:rsidRPr="00750B8E">
        <w:rPr>
          <w:rFonts w:eastAsiaTheme="minorEastAsia"/>
          <w:lang w:val="ka-GE"/>
        </w:rPr>
        <w:t>ასფალტირებული და გრუნტის საფარიანი საავტომობილო გზები.</w:t>
      </w:r>
    </w:p>
    <w:p w14:paraId="1CFE33CC" w14:textId="6F8D4D8B" w:rsidR="00A65CAD" w:rsidRPr="00750B8E" w:rsidRDefault="00FF7DDD" w:rsidP="00997874">
      <w:pPr>
        <w:widowControl w:val="0"/>
        <w:spacing w:line="276" w:lineRule="auto"/>
        <w:jc w:val="both"/>
        <w:rPr>
          <w:rFonts w:eastAsiaTheme="minorEastAsia"/>
          <w:lang w:val="ka-GE"/>
        </w:rPr>
      </w:pPr>
      <w:r w:rsidRPr="00750B8E">
        <w:rPr>
          <w:rFonts w:eastAsiaTheme="minorEastAsia"/>
          <w:lang w:val="ka-GE"/>
        </w:rPr>
        <w:t>ზემოაღნიშნული გარემოებების შეფასებით</w:t>
      </w:r>
      <w:r w:rsidR="007F5A39" w:rsidRPr="00750B8E">
        <w:rPr>
          <w:rFonts w:eastAsiaTheme="minorEastAsia"/>
          <w:lang w:val="ka-GE"/>
        </w:rPr>
        <w:t xml:space="preserve">, პროექტის მასშტაბის და მოცულობის გათვალისწინებით (სამუშაო დრო: </w:t>
      </w:r>
      <w:r w:rsidR="00A902B9" w:rsidRPr="00750B8E">
        <w:rPr>
          <w:rFonts w:eastAsiaTheme="minorEastAsia"/>
          <w:lang w:val="ka-GE"/>
        </w:rPr>
        <w:t>84 დღ</w:t>
      </w:r>
      <w:r w:rsidR="007F5A39" w:rsidRPr="00750B8E">
        <w:rPr>
          <w:rFonts w:eastAsiaTheme="minorEastAsia"/>
          <w:lang w:val="ka-GE"/>
        </w:rPr>
        <w:t xml:space="preserve">ე) </w:t>
      </w:r>
      <w:r w:rsidRPr="00750B8E">
        <w:rPr>
          <w:rFonts w:eastAsiaTheme="minorEastAsia"/>
          <w:lang w:val="ka-GE"/>
        </w:rPr>
        <w:t xml:space="preserve">შეგვიძლია </w:t>
      </w:r>
      <w:r w:rsidR="00EF3FAF" w:rsidRPr="00750B8E">
        <w:rPr>
          <w:rFonts w:eastAsiaTheme="minorEastAsia"/>
          <w:lang w:val="ka-GE"/>
        </w:rPr>
        <w:t>დავ</w:t>
      </w:r>
      <w:r w:rsidRPr="00750B8E">
        <w:rPr>
          <w:rFonts w:eastAsiaTheme="minorEastAsia"/>
          <w:lang w:val="ka-GE"/>
        </w:rPr>
        <w:t xml:space="preserve">ასკვნათ, რომ პროექტის განხორციელების შემთხვევაში სატრანსპორტო ოპერაციებით მნიშვნელოვან ზემოქმედებას ადგილი არ ექნება და შესაბამისად განსაკუთრებული შემარბილებელი ღონისძიებების განხორციელება არ იქნება საჭირო. </w:t>
      </w:r>
    </w:p>
    <w:p w14:paraId="64A96D64" w14:textId="175CC116" w:rsidR="00A65CAD" w:rsidRPr="00750B8E" w:rsidRDefault="007F5A39" w:rsidP="00997874">
      <w:pPr>
        <w:widowControl w:val="0"/>
        <w:spacing w:line="276" w:lineRule="auto"/>
        <w:jc w:val="both"/>
        <w:rPr>
          <w:rFonts w:eastAsiaTheme="minorEastAsia"/>
          <w:lang w:val="ka-GE"/>
        </w:rPr>
      </w:pPr>
      <w:r w:rsidRPr="00750B8E">
        <w:rPr>
          <w:rFonts w:eastAsiaTheme="minorEastAsia"/>
          <w:lang w:val="ka-GE"/>
        </w:rPr>
        <w:t xml:space="preserve">თუმცა, საჭიროების შემთხვევაში </w:t>
      </w:r>
      <w:r w:rsidR="00FF7DDD" w:rsidRPr="00750B8E">
        <w:rPr>
          <w:rFonts w:eastAsiaTheme="minorEastAsia"/>
          <w:lang w:val="ka-GE"/>
        </w:rPr>
        <w:t>დამატებით გატარდება შე</w:t>
      </w:r>
      <w:r w:rsidRPr="00750B8E">
        <w:rPr>
          <w:rFonts w:eastAsiaTheme="minorEastAsia"/>
          <w:lang w:val="ka-GE"/>
        </w:rPr>
        <w:t>მდეგი</w:t>
      </w:r>
      <w:r w:rsidR="00FF7DDD" w:rsidRPr="00750B8E">
        <w:rPr>
          <w:rFonts w:eastAsiaTheme="minorEastAsia"/>
          <w:lang w:val="ka-GE"/>
        </w:rPr>
        <w:t xml:space="preserve"> შემარბილებელი ღონისძიებები:</w:t>
      </w:r>
    </w:p>
    <w:p w14:paraId="156C9D82" w14:textId="766FAADD" w:rsidR="00A65CAD" w:rsidRPr="00750B8E" w:rsidRDefault="00A65CAD" w:rsidP="00E366EE">
      <w:pPr>
        <w:pStyle w:val="ListParagraph"/>
        <w:widowControl w:val="0"/>
        <w:numPr>
          <w:ilvl w:val="0"/>
          <w:numId w:val="18"/>
        </w:numPr>
        <w:spacing w:line="276" w:lineRule="auto"/>
        <w:jc w:val="both"/>
        <w:rPr>
          <w:rFonts w:eastAsiaTheme="minorEastAsia"/>
          <w:lang w:val="ka-GE"/>
        </w:rPr>
      </w:pPr>
      <w:r w:rsidRPr="00750B8E">
        <w:rPr>
          <w:rFonts w:eastAsiaTheme="minorEastAsia"/>
          <w:lang w:val="ka-GE"/>
        </w:rPr>
        <w:t>საზოგადოებრივი გზებზე მანქანების გადაადგილების შეძლებისდაგვარად შეზღუდვა</w:t>
      </w:r>
      <w:r w:rsidR="00750B8E" w:rsidRPr="00750B8E">
        <w:rPr>
          <w:rFonts w:eastAsiaTheme="minorEastAsia"/>
          <w:lang w:val="ka-GE"/>
        </w:rPr>
        <w:t>;</w:t>
      </w:r>
    </w:p>
    <w:p w14:paraId="638912CB" w14:textId="7D15372E" w:rsidR="00A65CAD" w:rsidRPr="00750B8E" w:rsidRDefault="00A65CAD" w:rsidP="00E366EE">
      <w:pPr>
        <w:pStyle w:val="ListParagraph"/>
        <w:widowControl w:val="0"/>
        <w:numPr>
          <w:ilvl w:val="0"/>
          <w:numId w:val="18"/>
        </w:numPr>
        <w:spacing w:line="276" w:lineRule="auto"/>
        <w:jc w:val="both"/>
        <w:rPr>
          <w:rFonts w:eastAsiaTheme="minorEastAsia"/>
          <w:lang w:val="ka-GE"/>
        </w:rPr>
      </w:pPr>
      <w:r w:rsidRPr="00750B8E">
        <w:rPr>
          <w:rFonts w:eastAsiaTheme="minorEastAsia"/>
          <w:lang w:val="ka-GE"/>
        </w:rPr>
        <w:t>გზის ყველა დაზიანებული უბნის მაქსიმალური აღდგენა, რათა ხელმისაწვდომი იყოს მოსახლეობისთვის;</w:t>
      </w:r>
    </w:p>
    <w:p w14:paraId="1CA2CEEA" w14:textId="3858D565" w:rsidR="00A65CAD" w:rsidRPr="00750B8E" w:rsidRDefault="00A65CAD" w:rsidP="00E366EE">
      <w:pPr>
        <w:pStyle w:val="ListParagraph"/>
        <w:widowControl w:val="0"/>
        <w:numPr>
          <w:ilvl w:val="0"/>
          <w:numId w:val="18"/>
        </w:numPr>
        <w:spacing w:line="276" w:lineRule="auto"/>
        <w:jc w:val="both"/>
        <w:rPr>
          <w:rFonts w:eastAsiaTheme="minorEastAsia"/>
          <w:lang w:val="ka-GE"/>
        </w:rPr>
      </w:pPr>
      <w:r w:rsidRPr="00750B8E">
        <w:rPr>
          <w:rFonts w:eastAsiaTheme="minorEastAsia"/>
          <w:lang w:val="ka-GE"/>
        </w:rPr>
        <w:t>საჩივრების დაფიქსირება/აღრიცხვა და სათანადო რეაგირება.</w:t>
      </w:r>
    </w:p>
    <w:p w14:paraId="76CE06ED" w14:textId="77777777" w:rsidR="00A65CAD" w:rsidRPr="00750B8E" w:rsidRDefault="00A65CAD" w:rsidP="00997874">
      <w:pPr>
        <w:widowControl w:val="0"/>
        <w:spacing w:line="276" w:lineRule="auto"/>
        <w:jc w:val="both"/>
        <w:rPr>
          <w:rFonts w:eastAsiaTheme="minorEastAsia"/>
          <w:lang w:val="ka-GE"/>
        </w:rPr>
      </w:pPr>
      <w:r w:rsidRPr="00750B8E">
        <w:rPr>
          <w:rFonts w:eastAsiaTheme="minorEastAsia"/>
          <w:lang w:val="ka-GE"/>
        </w:rPr>
        <w:t>ექსპლუატაციის პროცესში ავტოტრანსპორტის გამოყენება საჭირო იქნება სარემონტო სამუშაოების შესასრულებლად. შესაბამისად მოძრაობა არ იქნება ინტენსიური და სატრანსპორტო ნაკადებზე ზემოქმედება მოსალოდნელი არ არის.</w:t>
      </w:r>
    </w:p>
    <w:p w14:paraId="58ECA423" w14:textId="77777777" w:rsidR="00A65CAD" w:rsidRDefault="00A65CAD" w:rsidP="00997874">
      <w:pPr>
        <w:widowControl w:val="0"/>
        <w:autoSpaceDE w:val="0"/>
        <w:autoSpaceDN w:val="0"/>
        <w:adjustRightInd w:val="0"/>
        <w:spacing w:line="276" w:lineRule="auto"/>
        <w:jc w:val="both"/>
        <w:rPr>
          <w:rFonts w:cs="Sylfaen"/>
          <w:sz w:val="13"/>
          <w:szCs w:val="13"/>
        </w:rPr>
      </w:pPr>
    </w:p>
    <w:p w14:paraId="037922A3" w14:textId="17F76555" w:rsidR="00156FE3" w:rsidRDefault="00156FE3" w:rsidP="00FF7DDD">
      <w:pPr>
        <w:pStyle w:val="Heading1"/>
        <w:tabs>
          <w:tab w:val="left" w:pos="0"/>
        </w:tabs>
        <w:spacing w:line="276" w:lineRule="auto"/>
        <w:ind w:right="0"/>
        <w:rPr>
          <w:rFonts w:ascii="Sylfaen" w:eastAsia="Times New Roman" w:hAnsi="Sylfaen" w:cs="Arial"/>
          <w:bCs/>
          <w:color w:val="365F91"/>
          <w:sz w:val="24"/>
          <w:szCs w:val="28"/>
        </w:rPr>
        <w:sectPr w:rsidR="00156FE3" w:rsidSect="00933E82">
          <w:headerReference w:type="default" r:id="rId86"/>
          <w:pgSz w:w="11909" w:h="16834" w:code="9"/>
          <w:pgMar w:top="1584" w:right="1152" w:bottom="1152" w:left="1152" w:header="288" w:footer="432" w:gutter="0"/>
          <w:cols w:space="720"/>
          <w:docGrid w:linePitch="360"/>
        </w:sectPr>
      </w:pPr>
    </w:p>
    <w:p w14:paraId="27770758" w14:textId="77777777" w:rsidR="001C40AF" w:rsidRDefault="00375CA6" w:rsidP="001C40AF">
      <w:pPr>
        <w:pStyle w:val="Heading1"/>
        <w:numPr>
          <w:ilvl w:val="0"/>
          <w:numId w:val="1"/>
        </w:numPr>
        <w:tabs>
          <w:tab w:val="left" w:pos="0"/>
          <w:tab w:val="left" w:pos="709"/>
        </w:tabs>
        <w:spacing w:line="276" w:lineRule="auto"/>
        <w:ind w:left="0" w:right="0" w:firstLine="0"/>
        <w:rPr>
          <w:rFonts w:ascii="Sylfaen" w:eastAsia="Times New Roman" w:hAnsi="Sylfaen" w:cs="Arial"/>
          <w:bCs/>
          <w:color w:val="365F91"/>
          <w:sz w:val="24"/>
          <w:szCs w:val="28"/>
        </w:rPr>
      </w:pPr>
      <w:bookmarkStart w:id="289" w:name="_Toc113363028"/>
      <w:bookmarkStart w:id="290" w:name="_Toc115171099"/>
      <w:bookmarkStart w:id="291" w:name="_Toc119757433"/>
      <w:r w:rsidRPr="00C05E57">
        <w:rPr>
          <w:rFonts w:ascii="Sylfaen" w:eastAsia="Times New Roman" w:hAnsi="Sylfaen" w:cs="Arial"/>
          <w:bCs/>
          <w:color w:val="365F91"/>
          <w:sz w:val="24"/>
          <w:szCs w:val="28"/>
        </w:rPr>
        <w:lastRenderedPageBreak/>
        <w:t>დანართები</w:t>
      </w:r>
      <w:bookmarkEnd w:id="289"/>
      <w:bookmarkEnd w:id="290"/>
      <w:bookmarkEnd w:id="291"/>
    </w:p>
    <w:p w14:paraId="042401BC" w14:textId="292053F1" w:rsidR="004145E6" w:rsidRDefault="001C40AF" w:rsidP="00040F49">
      <w:pPr>
        <w:pStyle w:val="Heading2"/>
        <w:widowControl/>
        <w:numPr>
          <w:ilvl w:val="1"/>
          <w:numId w:val="25"/>
        </w:numPr>
        <w:spacing w:line="276" w:lineRule="auto"/>
        <w:ind w:right="0"/>
        <w:jc w:val="left"/>
        <w:rPr>
          <w:rFonts w:ascii="Sylfaen" w:hAnsi="Sylfaen"/>
          <w:sz w:val="22"/>
          <w:lang w:val="ka-GE"/>
        </w:rPr>
      </w:pPr>
      <w:bookmarkStart w:id="292" w:name="_Toc113363035"/>
      <w:bookmarkStart w:id="293" w:name="_Toc115171100"/>
      <w:bookmarkStart w:id="294" w:name="_Toc119757434"/>
      <w:r>
        <w:rPr>
          <w:rFonts w:ascii="Sylfaen" w:hAnsi="Sylfaen"/>
          <w:sz w:val="22"/>
          <w:lang w:val="ka-GE"/>
        </w:rPr>
        <w:t>ს</w:t>
      </w:r>
      <w:r w:rsidR="004145E6">
        <w:rPr>
          <w:rFonts w:ascii="Sylfaen" w:hAnsi="Sylfaen"/>
          <w:sz w:val="22"/>
          <w:lang w:val="ka-GE"/>
        </w:rPr>
        <w:t>აპროექტო საყრდენი ანძების საძირკვლების სქემა</w:t>
      </w:r>
      <w:bookmarkEnd w:id="292"/>
      <w:bookmarkEnd w:id="293"/>
      <w:bookmarkEnd w:id="294"/>
    </w:p>
    <w:p w14:paraId="1A21AE8E" w14:textId="7CE8A9F7" w:rsidR="00375CA6" w:rsidRPr="004145E6" w:rsidRDefault="004145E6" w:rsidP="004145E6">
      <w:pPr>
        <w:pStyle w:val="Heading3"/>
        <w:rPr>
          <w:rFonts w:ascii="Sylfaen" w:hAnsi="Sylfaen"/>
          <w:sz w:val="22"/>
        </w:rPr>
      </w:pPr>
      <w:bookmarkStart w:id="295" w:name="_Toc113363036"/>
      <w:bookmarkStart w:id="296" w:name="_Toc115171101"/>
      <w:bookmarkStart w:id="297" w:name="_Toc119757435"/>
      <w:r>
        <w:rPr>
          <w:rFonts w:ascii="Sylfaen" w:hAnsi="Sylfaen"/>
          <w:sz w:val="22"/>
          <w:lang w:val="ka-GE"/>
        </w:rPr>
        <w:t>5.2.1</w:t>
      </w:r>
      <w:r w:rsidR="003A21DF" w:rsidRPr="004145E6">
        <w:rPr>
          <w:rFonts w:ascii="Sylfaen" w:hAnsi="Sylfaen"/>
          <w:sz w:val="22"/>
        </w:rPr>
        <w:t xml:space="preserve"> </w:t>
      </w:r>
      <w:r w:rsidR="00156FE3" w:rsidRPr="004145E6">
        <w:rPr>
          <w:rFonts w:ascii="Sylfaen" w:hAnsi="Sylfaen"/>
          <w:sz w:val="22"/>
        </w:rPr>
        <w:t>საპროექტო</w:t>
      </w:r>
      <w:r w:rsidR="00A70614">
        <w:rPr>
          <w:rFonts w:ascii="Sylfaen" w:hAnsi="Sylfaen"/>
          <w:sz w:val="22"/>
        </w:rPr>
        <w:t xml:space="preserve"> </w:t>
      </w:r>
      <w:r w:rsidR="00A70614" w:rsidRPr="001717E1">
        <w:rPr>
          <w:rFonts w:ascii="Sylfaen" w:eastAsiaTheme="minorEastAsia" w:hAnsi="Sylfaen"/>
          <w:lang w:val="ka-GE"/>
        </w:rPr>
        <w:t>№</w:t>
      </w:r>
      <w:r w:rsidR="00156FE3" w:rsidRPr="004145E6">
        <w:rPr>
          <w:rFonts w:ascii="Sylfaen" w:hAnsi="Sylfaen"/>
          <w:sz w:val="22"/>
        </w:rPr>
        <w:t>3 საძირკვლების სქემა</w:t>
      </w:r>
      <w:bookmarkEnd w:id="295"/>
      <w:bookmarkEnd w:id="296"/>
      <w:bookmarkEnd w:id="297"/>
    </w:p>
    <w:p w14:paraId="64C00993" w14:textId="4B62D426" w:rsidR="00156FE3" w:rsidRPr="00D23749" w:rsidRDefault="00156FE3" w:rsidP="00D23749">
      <w:pPr>
        <w:rPr>
          <w:lang w:val="ka-GE"/>
        </w:rPr>
      </w:pPr>
      <w:r w:rsidRPr="00156FE3">
        <w:rPr>
          <w:noProof/>
          <w:lang w:val="ru-RU" w:eastAsia="ru-RU"/>
        </w:rPr>
        <w:drawing>
          <wp:inline distT="0" distB="0" distL="0" distR="0" wp14:anchorId="1FB34BDA" wp14:editId="3430DE2E">
            <wp:extent cx="9464040" cy="451866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464040" cy="4518660"/>
                    </a:xfrm>
                    <a:prstGeom prst="rect">
                      <a:avLst/>
                    </a:prstGeom>
                  </pic:spPr>
                </pic:pic>
              </a:graphicData>
            </a:graphic>
          </wp:inline>
        </w:drawing>
      </w:r>
    </w:p>
    <w:p w14:paraId="29E5FE4F" w14:textId="0BC6199E" w:rsidR="00156FE3" w:rsidRPr="00652FD8" w:rsidRDefault="00652FD8" w:rsidP="00652FD8">
      <w:pPr>
        <w:pStyle w:val="Heading3"/>
        <w:rPr>
          <w:rFonts w:ascii="Sylfaen" w:hAnsi="Sylfaen"/>
          <w:sz w:val="22"/>
        </w:rPr>
      </w:pPr>
      <w:bookmarkStart w:id="298" w:name="_Toc113363037"/>
      <w:bookmarkStart w:id="299" w:name="_Toc115171102"/>
      <w:bookmarkStart w:id="300" w:name="_Toc119757436"/>
      <w:r w:rsidRPr="00652FD8">
        <w:rPr>
          <w:rFonts w:ascii="Sylfaen" w:hAnsi="Sylfaen"/>
          <w:sz w:val="22"/>
        </w:rPr>
        <w:lastRenderedPageBreak/>
        <w:t>5.2.2</w:t>
      </w:r>
      <w:r w:rsidR="003A21DF" w:rsidRPr="00652FD8">
        <w:rPr>
          <w:rFonts w:ascii="Sylfaen" w:hAnsi="Sylfaen"/>
          <w:sz w:val="22"/>
        </w:rPr>
        <w:t xml:space="preserve"> </w:t>
      </w:r>
      <w:r w:rsidR="00156FE3" w:rsidRPr="00652FD8">
        <w:rPr>
          <w:rFonts w:ascii="Sylfaen" w:hAnsi="Sylfaen"/>
          <w:sz w:val="22"/>
        </w:rPr>
        <w:t>საპროექტო</w:t>
      </w:r>
      <w:r w:rsidR="00A70614">
        <w:rPr>
          <w:rFonts w:ascii="Sylfaen" w:hAnsi="Sylfaen"/>
          <w:sz w:val="22"/>
        </w:rPr>
        <w:t xml:space="preserve"> </w:t>
      </w:r>
      <w:r w:rsidR="00A70614" w:rsidRPr="001717E1">
        <w:rPr>
          <w:rFonts w:ascii="Sylfaen" w:eastAsiaTheme="minorEastAsia" w:hAnsi="Sylfaen"/>
          <w:lang w:val="ka-GE"/>
        </w:rPr>
        <w:t>№</w:t>
      </w:r>
      <w:r w:rsidR="00156FE3" w:rsidRPr="00652FD8">
        <w:rPr>
          <w:rFonts w:ascii="Sylfaen" w:hAnsi="Sylfaen"/>
          <w:sz w:val="22"/>
        </w:rPr>
        <w:t>4 საძირკვლების სქემა</w:t>
      </w:r>
      <w:bookmarkEnd w:id="298"/>
      <w:bookmarkEnd w:id="299"/>
      <w:bookmarkEnd w:id="300"/>
    </w:p>
    <w:p w14:paraId="564540DE" w14:textId="26B0844C" w:rsidR="00156FE3" w:rsidRPr="00156FE3" w:rsidRDefault="00156FE3" w:rsidP="00156FE3">
      <w:pPr>
        <w:rPr>
          <w:lang w:val="ka-GE"/>
        </w:rPr>
      </w:pPr>
      <w:r w:rsidRPr="00156FE3">
        <w:rPr>
          <w:noProof/>
          <w:lang w:val="ru-RU" w:eastAsia="ru-RU"/>
        </w:rPr>
        <w:drawing>
          <wp:inline distT="0" distB="0" distL="0" distR="0" wp14:anchorId="5CD01712" wp14:editId="579F7222">
            <wp:extent cx="9243060" cy="54025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9243863" cy="5403049"/>
                    </a:xfrm>
                    <a:prstGeom prst="rect">
                      <a:avLst/>
                    </a:prstGeom>
                  </pic:spPr>
                </pic:pic>
              </a:graphicData>
            </a:graphic>
          </wp:inline>
        </w:drawing>
      </w:r>
    </w:p>
    <w:p w14:paraId="2084F931" w14:textId="66D80829" w:rsidR="00156FE3" w:rsidRDefault="00156FE3" w:rsidP="00652FD8">
      <w:pPr>
        <w:pStyle w:val="Heading3"/>
        <w:rPr>
          <w:rFonts w:ascii="Sylfaen" w:hAnsi="Sylfaen"/>
          <w:sz w:val="22"/>
          <w:lang w:val="ka-GE"/>
        </w:rPr>
      </w:pPr>
      <w:r>
        <w:rPr>
          <w:rFonts w:ascii="Sylfaen" w:hAnsi="Sylfaen" w:cs="Sylfaen"/>
          <w:lang w:val="ka-GE"/>
        </w:rPr>
        <w:br w:type="page"/>
      </w:r>
      <w:bookmarkStart w:id="301" w:name="_Toc113363038"/>
      <w:bookmarkStart w:id="302" w:name="_Toc115171103"/>
      <w:bookmarkStart w:id="303" w:name="_Toc119757437"/>
      <w:r w:rsidR="004145E6" w:rsidRPr="00652FD8">
        <w:rPr>
          <w:rFonts w:ascii="Sylfaen" w:hAnsi="Sylfaen"/>
          <w:sz w:val="22"/>
        </w:rPr>
        <w:lastRenderedPageBreak/>
        <w:t>5.2.3</w:t>
      </w:r>
      <w:r w:rsidR="003A21DF" w:rsidRPr="00652FD8">
        <w:rPr>
          <w:rFonts w:ascii="Sylfaen" w:hAnsi="Sylfaen"/>
          <w:sz w:val="22"/>
        </w:rPr>
        <w:t xml:space="preserve"> </w:t>
      </w:r>
      <w:r w:rsidRPr="00652FD8">
        <w:rPr>
          <w:rFonts w:ascii="Sylfaen" w:hAnsi="Sylfaen"/>
          <w:sz w:val="22"/>
        </w:rPr>
        <w:t>საპროექტო</w:t>
      </w:r>
      <w:r w:rsidR="00A70614">
        <w:rPr>
          <w:rFonts w:ascii="Sylfaen" w:hAnsi="Sylfaen"/>
          <w:sz w:val="22"/>
        </w:rPr>
        <w:t xml:space="preserve"> </w:t>
      </w:r>
      <w:r w:rsidR="00A70614" w:rsidRPr="001717E1">
        <w:rPr>
          <w:rFonts w:ascii="Sylfaen" w:eastAsiaTheme="minorEastAsia" w:hAnsi="Sylfaen"/>
          <w:lang w:val="ka-GE"/>
        </w:rPr>
        <w:t>№</w:t>
      </w:r>
      <w:r w:rsidRPr="00652FD8">
        <w:rPr>
          <w:rFonts w:ascii="Sylfaen" w:hAnsi="Sylfaen"/>
          <w:sz w:val="22"/>
        </w:rPr>
        <w:t>5 საძირკვლების სქემა</w:t>
      </w:r>
      <w:bookmarkEnd w:id="301"/>
      <w:bookmarkEnd w:id="302"/>
      <w:bookmarkEnd w:id="303"/>
      <w:r w:rsidR="00EA6C5E" w:rsidRPr="00652FD8">
        <w:rPr>
          <w:rFonts w:ascii="Sylfaen" w:hAnsi="Sylfaen"/>
          <w:sz w:val="22"/>
        </w:rPr>
        <w:tab/>
      </w:r>
    </w:p>
    <w:p w14:paraId="4DF66EEC" w14:textId="18BEE99B" w:rsidR="00156FE3" w:rsidRPr="003A21DF" w:rsidRDefault="00156FE3" w:rsidP="00D23749">
      <w:pPr>
        <w:ind w:left="-180"/>
        <w:rPr>
          <w:lang w:val="ka-GE"/>
        </w:rPr>
      </w:pPr>
      <w:r w:rsidRPr="00156FE3">
        <w:rPr>
          <w:noProof/>
          <w:lang w:val="ru-RU" w:eastAsia="ru-RU"/>
        </w:rPr>
        <w:drawing>
          <wp:inline distT="0" distB="0" distL="0" distR="0" wp14:anchorId="671ACA9E" wp14:editId="2C67CD7A">
            <wp:extent cx="9654540" cy="54864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655637" cy="5487023"/>
                    </a:xfrm>
                    <a:prstGeom prst="rect">
                      <a:avLst/>
                    </a:prstGeom>
                  </pic:spPr>
                </pic:pic>
              </a:graphicData>
            </a:graphic>
          </wp:inline>
        </w:drawing>
      </w:r>
    </w:p>
    <w:p w14:paraId="39C74A48" w14:textId="2999E00D" w:rsidR="00156FE3" w:rsidRPr="00652FD8" w:rsidRDefault="004145E6" w:rsidP="00652FD8">
      <w:pPr>
        <w:pStyle w:val="Heading3"/>
        <w:rPr>
          <w:rFonts w:ascii="Sylfaen" w:hAnsi="Sylfaen"/>
          <w:sz w:val="22"/>
        </w:rPr>
      </w:pPr>
      <w:bookmarkStart w:id="304" w:name="_Toc113363039"/>
      <w:bookmarkStart w:id="305" w:name="_Toc115171104"/>
      <w:bookmarkStart w:id="306" w:name="_Toc119757438"/>
      <w:r w:rsidRPr="00652FD8">
        <w:rPr>
          <w:rFonts w:ascii="Sylfaen" w:hAnsi="Sylfaen"/>
          <w:sz w:val="22"/>
        </w:rPr>
        <w:lastRenderedPageBreak/>
        <w:t>5.2.4</w:t>
      </w:r>
      <w:r w:rsidR="003A21DF" w:rsidRPr="00652FD8">
        <w:rPr>
          <w:rFonts w:ascii="Sylfaen" w:hAnsi="Sylfaen"/>
          <w:sz w:val="22"/>
        </w:rPr>
        <w:t xml:space="preserve"> </w:t>
      </w:r>
      <w:r w:rsidR="00156FE3" w:rsidRPr="00652FD8">
        <w:rPr>
          <w:rFonts w:ascii="Sylfaen" w:hAnsi="Sylfaen"/>
          <w:sz w:val="22"/>
        </w:rPr>
        <w:t>საპროექტო</w:t>
      </w:r>
      <w:r w:rsidR="00A70614">
        <w:rPr>
          <w:rFonts w:ascii="Sylfaen" w:hAnsi="Sylfaen"/>
          <w:sz w:val="22"/>
        </w:rPr>
        <w:t xml:space="preserve"> </w:t>
      </w:r>
      <w:r w:rsidR="00A70614" w:rsidRPr="001717E1">
        <w:rPr>
          <w:rFonts w:ascii="Sylfaen" w:eastAsiaTheme="minorEastAsia" w:hAnsi="Sylfaen"/>
          <w:lang w:val="ka-GE"/>
        </w:rPr>
        <w:t>№</w:t>
      </w:r>
      <w:r w:rsidR="00156FE3" w:rsidRPr="00652FD8">
        <w:rPr>
          <w:rFonts w:ascii="Sylfaen" w:hAnsi="Sylfaen"/>
          <w:sz w:val="22"/>
        </w:rPr>
        <w:t>6 საძირკვლების სქემა</w:t>
      </w:r>
      <w:bookmarkEnd w:id="304"/>
      <w:bookmarkEnd w:id="305"/>
      <w:bookmarkEnd w:id="306"/>
    </w:p>
    <w:p w14:paraId="264FC213" w14:textId="26470DE8" w:rsidR="00156FE3" w:rsidRPr="00156FE3" w:rsidRDefault="00156FE3" w:rsidP="00156FE3">
      <w:pPr>
        <w:rPr>
          <w:lang w:val="ka-GE"/>
        </w:rPr>
      </w:pPr>
      <w:r w:rsidRPr="00156FE3">
        <w:rPr>
          <w:noProof/>
          <w:lang w:val="ru-RU" w:eastAsia="ru-RU"/>
        </w:rPr>
        <w:drawing>
          <wp:inline distT="0" distB="0" distL="0" distR="0" wp14:anchorId="0EED533A" wp14:editId="0BF62939">
            <wp:extent cx="9150022" cy="538007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9157722" cy="5384601"/>
                    </a:xfrm>
                    <a:prstGeom prst="rect">
                      <a:avLst/>
                    </a:prstGeom>
                  </pic:spPr>
                </pic:pic>
              </a:graphicData>
            </a:graphic>
          </wp:inline>
        </w:drawing>
      </w:r>
    </w:p>
    <w:p w14:paraId="4132CE39" w14:textId="2537B2CD" w:rsidR="00156FE3" w:rsidRPr="00652FD8" w:rsidRDefault="004145E6" w:rsidP="00652FD8">
      <w:pPr>
        <w:pStyle w:val="Heading3"/>
        <w:rPr>
          <w:rFonts w:ascii="Sylfaen" w:hAnsi="Sylfaen"/>
          <w:sz w:val="22"/>
        </w:rPr>
      </w:pPr>
      <w:bookmarkStart w:id="307" w:name="_Toc113363040"/>
      <w:bookmarkStart w:id="308" w:name="_Toc115171105"/>
      <w:bookmarkStart w:id="309" w:name="_Toc119757439"/>
      <w:r w:rsidRPr="00652FD8">
        <w:rPr>
          <w:rFonts w:ascii="Sylfaen" w:hAnsi="Sylfaen"/>
          <w:sz w:val="22"/>
        </w:rPr>
        <w:lastRenderedPageBreak/>
        <w:t>5.2.</w:t>
      </w:r>
      <w:r w:rsidR="00A61346">
        <w:rPr>
          <w:rFonts w:ascii="Sylfaen" w:hAnsi="Sylfaen"/>
          <w:sz w:val="22"/>
          <w:lang w:val="ka-GE"/>
        </w:rPr>
        <w:t>5</w:t>
      </w:r>
      <w:r w:rsidRPr="00652FD8">
        <w:rPr>
          <w:rFonts w:ascii="Sylfaen" w:hAnsi="Sylfaen"/>
          <w:sz w:val="22"/>
        </w:rPr>
        <w:t xml:space="preserve"> </w:t>
      </w:r>
      <w:r w:rsidR="00156FE3" w:rsidRPr="00652FD8">
        <w:rPr>
          <w:rFonts w:ascii="Sylfaen" w:hAnsi="Sylfaen"/>
          <w:sz w:val="22"/>
        </w:rPr>
        <w:t>საპროექტო</w:t>
      </w:r>
      <w:r w:rsidR="00A70614">
        <w:rPr>
          <w:rFonts w:ascii="Sylfaen" w:hAnsi="Sylfaen"/>
          <w:sz w:val="22"/>
        </w:rPr>
        <w:t xml:space="preserve"> </w:t>
      </w:r>
      <w:r w:rsidR="00A70614" w:rsidRPr="001717E1">
        <w:rPr>
          <w:rFonts w:ascii="Sylfaen" w:eastAsiaTheme="minorEastAsia" w:hAnsi="Sylfaen"/>
          <w:lang w:val="ka-GE"/>
        </w:rPr>
        <w:t>№</w:t>
      </w:r>
      <w:r w:rsidR="00156FE3" w:rsidRPr="00652FD8">
        <w:rPr>
          <w:rFonts w:ascii="Sylfaen" w:hAnsi="Sylfaen"/>
          <w:sz w:val="22"/>
        </w:rPr>
        <w:t>7 საძირკვლების სქემა</w:t>
      </w:r>
      <w:bookmarkEnd w:id="307"/>
      <w:bookmarkEnd w:id="308"/>
      <w:bookmarkEnd w:id="309"/>
    </w:p>
    <w:p w14:paraId="4507A3F4" w14:textId="1C65AACE" w:rsidR="006B72CD" w:rsidRDefault="00156FE3" w:rsidP="003A21DF">
      <w:pPr>
        <w:rPr>
          <w:lang w:val="ka-GE"/>
        </w:rPr>
      </w:pPr>
      <w:r w:rsidRPr="00156FE3">
        <w:rPr>
          <w:noProof/>
          <w:lang w:val="ru-RU" w:eastAsia="ru-RU"/>
        </w:rPr>
        <w:drawing>
          <wp:inline distT="0" distB="0" distL="0" distR="0" wp14:anchorId="63197799" wp14:editId="4BA41F2B">
            <wp:extent cx="9119870" cy="5348177"/>
            <wp:effectExtent l="0" t="0" r="508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131727" cy="5355130"/>
                    </a:xfrm>
                    <a:prstGeom prst="rect">
                      <a:avLst/>
                    </a:prstGeom>
                  </pic:spPr>
                </pic:pic>
              </a:graphicData>
            </a:graphic>
          </wp:inline>
        </w:drawing>
      </w:r>
    </w:p>
    <w:p w14:paraId="1A433168" w14:textId="3297869D" w:rsidR="0070373E" w:rsidRDefault="0070373E" w:rsidP="0070373E">
      <w:pPr>
        <w:tabs>
          <w:tab w:val="left" w:pos="1198"/>
        </w:tabs>
        <w:rPr>
          <w:lang w:val="ka-GE"/>
        </w:rPr>
        <w:sectPr w:rsidR="0070373E" w:rsidSect="00584F21">
          <w:headerReference w:type="default" r:id="rId92"/>
          <w:pgSz w:w="16834" w:h="11909" w:orient="landscape" w:code="9"/>
          <w:pgMar w:top="1584" w:right="1152" w:bottom="1152" w:left="1152" w:header="288" w:footer="432" w:gutter="0"/>
          <w:cols w:space="720"/>
          <w:docGrid w:linePitch="360"/>
        </w:sectPr>
      </w:pPr>
    </w:p>
    <w:p w14:paraId="6AC65A60" w14:textId="773AF7D3" w:rsidR="0070373E" w:rsidRDefault="0070373E" w:rsidP="00040F49">
      <w:pPr>
        <w:pStyle w:val="Heading2"/>
        <w:widowControl/>
        <w:numPr>
          <w:ilvl w:val="1"/>
          <w:numId w:val="25"/>
        </w:numPr>
        <w:spacing w:line="276" w:lineRule="auto"/>
        <w:ind w:right="0"/>
        <w:jc w:val="left"/>
        <w:rPr>
          <w:rFonts w:ascii="Sylfaen" w:hAnsi="Sylfaen"/>
          <w:sz w:val="22"/>
          <w:lang w:val="ka-GE"/>
        </w:rPr>
      </w:pPr>
      <w:bookmarkStart w:id="310" w:name="_Toc113363041"/>
      <w:bookmarkStart w:id="311" w:name="_Toc115171106"/>
      <w:bookmarkStart w:id="312" w:name="_Toc119757440"/>
      <w:r>
        <w:rPr>
          <w:rFonts w:ascii="Sylfaen" w:hAnsi="Sylfaen"/>
          <w:sz w:val="22"/>
          <w:lang w:val="ka-GE"/>
        </w:rPr>
        <w:lastRenderedPageBreak/>
        <w:t>საინჟინრო-გეოლოგიური კვლევა</w:t>
      </w:r>
      <w:bookmarkEnd w:id="310"/>
      <w:bookmarkEnd w:id="311"/>
      <w:bookmarkEnd w:id="312"/>
    </w:p>
    <w:p w14:paraId="5647F626" w14:textId="73F451B0" w:rsidR="0070373E" w:rsidRPr="008203B7" w:rsidRDefault="008203B7" w:rsidP="008203B7">
      <w:pPr>
        <w:pStyle w:val="Heading3"/>
        <w:rPr>
          <w:rFonts w:ascii="Sylfaen" w:hAnsi="Sylfaen"/>
          <w:sz w:val="22"/>
        </w:rPr>
      </w:pPr>
      <w:bookmarkStart w:id="313" w:name="_Toc113363042"/>
      <w:bookmarkStart w:id="314" w:name="_Toc115171107"/>
      <w:bookmarkStart w:id="315" w:name="_Toc119757441"/>
      <w:r>
        <w:rPr>
          <w:rFonts w:ascii="Sylfaen" w:hAnsi="Sylfaen"/>
          <w:sz w:val="22"/>
          <w:lang w:val="ka-GE"/>
        </w:rPr>
        <w:t>5.</w:t>
      </w:r>
      <w:r w:rsidR="00E53FC5">
        <w:rPr>
          <w:rFonts w:ascii="Sylfaen" w:hAnsi="Sylfaen"/>
          <w:sz w:val="22"/>
          <w:lang w:val="ka-GE"/>
        </w:rPr>
        <w:t>2</w:t>
      </w:r>
      <w:r>
        <w:rPr>
          <w:rFonts w:ascii="Sylfaen" w:hAnsi="Sylfaen"/>
          <w:sz w:val="22"/>
          <w:lang w:val="ka-GE"/>
        </w:rPr>
        <w:t xml:space="preserve">.1 </w:t>
      </w:r>
      <w:r w:rsidRPr="008203B7">
        <w:rPr>
          <w:rFonts w:ascii="Sylfaen" w:hAnsi="Sylfaen"/>
          <w:sz w:val="22"/>
        </w:rPr>
        <w:t>№1 და №3 ჭაბურღილებს შორის გრძივი პროფილის გეოლოგიური ჭრილი</w:t>
      </w:r>
      <w:bookmarkEnd w:id="313"/>
      <w:bookmarkEnd w:id="314"/>
      <w:bookmarkEnd w:id="315"/>
    </w:p>
    <w:p w14:paraId="5559AFDA" w14:textId="30DFD54B" w:rsidR="008203B7" w:rsidRDefault="0070373E" w:rsidP="0070373E">
      <w:pPr>
        <w:rPr>
          <w:lang w:val="ka-GE"/>
        </w:rPr>
      </w:pPr>
      <w:r w:rsidRPr="0070373E">
        <w:rPr>
          <w:noProof/>
          <w:lang w:val="ru-RU" w:eastAsia="ru-RU"/>
        </w:rPr>
        <w:drawing>
          <wp:inline distT="0" distB="0" distL="0" distR="0" wp14:anchorId="3C5DA123" wp14:editId="63969502">
            <wp:extent cx="8910955" cy="4833257"/>
            <wp:effectExtent l="0" t="0" r="4445"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8948800" cy="4853784"/>
                    </a:xfrm>
                    <a:prstGeom prst="rect">
                      <a:avLst/>
                    </a:prstGeom>
                  </pic:spPr>
                </pic:pic>
              </a:graphicData>
            </a:graphic>
          </wp:inline>
        </w:drawing>
      </w:r>
    </w:p>
    <w:p w14:paraId="160672B1" w14:textId="17281429" w:rsidR="008203B7" w:rsidRDefault="008203B7" w:rsidP="008203B7">
      <w:pPr>
        <w:rPr>
          <w:lang w:val="ka-GE"/>
        </w:rPr>
      </w:pPr>
    </w:p>
    <w:p w14:paraId="779A177F" w14:textId="2B4C03B9" w:rsidR="008203B7" w:rsidRPr="00D23749" w:rsidRDefault="008203B7" w:rsidP="00D23749">
      <w:pPr>
        <w:pStyle w:val="Heading3"/>
        <w:rPr>
          <w:rFonts w:ascii="Sylfaen" w:hAnsi="Sylfaen"/>
          <w:sz w:val="22"/>
          <w:lang w:val="ka-GE"/>
        </w:rPr>
      </w:pPr>
      <w:bookmarkStart w:id="316" w:name="_Toc113363043"/>
      <w:bookmarkStart w:id="317" w:name="_Toc115171108"/>
      <w:bookmarkStart w:id="318" w:name="_Toc119757442"/>
      <w:r>
        <w:rPr>
          <w:rFonts w:ascii="Sylfaen" w:hAnsi="Sylfaen"/>
          <w:sz w:val="22"/>
          <w:lang w:val="ka-GE"/>
        </w:rPr>
        <w:lastRenderedPageBreak/>
        <w:t>5.</w:t>
      </w:r>
      <w:r w:rsidR="00E53FC5">
        <w:rPr>
          <w:rFonts w:ascii="Sylfaen" w:hAnsi="Sylfaen"/>
          <w:sz w:val="22"/>
          <w:lang w:val="ka-GE"/>
        </w:rPr>
        <w:t>2</w:t>
      </w:r>
      <w:r>
        <w:rPr>
          <w:rFonts w:ascii="Sylfaen" w:hAnsi="Sylfaen"/>
          <w:sz w:val="22"/>
          <w:lang w:val="ka-GE"/>
        </w:rPr>
        <w:t xml:space="preserve">.2 </w:t>
      </w:r>
      <w:r w:rsidRPr="008203B7">
        <w:rPr>
          <w:rFonts w:ascii="Sylfaen" w:hAnsi="Sylfaen"/>
          <w:sz w:val="22"/>
          <w:lang w:val="ka-GE"/>
        </w:rPr>
        <w:t>№3 და №4 ჭაბურღილებს შორის გრძივი პროფილის გეოლოგიური ჭრილი</w:t>
      </w:r>
      <w:bookmarkEnd w:id="316"/>
      <w:bookmarkEnd w:id="317"/>
      <w:bookmarkEnd w:id="318"/>
    </w:p>
    <w:p w14:paraId="540A793A" w14:textId="75E2A2A6" w:rsidR="008203B7" w:rsidRDefault="008203B7" w:rsidP="008203B7">
      <w:pPr>
        <w:rPr>
          <w:lang w:val="ka-GE"/>
        </w:rPr>
      </w:pPr>
      <w:r w:rsidRPr="008203B7">
        <w:rPr>
          <w:noProof/>
          <w:lang w:val="ru-RU" w:eastAsia="ru-RU"/>
        </w:rPr>
        <w:drawing>
          <wp:inline distT="0" distB="0" distL="0" distR="0" wp14:anchorId="1286B4BE" wp14:editId="465182B9">
            <wp:extent cx="9166860" cy="5463348"/>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9178319" cy="5470178"/>
                    </a:xfrm>
                    <a:prstGeom prst="rect">
                      <a:avLst/>
                    </a:prstGeom>
                  </pic:spPr>
                </pic:pic>
              </a:graphicData>
            </a:graphic>
          </wp:inline>
        </w:drawing>
      </w:r>
    </w:p>
    <w:p w14:paraId="24E0F733" w14:textId="3E142ADE" w:rsidR="0070373E" w:rsidRPr="008203B7" w:rsidRDefault="0070373E" w:rsidP="008203B7">
      <w:pPr>
        <w:rPr>
          <w:lang w:val="ka-GE"/>
        </w:rPr>
        <w:sectPr w:rsidR="0070373E" w:rsidRPr="008203B7" w:rsidSect="00584F21">
          <w:pgSz w:w="16834" w:h="11909" w:orient="landscape" w:code="9"/>
          <w:pgMar w:top="1584" w:right="1152" w:bottom="1152" w:left="1152" w:header="288" w:footer="432" w:gutter="0"/>
          <w:cols w:space="720"/>
          <w:docGrid w:linePitch="360"/>
        </w:sectPr>
      </w:pPr>
    </w:p>
    <w:p w14:paraId="0BF63CE2" w14:textId="58836008" w:rsidR="008203B7" w:rsidRPr="008203B7" w:rsidRDefault="008203B7" w:rsidP="008203B7">
      <w:pPr>
        <w:pStyle w:val="Heading3"/>
        <w:rPr>
          <w:rFonts w:ascii="Sylfaen" w:hAnsi="Sylfaen"/>
          <w:sz w:val="22"/>
          <w:lang w:val="ka-GE"/>
        </w:rPr>
      </w:pPr>
      <w:bookmarkStart w:id="319" w:name="_Toc113363044"/>
      <w:bookmarkStart w:id="320" w:name="_Toc115171109"/>
      <w:bookmarkStart w:id="321" w:name="_Toc119757443"/>
      <w:r>
        <w:rPr>
          <w:rFonts w:ascii="Sylfaen" w:hAnsi="Sylfaen"/>
          <w:sz w:val="22"/>
          <w:lang w:val="ka-GE"/>
        </w:rPr>
        <w:lastRenderedPageBreak/>
        <w:t>5.</w:t>
      </w:r>
      <w:r w:rsidR="00E53FC5">
        <w:rPr>
          <w:rFonts w:ascii="Sylfaen" w:hAnsi="Sylfaen"/>
          <w:sz w:val="22"/>
          <w:lang w:val="ka-GE"/>
        </w:rPr>
        <w:t>2</w:t>
      </w:r>
      <w:r>
        <w:rPr>
          <w:rFonts w:ascii="Sylfaen" w:hAnsi="Sylfaen"/>
          <w:sz w:val="22"/>
          <w:lang w:val="ka-GE"/>
        </w:rPr>
        <w:t xml:space="preserve">.3 ჭაბურღილი </w:t>
      </w:r>
      <w:r w:rsidRPr="008203B7">
        <w:rPr>
          <w:rFonts w:ascii="Sylfaen" w:hAnsi="Sylfaen"/>
          <w:sz w:val="22"/>
          <w:lang w:val="ka-GE"/>
        </w:rPr>
        <w:t>№</w:t>
      </w:r>
      <w:r>
        <w:rPr>
          <w:rFonts w:ascii="Sylfaen" w:hAnsi="Sylfaen"/>
          <w:sz w:val="22"/>
          <w:lang w:val="ka-GE"/>
        </w:rPr>
        <w:t>1</w:t>
      </w:r>
      <w:r w:rsidR="004F5BE6">
        <w:rPr>
          <w:rFonts w:ascii="Sylfaen" w:hAnsi="Sylfaen"/>
          <w:sz w:val="22"/>
          <w:lang w:val="ka-GE"/>
        </w:rPr>
        <w:t>-ის</w:t>
      </w:r>
      <w:r w:rsidRPr="008203B7">
        <w:rPr>
          <w:rFonts w:ascii="Sylfaen" w:hAnsi="Sylfaen"/>
          <w:sz w:val="22"/>
          <w:lang w:val="ka-GE"/>
        </w:rPr>
        <w:t xml:space="preserve"> </w:t>
      </w:r>
      <w:r>
        <w:rPr>
          <w:rFonts w:ascii="Sylfaen" w:hAnsi="Sylfaen"/>
          <w:sz w:val="22"/>
          <w:lang w:val="ka-GE"/>
        </w:rPr>
        <w:t>(</w:t>
      </w:r>
      <w:r w:rsidRPr="008203B7">
        <w:rPr>
          <w:rFonts w:ascii="Sylfaen" w:hAnsi="Sylfaen"/>
          <w:sz w:val="22"/>
          <w:lang w:val="ka-GE"/>
        </w:rPr>
        <w:t>№</w:t>
      </w:r>
      <w:r>
        <w:rPr>
          <w:rFonts w:ascii="Sylfaen" w:hAnsi="Sylfaen"/>
          <w:sz w:val="22"/>
          <w:lang w:val="ka-GE"/>
        </w:rPr>
        <w:t xml:space="preserve"> 4 საყრდენის ქვეშ) </w:t>
      </w:r>
      <w:r w:rsidR="00F42F82">
        <w:rPr>
          <w:rFonts w:ascii="Sylfaen" w:hAnsi="Sylfaen"/>
          <w:sz w:val="22"/>
          <w:lang w:val="ka-GE"/>
        </w:rPr>
        <w:t>ლითოლოგიური</w:t>
      </w:r>
      <w:r w:rsidRPr="008203B7">
        <w:rPr>
          <w:rFonts w:ascii="Sylfaen" w:hAnsi="Sylfaen"/>
          <w:sz w:val="22"/>
          <w:lang w:val="ka-GE"/>
        </w:rPr>
        <w:t xml:space="preserve"> ჭრილი</w:t>
      </w:r>
      <w:bookmarkEnd w:id="319"/>
      <w:bookmarkEnd w:id="320"/>
      <w:bookmarkEnd w:id="321"/>
    </w:p>
    <w:p w14:paraId="730C4B47" w14:textId="7EA7DB9E" w:rsidR="006B72CD" w:rsidRPr="006B72CD" w:rsidRDefault="0070373E" w:rsidP="006B72CD">
      <w:pPr>
        <w:rPr>
          <w:lang w:val="ka-GE"/>
        </w:rPr>
      </w:pPr>
      <w:r w:rsidRPr="006B72CD">
        <w:rPr>
          <w:noProof/>
          <w:lang w:val="ru-RU" w:eastAsia="ru-RU"/>
        </w:rPr>
        <w:drawing>
          <wp:inline distT="0" distB="0" distL="0" distR="0" wp14:anchorId="08A1351D" wp14:editId="43BF2919">
            <wp:extent cx="6315710" cy="7899187"/>
            <wp:effectExtent l="0" t="0" r="889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381568" cy="7981557"/>
                    </a:xfrm>
                    <a:prstGeom prst="rect">
                      <a:avLst/>
                    </a:prstGeom>
                  </pic:spPr>
                </pic:pic>
              </a:graphicData>
            </a:graphic>
          </wp:inline>
        </w:drawing>
      </w:r>
    </w:p>
    <w:p w14:paraId="22022291" w14:textId="77777777" w:rsidR="008203B7" w:rsidRPr="008203B7" w:rsidRDefault="008203B7" w:rsidP="008203B7">
      <w:pPr>
        <w:rPr>
          <w:lang w:val="ka-GE"/>
        </w:rPr>
      </w:pPr>
    </w:p>
    <w:p w14:paraId="02741F2B" w14:textId="2200EDD6" w:rsidR="008203B7" w:rsidRPr="008203B7" w:rsidRDefault="008203B7" w:rsidP="008203B7">
      <w:pPr>
        <w:pStyle w:val="Heading3"/>
        <w:rPr>
          <w:rFonts w:ascii="Sylfaen" w:hAnsi="Sylfaen"/>
          <w:sz w:val="22"/>
          <w:lang w:val="ka-GE"/>
        </w:rPr>
      </w:pPr>
      <w:bookmarkStart w:id="322" w:name="_Toc113363045"/>
      <w:bookmarkStart w:id="323" w:name="_Toc115171110"/>
      <w:bookmarkStart w:id="324" w:name="_Toc119757444"/>
      <w:r>
        <w:rPr>
          <w:rFonts w:ascii="Sylfaen" w:hAnsi="Sylfaen"/>
          <w:sz w:val="22"/>
          <w:lang w:val="ka-GE"/>
        </w:rPr>
        <w:lastRenderedPageBreak/>
        <w:t>5.</w:t>
      </w:r>
      <w:r w:rsidR="00E53FC5">
        <w:rPr>
          <w:rFonts w:ascii="Sylfaen" w:hAnsi="Sylfaen"/>
          <w:sz w:val="22"/>
          <w:lang w:val="ka-GE"/>
        </w:rPr>
        <w:t>2</w:t>
      </w:r>
      <w:r>
        <w:rPr>
          <w:rFonts w:ascii="Sylfaen" w:hAnsi="Sylfaen"/>
          <w:sz w:val="22"/>
          <w:lang w:val="ka-GE"/>
        </w:rPr>
        <w:t xml:space="preserve">.4 ჭაბურღილი </w:t>
      </w:r>
      <w:r w:rsidRPr="008203B7">
        <w:rPr>
          <w:rFonts w:ascii="Sylfaen" w:hAnsi="Sylfaen"/>
          <w:sz w:val="22"/>
          <w:lang w:val="ka-GE"/>
        </w:rPr>
        <w:t>№</w:t>
      </w:r>
      <w:r>
        <w:rPr>
          <w:rFonts w:ascii="Sylfaen" w:hAnsi="Sylfaen"/>
          <w:sz w:val="22"/>
          <w:lang w:val="ka-GE"/>
        </w:rPr>
        <w:t>2</w:t>
      </w:r>
      <w:r w:rsidR="004F5BE6">
        <w:rPr>
          <w:rFonts w:ascii="Sylfaen" w:hAnsi="Sylfaen"/>
          <w:sz w:val="22"/>
          <w:lang w:val="ka-GE"/>
        </w:rPr>
        <w:t>-ის</w:t>
      </w:r>
      <w:r w:rsidRPr="008203B7">
        <w:rPr>
          <w:rFonts w:ascii="Sylfaen" w:hAnsi="Sylfaen"/>
          <w:sz w:val="22"/>
          <w:lang w:val="ka-GE"/>
        </w:rPr>
        <w:t xml:space="preserve"> </w:t>
      </w:r>
      <w:r>
        <w:rPr>
          <w:rFonts w:ascii="Sylfaen" w:hAnsi="Sylfaen"/>
          <w:sz w:val="22"/>
          <w:lang w:val="ka-GE"/>
        </w:rPr>
        <w:t>(</w:t>
      </w:r>
      <w:r w:rsidRPr="008203B7">
        <w:rPr>
          <w:rFonts w:ascii="Sylfaen" w:hAnsi="Sylfaen"/>
          <w:sz w:val="22"/>
          <w:lang w:val="ka-GE"/>
        </w:rPr>
        <w:t>№</w:t>
      </w:r>
      <w:r>
        <w:rPr>
          <w:rFonts w:ascii="Sylfaen" w:hAnsi="Sylfaen"/>
          <w:sz w:val="22"/>
          <w:lang w:val="ka-GE"/>
        </w:rPr>
        <w:t xml:space="preserve"> 5 საყრდენის ქვეშ) </w:t>
      </w:r>
      <w:r w:rsidR="00F42F82">
        <w:rPr>
          <w:rFonts w:ascii="Sylfaen" w:hAnsi="Sylfaen"/>
          <w:sz w:val="22"/>
          <w:lang w:val="ka-GE"/>
        </w:rPr>
        <w:t>ლითოლოგიური</w:t>
      </w:r>
      <w:r w:rsidRPr="008203B7">
        <w:rPr>
          <w:rFonts w:ascii="Sylfaen" w:hAnsi="Sylfaen"/>
          <w:sz w:val="22"/>
          <w:lang w:val="ka-GE"/>
        </w:rPr>
        <w:t xml:space="preserve"> ჭრილი</w:t>
      </w:r>
      <w:bookmarkEnd w:id="322"/>
      <w:bookmarkEnd w:id="323"/>
      <w:bookmarkEnd w:id="324"/>
    </w:p>
    <w:p w14:paraId="0BC86038" w14:textId="6B25E2B0" w:rsidR="0070373E" w:rsidRDefault="008203B7">
      <w:pPr>
        <w:rPr>
          <w:lang w:val="ka-GE"/>
        </w:rPr>
      </w:pPr>
      <w:r w:rsidRPr="0070373E">
        <w:rPr>
          <w:noProof/>
          <w:lang w:val="ru-RU" w:eastAsia="ru-RU"/>
        </w:rPr>
        <w:drawing>
          <wp:inline distT="0" distB="0" distL="0" distR="0" wp14:anchorId="27766D67" wp14:editId="37363050">
            <wp:extent cx="6330777" cy="823728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361002" cy="8276611"/>
                    </a:xfrm>
                    <a:prstGeom prst="rect">
                      <a:avLst/>
                    </a:prstGeom>
                  </pic:spPr>
                </pic:pic>
              </a:graphicData>
            </a:graphic>
          </wp:inline>
        </w:drawing>
      </w:r>
      <w:r w:rsidR="0070373E">
        <w:rPr>
          <w:lang w:val="ka-GE"/>
        </w:rPr>
        <w:br w:type="page"/>
      </w:r>
    </w:p>
    <w:p w14:paraId="303B415C" w14:textId="57ED321D" w:rsidR="008203B7" w:rsidRPr="008203B7" w:rsidRDefault="008203B7" w:rsidP="008203B7">
      <w:pPr>
        <w:pStyle w:val="Heading3"/>
        <w:rPr>
          <w:rFonts w:ascii="Sylfaen" w:hAnsi="Sylfaen"/>
          <w:sz w:val="22"/>
        </w:rPr>
      </w:pPr>
      <w:bookmarkStart w:id="325" w:name="_Toc113363046"/>
      <w:bookmarkStart w:id="326" w:name="_Toc115171111"/>
      <w:bookmarkStart w:id="327" w:name="_Toc119757445"/>
      <w:r>
        <w:rPr>
          <w:rFonts w:ascii="Sylfaen" w:hAnsi="Sylfaen"/>
          <w:sz w:val="22"/>
          <w:lang w:val="ka-GE"/>
        </w:rPr>
        <w:lastRenderedPageBreak/>
        <w:t>5.</w:t>
      </w:r>
      <w:r w:rsidR="00E53FC5">
        <w:rPr>
          <w:rFonts w:ascii="Sylfaen" w:hAnsi="Sylfaen"/>
          <w:sz w:val="22"/>
          <w:lang w:val="ka-GE"/>
        </w:rPr>
        <w:t>2</w:t>
      </w:r>
      <w:r>
        <w:rPr>
          <w:rFonts w:ascii="Sylfaen" w:hAnsi="Sylfaen"/>
          <w:sz w:val="22"/>
          <w:lang w:val="ka-GE"/>
        </w:rPr>
        <w:t xml:space="preserve">.5 ჭაბურღილი </w:t>
      </w:r>
      <w:r w:rsidRPr="008203B7">
        <w:rPr>
          <w:rFonts w:ascii="Sylfaen" w:hAnsi="Sylfaen"/>
          <w:sz w:val="22"/>
        </w:rPr>
        <w:t>№</w:t>
      </w:r>
      <w:r>
        <w:rPr>
          <w:rFonts w:ascii="Sylfaen" w:hAnsi="Sylfaen"/>
          <w:sz w:val="22"/>
          <w:lang w:val="ka-GE"/>
        </w:rPr>
        <w:t>3</w:t>
      </w:r>
      <w:r w:rsidR="004F5BE6">
        <w:rPr>
          <w:rFonts w:ascii="Sylfaen" w:hAnsi="Sylfaen"/>
          <w:sz w:val="22"/>
          <w:lang w:val="ka-GE"/>
        </w:rPr>
        <w:t>-ის</w:t>
      </w:r>
      <w:r>
        <w:rPr>
          <w:rFonts w:ascii="Sylfaen" w:hAnsi="Sylfaen"/>
          <w:sz w:val="22"/>
          <w:lang w:val="ka-GE"/>
        </w:rPr>
        <w:t xml:space="preserve"> (</w:t>
      </w:r>
      <w:r w:rsidRPr="008203B7">
        <w:rPr>
          <w:rFonts w:ascii="Sylfaen" w:hAnsi="Sylfaen"/>
          <w:sz w:val="22"/>
        </w:rPr>
        <w:t>№</w:t>
      </w:r>
      <w:r>
        <w:rPr>
          <w:rFonts w:ascii="Sylfaen" w:hAnsi="Sylfaen"/>
          <w:sz w:val="22"/>
          <w:lang w:val="ka-GE"/>
        </w:rPr>
        <w:t xml:space="preserve"> 6 საყრდენის ქვეშ) </w:t>
      </w:r>
      <w:r w:rsidR="00F42F82">
        <w:rPr>
          <w:rFonts w:ascii="Sylfaen" w:hAnsi="Sylfaen"/>
          <w:sz w:val="22"/>
          <w:lang w:val="ka-GE"/>
        </w:rPr>
        <w:t>ლითოლოგიური</w:t>
      </w:r>
      <w:r w:rsidRPr="008203B7">
        <w:rPr>
          <w:rFonts w:ascii="Sylfaen" w:hAnsi="Sylfaen"/>
          <w:sz w:val="22"/>
        </w:rPr>
        <w:t xml:space="preserve"> ჭრილი</w:t>
      </w:r>
      <w:bookmarkEnd w:id="325"/>
      <w:bookmarkEnd w:id="326"/>
      <w:bookmarkEnd w:id="327"/>
    </w:p>
    <w:p w14:paraId="1803B077" w14:textId="30189335" w:rsidR="0070373E" w:rsidRDefault="008203B7">
      <w:pPr>
        <w:rPr>
          <w:lang w:val="ka-GE"/>
        </w:rPr>
      </w:pPr>
      <w:r w:rsidRPr="0070373E">
        <w:rPr>
          <w:noProof/>
          <w:lang w:val="ru-RU" w:eastAsia="ru-RU"/>
        </w:rPr>
        <w:drawing>
          <wp:inline distT="0" distB="0" distL="0" distR="0" wp14:anchorId="39D41E9D" wp14:editId="19A73605">
            <wp:extent cx="6338570" cy="7276779"/>
            <wp:effectExtent l="0" t="0" r="508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367680" cy="7310198"/>
                    </a:xfrm>
                    <a:prstGeom prst="rect">
                      <a:avLst/>
                    </a:prstGeom>
                  </pic:spPr>
                </pic:pic>
              </a:graphicData>
            </a:graphic>
          </wp:inline>
        </w:drawing>
      </w:r>
      <w:r w:rsidR="0070373E">
        <w:rPr>
          <w:lang w:val="ka-GE"/>
        </w:rPr>
        <w:br w:type="page"/>
      </w:r>
    </w:p>
    <w:p w14:paraId="1403CD64" w14:textId="73FAD463" w:rsidR="008203B7" w:rsidRPr="008203B7" w:rsidRDefault="008203B7" w:rsidP="008203B7">
      <w:pPr>
        <w:pStyle w:val="Heading3"/>
        <w:rPr>
          <w:rFonts w:ascii="Sylfaen" w:hAnsi="Sylfaen"/>
          <w:sz w:val="22"/>
        </w:rPr>
      </w:pPr>
      <w:bookmarkStart w:id="328" w:name="_Toc113363047"/>
      <w:bookmarkStart w:id="329" w:name="_Toc115171112"/>
      <w:bookmarkStart w:id="330" w:name="_Toc119757446"/>
      <w:r>
        <w:rPr>
          <w:rFonts w:ascii="Sylfaen" w:hAnsi="Sylfaen"/>
          <w:sz w:val="22"/>
          <w:lang w:val="ka-GE"/>
        </w:rPr>
        <w:lastRenderedPageBreak/>
        <w:t>5.</w:t>
      </w:r>
      <w:r w:rsidR="00E53FC5">
        <w:rPr>
          <w:rFonts w:ascii="Sylfaen" w:hAnsi="Sylfaen"/>
          <w:sz w:val="22"/>
          <w:lang w:val="ka-GE"/>
        </w:rPr>
        <w:t>2</w:t>
      </w:r>
      <w:r>
        <w:rPr>
          <w:rFonts w:ascii="Sylfaen" w:hAnsi="Sylfaen"/>
          <w:sz w:val="22"/>
          <w:lang w:val="ka-GE"/>
        </w:rPr>
        <w:t xml:space="preserve">.6 ჭაბურღილი </w:t>
      </w:r>
      <w:r w:rsidRPr="008203B7">
        <w:rPr>
          <w:rFonts w:ascii="Sylfaen" w:hAnsi="Sylfaen"/>
          <w:sz w:val="22"/>
        </w:rPr>
        <w:t>№</w:t>
      </w:r>
      <w:r>
        <w:rPr>
          <w:rFonts w:ascii="Sylfaen" w:hAnsi="Sylfaen"/>
          <w:sz w:val="22"/>
          <w:lang w:val="ka-GE"/>
        </w:rPr>
        <w:t>4</w:t>
      </w:r>
      <w:r w:rsidR="004F5BE6">
        <w:rPr>
          <w:rFonts w:ascii="Sylfaen" w:hAnsi="Sylfaen"/>
          <w:sz w:val="22"/>
          <w:lang w:val="ka-GE"/>
        </w:rPr>
        <w:t xml:space="preserve">-ის </w:t>
      </w:r>
      <w:r>
        <w:rPr>
          <w:rFonts w:ascii="Sylfaen" w:hAnsi="Sylfaen"/>
          <w:sz w:val="22"/>
          <w:lang w:val="ka-GE"/>
        </w:rPr>
        <w:t>(</w:t>
      </w:r>
      <w:r w:rsidRPr="008203B7">
        <w:rPr>
          <w:rFonts w:ascii="Sylfaen" w:hAnsi="Sylfaen"/>
          <w:sz w:val="22"/>
        </w:rPr>
        <w:t>№</w:t>
      </w:r>
      <w:r>
        <w:rPr>
          <w:rFonts w:ascii="Sylfaen" w:hAnsi="Sylfaen"/>
          <w:sz w:val="22"/>
          <w:lang w:val="ka-GE"/>
        </w:rPr>
        <w:t xml:space="preserve"> 7 საყრდენის ქვეშ) </w:t>
      </w:r>
      <w:r w:rsidR="00F42F82">
        <w:rPr>
          <w:rFonts w:ascii="Sylfaen" w:hAnsi="Sylfaen"/>
          <w:sz w:val="22"/>
          <w:lang w:val="ka-GE"/>
        </w:rPr>
        <w:t>ლითოლოგიური</w:t>
      </w:r>
      <w:r w:rsidRPr="008203B7">
        <w:rPr>
          <w:rFonts w:ascii="Sylfaen" w:hAnsi="Sylfaen"/>
          <w:sz w:val="22"/>
        </w:rPr>
        <w:t xml:space="preserve"> ჭრილი</w:t>
      </w:r>
      <w:bookmarkEnd w:id="328"/>
      <w:bookmarkEnd w:id="329"/>
      <w:bookmarkEnd w:id="330"/>
    </w:p>
    <w:p w14:paraId="48CB1223" w14:textId="36AD0B85" w:rsidR="0070373E" w:rsidRDefault="008203B7">
      <w:pPr>
        <w:rPr>
          <w:lang w:val="ka-GE"/>
        </w:rPr>
      </w:pPr>
      <w:r w:rsidRPr="0070373E">
        <w:rPr>
          <w:noProof/>
          <w:lang w:val="ru-RU" w:eastAsia="ru-RU"/>
        </w:rPr>
        <w:drawing>
          <wp:inline distT="0" distB="0" distL="0" distR="0" wp14:anchorId="4B353620" wp14:editId="166EF725">
            <wp:extent cx="6343015" cy="8420986"/>
            <wp:effectExtent l="0" t="0" r="63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401412" cy="8498514"/>
                    </a:xfrm>
                    <a:prstGeom prst="rect">
                      <a:avLst/>
                    </a:prstGeom>
                  </pic:spPr>
                </pic:pic>
              </a:graphicData>
            </a:graphic>
          </wp:inline>
        </w:drawing>
      </w:r>
      <w:r w:rsidR="0070373E">
        <w:rPr>
          <w:lang w:val="ka-GE"/>
        </w:rPr>
        <w:br w:type="page"/>
      </w:r>
    </w:p>
    <w:p w14:paraId="609F73D7" w14:textId="7FC77C9B" w:rsidR="0070373E" w:rsidRPr="003D7364" w:rsidRDefault="003D7364" w:rsidP="003D7364">
      <w:pPr>
        <w:pStyle w:val="Heading3"/>
        <w:rPr>
          <w:rFonts w:ascii="Sylfaen" w:hAnsi="Sylfaen"/>
          <w:sz w:val="22"/>
        </w:rPr>
      </w:pPr>
      <w:bookmarkStart w:id="331" w:name="_Toc113363048"/>
      <w:bookmarkStart w:id="332" w:name="_Toc115171113"/>
      <w:bookmarkStart w:id="333" w:name="_Toc119757447"/>
      <w:r>
        <w:rPr>
          <w:rFonts w:ascii="Sylfaen" w:hAnsi="Sylfaen"/>
          <w:sz w:val="22"/>
          <w:lang w:val="ka-GE"/>
        </w:rPr>
        <w:lastRenderedPageBreak/>
        <w:t>5.</w:t>
      </w:r>
      <w:r w:rsidR="00E53FC5">
        <w:rPr>
          <w:rFonts w:ascii="Sylfaen" w:hAnsi="Sylfaen"/>
          <w:sz w:val="22"/>
          <w:lang w:val="ka-GE"/>
        </w:rPr>
        <w:t>2</w:t>
      </w:r>
      <w:r>
        <w:rPr>
          <w:rFonts w:ascii="Sylfaen" w:hAnsi="Sylfaen"/>
          <w:sz w:val="22"/>
          <w:lang w:val="ka-GE"/>
        </w:rPr>
        <w:t xml:space="preserve">.7 </w:t>
      </w:r>
      <w:r w:rsidRPr="003D7364">
        <w:rPr>
          <w:rFonts w:ascii="Sylfaen" w:hAnsi="Sylfaen"/>
          <w:sz w:val="22"/>
        </w:rPr>
        <w:t>საპროექტო (№4, №5, №6, №7) საყრდენი ანძების სამშენებლო მოედანზე აღებული ქანის სინჯების ლაბორატორიული კვლევის ანგარიში</w:t>
      </w:r>
      <w:bookmarkEnd w:id="331"/>
      <w:bookmarkEnd w:id="332"/>
      <w:bookmarkEnd w:id="333"/>
    </w:p>
    <w:p w14:paraId="1E98E564" w14:textId="68B4A2A4" w:rsidR="003D7364" w:rsidRDefault="003D7364">
      <w:pPr>
        <w:rPr>
          <w:noProof/>
        </w:rPr>
      </w:pPr>
    </w:p>
    <w:p w14:paraId="74D0495D" w14:textId="4794D3D1" w:rsidR="003D7364" w:rsidRDefault="003D7364">
      <w:pPr>
        <w:rPr>
          <w:noProof/>
        </w:rPr>
      </w:pPr>
      <w:r w:rsidRPr="00A90D61">
        <w:rPr>
          <w:noProof/>
          <w:lang w:val="ru-RU" w:eastAsia="ru-RU"/>
        </w:rPr>
        <w:drawing>
          <wp:inline distT="0" distB="0" distL="0" distR="0" wp14:anchorId="338EE054" wp14:editId="3DC1A354">
            <wp:extent cx="6171316" cy="5578608"/>
            <wp:effectExtent l="0" t="0" r="127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83627" cy="5589736"/>
                    </a:xfrm>
                    <a:prstGeom prst="rect">
                      <a:avLst/>
                    </a:prstGeom>
                  </pic:spPr>
                </pic:pic>
              </a:graphicData>
            </a:graphic>
          </wp:inline>
        </w:drawing>
      </w:r>
    </w:p>
    <w:p w14:paraId="1EA0C180" w14:textId="4D9D3F2C" w:rsidR="00A90D61" w:rsidRDefault="00A90D61">
      <w:pPr>
        <w:rPr>
          <w:noProof/>
        </w:rPr>
      </w:pPr>
    </w:p>
    <w:p w14:paraId="248D476A" w14:textId="648A2416" w:rsidR="00A90D61" w:rsidRDefault="00A90D61" w:rsidP="00A90D61">
      <w:pPr>
        <w:jc w:val="center"/>
        <w:rPr>
          <w:noProof/>
        </w:rPr>
      </w:pPr>
      <w:r w:rsidRPr="00A90D61">
        <w:rPr>
          <w:noProof/>
          <w:lang w:val="ru-RU" w:eastAsia="ru-RU"/>
        </w:rPr>
        <w:lastRenderedPageBreak/>
        <w:drawing>
          <wp:inline distT="0" distB="0" distL="0" distR="0" wp14:anchorId="22975721" wp14:editId="337DBC88">
            <wp:extent cx="4730578" cy="2474259"/>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67347" cy="2493490"/>
                    </a:xfrm>
                    <a:prstGeom prst="rect">
                      <a:avLst/>
                    </a:prstGeom>
                  </pic:spPr>
                </pic:pic>
              </a:graphicData>
            </a:graphic>
          </wp:inline>
        </w:drawing>
      </w:r>
    </w:p>
    <w:p w14:paraId="24BD617C" w14:textId="0AEF6FCD" w:rsidR="00A90D61" w:rsidRDefault="00A90D61">
      <w:pPr>
        <w:rPr>
          <w:noProof/>
        </w:rPr>
      </w:pPr>
      <w:r w:rsidRPr="00A90D61">
        <w:rPr>
          <w:noProof/>
          <w:lang w:val="ru-RU" w:eastAsia="ru-RU"/>
        </w:rPr>
        <w:drawing>
          <wp:inline distT="0" distB="0" distL="0" distR="0" wp14:anchorId="283C9FC3" wp14:editId="6F9DB783">
            <wp:extent cx="6233073" cy="421853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30624"/>
                    <a:stretch/>
                  </pic:blipFill>
                  <pic:spPr bwMode="auto">
                    <a:xfrm>
                      <a:off x="0" y="0"/>
                      <a:ext cx="6259354" cy="4236322"/>
                    </a:xfrm>
                    <a:prstGeom prst="rect">
                      <a:avLst/>
                    </a:prstGeom>
                    <a:ln>
                      <a:noFill/>
                    </a:ln>
                    <a:extLst>
                      <a:ext uri="{53640926-AAD7-44D8-BBD7-CCE9431645EC}">
                        <a14:shadowObscured xmlns:a14="http://schemas.microsoft.com/office/drawing/2010/main"/>
                      </a:ext>
                    </a:extLst>
                  </pic:spPr>
                </pic:pic>
              </a:graphicData>
            </a:graphic>
          </wp:inline>
        </w:drawing>
      </w:r>
    </w:p>
    <w:p w14:paraId="4F16DC61" w14:textId="0134942A" w:rsidR="00A90D61" w:rsidRDefault="00A90D61" w:rsidP="00A90D61">
      <w:pPr>
        <w:autoSpaceDE w:val="0"/>
        <w:autoSpaceDN w:val="0"/>
        <w:adjustRightInd w:val="0"/>
        <w:spacing w:before="0" w:after="0"/>
        <w:rPr>
          <w:rFonts w:cs="Sylfaen"/>
          <w:sz w:val="26"/>
          <w:szCs w:val="26"/>
        </w:rPr>
      </w:pPr>
    </w:p>
    <w:p w14:paraId="2A479FB9" w14:textId="137EF24F" w:rsidR="00A90D61" w:rsidRPr="003D7364" w:rsidRDefault="00A90D61" w:rsidP="00A90D61">
      <w:pPr>
        <w:autoSpaceDE w:val="0"/>
        <w:autoSpaceDN w:val="0"/>
        <w:adjustRightInd w:val="0"/>
        <w:spacing w:line="276" w:lineRule="auto"/>
        <w:jc w:val="both"/>
        <w:rPr>
          <w:rFonts w:cs="Sylfaen"/>
          <w:szCs w:val="26"/>
          <w:lang w:val="ka-GE"/>
        </w:rPr>
      </w:pPr>
      <w:r w:rsidRPr="00A90D61">
        <w:rPr>
          <w:rFonts w:cs="Sylfaen"/>
          <w:szCs w:val="26"/>
        </w:rPr>
        <w:t>ახალციხის რაიონი სოფ. ზიკილიიის ტერიტორიაზე გამავალი 220კვ. ელ. გად. ხაზის საყრდენების ადგილიდან</w:t>
      </w:r>
      <w:r>
        <w:rPr>
          <w:rFonts w:cs="Sylfaen"/>
          <w:szCs w:val="26"/>
          <w:lang w:val="ka-GE"/>
        </w:rPr>
        <w:t xml:space="preserve"> </w:t>
      </w:r>
      <w:r w:rsidRPr="00A90D61">
        <w:rPr>
          <w:rFonts w:cs="Sylfaen"/>
          <w:szCs w:val="26"/>
        </w:rPr>
        <w:t>აღებული</w:t>
      </w:r>
      <w:r>
        <w:rPr>
          <w:rFonts w:cs="Sylfaen"/>
          <w:szCs w:val="26"/>
          <w:lang w:val="ka-GE"/>
        </w:rPr>
        <w:t xml:space="preserve"> </w:t>
      </w:r>
      <w:r w:rsidRPr="00A90D61">
        <w:rPr>
          <w:rFonts w:cs="Sylfaen"/>
          <w:szCs w:val="26"/>
        </w:rPr>
        <w:t>მსხვილნატხოვანი გრუნტის გრანულომეტრიული შემადგენლობის განსაზღვრის შედეგების კრებსითი</w:t>
      </w:r>
      <w:r w:rsidR="003D7364">
        <w:rPr>
          <w:rFonts w:cs="Sylfaen"/>
          <w:szCs w:val="26"/>
          <w:lang w:val="ka-GE"/>
        </w:rPr>
        <w:t xml:space="preserve"> ცხრილი</w:t>
      </w:r>
    </w:p>
    <w:p w14:paraId="77D68D2D" w14:textId="4E1AC7D3" w:rsidR="00A90D61" w:rsidRPr="00A90D61" w:rsidRDefault="00A90D61" w:rsidP="00A90D61">
      <w:pPr>
        <w:autoSpaceDE w:val="0"/>
        <w:autoSpaceDN w:val="0"/>
        <w:adjustRightInd w:val="0"/>
        <w:spacing w:line="276" w:lineRule="auto"/>
        <w:jc w:val="both"/>
        <w:rPr>
          <w:rFonts w:cs="Sylfaen"/>
          <w:szCs w:val="26"/>
        </w:rPr>
      </w:pPr>
      <w:r w:rsidRPr="00A90D61">
        <w:rPr>
          <w:rFonts w:cs="Sylfaen"/>
          <w:noProof/>
          <w:szCs w:val="26"/>
          <w:lang w:val="ru-RU" w:eastAsia="ru-RU"/>
        </w:rPr>
        <w:lastRenderedPageBreak/>
        <w:drawing>
          <wp:inline distT="0" distB="0" distL="0" distR="0" wp14:anchorId="7470BD32" wp14:editId="72C1A119">
            <wp:extent cx="6346190" cy="260604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346190" cy="2606040"/>
                    </a:xfrm>
                    <a:prstGeom prst="rect">
                      <a:avLst/>
                    </a:prstGeom>
                  </pic:spPr>
                </pic:pic>
              </a:graphicData>
            </a:graphic>
          </wp:inline>
        </w:drawing>
      </w:r>
    </w:p>
    <w:p w14:paraId="2480A093" w14:textId="3B321EF1" w:rsidR="00A90D61" w:rsidRDefault="00A90D61" w:rsidP="00A90D61">
      <w:pPr>
        <w:rPr>
          <w:lang w:val="ka-GE"/>
        </w:rPr>
      </w:pPr>
      <w:r w:rsidRPr="0070373E">
        <w:rPr>
          <w:noProof/>
          <w:lang w:val="ru-RU" w:eastAsia="ru-RU"/>
        </w:rPr>
        <w:lastRenderedPageBreak/>
        <w:drawing>
          <wp:inline distT="0" distB="0" distL="0" distR="0" wp14:anchorId="42429236" wp14:editId="7E1B8F11">
            <wp:extent cx="6269355" cy="846351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296529" cy="8500200"/>
                    </a:xfrm>
                    <a:prstGeom prst="rect">
                      <a:avLst/>
                    </a:prstGeom>
                  </pic:spPr>
                </pic:pic>
              </a:graphicData>
            </a:graphic>
          </wp:inline>
        </w:drawing>
      </w:r>
    </w:p>
    <w:p w14:paraId="5A7E0450" w14:textId="7E5E6E21" w:rsidR="0070373E" w:rsidRDefault="006B72CD">
      <w:pPr>
        <w:rPr>
          <w:lang w:val="ka-GE"/>
        </w:rPr>
      </w:pPr>
      <w:r w:rsidRPr="0070373E">
        <w:rPr>
          <w:lang w:val="ka-GE"/>
        </w:rPr>
        <w:br w:type="page"/>
      </w:r>
      <w:r w:rsidR="0070373E" w:rsidRPr="0070373E">
        <w:rPr>
          <w:noProof/>
          <w:lang w:val="ru-RU" w:eastAsia="ru-RU"/>
        </w:rPr>
        <w:lastRenderedPageBreak/>
        <w:drawing>
          <wp:inline distT="0" distB="0" distL="0" distR="0" wp14:anchorId="07B3D0D1" wp14:editId="528D0214">
            <wp:extent cx="6331412" cy="8001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350182" cy="8024720"/>
                    </a:xfrm>
                    <a:prstGeom prst="rect">
                      <a:avLst/>
                    </a:prstGeom>
                  </pic:spPr>
                </pic:pic>
              </a:graphicData>
            </a:graphic>
          </wp:inline>
        </w:drawing>
      </w:r>
      <w:r w:rsidR="0070373E">
        <w:rPr>
          <w:lang w:val="ka-GE"/>
        </w:rPr>
        <w:br w:type="page"/>
      </w:r>
    </w:p>
    <w:p w14:paraId="71A9AFDA" w14:textId="5812E39C" w:rsidR="00A90D61" w:rsidRDefault="00A90D61">
      <w:pPr>
        <w:rPr>
          <w:lang w:val="ka-GE"/>
        </w:rPr>
      </w:pPr>
      <w:r w:rsidRPr="00A90D61">
        <w:rPr>
          <w:noProof/>
          <w:lang w:val="ru-RU" w:eastAsia="ru-RU"/>
        </w:rPr>
        <w:lastRenderedPageBreak/>
        <w:drawing>
          <wp:inline distT="0" distB="0" distL="0" distR="0" wp14:anchorId="67B2C391" wp14:editId="263C0BCA">
            <wp:extent cx="6309360" cy="812292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309913" cy="8123632"/>
                    </a:xfrm>
                    <a:prstGeom prst="rect">
                      <a:avLst/>
                    </a:prstGeom>
                  </pic:spPr>
                </pic:pic>
              </a:graphicData>
            </a:graphic>
          </wp:inline>
        </w:drawing>
      </w:r>
    </w:p>
    <w:p w14:paraId="4A53616D" w14:textId="17EB95FC" w:rsidR="0070373E" w:rsidRDefault="00A90D61">
      <w:pPr>
        <w:rPr>
          <w:lang w:val="ka-GE"/>
        </w:rPr>
      </w:pPr>
      <w:r w:rsidRPr="0070373E">
        <w:rPr>
          <w:noProof/>
          <w:lang w:val="ru-RU" w:eastAsia="ru-RU"/>
        </w:rPr>
        <w:lastRenderedPageBreak/>
        <w:drawing>
          <wp:inline distT="0" distB="0" distL="0" distR="0" wp14:anchorId="43E59CE5" wp14:editId="4DE53AD4">
            <wp:extent cx="6301740" cy="9067800"/>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r="1400"/>
                    <a:stretch/>
                  </pic:blipFill>
                  <pic:spPr bwMode="auto">
                    <a:xfrm>
                      <a:off x="0" y="0"/>
                      <a:ext cx="6348487" cy="9135066"/>
                    </a:xfrm>
                    <a:prstGeom prst="rect">
                      <a:avLst/>
                    </a:prstGeom>
                    <a:ln>
                      <a:noFill/>
                    </a:ln>
                    <a:extLst>
                      <a:ext uri="{53640926-AAD7-44D8-BBD7-CCE9431645EC}">
                        <a14:shadowObscured xmlns:a14="http://schemas.microsoft.com/office/drawing/2010/main"/>
                      </a:ext>
                    </a:extLst>
                  </pic:spPr>
                </pic:pic>
              </a:graphicData>
            </a:graphic>
          </wp:inline>
        </w:drawing>
      </w:r>
      <w:r w:rsidR="0070373E">
        <w:rPr>
          <w:lang w:val="ka-GE"/>
        </w:rPr>
        <w:br w:type="page"/>
      </w:r>
    </w:p>
    <w:p w14:paraId="69799605" w14:textId="155780EF" w:rsidR="004F5BE6" w:rsidRDefault="0070373E" w:rsidP="00F42F82">
      <w:pPr>
        <w:rPr>
          <w:lang w:val="ka-GE"/>
        </w:rPr>
      </w:pPr>
      <w:r w:rsidRPr="0070373E">
        <w:rPr>
          <w:noProof/>
          <w:lang w:val="ru-RU" w:eastAsia="ru-RU"/>
        </w:rPr>
        <w:lastRenderedPageBreak/>
        <w:drawing>
          <wp:inline distT="0" distB="0" distL="0" distR="0" wp14:anchorId="6DCCD580" wp14:editId="71914945">
            <wp:extent cx="6193790" cy="2667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233366" cy="2684041"/>
                    </a:xfrm>
                    <a:prstGeom prst="rect">
                      <a:avLst/>
                    </a:prstGeom>
                  </pic:spPr>
                </pic:pic>
              </a:graphicData>
            </a:graphic>
          </wp:inline>
        </w:drawing>
      </w:r>
    </w:p>
    <w:p w14:paraId="6E3CA55B" w14:textId="77B94A71" w:rsidR="004F5BE6" w:rsidRDefault="004F5BE6" w:rsidP="004F5BE6">
      <w:pPr>
        <w:rPr>
          <w:lang w:val="ka-GE"/>
        </w:rPr>
      </w:pPr>
    </w:p>
    <w:p w14:paraId="46007394" w14:textId="07DAB0BF" w:rsidR="004F5BE6" w:rsidRDefault="004F5BE6" w:rsidP="004F5BE6">
      <w:pPr>
        <w:rPr>
          <w:lang w:val="ka-GE"/>
        </w:rPr>
      </w:pPr>
    </w:p>
    <w:p w14:paraId="6BBB34EC" w14:textId="1F6F52F4" w:rsidR="006B72CD" w:rsidRPr="004F5BE6" w:rsidRDefault="00A90D61" w:rsidP="004F5BE6">
      <w:pPr>
        <w:rPr>
          <w:lang w:val="ka-GE"/>
        </w:rPr>
        <w:sectPr w:rsidR="006B72CD" w:rsidRPr="004F5BE6" w:rsidSect="00933E82">
          <w:headerReference w:type="default" r:id="rId108"/>
          <w:pgSz w:w="11909" w:h="16834" w:code="9"/>
          <w:pgMar w:top="1584" w:right="1152" w:bottom="1152" w:left="1152" w:header="288" w:footer="432" w:gutter="0"/>
          <w:cols w:space="720"/>
          <w:docGrid w:linePitch="360"/>
        </w:sectPr>
      </w:pPr>
      <w:r w:rsidRPr="00A90D61">
        <w:rPr>
          <w:noProof/>
          <w:lang w:val="ru-RU" w:eastAsia="ru-RU"/>
        </w:rPr>
        <w:drawing>
          <wp:inline distT="0" distB="0" distL="0" distR="0" wp14:anchorId="0CCE1E9B" wp14:editId="1DC6775E">
            <wp:extent cx="6179820" cy="37414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80369" cy="3741752"/>
                    </a:xfrm>
                    <a:prstGeom prst="rect">
                      <a:avLst/>
                    </a:prstGeom>
                  </pic:spPr>
                </pic:pic>
              </a:graphicData>
            </a:graphic>
          </wp:inline>
        </w:drawing>
      </w:r>
    </w:p>
    <w:p w14:paraId="3CE77645" w14:textId="2C1EA357" w:rsidR="00F42F82" w:rsidRPr="00A560EB" w:rsidRDefault="0056005A" w:rsidP="00040F49">
      <w:pPr>
        <w:pStyle w:val="Heading2"/>
        <w:widowControl/>
        <w:numPr>
          <w:ilvl w:val="1"/>
          <w:numId w:val="25"/>
        </w:numPr>
        <w:spacing w:line="276" w:lineRule="auto"/>
        <w:ind w:right="0"/>
        <w:jc w:val="left"/>
        <w:rPr>
          <w:rFonts w:ascii="Sylfaen" w:hAnsi="Sylfaen"/>
          <w:sz w:val="22"/>
          <w:lang w:val="ka-GE"/>
        </w:rPr>
      </w:pPr>
      <w:bookmarkStart w:id="334" w:name="_Toc113363049"/>
      <w:bookmarkStart w:id="335" w:name="_Toc115171114"/>
      <w:bookmarkStart w:id="336" w:name="_Toc119757448"/>
      <w:r w:rsidRPr="00A560EB">
        <w:rPr>
          <w:rFonts w:ascii="Sylfaen" w:hAnsi="Sylfaen"/>
          <w:sz w:val="22"/>
          <w:lang w:val="ka-GE"/>
        </w:rPr>
        <w:lastRenderedPageBreak/>
        <w:t>სამონტაჟო უწყისი</w:t>
      </w:r>
      <w:bookmarkEnd w:id="334"/>
      <w:bookmarkEnd w:id="335"/>
      <w:bookmarkEnd w:id="336"/>
    </w:p>
    <w:p w14:paraId="2E6D10B5" w14:textId="7725D4EB" w:rsidR="000B18F8" w:rsidRPr="000B18F8" w:rsidRDefault="000B18F8" w:rsidP="000B18F8">
      <w:pPr>
        <w:pStyle w:val="Heading3"/>
        <w:rPr>
          <w:rFonts w:ascii="Sylfaen" w:hAnsi="Sylfaen"/>
          <w:sz w:val="22"/>
        </w:rPr>
      </w:pPr>
      <w:bookmarkStart w:id="337" w:name="_Toc113363050"/>
      <w:bookmarkStart w:id="338" w:name="_Toc115171115"/>
      <w:bookmarkStart w:id="339" w:name="_Toc119757449"/>
      <w:r>
        <w:rPr>
          <w:rFonts w:ascii="Sylfaen" w:hAnsi="Sylfaen"/>
          <w:sz w:val="22"/>
          <w:lang w:val="ka-GE"/>
        </w:rPr>
        <w:t>5.</w:t>
      </w:r>
      <w:r w:rsidR="00E53FC5">
        <w:rPr>
          <w:rFonts w:ascii="Sylfaen" w:hAnsi="Sylfaen"/>
          <w:sz w:val="22"/>
          <w:lang w:val="ka-GE"/>
        </w:rPr>
        <w:t>3</w:t>
      </w:r>
      <w:r>
        <w:rPr>
          <w:rFonts w:ascii="Sylfaen" w:hAnsi="Sylfaen"/>
          <w:sz w:val="22"/>
          <w:lang w:val="ka-GE"/>
        </w:rPr>
        <w:t xml:space="preserve">.1 </w:t>
      </w:r>
      <w:r w:rsidRPr="000B18F8">
        <w:rPr>
          <w:rFonts w:ascii="Sylfaen" w:hAnsi="Sylfaen"/>
          <w:sz w:val="22"/>
        </w:rPr>
        <w:t>საყრდენები</w:t>
      </w:r>
      <w:bookmarkEnd w:id="337"/>
      <w:bookmarkEnd w:id="338"/>
      <w:bookmarkEnd w:id="339"/>
    </w:p>
    <w:p w14:paraId="1ECC820E" w14:textId="0D4613CB" w:rsidR="00BB03B8" w:rsidRDefault="00BB03B8" w:rsidP="00584F21">
      <w:pPr>
        <w:ind w:left="-990"/>
        <w:sectPr w:rsidR="00BB03B8" w:rsidSect="00584F21">
          <w:headerReference w:type="default" r:id="rId110"/>
          <w:pgSz w:w="23803" w:h="16834" w:orient="landscape" w:code="9"/>
          <w:pgMar w:top="1584" w:right="1152" w:bottom="1152" w:left="1152" w:header="288" w:footer="432" w:gutter="0"/>
          <w:cols w:space="720"/>
          <w:docGrid w:linePitch="360"/>
        </w:sectPr>
      </w:pPr>
      <w:r>
        <w:rPr>
          <w:noProof/>
          <w:lang w:val="ru-RU" w:eastAsia="ru-RU"/>
        </w:rPr>
        <w:drawing>
          <wp:inline distT="0" distB="0" distL="0" distR="0" wp14:anchorId="405CF0EC" wp14:editId="2BC6C4D8">
            <wp:extent cx="14801407" cy="7441324"/>
            <wp:effectExtent l="0" t="0" r="63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1">
                      <a:extLst>
                        <a:ext uri="{28A0092B-C50C-407E-A947-70E740481C1C}">
                          <a14:useLocalDpi xmlns:a14="http://schemas.microsoft.com/office/drawing/2010/main" val="0"/>
                        </a:ext>
                      </a:extLst>
                    </a:blip>
                    <a:srcRect l="5462" t="4765" r="10970" b="55050"/>
                    <a:stretch/>
                  </pic:blipFill>
                  <pic:spPr bwMode="auto">
                    <a:xfrm>
                      <a:off x="0" y="0"/>
                      <a:ext cx="14849432" cy="7465468"/>
                    </a:xfrm>
                    <a:prstGeom prst="rect">
                      <a:avLst/>
                    </a:prstGeom>
                    <a:noFill/>
                    <a:ln>
                      <a:noFill/>
                    </a:ln>
                    <a:extLst>
                      <a:ext uri="{53640926-AAD7-44D8-BBD7-CCE9431645EC}">
                        <a14:shadowObscured xmlns:a14="http://schemas.microsoft.com/office/drawing/2010/main"/>
                      </a:ext>
                    </a:extLst>
                  </pic:spPr>
                </pic:pic>
              </a:graphicData>
            </a:graphic>
          </wp:inline>
        </w:drawing>
      </w:r>
    </w:p>
    <w:p w14:paraId="44FDE5B5" w14:textId="493671AA" w:rsidR="0056005A" w:rsidRDefault="000B18F8" w:rsidP="000B18F8">
      <w:pPr>
        <w:pStyle w:val="Heading3"/>
        <w:rPr>
          <w:rFonts w:ascii="Sylfaen" w:hAnsi="Sylfaen"/>
          <w:sz w:val="22"/>
        </w:rPr>
      </w:pPr>
      <w:bookmarkStart w:id="340" w:name="_Toc113363051"/>
      <w:bookmarkStart w:id="341" w:name="_Toc115171116"/>
      <w:bookmarkStart w:id="342" w:name="_Toc119757450"/>
      <w:r>
        <w:rPr>
          <w:rFonts w:ascii="Sylfaen" w:hAnsi="Sylfaen"/>
          <w:sz w:val="22"/>
          <w:lang w:val="ka-GE"/>
        </w:rPr>
        <w:lastRenderedPageBreak/>
        <w:t>5.</w:t>
      </w:r>
      <w:r w:rsidR="00E53FC5">
        <w:rPr>
          <w:rFonts w:ascii="Sylfaen" w:hAnsi="Sylfaen"/>
          <w:sz w:val="22"/>
          <w:lang w:val="ka-GE"/>
        </w:rPr>
        <w:t>3</w:t>
      </w:r>
      <w:r>
        <w:rPr>
          <w:rFonts w:ascii="Sylfaen" w:hAnsi="Sylfaen"/>
          <w:sz w:val="22"/>
          <w:lang w:val="ka-GE"/>
        </w:rPr>
        <w:t xml:space="preserve">.2 </w:t>
      </w:r>
      <w:r w:rsidRPr="000B18F8">
        <w:rPr>
          <w:rFonts w:ascii="Sylfaen" w:hAnsi="Sylfaen"/>
          <w:sz w:val="22"/>
        </w:rPr>
        <w:t>AC-240/56 მარკის სადენისათვის (</w:t>
      </w:r>
      <w:r w:rsidRPr="000B18F8">
        <w:rPr>
          <w:rFonts w:ascii="Sylfaen" w:hAnsi="Sylfaen" w:hint="eastAsia"/>
          <w:sz w:val="22"/>
        </w:rPr>
        <w:t>№</w:t>
      </w:r>
      <w:r w:rsidRPr="000B18F8">
        <w:rPr>
          <w:rFonts w:ascii="Sylfaen" w:hAnsi="Sylfaen"/>
          <w:sz w:val="22"/>
        </w:rPr>
        <w:t>2 - №8 საყრდენებს შორის)</w:t>
      </w:r>
      <w:bookmarkEnd w:id="340"/>
      <w:bookmarkEnd w:id="341"/>
      <w:bookmarkEnd w:id="342"/>
    </w:p>
    <w:p w14:paraId="2C968617" w14:textId="24EF4E68" w:rsidR="000B18F8" w:rsidRDefault="000B18F8" w:rsidP="000B18F8">
      <w:pPr>
        <w:sectPr w:rsidR="000B18F8" w:rsidSect="00584F21">
          <w:pgSz w:w="16834" w:h="11909" w:orient="landscape" w:code="9"/>
          <w:pgMar w:top="1584" w:right="1152" w:bottom="1152" w:left="1152" w:header="288" w:footer="432" w:gutter="0"/>
          <w:cols w:space="720"/>
          <w:docGrid w:linePitch="360"/>
        </w:sectPr>
      </w:pPr>
      <w:r w:rsidRPr="000B18F8">
        <w:rPr>
          <w:noProof/>
          <w:lang w:val="ru-RU" w:eastAsia="ru-RU"/>
        </w:rPr>
        <w:drawing>
          <wp:inline distT="0" distB="0" distL="0" distR="0" wp14:anchorId="0B9FA40E" wp14:editId="1CC846AF">
            <wp:extent cx="8930640" cy="5341620"/>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1517" r="1264"/>
                    <a:stretch/>
                  </pic:blipFill>
                  <pic:spPr bwMode="auto">
                    <a:xfrm>
                      <a:off x="0" y="0"/>
                      <a:ext cx="8930640" cy="5341620"/>
                    </a:xfrm>
                    <a:prstGeom prst="rect">
                      <a:avLst/>
                    </a:prstGeom>
                    <a:ln>
                      <a:noFill/>
                    </a:ln>
                    <a:extLst>
                      <a:ext uri="{53640926-AAD7-44D8-BBD7-CCE9431645EC}">
                        <a14:shadowObscured xmlns:a14="http://schemas.microsoft.com/office/drawing/2010/main"/>
                      </a:ext>
                    </a:extLst>
                  </pic:spPr>
                </pic:pic>
              </a:graphicData>
            </a:graphic>
          </wp:inline>
        </w:drawing>
      </w:r>
    </w:p>
    <w:p w14:paraId="3AADACC6" w14:textId="25AA3DEB" w:rsidR="000B18F8" w:rsidRDefault="000B18F8" w:rsidP="000B18F8">
      <w:pPr>
        <w:pStyle w:val="Heading3"/>
        <w:rPr>
          <w:rFonts w:ascii="Sylfaen" w:hAnsi="Sylfaen"/>
          <w:sz w:val="22"/>
        </w:rPr>
      </w:pPr>
      <w:bookmarkStart w:id="343" w:name="_Toc113363052"/>
      <w:bookmarkStart w:id="344" w:name="_Toc115171117"/>
      <w:bookmarkStart w:id="345" w:name="_Toc119757451"/>
      <w:r>
        <w:rPr>
          <w:rFonts w:ascii="Sylfaen" w:hAnsi="Sylfaen"/>
          <w:sz w:val="22"/>
          <w:lang w:val="ka-GE"/>
        </w:rPr>
        <w:lastRenderedPageBreak/>
        <w:t>5.</w:t>
      </w:r>
      <w:r w:rsidR="00E53FC5">
        <w:rPr>
          <w:rFonts w:ascii="Sylfaen" w:hAnsi="Sylfaen"/>
          <w:sz w:val="22"/>
          <w:lang w:val="ka-GE"/>
        </w:rPr>
        <w:t>3</w:t>
      </w:r>
      <w:r>
        <w:rPr>
          <w:rFonts w:ascii="Sylfaen" w:hAnsi="Sylfaen"/>
          <w:sz w:val="22"/>
          <w:lang w:val="ka-GE"/>
        </w:rPr>
        <w:t xml:space="preserve">.3 </w:t>
      </w:r>
      <w:r w:rsidRPr="000B18F8">
        <w:rPr>
          <w:rFonts w:ascii="Sylfaen" w:hAnsi="Sylfaen"/>
          <w:sz w:val="22"/>
        </w:rPr>
        <w:t>OPGW 24SMF ოპტიკურ-ბოჭკოვანი გვარლისათვის</w:t>
      </w:r>
      <w:r>
        <w:rPr>
          <w:rFonts w:ascii="Sylfaen" w:hAnsi="Sylfaen"/>
          <w:sz w:val="22"/>
          <w:lang w:val="ka-GE"/>
        </w:rPr>
        <w:t xml:space="preserve"> </w:t>
      </w:r>
      <w:r w:rsidRPr="000B18F8">
        <w:rPr>
          <w:rFonts w:ascii="Sylfaen" w:hAnsi="Sylfaen"/>
          <w:sz w:val="22"/>
        </w:rPr>
        <w:t>(</w:t>
      </w:r>
      <w:r w:rsidRPr="000B18F8">
        <w:rPr>
          <w:rFonts w:ascii="Sylfaen" w:hAnsi="Sylfaen" w:hint="eastAsia"/>
          <w:sz w:val="22"/>
        </w:rPr>
        <w:t>№</w:t>
      </w:r>
      <w:r w:rsidRPr="000B18F8">
        <w:rPr>
          <w:rFonts w:ascii="Sylfaen" w:hAnsi="Sylfaen"/>
          <w:sz w:val="22"/>
        </w:rPr>
        <w:t>2 - №8 საყრდენებს შორის)</w:t>
      </w:r>
      <w:bookmarkEnd w:id="343"/>
      <w:bookmarkEnd w:id="344"/>
      <w:bookmarkEnd w:id="345"/>
    </w:p>
    <w:p w14:paraId="5BD55A2C" w14:textId="27282686" w:rsidR="000B18F8" w:rsidRDefault="000B18F8" w:rsidP="000B18F8">
      <w:pPr>
        <w:sectPr w:rsidR="000B18F8" w:rsidSect="00584F21">
          <w:pgSz w:w="16834" w:h="11909" w:orient="landscape" w:code="9"/>
          <w:pgMar w:top="1584" w:right="1152" w:bottom="1152" w:left="1152" w:header="288" w:footer="432" w:gutter="0"/>
          <w:cols w:space="720"/>
          <w:docGrid w:linePitch="360"/>
        </w:sectPr>
      </w:pPr>
      <w:r w:rsidRPr="000B18F8">
        <w:rPr>
          <w:noProof/>
          <w:lang w:val="ru-RU" w:eastAsia="ru-RU"/>
        </w:rPr>
        <w:drawing>
          <wp:inline distT="0" distB="0" distL="0" distR="0" wp14:anchorId="4A5A99E7" wp14:editId="7FAF5139">
            <wp:extent cx="8945880" cy="5303520"/>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8945880" cy="5303520"/>
                    </a:xfrm>
                    <a:prstGeom prst="rect">
                      <a:avLst/>
                    </a:prstGeom>
                  </pic:spPr>
                </pic:pic>
              </a:graphicData>
            </a:graphic>
          </wp:inline>
        </w:drawing>
      </w:r>
    </w:p>
    <w:p w14:paraId="1628FB86" w14:textId="6E8EA4E4" w:rsidR="003C7BB6" w:rsidRPr="008843E0" w:rsidRDefault="003C7BB6" w:rsidP="008843E0">
      <w:pPr>
        <w:pStyle w:val="Heading2"/>
        <w:widowControl/>
        <w:numPr>
          <w:ilvl w:val="1"/>
          <w:numId w:val="25"/>
        </w:numPr>
        <w:spacing w:line="276" w:lineRule="auto"/>
        <w:ind w:right="0"/>
        <w:jc w:val="left"/>
        <w:rPr>
          <w:rFonts w:ascii="Sylfaen" w:hAnsi="Sylfaen"/>
          <w:sz w:val="22"/>
          <w:lang w:val="ka-GE"/>
        </w:rPr>
      </w:pPr>
      <w:bookmarkStart w:id="346" w:name="_Toc119757452"/>
      <w:r w:rsidRPr="008843E0">
        <w:rPr>
          <w:rFonts w:ascii="Sylfaen" w:hAnsi="Sylfaen"/>
          <w:sz w:val="22"/>
          <w:lang w:val="ka-GE"/>
        </w:rPr>
        <w:lastRenderedPageBreak/>
        <w:t>დანართი სსიპ გარემოს ეროვნული სააგენტოს პასუხი ფუჭი ქანების განთავსებაზე</w:t>
      </w:r>
      <w:bookmarkEnd w:id="346"/>
    </w:p>
    <w:p w14:paraId="4EFEA0E1" w14:textId="196EB733" w:rsidR="003C7BB6" w:rsidRDefault="003C7BB6" w:rsidP="00E8361B">
      <w:pPr>
        <w:rPr>
          <w:lang w:val="ka-GE"/>
        </w:rPr>
      </w:pPr>
      <w:r>
        <w:rPr>
          <w:noProof/>
          <w:lang w:val="ru-RU" w:eastAsia="ru-RU"/>
        </w:rPr>
        <w:drawing>
          <wp:inline distT="0" distB="0" distL="0" distR="0" wp14:anchorId="4776E2BD" wp14:editId="2C9245E3">
            <wp:extent cx="6156960" cy="7772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56960" cy="7772400"/>
                    </a:xfrm>
                    <a:prstGeom prst="rect">
                      <a:avLst/>
                    </a:prstGeom>
                    <a:noFill/>
                    <a:ln>
                      <a:noFill/>
                    </a:ln>
                  </pic:spPr>
                </pic:pic>
              </a:graphicData>
            </a:graphic>
          </wp:inline>
        </w:drawing>
      </w:r>
    </w:p>
    <w:p w14:paraId="65B1DEC0" w14:textId="03ED20BC" w:rsidR="003C7BB6" w:rsidRDefault="003C7BB6" w:rsidP="00E8361B">
      <w:pPr>
        <w:rPr>
          <w:lang w:val="ka-GE"/>
        </w:rPr>
      </w:pPr>
      <w:r>
        <w:rPr>
          <w:noProof/>
          <w:lang w:val="ru-RU" w:eastAsia="ru-RU"/>
        </w:rPr>
        <w:lastRenderedPageBreak/>
        <w:drawing>
          <wp:inline distT="0" distB="0" distL="0" distR="0" wp14:anchorId="0E56910E" wp14:editId="47DF78B3">
            <wp:extent cx="5436235" cy="89522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36235" cy="8952230"/>
                    </a:xfrm>
                    <a:prstGeom prst="rect">
                      <a:avLst/>
                    </a:prstGeom>
                    <a:noFill/>
                    <a:ln>
                      <a:noFill/>
                    </a:ln>
                  </pic:spPr>
                </pic:pic>
              </a:graphicData>
            </a:graphic>
          </wp:inline>
        </w:drawing>
      </w:r>
    </w:p>
    <w:p w14:paraId="0A155070" w14:textId="0AE1CC73" w:rsidR="00E56170" w:rsidRDefault="00E56170" w:rsidP="00E56170">
      <w:pPr>
        <w:pStyle w:val="Heading2"/>
        <w:widowControl/>
        <w:numPr>
          <w:ilvl w:val="1"/>
          <w:numId w:val="25"/>
        </w:numPr>
        <w:spacing w:line="276" w:lineRule="auto"/>
        <w:ind w:right="0"/>
        <w:jc w:val="left"/>
        <w:rPr>
          <w:rFonts w:ascii="Sylfaen" w:hAnsi="Sylfaen"/>
          <w:sz w:val="22"/>
          <w:lang w:val="ka-GE"/>
        </w:rPr>
      </w:pPr>
      <w:bookmarkStart w:id="347" w:name="_Toc119757453"/>
      <w:r w:rsidRPr="00E56170">
        <w:rPr>
          <w:rFonts w:ascii="Sylfaen" w:hAnsi="Sylfaen"/>
          <w:sz w:val="22"/>
          <w:lang w:val="ka-GE"/>
        </w:rPr>
        <w:lastRenderedPageBreak/>
        <w:t>დანართი</w:t>
      </w:r>
      <w:r>
        <w:rPr>
          <w:rFonts w:ascii="Sylfaen" w:hAnsi="Sylfaen"/>
          <w:sz w:val="22"/>
          <w:lang w:val="ka-GE"/>
        </w:rPr>
        <w:t>.</w:t>
      </w:r>
      <w:r w:rsidR="0079551C">
        <w:rPr>
          <w:rFonts w:ascii="Sylfaen" w:hAnsi="Sylfaen"/>
          <w:sz w:val="22"/>
          <w:lang w:val="ka-GE"/>
        </w:rPr>
        <w:t xml:space="preserve"> </w:t>
      </w:r>
      <w:r w:rsidRPr="00E56170">
        <w:rPr>
          <w:rFonts w:ascii="Sylfaen" w:hAnsi="Sylfaen"/>
          <w:sz w:val="22"/>
          <w:lang w:val="ka-GE"/>
        </w:rPr>
        <w:t>სანაყაროს პროექტი</w:t>
      </w:r>
      <w:bookmarkEnd w:id="347"/>
    </w:p>
    <w:p w14:paraId="560A3EC5" w14:textId="6216F18B" w:rsidR="00E56170" w:rsidRPr="00E56170" w:rsidRDefault="00E56170" w:rsidP="00E56170">
      <w:pPr>
        <w:rPr>
          <w:lang w:val="ka-GE"/>
        </w:rPr>
      </w:pPr>
      <w:r>
        <w:rPr>
          <w:noProof/>
          <w:lang w:val="ru-RU" w:eastAsia="ru-RU"/>
        </w:rPr>
        <w:drawing>
          <wp:inline distT="0" distB="0" distL="0" distR="0" wp14:anchorId="253D4381" wp14:editId="226D0D22">
            <wp:extent cx="6099175" cy="6210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99175" cy="6210300"/>
                    </a:xfrm>
                    <a:prstGeom prst="rect">
                      <a:avLst/>
                    </a:prstGeom>
                    <a:noFill/>
                    <a:ln>
                      <a:noFill/>
                    </a:ln>
                  </pic:spPr>
                </pic:pic>
              </a:graphicData>
            </a:graphic>
          </wp:inline>
        </w:drawing>
      </w:r>
    </w:p>
    <w:p w14:paraId="36468AB8" w14:textId="07E46AF8" w:rsidR="00E56170" w:rsidRDefault="00E56170" w:rsidP="00E56170">
      <w:pPr>
        <w:tabs>
          <w:tab w:val="left" w:pos="900"/>
        </w:tabs>
        <w:rPr>
          <w:lang w:val="ka-GE"/>
        </w:rPr>
      </w:pPr>
      <w:r>
        <w:rPr>
          <w:noProof/>
          <w:lang w:val="ru-RU" w:eastAsia="ru-RU"/>
        </w:rPr>
        <w:lastRenderedPageBreak/>
        <w:drawing>
          <wp:inline distT="0" distB="0" distL="0" distR="0" wp14:anchorId="5F8D3482" wp14:editId="60E85CA5">
            <wp:extent cx="6099175" cy="7893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99175" cy="7893050"/>
                    </a:xfrm>
                    <a:prstGeom prst="rect">
                      <a:avLst/>
                    </a:prstGeom>
                    <a:noFill/>
                    <a:ln>
                      <a:noFill/>
                    </a:ln>
                  </pic:spPr>
                </pic:pic>
              </a:graphicData>
            </a:graphic>
          </wp:inline>
        </w:drawing>
      </w:r>
    </w:p>
    <w:p w14:paraId="3EA34177" w14:textId="51A3D5C2" w:rsidR="00E56170" w:rsidRDefault="00E56170" w:rsidP="00E56170">
      <w:pPr>
        <w:rPr>
          <w:lang w:val="ka-GE"/>
        </w:rPr>
      </w:pPr>
    </w:p>
    <w:p w14:paraId="154C52A3" w14:textId="2C0B04EB" w:rsidR="00E56170" w:rsidRDefault="00E56170" w:rsidP="00E56170">
      <w:pPr>
        <w:rPr>
          <w:lang w:val="ka-GE"/>
        </w:rPr>
      </w:pPr>
    </w:p>
    <w:p w14:paraId="3DC86CB6" w14:textId="4CFF4494" w:rsidR="00E56170" w:rsidRDefault="00E56170" w:rsidP="00E56170">
      <w:pPr>
        <w:rPr>
          <w:lang w:val="ka-GE"/>
        </w:rPr>
      </w:pPr>
    </w:p>
    <w:p w14:paraId="77F6C006" w14:textId="50319359" w:rsidR="00E56170" w:rsidRDefault="00E56170" w:rsidP="00E56170">
      <w:pPr>
        <w:rPr>
          <w:lang w:val="ka-GE"/>
        </w:rPr>
      </w:pPr>
    </w:p>
    <w:p w14:paraId="18EEB033" w14:textId="49FA1ED6" w:rsidR="00E56170" w:rsidRDefault="00E56170" w:rsidP="00E56170">
      <w:pPr>
        <w:rPr>
          <w:lang w:val="ka-GE"/>
        </w:rPr>
      </w:pPr>
      <w:r>
        <w:rPr>
          <w:noProof/>
          <w:lang w:val="ru-RU" w:eastAsia="ru-RU"/>
        </w:rPr>
        <w:lastRenderedPageBreak/>
        <w:drawing>
          <wp:inline distT="0" distB="0" distL="0" distR="0" wp14:anchorId="24E23F22" wp14:editId="312F036B">
            <wp:extent cx="6099175" cy="7893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99175" cy="7893050"/>
                    </a:xfrm>
                    <a:prstGeom prst="rect">
                      <a:avLst/>
                    </a:prstGeom>
                    <a:noFill/>
                    <a:ln>
                      <a:noFill/>
                    </a:ln>
                  </pic:spPr>
                </pic:pic>
              </a:graphicData>
            </a:graphic>
          </wp:inline>
        </w:drawing>
      </w:r>
      <w:r>
        <w:rPr>
          <w:noProof/>
          <w:lang w:val="ru-RU" w:eastAsia="ru-RU"/>
        </w:rPr>
        <w:lastRenderedPageBreak/>
        <w:drawing>
          <wp:inline distT="0" distB="0" distL="0" distR="0" wp14:anchorId="169CC456" wp14:editId="04E387D3">
            <wp:extent cx="6099175" cy="7893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99175" cy="7893050"/>
                    </a:xfrm>
                    <a:prstGeom prst="rect">
                      <a:avLst/>
                    </a:prstGeom>
                    <a:noFill/>
                    <a:ln>
                      <a:noFill/>
                    </a:ln>
                  </pic:spPr>
                </pic:pic>
              </a:graphicData>
            </a:graphic>
          </wp:inline>
        </w:drawing>
      </w:r>
    </w:p>
    <w:p w14:paraId="1B7DE72A" w14:textId="1B71A69E" w:rsidR="00E56170" w:rsidRDefault="00E56170" w:rsidP="00E56170">
      <w:pPr>
        <w:rPr>
          <w:lang w:val="ka-GE"/>
        </w:rPr>
      </w:pPr>
    </w:p>
    <w:p w14:paraId="7211AD00" w14:textId="2B26BC48" w:rsidR="00E56170" w:rsidRDefault="00E56170" w:rsidP="00E56170">
      <w:pPr>
        <w:rPr>
          <w:lang w:val="ka-GE"/>
        </w:rPr>
      </w:pPr>
    </w:p>
    <w:p w14:paraId="0811E390" w14:textId="3153B0C7" w:rsidR="00E56170" w:rsidRDefault="00E56170" w:rsidP="00E56170">
      <w:pPr>
        <w:rPr>
          <w:lang w:val="ka-GE"/>
        </w:rPr>
      </w:pPr>
    </w:p>
    <w:p w14:paraId="72B1953C" w14:textId="21B721EC" w:rsidR="00E56170" w:rsidRDefault="00E56170" w:rsidP="00E56170">
      <w:pPr>
        <w:rPr>
          <w:lang w:val="ka-GE"/>
        </w:rPr>
      </w:pPr>
    </w:p>
    <w:p w14:paraId="099D2FC8" w14:textId="2FE793EC" w:rsidR="00E56170" w:rsidRDefault="00E56170" w:rsidP="00E56170">
      <w:pPr>
        <w:rPr>
          <w:lang w:val="ka-GE"/>
        </w:rPr>
      </w:pPr>
      <w:r>
        <w:rPr>
          <w:noProof/>
          <w:lang w:val="ru-RU" w:eastAsia="ru-RU"/>
        </w:rPr>
        <w:lastRenderedPageBreak/>
        <w:drawing>
          <wp:inline distT="0" distB="0" distL="0" distR="0" wp14:anchorId="77A64ACE" wp14:editId="52EE72CE">
            <wp:extent cx="6099175" cy="78930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99175" cy="7893050"/>
                    </a:xfrm>
                    <a:prstGeom prst="rect">
                      <a:avLst/>
                    </a:prstGeom>
                    <a:noFill/>
                    <a:ln>
                      <a:noFill/>
                    </a:ln>
                  </pic:spPr>
                </pic:pic>
              </a:graphicData>
            </a:graphic>
          </wp:inline>
        </w:drawing>
      </w:r>
      <w:r>
        <w:rPr>
          <w:noProof/>
          <w:lang w:val="ru-RU" w:eastAsia="ru-RU"/>
        </w:rPr>
        <w:lastRenderedPageBreak/>
        <w:drawing>
          <wp:inline distT="0" distB="0" distL="0" distR="0" wp14:anchorId="4190C6F5" wp14:editId="28AE46AB">
            <wp:extent cx="6099175" cy="78930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99175" cy="7893050"/>
                    </a:xfrm>
                    <a:prstGeom prst="rect">
                      <a:avLst/>
                    </a:prstGeom>
                    <a:noFill/>
                    <a:ln>
                      <a:noFill/>
                    </a:ln>
                  </pic:spPr>
                </pic:pic>
              </a:graphicData>
            </a:graphic>
          </wp:inline>
        </w:drawing>
      </w:r>
    </w:p>
    <w:p w14:paraId="62228EC3" w14:textId="19B366DB" w:rsidR="00E56170" w:rsidRDefault="00E56170" w:rsidP="00E56170">
      <w:pPr>
        <w:rPr>
          <w:lang w:val="ka-GE"/>
        </w:rPr>
      </w:pPr>
    </w:p>
    <w:p w14:paraId="5EDF9697" w14:textId="77777777" w:rsidR="00E56170" w:rsidRDefault="00E56170" w:rsidP="00E56170">
      <w:pPr>
        <w:rPr>
          <w:lang w:val="ka-GE"/>
        </w:rPr>
        <w:sectPr w:rsidR="00E56170" w:rsidSect="00933E82">
          <w:headerReference w:type="default" r:id="rId122"/>
          <w:pgSz w:w="11909" w:h="16834" w:code="9"/>
          <w:pgMar w:top="1584" w:right="1152" w:bottom="1152" w:left="1152" w:header="288" w:footer="432" w:gutter="0"/>
          <w:cols w:space="720"/>
          <w:docGrid w:linePitch="360"/>
        </w:sectPr>
      </w:pPr>
    </w:p>
    <w:p w14:paraId="36BBFBF4" w14:textId="77777777" w:rsidR="00E56170" w:rsidRDefault="00E56170" w:rsidP="00584F21">
      <w:pPr>
        <w:ind w:left="-630"/>
        <w:rPr>
          <w:lang w:val="ka-GE"/>
        </w:rPr>
        <w:sectPr w:rsidR="00E56170" w:rsidSect="00584F21">
          <w:headerReference w:type="default" r:id="rId123"/>
          <w:pgSz w:w="23803" w:h="16834" w:orient="landscape" w:code="9"/>
          <w:pgMar w:top="1584" w:right="1152" w:bottom="1152" w:left="1152" w:header="288" w:footer="432" w:gutter="0"/>
          <w:cols w:space="720"/>
          <w:docGrid w:linePitch="360"/>
        </w:sectPr>
      </w:pPr>
      <w:r>
        <w:rPr>
          <w:noProof/>
          <w:lang w:val="ru-RU" w:eastAsia="ru-RU"/>
        </w:rPr>
        <w:lastRenderedPageBreak/>
        <w:drawing>
          <wp:inline distT="0" distB="0" distL="0" distR="0" wp14:anchorId="633B01DB" wp14:editId="4B7C42CD">
            <wp:extent cx="14425448" cy="91147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427401" cy="9116024"/>
                    </a:xfrm>
                    <a:prstGeom prst="rect">
                      <a:avLst/>
                    </a:prstGeom>
                    <a:noFill/>
                    <a:ln>
                      <a:noFill/>
                    </a:ln>
                  </pic:spPr>
                </pic:pic>
              </a:graphicData>
            </a:graphic>
          </wp:inline>
        </w:drawing>
      </w:r>
    </w:p>
    <w:p w14:paraId="4D2E064F" w14:textId="01648024" w:rsidR="00E56170" w:rsidRDefault="00E56170" w:rsidP="00E56170">
      <w:pPr>
        <w:rPr>
          <w:lang w:val="ka-GE"/>
        </w:rPr>
        <w:sectPr w:rsidR="00E56170" w:rsidSect="00584F21">
          <w:headerReference w:type="default" r:id="rId125"/>
          <w:pgSz w:w="16834" w:h="16416" w:orient="landscape" w:code="9"/>
          <w:pgMar w:top="1584" w:right="1152" w:bottom="1152" w:left="1152" w:header="288" w:footer="432" w:gutter="0"/>
          <w:cols w:space="720"/>
          <w:docGrid w:linePitch="360"/>
        </w:sectPr>
      </w:pPr>
      <w:r>
        <w:rPr>
          <w:noProof/>
          <w:lang w:val="ru-RU" w:eastAsia="ru-RU"/>
        </w:rPr>
        <w:lastRenderedPageBreak/>
        <w:drawing>
          <wp:inline distT="0" distB="0" distL="0" distR="0" wp14:anchorId="69C30CBE" wp14:editId="39B570E2">
            <wp:extent cx="9396248" cy="804036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405465" cy="8048248"/>
                    </a:xfrm>
                    <a:prstGeom prst="rect">
                      <a:avLst/>
                    </a:prstGeom>
                    <a:noFill/>
                    <a:ln>
                      <a:noFill/>
                    </a:ln>
                  </pic:spPr>
                </pic:pic>
              </a:graphicData>
            </a:graphic>
          </wp:inline>
        </w:drawing>
      </w:r>
    </w:p>
    <w:p w14:paraId="2903FA3D" w14:textId="144AA8F2" w:rsidR="00E56170" w:rsidRDefault="00E56170" w:rsidP="00E56170">
      <w:pPr>
        <w:rPr>
          <w:lang w:val="ka-GE"/>
        </w:rPr>
        <w:sectPr w:rsidR="00E56170" w:rsidSect="00584F21">
          <w:headerReference w:type="default" r:id="rId126"/>
          <w:pgSz w:w="23803" w:h="16834" w:orient="landscape" w:code="9"/>
          <w:pgMar w:top="1584" w:right="1152" w:bottom="1152" w:left="1152" w:header="288" w:footer="432" w:gutter="0"/>
          <w:cols w:space="720"/>
          <w:docGrid w:linePitch="360"/>
        </w:sectPr>
      </w:pPr>
      <w:r>
        <w:rPr>
          <w:noProof/>
          <w:lang w:val="ru-RU" w:eastAsia="ru-RU"/>
        </w:rPr>
        <w:lastRenderedPageBreak/>
        <w:drawing>
          <wp:inline distT="0" distB="0" distL="0" distR="0" wp14:anchorId="35D4B902" wp14:editId="52DB89B6">
            <wp:extent cx="13434060" cy="85191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21677" b="22408"/>
                    <a:stretch/>
                  </pic:blipFill>
                  <pic:spPr bwMode="auto">
                    <a:xfrm>
                      <a:off x="0" y="0"/>
                      <a:ext cx="13434060" cy="8519160"/>
                    </a:xfrm>
                    <a:prstGeom prst="rect">
                      <a:avLst/>
                    </a:prstGeom>
                    <a:noFill/>
                    <a:ln>
                      <a:noFill/>
                    </a:ln>
                    <a:extLst>
                      <a:ext uri="{53640926-AAD7-44D8-BBD7-CCE9431645EC}">
                        <a14:shadowObscured xmlns:a14="http://schemas.microsoft.com/office/drawing/2010/main"/>
                      </a:ext>
                    </a:extLst>
                  </pic:spPr>
                </pic:pic>
              </a:graphicData>
            </a:graphic>
          </wp:inline>
        </w:drawing>
      </w:r>
    </w:p>
    <w:p w14:paraId="76E3E50A" w14:textId="77777777" w:rsidR="00E56170" w:rsidRDefault="00E56170" w:rsidP="00E56170">
      <w:pPr>
        <w:rPr>
          <w:lang w:val="ka-GE"/>
        </w:rPr>
        <w:sectPr w:rsidR="00E56170" w:rsidSect="00584F21">
          <w:pgSz w:w="23803" w:h="16834" w:orient="landscape" w:code="9"/>
          <w:pgMar w:top="1584" w:right="1152" w:bottom="1152" w:left="1152" w:header="288" w:footer="432" w:gutter="0"/>
          <w:cols w:space="720"/>
          <w:docGrid w:linePitch="360"/>
        </w:sectPr>
      </w:pPr>
      <w:r>
        <w:rPr>
          <w:noProof/>
          <w:lang w:val="ru-RU" w:eastAsia="ru-RU"/>
        </w:rPr>
        <w:lastRenderedPageBreak/>
        <w:drawing>
          <wp:inline distT="0" distB="0" distL="0" distR="0" wp14:anchorId="3CCA5AD1" wp14:editId="1CFB8C5C">
            <wp:extent cx="13327380" cy="888492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327380" cy="8884920"/>
                    </a:xfrm>
                    <a:prstGeom prst="rect">
                      <a:avLst/>
                    </a:prstGeom>
                    <a:noFill/>
                    <a:ln>
                      <a:noFill/>
                    </a:ln>
                  </pic:spPr>
                </pic:pic>
              </a:graphicData>
            </a:graphic>
          </wp:inline>
        </w:drawing>
      </w:r>
    </w:p>
    <w:p w14:paraId="3F325B32" w14:textId="3CCCBB5B" w:rsidR="00E56170" w:rsidRPr="00E8361B" w:rsidRDefault="00E56170" w:rsidP="00584F21">
      <w:pPr>
        <w:rPr>
          <w:lang w:val="ka-GE"/>
        </w:rPr>
      </w:pPr>
    </w:p>
    <w:sectPr w:rsidR="00E56170" w:rsidRPr="00E8361B" w:rsidSect="00933E82">
      <w:pgSz w:w="11909" w:h="16834" w:code="9"/>
      <w:pgMar w:top="1584" w:right="1152" w:bottom="1152" w:left="1152" w:header="288"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3F8505" w14:textId="77777777" w:rsidR="00A059BD" w:rsidRDefault="00A059BD" w:rsidP="00DA53DE">
      <w:pPr>
        <w:spacing w:before="0" w:after="0"/>
      </w:pPr>
      <w:r>
        <w:separator/>
      </w:r>
    </w:p>
  </w:endnote>
  <w:endnote w:type="continuationSeparator" w:id="0">
    <w:p w14:paraId="281E4441" w14:textId="77777777" w:rsidR="00A059BD" w:rsidRDefault="00A059BD" w:rsidP="00DA53D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504020202020204"/>
    <w:charset w:val="00"/>
    <w:family w:val="swiss"/>
    <w:pitch w:val="variable"/>
    <w:sig w:usb0="E0002EFF" w:usb1="C000785B" w:usb2="00000009" w:usb3="00000000" w:csb0="000001FF" w:csb1="00000000"/>
  </w:font>
  <w:font w:name="AcadNusx">
    <w:panose1 w:val="00000000000000000000"/>
    <w:charset w:val="00"/>
    <w:family w:val="auto"/>
    <w:pitch w:val="variable"/>
    <w:sig w:usb0="00000087" w:usb1="00000000" w:usb2="00000000" w:usb3="00000000" w:csb0="0000001B" w:csb1="00000000"/>
  </w:font>
  <w:font w:name="GreekC">
    <w:altName w:val="Courier New"/>
    <w:panose1 w:val="00000400000000000000"/>
    <w:charset w:val="00"/>
    <w:family w:val="auto"/>
    <w:pitch w:val="variable"/>
    <w:sig w:usb0="20002A85" w:usb1="00000000" w:usb2="00000000" w:usb3="00000000" w:csb0="000001FF" w:csb1="00000000"/>
  </w:font>
  <w:font w:name="GEO DUMBADZE">
    <w:altName w:val="Calibri"/>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არია">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A3E06" w14:textId="1C950EAA" w:rsidR="00576EF1" w:rsidRPr="00953371" w:rsidRDefault="00576EF1" w:rsidP="00953371">
    <w:pPr>
      <w:pStyle w:val="Footer"/>
    </w:pPr>
    <w:r w:rsidRPr="00953371">
      <w:rPr>
        <w:rFonts w:cs="Arial"/>
        <w:sz w:val="18"/>
        <w:szCs w:val="24"/>
        <w:lang w:eastAsia="ru-RU" w:bidi="en-GB"/>
      </w:rPr>
      <w:t>შ.პ.ს. „გერგილი”</w:t>
    </w:r>
    <w:r w:rsidRPr="00953371">
      <w:ptab w:relativeTo="margin" w:alignment="center" w:leader="none"/>
    </w:r>
    <w:r w:rsidRPr="00953371">
      <w:ptab w:relativeTo="margin" w:alignment="right" w:leader="none"/>
    </w:r>
    <w:r w:rsidRPr="00953371">
      <w:rPr>
        <w:rFonts w:cs="Arial"/>
        <w:sz w:val="18"/>
      </w:rPr>
      <w:fldChar w:fldCharType="begin"/>
    </w:r>
    <w:r w:rsidRPr="00953371">
      <w:rPr>
        <w:rFonts w:cs="Arial"/>
        <w:sz w:val="18"/>
      </w:rPr>
      <w:instrText xml:space="preserve"> PAGE  \* Arabic  \* MERGEFORMAT </w:instrText>
    </w:r>
    <w:r w:rsidRPr="00953371">
      <w:rPr>
        <w:rFonts w:cs="Arial"/>
        <w:sz w:val="18"/>
      </w:rPr>
      <w:fldChar w:fldCharType="separate"/>
    </w:r>
    <w:r>
      <w:rPr>
        <w:rFonts w:cs="Arial"/>
        <w:noProof/>
        <w:sz w:val="18"/>
      </w:rPr>
      <w:t>4</w:t>
    </w:r>
    <w:r w:rsidRPr="00953371">
      <w:rPr>
        <w:rFonts w:cs="Arial"/>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90DAF" w14:textId="403B97D7" w:rsidR="00576EF1" w:rsidRPr="00A77A1D" w:rsidRDefault="00576EF1" w:rsidP="00A77A1D">
    <w:pPr>
      <w:pStyle w:val="Footer"/>
    </w:pPr>
    <w:r w:rsidRPr="00953371">
      <w:rPr>
        <w:rFonts w:cs="Arial"/>
        <w:sz w:val="18"/>
        <w:szCs w:val="24"/>
        <w:lang w:eastAsia="ru-RU" w:bidi="en-GB"/>
      </w:rPr>
      <w:t>შ.პ.ს. „გერგილი”</w:t>
    </w:r>
    <w:r w:rsidRPr="00953371">
      <w:ptab w:relativeTo="margin" w:alignment="center" w:leader="none"/>
    </w:r>
    <w:r w:rsidRPr="00953371">
      <w:ptab w:relativeTo="margin" w:alignment="right" w:leader="none"/>
    </w:r>
    <w:r w:rsidRPr="00953371">
      <w:rPr>
        <w:rFonts w:cs="Arial"/>
        <w:sz w:val="18"/>
      </w:rPr>
      <w:fldChar w:fldCharType="begin"/>
    </w:r>
    <w:r w:rsidRPr="00953371">
      <w:rPr>
        <w:rFonts w:cs="Arial"/>
        <w:sz w:val="18"/>
      </w:rPr>
      <w:instrText xml:space="preserve"> PAGE  \* Arabic  \* MERGEFORMAT </w:instrText>
    </w:r>
    <w:r w:rsidRPr="00953371">
      <w:rPr>
        <w:rFonts w:cs="Arial"/>
        <w:sz w:val="18"/>
      </w:rPr>
      <w:fldChar w:fldCharType="separate"/>
    </w:r>
    <w:r>
      <w:rPr>
        <w:rFonts w:cs="Arial"/>
        <w:noProof/>
        <w:sz w:val="18"/>
      </w:rPr>
      <w:t>5</w:t>
    </w:r>
    <w:r w:rsidRPr="00953371">
      <w:rPr>
        <w:rFonts w:cs="Arial"/>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22109" w14:textId="06196261" w:rsidR="00576EF1" w:rsidRPr="00A77A1D" w:rsidRDefault="00576EF1" w:rsidP="00A77A1D">
    <w:pPr>
      <w:pStyle w:val="Footer"/>
    </w:pPr>
    <w:r w:rsidRPr="00A434F5">
      <w:rPr>
        <w:rFonts w:cs="Arial"/>
        <w:sz w:val="18"/>
        <w:szCs w:val="24"/>
        <w:lang w:eastAsia="ru-RU" w:bidi="en-GB"/>
      </w:rPr>
      <w:t>შ.პ.ს. „გერგილი”</w:t>
    </w:r>
    <w:r>
      <w:ptab w:relativeTo="margin" w:alignment="center" w:leader="none"/>
    </w:r>
    <w:r>
      <w:ptab w:relativeTo="margin" w:alignment="right" w:leader="none"/>
    </w:r>
    <w:r w:rsidRPr="00BC6F89">
      <w:rPr>
        <w:rFonts w:ascii="Arial" w:hAnsi="Arial" w:cs="Arial"/>
        <w:sz w:val="18"/>
      </w:rPr>
      <w:fldChar w:fldCharType="begin"/>
    </w:r>
    <w:r w:rsidRPr="00BC6F89">
      <w:rPr>
        <w:rFonts w:ascii="Arial" w:hAnsi="Arial" w:cs="Arial"/>
        <w:sz w:val="18"/>
      </w:rPr>
      <w:instrText xml:space="preserve"> PAGE  \* Arabic  \* MERGEFORMAT </w:instrText>
    </w:r>
    <w:r w:rsidRPr="00BC6F89">
      <w:rPr>
        <w:rFonts w:ascii="Arial" w:hAnsi="Arial" w:cs="Arial"/>
        <w:sz w:val="18"/>
      </w:rPr>
      <w:fldChar w:fldCharType="separate"/>
    </w:r>
    <w:r>
      <w:rPr>
        <w:rFonts w:ascii="Arial" w:hAnsi="Arial" w:cs="Arial"/>
        <w:noProof/>
        <w:sz w:val="18"/>
      </w:rPr>
      <w:t>44</w:t>
    </w:r>
    <w:r w:rsidRPr="00BC6F89">
      <w:rPr>
        <w:rFonts w:ascii="Arial" w:hAnsi="Arial" w:cs="Arial"/>
        <w:sz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C23E1" w14:textId="77777777" w:rsidR="00576EF1" w:rsidRDefault="00576EF1" w:rsidP="00A03E22">
    <w:pPr>
      <w:pStyle w:val="Footer"/>
    </w:pPr>
  </w:p>
  <w:p w14:paraId="2B9D7567" w14:textId="71D2FEA4" w:rsidR="00576EF1" w:rsidRPr="00A03E22" w:rsidRDefault="00576EF1" w:rsidP="00B9386E">
    <w:pPr>
      <w:pStyle w:val="Footer"/>
    </w:pPr>
    <w:r w:rsidRPr="00A434F5">
      <w:rPr>
        <w:rFonts w:cs="Arial"/>
        <w:sz w:val="18"/>
        <w:szCs w:val="24"/>
        <w:lang w:eastAsia="ru-RU" w:bidi="en-GB"/>
      </w:rPr>
      <w:t>შ.პ.ს. „გერგილი”</w:t>
    </w:r>
    <w:r>
      <w:ptab w:relativeTo="margin" w:alignment="center" w:leader="none"/>
    </w:r>
    <w:r>
      <w:ptab w:relativeTo="margin" w:alignment="right" w:leader="none"/>
    </w:r>
    <w:r w:rsidRPr="00BC6F89">
      <w:rPr>
        <w:rFonts w:ascii="Arial" w:hAnsi="Arial" w:cs="Arial"/>
        <w:sz w:val="18"/>
      </w:rPr>
      <w:fldChar w:fldCharType="begin"/>
    </w:r>
    <w:r w:rsidRPr="00BC6F89">
      <w:rPr>
        <w:rFonts w:ascii="Arial" w:hAnsi="Arial" w:cs="Arial"/>
        <w:sz w:val="18"/>
      </w:rPr>
      <w:instrText xml:space="preserve"> PAGE  \* Arabic  \* MERGEFORMAT </w:instrText>
    </w:r>
    <w:r w:rsidRPr="00BC6F89">
      <w:rPr>
        <w:rFonts w:ascii="Arial" w:hAnsi="Arial" w:cs="Arial"/>
        <w:sz w:val="18"/>
      </w:rPr>
      <w:fldChar w:fldCharType="separate"/>
    </w:r>
    <w:r>
      <w:rPr>
        <w:rFonts w:ascii="Arial" w:hAnsi="Arial" w:cs="Arial"/>
        <w:noProof/>
        <w:sz w:val="18"/>
      </w:rPr>
      <w:t>71</w:t>
    </w:r>
    <w:r w:rsidRPr="00BC6F89">
      <w:rPr>
        <w:rFonts w:ascii="Arial" w:hAnsi="Arial" w:cs="Arial"/>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00AF0" w14:textId="3B314384" w:rsidR="00576EF1" w:rsidRPr="00B903D6" w:rsidRDefault="00576EF1" w:rsidP="00B903D6">
    <w:pPr>
      <w:pStyle w:val="Footer"/>
    </w:pPr>
    <w:r w:rsidRPr="00A434F5">
      <w:rPr>
        <w:rFonts w:cs="Arial"/>
        <w:sz w:val="18"/>
        <w:szCs w:val="24"/>
        <w:lang w:eastAsia="ru-RU" w:bidi="en-GB"/>
      </w:rPr>
      <w:t>შ.პ.ს. „გერგილი”</w:t>
    </w:r>
    <w:r>
      <w:ptab w:relativeTo="margin" w:alignment="center" w:leader="none"/>
    </w:r>
    <w:r>
      <w:ptab w:relativeTo="margin" w:alignment="right" w:leader="none"/>
    </w:r>
    <w:r w:rsidRPr="00BC6F89">
      <w:rPr>
        <w:rFonts w:ascii="Arial" w:hAnsi="Arial" w:cs="Arial"/>
        <w:sz w:val="18"/>
      </w:rPr>
      <w:fldChar w:fldCharType="begin"/>
    </w:r>
    <w:r w:rsidRPr="00BC6F89">
      <w:rPr>
        <w:rFonts w:ascii="Arial" w:hAnsi="Arial" w:cs="Arial"/>
        <w:sz w:val="18"/>
      </w:rPr>
      <w:instrText xml:space="preserve"> PAGE  \* Arabic  \* MERGEFORMAT </w:instrText>
    </w:r>
    <w:r w:rsidRPr="00BC6F89">
      <w:rPr>
        <w:rFonts w:ascii="Arial" w:hAnsi="Arial" w:cs="Arial"/>
        <w:sz w:val="18"/>
      </w:rPr>
      <w:fldChar w:fldCharType="separate"/>
    </w:r>
    <w:r>
      <w:rPr>
        <w:rFonts w:ascii="Arial" w:hAnsi="Arial" w:cs="Arial"/>
        <w:noProof/>
        <w:sz w:val="18"/>
      </w:rPr>
      <w:t>133</w:t>
    </w:r>
    <w:r w:rsidRPr="00BC6F89">
      <w:rPr>
        <w:rFonts w:ascii="Arial" w:hAnsi="Arial" w:cs="Arial"/>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F612BE" w14:textId="77777777" w:rsidR="00A059BD" w:rsidRDefault="00A059BD" w:rsidP="00DA53DE">
      <w:pPr>
        <w:spacing w:before="0" w:after="0"/>
      </w:pPr>
      <w:r>
        <w:separator/>
      </w:r>
    </w:p>
  </w:footnote>
  <w:footnote w:type="continuationSeparator" w:id="0">
    <w:p w14:paraId="4758A83A" w14:textId="77777777" w:rsidR="00A059BD" w:rsidRDefault="00A059BD" w:rsidP="00DA53DE">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5456F" w14:textId="312A5EE1" w:rsidR="00576EF1" w:rsidRPr="009627A8" w:rsidRDefault="00576EF1" w:rsidP="00706D77">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rFonts w:eastAsiaTheme="minorHAnsi" w:cs="Sylfaen"/>
        <w:noProof/>
        <w:sz w:val="18"/>
        <w:lang w:val="ru-RU" w:eastAsia="ru-RU"/>
      </w:rPr>
      <w:drawing>
        <wp:anchor distT="0" distB="0" distL="114300" distR="114300" simplePos="0" relativeHeight="251656192" behindDoc="0" locked="0" layoutInCell="1" allowOverlap="1" wp14:anchorId="20B2D6A7" wp14:editId="07E18124">
          <wp:simplePos x="0" y="0"/>
          <wp:positionH relativeFrom="column">
            <wp:posOffset>5886450</wp:posOffset>
          </wp:positionH>
          <wp:positionV relativeFrom="paragraph">
            <wp:posOffset>-64770</wp:posOffset>
          </wp:positionV>
          <wp:extent cx="637540" cy="637540"/>
          <wp:effectExtent l="0" t="0" r="0" b="0"/>
          <wp:wrapSquare wrapText="bothSides"/>
          <wp:docPr id="73" name="Picture 73"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232D8" w14:textId="77777777" w:rsidR="00576EF1" w:rsidRPr="009627A8"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noProof/>
        <w:sz w:val="18"/>
        <w:lang w:val="ru-RU" w:eastAsia="ru-RU"/>
      </w:rPr>
      <w:drawing>
        <wp:anchor distT="0" distB="0" distL="114300" distR="114300" simplePos="0" relativeHeight="251688960" behindDoc="0" locked="0" layoutInCell="1" allowOverlap="1" wp14:anchorId="00C53EDF" wp14:editId="2A099F8C">
          <wp:simplePos x="0" y="0"/>
          <wp:positionH relativeFrom="column">
            <wp:posOffset>9081533</wp:posOffset>
          </wp:positionH>
          <wp:positionV relativeFrom="paragraph">
            <wp:posOffset>-45632</wp:posOffset>
          </wp:positionV>
          <wp:extent cx="637540" cy="637540"/>
          <wp:effectExtent l="0" t="0" r="0" b="0"/>
          <wp:wrapSquare wrapText="bothSides"/>
          <wp:docPr id="114" name="Picture 114"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1CD8D89A" w14:textId="77777777" w:rsidR="00576EF1" w:rsidRPr="00A77A1D" w:rsidRDefault="00576EF1" w:rsidP="00A77A1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E5740" w14:textId="77777777" w:rsidR="00576EF1" w:rsidRPr="00A77A1D"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rFonts w:eastAsiaTheme="minorHAnsi" w:cs="Sylfaen"/>
        <w:noProof/>
        <w:sz w:val="18"/>
        <w:lang w:val="ru-RU" w:eastAsia="ru-RU"/>
      </w:rPr>
      <w:drawing>
        <wp:anchor distT="0" distB="0" distL="114300" distR="114300" simplePos="0" relativeHeight="251691008" behindDoc="0" locked="0" layoutInCell="1" allowOverlap="1" wp14:anchorId="440609EB" wp14:editId="36B743C7">
          <wp:simplePos x="0" y="0"/>
          <wp:positionH relativeFrom="column">
            <wp:posOffset>5886450</wp:posOffset>
          </wp:positionH>
          <wp:positionV relativeFrom="paragraph">
            <wp:posOffset>-64770</wp:posOffset>
          </wp:positionV>
          <wp:extent cx="637540" cy="637540"/>
          <wp:effectExtent l="0" t="0" r="0" b="0"/>
          <wp:wrapSquare wrapText="bothSides"/>
          <wp:docPr id="161" name="Picture 161"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58826F6A" w14:textId="77777777" w:rsidR="00576EF1" w:rsidRPr="00A77A1D" w:rsidRDefault="00576EF1" w:rsidP="00A77A1D">
    <w:pPr>
      <w:pStyle w:val="Header"/>
    </w:pPr>
  </w:p>
  <w:p w14:paraId="0A0364E8" w14:textId="77777777" w:rsidR="00576EF1" w:rsidRDefault="00576EF1"/>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6FBCA" w14:textId="77777777" w:rsidR="00576EF1" w:rsidRPr="009627A8"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noProof/>
        <w:sz w:val="18"/>
        <w:lang w:val="ru-RU" w:eastAsia="ru-RU"/>
      </w:rPr>
      <w:drawing>
        <wp:anchor distT="0" distB="0" distL="114300" distR="114300" simplePos="0" relativeHeight="251693056" behindDoc="0" locked="0" layoutInCell="1" allowOverlap="1" wp14:anchorId="3AC6375F" wp14:editId="6146F9D2">
          <wp:simplePos x="0" y="0"/>
          <wp:positionH relativeFrom="column">
            <wp:posOffset>9081533</wp:posOffset>
          </wp:positionH>
          <wp:positionV relativeFrom="paragraph">
            <wp:posOffset>-45632</wp:posOffset>
          </wp:positionV>
          <wp:extent cx="637540" cy="637540"/>
          <wp:effectExtent l="0" t="0" r="0" b="0"/>
          <wp:wrapSquare wrapText="bothSides"/>
          <wp:docPr id="163" name="Picture 163"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53AE9EF7" w14:textId="77777777" w:rsidR="00576EF1" w:rsidRPr="00A77A1D" w:rsidRDefault="00576EF1" w:rsidP="00A77A1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E0075" w14:textId="77777777" w:rsidR="00576EF1" w:rsidRPr="00A77A1D"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rFonts w:eastAsiaTheme="minorHAnsi" w:cs="Sylfaen"/>
        <w:noProof/>
        <w:sz w:val="18"/>
        <w:lang w:val="ru-RU" w:eastAsia="ru-RU"/>
      </w:rPr>
      <w:drawing>
        <wp:anchor distT="0" distB="0" distL="114300" distR="114300" simplePos="0" relativeHeight="251695104" behindDoc="0" locked="0" layoutInCell="1" allowOverlap="1" wp14:anchorId="3F9472D4" wp14:editId="3D05FF30">
          <wp:simplePos x="0" y="0"/>
          <wp:positionH relativeFrom="column">
            <wp:posOffset>5886450</wp:posOffset>
          </wp:positionH>
          <wp:positionV relativeFrom="paragraph">
            <wp:posOffset>-64770</wp:posOffset>
          </wp:positionV>
          <wp:extent cx="637540" cy="637540"/>
          <wp:effectExtent l="0" t="0" r="0" b="0"/>
          <wp:wrapSquare wrapText="bothSides"/>
          <wp:docPr id="165" name="Picture 165"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34451297" w14:textId="77777777" w:rsidR="00576EF1" w:rsidRPr="00A77A1D" w:rsidRDefault="00576EF1" w:rsidP="00A77A1D">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9285A" w14:textId="77777777" w:rsidR="00576EF1" w:rsidRPr="00A77A1D"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rFonts w:eastAsiaTheme="minorHAnsi" w:cs="Sylfaen"/>
        <w:noProof/>
        <w:sz w:val="18"/>
        <w:lang w:val="ru-RU" w:eastAsia="ru-RU"/>
      </w:rPr>
      <w:drawing>
        <wp:anchor distT="0" distB="0" distL="114300" distR="114300" simplePos="0" relativeHeight="251697152" behindDoc="0" locked="0" layoutInCell="1" allowOverlap="1" wp14:anchorId="0E3E02A8" wp14:editId="7BF8981B">
          <wp:simplePos x="0" y="0"/>
          <wp:positionH relativeFrom="column">
            <wp:posOffset>5886450</wp:posOffset>
          </wp:positionH>
          <wp:positionV relativeFrom="paragraph">
            <wp:posOffset>-64770</wp:posOffset>
          </wp:positionV>
          <wp:extent cx="637540" cy="637540"/>
          <wp:effectExtent l="0" t="0" r="0" b="0"/>
          <wp:wrapSquare wrapText="bothSides"/>
          <wp:docPr id="12" name="Picture 12"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79CF0395" w14:textId="5CE43EC9" w:rsidR="00576EF1" w:rsidRPr="00A77A1D" w:rsidRDefault="00576EF1" w:rsidP="00A77A1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0D119" w14:textId="77777777" w:rsidR="00576EF1" w:rsidRPr="009627A8" w:rsidRDefault="00576EF1" w:rsidP="00B9386E">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699200" behindDoc="0" locked="0" layoutInCell="1" allowOverlap="1" wp14:anchorId="333266D4" wp14:editId="2F9F9614">
          <wp:simplePos x="0" y="0"/>
          <wp:positionH relativeFrom="column">
            <wp:posOffset>9081533</wp:posOffset>
          </wp:positionH>
          <wp:positionV relativeFrom="paragraph">
            <wp:posOffset>-45632</wp:posOffset>
          </wp:positionV>
          <wp:extent cx="637540" cy="637540"/>
          <wp:effectExtent l="0" t="0" r="0" b="0"/>
          <wp:wrapSquare wrapText="bothSides"/>
          <wp:docPr id="169" name="Picture 169"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5BCBC9F2" w14:textId="77777777" w:rsidR="00576EF1" w:rsidRPr="00A77A1D" w:rsidRDefault="00576EF1" w:rsidP="00A77A1D">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CCD15" w14:textId="77777777" w:rsidR="00576EF1" w:rsidRPr="00A77A1D" w:rsidRDefault="00576EF1" w:rsidP="00B9386E">
    <w:pPr>
      <w:pStyle w:val="Header"/>
      <w:tabs>
        <w:tab w:val="center" w:pos="4513"/>
        <w:tab w:val="right" w:pos="6660"/>
      </w:tabs>
      <w:ind w:left="1260" w:right="1325"/>
      <w:jc w:val="center"/>
      <w:rPr>
        <w:sz w:val="18"/>
        <w:lang w:val="ka-GE"/>
      </w:rPr>
    </w:pP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noProof/>
        <w:sz w:val="18"/>
        <w:lang w:val="ru-RU" w:eastAsia="ru-RU"/>
      </w:rPr>
      <w:drawing>
        <wp:anchor distT="0" distB="0" distL="114300" distR="114300" simplePos="0" relativeHeight="251701248" behindDoc="0" locked="0" layoutInCell="1" allowOverlap="1" wp14:anchorId="6B2478FD" wp14:editId="7142845C">
          <wp:simplePos x="0" y="0"/>
          <wp:positionH relativeFrom="column">
            <wp:posOffset>5886450</wp:posOffset>
          </wp:positionH>
          <wp:positionV relativeFrom="paragraph">
            <wp:posOffset>-64770</wp:posOffset>
          </wp:positionV>
          <wp:extent cx="637540" cy="637540"/>
          <wp:effectExtent l="0" t="0" r="0" b="0"/>
          <wp:wrapSquare wrapText="bothSides"/>
          <wp:docPr id="170" name="Picture 170"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1907B7F4" w14:textId="77777777" w:rsidR="00576EF1" w:rsidRPr="00B9386E" w:rsidRDefault="00576EF1" w:rsidP="00B9386E">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84567" w14:textId="77777777" w:rsidR="00576EF1" w:rsidRPr="00A77A1D" w:rsidRDefault="00576EF1" w:rsidP="00584F21">
    <w:pPr>
      <w:pStyle w:val="Header"/>
      <w:tabs>
        <w:tab w:val="center" w:pos="4513"/>
        <w:tab w:val="right" w:pos="6660"/>
      </w:tabs>
      <w:ind w:left="1260" w:right="1325"/>
      <w:jc w:val="center"/>
      <w:rPr>
        <w:sz w:val="18"/>
        <w:lang w:val="ka-GE"/>
      </w:rPr>
    </w:pP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noProof/>
        <w:sz w:val="18"/>
        <w:lang w:val="ru-RU" w:eastAsia="ru-RU"/>
      </w:rPr>
      <w:drawing>
        <wp:anchor distT="0" distB="0" distL="114300" distR="114300" simplePos="0" relativeHeight="251736064" behindDoc="0" locked="0" layoutInCell="1" allowOverlap="1" wp14:anchorId="040B4DBF" wp14:editId="40B25D3F">
          <wp:simplePos x="0" y="0"/>
          <wp:positionH relativeFrom="column">
            <wp:posOffset>5886450</wp:posOffset>
          </wp:positionH>
          <wp:positionV relativeFrom="paragraph">
            <wp:posOffset>-64770</wp:posOffset>
          </wp:positionV>
          <wp:extent cx="637540" cy="637540"/>
          <wp:effectExtent l="0" t="0" r="0" b="0"/>
          <wp:wrapSquare wrapText="bothSides"/>
          <wp:docPr id="68" name="Picture 68"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316C56C3" w14:textId="77777777" w:rsidR="00576EF1" w:rsidRPr="00584F21" w:rsidRDefault="00576EF1" w:rsidP="00584F2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DE7E4" w14:textId="77777777" w:rsidR="00576EF1" w:rsidRPr="009627A8" w:rsidRDefault="00576EF1" w:rsidP="00B903D6">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709440" behindDoc="0" locked="0" layoutInCell="1" allowOverlap="1" wp14:anchorId="6C95E001" wp14:editId="4CBF7FD2">
          <wp:simplePos x="0" y="0"/>
          <wp:positionH relativeFrom="column">
            <wp:posOffset>9081533</wp:posOffset>
          </wp:positionH>
          <wp:positionV relativeFrom="paragraph">
            <wp:posOffset>-45632</wp:posOffset>
          </wp:positionV>
          <wp:extent cx="637540" cy="637540"/>
          <wp:effectExtent l="0" t="0" r="0" b="0"/>
          <wp:wrapSquare wrapText="bothSides"/>
          <wp:docPr id="174" name="Picture 174"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1E23ECB0" w14:textId="77777777" w:rsidR="00576EF1" w:rsidRPr="00B903D6" w:rsidRDefault="00576EF1" w:rsidP="00B903D6">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5AC32" w14:textId="77777777" w:rsidR="00576EF1" w:rsidRPr="00A77A1D" w:rsidRDefault="00576EF1" w:rsidP="00B903D6">
    <w:pPr>
      <w:pStyle w:val="Header"/>
      <w:tabs>
        <w:tab w:val="center" w:pos="4513"/>
        <w:tab w:val="right" w:pos="6660"/>
      </w:tabs>
      <w:ind w:left="1260" w:right="1325"/>
      <w:jc w:val="center"/>
      <w:rPr>
        <w:sz w:val="18"/>
        <w:lang w:val="ka-GE"/>
      </w:rPr>
    </w:pP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noProof/>
        <w:sz w:val="18"/>
        <w:lang w:val="ru-RU" w:eastAsia="ru-RU"/>
      </w:rPr>
      <w:drawing>
        <wp:anchor distT="0" distB="0" distL="114300" distR="114300" simplePos="0" relativeHeight="251711488" behindDoc="0" locked="0" layoutInCell="1" allowOverlap="1" wp14:anchorId="0AFC3F75" wp14:editId="0A1B2893">
          <wp:simplePos x="0" y="0"/>
          <wp:positionH relativeFrom="column">
            <wp:posOffset>5886450</wp:posOffset>
          </wp:positionH>
          <wp:positionV relativeFrom="paragraph">
            <wp:posOffset>-64770</wp:posOffset>
          </wp:positionV>
          <wp:extent cx="637540" cy="637540"/>
          <wp:effectExtent l="0" t="0" r="0" b="0"/>
          <wp:wrapSquare wrapText="bothSides"/>
          <wp:docPr id="175" name="Picture 175"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6B7BE48F" w14:textId="77777777" w:rsidR="00576EF1" w:rsidRDefault="00576EF1" w:rsidP="00B903D6">
    <w:pPr>
      <w:pStyle w:val="Header"/>
    </w:pPr>
  </w:p>
  <w:p w14:paraId="2E61136E" w14:textId="77777777" w:rsidR="00576EF1" w:rsidRPr="00B903D6" w:rsidRDefault="00576EF1" w:rsidP="00B903D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0FE2D" w14:textId="77777777" w:rsidR="00576EF1" w:rsidRPr="009627A8" w:rsidRDefault="00576EF1" w:rsidP="00933E82">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rFonts w:eastAsiaTheme="minorHAnsi" w:cs="Sylfaen"/>
        <w:noProof/>
        <w:sz w:val="18"/>
        <w:lang w:val="ru-RU" w:eastAsia="ru-RU"/>
      </w:rPr>
      <w:drawing>
        <wp:anchor distT="0" distB="0" distL="114300" distR="114300" simplePos="0" relativeHeight="251734016" behindDoc="0" locked="0" layoutInCell="1" allowOverlap="1" wp14:anchorId="0FB40FF1" wp14:editId="09D45351">
          <wp:simplePos x="0" y="0"/>
          <wp:positionH relativeFrom="column">
            <wp:posOffset>5886450</wp:posOffset>
          </wp:positionH>
          <wp:positionV relativeFrom="paragraph">
            <wp:posOffset>-64770</wp:posOffset>
          </wp:positionV>
          <wp:extent cx="637540" cy="637540"/>
          <wp:effectExtent l="0" t="0" r="0" b="0"/>
          <wp:wrapSquare wrapText="bothSides"/>
          <wp:docPr id="67" name="Picture 67"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0623A79A" w14:textId="1B3E5698" w:rsidR="00576EF1" w:rsidRPr="00933E82" w:rsidRDefault="00576EF1" w:rsidP="00933E82">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562E8" w14:textId="77777777" w:rsidR="00576EF1" w:rsidRPr="009627A8" w:rsidRDefault="00576EF1" w:rsidP="00B903D6">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713536" behindDoc="0" locked="0" layoutInCell="1" allowOverlap="1" wp14:anchorId="49E0509F" wp14:editId="3D81C4CB">
          <wp:simplePos x="0" y="0"/>
          <wp:positionH relativeFrom="column">
            <wp:posOffset>9081533</wp:posOffset>
          </wp:positionH>
          <wp:positionV relativeFrom="paragraph">
            <wp:posOffset>-45632</wp:posOffset>
          </wp:positionV>
          <wp:extent cx="637540" cy="637540"/>
          <wp:effectExtent l="0" t="0" r="0" b="0"/>
          <wp:wrapSquare wrapText="bothSides"/>
          <wp:docPr id="176" name="Picture 176"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57EDD373" w14:textId="77777777" w:rsidR="00576EF1" w:rsidRDefault="00576EF1" w:rsidP="00B903D6">
    <w:pPr>
      <w:pStyle w:val="Header"/>
    </w:pPr>
  </w:p>
  <w:p w14:paraId="59D5CB73" w14:textId="77777777" w:rsidR="00576EF1" w:rsidRPr="00B903D6" w:rsidRDefault="00576EF1" w:rsidP="00B903D6">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F0169" w14:textId="77777777" w:rsidR="00576EF1" w:rsidRPr="00A77A1D" w:rsidRDefault="00576EF1" w:rsidP="00B903D6">
    <w:pPr>
      <w:pStyle w:val="Header"/>
      <w:tabs>
        <w:tab w:val="center" w:pos="4513"/>
        <w:tab w:val="right" w:pos="6660"/>
      </w:tabs>
      <w:ind w:left="1260" w:right="1325"/>
      <w:jc w:val="center"/>
      <w:rPr>
        <w:sz w:val="18"/>
        <w:lang w:val="ka-GE"/>
      </w:rPr>
    </w:pP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noProof/>
        <w:sz w:val="18"/>
        <w:lang w:val="ru-RU" w:eastAsia="ru-RU"/>
      </w:rPr>
      <w:drawing>
        <wp:anchor distT="0" distB="0" distL="114300" distR="114300" simplePos="0" relativeHeight="251715584" behindDoc="0" locked="0" layoutInCell="1" allowOverlap="1" wp14:anchorId="2A35DF47" wp14:editId="6FC3813B">
          <wp:simplePos x="0" y="0"/>
          <wp:positionH relativeFrom="column">
            <wp:posOffset>5886450</wp:posOffset>
          </wp:positionH>
          <wp:positionV relativeFrom="paragraph">
            <wp:posOffset>-64770</wp:posOffset>
          </wp:positionV>
          <wp:extent cx="637540" cy="637540"/>
          <wp:effectExtent l="0" t="0" r="0" b="0"/>
          <wp:wrapSquare wrapText="bothSides"/>
          <wp:docPr id="177" name="Picture 177"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6E9F287D" w14:textId="77777777" w:rsidR="00576EF1" w:rsidRPr="00B903D6" w:rsidRDefault="00576EF1" w:rsidP="00B903D6">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54CDC" w14:textId="77777777" w:rsidR="00576EF1" w:rsidRPr="009627A8" w:rsidRDefault="00576EF1" w:rsidP="00D23749">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717632" behindDoc="0" locked="0" layoutInCell="1" allowOverlap="1" wp14:anchorId="09727C87" wp14:editId="081FEA0A">
          <wp:simplePos x="0" y="0"/>
          <wp:positionH relativeFrom="column">
            <wp:posOffset>9081533</wp:posOffset>
          </wp:positionH>
          <wp:positionV relativeFrom="paragraph">
            <wp:posOffset>-45632</wp:posOffset>
          </wp:positionV>
          <wp:extent cx="637540" cy="637540"/>
          <wp:effectExtent l="0" t="0" r="0" b="0"/>
          <wp:wrapSquare wrapText="bothSides"/>
          <wp:docPr id="72" name="Picture 72"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322DCE56" w14:textId="77777777" w:rsidR="00576EF1" w:rsidRPr="00D23749" w:rsidRDefault="00576EF1" w:rsidP="00D23749">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C3095" w14:textId="77777777" w:rsidR="00576EF1" w:rsidRPr="00A77A1D" w:rsidRDefault="00576EF1" w:rsidP="00D23749">
    <w:pPr>
      <w:pStyle w:val="Header"/>
      <w:tabs>
        <w:tab w:val="center" w:pos="4513"/>
        <w:tab w:val="right" w:pos="6660"/>
      </w:tabs>
      <w:ind w:left="1260" w:right="1325"/>
      <w:jc w:val="center"/>
      <w:rPr>
        <w:sz w:val="18"/>
        <w:lang w:val="ka-GE"/>
      </w:rPr>
    </w:pP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noProof/>
        <w:sz w:val="18"/>
        <w:lang w:val="ru-RU" w:eastAsia="ru-RU"/>
      </w:rPr>
      <w:drawing>
        <wp:anchor distT="0" distB="0" distL="114300" distR="114300" simplePos="0" relativeHeight="251719680" behindDoc="0" locked="0" layoutInCell="1" allowOverlap="1" wp14:anchorId="4050A862" wp14:editId="715892C9">
          <wp:simplePos x="0" y="0"/>
          <wp:positionH relativeFrom="column">
            <wp:posOffset>5886450</wp:posOffset>
          </wp:positionH>
          <wp:positionV relativeFrom="paragraph">
            <wp:posOffset>-64770</wp:posOffset>
          </wp:positionV>
          <wp:extent cx="637540" cy="637540"/>
          <wp:effectExtent l="0" t="0" r="0" b="0"/>
          <wp:wrapSquare wrapText="bothSides"/>
          <wp:docPr id="179" name="Picture 179"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3DA15A30" w14:textId="77777777" w:rsidR="00576EF1" w:rsidRPr="00D23749" w:rsidRDefault="00576EF1" w:rsidP="00D23749">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B597E" w14:textId="77777777" w:rsidR="00576EF1" w:rsidRPr="009627A8" w:rsidRDefault="00576EF1" w:rsidP="00D23749">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721728" behindDoc="0" locked="0" layoutInCell="1" allowOverlap="1" wp14:anchorId="50751ABA" wp14:editId="378F3740">
          <wp:simplePos x="0" y="0"/>
          <wp:positionH relativeFrom="column">
            <wp:posOffset>9081533</wp:posOffset>
          </wp:positionH>
          <wp:positionV relativeFrom="paragraph">
            <wp:posOffset>-45632</wp:posOffset>
          </wp:positionV>
          <wp:extent cx="637540" cy="637540"/>
          <wp:effectExtent l="0" t="0" r="0" b="0"/>
          <wp:wrapSquare wrapText="bothSides"/>
          <wp:docPr id="181" name="Picture 181"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6217FD3B" w14:textId="77777777" w:rsidR="00576EF1" w:rsidRPr="00D23749" w:rsidRDefault="00576EF1" w:rsidP="00D23749">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5CF75" w14:textId="77777777" w:rsidR="00576EF1" w:rsidRPr="00A77A1D" w:rsidRDefault="00576EF1" w:rsidP="00D23749">
    <w:pPr>
      <w:pStyle w:val="Header"/>
      <w:tabs>
        <w:tab w:val="center" w:pos="4513"/>
        <w:tab w:val="right" w:pos="6660"/>
      </w:tabs>
      <w:ind w:left="1260" w:right="1325"/>
      <w:jc w:val="center"/>
      <w:rPr>
        <w:sz w:val="18"/>
        <w:lang w:val="ka-GE"/>
      </w:rPr>
    </w:pP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noProof/>
        <w:sz w:val="18"/>
        <w:lang w:val="ru-RU" w:eastAsia="ru-RU"/>
      </w:rPr>
      <w:drawing>
        <wp:anchor distT="0" distB="0" distL="114300" distR="114300" simplePos="0" relativeHeight="251723776" behindDoc="0" locked="0" layoutInCell="1" allowOverlap="1" wp14:anchorId="582465FD" wp14:editId="07697461">
          <wp:simplePos x="0" y="0"/>
          <wp:positionH relativeFrom="column">
            <wp:posOffset>5886450</wp:posOffset>
          </wp:positionH>
          <wp:positionV relativeFrom="paragraph">
            <wp:posOffset>-64770</wp:posOffset>
          </wp:positionV>
          <wp:extent cx="637540" cy="637540"/>
          <wp:effectExtent l="0" t="0" r="0" b="0"/>
          <wp:wrapSquare wrapText="bothSides"/>
          <wp:docPr id="183" name="Picture 183"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606C09B5" w14:textId="77777777" w:rsidR="00576EF1" w:rsidRPr="00D23749" w:rsidRDefault="00576EF1" w:rsidP="00D23749">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C1250" w14:textId="77777777" w:rsidR="00576EF1" w:rsidRPr="009627A8" w:rsidRDefault="00576EF1" w:rsidP="00D23749">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725824" behindDoc="0" locked="0" layoutInCell="1" allowOverlap="1" wp14:anchorId="3BA77296" wp14:editId="21E3B125">
          <wp:simplePos x="0" y="0"/>
          <wp:positionH relativeFrom="column">
            <wp:posOffset>9081533</wp:posOffset>
          </wp:positionH>
          <wp:positionV relativeFrom="paragraph">
            <wp:posOffset>-45632</wp:posOffset>
          </wp:positionV>
          <wp:extent cx="637540" cy="637540"/>
          <wp:effectExtent l="0" t="0" r="0" b="0"/>
          <wp:wrapSquare wrapText="bothSides"/>
          <wp:docPr id="16" name="Picture 16"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40157CF3" w14:textId="77777777" w:rsidR="00576EF1" w:rsidRPr="00D23749" w:rsidRDefault="00576EF1" w:rsidP="00D23749">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E1774" w14:textId="77777777" w:rsidR="00576EF1" w:rsidRPr="00A77A1D" w:rsidRDefault="00576EF1" w:rsidP="00D23749">
    <w:pPr>
      <w:pStyle w:val="Header"/>
      <w:tabs>
        <w:tab w:val="center" w:pos="4513"/>
        <w:tab w:val="right" w:pos="6660"/>
      </w:tabs>
      <w:ind w:left="1260" w:right="1325"/>
      <w:jc w:val="center"/>
      <w:rPr>
        <w:sz w:val="18"/>
        <w:lang w:val="ka-GE"/>
      </w:rPr>
    </w:pP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noProof/>
        <w:sz w:val="18"/>
        <w:lang w:val="ru-RU" w:eastAsia="ru-RU"/>
      </w:rPr>
      <w:drawing>
        <wp:anchor distT="0" distB="0" distL="114300" distR="114300" simplePos="0" relativeHeight="251727872" behindDoc="0" locked="0" layoutInCell="1" allowOverlap="1" wp14:anchorId="51C67BB4" wp14:editId="46849BEE">
          <wp:simplePos x="0" y="0"/>
          <wp:positionH relativeFrom="column">
            <wp:posOffset>5886450</wp:posOffset>
          </wp:positionH>
          <wp:positionV relativeFrom="paragraph">
            <wp:posOffset>-64770</wp:posOffset>
          </wp:positionV>
          <wp:extent cx="637540" cy="637540"/>
          <wp:effectExtent l="0" t="0" r="0" b="0"/>
          <wp:wrapSquare wrapText="bothSides"/>
          <wp:docPr id="187" name="Picture 187"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682659EB" w14:textId="77777777" w:rsidR="00576EF1" w:rsidRPr="00D23749" w:rsidRDefault="00576EF1" w:rsidP="00D23749">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26D53" w14:textId="77777777" w:rsidR="00576EF1" w:rsidRPr="009627A8" w:rsidRDefault="00576EF1" w:rsidP="00D23749">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729920" behindDoc="0" locked="0" layoutInCell="1" allowOverlap="1" wp14:anchorId="1118C865" wp14:editId="7ECC89DA">
          <wp:simplePos x="0" y="0"/>
          <wp:positionH relativeFrom="column">
            <wp:posOffset>9081533</wp:posOffset>
          </wp:positionH>
          <wp:positionV relativeFrom="paragraph">
            <wp:posOffset>-45632</wp:posOffset>
          </wp:positionV>
          <wp:extent cx="637540" cy="637540"/>
          <wp:effectExtent l="0" t="0" r="0" b="0"/>
          <wp:wrapSquare wrapText="bothSides"/>
          <wp:docPr id="75" name="Picture 75"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4CF873FE" w14:textId="77777777" w:rsidR="00576EF1" w:rsidRPr="00D23749" w:rsidRDefault="00576EF1" w:rsidP="00D23749">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0B1A6" w14:textId="77777777" w:rsidR="00576EF1" w:rsidRPr="00A77A1D" w:rsidRDefault="00576EF1" w:rsidP="00584F21">
    <w:pPr>
      <w:pStyle w:val="Header"/>
      <w:tabs>
        <w:tab w:val="center" w:pos="4513"/>
        <w:tab w:val="right" w:pos="6660"/>
      </w:tabs>
      <w:ind w:left="1260" w:right="1325"/>
      <w:jc w:val="center"/>
      <w:rPr>
        <w:sz w:val="18"/>
        <w:lang w:val="ka-GE"/>
      </w:rPr>
    </w:pP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noProof/>
        <w:sz w:val="18"/>
        <w:lang w:val="ru-RU" w:eastAsia="ru-RU"/>
      </w:rPr>
      <w:drawing>
        <wp:anchor distT="0" distB="0" distL="114300" distR="114300" simplePos="0" relativeHeight="251738112" behindDoc="0" locked="0" layoutInCell="1" allowOverlap="1" wp14:anchorId="5E435636" wp14:editId="584F4D5A">
          <wp:simplePos x="0" y="0"/>
          <wp:positionH relativeFrom="column">
            <wp:posOffset>5886450</wp:posOffset>
          </wp:positionH>
          <wp:positionV relativeFrom="paragraph">
            <wp:posOffset>-64770</wp:posOffset>
          </wp:positionV>
          <wp:extent cx="637540" cy="637540"/>
          <wp:effectExtent l="0" t="0" r="0" b="0"/>
          <wp:wrapSquare wrapText="bothSides"/>
          <wp:docPr id="76" name="Picture 76"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403C2424" w14:textId="77777777" w:rsidR="00576EF1" w:rsidRPr="00D23749" w:rsidRDefault="00576EF1" w:rsidP="00584F21">
    <w:pPr>
      <w:pStyle w:val="Header"/>
    </w:pPr>
  </w:p>
  <w:p w14:paraId="7FB4C03C" w14:textId="77777777" w:rsidR="00576EF1" w:rsidRPr="00D23749" w:rsidRDefault="00576EF1" w:rsidP="00D237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E6D2B" w14:textId="52500776" w:rsidR="00576EF1" w:rsidRPr="00A77A1D"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rFonts w:eastAsiaTheme="minorHAnsi" w:cs="Sylfaen"/>
        <w:noProof/>
        <w:sz w:val="18"/>
        <w:lang w:val="ru-RU" w:eastAsia="ru-RU"/>
      </w:rPr>
      <w:drawing>
        <wp:anchor distT="0" distB="0" distL="114300" distR="114300" simplePos="0" relativeHeight="251662336" behindDoc="0" locked="0" layoutInCell="1" allowOverlap="1" wp14:anchorId="348C3C99" wp14:editId="02FD8125">
          <wp:simplePos x="0" y="0"/>
          <wp:positionH relativeFrom="column">
            <wp:posOffset>5886450</wp:posOffset>
          </wp:positionH>
          <wp:positionV relativeFrom="paragraph">
            <wp:posOffset>-64770</wp:posOffset>
          </wp:positionV>
          <wp:extent cx="637540" cy="637540"/>
          <wp:effectExtent l="0" t="0" r="0" b="0"/>
          <wp:wrapSquare wrapText="bothSides"/>
          <wp:docPr id="105" name="Picture 105"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1BE98" w14:textId="41465C65" w:rsidR="00576EF1" w:rsidRPr="00A77A1D" w:rsidRDefault="00576EF1" w:rsidP="00584F21">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740160" behindDoc="0" locked="0" layoutInCell="1" allowOverlap="1" wp14:anchorId="5B552D76" wp14:editId="42D09F04">
          <wp:simplePos x="0" y="0"/>
          <wp:positionH relativeFrom="column">
            <wp:posOffset>13383764</wp:posOffset>
          </wp:positionH>
          <wp:positionV relativeFrom="paragraph">
            <wp:posOffset>29823</wp:posOffset>
          </wp:positionV>
          <wp:extent cx="637540" cy="637540"/>
          <wp:effectExtent l="0" t="0" r="0" b="0"/>
          <wp:wrapSquare wrapText="bothSides"/>
          <wp:docPr id="77" name="Picture 77"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69C9C4A7" w14:textId="77777777" w:rsidR="00576EF1" w:rsidRPr="00D23749" w:rsidRDefault="00576EF1" w:rsidP="00584F21">
    <w:pPr>
      <w:pStyle w:val="Header"/>
    </w:pPr>
  </w:p>
  <w:p w14:paraId="7C8A2909" w14:textId="77777777" w:rsidR="00576EF1" w:rsidRPr="00D23749" w:rsidRDefault="00576EF1" w:rsidP="00D23749">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2BC35" w14:textId="475A65D9" w:rsidR="00576EF1" w:rsidRPr="00A77A1D" w:rsidRDefault="00576EF1" w:rsidP="00584F21">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742208" behindDoc="0" locked="0" layoutInCell="1" allowOverlap="1" wp14:anchorId="6A7AEC4E" wp14:editId="2B79BC8F">
          <wp:simplePos x="0" y="0"/>
          <wp:positionH relativeFrom="column">
            <wp:posOffset>9023788</wp:posOffset>
          </wp:positionH>
          <wp:positionV relativeFrom="paragraph">
            <wp:posOffset>-64135</wp:posOffset>
          </wp:positionV>
          <wp:extent cx="637540" cy="637540"/>
          <wp:effectExtent l="0" t="0" r="0" b="0"/>
          <wp:wrapSquare wrapText="bothSides"/>
          <wp:docPr id="79" name="Picture 79"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624B97AB" w14:textId="77777777" w:rsidR="00576EF1" w:rsidRPr="00D23749" w:rsidRDefault="00576EF1" w:rsidP="00584F21">
    <w:pPr>
      <w:pStyle w:val="Header"/>
    </w:pPr>
  </w:p>
  <w:p w14:paraId="09067568" w14:textId="77777777" w:rsidR="00576EF1" w:rsidRPr="00D23749" w:rsidRDefault="00576EF1" w:rsidP="00D23749">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E668B" w14:textId="77777777" w:rsidR="00576EF1" w:rsidRPr="00A77A1D" w:rsidRDefault="00576EF1" w:rsidP="00584F21">
    <w:pPr>
      <w:pStyle w:val="Header"/>
      <w:tabs>
        <w:tab w:val="center" w:pos="4513"/>
        <w:tab w:val="right" w:pos="6660"/>
      </w:tabs>
      <w:ind w:left="1260" w:right="1325"/>
      <w:jc w:val="center"/>
      <w:rPr>
        <w:sz w:val="18"/>
        <w:lang w:val="ka-GE"/>
      </w:rPr>
    </w:pPr>
    <w:r w:rsidRPr="009627A8">
      <w:rPr>
        <w:noProof/>
        <w:sz w:val="18"/>
        <w:lang w:val="ru-RU" w:eastAsia="ru-RU"/>
      </w:rPr>
      <w:drawing>
        <wp:anchor distT="0" distB="0" distL="114300" distR="114300" simplePos="0" relativeHeight="251744256" behindDoc="0" locked="0" layoutInCell="1" allowOverlap="1" wp14:anchorId="32B0B7EA" wp14:editId="408C688B">
          <wp:simplePos x="0" y="0"/>
          <wp:positionH relativeFrom="column">
            <wp:posOffset>13383764</wp:posOffset>
          </wp:positionH>
          <wp:positionV relativeFrom="paragraph">
            <wp:posOffset>29823</wp:posOffset>
          </wp:positionV>
          <wp:extent cx="637540" cy="637540"/>
          <wp:effectExtent l="0" t="0" r="0" b="0"/>
          <wp:wrapSquare wrapText="bothSides"/>
          <wp:docPr id="81" name="Picture 81"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sz w:val="18"/>
        <w:lang w:val="ka-GE"/>
      </w:rPr>
      <w:t>სკრინინგის</w:t>
    </w:r>
    <w:r w:rsidRPr="009627A8">
      <w:rPr>
        <w:sz w:val="18"/>
        <w:lang w:val="ka-GE"/>
      </w:rPr>
      <w:t xml:space="preserve"> </w:t>
    </w:r>
    <w:r w:rsidRPr="00706D77">
      <w:rPr>
        <w:sz w:val="18"/>
        <w:lang w:val="ka-GE"/>
      </w:rPr>
      <w:t>ანგარიში</w:t>
    </w:r>
  </w:p>
  <w:p w14:paraId="30E1B953" w14:textId="77777777" w:rsidR="00576EF1" w:rsidRPr="00D23749" w:rsidRDefault="00576EF1" w:rsidP="00584F21">
    <w:pPr>
      <w:pStyle w:val="Header"/>
    </w:pPr>
  </w:p>
  <w:p w14:paraId="5E8F7912" w14:textId="77777777" w:rsidR="00576EF1" w:rsidRPr="00D23749" w:rsidRDefault="00576EF1" w:rsidP="00D2374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9AA85" w14:textId="77777777" w:rsidR="00576EF1" w:rsidRPr="009627A8"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noProof/>
        <w:sz w:val="18"/>
        <w:lang w:val="ru-RU" w:eastAsia="ru-RU"/>
      </w:rPr>
      <w:drawing>
        <wp:anchor distT="0" distB="0" distL="114300" distR="114300" simplePos="0" relativeHeight="251664384" behindDoc="0" locked="0" layoutInCell="1" allowOverlap="1" wp14:anchorId="7D0F9371" wp14:editId="5998622A">
          <wp:simplePos x="0" y="0"/>
          <wp:positionH relativeFrom="column">
            <wp:posOffset>9081533</wp:posOffset>
          </wp:positionH>
          <wp:positionV relativeFrom="paragraph">
            <wp:posOffset>-45632</wp:posOffset>
          </wp:positionV>
          <wp:extent cx="637540" cy="637540"/>
          <wp:effectExtent l="0" t="0" r="0" b="0"/>
          <wp:wrapSquare wrapText="bothSides"/>
          <wp:docPr id="106" name="Picture 106"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064685B3" w14:textId="07E43609" w:rsidR="00576EF1" w:rsidRPr="00A77A1D" w:rsidRDefault="00576EF1" w:rsidP="00A77A1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2CE0D" w14:textId="77777777" w:rsidR="00576EF1" w:rsidRPr="00A77A1D"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rFonts w:eastAsiaTheme="minorHAnsi" w:cs="Sylfaen"/>
        <w:noProof/>
        <w:sz w:val="18"/>
        <w:lang w:val="ru-RU" w:eastAsia="ru-RU"/>
      </w:rPr>
      <w:drawing>
        <wp:anchor distT="0" distB="0" distL="114300" distR="114300" simplePos="0" relativeHeight="251674624" behindDoc="0" locked="0" layoutInCell="1" allowOverlap="1" wp14:anchorId="1D277A07" wp14:editId="0E8125F4">
          <wp:simplePos x="0" y="0"/>
          <wp:positionH relativeFrom="column">
            <wp:posOffset>5886450</wp:posOffset>
          </wp:positionH>
          <wp:positionV relativeFrom="paragraph">
            <wp:posOffset>-64770</wp:posOffset>
          </wp:positionV>
          <wp:extent cx="637540" cy="637540"/>
          <wp:effectExtent l="0" t="0" r="0" b="0"/>
          <wp:wrapSquare wrapText="bothSides"/>
          <wp:docPr id="109" name="Picture 109"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307DF9E8" w14:textId="77777777" w:rsidR="00576EF1" w:rsidRPr="00A77A1D" w:rsidRDefault="00576EF1" w:rsidP="00A77A1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3851B" w14:textId="77777777" w:rsidR="00576EF1" w:rsidRPr="009627A8"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noProof/>
        <w:sz w:val="18"/>
        <w:lang w:val="ru-RU" w:eastAsia="ru-RU"/>
      </w:rPr>
      <w:drawing>
        <wp:anchor distT="0" distB="0" distL="114300" distR="114300" simplePos="0" relativeHeight="251676672" behindDoc="0" locked="0" layoutInCell="1" allowOverlap="1" wp14:anchorId="55760711" wp14:editId="2BFA021A">
          <wp:simplePos x="0" y="0"/>
          <wp:positionH relativeFrom="column">
            <wp:posOffset>9081533</wp:posOffset>
          </wp:positionH>
          <wp:positionV relativeFrom="paragraph">
            <wp:posOffset>-45632</wp:posOffset>
          </wp:positionV>
          <wp:extent cx="637540" cy="637540"/>
          <wp:effectExtent l="0" t="0" r="0" b="0"/>
          <wp:wrapSquare wrapText="bothSides"/>
          <wp:docPr id="110" name="Picture 110"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693534FB" w14:textId="77777777" w:rsidR="00576EF1" w:rsidRPr="00A77A1D" w:rsidRDefault="00576EF1" w:rsidP="00A77A1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E3791" w14:textId="77777777" w:rsidR="00576EF1" w:rsidRPr="00A77A1D"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rFonts w:eastAsiaTheme="minorHAnsi" w:cs="Sylfaen"/>
        <w:noProof/>
        <w:sz w:val="18"/>
        <w:lang w:val="ru-RU" w:eastAsia="ru-RU"/>
      </w:rPr>
      <w:drawing>
        <wp:anchor distT="0" distB="0" distL="114300" distR="114300" simplePos="0" relativeHeight="251678720" behindDoc="0" locked="0" layoutInCell="1" allowOverlap="1" wp14:anchorId="52968B3E" wp14:editId="7468B3FE">
          <wp:simplePos x="0" y="0"/>
          <wp:positionH relativeFrom="column">
            <wp:posOffset>5886450</wp:posOffset>
          </wp:positionH>
          <wp:positionV relativeFrom="paragraph">
            <wp:posOffset>-64770</wp:posOffset>
          </wp:positionV>
          <wp:extent cx="637540" cy="637540"/>
          <wp:effectExtent l="0" t="0" r="0" b="0"/>
          <wp:wrapSquare wrapText="bothSides"/>
          <wp:docPr id="111" name="Picture 111"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760D4550" w14:textId="77777777" w:rsidR="00576EF1" w:rsidRPr="00A77A1D" w:rsidRDefault="00576EF1" w:rsidP="00A77A1D">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4C67D" w14:textId="77777777" w:rsidR="00576EF1" w:rsidRPr="009627A8"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noProof/>
        <w:sz w:val="18"/>
        <w:lang w:val="ru-RU" w:eastAsia="ru-RU"/>
      </w:rPr>
      <w:drawing>
        <wp:anchor distT="0" distB="0" distL="114300" distR="114300" simplePos="0" relativeHeight="251680768" behindDoc="0" locked="0" layoutInCell="1" allowOverlap="1" wp14:anchorId="3CAF64D4" wp14:editId="2FBBF46E">
          <wp:simplePos x="0" y="0"/>
          <wp:positionH relativeFrom="column">
            <wp:posOffset>9081533</wp:posOffset>
          </wp:positionH>
          <wp:positionV relativeFrom="paragraph">
            <wp:posOffset>-45632</wp:posOffset>
          </wp:positionV>
          <wp:extent cx="637540" cy="637540"/>
          <wp:effectExtent l="0" t="0" r="0" b="0"/>
          <wp:wrapSquare wrapText="bothSides"/>
          <wp:docPr id="112" name="Picture 112"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6F9C5ED0" w14:textId="77777777" w:rsidR="00576EF1" w:rsidRPr="00A77A1D" w:rsidRDefault="00576EF1" w:rsidP="00A77A1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12190" w14:textId="77777777" w:rsidR="00576EF1" w:rsidRPr="00A77A1D" w:rsidRDefault="00576EF1" w:rsidP="00A77A1D">
    <w:pPr>
      <w:pStyle w:val="Header"/>
      <w:tabs>
        <w:tab w:val="clear" w:pos="4844"/>
        <w:tab w:val="clear" w:pos="9689"/>
        <w:tab w:val="center" w:pos="4513"/>
        <w:tab w:val="right" w:pos="6660"/>
      </w:tabs>
      <w:ind w:left="1260" w:right="1325"/>
      <w:jc w:val="center"/>
      <w:rPr>
        <w:rFonts w:eastAsiaTheme="minorHAnsi" w:cs="Sylfaen"/>
        <w:sz w:val="18"/>
        <w:lang w:val="ka-GE"/>
      </w:rPr>
    </w:pPr>
    <w:r w:rsidRPr="009627A8">
      <w:rPr>
        <w:rFonts w:eastAsiaTheme="minorHAnsi" w:cs="Sylfaen"/>
        <w:sz w:val="18"/>
        <w:lang w:val="ka-GE"/>
      </w:rPr>
      <w:t xml:space="preserve">220 კვ ძაბვის საჰაერო ელექტროგადამცემი ხაზის პროექტის ექსპლუატაციის პირობების ცვლილების </w:t>
    </w:r>
    <w:r w:rsidRPr="009627A8">
      <w:rPr>
        <w:rFonts w:eastAsiaTheme="minorHAnsi" w:cs="Sylfaen"/>
        <w:noProof/>
        <w:sz w:val="18"/>
        <w:lang w:val="ru-RU" w:eastAsia="ru-RU"/>
      </w:rPr>
      <w:drawing>
        <wp:anchor distT="0" distB="0" distL="114300" distR="114300" simplePos="0" relativeHeight="251686912" behindDoc="0" locked="0" layoutInCell="1" allowOverlap="1" wp14:anchorId="2681677B" wp14:editId="4D6BAF2D">
          <wp:simplePos x="0" y="0"/>
          <wp:positionH relativeFrom="column">
            <wp:posOffset>5886450</wp:posOffset>
          </wp:positionH>
          <wp:positionV relativeFrom="paragraph">
            <wp:posOffset>-64770</wp:posOffset>
          </wp:positionV>
          <wp:extent cx="637540" cy="637540"/>
          <wp:effectExtent l="0" t="0" r="0" b="0"/>
          <wp:wrapSquare wrapText="bothSides"/>
          <wp:docPr id="113" name="Picture 113" descr="D:\User Files\Desktop\Irakli\Logo\Gergili - V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 Files\Desktop\Irakli\Logo\Gergili - Vecto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37540" cy="637540"/>
                  </a:xfrm>
                  <a:prstGeom prst="rect">
                    <a:avLst/>
                  </a:prstGeom>
                  <a:noFill/>
                  <a:ln>
                    <a:noFill/>
                  </a:ln>
                </pic:spPr>
              </pic:pic>
            </a:graphicData>
          </a:graphic>
        </wp:anchor>
      </w:drawing>
    </w:r>
    <w:r w:rsidRPr="009627A8">
      <w:rPr>
        <w:rFonts w:eastAsiaTheme="minorHAnsi" w:cs="Sylfaen"/>
        <w:sz w:val="18"/>
        <w:lang w:val="ka-GE"/>
      </w:rPr>
      <w:t xml:space="preserve">- </w:t>
    </w:r>
    <w:r w:rsidRPr="00706D77">
      <w:rPr>
        <w:rFonts w:eastAsiaTheme="minorHAnsi" w:cs="Sylfaen"/>
        <w:sz w:val="18"/>
        <w:lang w:val="ka-GE"/>
      </w:rPr>
      <w:t>სკრინინგის</w:t>
    </w:r>
    <w:r w:rsidRPr="009627A8">
      <w:rPr>
        <w:rFonts w:eastAsiaTheme="minorHAnsi" w:cs="Sylfaen"/>
        <w:sz w:val="18"/>
        <w:lang w:val="ka-GE"/>
      </w:rPr>
      <w:t xml:space="preserve"> </w:t>
    </w:r>
    <w:r w:rsidRPr="00706D77">
      <w:rPr>
        <w:rFonts w:eastAsiaTheme="minorHAnsi" w:cs="Sylfaen"/>
        <w:sz w:val="18"/>
        <w:lang w:val="ka-GE"/>
      </w:rPr>
      <w:t>ანგარიში</w:t>
    </w:r>
  </w:p>
  <w:p w14:paraId="599158EB" w14:textId="77777777" w:rsidR="00576EF1" w:rsidRPr="00A77A1D" w:rsidRDefault="00576EF1" w:rsidP="00A77A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B2967"/>
    <w:multiLevelType w:val="multilevel"/>
    <w:tmpl w:val="A1D298EC"/>
    <w:lvl w:ilvl="0">
      <w:start w:val="2"/>
      <w:numFmt w:val="decimal"/>
      <w:lvlText w:val="%1"/>
      <w:lvlJc w:val="left"/>
      <w:pPr>
        <w:ind w:left="516" w:hanging="516"/>
      </w:pPr>
      <w:rPr>
        <w:rFonts w:hint="default"/>
      </w:rPr>
    </w:lvl>
    <w:lvl w:ilvl="1">
      <w:start w:val="3"/>
      <w:numFmt w:val="decimal"/>
      <w:lvlText w:val="%1.%2"/>
      <w:lvlJc w:val="left"/>
      <w:pPr>
        <w:ind w:left="516" w:hanging="516"/>
      </w:pPr>
      <w:rPr>
        <w:rFonts w:hint="default"/>
      </w:rPr>
    </w:lvl>
    <w:lvl w:ilvl="2">
      <w:start w:val="3"/>
      <w:numFmt w:val="decimal"/>
      <w:lvlText w:val="%1.%2.%3"/>
      <w:lvlJc w:val="left"/>
      <w:pPr>
        <w:ind w:left="720" w:hanging="720"/>
      </w:pPr>
      <w:rPr>
        <w:rFonts w:ascii="Sylfaen" w:hAnsi="Sylfaen"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16555F"/>
    <w:multiLevelType w:val="hybridMultilevel"/>
    <w:tmpl w:val="C1FE9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5001A0"/>
    <w:multiLevelType w:val="hybridMultilevel"/>
    <w:tmpl w:val="0F629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B07897"/>
    <w:multiLevelType w:val="multilevel"/>
    <w:tmpl w:val="2AB4A472"/>
    <w:lvl w:ilvl="0">
      <w:start w:val="1"/>
      <w:numFmt w:val="decimal"/>
      <w:lvlText w:val="%1"/>
      <w:lvlJc w:val="left"/>
      <w:pPr>
        <w:ind w:left="360" w:hanging="360"/>
      </w:pPr>
      <w:rPr>
        <w:rFonts w:ascii="Sylfaen" w:hAnsi="Sylfaen" w:cs="Sylfaen" w:hint="default"/>
      </w:rPr>
    </w:lvl>
    <w:lvl w:ilvl="1">
      <w:start w:val="1"/>
      <w:numFmt w:val="decimal"/>
      <w:lvlText w:val="%1.%2"/>
      <w:lvlJc w:val="left"/>
      <w:pPr>
        <w:ind w:left="360" w:hanging="360"/>
      </w:pPr>
      <w:rPr>
        <w:rFonts w:ascii="Sylfaen" w:hAnsi="Sylfaen" w:cs="Sylfaen" w:hint="default"/>
      </w:rPr>
    </w:lvl>
    <w:lvl w:ilvl="2">
      <w:start w:val="1"/>
      <w:numFmt w:val="decimal"/>
      <w:lvlText w:val="%1.%2.%3"/>
      <w:lvlJc w:val="left"/>
      <w:pPr>
        <w:ind w:left="720" w:hanging="720"/>
      </w:pPr>
      <w:rPr>
        <w:rFonts w:ascii="Sylfaen" w:hAnsi="Sylfaen" w:cs="Sylfaen" w:hint="default"/>
      </w:rPr>
    </w:lvl>
    <w:lvl w:ilvl="3">
      <w:start w:val="1"/>
      <w:numFmt w:val="decimal"/>
      <w:lvlText w:val="%1.%2.%3.%4"/>
      <w:lvlJc w:val="left"/>
      <w:pPr>
        <w:ind w:left="720" w:hanging="720"/>
      </w:pPr>
      <w:rPr>
        <w:rFonts w:ascii="Sylfaen" w:hAnsi="Sylfaen" w:cs="Sylfaen" w:hint="default"/>
      </w:rPr>
    </w:lvl>
    <w:lvl w:ilvl="4">
      <w:start w:val="1"/>
      <w:numFmt w:val="decimal"/>
      <w:lvlText w:val="%1.%2.%3.%4.%5"/>
      <w:lvlJc w:val="left"/>
      <w:pPr>
        <w:ind w:left="1080" w:hanging="1080"/>
      </w:pPr>
      <w:rPr>
        <w:rFonts w:ascii="Sylfaen" w:hAnsi="Sylfaen" w:cs="Sylfaen" w:hint="default"/>
      </w:rPr>
    </w:lvl>
    <w:lvl w:ilvl="5">
      <w:start w:val="1"/>
      <w:numFmt w:val="decimal"/>
      <w:lvlText w:val="%1.%2.%3.%4.%5.%6"/>
      <w:lvlJc w:val="left"/>
      <w:pPr>
        <w:ind w:left="1440" w:hanging="1440"/>
      </w:pPr>
      <w:rPr>
        <w:rFonts w:ascii="Sylfaen" w:hAnsi="Sylfaen" w:cs="Sylfaen" w:hint="default"/>
      </w:rPr>
    </w:lvl>
    <w:lvl w:ilvl="6">
      <w:start w:val="1"/>
      <w:numFmt w:val="decimal"/>
      <w:lvlText w:val="%1.%2.%3.%4.%5.%6.%7"/>
      <w:lvlJc w:val="left"/>
      <w:pPr>
        <w:ind w:left="1440" w:hanging="1440"/>
      </w:pPr>
      <w:rPr>
        <w:rFonts w:ascii="Sylfaen" w:hAnsi="Sylfaen" w:cs="Sylfaen" w:hint="default"/>
      </w:rPr>
    </w:lvl>
    <w:lvl w:ilvl="7">
      <w:start w:val="1"/>
      <w:numFmt w:val="decimal"/>
      <w:lvlText w:val="%1.%2.%3.%4.%5.%6.%7.%8"/>
      <w:lvlJc w:val="left"/>
      <w:pPr>
        <w:ind w:left="1800" w:hanging="1800"/>
      </w:pPr>
      <w:rPr>
        <w:rFonts w:ascii="Sylfaen" w:hAnsi="Sylfaen" w:cs="Sylfaen" w:hint="default"/>
      </w:rPr>
    </w:lvl>
    <w:lvl w:ilvl="8">
      <w:start w:val="1"/>
      <w:numFmt w:val="decimal"/>
      <w:lvlText w:val="%1.%2.%3.%4.%5.%6.%7.%8.%9"/>
      <w:lvlJc w:val="left"/>
      <w:pPr>
        <w:ind w:left="1800" w:hanging="1800"/>
      </w:pPr>
      <w:rPr>
        <w:rFonts w:ascii="Sylfaen" w:hAnsi="Sylfaen" w:cs="Sylfaen" w:hint="default"/>
      </w:rPr>
    </w:lvl>
  </w:abstractNum>
  <w:abstractNum w:abstractNumId="4" w15:restartNumberingAfterBreak="0">
    <w:nsid w:val="09A82929"/>
    <w:multiLevelType w:val="hybridMultilevel"/>
    <w:tmpl w:val="84DC91CA"/>
    <w:lvl w:ilvl="0" w:tplc="04090001">
      <w:start w:val="1"/>
      <w:numFmt w:val="bullet"/>
      <w:pStyle w:val="ListNumber"/>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9D441FA"/>
    <w:multiLevelType w:val="hybridMultilevel"/>
    <w:tmpl w:val="B650B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AD68D6"/>
    <w:multiLevelType w:val="hybridMultilevel"/>
    <w:tmpl w:val="362ED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3E11C2"/>
    <w:multiLevelType w:val="hybridMultilevel"/>
    <w:tmpl w:val="C570D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CD17B0"/>
    <w:multiLevelType w:val="hybridMultilevel"/>
    <w:tmpl w:val="03D45D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F01DF6"/>
    <w:multiLevelType w:val="multilevel"/>
    <w:tmpl w:val="1FE61840"/>
    <w:lvl w:ilvl="0">
      <w:start w:val="1"/>
      <w:numFmt w:val="decimal"/>
      <w:lvlText w:val="%1."/>
      <w:lvlJc w:val="left"/>
      <w:pPr>
        <w:tabs>
          <w:tab w:val="num" w:pos="810"/>
        </w:tabs>
        <w:ind w:left="81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19DC3326"/>
    <w:multiLevelType w:val="hybridMultilevel"/>
    <w:tmpl w:val="CCF678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F41307"/>
    <w:multiLevelType w:val="hybridMultilevel"/>
    <w:tmpl w:val="38CAE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04436E"/>
    <w:multiLevelType w:val="hybridMultilevel"/>
    <w:tmpl w:val="2F645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713839"/>
    <w:multiLevelType w:val="hybridMultilevel"/>
    <w:tmpl w:val="4AF62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F23045"/>
    <w:multiLevelType w:val="hybridMultilevel"/>
    <w:tmpl w:val="E760E43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643BFC"/>
    <w:multiLevelType w:val="hybridMultilevel"/>
    <w:tmpl w:val="D278E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16C27DB"/>
    <w:multiLevelType w:val="hybridMultilevel"/>
    <w:tmpl w:val="72220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D1427D"/>
    <w:multiLevelType w:val="hybridMultilevel"/>
    <w:tmpl w:val="E7648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1F58DB"/>
    <w:multiLevelType w:val="hybridMultilevel"/>
    <w:tmpl w:val="72EC5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205433"/>
    <w:multiLevelType w:val="hybridMultilevel"/>
    <w:tmpl w:val="B510C2B0"/>
    <w:lvl w:ilvl="0" w:tplc="04090001">
      <w:start w:val="1"/>
      <w:numFmt w:val="bullet"/>
      <w:lvlText w:val=""/>
      <w:lvlJc w:val="left"/>
      <w:pPr>
        <w:ind w:left="720" w:hanging="360"/>
      </w:pPr>
      <w:rPr>
        <w:rFonts w:ascii="Symbol" w:hAnsi="Symbol" w:hint="default"/>
      </w:rPr>
    </w:lvl>
    <w:lvl w:ilvl="1" w:tplc="5D423FE2">
      <w:numFmt w:val="bullet"/>
      <w:lvlText w:val="•"/>
      <w:lvlJc w:val="left"/>
      <w:pPr>
        <w:ind w:left="1440" w:hanging="360"/>
      </w:pPr>
      <w:rPr>
        <w:rFonts w:ascii="Times New Roman" w:eastAsiaTheme="minorHAnsi" w:hAnsi="Times New Roman" w:cs="Times New Roman" w:hint="default"/>
        <w:w w:val="13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2E6AEC"/>
    <w:multiLevelType w:val="hybridMultilevel"/>
    <w:tmpl w:val="420C5042"/>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B1561A1"/>
    <w:multiLevelType w:val="hybridMultilevel"/>
    <w:tmpl w:val="5F722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A770CD"/>
    <w:multiLevelType w:val="multilevel"/>
    <w:tmpl w:val="D0CCCFF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ascii="Sylfaen" w:hAnsi="Sylfaen"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453007EF"/>
    <w:multiLevelType w:val="hybridMultilevel"/>
    <w:tmpl w:val="292CE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C105692"/>
    <w:multiLevelType w:val="hybridMultilevel"/>
    <w:tmpl w:val="66146286"/>
    <w:lvl w:ilvl="0" w:tplc="731430E4">
      <w:start w:val="1"/>
      <w:numFmt w:val="bullet"/>
      <w:pStyle w:val="ListBullet"/>
      <w:lvlText w:val=""/>
      <w:lvlJc w:val="left"/>
      <w:pPr>
        <w:tabs>
          <w:tab w:val="num" w:pos="568"/>
        </w:tabs>
        <w:ind w:left="568" w:hanging="568"/>
      </w:pPr>
      <w:rPr>
        <w:rFonts w:ascii="Symbol" w:hAnsi="Symbol" w:hint="default"/>
        <w:b w:val="0"/>
        <w:i w:val="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CEF233E"/>
    <w:multiLevelType w:val="multilevel"/>
    <w:tmpl w:val="6570130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53262E99"/>
    <w:multiLevelType w:val="multilevel"/>
    <w:tmpl w:val="C368E75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54E821B9"/>
    <w:multiLevelType w:val="multilevel"/>
    <w:tmpl w:val="D068BA7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15:restartNumberingAfterBreak="0">
    <w:nsid w:val="5CC54490"/>
    <w:multiLevelType w:val="multilevel"/>
    <w:tmpl w:val="FF805E5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63C954E4"/>
    <w:multiLevelType w:val="hybridMultilevel"/>
    <w:tmpl w:val="A476DA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511C60"/>
    <w:multiLevelType w:val="hybridMultilevel"/>
    <w:tmpl w:val="9D66C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D0317A"/>
    <w:multiLevelType w:val="multilevel"/>
    <w:tmpl w:val="D068BA7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685F4A75"/>
    <w:multiLevelType w:val="hybridMultilevel"/>
    <w:tmpl w:val="B48265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A185E16"/>
    <w:multiLevelType w:val="hybridMultilevel"/>
    <w:tmpl w:val="648E2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CC34CA9"/>
    <w:multiLevelType w:val="hybridMultilevel"/>
    <w:tmpl w:val="61489A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D715303"/>
    <w:multiLevelType w:val="hybridMultilevel"/>
    <w:tmpl w:val="9D428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9232A3"/>
    <w:multiLevelType w:val="hybridMultilevel"/>
    <w:tmpl w:val="C29C4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F281AE8"/>
    <w:multiLevelType w:val="multilevel"/>
    <w:tmpl w:val="A27AD3D0"/>
    <w:lvl w:ilvl="0">
      <w:start w:val="1"/>
      <w:numFmt w:val="decimal"/>
      <w:lvlText w:val="%1."/>
      <w:lvlJc w:val="left"/>
      <w:pPr>
        <w:tabs>
          <w:tab w:val="num" w:pos="810"/>
        </w:tabs>
        <w:ind w:left="81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727076F7"/>
    <w:multiLevelType w:val="hybridMultilevel"/>
    <w:tmpl w:val="D2D81F48"/>
    <w:lvl w:ilvl="0" w:tplc="374EF55E">
      <w:numFmt w:val="bullet"/>
      <w:lvlText w:val="-"/>
      <w:lvlJc w:val="left"/>
      <w:pPr>
        <w:ind w:left="720" w:hanging="360"/>
      </w:pPr>
      <w:rPr>
        <w:rFonts w:ascii="Sylfaen" w:eastAsiaTheme="minorEastAsia"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8CA3CD1"/>
    <w:multiLevelType w:val="multilevel"/>
    <w:tmpl w:val="D6924E0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7BFC41EF"/>
    <w:multiLevelType w:val="hybridMultilevel"/>
    <w:tmpl w:val="72106A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E3F19C5"/>
    <w:multiLevelType w:val="hybridMultilevel"/>
    <w:tmpl w:val="94CAA71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81704484">
    <w:abstractNumId w:val="9"/>
  </w:num>
  <w:num w:numId="2" w16cid:durableId="1658146881">
    <w:abstractNumId w:val="3"/>
  </w:num>
  <w:num w:numId="3" w16cid:durableId="24211301">
    <w:abstractNumId w:val="4"/>
  </w:num>
  <w:num w:numId="4" w16cid:durableId="1291976971">
    <w:abstractNumId w:val="24"/>
  </w:num>
  <w:num w:numId="5" w16cid:durableId="599920311">
    <w:abstractNumId w:val="28"/>
  </w:num>
  <w:num w:numId="6" w16cid:durableId="665060451">
    <w:abstractNumId w:val="27"/>
  </w:num>
  <w:num w:numId="7" w16cid:durableId="687176744">
    <w:abstractNumId w:val="14"/>
  </w:num>
  <w:num w:numId="8" w16cid:durableId="1128277182">
    <w:abstractNumId w:val="38"/>
  </w:num>
  <w:num w:numId="9" w16cid:durableId="1898466873">
    <w:abstractNumId w:val="41"/>
  </w:num>
  <w:num w:numId="10" w16cid:durableId="1898784241">
    <w:abstractNumId w:val="20"/>
  </w:num>
  <w:num w:numId="11" w16cid:durableId="1688866426">
    <w:abstractNumId w:val="19"/>
  </w:num>
  <w:num w:numId="12" w16cid:durableId="1382829959">
    <w:abstractNumId w:val="8"/>
  </w:num>
  <w:num w:numId="13" w16cid:durableId="218060053">
    <w:abstractNumId w:val="5"/>
  </w:num>
  <w:num w:numId="14" w16cid:durableId="678432009">
    <w:abstractNumId w:val="2"/>
  </w:num>
  <w:num w:numId="15" w16cid:durableId="1407413947">
    <w:abstractNumId w:val="7"/>
  </w:num>
  <w:num w:numId="16" w16cid:durableId="2047833264">
    <w:abstractNumId w:val="15"/>
  </w:num>
  <w:num w:numId="17" w16cid:durableId="811680630">
    <w:abstractNumId w:val="40"/>
  </w:num>
  <w:num w:numId="18" w16cid:durableId="163130221">
    <w:abstractNumId w:val="29"/>
  </w:num>
  <w:num w:numId="19" w16cid:durableId="835851423">
    <w:abstractNumId w:val="22"/>
  </w:num>
  <w:num w:numId="20" w16cid:durableId="1694695617">
    <w:abstractNumId w:val="34"/>
  </w:num>
  <w:num w:numId="21" w16cid:durableId="641469629">
    <w:abstractNumId w:val="35"/>
  </w:num>
  <w:num w:numId="22" w16cid:durableId="1751006822">
    <w:abstractNumId w:val="23"/>
  </w:num>
  <w:num w:numId="23" w16cid:durableId="1978946302">
    <w:abstractNumId w:val="11"/>
  </w:num>
  <w:num w:numId="24" w16cid:durableId="295448788">
    <w:abstractNumId w:val="36"/>
  </w:num>
  <w:num w:numId="25" w16cid:durableId="943196623">
    <w:abstractNumId w:val="25"/>
  </w:num>
  <w:num w:numId="26" w16cid:durableId="726073394">
    <w:abstractNumId w:val="32"/>
  </w:num>
  <w:num w:numId="27" w16cid:durableId="2001232253">
    <w:abstractNumId w:val="37"/>
  </w:num>
  <w:num w:numId="28" w16cid:durableId="106894344">
    <w:abstractNumId w:val="30"/>
  </w:num>
  <w:num w:numId="29" w16cid:durableId="723138968">
    <w:abstractNumId w:val="10"/>
  </w:num>
  <w:num w:numId="30" w16cid:durableId="532230994">
    <w:abstractNumId w:val="33"/>
  </w:num>
  <w:num w:numId="31" w16cid:durableId="1919366332">
    <w:abstractNumId w:val="21"/>
  </w:num>
  <w:num w:numId="32" w16cid:durableId="1977904565">
    <w:abstractNumId w:val="13"/>
  </w:num>
  <w:num w:numId="33" w16cid:durableId="1460681176">
    <w:abstractNumId w:val="1"/>
  </w:num>
  <w:num w:numId="34" w16cid:durableId="348144857">
    <w:abstractNumId w:val="18"/>
  </w:num>
  <w:num w:numId="35" w16cid:durableId="403643834">
    <w:abstractNumId w:val="39"/>
  </w:num>
  <w:num w:numId="36" w16cid:durableId="61802657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41315691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03600340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3444153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6819245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18235223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9038948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20213305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08842235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50674416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2474963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15048137">
    <w:abstractNumId w:val="0"/>
  </w:num>
  <w:num w:numId="48" w16cid:durableId="1080981531">
    <w:abstractNumId w:val="31"/>
  </w:num>
  <w:num w:numId="49" w16cid:durableId="531694578">
    <w:abstractNumId w:val="6"/>
  </w:num>
  <w:num w:numId="50" w16cid:durableId="139423208">
    <w:abstractNumId w:val="17"/>
  </w:num>
  <w:num w:numId="51" w16cid:durableId="821123236">
    <w:abstractNumId w:val="12"/>
  </w:num>
  <w:num w:numId="52" w16cid:durableId="527061964">
    <w:abstractNumId w:val="16"/>
  </w:num>
  <w:num w:numId="53" w16cid:durableId="1979069921">
    <w:abstractNumId w:val="2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1338"/>
    <w:rsid w:val="000012CD"/>
    <w:rsid w:val="00004A14"/>
    <w:rsid w:val="0000537B"/>
    <w:rsid w:val="0001027D"/>
    <w:rsid w:val="00011B70"/>
    <w:rsid w:val="00013467"/>
    <w:rsid w:val="000151D1"/>
    <w:rsid w:val="00015C75"/>
    <w:rsid w:val="00016528"/>
    <w:rsid w:val="0001714E"/>
    <w:rsid w:val="00017186"/>
    <w:rsid w:val="00020884"/>
    <w:rsid w:val="000240E3"/>
    <w:rsid w:val="00025114"/>
    <w:rsid w:val="00025738"/>
    <w:rsid w:val="000262D3"/>
    <w:rsid w:val="00030D50"/>
    <w:rsid w:val="00034328"/>
    <w:rsid w:val="0003459D"/>
    <w:rsid w:val="0003473E"/>
    <w:rsid w:val="00034AAE"/>
    <w:rsid w:val="00034EC0"/>
    <w:rsid w:val="00040F49"/>
    <w:rsid w:val="000456A9"/>
    <w:rsid w:val="000463C2"/>
    <w:rsid w:val="00046DBE"/>
    <w:rsid w:val="000474F1"/>
    <w:rsid w:val="00052E52"/>
    <w:rsid w:val="00052FE4"/>
    <w:rsid w:val="000533B1"/>
    <w:rsid w:val="00054F83"/>
    <w:rsid w:val="00061429"/>
    <w:rsid w:val="0006156B"/>
    <w:rsid w:val="0006164E"/>
    <w:rsid w:val="000619BB"/>
    <w:rsid w:val="00062952"/>
    <w:rsid w:val="000656D2"/>
    <w:rsid w:val="00065D99"/>
    <w:rsid w:val="00067F27"/>
    <w:rsid w:val="00071C12"/>
    <w:rsid w:val="00074E57"/>
    <w:rsid w:val="00075EC3"/>
    <w:rsid w:val="000773E0"/>
    <w:rsid w:val="00077999"/>
    <w:rsid w:val="00087CCF"/>
    <w:rsid w:val="00091972"/>
    <w:rsid w:val="00091F5F"/>
    <w:rsid w:val="0009403F"/>
    <w:rsid w:val="0009507C"/>
    <w:rsid w:val="0009665B"/>
    <w:rsid w:val="000A2A68"/>
    <w:rsid w:val="000A390C"/>
    <w:rsid w:val="000A651A"/>
    <w:rsid w:val="000B116D"/>
    <w:rsid w:val="000B18F8"/>
    <w:rsid w:val="000B31F4"/>
    <w:rsid w:val="000B4CAD"/>
    <w:rsid w:val="000B5D78"/>
    <w:rsid w:val="000C172A"/>
    <w:rsid w:val="000C3845"/>
    <w:rsid w:val="000C5F47"/>
    <w:rsid w:val="000C6E83"/>
    <w:rsid w:val="000C721E"/>
    <w:rsid w:val="000D4841"/>
    <w:rsid w:val="000D5186"/>
    <w:rsid w:val="000D5AFC"/>
    <w:rsid w:val="000D5FE8"/>
    <w:rsid w:val="000D7C5F"/>
    <w:rsid w:val="000E0A6B"/>
    <w:rsid w:val="000E573E"/>
    <w:rsid w:val="000E7F1F"/>
    <w:rsid w:val="000F1800"/>
    <w:rsid w:val="000F19D1"/>
    <w:rsid w:val="000F1EA3"/>
    <w:rsid w:val="000F2786"/>
    <w:rsid w:val="000F305D"/>
    <w:rsid w:val="000F30B7"/>
    <w:rsid w:val="000F3B17"/>
    <w:rsid w:val="000F3BF3"/>
    <w:rsid w:val="000F3EE8"/>
    <w:rsid w:val="000F482F"/>
    <w:rsid w:val="000F4AB3"/>
    <w:rsid w:val="000F54C5"/>
    <w:rsid w:val="00101004"/>
    <w:rsid w:val="0010173E"/>
    <w:rsid w:val="00101AF9"/>
    <w:rsid w:val="00103DC0"/>
    <w:rsid w:val="00105DAA"/>
    <w:rsid w:val="00110E3C"/>
    <w:rsid w:val="0011683F"/>
    <w:rsid w:val="00120A72"/>
    <w:rsid w:val="00121287"/>
    <w:rsid w:val="00121F4E"/>
    <w:rsid w:val="00123471"/>
    <w:rsid w:val="001241C4"/>
    <w:rsid w:val="00124F6C"/>
    <w:rsid w:val="00125925"/>
    <w:rsid w:val="00127470"/>
    <w:rsid w:val="00130663"/>
    <w:rsid w:val="00130B98"/>
    <w:rsid w:val="0013305B"/>
    <w:rsid w:val="001346DD"/>
    <w:rsid w:val="001368E7"/>
    <w:rsid w:val="001403A8"/>
    <w:rsid w:val="00143FE0"/>
    <w:rsid w:val="00147A59"/>
    <w:rsid w:val="0015008F"/>
    <w:rsid w:val="00150A76"/>
    <w:rsid w:val="00150DAC"/>
    <w:rsid w:val="001518CD"/>
    <w:rsid w:val="00152C1C"/>
    <w:rsid w:val="00153F7A"/>
    <w:rsid w:val="00155B04"/>
    <w:rsid w:val="00156F6E"/>
    <w:rsid w:val="00156FE3"/>
    <w:rsid w:val="00161A94"/>
    <w:rsid w:val="001621CC"/>
    <w:rsid w:val="00167A65"/>
    <w:rsid w:val="001717E1"/>
    <w:rsid w:val="00172B61"/>
    <w:rsid w:val="00177988"/>
    <w:rsid w:val="00180A39"/>
    <w:rsid w:val="00184AE4"/>
    <w:rsid w:val="00186EDF"/>
    <w:rsid w:val="00186F98"/>
    <w:rsid w:val="00192CBD"/>
    <w:rsid w:val="001935BD"/>
    <w:rsid w:val="00195772"/>
    <w:rsid w:val="0019579E"/>
    <w:rsid w:val="00196146"/>
    <w:rsid w:val="0019642B"/>
    <w:rsid w:val="00196817"/>
    <w:rsid w:val="001968A0"/>
    <w:rsid w:val="00196F00"/>
    <w:rsid w:val="00196F7A"/>
    <w:rsid w:val="0019729C"/>
    <w:rsid w:val="001A1B5F"/>
    <w:rsid w:val="001A2E0E"/>
    <w:rsid w:val="001A39AA"/>
    <w:rsid w:val="001A4068"/>
    <w:rsid w:val="001A755E"/>
    <w:rsid w:val="001B2C6C"/>
    <w:rsid w:val="001B2EBD"/>
    <w:rsid w:val="001B35B5"/>
    <w:rsid w:val="001B55C3"/>
    <w:rsid w:val="001C1310"/>
    <w:rsid w:val="001C40AF"/>
    <w:rsid w:val="001C5CA2"/>
    <w:rsid w:val="001D0698"/>
    <w:rsid w:val="001D0884"/>
    <w:rsid w:val="001D263E"/>
    <w:rsid w:val="001D3D02"/>
    <w:rsid w:val="001D45C1"/>
    <w:rsid w:val="001D68E1"/>
    <w:rsid w:val="001D74E2"/>
    <w:rsid w:val="001D7B8C"/>
    <w:rsid w:val="001D7C61"/>
    <w:rsid w:val="001E09FD"/>
    <w:rsid w:val="001E0DB3"/>
    <w:rsid w:val="001E18C8"/>
    <w:rsid w:val="001E23A5"/>
    <w:rsid w:val="001E3E13"/>
    <w:rsid w:val="001E3FBF"/>
    <w:rsid w:val="001E4962"/>
    <w:rsid w:val="001E5509"/>
    <w:rsid w:val="001E5E37"/>
    <w:rsid w:val="001F15AE"/>
    <w:rsid w:val="001F15B3"/>
    <w:rsid w:val="001F31BD"/>
    <w:rsid w:val="001F356C"/>
    <w:rsid w:val="001F6D12"/>
    <w:rsid w:val="001F7346"/>
    <w:rsid w:val="002002EE"/>
    <w:rsid w:val="00202235"/>
    <w:rsid w:val="002024E7"/>
    <w:rsid w:val="00205419"/>
    <w:rsid w:val="00205CF9"/>
    <w:rsid w:val="00206DB3"/>
    <w:rsid w:val="00214966"/>
    <w:rsid w:val="00215CA1"/>
    <w:rsid w:val="00216849"/>
    <w:rsid w:val="00217A3D"/>
    <w:rsid w:val="00223B2E"/>
    <w:rsid w:val="00226116"/>
    <w:rsid w:val="00226486"/>
    <w:rsid w:val="00226655"/>
    <w:rsid w:val="00226E8B"/>
    <w:rsid w:val="00227D5A"/>
    <w:rsid w:val="00230E5D"/>
    <w:rsid w:val="0023126B"/>
    <w:rsid w:val="00231F73"/>
    <w:rsid w:val="00233C1B"/>
    <w:rsid w:val="00237CCB"/>
    <w:rsid w:val="00241085"/>
    <w:rsid w:val="002432FB"/>
    <w:rsid w:val="00245730"/>
    <w:rsid w:val="002457D3"/>
    <w:rsid w:val="00250161"/>
    <w:rsid w:val="0025152F"/>
    <w:rsid w:val="00251AC8"/>
    <w:rsid w:val="00253713"/>
    <w:rsid w:val="0025459A"/>
    <w:rsid w:val="00254E56"/>
    <w:rsid w:val="00257036"/>
    <w:rsid w:val="00263E86"/>
    <w:rsid w:val="00265BE3"/>
    <w:rsid w:val="00270CBF"/>
    <w:rsid w:val="00270DE8"/>
    <w:rsid w:val="00272A04"/>
    <w:rsid w:val="002732CF"/>
    <w:rsid w:val="00273CA7"/>
    <w:rsid w:val="00273D89"/>
    <w:rsid w:val="00276491"/>
    <w:rsid w:val="00277423"/>
    <w:rsid w:val="00277801"/>
    <w:rsid w:val="002811CF"/>
    <w:rsid w:val="00281C16"/>
    <w:rsid w:val="002824B1"/>
    <w:rsid w:val="00282DB9"/>
    <w:rsid w:val="0028360F"/>
    <w:rsid w:val="002859B0"/>
    <w:rsid w:val="002901EF"/>
    <w:rsid w:val="002916A3"/>
    <w:rsid w:val="00292588"/>
    <w:rsid w:val="00293A4E"/>
    <w:rsid w:val="00294EFA"/>
    <w:rsid w:val="0029764A"/>
    <w:rsid w:val="00297D20"/>
    <w:rsid w:val="002A2FA3"/>
    <w:rsid w:val="002A5453"/>
    <w:rsid w:val="002A5487"/>
    <w:rsid w:val="002A6554"/>
    <w:rsid w:val="002A7E11"/>
    <w:rsid w:val="002B0621"/>
    <w:rsid w:val="002B6B88"/>
    <w:rsid w:val="002C2D1E"/>
    <w:rsid w:val="002C33BE"/>
    <w:rsid w:val="002C4889"/>
    <w:rsid w:val="002C54E5"/>
    <w:rsid w:val="002C7BB8"/>
    <w:rsid w:val="002D3398"/>
    <w:rsid w:val="002D3844"/>
    <w:rsid w:val="002D71CB"/>
    <w:rsid w:val="002D797B"/>
    <w:rsid w:val="002E2C81"/>
    <w:rsid w:val="002E7FD4"/>
    <w:rsid w:val="002F11DC"/>
    <w:rsid w:val="002F3197"/>
    <w:rsid w:val="002F5E00"/>
    <w:rsid w:val="002F60A1"/>
    <w:rsid w:val="002F656E"/>
    <w:rsid w:val="002F7665"/>
    <w:rsid w:val="003002AB"/>
    <w:rsid w:val="0030484C"/>
    <w:rsid w:val="003108A4"/>
    <w:rsid w:val="003123AD"/>
    <w:rsid w:val="003127AE"/>
    <w:rsid w:val="00313404"/>
    <w:rsid w:val="00317D7F"/>
    <w:rsid w:val="00320B72"/>
    <w:rsid w:val="00320DD6"/>
    <w:rsid w:val="00322419"/>
    <w:rsid w:val="00322FFE"/>
    <w:rsid w:val="003238DF"/>
    <w:rsid w:val="00327E6C"/>
    <w:rsid w:val="00330CBD"/>
    <w:rsid w:val="0033195A"/>
    <w:rsid w:val="003329A6"/>
    <w:rsid w:val="00333B17"/>
    <w:rsid w:val="00335707"/>
    <w:rsid w:val="00336092"/>
    <w:rsid w:val="00337FBA"/>
    <w:rsid w:val="00341C6A"/>
    <w:rsid w:val="0034576B"/>
    <w:rsid w:val="00352196"/>
    <w:rsid w:val="00356187"/>
    <w:rsid w:val="00356264"/>
    <w:rsid w:val="00357D45"/>
    <w:rsid w:val="00362443"/>
    <w:rsid w:val="003626D5"/>
    <w:rsid w:val="0036373B"/>
    <w:rsid w:val="00364E11"/>
    <w:rsid w:val="00366A1C"/>
    <w:rsid w:val="003704D0"/>
    <w:rsid w:val="0037051C"/>
    <w:rsid w:val="003727F4"/>
    <w:rsid w:val="00373A9F"/>
    <w:rsid w:val="00373F7D"/>
    <w:rsid w:val="00373F9C"/>
    <w:rsid w:val="00375CA6"/>
    <w:rsid w:val="0037632D"/>
    <w:rsid w:val="00377DAA"/>
    <w:rsid w:val="00377F5D"/>
    <w:rsid w:val="003807DF"/>
    <w:rsid w:val="00380B96"/>
    <w:rsid w:val="00380C76"/>
    <w:rsid w:val="0038164E"/>
    <w:rsid w:val="003816A5"/>
    <w:rsid w:val="00383392"/>
    <w:rsid w:val="00383CD6"/>
    <w:rsid w:val="00385D41"/>
    <w:rsid w:val="00385D46"/>
    <w:rsid w:val="00390808"/>
    <w:rsid w:val="00390BAF"/>
    <w:rsid w:val="00391390"/>
    <w:rsid w:val="00391518"/>
    <w:rsid w:val="00393B10"/>
    <w:rsid w:val="003973C6"/>
    <w:rsid w:val="003977A7"/>
    <w:rsid w:val="003A0264"/>
    <w:rsid w:val="003A1935"/>
    <w:rsid w:val="003A1C5E"/>
    <w:rsid w:val="003A21DF"/>
    <w:rsid w:val="003A2997"/>
    <w:rsid w:val="003A37C8"/>
    <w:rsid w:val="003A37CD"/>
    <w:rsid w:val="003A4441"/>
    <w:rsid w:val="003B0268"/>
    <w:rsid w:val="003B1338"/>
    <w:rsid w:val="003B19B5"/>
    <w:rsid w:val="003B20CD"/>
    <w:rsid w:val="003C0861"/>
    <w:rsid w:val="003C1079"/>
    <w:rsid w:val="003C3513"/>
    <w:rsid w:val="003C4081"/>
    <w:rsid w:val="003C4E24"/>
    <w:rsid w:val="003C7639"/>
    <w:rsid w:val="003C7BB6"/>
    <w:rsid w:val="003D1243"/>
    <w:rsid w:val="003D142E"/>
    <w:rsid w:val="003D3496"/>
    <w:rsid w:val="003D6F94"/>
    <w:rsid w:val="003D7364"/>
    <w:rsid w:val="003E0C84"/>
    <w:rsid w:val="003E6A85"/>
    <w:rsid w:val="003E6E6E"/>
    <w:rsid w:val="003E77CB"/>
    <w:rsid w:val="003E77D4"/>
    <w:rsid w:val="003F12C5"/>
    <w:rsid w:val="003F17A4"/>
    <w:rsid w:val="003F238D"/>
    <w:rsid w:val="003F324D"/>
    <w:rsid w:val="003F3608"/>
    <w:rsid w:val="003F6286"/>
    <w:rsid w:val="003F7915"/>
    <w:rsid w:val="004015B0"/>
    <w:rsid w:val="00401C08"/>
    <w:rsid w:val="004022EA"/>
    <w:rsid w:val="0040377C"/>
    <w:rsid w:val="004053B2"/>
    <w:rsid w:val="004076F5"/>
    <w:rsid w:val="0041057C"/>
    <w:rsid w:val="00410D14"/>
    <w:rsid w:val="0041357F"/>
    <w:rsid w:val="0041363B"/>
    <w:rsid w:val="004142E2"/>
    <w:rsid w:val="004145E6"/>
    <w:rsid w:val="00415039"/>
    <w:rsid w:val="004150E9"/>
    <w:rsid w:val="0041592E"/>
    <w:rsid w:val="00415F85"/>
    <w:rsid w:val="004167AE"/>
    <w:rsid w:val="00416A88"/>
    <w:rsid w:val="004177E5"/>
    <w:rsid w:val="0042347F"/>
    <w:rsid w:val="00425B0B"/>
    <w:rsid w:val="004275B0"/>
    <w:rsid w:val="00427A8E"/>
    <w:rsid w:val="00432EFF"/>
    <w:rsid w:val="00434D06"/>
    <w:rsid w:val="00444BA8"/>
    <w:rsid w:val="004519A6"/>
    <w:rsid w:val="00452CC9"/>
    <w:rsid w:val="00454FDC"/>
    <w:rsid w:val="00455FDE"/>
    <w:rsid w:val="00461536"/>
    <w:rsid w:val="00461CAE"/>
    <w:rsid w:val="0046254E"/>
    <w:rsid w:val="00463982"/>
    <w:rsid w:val="00463B34"/>
    <w:rsid w:val="004650B7"/>
    <w:rsid w:val="004654F3"/>
    <w:rsid w:val="00465B60"/>
    <w:rsid w:val="0047086B"/>
    <w:rsid w:val="00470B89"/>
    <w:rsid w:val="004717A0"/>
    <w:rsid w:val="00481251"/>
    <w:rsid w:val="00482D9D"/>
    <w:rsid w:val="00484742"/>
    <w:rsid w:val="00486297"/>
    <w:rsid w:val="00492396"/>
    <w:rsid w:val="00493471"/>
    <w:rsid w:val="00496309"/>
    <w:rsid w:val="004965C3"/>
    <w:rsid w:val="00496EC6"/>
    <w:rsid w:val="004A0A82"/>
    <w:rsid w:val="004A1ED6"/>
    <w:rsid w:val="004A22FC"/>
    <w:rsid w:val="004A2542"/>
    <w:rsid w:val="004A2D86"/>
    <w:rsid w:val="004A3EEA"/>
    <w:rsid w:val="004A6219"/>
    <w:rsid w:val="004A6353"/>
    <w:rsid w:val="004A66F8"/>
    <w:rsid w:val="004A6A36"/>
    <w:rsid w:val="004A7498"/>
    <w:rsid w:val="004B2973"/>
    <w:rsid w:val="004B597E"/>
    <w:rsid w:val="004B69B6"/>
    <w:rsid w:val="004B6CA8"/>
    <w:rsid w:val="004B72DF"/>
    <w:rsid w:val="004C0E84"/>
    <w:rsid w:val="004C19C7"/>
    <w:rsid w:val="004C19F5"/>
    <w:rsid w:val="004C38B4"/>
    <w:rsid w:val="004C6345"/>
    <w:rsid w:val="004C6E7B"/>
    <w:rsid w:val="004C709B"/>
    <w:rsid w:val="004C771B"/>
    <w:rsid w:val="004D2108"/>
    <w:rsid w:val="004D45B2"/>
    <w:rsid w:val="004D48BF"/>
    <w:rsid w:val="004D530A"/>
    <w:rsid w:val="004D7453"/>
    <w:rsid w:val="004E0357"/>
    <w:rsid w:val="004E3D1E"/>
    <w:rsid w:val="004E64E2"/>
    <w:rsid w:val="004E7698"/>
    <w:rsid w:val="004F21C8"/>
    <w:rsid w:val="004F2CB9"/>
    <w:rsid w:val="004F316E"/>
    <w:rsid w:val="004F5BE6"/>
    <w:rsid w:val="004F74B9"/>
    <w:rsid w:val="004F779B"/>
    <w:rsid w:val="005028C0"/>
    <w:rsid w:val="00503A6C"/>
    <w:rsid w:val="0050733A"/>
    <w:rsid w:val="005117E1"/>
    <w:rsid w:val="00514861"/>
    <w:rsid w:val="00514D3F"/>
    <w:rsid w:val="00517BD5"/>
    <w:rsid w:val="005207C6"/>
    <w:rsid w:val="00520C76"/>
    <w:rsid w:val="0052130F"/>
    <w:rsid w:val="0052168E"/>
    <w:rsid w:val="0052190A"/>
    <w:rsid w:val="00523669"/>
    <w:rsid w:val="00527EED"/>
    <w:rsid w:val="005300DA"/>
    <w:rsid w:val="00531B7F"/>
    <w:rsid w:val="005344CB"/>
    <w:rsid w:val="00535C9A"/>
    <w:rsid w:val="00536425"/>
    <w:rsid w:val="00541133"/>
    <w:rsid w:val="00542A01"/>
    <w:rsid w:val="00543169"/>
    <w:rsid w:val="00543651"/>
    <w:rsid w:val="00543C20"/>
    <w:rsid w:val="005458AB"/>
    <w:rsid w:val="00545B80"/>
    <w:rsid w:val="0054712A"/>
    <w:rsid w:val="00547E66"/>
    <w:rsid w:val="00552C65"/>
    <w:rsid w:val="00553D35"/>
    <w:rsid w:val="00554E06"/>
    <w:rsid w:val="0055783D"/>
    <w:rsid w:val="00557DC3"/>
    <w:rsid w:val="0056005A"/>
    <w:rsid w:val="005621FB"/>
    <w:rsid w:val="005635BF"/>
    <w:rsid w:val="0056487E"/>
    <w:rsid w:val="00566DE7"/>
    <w:rsid w:val="00567558"/>
    <w:rsid w:val="00570D47"/>
    <w:rsid w:val="005725D2"/>
    <w:rsid w:val="00576EF1"/>
    <w:rsid w:val="005819BD"/>
    <w:rsid w:val="00582A0A"/>
    <w:rsid w:val="00582A24"/>
    <w:rsid w:val="00584F21"/>
    <w:rsid w:val="005856FF"/>
    <w:rsid w:val="0058573F"/>
    <w:rsid w:val="00593B86"/>
    <w:rsid w:val="00595FB4"/>
    <w:rsid w:val="00596934"/>
    <w:rsid w:val="00597636"/>
    <w:rsid w:val="005A2CE4"/>
    <w:rsid w:val="005A48F1"/>
    <w:rsid w:val="005B02CA"/>
    <w:rsid w:val="005B0484"/>
    <w:rsid w:val="005B0AEB"/>
    <w:rsid w:val="005B3FF4"/>
    <w:rsid w:val="005C07F2"/>
    <w:rsid w:val="005C56E0"/>
    <w:rsid w:val="005C5D49"/>
    <w:rsid w:val="005C677D"/>
    <w:rsid w:val="005D238C"/>
    <w:rsid w:val="005D2C2E"/>
    <w:rsid w:val="005D4730"/>
    <w:rsid w:val="005D57FE"/>
    <w:rsid w:val="005D765A"/>
    <w:rsid w:val="005D7A81"/>
    <w:rsid w:val="005D7D1F"/>
    <w:rsid w:val="005E310E"/>
    <w:rsid w:val="005E6E4F"/>
    <w:rsid w:val="005E7582"/>
    <w:rsid w:val="005E7D59"/>
    <w:rsid w:val="005F0B58"/>
    <w:rsid w:val="005F625B"/>
    <w:rsid w:val="005F7EBD"/>
    <w:rsid w:val="00602FE1"/>
    <w:rsid w:val="00611863"/>
    <w:rsid w:val="00616412"/>
    <w:rsid w:val="006178A3"/>
    <w:rsid w:val="00620848"/>
    <w:rsid w:val="00620C7D"/>
    <w:rsid w:val="00622DB2"/>
    <w:rsid w:val="00623021"/>
    <w:rsid w:val="00625A6B"/>
    <w:rsid w:val="0062692B"/>
    <w:rsid w:val="00630438"/>
    <w:rsid w:val="00630B57"/>
    <w:rsid w:val="0063123D"/>
    <w:rsid w:val="006314FF"/>
    <w:rsid w:val="00632757"/>
    <w:rsid w:val="00633EE2"/>
    <w:rsid w:val="00634223"/>
    <w:rsid w:val="00640450"/>
    <w:rsid w:val="00642AA8"/>
    <w:rsid w:val="00644EB1"/>
    <w:rsid w:val="00645E00"/>
    <w:rsid w:val="00647EB5"/>
    <w:rsid w:val="0065061C"/>
    <w:rsid w:val="00651334"/>
    <w:rsid w:val="00651669"/>
    <w:rsid w:val="00652F4A"/>
    <w:rsid w:val="00652FD8"/>
    <w:rsid w:val="00654243"/>
    <w:rsid w:val="006565BA"/>
    <w:rsid w:val="00656814"/>
    <w:rsid w:val="006628B2"/>
    <w:rsid w:val="0066360B"/>
    <w:rsid w:val="006645A4"/>
    <w:rsid w:val="00665CBF"/>
    <w:rsid w:val="0066628A"/>
    <w:rsid w:val="00666EE2"/>
    <w:rsid w:val="00667D39"/>
    <w:rsid w:val="00670868"/>
    <w:rsid w:val="0067142B"/>
    <w:rsid w:val="00672CC1"/>
    <w:rsid w:val="0067526F"/>
    <w:rsid w:val="00675902"/>
    <w:rsid w:val="00676BD5"/>
    <w:rsid w:val="006772BA"/>
    <w:rsid w:val="0067739C"/>
    <w:rsid w:val="006808A4"/>
    <w:rsid w:val="00681CFC"/>
    <w:rsid w:val="0068378A"/>
    <w:rsid w:val="00683901"/>
    <w:rsid w:val="00686737"/>
    <w:rsid w:val="00690180"/>
    <w:rsid w:val="00691607"/>
    <w:rsid w:val="00691747"/>
    <w:rsid w:val="006921F0"/>
    <w:rsid w:val="00694D2F"/>
    <w:rsid w:val="0069576B"/>
    <w:rsid w:val="00695C71"/>
    <w:rsid w:val="006A2185"/>
    <w:rsid w:val="006A3603"/>
    <w:rsid w:val="006A3C13"/>
    <w:rsid w:val="006A655A"/>
    <w:rsid w:val="006A6954"/>
    <w:rsid w:val="006A723D"/>
    <w:rsid w:val="006A782C"/>
    <w:rsid w:val="006B148B"/>
    <w:rsid w:val="006B1A83"/>
    <w:rsid w:val="006B2304"/>
    <w:rsid w:val="006B409C"/>
    <w:rsid w:val="006B58E7"/>
    <w:rsid w:val="006B6673"/>
    <w:rsid w:val="006B72CD"/>
    <w:rsid w:val="006B7E7C"/>
    <w:rsid w:val="006C3D21"/>
    <w:rsid w:val="006D00A2"/>
    <w:rsid w:val="006D32E8"/>
    <w:rsid w:val="006D452A"/>
    <w:rsid w:val="006D63D6"/>
    <w:rsid w:val="006D6765"/>
    <w:rsid w:val="006D6C30"/>
    <w:rsid w:val="006D6C8F"/>
    <w:rsid w:val="006E1FC9"/>
    <w:rsid w:val="006E27A7"/>
    <w:rsid w:val="006E2843"/>
    <w:rsid w:val="006E2BB9"/>
    <w:rsid w:val="006E3938"/>
    <w:rsid w:val="006E3B82"/>
    <w:rsid w:val="006E5D07"/>
    <w:rsid w:val="006E5E65"/>
    <w:rsid w:val="006E5E93"/>
    <w:rsid w:val="006E6113"/>
    <w:rsid w:val="006F13C3"/>
    <w:rsid w:val="006F2770"/>
    <w:rsid w:val="006F2F16"/>
    <w:rsid w:val="006F3758"/>
    <w:rsid w:val="006F3D20"/>
    <w:rsid w:val="006F4A65"/>
    <w:rsid w:val="006F5DA1"/>
    <w:rsid w:val="006F6E1A"/>
    <w:rsid w:val="006F6EDA"/>
    <w:rsid w:val="006F77C4"/>
    <w:rsid w:val="006F7C59"/>
    <w:rsid w:val="00700691"/>
    <w:rsid w:val="007025C0"/>
    <w:rsid w:val="0070373E"/>
    <w:rsid w:val="00706D77"/>
    <w:rsid w:val="00710230"/>
    <w:rsid w:val="00711ABF"/>
    <w:rsid w:val="00713C7D"/>
    <w:rsid w:val="00714A4C"/>
    <w:rsid w:val="00715F37"/>
    <w:rsid w:val="00717C20"/>
    <w:rsid w:val="00717DA7"/>
    <w:rsid w:val="00720341"/>
    <w:rsid w:val="0072053F"/>
    <w:rsid w:val="00723031"/>
    <w:rsid w:val="00725157"/>
    <w:rsid w:val="007252D5"/>
    <w:rsid w:val="00731B58"/>
    <w:rsid w:val="00735A3C"/>
    <w:rsid w:val="00743BF0"/>
    <w:rsid w:val="007450C0"/>
    <w:rsid w:val="00750928"/>
    <w:rsid w:val="00750B8E"/>
    <w:rsid w:val="00752279"/>
    <w:rsid w:val="007522CC"/>
    <w:rsid w:val="00752D04"/>
    <w:rsid w:val="007548ED"/>
    <w:rsid w:val="00755F79"/>
    <w:rsid w:val="00756E9F"/>
    <w:rsid w:val="00760AED"/>
    <w:rsid w:val="00761514"/>
    <w:rsid w:val="0076316A"/>
    <w:rsid w:val="00764B32"/>
    <w:rsid w:val="0076508E"/>
    <w:rsid w:val="0076684D"/>
    <w:rsid w:val="007672AB"/>
    <w:rsid w:val="00767B6B"/>
    <w:rsid w:val="00770E78"/>
    <w:rsid w:val="00773C03"/>
    <w:rsid w:val="0077502E"/>
    <w:rsid w:val="007770D5"/>
    <w:rsid w:val="00777A45"/>
    <w:rsid w:val="00777C3F"/>
    <w:rsid w:val="00780604"/>
    <w:rsid w:val="00784C6D"/>
    <w:rsid w:val="007879C4"/>
    <w:rsid w:val="00790DA2"/>
    <w:rsid w:val="007922D1"/>
    <w:rsid w:val="00793372"/>
    <w:rsid w:val="0079398B"/>
    <w:rsid w:val="0079551C"/>
    <w:rsid w:val="00795919"/>
    <w:rsid w:val="007968B0"/>
    <w:rsid w:val="007A19E2"/>
    <w:rsid w:val="007A3DB0"/>
    <w:rsid w:val="007A47C9"/>
    <w:rsid w:val="007A52B2"/>
    <w:rsid w:val="007A7483"/>
    <w:rsid w:val="007B1E17"/>
    <w:rsid w:val="007B30F7"/>
    <w:rsid w:val="007B3CBA"/>
    <w:rsid w:val="007B5982"/>
    <w:rsid w:val="007B5AF6"/>
    <w:rsid w:val="007C1BC9"/>
    <w:rsid w:val="007C25DE"/>
    <w:rsid w:val="007C275A"/>
    <w:rsid w:val="007C4894"/>
    <w:rsid w:val="007C5F67"/>
    <w:rsid w:val="007C6AD8"/>
    <w:rsid w:val="007C7263"/>
    <w:rsid w:val="007D02B2"/>
    <w:rsid w:val="007D31F6"/>
    <w:rsid w:val="007D40BC"/>
    <w:rsid w:val="007D5109"/>
    <w:rsid w:val="007D5448"/>
    <w:rsid w:val="007D5B40"/>
    <w:rsid w:val="007E06E9"/>
    <w:rsid w:val="007E152B"/>
    <w:rsid w:val="007E21FF"/>
    <w:rsid w:val="007E2821"/>
    <w:rsid w:val="007E429E"/>
    <w:rsid w:val="007E4550"/>
    <w:rsid w:val="007E78F7"/>
    <w:rsid w:val="007F00DD"/>
    <w:rsid w:val="007F066C"/>
    <w:rsid w:val="007F5643"/>
    <w:rsid w:val="007F5A39"/>
    <w:rsid w:val="007F76C5"/>
    <w:rsid w:val="00800A5B"/>
    <w:rsid w:val="008028A4"/>
    <w:rsid w:val="00802E51"/>
    <w:rsid w:val="00803631"/>
    <w:rsid w:val="00803688"/>
    <w:rsid w:val="008036BA"/>
    <w:rsid w:val="008059C6"/>
    <w:rsid w:val="00805C44"/>
    <w:rsid w:val="00807B09"/>
    <w:rsid w:val="00813B8A"/>
    <w:rsid w:val="00814DC2"/>
    <w:rsid w:val="008200F7"/>
    <w:rsid w:val="008203B7"/>
    <w:rsid w:val="0082363B"/>
    <w:rsid w:val="008246E3"/>
    <w:rsid w:val="00824F49"/>
    <w:rsid w:val="00835EB1"/>
    <w:rsid w:val="00836F29"/>
    <w:rsid w:val="00837C49"/>
    <w:rsid w:val="00842061"/>
    <w:rsid w:val="008502A8"/>
    <w:rsid w:val="008509F0"/>
    <w:rsid w:val="00850A0B"/>
    <w:rsid w:val="00851388"/>
    <w:rsid w:val="0085226C"/>
    <w:rsid w:val="0085405D"/>
    <w:rsid w:val="008541C6"/>
    <w:rsid w:val="008549F5"/>
    <w:rsid w:val="00854C89"/>
    <w:rsid w:val="00856B0F"/>
    <w:rsid w:val="00856BD0"/>
    <w:rsid w:val="00857833"/>
    <w:rsid w:val="00860CD5"/>
    <w:rsid w:val="00860EBE"/>
    <w:rsid w:val="0086175E"/>
    <w:rsid w:val="00861E99"/>
    <w:rsid w:val="00862298"/>
    <w:rsid w:val="00863F62"/>
    <w:rsid w:val="00864416"/>
    <w:rsid w:val="008647E9"/>
    <w:rsid w:val="00872C48"/>
    <w:rsid w:val="00872EFF"/>
    <w:rsid w:val="00873565"/>
    <w:rsid w:val="0087500B"/>
    <w:rsid w:val="00876A0B"/>
    <w:rsid w:val="00877D7D"/>
    <w:rsid w:val="008816B0"/>
    <w:rsid w:val="00882B3A"/>
    <w:rsid w:val="008843E0"/>
    <w:rsid w:val="00886BD4"/>
    <w:rsid w:val="00890F14"/>
    <w:rsid w:val="008911F3"/>
    <w:rsid w:val="00893ABB"/>
    <w:rsid w:val="00897208"/>
    <w:rsid w:val="00897AF0"/>
    <w:rsid w:val="00897D3E"/>
    <w:rsid w:val="008A2484"/>
    <w:rsid w:val="008A2D66"/>
    <w:rsid w:val="008A35B0"/>
    <w:rsid w:val="008A6C28"/>
    <w:rsid w:val="008A6F7A"/>
    <w:rsid w:val="008A7385"/>
    <w:rsid w:val="008B1815"/>
    <w:rsid w:val="008B5106"/>
    <w:rsid w:val="008B6932"/>
    <w:rsid w:val="008C1541"/>
    <w:rsid w:val="008C22BF"/>
    <w:rsid w:val="008C541A"/>
    <w:rsid w:val="008C5CD6"/>
    <w:rsid w:val="008C63DA"/>
    <w:rsid w:val="008C76C0"/>
    <w:rsid w:val="008D1997"/>
    <w:rsid w:val="008D21EB"/>
    <w:rsid w:val="008D2216"/>
    <w:rsid w:val="008D2646"/>
    <w:rsid w:val="008D33C8"/>
    <w:rsid w:val="008D59A2"/>
    <w:rsid w:val="008D722D"/>
    <w:rsid w:val="008D775A"/>
    <w:rsid w:val="008E232D"/>
    <w:rsid w:val="008E2A2A"/>
    <w:rsid w:val="008E431A"/>
    <w:rsid w:val="008E48E4"/>
    <w:rsid w:val="008E4CF0"/>
    <w:rsid w:val="008E5ECD"/>
    <w:rsid w:val="008E5FA5"/>
    <w:rsid w:val="008E6106"/>
    <w:rsid w:val="008E647B"/>
    <w:rsid w:val="008E6582"/>
    <w:rsid w:val="008E664B"/>
    <w:rsid w:val="008F03C0"/>
    <w:rsid w:val="008F23E9"/>
    <w:rsid w:val="008F3162"/>
    <w:rsid w:val="008F3614"/>
    <w:rsid w:val="008F4FC0"/>
    <w:rsid w:val="00900B19"/>
    <w:rsid w:val="00900EA3"/>
    <w:rsid w:val="00900F41"/>
    <w:rsid w:val="0090194D"/>
    <w:rsid w:val="009022D0"/>
    <w:rsid w:val="00904DB5"/>
    <w:rsid w:val="009062F4"/>
    <w:rsid w:val="00913E13"/>
    <w:rsid w:val="0091547A"/>
    <w:rsid w:val="0092349F"/>
    <w:rsid w:val="00925F11"/>
    <w:rsid w:val="00926319"/>
    <w:rsid w:val="00926ED7"/>
    <w:rsid w:val="00932183"/>
    <w:rsid w:val="00932BDC"/>
    <w:rsid w:val="00933E82"/>
    <w:rsid w:val="00935558"/>
    <w:rsid w:val="00941214"/>
    <w:rsid w:val="00941903"/>
    <w:rsid w:val="00947009"/>
    <w:rsid w:val="00950BD2"/>
    <w:rsid w:val="00950C0A"/>
    <w:rsid w:val="00953371"/>
    <w:rsid w:val="00954A10"/>
    <w:rsid w:val="009556AE"/>
    <w:rsid w:val="009627A8"/>
    <w:rsid w:val="0096610B"/>
    <w:rsid w:val="009705C5"/>
    <w:rsid w:val="00970E13"/>
    <w:rsid w:val="00974203"/>
    <w:rsid w:val="009754A6"/>
    <w:rsid w:val="0097584F"/>
    <w:rsid w:val="00975C5E"/>
    <w:rsid w:val="0097647B"/>
    <w:rsid w:val="009770B7"/>
    <w:rsid w:val="00977962"/>
    <w:rsid w:val="00981760"/>
    <w:rsid w:val="0098209E"/>
    <w:rsid w:val="00984564"/>
    <w:rsid w:val="00985A5C"/>
    <w:rsid w:val="00986C9E"/>
    <w:rsid w:val="009877B8"/>
    <w:rsid w:val="0099099A"/>
    <w:rsid w:val="009916EC"/>
    <w:rsid w:val="0099267F"/>
    <w:rsid w:val="00994502"/>
    <w:rsid w:val="009951D4"/>
    <w:rsid w:val="00995CDE"/>
    <w:rsid w:val="00995DEC"/>
    <w:rsid w:val="009964BD"/>
    <w:rsid w:val="009966F2"/>
    <w:rsid w:val="00997874"/>
    <w:rsid w:val="009A05A3"/>
    <w:rsid w:val="009A0DCA"/>
    <w:rsid w:val="009A1B52"/>
    <w:rsid w:val="009A4F34"/>
    <w:rsid w:val="009A622D"/>
    <w:rsid w:val="009A711C"/>
    <w:rsid w:val="009A71B0"/>
    <w:rsid w:val="009B0857"/>
    <w:rsid w:val="009B213F"/>
    <w:rsid w:val="009B3CFB"/>
    <w:rsid w:val="009C009A"/>
    <w:rsid w:val="009C4763"/>
    <w:rsid w:val="009C4C1B"/>
    <w:rsid w:val="009C5537"/>
    <w:rsid w:val="009C5E44"/>
    <w:rsid w:val="009C74E8"/>
    <w:rsid w:val="009D00FF"/>
    <w:rsid w:val="009D064F"/>
    <w:rsid w:val="009D2013"/>
    <w:rsid w:val="009D40F3"/>
    <w:rsid w:val="009D537C"/>
    <w:rsid w:val="009E00DD"/>
    <w:rsid w:val="009E0622"/>
    <w:rsid w:val="009E1444"/>
    <w:rsid w:val="009E5701"/>
    <w:rsid w:val="009E5800"/>
    <w:rsid w:val="009E726F"/>
    <w:rsid w:val="009F10FC"/>
    <w:rsid w:val="009F3B92"/>
    <w:rsid w:val="009F61E9"/>
    <w:rsid w:val="009F645D"/>
    <w:rsid w:val="009F6CDB"/>
    <w:rsid w:val="00A0378B"/>
    <w:rsid w:val="00A03E22"/>
    <w:rsid w:val="00A047EC"/>
    <w:rsid w:val="00A04DFE"/>
    <w:rsid w:val="00A059BD"/>
    <w:rsid w:val="00A068D2"/>
    <w:rsid w:val="00A06E2F"/>
    <w:rsid w:val="00A10729"/>
    <w:rsid w:val="00A12732"/>
    <w:rsid w:val="00A16880"/>
    <w:rsid w:val="00A235A6"/>
    <w:rsid w:val="00A24AB2"/>
    <w:rsid w:val="00A24E86"/>
    <w:rsid w:val="00A24EE2"/>
    <w:rsid w:val="00A263C4"/>
    <w:rsid w:val="00A301F8"/>
    <w:rsid w:val="00A31AD3"/>
    <w:rsid w:val="00A367E4"/>
    <w:rsid w:val="00A55B1F"/>
    <w:rsid w:val="00A560EB"/>
    <w:rsid w:val="00A56447"/>
    <w:rsid w:val="00A56A94"/>
    <w:rsid w:val="00A61346"/>
    <w:rsid w:val="00A65992"/>
    <w:rsid w:val="00A65CAD"/>
    <w:rsid w:val="00A70614"/>
    <w:rsid w:val="00A710BA"/>
    <w:rsid w:val="00A720AE"/>
    <w:rsid w:val="00A745FC"/>
    <w:rsid w:val="00A75A4E"/>
    <w:rsid w:val="00A77A1D"/>
    <w:rsid w:val="00A858A6"/>
    <w:rsid w:val="00A86D28"/>
    <w:rsid w:val="00A86FC7"/>
    <w:rsid w:val="00A87EC9"/>
    <w:rsid w:val="00A902B9"/>
    <w:rsid w:val="00A90D61"/>
    <w:rsid w:val="00A90DC2"/>
    <w:rsid w:val="00A90E6F"/>
    <w:rsid w:val="00A94C78"/>
    <w:rsid w:val="00A95948"/>
    <w:rsid w:val="00AA0962"/>
    <w:rsid w:val="00AA3D30"/>
    <w:rsid w:val="00AA52CF"/>
    <w:rsid w:val="00AA5F76"/>
    <w:rsid w:val="00AA6659"/>
    <w:rsid w:val="00AB007F"/>
    <w:rsid w:val="00AB1D13"/>
    <w:rsid w:val="00AB24A2"/>
    <w:rsid w:val="00AB30DB"/>
    <w:rsid w:val="00AB64E6"/>
    <w:rsid w:val="00AC08C9"/>
    <w:rsid w:val="00AC28C9"/>
    <w:rsid w:val="00AC2935"/>
    <w:rsid w:val="00AC38CC"/>
    <w:rsid w:val="00AC4FC0"/>
    <w:rsid w:val="00AC64E6"/>
    <w:rsid w:val="00AC7EA3"/>
    <w:rsid w:val="00AD118E"/>
    <w:rsid w:val="00AD1C9B"/>
    <w:rsid w:val="00AD1E0A"/>
    <w:rsid w:val="00AD548F"/>
    <w:rsid w:val="00AD63C5"/>
    <w:rsid w:val="00AE0056"/>
    <w:rsid w:val="00AE13E1"/>
    <w:rsid w:val="00AE2DF9"/>
    <w:rsid w:val="00AE2DFA"/>
    <w:rsid w:val="00AE3085"/>
    <w:rsid w:val="00AE358B"/>
    <w:rsid w:val="00AE50DF"/>
    <w:rsid w:val="00AE707F"/>
    <w:rsid w:val="00AE72BD"/>
    <w:rsid w:val="00AF1C7B"/>
    <w:rsid w:val="00AF3E00"/>
    <w:rsid w:val="00AF4A46"/>
    <w:rsid w:val="00AF4D77"/>
    <w:rsid w:val="00AF76F1"/>
    <w:rsid w:val="00AF7C57"/>
    <w:rsid w:val="00B00E03"/>
    <w:rsid w:val="00B029FD"/>
    <w:rsid w:val="00B064A2"/>
    <w:rsid w:val="00B06A6A"/>
    <w:rsid w:val="00B1040D"/>
    <w:rsid w:val="00B11C7F"/>
    <w:rsid w:val="00B174B2"/>
    <w:rsid w:val="00B21B92"/>
    <w:rsid w:val="00B2362A"/>
    <w:rsid w:val="00B25EE4"/>
    <w:rsid w:val="00B336F4"/>
    <w:rsid w:val="00B33C69"/>
    <w:rsid w:val="00B3419A"/>
    <w:rsid w:val="00B34951"/>
    <w:rsid w:val="00B35712"/>
    <w:rsid w:val="00B4129C"/>
    <w:rsid w:val="00B41583"/>
    <w:rsid w:val="00B418C0"/>
    <w:rsid w:val="00B4229F"/>
    <w:rsid w:val="00B43488"/>
    <w:rsid w:val="00B43D15"/>
    <w:rsid w:val="00B4729F"/>
    <w:rsid w:val="00B50DA2"/>
    <w:rsid w:val="00B51852"/>
    <w:rsid w:val="00B51EFF"/>
    <w:rsid w:val="00B5240C"/>
    <w:rsid w:val="00B52BAA"/>
    <w:rsid w:val="00B575FC"/>
    <w:rsid w:val="00B5762E"/>
    <w:rsid w:val="00B617E0"/>
    <w:rsid w:val="00B632CE"/>
    <w:rsid w:val="00B64BD0"/>
    <w:rsid w:val="00B66D5F"/>
    <w:rsid w:val="00B70241"/>
    <w:rsid w:val="00B72CEF"/>
    <w:rsid w:val="00B735EC"/>
    <w:rsid w:val="00B749E9"/>
    <w:rsid w:val="00B74BB5"/>
    <w:rsid w:val="00B75F7A"/>
    <w:rsid w:val="00B77284"/>
    <w:rsid w:val="00B903D6"/>
    <w:rsid w:val="00B90A00"/>
    <w:rsid w:val="00B90D3D"/>
    <w:rsid w:val="00B91139"/>
    <w:rsid w:val="00B9162E"/>
    <w:rsid w:val="00B92A69"/>
    <w:rsid w:val="00B92B1B"/>
    <w:rsid w:val="00B9386E"/>
    <w:rsid w:val="00B93C33"/>
    <w:rsid w:val="00B93E63"/>
    <w:rsid w:val="00B964BB"/>
    <w:rsid w:val="00BA0AD7"/>
    <w:rsid w:val="00BA0E61"/>
    <w:rsid w:val="00BA2530"/>
    <w:rsid w:val="00BA68E7"/>
    <w:rsid w:val="00BB03B8"/>
    <w:rsid w:val="00BB4652"/>
    <w:rsid w:val="00BB7BBB"/>
    <w:rsid w:val="00BC11AF"/>
    <w:rsid w:val="00BC33C9"/>
    <w:rsid w:val="00BC4509"/>
    <w:rsid w:val="00BC7398"/>
    <w:rsid w:val="00BD0F49"/>
    <w:rsid w:val="00BD122C"/>
    <w:rsid w:val="00BD2358"/>
    <w:rsid w:val="00BD3020"/>
    <w:rsid w:val="00BD4499"/>
    <w:rsid w:val="00BD5668"/>
    <w:rsid w:val="00BD58F7"/>
    <w:rsid w:val="00BD5BBF"/>
    <w:rsid w:val="00BD6415"/>
    <w:rsid w:val="00BE1791"/>
    <w:rsid w:val="00BE2C43"/>
    <w:rsid w:val="00BE37DA"/>
    <w:rsid w:val="00BE65DB"/>
    <w:rsid w:val="00BE6BAE"/>
    <w:rsid w:val="00BE7ED1"/>
    <w:rsid w:val="00BF04FD"/>
    <w:rsid w:val="00BF0920"/>
    <w:rsid w:val="00BF167B"/>
    <w:rsid w:val="00BF3ED4"/>
    <w:rsid w:val="00BF4D9B"/>
    <w:rsid w:val="00BF57AA"/>
    <w:rsid w:val="00BF7EB8"/>
    <w:rsid w:val="00C022EB"/>
    <w:rsid w:val="00C03486"/>
    <w:rsid w:val="00C0582C"/>
    <w:rsid w:val="00C05E57"/>
    <w:rsid w:val="00C0711C"/>
    <w:rsid w:val="00C106F8"/>
    <w:rsid w:val="00C10A86"/>
    <w:rsid w:val="00C15929"/>
    <w:rsid w:val="00C15B62"/>
    <w:rsid w:val="00C17ECA"/>
    <w:rsid w:val="00C2051B"/>
    <w:rsid w:val="00C2087B"/>
    <w:rsid w:val="00C219F7"/>
    <w:rsid w:val="00C2448C"/>
    <w:rsid w:val="00C25274"/>
    <w:rsid w:val="00C30195"/>
    <w:rsid w:val="00C30689"/>
    <w:rsid w:val="00C31D76"/>
    <w:rsid w:val="00C33A6F"/>
    <w:rsid w:val="00C358CE"/>
    <w:rsid w:val="00C35DCB"/>
    <w:rsid w:val="00C373AB"/>
    <w:rsid w:val="00C376E9"/>
    <w:rsid w:val="00C37DAD"/>
    <w:rsid w:val="00C42757"/>
    <w:rsid w:val="00C43099"/>
    <w:rsid w:val="00C441B7"/>
    <w:rsid w:val="00C46DBD"/>
    <w:rsid w:val="00C47A50"/>
    <w:rsid w:val="00C5108A"/>
    <w:rsid w:val="00C5164E"/>
    <w:rsid w:val="00C52316"/>
    <w:rsid w:val="00C53BFB"/>
    <w:rsid w:val="00C5664E"/>
    <w:rsid w:val="00C61864"/>
    <w:rsid w:val="00C6264E"/>
    <w:rsid w:val="00C62669"/>
    <w:rsid w:val="00C62F8D"/>
    <w:rsid w:val="00C64C71"/>
    <w:rsid w:val="00C700AE"/>
    <w:rsid w:val="00C77717"/>
    <w:rsid w:val="00C8074F"/>
    <w:rsid w:val="00C82598"/>
    <w:rsid w:val="00C82C17"/>
    <w:rsid w:val="00C82FC2"/>
    <w:rsid w:val="00C844BF"/>
    <w:rsid w:val="00C84A76"/>
    <w:rsid w:val="00C900E8"/>
    <w:rsid w:val="00C9342D"/>
    <w:rsid w:val="00C9393C"/>
    <w:rsid w:val="00C93EA0"/>
    <w:rsid w:val="00CA2908"/>
    <w:rsid w:val="00CA369F"/>
    <w:rsid w:val="00CA4A4D"/>
    <w:rsid w:val="00CA57B5"/>
    <w:rsid w:val="00CB04E1"/>
    <w:rsid w:val="00CB148A"/>
    <w:rsid w:val="00CB1D77"/>
    <w:rsid w:val="00CB3917"/>
    <w:rsid w:val="00CB4043"/>
    <w:rsid w:val="00CB567B"/>
    <w:rsid w:val="00CB7CD2"/>
    <w:rsid w:val="00CC3C43"/>
    <w:rsid w:val="00CC3EDD"/>
    <w:rsid w:val="00CD03D2"/>
    <w:rsid w:val="00CD3899"/>
    <w:rsid w:val="00CD3DE9"/>
    <w:rsid w:val="00CD50CE"/>
    <w:rsid w:val="00CD5FE5"/>
    <w:rsid w:val="00CD6CF9"/>
    <w:rsid w:val="00CD7E6B"/>
    <w:rsid w:val="00CE0A10"/>
    <w:rsid w:val="00CE112D"/>
    <w:rsid w:val="00CE115B"/>
    <w:rsid w:val="00CE3841"/>
    <w:rsid w:val="00CE66AE"/>
    <w:rsid w:val="00CF06C5"/>
    <w:rsid w:val="00CF1213"/>
    <w:rsid w:val="00CF5650"/>
    <w:rsid w:val="00CF7225"/>
    <w:rsid w:val="00D0368A"/>
    <w:rsid w:val="00D051DB"/>
    <w:rsid w:val="00D059F3"/>
    <w:rsid w:val="00D0785A"/>
    <w:rsid w:val="00D105D1"/>
    <w:rsid w:val="00D10655"/>
    <w:rsid w:val="00D10BD9"/>
    <w:rsid w:val="00D12673"/>
    <w:rsid w:val="00D13610"/>
    <w:rsid w:val="00D13BEB"/>
    <w:rsid w:val="00D13CD1"/>
    <w:rsid w:val="00D15752"/>
    <w:rsid w:val="00D15862"/>
    <w:rsid w:val="00D17480"/>
    <w:rsid w:val="00D204FD"/>
    <w:rsid w:val="00D21872"/>
    <w:rsid w:val="00D23749"/>
    <w:rsid w:val="00D24734"/>
    <w:rsid w:val="00D24B7B"/>
    <w:rsid w:val="00D24D92"/>
    <w:rsid w:val="00D26FF5"/>
    <w:rsid w:val="00D2713C"/>
    <w:rsid w:val="00D30BF2"/>
    <w:rsid w:val="00D312FA"/>
    <w:rsid w:val="00D3141B"/>
    <w:rsid w:val="00D31C78"/>
    <w:rsid w:val="00D32B09"/>
    <w:rsid w:val="00D35ECF"/>
    <w:rsid w:val="00D40485"/>
    <w:rsid w:val="00D4101F"/>
    <w:rsid w:val="00D42522"/>
    <w:rsid w:val="00D43CE5"/>
    <w:rsid w:val="00D44FF3"/>
    <w:rsid w:val="00D45981"/>
    <w:rsid w:val="00D4630C"/>
    <w:rsid w:val="00D47321"/>
    <w:rsid w:val="00D50E32"/>
    <w:rsid w:val="00D52167"/>
    <w:rsid w:val="00D57B67"/>
    <w:rsid w:val="00D62949"/>
    <w:rsid w:val="00D6429A"/>
    <w:rsid w:val="00D67966"/>
    <w:rsid w:val="00D70C85"/>
    <w:rsid w:val="00D714C2"/>
    <w:rsid w:val="00D71F4A"/>
    <w:rsid w:val="00D748B8"/>
    <w:rsid w:val="00D74FF5"/>
    <w:rsid w:val="00D80404"/>
    <w:rsid w:val="00D80413"/>
    <w:rsid w:val="00D8224B"/>
    <w:rsid w:val="00D82EB7"/>
    <w:rsid w:val="00D83705"/>
    <w:rsid w:val="00D85092"/>
    <w:rsid w:val="00D90A3B"/>
    <w:rsid w:val="00D9152B"/>
    <w:rsid w:val="00D94888"/>
    <w:rsid w:val="00D97CF9"/>
    <w:rsid w:val="00DA00B9"/>
    <w:rsid w:val="00DA53DE"/>
    <w:rsid w:val="00DA57F4"/>
    <w:rsid w:val="00DA6394"/>
    <w:rsid w:val="00DA68FD"/>
    <w:rsid w:val="00DA7D9F"/>
    <w:rsid w:val="00DB0FD3"/>
    <w:rsid w:val="00DB229F"/>
    <w:rsid w:val="00DB26B6"/>
    <w:rsid w:val="00DB2DA3"/>
    <w:rsid w:val="00DB381B"/>
    <w:rsid w:val="00DB4FE9"/>
    <w:rsid w:val="00DB74FC"/>
    <w:rsid w:val="00DB773A"/>
    <w:rsid w:val="00DB7AA0"/>
    <w:rsid w:val="00DC1195"/>
    <w:rsid w:val="00DC3CDC"/>
    <w:rsid w:val="00DC4CFC"/>
    <w:rsid w:val="00DC5ECF"/>
    <w:rsid w:val="00DC6544"/>
    <w:rsid w:val="00DC6EBA"/>
    <w:rsid w:val="00DC701D"/>
    <w:rsid w:val="00DD0736"/>
    <w:rsid w:val="00DD1D0F"/>
    <w:rsid w:val="00DD1DA2"/>
    <w:rsid w:val="00DD26B1"/>
    <w:rsid w:val="00DD7BD5"/>
    <w:rsid w:val="00DE2003"/>
    <w:rsid w:val="00DE2EF3"/>
    <w:rsid w:val="00DE2F7A"/>
    <w:rsid w:val="00DE767F"/>
    <w:rsid w:val="00DF0372"/>
    <w:rsid w:val="00DF08AA"/>
    <w:rsid w:val="00DF1655"/>
    <w:rsid w:val="00DF3633"/>
    <w:rsid w:val="00DF551C"/>
    <w:rsid w:val="00DF6E29"/>
    <w:rsid w:val="00E048BF"/>
    <w:rsid w:val="00E050B4"/>
    <w:rsid w:val="00E056E3"/>
    <w:rsid w:val="00E06F28"/>
    <w:rsid w:val="00E06FC6"/>
    <w:rsid w:val="00E106EE"/>
    <w:rsid w:val="00E12D22"/>
    <w:rsid w:val="00E13618"/>
    <w:rsid w:val="00E14B99"/>
    <w:rsid w:val="00E14E48"/>
    <w:rsid w:val="00E15B2B"/>
    <w:rsid w:val="00E16273"/>
    <w:rsid w:val="00E1667B"/>
    <w:rsid w:val="00E210C0"/>
    <w:rsid w:val="00E25863"/>
    <w:rsid w:val="00E262D9"/>
    <w:rsid w:val="00E276A8"/>
    <w:rsid w:val="00E313FE"/>
    <w:rsid w:val="00E31907"/>
    <w:rsid w:val="00E3229A"/>
    <w:rsid w:val="00E326D6"/>
    <w:rsid w:val="00E366EE"/>
    <w:rsid w:val="00E36F31"/>
    <w:rsid w:val="00E376A2"/>
    <w:rsid w:val="00E4186E"/>
    <w:rsid w:val="00E4238E"/>
    <w:rsid w:val="00E459CD"/>
    <w:rsid w:val="00E507D4"/>
    <w:rsid w:val="00E51685"/>
    <w:rsid w:val="00E53FC5"/>
    <w:rsid w:val="00E56170"/>
    <w:rsid w:val="00E60CB3"/>
    <w:rsid w:val="00E61197"/>
    <w:rsid w:val="00E611E7"/>
    <w:rsid w:val="00E61239"/>
    <w:rsid w:val="00E66189"/>
    <w:rsid w:val="00E676ED"/>
    <w:rsid w:val="00E70E1F"/>
    <w:rsid w:val="00E71648"/>
    <w:rsid w:val="00E72221"/>
    <w:rsid w:val="00E72602"/>
    <w:rsid w:val="00E7360E"/>
    <w:rsid w:val="00E73869"/>
    <w:rsid w:val="00E7429B"/>
    <w:rsid w:val="00E754F8"/>
    <w:rsid w:val="00E762E9"/>
    <w:rsid w:val="00E77482"/>
    <w:rsid w:val="00E77C76"/>
    <w:rsid w:val="00E77CD4"/>
    <w:rsid w:val="00E80170"/>
    <w:rsid w:val="00E80301"/>
    <w:rsid w:val="00E8361B"/>
    <w:rsid w:val="00E8496B"/>
    <w:rsid w:val="00E85326"/>
    <w:rsid w:val="00E85A4E"/>
    <w:rsid w:val="00E8605A"/>
    <w:rsid w:val="00E90041"/>
    <w:rsid w:val="00E902DE"/>
    <w:rsid w:val="00E905EB"/>
    <w:rsid w:val="00E90B9E"/>
    <w:rsid w:val="00E91465"/>
    <w:rsid w:val="00E920F1"/>
    <w:rsid w:val="00E92D7F"/>
    <w:rsid w:val="00E93BCB"/>
    <w:rsid w:val="00E96B3B"/>
    <w:rsid w:val="00E97020"/>
    <w:rsid w:val="00EA0E35"/>
    <w:rsid w:val="00EA25A0"/>
    <w:rsid w:val="00EA264E"/>
    <w:rsid w:val="00EA2D15"/>
    <w:rsid w:val="00EA5C56"/>
    <w:rsid w:val="00EA6A00"/>
    <w:rsid w:val="00EA6C5E"/>
    <w:rsid w:val="00EB25A0"/>
    <w:rsid w:val="00EB4170"/>
    <w:rsid w:val="00EB43DE"/>
    <w:rsid w:val="00EC0352"/>
    <w:rsid w:val="00EC0B25"/>
    <w:rsid w:val="00EC254A"/>
    <w:rsid w:val="00EC3FA7"/>
    <w:rsid w:val="00EC5728"/>
    <w:rsid w:val="00EC6D1F"/>
    <w:rsid w:val="00ED3587"/>
    <w:rsid w:val="00ED35F3"/>
    <w:rsid w:val="00ED390A"/>
    <w:rsid w:val="00ED4A1A"/>
    <w:rsid w:val="00ED77DB"/>
    <w:rsid w:val="00EE3B37"/>
    <w:rsid w:val="00EE4521"/>
    <w:rsid w:val="00EE4642"/>
    <w:rsid w:val="00EE5235"/>
    <w:rsid w:val="00EE6941"/>
    <w:rsid w:val="00EE7376"/>
    <w:rsid w:val="00EE7B92"/>
    <w:rsid w:val="00EF3141"/>
    <w:rsid w:val="00EF3FAF"/>
    <w:rsid w:val="00EF57DE"/>
    <w:rsid w:val="00EF619E"/>
    <w:rsid w:val="00EF7AC3"/>
    <w:rsid w:val="00F0076C"/>
    <w:rsid w:val="00F046E8"/>
    <w:rsid w:val="00F06183"/>
    <w:rsid w:val="00F111C9"/>
    <w:rsid w:val="00F156A6"/>
    <w:rsid w:val="00F17883"/>
    <w:rsid w:val="00F20147"/>
    <w:rsid w:val="00F20672"/>
    <w:rsid w:val="00F212CD"/>
    <w:rsid w:val="00F2437F"/>
    <w:rsid w:val="00F27385"/>
    <w:rsid w:val="00F30C0A"/>
    <w:rsid w:val="00F30FF9"/>
    <w:rsid w:val="00F32A2B"/>
    <w:rsid w:val="00F33CC2"/>
    <w:rsid w:val="00F3432B"/>
    <w:rsid w:val="00F35590"/>
    <w:rsid w:val="00F3609D"/>
    <w:rsid w:val="00F37002"/>
    <w:rsid w:val="00F417F8"/>
    <w:rsid w:val="00F42F82"/>
    <w:rsid w:val="00F43EEE"/>
    <w:rsid w:val="00F45AEC"/>
    <w:rsid w:val="00F4727F"/>
    <w:rsid w:val="00F4728E"/>
    <w:rsid w:val="00F475F6"/>
    <w:rsid w:val="00F47D62"/>
    <w:rsid w:val="00F51209"/>
    <w:rsid w:val="00F51326"/>
    <w:rsid w:val="00F52411"/>
    <w:rsid w:val="00F537B6"/>
    <w:rsid w:val="00F53D29"/>
    <w:rsid w:val="00F54A06"/>
    <w:rsid w:val="00F55D29"/>
    <w:rsid w:val="00F56016"/>
    <w:rsid w:val="00F5677C"/>
    <w:rsid w:val="00F56A6B"/>
    <w:rsid w:val="00F56FEA"/>
    <w:rsid w:val="00F61FA8"/>
    <w:rsid w:val="00F63980"/>
    <w:rsid w:val="00F67A92"/>
    <w:rsid w:val="00F70E58"/>
    <w:rsid w:val="00F71736"/>
    <w:rsid w:val="00F734CA"/>
    <w:rsid w:val="00F746BF"/>
    <w:rsid w:val="00F75F48"/>
    <w:rsid w:val="00F769EF"/>
    <w:rsid w:val="00F80614"/>
    <w:rsid w:val="00F831BA"/>
    <w:rsid w:val="00F833BA"/>
    <w:rsid w:val="00F83F2A"/>
    <w:rsid w:val="00F84A8E"/>
    <w:rsid w:val="00F84CB7"/>
    <w:rsid w:val="00F86B6F"/>
    <w:rsid w:val="00F875C5"/>
    <w:rsid w:val="00F91309"/>
    <w:rsid w:val="00F921E2"/>
    <w:rsid w:val="00F9305D"/>
    <w:rsid w:val="00F969E9"/>
    <w:rsid w:val="00F96C77"/>
    <w:rsid w:val="00F96FF5"/>
    <w:rsid w:val="00FA04B2"/>
    <w:rsid w:val="00FA05A2"/>
    <w:rsid w:val="00FA3CB3"/>
    <w:rsid w:val="00FA5098"/>
    <w:rsid w:val="00FA50F6"/>
    <w:rsid w:val="00FA517E"/>
    <w:rsid w:val="00FA5965"/>
    <w:rsid w:val="00FA67D9"/>
    <w:rsid w:val="00FA7DEB"/>
    <w:rsid w:val="00FB0206"/>
    <w:rsid w:val="00FB1A6F"/>
    <w:rsid w:val="00FB22B3"/>
    <w:rsid w:val="00FB5454"/>
    <w:rsid w:val="00FB6428"/>
    <w:rsid w:val="00FB6DD4"/>
    <w:rsid w:val="00FB6FC9"/>
    <w:rsid w:val="00FC1FCE"/>
    <w:rsid w:val="00FC4132"/>
    <w:rsid w:val="00FC4FC3"/>
    <w:rsid w:val="00FC66DE"/>
    <w:rsid w:val="00FC70CA"/>
    <w:rsid w:val="00FD003B"/>
    <w:rsid w:val="00FD0E92"/>
    <w:rsid w:val="00FD49FB"/>
    <w:rsid w:val="00FD5533"/>
    <w:rsid w:val="00FD73B8"/>
    <w:rsid w:val="00FE11DF"/>
    <w:rsid w:val="00FE3330"/>
    <w:rsid w:val="00FF02E6"/>
    <w:rsid w:val="00FF1311"/>
    <w:rsid w:val="00FF195E"/>
    <w:rsid w:val="00FF3296"/>
    <w:rsid w:val="00FF38AA"/>
    <w:rsid w:val="00FF47CB"/>
    <w:rsid w:val="00FF4F0C"/>
    <w:rsid w:val="00FF5CF7"/>
    <w:rsid w:val="00FF7DDD"/>
    <w:rsid w:val="00FF7E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2FADCF"/>
  <w15:docId w15:val="{A92298A5-E59C-4C22-9F06-9FE1B838B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ylfaen" w:eastAsiaTheme="minorHAnsi" w:hAnsi="Sylfaen" w:cstheme="minorBidi"/>
        <w:sz w:val="22"/>
        <w:szCs w:val="22"/>
        <w:lang w:val="en-US" w:eastAsia="en-US" w:bidi="ar-SA"/>
      </w:rPr>
    </w:rPrDefault>
    <w:pPrDefault>
      <w:pPr>
        <w:spacing w:before="120"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0230"/>
  </w:style>
  <w:style w:type="paragraph" w:styleId="Heading1">
    <w:name w:val="heading 1"/>
    <w:aliases w:val="Heading 1-062,saTauri,saTauri1,saTauri2,saTauri11,saTauri3,saTauri4,saTauri5,saTauri6,saTauri7,saTauri8,saTauri9,saTauri10,saTauri12,saTauri13,saTauri21,saTauri31,saTauri41,saTauri51,saTauri61,saTauri71,saTauri81,saTauri91,saTauri101,saTauri14"/>
    <w:basedOn w:val="Normal"/>
    <w:next w:val="Normal"/>
    <w:link w:val="Heading1Char"/>
    <w:uiPriority w:val="9"/>
    <w:qFormat/>
    <w:rsid w:val="00803631"/>
    <w:pPr>
      <w:keepNext/>
      <w:keepLines/>
      <w:spacing w:before="480" w:after="0"/>
      <w:ind w:right="360"/>
      <w:jc w:val="both"/>
      <w:outlineLvl w:val="0"/>
    </w:pPr>
    <w:rPr>
      <w:rFonts w:asciiTheme="majorHAnsi" w:eastAsiaTheme="majorEastAsia" w:hAnsiTheme="majorHAnsi" w:cstheme="majorBidi"/>
      <w:b/>
      <w:color w:val="2F5496" w:themeColor="accent1" w:themeShade="BF"/>
      <w:sz w:val="26"/>
      <w:szCs w:val="32"/>
    </w:rPr>
  </w:style>
  <w:style w:type="paragraph" w:styleId="Heading2">
    <w:name w:val="heading 2"/>
    <w:basedOn w:val="Normal"/>
    <w:next w:val="Normal"/>
    <w:link w:val="Heading2Char"/>
    <w:uiPriority w:val="9"/>
    <w:unhideWhenUsed/>
    <w:qFormat/>
    <w:rsid w:val="002F11DC"/>
    <w:pPr>
      <w:keepNext/>
      <w:keepLines/>
      <w:widowControl w:val="0"/>
      <w:spacing w:before="200" w:after="0"/>
      <w:ind w:right="360"/>
      <w:jc w:val="both"/>
      <w:outlineLvl w:val="1"/>
    </w:pPr>
    <w:rPr>
      <w:rFonts w:asciiTheme="majorHAnsi" w:eastAsiaTheme="majorEastAsia" w:hAnsiTheme="majorHAnsi" w:cstheme="majorBidi"/>
      <w:b/>
      <w:bCs/>
      <w:color w:val="4472C4" w:themeColor="accent1"/>
      <w:sz w:val="24"/>
      <w:szCs w:val="26"/>
    </w:rPr>
  </w:style>
  <w:style w:type="paragraph" w:styleId="Heading3">
    <w:name w:val="heading 3"/>
    <w:basedOn w:val="Normal"/>
    <w:next w:val="Normal"/>
    <w:link w:val="Heading3Char"/>
    <w:uiPriority w:val="9"/>
    <w:unhideWhenUsed/>
    <w:qFormat/>
    <w:rsid w:val="002F11DC"/>
    <w:pPr>
      <w:keepNext/>
      <w:keepLines/>
      <w:widowControl w:val="0"/>
      <w:spacing w:before="200" w:after="0"/>
      <w:ind w:right="360"/>
      <w:jc w:val="both"/>
      <w:outlineLvl w:val="2"/>
    </w:pPr>
    <w:rPr>
      <w:rFonts w:asciiTheme="majorHAnsi" w:eastAsiaTheme="majorEastAsia" w:hAnsiTheme="majorHAnsi" w:cstheme="majorBidi"/>
      <w:b/>
      <w:bCs/>
      <w:color w:val="4472C4" w:themeColor="accent1"/>
      <w:sz w:val="24"/>
    </w:rPr>
  </w:style>
  <w:style w:type="paragraph" w:styleId="Heading4">
    <w:name w:val="heading 4"/>
    <w:basedOn w:val="Normal"/>
    <w:next w:val="Normal"/>
    <w:link w:val="Heading4Char"/>
    <w:uiPriority w:val="1"/>
    <w:unhideWhenUsed/>
    <w:qFormat/>
    <w:rsid w:val="002F11DC"/>
    <w:pPr>
      <w:keepNext/>
      <w:keepLines/>
      <w:spacing w:before="200" w:after="0" w:line="276" w:lineRule="auto"/>
      <w:jc w:val="both"/>
      <w:outlineLvl w:val="3"/>
    </w:pPr>
    <w:rPr>
      <w:rFonts w:asciiTheme="majorHAnsi" w:eastAsiaTheme="majorEastAsia" w:hAnsiTheme="majorHAnsi" w:cstheme="majorBidi"/>
      <w:b/>
      <w:bCs/>
      <w:iCs/>
      <w:color w:val="4472C4" w:themeColor="accent1"/>
      <w:sz w:val="24"/>
    </w:rPr>
  </w:style>
  <w:style w:type="paragraph" w:styleId="Heading5">
    <w:name w:val="heading 5"/>
    <w:basedOn w:val="Normal"/>
    <w:next w:val="Normal"/>
    <w:link w:val="Heading5Char"/>
    <w:uiPriority w:val="9"/>
    <w:unhideWhenUsed/>
    <w:qFormat/>
    <w:rsid w:val="00177988"/>
    <w:pPr>
      <w:keepNext/>
      <w:keepLines/>
      <w:widowControl w:val="0"/>
      <w:spacing w:before="40" w:after="0"/>
      <w:jc w:val="both"/>
      <w:outlineLvl w:val="4"/>
    </w:pPr>
    <w:rPr>
      <w:rFonts w:asciiTheme="majorHAnsi" w:eastAsiaTheme="majorEastAsia" w:hAnsiTheme="majorHAnsi" w:cstheme="majorBidi"/>
      <w:b/>
      <w:color w:val="8496B0" w:themeColor="text2" w:themeTint="99"/>
    </w:rPr>
  </w:style>
  <w:style w:type="paragraph" w:styleId="Heading6">
    <w:name w:val="heading 6"/>
    <w:basedOn w:val="Normal"/>
    <w:next w:val="Normal"/>
    <w:link w:val="Heading6Char"/>
    <w:uiPriority w:val="9"/>
    <w:semiHidden/>
    <w:unhideWhenUsed/>
    <w:qFormat/>
    <w:rsid w:val="002F11DC"/>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F11DC"/>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F11D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F11D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062 Char,saTauri Char,saTauri1 Char,saTauri2 Char,saTauri11 Char,saTauri3 Char,saTauri4 Char,saTauri5 Char,saTauri6 Char,saTauri7 Char,saTauri8 Char,saTauri9 Char,saTauri10 Char,saTauri12 Char,saTauri13 Char,saTauri21 Char"/>
    <w:basedOn w:val="DefaultParagraphFont"/>
    <w:link w:val="Heading1"/>
    <w:uiPriority w:val="9"/>
    <w:rsid w:val="00803631"/>
    <w:rPr>
      <w:rFonts w:asciiTheme="majorHAnsi" w:eastAsiaTheme="majorEastAsia" w:hAnsiTheme="majorHAnsi" w:cstheme="majorBidi"/>
      <w:b/>
      <w:color w:val="2F5496" w:themeColor="accent1" w:themeShade="BF"/>
      <w:sz w:val="26"/>
      <w:szCs w:val="32"/>
    </w:rPr>
  </w:style>
  <w:style w:type="character" w:customStyle="1" w:styleId="Heading2Char">
    <w:name w:val="Heading 2 Char"/>
    <w:basedOn w:val="DefaultParagraphFont"/>
    <w:link w:val="Heading2"/>
    <w:uiPriority w:val="9"/>
    <w:rsid w:val="002F11DC"/>
    <w:rPr>
      <w:rFonts w:asciiTheme="majorHAnsi" w:eastAsiaTheme="majorEastAsia" w:hAnsiTheme="majorHAnsi" w:cstheme="majorBidi"/>
      <w:b/>
      <w:bCs/>
      <w:color w:val="4472C4" w:themeColor="accent1"/>
      <w:sz w:val="24"/>
      <w:szCs w:val="26"/>
    </w:rPr>
  </w:style>
  <w:style w:type="character" w:customStyle="1" w:styleId="Heading3Char">
    <w:name w:val="Heading 3 Char"/>
    <w:basedOn w:val="DefaultParagraphFont"/>
    <w:link w:val="Heading3"/>
    <w:uiPriority w:val="9"/>
    <w:rsid w:val="002F11DC"/>
    <w:rPr>
      <w:rFonts w:asciiTheme="majorHAnsi" w:eastAsiaTheme="majorEastAsia" w:hAnsiTheme="majorHAnsi" w:cstheme="majorBidi"/>
      <w:b/>
      <w:bCs/>
      <w:color w:val="4472C4" w:themeColor="accent1"/>
      <w:sz w:val="24"/>
    </w:rPr>
  </w:style>
  <w:style w:type="character" w:customStyle="1" w:styleId="Heading4Char">
    <w:name w:val="Heading 4 Char"/>
    <w:basedOn w:val="DefaultParagraphFont"/>
    <w:link w:val="Heading4"/>
    <w:uiPriority w:val="1"/>
    <w:rsid w:val="002F11DC"/>
    <w:rPr>
      <w:rFonts w:asciiTheme="majorHAnsi" w:eastAsiaTheme="majorEastAsia" w:hAnsiTheme="majorHAnsi" w:cstheme="majorBidi"/>
      <w:b/>
      <w:bCs/>
      <w:iCs/>
      <w:color w:val="4472C4" w:themeColor="accent1"/>
      <w:sz w:val="24"/>
    </w:rPr>
  </w:style>
  <w:style w:type="character" w:customStyle="1" w:styleId="Heading5Char">
    <w:name w:val="Heading 5 Char"/>
    <w:basedOn w:val="DefaultParagraphFont"/>
    <w:link w:val="Heading5"/>
    <w:uiPriority w:val="9"/>
    <w:rsid w:val="00177988"/>
    <w:rPr>
      <w:rFonts w:asciiTheme="majorHAnsi" w:eastAsiaTheme="majorEastAsia" w:hAnsiTheme="majorHAnsi" w:cstheme="majorBidi"/>
      <w:b/>
      <w:color w:val="8496B0" w:themeColor="text2" w:themeTint="99"/>
    </w:rPr>
  </w:style>
  <w:style w:type="paragraph" w:styleId="TOC1">
    <w:name w:val="toc 1"/>
    <w:basedOn w:val="Normal"/>
    <w:next w:val="Normal"/>
    <w:autoRedefine/>
    <w:uiPriority w:val="39"/>
    <w:unhideWhenUsed/>
    <w:qFormat/>
    <w:rsid w:val="002F11DC"/>
    <w:pPr>
      <w:spacing w:after="100"/>
    </w:pPr>
  </w:style>
  <w:style w:type="paragraph" w:styleId="TOC2">
    <w:name w:val="toc 2"/>
    <w:basedOn w:val="Normal"/>
    <w:next w:val="Normal"/>
    <w:autoRedefine/>
    <w:uiPriority w:val="39"/>
    <w:unhideWhenUsed/>
    <w:rsid w:val="002F11DC"/>
    <w:pPr>
      <w:spacing w:after="100"/>
      <w:ind w:left="220"/>
    </w:pPr>
  </w:style>
  <w:style w:type="paragraph" w:styleId="TOC3">
    <w:name w:val="toc 3"/>
    <w:basedOn w:val="Normal"/>
    <w:next w:val="Normal"/>
    <w:autoRedefine/>
    <w:uiPriority w:val="39"/>
    <w:unhideWhenUsed/>
    <w:rsid w:val="002F11DC"/>
    <w:pPr>
      <w:spacing w:after="100"/>
      <w:ind w:left="440"/>
    </w:pPr>
  </w:style>
  <w:style w:type="paragraph" w:styleId="TOC4">
    <w:name w:val="toc 4"/>
    <w:basedOn w:val="Normal"/>
    <w:next w:val="Normal"/>
    <w:autoRedefine/>
    <w:uiPriority w:val="39"/>
    <w:unhideWhenUsed/>
    <w:rsid w:val="002F11DC"/>
    <w:pPr>
      <w:spacing w:after="100"/>
      <w:ind w:left="660"/>
    </w:pPr>
  </w:style>
  <w:style w:type="paragraph" w:styleId="TOC5">
    <w:name w:val="toc 5"/>
    <w:basedOn w:val="Normal"/>
    <w:next w:val="Normal"/>
    <w:autoRedefine/>
    <w:uiPriority w:val="39"/>
    <w:unhideWhenUsed/>
    <w:rsid w:val="002F11DC"/>
    <w:pPr>
      <w:spacing w:after="100"/>
      <w:ind w:left="880"/>
    </w:pPr>
  </w:style>
  <w:style w:type="character" w:styleId="Hyperlink">
    <w:name w:val="Hyperlink"/>
    <w:basedOn w:val="DefaultParagraphFont"/>
    <w:uiPriority w:val="99"/>
    <w:unhideWhenUsed/>
    <w:rsid w:val="002F11DC"/>
    <w:rPr>
      <w:color w:val="0563C1" w:themeColor="hyperlink"/>
      <w:u w:val="single"/>
    </w:rPr>
  </w:style>
  <w:style w:type="paragraph" w:styleId="TOCHeading">
    <w:name w:val="TOC Heading"/>
    <w:basedOn w:val="Heading1"/>
    <w:next w:val="Normal"/>
    <w:uiPriority w:val="39"/>
    <w:unhideWhenUsed/>
    <w:qFormat/>
    <w:rsid w:val="002F11DC"/>
    <w:pPr>
      <w:spacing w:before="240" w:line="259" w:lineRule="auto"/>
      <w:ind w:right="0"/>
      <w:jc w:val="left"/>
      <w:outlineLvl w:val="9"/>
    </w:pPr>
    <w:rPr>
      <w:b w:val="0"/>
      <w:sz w:val="32"/>
    </w:rPr>
  </w:style>
  <w:style w:type="character" w:customStyle="1" w:styleId="Heading6Char">
    <w:name w:val="Heading 6 Char"/>
    <w:basedOn w:val="DefaultParagraphFont"/>
    <w:link w:val="Heading6"/>
    <w:uiPriority w:val="9"/>
    <w:semiHidden/>
    <w:rsid w:val="002F11D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2F11D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2F11D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F11DC"/>
    <w:rPr>
      <w:rFonts w:asciiTheme="majorHAnsi" w:eastAsiaTheme="majorEastAsia" w:hAnsiTheme="majorHAnsi" w:cstheme="majorBidi"/>
      <w:i/>
      <w:iCs/>
      <w:color w:val="272727" w:themeColor="text1" w:themeTint="D8"/>
      <w:sz w:val="21"/>
      <w:szCs w:val="21"/>
    </w:rPr>
  </w:style>
  <w:style w:type="paragraph" w:styleId="Caption">
    <w:name w:val="caption"/>
    <w:aliases w:val="MA caption,Table Caption"/>
    <w:basedOn w:val="Normal"/>
    <w:next w:val="Normal"/>
    <w:link w:val="CaptionChar"/>
    <w:unhideWhenUsed/>
    <w:qFormat/>
    <w:rsid w:val="002F11DC"/>
    <w:pPr>
      <w:spacing w:after="200"/>
    </w:pPr>
    <w:rPr>
      <w:i/>
      <w:iCs/>
      <w:color w:val="44546A" w:themeColor="text2"/>
      <w:sz w:val="18"/>
      <w:szCs w:val="18"/>
    </w:rPr>
  </w:style>
  <w:style w:type="paragraph" w:styleId="Title">
    <w:name w:val="Title"/>
    <w:basedOn w:val="Normal"/>
    <w:next w:val="Normal"/>
    <w:link w:val="TitleChar"/>
    <w:uiPriority w:val="10"/>
    <w:qFormat/>
    <w:rsid w:val="002F11DC"/>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F11D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F11DC"/>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2F11DC"/>
    <w:rPr>
      <w:rFonts w:eastAsiaTheme="minorEastAsia"/>
      <w:color w:val="5A5A5A" w:themeColor="text1" w:themeTint="A5"/>
      <w:spacing w:val="15"/>
    </w:rPr>
  </w:style>
  <w:style w:type="character" w:styleId="Strong">
    <w:name w:val="Strong"/>
    <w:basedOn w:val="DefaultParagraphFont"/>
    <w:uiPriority w:val="22"/>
    <w:qFormat/>
    <w:rsid w:val="002F11DC"/>
    <w:rPr>
      <w:b/>
      <w:bCs/>
    </w:rPr>
  </w:style>
  <w:style w:type="character" w:styleId="Emphasis">
    <w:name w:val="Emphasis"/>
    <w:basedOn w:val="DefaultParagraphFont"/>
    <w:uiPriority w:val="20"/>
    <w:qFormat/>
    <w:rsid w:val="002F11DC"/>
    <w:rPr>
      <w:i/>
      <w:iCs/>
    </w:rPr>
  </w:style>
  <w:style w:type="paragraph" w:styleId="NoSpacing">
    <w:name w:val="No Spacing"/>
    <w:uiPriority w:val="1"/>
    <w:qFormat/>
    <w:rsid w:val="002F11DC"/>
    <w:pPr>
      <w:spacing w:after="0"/>
    </w:pPr>
  </w:style>
  <w:style w:type="paragraph" w:styleId="Quote">
    <w:name w:val="Quote"/>
    <w:basedOn w:val="Normal"/>
    <w:next w:val="Normal"/>
    <w:link w:val="QuoteChar"/>
    <w:uiPriority w:val="29"/>
    <w:qFormat/>
    <w:rsid w:val="002F11DC"/>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2F11DC"/>
    <w:rPr>
      <w:i/>
      <w:iCs/>
      <w:color w:val="404040" w:themeColor="text1" w:themeTint="BF"/>
    </w:rPr>
  </w:style>
  <w:style w:type="paragraph" w:styleId="IntenseQuote">
    <w:name w:val="Intense Quote"/>
    <w:basedOn w:val="Normal"/>
    <w:next w:val="Normal"/>
    <w:link w:val="IntenseQuoteChar"/>
    <w:uiPriority w:val="30"/>
    <w:qFormat/>
    <w:rsid w:val="002F11D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2F11DC"/>
    <w:rPr>
      <w:i/>
      <w:iCs/>
      <w:color w:val="4472C4" w:themeColor="accent1"/>
    </w:rPr>
  </w:style>
  <w:style w:type="character" w:styleId="SubtleEmphasis">
    <w:name w:val="Subtle Emphasis"/>
    <w:basedOn w:val="DefaultParagraphFont"/>
    <w:uiPriority w:val="19"/>
    <w:qFormat/>
    <w:rsid w:val="002F11DC"/>
    <w:rPr>
      <w:i/>
      <w:iCs/>
      <w:color w:val="404040" w:themeColor="text1" w:themeTint="BF"/>
    </w:rPr>
  </w:style>
  <w:style w:type="character" w:styleId="IntenseEmphasis">
    <w:name w:val="Intense Emphasis"/>
    <w:basedOn w:val="DefaultParagraphFont"/>
    <w:uiPriority w:val="21"/>
    <w:qFormat/>
    <w:rsid w:val="002F11DC"/>
    <w:rPr>
      <w:i/>
      <w:iCs/>
      <w:color w:val="4472C4" w:themeColor="accent1"/>
    </w:rPr>
  </w:style>
  <w:style w:type="character" w:styleId="SubtleReference">
    <w:name w:val="Subtle Reference"/>
    <w:basedOn w:val="DefaultParagraphFont"/>
    <w:uiPriority w:val="31"/>
    <w:qFormat/>
    <w:rsid w:val="002F11DC"/>
    <w:rPr>
      <w:smallCaps/>
      <w:color w:val="5A5A5A" w:themeColor="text1" w:themeTint="A5"/>
    </w:rPr>
  </w:style>
  <w:style w:type="character" w:styleId="IntenseReference">
    <w:name w:val="Intense Reference"/>
    <w:basedOn w:val="DefaultParagraphFont"/>
    <w:uiPriority w:val="32"/>
    <w:qFormat/>
    <w:rsid w:val="002F11DC"/>
    <w:rPr>
      <w:b/>
      <w:bCs/>
      <w:smallCaps/>
      <w:color w:val="4472C4" w:themeColor="accent1"/>
      <w:spacing w:val="5"/>
    </w:rPr>
  </w:style>
  <w:style w:type="character" w:styleId="BookTitle">
    <w:name w:val="Book Title"/>
    <w:basedOn w:val="DefaultParagraphFont"/>
    <w:uiPriority w:val="33"/>
    <w:qFormat/>
    <w:rsid w:val="002F11DC"/>
    <w:rPr>
      <w:b/>
      <w:bCs/>
      <w:i/>
      <w:iCs/>
      <w:spacing w:val="5"/>
    </w:rPr>
  </w:style>
  <w:style w:type="character" w:styleId="CommentReference">
    <w:name w:val="annotation reference"/>
    <w:basedOn w:val="DefaultParagraphFont"/>
    <w:unhideWhenUsed/>
    <w:qFormat/>
    <w:rsid w:val="009E726F"/>
    <w:rPr>
      <w:sz w:val="16"/>
      <w:szCs w:val="16"/>
    </w:rPr>
  </w:style>
  <w:style w:type="paragraph" w:styleId="CommentText">
    <w:name w:val="annotation text"/>
    <w:basedOn w:val="Normal"/>
    <w:link w:val="CommentTextChar"/>
    <w:unhideWhenUsed/>
    <w:qFormat/>
    <w:rsid w:val="009E726F"/>
    <w:rPr>
      <w:sz w:val="20"/>
      <w:szCs w:val="20"/>
    </w:rPr>
  </w:style>
  <w:style w:type="character" w:customStyle="1" w:styleId="CommentTextChar">
    <w:name w:val="Comment Text Char"/>
    <w:basedOn w:val="DefaultParagraphFont"/>
    <w:link w:val="CommentText"/>
    <w:qFormat/>
    <w:rsid w:val="009E726F"/>
    <w:rPr>
      <w:sz w:val="20"/>
      <w:szCs w:val="20"/>
    </w:rPr>
  </w:style>
  <w:style w:type="paragraph" w:styleId="CommentSubject">
    <w:name w:val="annotation subject"/>
    <w:basedOn w:val="CommentText"/>
    <w:next w:val="CommentText"/>
    <w:link w:val="CommentSubjectChar"/>
    <w:uiPriority w:val="99"/>
    <w:semiHidden/>
    <w:unhideWhenUsed/>
    <w:rsid w:val="009E726F"/>
    <w:rPr>
      <w:b/>
      <w:bCs/>
    </w:rPr>
  </w:style>
  <w:style w:type="character" w:customStyle="1" w:styleId="CommentSubjectChar">
    <w:name w:val="Comment Subject Char"/>
    <w:basedOn w:val="CommentTextChar"/>
    <w:link w:val="CommentSubject"/>
    <w:uiPriority w:val="99"/>
    <w:semiHidden/>
    <w:rsid w:val="009E726F"/>
    <w:rPr>
      <w:b/>
      <w:bCs/>
      <w:sz w:val="20"/>
      <w:szCs w:val="20"/>
    </w:rPr>
  </w:style>
  <w:style w:type="paragraph" w:styleId="BalloonText">
    <w:name w:val="Balloon Text"/>
    <w:basedOn w:val="Normal"/>
    <w:link w:val="BalloonTextChar"/>
    <w:uiPriority w:val="99"/>
    <w:semiHidden/>
    <w:unhideWhenUsed/>
    <w:rsid w:val="009E726F"/>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726F"/>
    <w:rPr>
      <w:rFonts w:ascii="Segoe UI" w:hAnsi="Segoe UI" w:cs="Segoe UI"/>
      <w:sz w:val="18"/>
      <w:szCs w:val="18"/>
    </w:rPr>
  </w:style>
  <w:style w:type="paragraph" w:customStyle="1" w:styleId="TableParagraph">
    <w:name w:val="Table Paragraph"/>
    <w:basedOn w:val="Normal"/>
    <w:uiPriority w:val="1"/>
    <w:qFormat/>
    <w:rsid w:val="000D4841"/>
    <w:pPr>
      <w:widowControl w:val="0"/>
      <w:spacing w:before="0" w:after="0"/>
    </w:pPr>
    <w:rPr>
      <w:rFonts w:ascii="Calibri" w:eastAsia="Calibri" w:hAnsi="Calibri" w:cs="Times New Roman"/>
    </w:rPr>
  </w:style>
  <w:style w:type="paragraph" w:styleId="ListParagraph">
    <w:name w:val="List Paragraph"/>
    <w:aliases w:val="Bullet1,List Paragraph2,List Paragraph21"/>
    <w:basedOn w:val="Normal"/>
    <w:link w:val="ListParagraphChar"/>
    <w:qFormat/>
    <w:rsid w:val="003D1243"/>
    <w:pPr>
      <w:ind w:left="720"/>
      <w:contextualSpacing/>
    </w:pPr>
  </w:style>
  <w:style w:type="paragraph" w:customStyle="1" w:styleId="Default">
    <w:name w:val="Default"/>
    <w:link w:val="DefaultChar"/>
    <w:rsid w:val="003D1243"/>
    <w:pPr>
      <w:autoSpaceDE w:val="0"/>
      <w:autoSpaceDN w:val="0"/>
      <w:adjustRightInd w:val="0"/>
      <w:spacing w:before="0" w:after="0"/>
    </w:pPr>
    <w:rPr>
      <w:rFonts w:cs="Sylfaen"/>
      <w:color w:val="000000"/>
      <w:sz w:val="24"/>
      <w:szCs w:val="24"/>
    </w:rPr>
  </w:style>
  <w:style w:type="table" w:styleId="TableGrid">
    <w:name w:val="Table Grid"/>
    <w:aliases w:val="MTBS Table Grid,GT0"/>
    <w:basedOn w:val="TableNormal"/>
    <w:qFormat/>
    <w:rsid w:val="00F417F8"/>
    <w:pPr>
      <w:spacing w:before="0" w:after="0"/>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2C2D1E"/>
    <w:pPr>
      <w:widowControl w:val="0"/>
      <w:spacing w:before="59" w:after="0"/>
      <w:ind w:left="119" w:firstLine="710"/>
    </w:pPr>
    <w:rPr>
      <w:rFonts w:eastAsia="Sylfaen"/>
      <w:sz w:val="21"/>
      <w:szCs w:val="21"/>
    </w:rPr>
  </w:style>
  <w:style w:type="character" w:customStyle="1" w:styleId="BodyTextChar">
    <w:name w:val="Body Text Char"/>
    <w:basedOn w:val="DefaultParagraphFont"/>
    <w:link w:val="BodyText"/>
    <w:uiPriority w:val="1"/>
    <w:rsid w:val="002C2D1E"/>
    <w:rPr>
      <w:rFonts w:ascii="Sylfaen" w:eastAsia="Sylfaen" w:hAnsi="Sylfaen"/>
      <w:sz w:val="21"/>
      <w:szCs w:val="21"/>
    </w:rPr>
  </w:style>
  <w:style w:type="numbering" w:customStyle="1" w:styleId="NoList1">
    <w:name w:val="No List1"/>
    <w:next w:val="NoList"/>
    <w:uiPriority w:val="99"/>
    <w:semiHidden/>
    <w:unhideWhenUsed/>
    <w:rsid w:val="002C2D1E"/>
  </w:style>
  <w:style w:type="table" w:customStyle="1" w:styleId="TableNormal1">
    <w:name w:val="Table Normal1"/>
    <w:uiPriority w:val="2"/>
    <w:semiHidden/>
    <w:unhideWhenUsed/>
    <w:qFormat/>
    <w:rsid w:val="002C2D1E"/>
    <w:pPr>
      <w:widowControl w:val="0"/>
      <w:spacing w:before="0" w:after="0"/>
    </w:pPr>
    <w:rPr>
      <w:rFonts w:ascii="Calibri" w:eastAsia="Calibri" w:hAnsi="Calibri" w:cs="Times New Roman"/>
    </w:rPr>
    <w:tblPr>
      <w:tblInd w:w="0" w:type="dxa"/>
      <w:tblCellMar>
        <w:top w:w="0" w:type="dxa"/>
        <w:left w:w="0" w:type="dxa"/>
        <w:bottom w:w="0" w:type="dxa"/>
        <w:right w:w="0" w:type="dxa"/>
      </w:tblCellMar>
    </w:tblPr>
  </w:style>
  <w:style w:type="paragraph" w:styleId="Header">
    <w:name w:val="header"/>
    <w:aliases w:val="Header AGT ESIA ,Header AGT ESIA"/>
    <w:basedOn w:val="Normal"/>
    <w:link w:val="HeaderChar"/>
    <w:uiPriority w:val="99"/>
    <w:unhideWhenUsed/>
    <w:rsid w:val="002C2D1E"/>
    <w:pPr>
      <w:tabs>
        <w:tab w:val="center" w:pos="4844"/>
        <w:tab w:val="right" w:pos="9689"/>
      </w:tabs>
      <w:spacing w:before="0" w:after="0"/>
    </w:pPr>
    <w:rPr>
      <w:rFonts w:eastAsiaTheme="minorEastAsia"/>
    </w:rPr>
  </w:style>
  <w:style w:type="character" w:customStyle="1" w:styleId="HeaderChar">
    <w:name w:val="Header Char"/>
    <w:aliases w:val="Header AGT ESIA  Char,Header AGT ESIA Char"/>
    <w:basedOn w:val="DefaultParagraphFont"/>
    <w:link w:val="Header"/>
    <w:uiPriority w:val="99"/>
    <w:rsid w:val="002C2D1E"/>
    <w:rPr>
      <w:rFonts w:eastAsiaTheme="minorEastAsia"/>
    </w:rPr>
  </w:style>
  <w:style w:type="paragraph" w:styleId="Footer">
    <w:name w:val="footer"/>
    <w:aliases w:val="Pata"/>
    <w:basedOn w:val="Normal"/>
    <w:link w:val="FooterChar"/>
    <w:uiPriority w:val="99"/>
    <w:unhideWhenUsed/>
    <w:qFormat/>
    <w:rsid w:val="002C2D1E"/>
    <w:pPr>
      <w:tabs>
        <w:tab w:val="center" w:pos="4844"/>
        <w:tab w:val="right" w:pos="9689"/>
      </w:tabs>
      <w:spacing w:before="0" w:after="0"/>
    </w:pPr>
    <w:rPr>
      <w:rFonts w:eastAsiaTheme="minorEastAsia"/>
    </w:rPr>
  </w:style>
  <w:style w:type="character" w:customStyle="1" w:styleId="FooterChar">
    <w:name w:val="Footer Char"/>
    <w:aliases w:val="Pata Char"/>
    <w:basedOn w:val="DefaultParagraphFont"/>
    <w:link w:val="Footer"/>
    <w:uiPriority w:val="99"/>
    <w:rsid w:val="002C2D1E"/>
    <w:rPr>
      <w:rFonts w:eastAsiaTheme="minorEastAsia"/>
    </w:rPr>
  </w:style>
  <w:style w:type="paragraph" w:styleId="TOC6">
    <w:name w:val="toc 6"/>
    <w:basedOn w:val="Normal"/>
    <w:next w:val="Normal"/>
    <w:autoRedefine/>
    <w:uiPriority w:val="39"/>
    <w:unhideWhenUsed/>
    <w:rsid w:val="002C2D1E"/>
    <w:pPr>
      <w:spacing w:before="0" w:after="100" w:line="259" w:lineRule="auto"/>
      <w:ind w:left="1100"/>
    </w:pPr>
    <w:rPr>
      <w:rFonts w:eastAsiaTheme="minorEastAsia"/>
    </w:rPr>
  </w:style>
  <w:style w:type="paragraph" w:styleId="TOC7">
    <w:name w:val="toc 7"/>
    <w:basedOn w:val="Normal"/>
    <w:next w:val="Normal"/>
    <w:autoRedefine/>
    <w:uiPriority w:val="39"/>
    <w:unhideWhenUsed/>
    <w:rsid w:val="002C2D1E"/>
    <w:pPr>
      <w:spacing w:before="0" w:after="100" w:line="259" w:lineRule="auto"/>
      <w:ind w:left="1320"/>
    </w:pPr>
    <w:rPr>
      <w:rFonts w:eastAsiaTheme="minorEastAsia"/>
    </w:rPr>
  </w:style>
  <w:style w:type="paragraph" w:styleId="TOC8">
    <w:name w:val="toc 8"/>
    <w:basedOn w:val="Normal"/>
    <w:next w:val="Normal"/>
    <w:autoRedefine/>
    <w:uiPriority w:val="39"/>
    <w:unhideWhenUsed/>
    <w:rsid w:val="002C2D1E"/>
    <w:pPr>
      <w:spacing w:before="0" w:after="100" w:line="259" w:lineRule="auto"/>
      <w:ind w:left="1540"/>
    </w:pPr>
    <w:rPr>
      <w:rFonts w:eastAsiaTheme="minorEastAsia"/>
    </w:rPr>
  </w:style>
  <w:style w:type="paragraph" w:styleId="TOC9">
    <w:name w:val="toc 9"/>
    <w:basedOn w:val="Normal"/>
    <w:next w:val="Normal"/>
    <w:autoRedefine/>
    <w:uiPriority w:val="39"/>
    <w:unhideWhenUsed/>
    <w:rsid w:val="002C2D1E"/>
    <w:pPr>
      <w:spacing w:before="0" w:after="100" w:line="259" w:lineRule="auto"/>
      <w:ind w:left="1760"/>
    </w:pPr>
    <w:rPr>
      <w:rFonts w:eastAsiaTheme="minorEastAsia"/>
    </w:rPr>
  </w:style>
  <w:style w:type="character" w:customStyle="1" w:styleId="UnresolvedMention1">
    <w:name w:val="Unresolved Mention1"/>
    <w:basedOn w:val="DefaultParagraphFont"/>
    <w:uiPriority w:val="99"/>
    <w:semiHidden/>
    <w:unhideWhenUsed/>
    <w:rsid w:val="002C2D1E"/>
    <w:rPr>
      <w:color w:val="605E5C"/>
      <w:shd w:val="clear" w:color="auto" w:fill="E1DFDD"/>
    </w:rPr>
  </w:style>
  <w:style w:type="character" w:customStyle="1" w:styleId="UnresolvedMention2">
    <w:name w:val="Unresolved Mention2"/>
    <w:basedOn w:val="DefaultParagraphFont"/>
    <w:uiPriority w:val="99"/>
    <w:semiHidden/>
    <w:unhideWhenUsed/>
    <w:rsid w:val="002C2D1E"/>
    <w:rPr>
      <w:color w:val="605E5C"/>
      <w:shd w:val="clear" w:color="auto" w:fill="E1DFDD"/>
    </w:rPr>
  </w:style>
  <w:style w:type="paragraph" w:styleId="ListNumber">
    <w:name w:val="List Number"/>
    <w:basedOn w:val="Normal"/>
    <w:uiPriority w:val="99"/>
    <w:semiHidden/>
    <w:unhideWhenUsed/>
    <w:rsid w:val="002C2D1E"/>
    <w:pPr>
      <w:numPr>
        <w:numId w:val="3"/>
      </w:numPr>
      <w:spacing w:before="0" w:after="200" w:line="276" w:lineRule="auto"/>
      <w:contextualSpacing/>
    </w:pPr>
  </w:style>
  <w:style w:type="paragraph" w:customStyle="1" w:styleId="Normal0">
    <w:name w:val="[Normal]"/>
    <w:rsid w:val="002C2D1E"/>
    <w:pPr>
      <w:spacing w:before="0" w:after="0"/>
    </w:pPr>
    <w:rPr>
      <w:rFonts w:ascii="Arial" w:eastAsia="Arial" w:hAnsi="Arial" w:cs="Times New Roman"/>
      <w:sz w:val="24"/>
      <w:szCs w:val="20"/>
    </w:rPr>
  </w:style>
  <w:style w:type="table" w:customStyle="1" w:styleId="TableGrid18">
    <w:name w:val="Table Grid18"/>
    <w:basedOn w:val="TableNormal"/>
    <w:next w:val="TableGrid"/>
    <w:rsid w:val="002C2D1E"/>
    <w:pPr>
      <w:spacing w:before="0" w:after="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qFormat/>
    <w:rsid w:val="002C2D1E"/>
    <w:pPr>
      <w:numPr>
        <w:numId w:val="4"/>
      </w:numPr>
      <w:spacing w:before="60"/>
      <w:jc w:val="both"/>
    </w:pPr>
    <w:rPr>
      <w:rFonts w:asciiTheme="majorHAnsi" w:eastAsia="Times New Roman" w:hAnsiTheme="majorHAnsi" w:cs="Times New Roman"/>
      <w:szCs w:val="24"/>
      <w:lang w:val="en-GB"/>
    </w:rPr>
  </w:style>
  <w:style w:type="table" w:customStyle="1" w:styleId="SLRTable">
    <w:name w:val="SLR Table"/>
    <w:basedOn w:val="TableNormal"/>
    <w:qFormat/>
    <w:rsid w:val="002C2D1E"/>
    <w:pPr>
      <w:spacing w:before="0" w:after="0"/>
    </w:pPr>
    <w:rPr>
      <w:rFonts w:ascii="Calibri" w:eastAsia="Times New Roman" w:hAnsi="Calibri" w:cs="Times New Roman"/>
      <w:color w:val="A5A5A5" w:themeColor="accent3"/>
      <w:sz w:val="20"/>
      <w:szCs w:val="20"/>
      <w:lang w:val="en-GB" w:eastAsia="en-GB"/>
    </w:rPr>
    <w:tblPr>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28" w:type="dxa"/>
        <w:bottom w:w="28" w:type="dxa"/>
      </w:tblCellMar>
    </w:tblPr>
    <w:tcPr>
      <w:shd w:val="clear" w:color="auto" w:fill="auto"/>
    </w:tcPr>
    <w:tblStylePr w:type="firstRow">
      <w:pPr>
        <w:wordWrap/>
        <w:spacing w:beforeLines="0" w:beforeAutospacing="0" w:afterLines="0" w:afterAutospacing="0" w:line="240" w:lineRule="auto"/>
      </w:pPr>
      <w:rPr>
        <w:color w:val="FFFFFF" w:themeColor="background1"/>
      </w:rPr>
      <w:tblPr/>
      <w:trPr>
        <w:tblHeader/>
      </w:trPr>
      <w:tcPr>
        <w:shd w:val="clear" w:color="auto" w:fill="538135" w:themeFill="accent6" w:themeFillShade="BF"/>
      </w:tcPr>
    </w:tblStylePr>
  </w:style>
  <w:style w:type="paragraph" w:customStyle="1" w:styleId="TableText">
    <w:name w:val="Table Text"/>
    <w:basedOn w:val="Normal"/>
    <w:link w:val="TableTextChar"/>
    <w:qFormat/>
    <w:rsid w:val="002C2D1E"/>
    <w:pPr>
      <w:keepLines/>
      <w:spacing w:before="40" w:after="40" w:line="240" w:lineRule="atLeast"/>
      <w:jc w:val="both"/>
    </w:pPr>
    <w:rPr>
      <w:rFonts w:asciiTheme="majorHAnsi" w:eastAsia="Times New Roman" w:hAnsiTheme="majorHAnsi" w:cs="Times New Roman"/>
      <w:color w:val="A5A5A5" w:themeColor="accent3"/>
      <w:szCs w:val="20"/>
      <w:lang w:val="en-GB"/>
    </w:rPr>
  </w:style>
  <w:style w:type="character" w:customStyle="1" w:styleId="TableTextChar">
    <w:name w:val="Table Text Char"/>
    <w:basedOn w:val="DefaultParagraphFont"/>
    <w:link w:val="TableText"/>
    <w:rsid w:val="002C2D1E"/>
    <w:rPr>
      <w:rFonts w:asciiTheme="majorHAnsi" w:eastAsia="Times New Roman" w:hAnsiTheme="majorHAnsi" w:cs="Times New Roman"/>
      <w:color w:val="A5A5A5" w:themeColor="accent3"/>
      <w:szCs w:val="20"/>
      <w:lang w:val="en-GB"/>
    </w:rPr>
  </w:style>
  <w:style w:type="paragraph" w:customStyle="1" w:styleId="TableHeading">
    <w:name w:val="Table Heading"/>
    <w:basedOn w:val="TableText"/>
    <w:link w:val="TableHeadingChar"/>
    <w:qFormat/>
    <w:rsid w:val="002C2D1E"/>
    <w:pPr>
      <w:ind w:right="-1"/>
    </w:pPr>
    <w:rPr>
      <w:color w:val="FFFFFF" w:themeColor="background1"/>
    </w:rPr>
  </w:style>
  <w:style w:type="character" w:customStyle="1" w:styleId="TableHeadingChar">
    <w:name w:val="Table Heading Char"/>
    <w:basedOn w:val="TableTextChar"/>
    <w:link w:val="TableHeading"/>
    <w:rsid w:val="002C2D1E"/>
    <w:rPr>
      <w:rFonts w:asciiTheme="majorHAnsi" w:eastAsia="Times New Roman" w:hAnsiTheme="majorHAnsi" w:cs="Times New Roman"/>
      <w:color w:val="FFFFFF" w:themeColor="background1"/>
      <w:szCs w:val="20"/>
      <w:lang w:val="en-GB"/>
    </w:rPr>
  </w:style>
  <w:style w:type="character" w:customStyle="1" w:styleId="CaptionChar">
    <w:name w:val="Caption Char"/>
    <w:aliases w:val="MA caption Char,Table Caption Char"/>
    <w:basedOn w:val="DefaultParagraphFont"/>
    <w:link w:val="Caption"/>
    <w:rsid w:val="002C2D1E"/>
    <w:rPr>
      <w:i/>
      <w:iCs/>
      <w:color w:val="44546A" w:themeColor="text2"/>
      <w:sz w:val="18"/>
      <w:szCs w:val="18"/>
    </w:rPr>
  </w:style>
  <w:style w:type="character" w:customStyle="1" w:styleId="ListParagraphChar">
    <w:name w:val="List Paragraph Char"/>
    <w:aliases w:val="Bullet1 Char,List Paragraph2 Char,List Paragraph21 Char"/>
    <w:link w:val="ListParagraph"/>
    <w:uiPriority w:val="34"/>
    <w:rsid w:val="00452CC9"/>
  </w:style>
  <w:style w:type="character" w:customStyle="1" w:styleId="DefaultChar">
    <w:name w:val="Default Char"/>
    <w:link w:val="Default"/>
    <w:locked/>
    <w:rsid w:val="00AE3085"/>
    <w:rPr>
      <w:rFonts w:ascii="Sylfaen" w:hAnsi="Sylfaen" w:cs="Sylfaen"/>
      <w:color w:val="000000"/>
      <w:sz w:val="24"/>
      <w:szCs w:val="24"/>
    </w:rPr>
  </w:style>
  <w:style w:type="character" w:customStyle="1" w:styleId="acopre">
    <w:name w:val="acopre"/>
    <w:basedOn w:val="DefaultParagraphFont"/>
    <w:rsid w:val="00DF08AA"/>
  </w:style>
  <w:style w:type="paragraph" w:styleId="BodyTextIndent">
    <w:name w:val="Body Text Indent"/>
    <w:basedOn w:val="Normal"/>
    <w:link w:val="BodyTextIndentChar"/>
    <w:uiPriority w:val="99"/>
    <w:semiHidden/>
    <w:unhideWhenUsed/>
    <w:rsid w:val="00954A10"/>
    <w:pPr>
      <w:ind w:left="360"/>
    </w:pPr>
  </w:style>
  <w:style w:type="character" w:customStyle="1" w:styleId="BodyTextIndentChar">
    <w:name w:val="Body Text Indent Char"/>
    <w:basedOn w:val="DefaultParagraphFont"/>
    <w:link w:val="BodyTextIndent"/>
    <w:uiPriority w:val="99"/>
    <w:semiHidden/>
    <w:rsid w:val="00954A10"/>
  </w:style>
  <w:style w:type="character" w:customStyle="1" w:styleId="UnresolvedMention3">
    <w:name w:val="Unresolved Mention3"/>
    <w:basedOn w:val="DefaultParagraphFont"/>
    <w:uiPriority w:val="99"/>
    <w:semiHidden/>
    <w:unhideWhenUsed/>
    <w:rsid w:val="0058573F"/>
    <w:rPr>
      <w:color w:val="605E5C"/>
      <w:shd w:val="clear" w:color="auto" w:fill="E1DFDD"/>
    </w:rPr>
  </w:style>
  <w:style w:type="character" w:customStyle="1" w:styleId="UnresolvedMention4">
    <w:name w:val="Unresolved Mention4"/>
    <w:basedOn w:val="DefaultParagraphFont"/>
    <w:uiPriority w:val="99"/>
    <w:semiHidden/>
    <w:unhideWhenUsed/>
    <w:rsid w:val="009D064F"/>
    <w:rPr>
      <w:color w:val="605E5C"/>
      <w:shd w:val="clear" w:color="auto" w:fill="E1DFDD"/>
    </w:rPr>
  </w:style>
  <w:style w:type="paragraph" w:styleId="NormalWeb">
    <w:name w:val="Normal (Web)"/>
    <w:basedOn w:val="Normal"/>
    <w:uiPriority w:val="99"/>
    <w:semiHidden/>
    <w:unhideWhenUsed/>
    <w:rsid w:val="002C7BB8"/>
    <w:pPr>
      <w:spacing w:before="100" w:beforeAutospacing="1" w:after="100" w:afterAutospacing="1"/>
    </w:pPr>
    <w:rPr>
      <w:rFonts w:ascii="Times New Roman" w:eastAsia="Times New Roman" w:hAnsi="Times New Roman" w:cs="Times New Roman"/>
      <w:sz w:val="24"/>
      <w:szCs w:val="24"/>
    </w:rPr>
  </w:style>
  <w:style w:type="character" w:customStyle="1" w:styleId="UnresolvedMention5">
    <w:name w:val="Unresolved Mention5"/>
    <w:basedOn w:val="DefaultParagraphFont"/>
    <w:uiPriority w:val="99"/>
    <w:semiHidden/>
    <w:unhideWhenUsed/>
    <w:rsid w:val="00E15B2B"/>
    <w:rPr>
      <w:color w:val="605E5C"/>
      <w:shd w:val="clear" w:color="auto" w:fill="E1DFDD"/>
    </w:rPr>
  </w:style>
  <w:style w:type="character" w:styleId="UnresolvedMention">
    <w:name w:val="Unresolved Mention"/>
    <w:basedOn w:val="DefaultParagraphFont"/>
    <w:uiPriority w:val="99"/>
    <w:semiHidden/>
    <w:unhideWhenUsed/>
    <w:rsid w:val="00BE65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5790">
      <w:bodyDiv w:val="1"/>
      <w:marLeft w:val="0"/>
      <w:marRight w:val="0"/>
      <w:marTop w:val="0"/>
      <w:marBottom w:val="0"/>
      <w:divBdr>
        <w:top w:val="none" w:sz="0" w:space="0" w:color="auto"/>
        <w:left w:val="none" w:sz="0" w:space="0" w:color="auto"/>
        <w:bottom w:val="none" w:sz="0" w:space="0" w:color="auto"/>
        <w:right w:val="none" w:sz="0" w:space="0" w:color="auto"/>
      </w:divBdr>
    </w:div>
    <w:div w:id="4015728">
      <w:bodyDiv w:val="1"/>
      <w:marLeft w:val="0"/>
      <w:marRight w:val="0"/>
      <w:marTop w:val="0"/>
      <w:marBottom w:val="0"/>
      <w:divBdr>
        <w:top w:val="none" w:sz="0" w:space="0" w:color="auto"/>
        <w:left w:val="none" w:sz="0" w:space="0" w:color="auto"/>
        <w:bottom w:val="none" w:sz="0" w:space="0" w:color="auto"/>
        <w:right w:val="none" w:sz="0" w:space="0" w:color="auto"/>
      </w:divBdr>
    </w:div>
    <w:div w:id="10424187">
      <w:bodyDiv w:val="1"/>
      <w:marLeft w:val="0"/>
      <w:marRight w:val="0"/>
      <w:marTop w:val="0"/>
      <w:marBottom w:val="0"/>
      <w:divBdr>
        <w:top w:val="none" w:sz="0" w:space="0" w:color="auto"/>
        <w:left w:val="none" w:sz="0" w:space="0" w:color="auto"/>
        <w:bottom w:val="none" w:sz="0" w:space="0" w:color="auto"/>
        <w:right w:val="none" w:sz="0" w:space="0" w:color="auto"/>
      </w:divBdr>
    </w:div>
    <w:div w:id="13852425">
      <w:bodyDiv w:val="1"/>
      <w:marLeft w:val="0"/>
      <w:marRight w:val="0"/>
      <w:marTop w:val="0"/>
      <w:marBottom w:val="0"/>
      <w:divBdr>
        <w:top w:val="none" w:sz="0" w:space="0" w:color="auto"/>
        <w:left w:val="none" w:sz="0" w:space="0" w:color="auto"/>
        <w:bottom w:val="none" w:sz="0" w:space="0" w:color="auto"/>
        <w:right w:val="none" w:sz="0" w:space="0" w:color="auto"/>
      </w:divBdr>
    </w:div>
    <w:div w:id="23019782">
      <w:bodyDiv w:val="1"/>
      <w:marLeft w:val="0"/>
      <w:marRight w:val="0"/>
      <w:marTop w:val="0"/>
      <w:marBottom w:val="0"/>
      <w:divBdr>
        <w:top w:val="none" w:sz="0" w:space="0" w:color="auto"/>
        <w:left w:val="none" w:sz="0" w:space="0" w:color="auto"/>
        <w:bottom w:val="none" w:sz="0" w:space="0" w:color="auto"/>
        <w:right w:val="none" w:sz="0" w:space="0" w:color="auto"/>
      </w:divBdr>
    </w:div>
    <w:div w:id="34231831">
      <w:bodyDiv w:val="1"/>
      <w:marLeft w:val="0"/>
      <w:marRight w:val="0"/>
      <w:marTop w:val="0"/>
      <w:marBottom w:val="0"/>
      <w:divBdr>
        <w:top w:val="none" w:sz="0" w:space="0" w:color="auto"/>
        <w:left w:val="none" w:sz="0" w:space="0" w:color="auto"/>
        <w:bottom w:val="none" w:sz="0" w:space="0" w:color="auto"/>
        <w:right w:val="none" w:sz="0" w:space="0" w:color="auto"/>
      </w:divBdr>
    </w:div>
    <w:div w:id="56514629">
      <w:bodyDiv w:val="1"/>
      <w:marLeft w:val="0"/>
      <w:marRight w:val="0"/>
      <w:marTop w:val="0"/>
      <w:marBottom w:val="0"/>
      <w:divBdr>
        <w:top w:val="none" w:sz="0" w:space="0" w:color="auto"/>
        <w:left w:val="none" w:sz="0" w:space="0" w:color="auto"/>
        <w:bottom w:val="none" w:sz="0" w:space="0" w:color="auto"/>
        <w:right w:val="none" w:sz="0" w:space="0" w:color="auto"/>
      </w:divBdr>
    </w:div>
    <w:div w:id="58334620">
      <w:bodyDiv w:val="1"/>
      <w:marLeft w:val="0"/>
      <w:marRight w:val="0"/>
      <w:marTop w:val="0"/>
      <w:marBottom w:val="0"/>
      <w:divBdr>
        <w:top w:val="none" w:sz="0" w:space="0" w:color="auto"/>
        <w:left w:val="none" w:sz="0" w:space="0" w:color="auto"/>
        <w:bottom w:val="none" w:sz="0" w:space="0" w:color="auto"/>
        <w:right w:val="none" w:sz="0" w:space="0" w:color="auto"/>
      </w:divBdr>
    </w:div>
    <w:div w:id="72973232">
      <w:bodyDiv w:val="1"/>
      <w:marLeft w:val="0"/>
      <w:marRight w:val="0"/>
      <w:marTop w:val="0"/>
      <w:marBottom w:val="0"/>
      <w:divBdr>
        <w:top w:val="none" w:sz="0" w:space="0" w:color="auto"/>
        <w:left w:val="none" w:sz="0" w:space="0" w:color="auto"/>
        <w:bottom w:val="none" w:sz="0" w:space="0" w:color="auto"/>
        <w:right w:val="none" w:sz="0" w:space="0" w:color="auto"/>
      </w:divBdr>
    </w:div>
    <w:div w:id="77677252">
      <w:bodyDiv w:val="1"/>
      <w:marLeft w:val="0"/>
      <w:marRight w:val="0"/>
      <w:marTop w:val="0"/>
      <w:marBottom w:val="0"/>
      <w:divBdr>
        <w:top w:val="none" w:sz="0" w:space="0" w:color="auto"/>
        <w:left w:val="none" w:sz="0" w:space="0" w:color="auto"/>
        <w:bottom w:val="none" w:sz="0" w:space="0" w:color="auto"/>
        <w:right w:val="none" w:sz="0" w:space="0" w:color="auto"/>
      </w:divBdr>
    </w:div>
    <w:div w:id="78406059">
      <w:bodyDiv w:val="1"/>
      <w:marLeft w:val="0"/>
      <w:marRight w:val="0"/>
      <w:marTop w:val="0"/>
      <w:marBottom w:val="0"/>
      <w:divBdr>
        <w:top w:val="none" w:sz="0" w:space="0" w:color="auto"/>
        <w:left w:val="none" w:sz="0" w:space="0" w:color="auto"/>
        <w:bottom w:val="none" w:sz="0" w:space="0" w:color="auto"/>
        <w:right w:val="none" w:sz="0" w:space="0" w:color="auto"/>
      </w:divBdr>
    </w:div>
    <w:div w:id="98138768">
      <w:bodyDiv w:val="1"/>
      <w:marLeft w:val="0"/>
      <w:marRight w:val="0"/>
      <w:marTop w:val="0"/>
      <w:marBottom w:val="0"/>
      <w:divBdr>
        <w:top w:val="none" w:sz="0" w:space="0" w:color="auto"/>
        <w:left w:val="none" w:sz="0" w:space="0" w:color="auto"/>
        <w:bottom w:val="none" w:sz="0" w:space="0" w:color="auto"/>
        <w:right w:val="none" w:sz="0" w:space="0" w:color="auto"/>
      </w:divBdr>
    </w:div>
    <w:div w:id="107554672">
      <w:bodyDiv w:val="1"/>
      <w:marLeft w:val="0"/>
      <w:marRight w:val="0"/>
      <w:marTop w:val="0"/>
      <w:marBottom w:val="0"/>
      <w:divBdr>
        <w:top w:val="none" w:sz="0" w:space="0" w:color="auto"/>
        <w:left w:val="none" w:sz="0" w:space="0" w:color="auto"/>
        <w:bottom w:val="none" w:sz="0" w:space="0" w:color="auto"/>
        <w:right w:val="none" w:sz="0" w:space="0" w:color="auto"/>
      </w:divBdr>
    </w:div>
    <w:div w:id="113602553">
      <w:bodyDiv w:val="1"/>
      <w:marLeft w:val="0"/>
      <w:marRight w:val="0"/>
      <w:marTop w:val="0"/>
      <w:marBottom w:val="0"/>
      <w:divBdr>
        <w:top w:val="none" w:sz="0" w:space="0" w:color="auto"/>
        <w:left w:val="none" w:sz="0" w:space="0" w:color="auto"/>
        <w:bottom w:val="none" w:sz="0" w:space="0" w:color="auto"/>
        <w:right w:val="none" w:sz="0" w:space="0" w:color="auto"/>
      </w:divBdr>
    </w:div>
    <w:div w:id="113720550">
      <w:bodyDiv w:val="1"/>
      <w:marLeft w:val="0"/>
      <w:marRight w:val="0"/>
      <w:marTop w:val="0"/>
      <w:marBottom w:val="0"/>
      <w:divBdr>
        <w:top w:val="none" w:sz="0" w:space="0" w:color="auto"/>
        <w:left w:val="none" w:sz="0" w:space="0" w:color="auto"/>
        <w:bottom w:val="none" w:sz="0" w:space="0" w:color="auto"/>
        <w:right w:val="none" w:sz="0" w:space="0" w:color="auto"/>
      </w:divBdr>
    </w:div>
    <w:div w:id="115411358">
      <w:bodyDiv w:val="1"/>
      <w:marLeft w:val="0"/>
      <w:marRight w:val="0"/>
      <w:marTop w:val="0"/>
      <w:marBottom w:val="0"/>
      <w:divBdr>
        <w:top w:val="none" w:sz="0" w:space="0" w:color="auto"/>
        <w:left w:val="none" w:sz="0" w:space="0" w:color="auto"/>
        <w:bottom w:val="none" w:sz="0" w:space="0" w:color="auto"/>
        <w:right w:val="none" w:sz="0" w:space="0" w:color="auto"/>
      </w:divBdr>
    </w:div>
    <w:div w:id="115560550">
      <w:bodyDiv w:val="1"/>
      <w:marLeft w:val="0"/>
      <w:marRight w:val="0"/>
      <w:marTop w:val="0"/>
      <w:marBottom w:val="0"/>
      <w:divBdr>
        <w:top w:val="none" w:sz="0" w:space="0" w:color="auto"/>
        <w:left w:val="none" w:sz="0" w:space="0" w:color="auto"/>
        <w:bottom w:val="none" w:sz="0" w:space="0" w:color="auto"/>
        <w:right w:val="none" w:sz="0" w:space="0" w:color="auto"/>
      </w:divBdr>
    </w:div>
    <w:div w:id="117115906">
      <w:bodyDiv w:val="1"/>
      <w:marLeft w:val="0"/>
      <w:marRight w:val="0"/>
      <w:marTop w:val="0"/>
      <w:marBottom w:val="0"/>
      <w:divBdr>
        <w:top w:val="none" w:sz="0" w:space="0" w:color="auto"/>
        <w:left w:val="none" w:sz="0" w:space="0" w:color="auto"/>
        <w:bottom w:val="none" w:sz="0" w:space="0" w:color="auto"/>
        <w:right w:val="none" w:sz="0" w:space="0" w:color="auto"/>
      </w:divBdr>
    </w:div>
    <w:div w:id="136461180">
      <w:bodyDiv w:val="1"/>
      <w:marLeft w:val="0"/>
      <w:marRight w:val="0"/>
      <w:marTop w:val="0"/>
      <w:marBottom w:val="0"/>
      <w:divBdr>
        <w:top w:val="none" w:sz="0" w:space="0" w:color="auto"/>
        <w:left w:val="none" w:sz="0" w:space="0" w:color="auto"/>
        <w:bottom w:val="none" w:sz="0" w:space="0" w:color="auto"/>
        <w:right w:val="none" w:sz="0" w:space="0" w:color="auto"/>
      </w:divBdr>
    </w:div>
    <w:div w:id="142165837">
      <w:bodyDiv w:val="1"/>
      <w:marLeft w:val="0"/>
      <w:marRight w:val="0"/>
      <w:marTop w:val="0"/>
      <w:marBottom w:val="0"/>
      <w:divBdr>
        <w:top w:val="none" w:sz="0" w:space="0" w:color="auto"/>
        <w:left w:val="none" w:sz="0" w:space="0" w:color="auto"/>
        <w:bottom w:val="none" w:sz="0" w:space="0" w:color="auto"/>
        <w:right w:val="none" w:sz="0" w:space="0" w:color="auto"/>
      </w:divBdr>
    </w:div>
    <w:div w:id="143202312">
      <w:bodyDiv w:val="1"/>
      <w:marLeft w:val="0"/>
      <w:marRight w:val="0"/>
      <w:marTop w:val="0"/>
      <w:marBottom w:val="0"/>
      <w:divBdr>
        <w:top w:val="none" w:sz="0" w:space="0" w:color="auto"/>
        <w:left w:val="none" w:sz="0" w:space="0" w:color="auto"/>
        <w:bottom w:val="none" w:sz="0" w:space="0" w:color="auto"/>
        <w:right w:val="none" w:sz="0" w:space="0" w:color="auto"/>
      </w:divBdr>
    </w:div>
    <w:div w:id="143544093">
      <w:bodyDiv w:val="1"/>
      <w:marLeft w:val="0"/>
      <w:marRight w:val="0"/>
      <w:marTop w:val="0"/>
      <w:marBottom w:val="0"/>
      <w:divBdr>
        <w:top w:val="none" w:sz="0" w:space="0" w:color="auto"/>
        <w:left w:val="none" w:sz="0" w:space="0" w:color="auto"/>
        <w:bottom w:val="none" w:sz="0" w:space="0" w:color="auto"/>
        <w:right w:val="none" w:sz="0" w:space="0" w:color="auto"/>
      </w:divBdr>
    </w:div>
    <w:div w:id="144930445">
      <w:bodyDiv w:val="1"/>
      <w:marLeft w:val="0"/>
      <w:marRight w:val="0"/>
      <w:marTop w:val="0"/>
      <w:marBottom w:val="0"/>
      <w:divBdr>
        <w:top w:val="none" w:sz="0" w:space="0" w:color="auto"/>
        <w:left w:val="none" w:sz="0" w:space="0" w:color="auto"/>
        <w:bottom w:val="none" w:sz="0" w:space="0" w:color="auto"/>
        <w:right w:val="none" w:sz="0" w:space="0" w:color="auto"/>
      </w:divBdr>
    </w:div>
    <w:div w:id="174421760">
      <w:bodyDiv w:val="1"/>
      <w:marLeft w:val="0"/>
      <w:marRight w:val="0"/>
      <w:marTop w:val="0"/>
      <w:marBottom w:val="0"/>
      <w:divBdr>
        <w:top w:val="none" w:sz="0" w:space="0" w:color="auto"/>
        <w:left w:val="none" w:sz="0" w:space="0" w:color="auto"/>
        <w:bottom w:val="none" w:sz="0" w:space="0" w:color="auto"/>
        <w:right w:val="none" w:sz="0" w:space="0" w:color="auto"/>
      </w:divBdr>
    </w:div>
    <w:div w:id="182213183">
      <w:bodyDiv w:val="1"/>
      <w:marLeft w:val="0"/>
      <w:marRight w:val="0"/>
      <w:marTop w:val="0"/>
      <w:marBottom w:val="0"/>
      <w:divBdr>
        <w:top w:val="none" w:sz="0" w:space="0" w:color="auto"/>
        <w:left w:val="none" w:sz="0" w:space="0" w:color="auto"/>
        <w:bottom w:val="none" w:sz="0" w:space="0" w:color="auto"/>
        <w:right w:val="none" w:sz="0" w:space="0" w:color="auto"/>
      </w:divBdr>
    </w:div>
    <w:div w:id="191967764">
      <w:bodyDiv w:val="1"/>
      <w:marLeft w:val="0"/>
      <w:marRight w:val="0"/>
      <w:marTop w:val="0"/>
      <w:marBottom w:val="0"/>
      <w:divBdr>
        <w:top w:val="none" w:sz="0" w:space="0" w:color="auto"/>
        <w:left w:val="none" w:sz="0" w:space="0" w:color="auto"/>
        <w:bottom w:val="none" w:sz="0" w:space="0" w:color="auto"/>
        <w:right w:val="none" w:sz="0" w:space="0" w:color="auto"/>
      </w:divBdr>
    </w:div>
    <w:div w:id="193008961">
      <w:bodyDiv w:val="1"/>
      <w:marLeft w:val="0"/>
      <w:marRight w:val="0"/>
      <w:marTop w:val="0"/>
      <w:marBottom w:val="0"/>
      <w:divBdr>
        <w:top w:val="none" w:sz="0" w:space="0" w:color="auto"/>
        <w:left w:val="none" w:sz="0" w:space="0" w:color="auto"/>
        <w:bottom w:val="none" w:sz="0" w:space="0" w:color="auto"/>
        <w:right w:val="none" w:sz="0" w:space="0" w:color="auto"/>
      </w:divBdr>
    </w:div>
    <w:div w:id="197162252">
      <w:bodyDiv w:val="1"/>
      <w:marLeft w:val="0"/>
      <w:marRight w:val="0"/>
      <w:marTop w:val="0"/>
      <w:marBottom w:val="0"/>
      <w:divBdr>
        <w:top w:val="none" w:sz="0" w:space="0" w:color="auto"/>
        <w:left w:val="none" w:sz="0" w:space="0" w:color="auto"/>
        <w:bottom w:val="none" w:sz="0" w:space="0" w:color="auto"/>
        <w:right w:val="none" w:sz="0" w:space="0" w:color="auto"/>
      </w:divBdr>
    </w:div>
    <w:div w:id="197591055">
      <w:bodyDiv w:val="1"/>
      <w:marLeft w:val="0"/>
      <w:marRight w:val="0"/>
      <w:marTop w:val="0"/>
      <w:marBottom w:val="0"/>
      <w:divBdr>
        <w:top w:val="none" w:sz="0" w:space="0" w:color="auto"/>
        <w:left w:val="none" w:sz="0" w:space="0" w:color="auto"/>
        <w:bottom w:val="none" w:sz="0" w:space="0" w:color="auto"/>
        <w:right w:val="none" w:sz="0" w:space="0" w:color="auto"/>
      </w:divBdr>
    </w:div>
    <w:div w:id="225842963">
      <w:bodyDiv w:val="1"/>
      <w:marLeft w:val="0"/>
      <w:marRight w:val="0"/>
      <w:marTop w:val="0"/>
      <w:marBottom w:val="0"/>
      <w:divBdr>
        <w:top w:val="none" w:sz="0" w:space="0" w:color="auto"/>
        <w:left w:val="none" w:sz="0" w:space="0" w:color="auto"/>
        <w:bottom w:val="none" w:sz="0" w:space="0" w:color="auto"/>
        <w:right w:val="none" w:sz="0" w:space="0" w:color="auto"/>
      </w:divBdr>
    </w:div>
    <w:div w:id="227110116">
      <w:bodyDiv w:val="1"/>
      <w:marLeft w:val="0"/>
      <w:marRight w:val="0"/>
      <w:marTop w:val="0"/>
      <w:marBottom w:val="0"/>
      <w:divBdr>
        <w:top w:val="none" w:sz="0" w:space="0" w:color="auto"/>
        <w:left w:val="none" w:sz="0" w:space="0" w:color="auto"/>
        <w:bottom w:val="none" w:sz="0" w:space="0" w:color="auto"/>
        <w:right w:val="none" w:sz="0" w:space="0" w:color="auto"/>
      </w:divBdr>
    </w:div>
    <w:div w:id="227809887">
      <w:bodyDiv w:val="1"/>
      <w:marLeft w:val="0"/>
      <w:marRight w:val="0"/>
      <w:marTop w:val="0"/>
      <w:marBottom w:val="0"/>
      <w:divBdr>
        <w:top w:val="none" w:sz="0" w:space="0" w:color="auto"/>
        <w:left w:val="none" w:sz="0" w:space="0" w:color="auto"/>
        <w:bottom w:val="none" w:sz="0" w:space="0" w:color="auto"/>
        <w:right w:val="none" w:sz="0" w:space="0" w:color="auto"/>
      </w:divBdr>
    </w:div>
    <w:div w:id="235359758">
      <w:bodyDiv w:val="1"/>
      <w:marLeft w:val="0"/>
      <w:marRight w:val="0"/>
      <w:marTop w:val="0"/>
      <w:marBottom w:val="0"/>
      <w:divBdr>
        <w:top w:val="none" w:sz="0" w:space="0" w:color="auto"/>
        <w:left w:val="none" w:sz="0" w:space="0" w:color="auto"/>
        <w:bottom w:val="none" w:sz="0" w:space="0" w:color="auto"/>
        <w:right w:val="none" w:sz="0" w:space="0" w:color="auto"/>
      </w:divBdr>
    </w:div>
    <w:div w:id="242641675">
      <w:bodyDiv w:val="1"/>
      <w:marLeft w:val="0"/>
      <w:marRight w:val="0"/>
      <w:marTop w:val="0"/>
      <w:marBottom w:val="0"/>
      <w:divBdr>
        <w:top w:val="none" w:sz="0" w:space="0" w:color="auto"/>
        <w:left w:val="none" w:sz="0" w:space="0" w:color="auto"/>
        <w:bottom w:val="none" w:sz="0" w:space="0" w:color="auto"/>
        <w:right w:val="none" w:sz="0" w:space="0" w:color="auto"/>
      </w:divBdr>
    </w:div>
    <w:div w:id="271910269">
      <w:bodyDiv w:val="1"/>
      <w:marLeft w:val="0"/>
      <w:marRight w:val="0"/>
      <w:marTop w:val="0"/>
      <w:marBottom w:val="0"/>
      <w:divBdr>
        <w:top w:val="none" w:sz="0" w:space="0" w:color="auto"/>
        <w:left w:val="none" w:sz="0" w:space="0" w:color="auto"/>
        <w:bottom w:val="none" w:sz="0" w:space="0" w:color="auto"/>
        <w:right w:val="none" w:sz="0" w:space="0" w:color="auto"/>
      </w:divBdr>
    </w:div>
    <w:div w:id="272176926">
      <w:bodyDiv w:val="1"/>
      <w:marLeft w:val="0"/>
      <w:marRight w:val="0"/>
      <w:marTop w:val="0"/>
      <w:marBottom w:val="0"/>
      <w:divBdr>
        <w:top w:val="none" w:sz="0" w:space="0" w:color="auto"/>
        <w:left w:val="none" w:sz="0" w:space="0" w:color="auto"/>
        <w:bottom w:val="none" w:sz="0" w:space="0" w:color="auto"/>
        <w:right w:val="none" w:sz="0" w:space="0" w:color="auto"/>
      </w:divBdr>
    </w:div>
    <w:div w:id="275334287">
      <w:bodyDiv w:val="1"/>
      <w:marLeft w:val="0"/>
      <w:marRight w:val="0"/>
      <w:marTop w:val="0"/>
      <w:marBottom w:val="0"/>
      <w:divBdr>
        <w:top w:val="none" w:sz="0" w:space="0" w:color="auto"/>
        <w:left w:val="none" w:sz="0" w:space="0" w:color="auto"/>
        <w:bottom w:val="none" w:sz="0" w:space="0" w:color="auto"/>
        <w:right w:val="none" w:sz="0" w:space="0" w:color="auto"/>
      </w:divBdr>
    </w:div>
    <w:div w:id="276180404">
      <w:bodyDiv w:val="1"/>
      <w:marLeft w:val="0"/>
      <w:marRight w:val="0"/>
      <w:marTop w:val="0"/>
      <w:marBottom w:val="0"/>
      <w:divBdr>
        <w:top w:val="none" w:sz="0" w:space="0" w:color="auto"/>
        <w:left w:val="none" w:sz="0" w:space="0" w:color="auto"/>
        <w:bottom w:val="none" w:sz="0" w:space="0" w:color="auto"/>
        <w:right w:val="none" w:sz="0" w:space="0" w:color="auto"/>
      </w:divBdr>
    </w:div>
    <w:div w:id="279068769">
      <w:bodyDiv w:val="1"/>
      <w:marLeft w:val="0"/>
      <w:marRight w:val="0"/>
      <w:marTop w:val="0"/>
      <w:marBottom w:val="0"/>
      <w:divBdr>
        <w:top w:val="none" w:sz="0" w:space="0" w:color="auto"/>
        <w:left w:val="none" w:sz="0" w:space="0" w:color="auto"/>
        <w:bottom w:val="none" w:sz="0" w:space="0" w:color="auto"/>
        <w:right w:val="none" w:sz="0" w:space="0" w:color="auto"/>
      </w:divBdr>
    </w:div>
    <w:div w:id="284775054">
      <w:bodyDiv w:val="1"/>
      <w:marLeft w:val="0"/>
      <w:marRight w:val="0"/>
      <w:marTop w:val="0"/>
      <w:marBottom w:val="0"/>
      <w:divBdr>
        <w:top w:val="none" w:sz="0" w:space="0" w:color="auto"/>
        <w:left w:val="none" w:sz="0" w:space="0" w:color="auto"/>
        <w:bottom w:val="none" w:sz="0" w:space="0" w:color="auto"/>
        <w:right w:val="none" w:sz="0" w:space="0" w:color="auto"/>
      </w:divBdr>
    </w:div>
    <w:div w:id="287055832">
      <w:bodyDiv w:val="1"/>
      <w:marLeft w:val="0"/>
      <w:marRight w:val="0"/>
      <w:marTop w:val="0"/>
      <w:marBottom w:val="0"/>
      <w:divBdr>
        <w:top w:val="none" w:sz="0" w:space="0" w:color="auto"/>
        <w:left w:val="none" w:sz="0" w:space="0" w:color="auto"/>
        <w:bottom w:val="none" w:sz="0" w:space="0" w:color="auto"/>
        <w:right w:val="none" w:sz="0" w:space="0" w:color="auto"/>
      </w:divBdr>
    </w:div>
    <w:div w:id="288367483">
      <w:bodyDiv w:val="1"/>
      <w:marLeft w:val="0"/>
      <w:marRight w:val="0"/>
      <w:marTop w:val="0"/>
      <w:marBottom w:val="0"/>
      <w:divBdr>
        <w:top w:val="none" w:sz="0" w:space="0" w:color="auto"/>
        <w:left w:val="none" w:sz="0" w:space="0" w:color="auto"/>
        <w:bottom w:val="none" w:sz="0" w:space="0" w:color="auto"/>
        <w:right w:val="none" w:sz="0" w:space="0" w:color="auto"/>
      </w:divBdr>
    </w:div>
    <w:div w:id="319425022">
      <w:bodyDiv w:val="1"/>
      <w:marLeft w:val="0"/>
      <w:marRight w:val="0"/>
      <w:marTop w:val="0"/>
      <w:marBottom w:val="0"/>
      <w:divBdr>
        <w:top w:val="none" w:sz="0" w:space="0" w:color="auto"/>
        <w:left w:val="none" w:sz="0" w:space="0" w:color="auto"/>
        <w:bottom w:val="none" w:sz="0" w:space="0" w:color="auto"/>
        <w:right w:val="none" w:sz="0" w:space="0" w:color="auto"/>
      </w:divBdr>
    </w:div>
    <w:div w:id="321929254">
      <w:bodyDiv w:val="1"/>
      <w:marLeft w:val="0"/>
      <w:marRight w:val="0"/>
      <w:marTop w:val="0"/>
      <w:marBottom w:val="0"/>
      <w:divBdr>
        <w:top w:val="none" w:sz="0" w:space="0" w:color="auto"/>
        <w:left w:val="none" w:sz="0" w:space="0" w:color="auto"/>
        <w:bottom w:val="none" w:sz="0" w:space="0" w:color="auto"/>
        <w:right w:val="none" w:sz="0" w:space="0" w:color="auto"/>
      </w:divBdr>
    </w:div>
    <w:div w:id="323242733">
      <w:bodyDiv w:val="1"/>
      <w:marLeft w:val="0"/>
      <w:marRight w:val="0"/>
      <w:marTop w:val="0"/>
      <w:marBottom w:val="0"/>
      <w:divBdr>
        <w:top w:val="none" w:sz="0" w:space="0" w:color="auto"/>
        <w:left w:val="none" w:sz="0" w:space="0" w:color="auto"/>
        <w:bottom w:val="none" w:sz="0" w:space="0" w:color="auto"/>
        <w:right w:val="none" w:sz="0" w:space="0" w:color="auto"/>
      </w:divBdr>
    </w:div>
    <w:div w:id="344136880">
      <w:bodyDiv w:val="1"/>
      <w:marLeft w:val="0"/>
      <w:marRight w:val="0"/>
      <w:marTop w:val="0"/>
      <w:marBottom w:val="0"/>
      <w:divBdr>
        <w:top w:val="none" w:sz="0" w:space="0" w:color="auto"/>
        <w:left w:val="none" w:sz="0" w:space="0" w:color="auto"/>
        <w:bottom w:val="none" w:sz="0" w:space="0" w:color="auto"/>
        <w:right w:val="none" w:sz="0" w:space="0" w:color="auto"/>
      </w:divBdr>
    </w:div>
    <w:div w:id="346445471">
      <w:bodyDiv w:val="1"/>
      <w:marLeft w:val="0"/>
      <w:marRight w:val="0"/>
      <w:marTop w:val="0"/>
      <w:marBottom w:val="0"/>
      <w:divBdr>
        <w:top w:val="none" w:sz="0" w:space="0" w:color="auto"/>
        <w:left w:val="none" w:sz="0" w:space="0" w:color="auto"/>
        <w:bottom w:val="none" w:sz="0" w:space="0" w:color="auto"/>
        <w:right w:val="none" w:sz="0" w:space="0" w:color="auto"/>
      </w:divBdr>
    </w:div>
    <w:div w:id="374737471">
      <w:bodyDiv w:val="1"/>
      <w:marLeft w:val="0"/>
      <w:marRight w:val="0"/>
      <w:marTop w:val="0"/>
      <w:marBottom w:val="0"/>
      <w:divBdr>
        <w:top w:val="none" w:sz="0" w:space="0" w:color="auto"/>
        <w:left w:val="none" w:sz="0" w:space="0" w:color="auto"/>
        <w:bottom w:val="none" w:sz="0" w:space="0" w:color="auto"/>
        <w:right w:val="none" w:sz="0" w:space="0" w:color="auto"/>
      </w:divBdr>
    </w:div>
    <w:div w:id="376855159">
      <w:bodyDiv w:val="1"/>
      <w:marLeft w:val="0"/>
      <w:marRight w:val="0"/>
      <w:marTop w:val="0"/>
      <w:marBottom w:val="0"/>
      <w:divBdr>
        <w:top w:val="none" w:sz="0" w:space="0" w:color="auto"/>
        <w:left w:val="none" w:sz="0" w:space="0" w:color="auto"/>
        <w:bottom w:val="none" w:sz="0" w:space="0" w:color="auto"/>
        <w:right w:val="none" w:sz="0" w:space="0" w:color="auto"/>
      </w:divBdr>
    </w:div>
    <w:div w:id="382096859">
      <w:bodyDiv w:val="1"/>
      <w:marLeft w:val="0"/>
      <w:marRight w:val="0"/>
      <w:marTop w:val="0"/>
      <w:marBottom w:val="0"/>
      <w:divBdr>
        <w:top w:val="none" w:sz="0" w:space="0" w:color="auto"/>
        <w:left w:val="none" w:sz="0" w:space="0" w:color="auto"/>
        <w:bottom w:val="none" w:sz="0" w:space="0" w:color="auto"/>
        <w:right w:val="none" w:sz="0" w:space="0" w:color="auto"/>
      </w:divBdr>
    </w:div>
    <w:div w:id="383453699">
      <w:bodyDiv w:val="1"/>
      <w:marLeft w:val="0"/>
      <w:marRight w:val="0"/>
      <w:marTop w:val="0"/>
      <w:marBottom w:val="0"/>
      <w:divBdr>
        <w:top w:val="none" w:sz="0" w:space="0" w:color="auto"/>
        <w:left w:val="none" w:sz="0" w:space="0" w:color="auto"/>
        <w:bottom w:val="none" w:sz="0" w:space="0" w:color="auto"/>
        <w:right w:val="none" w:sz="0" w:space="0" w:color="auto"/>
      </w:divBdr>
    </w:div>
    <w:div w:id="385179940">
      <w:bodyDiv w:val="1"/>
      <w:marLeft w:val="0"/>
      <w:marRight w:val="0"/>
      <w:marTop w:val="0"/>
      <w:marBottom w:val="0"/>
      <w:divBdr>
        <w:top w:val="none" w:sz="0" w:space="0" w:color="auto"/>
        <w:left w:val="none" w:sz="0" w:space="0" w:color="auto"/>
        <w:bottom w:val="none" w:sz="0" w:space="0" w:color="auto"/>
        <w:right w:val="none" w:sz="0" w:space="0" w:color="auto"/>
      </w:divBdr>
    </w:div>
    <w:div w:id="417675735">
      <w:bodyDiv w:val="1"/>
      <w:marLeft w:val="0"/>
      <w:marRight w:val="0"/>
      <w:marTop w:val="0"/>
      <w:marBottom w:val="0"/>
      <w:divBdr>
        <w:top w:val="none" w:sz="0" w:space="0" w:color="auto"/>
        <w:left w:val="none" w:sz="0" w:space="0" w:color="auto"/>
        <w:bottom w:val="none" w:sz="0" w:space="0" w:color="auto"/>
        <w:right w:val="none" w:sz="0" w:space="0" w:color="auto"/>
      </w:divBdr>
    </w:div>
    <w:div w:id="421487526">
      <w:bodyDiv w:val="1"/>
      <w:marLeft w:val="0"/>
      <w:marRight w:val="0"/>
      <w:marTop w:val="0"/>
      <w:marBottom w:val="0"/>
      <w:divBdr>
        <w:top w:val="none" w:sz="0" w:space="0" w:color="auto"/>
        <w:left w:val="none" w:sz="0" w:space="0" w:color="auto"/>
        <w:bottom w:val="none" w:sz="0" w:space="0" w:color="auto"/>
        <w:right w:val="none" w:sz="0" w:space="0" w:color="auto"/>
      </w:divBdr>
    </w:div>
    <w:div w:id="430391722">
      <w:bodyDiv w:val="1"/>
      <w:marLeft w:val="0"/>
      <w:marRight w:val="0"/>
      <w:marTop w:val="0"/>
      <w:marBottom w:val="0"/>
      <w:divBdr>
        <w:top w:val="none" w:sz="0" w:space="0" w:color="auto"/>
        <w:left w:val="none" w:sz="0" w:space="0" w:color="auto"/>
        <w:bottom w:val="none" w:sz="0" w:space="0" w:color="auto"/>
        <w:right w:val="none" w:sz="0" w:space="0" w:color="auto"/>
      </w:divBdr>
    </w:div>
    <w:div w:id="451292286">
      <w:bodyDiv w:val="1"/>
      <w:marLeft w:val="0"/>
      <w:marRight w:val="0"/>
      <w:marTop w:val="0"/>
      <w:marBottom w:val="0"/>
      <w:divBdr>
        <w:top w:val="none" w:sz="0" w:space="0" w:color="auto"/>
        <w:left w:val="none" w:sz="0" w:space="0" w:color="auto"/>
        <w:bottom w:val="none" w:sz="0" w:space="0" w:color="auto"/>
        <w:right w:val="none" w:sz="0" w:space="0" w:color="auto"/>
      </w:divBdr>
    </w:div>
    <w:div w:id="455754915">
      <w:bodyDiv w:val="1"/>
      <w:marLeft w:val="0"/>
      <w:marRight w:val="0"/>
      <w:marTop w:val="0"/>
      <w:marBottom w:val="0"/>
      <w:divBdr>
        <w:top w:val="none" w:sz="0" w:space="0" w:color="auto"/>
        <w:left w:val="none" w:sz="0" w:space="0" w:color="auto"/>
        <w:bottom w:val="none" w:sz="0" w:space="0" w:color="auto"/>
        <w:right w:val="none" w:sz="0" w:space="0" w:color="auto"/>
      </w:divBdr>
    </w:div>
    <w:div w:id="456876658">
      <w:bodyDiv w:val="1"/>
      <w:marLeft w:val="0"/>
      <w:marRight w:val="0"/>
      <w:marTop w:val="0"/>
      <w:marBottom w:val="0"/>
      <w:divBdr>
        <w:top w:val="none" w:sz="0" w:space="0" w:color="auto"/>
        <w:left w:val="none" w:sz="0" w:space="0" w:color="auto"/>
        <w:bottom w:val="none" w:sz="0" w:space="0" w:color="auto"/>
        <w:right w:val="none" w:sz="0" w:space="0" w:color="auto"/>
      </w:divBdr>
    </w:div>
    <w:div w:id="471555687">
      <w:bodyDiv w:val="1"/>
      <w:marLeft w:val="0"/>
      <w:marRight w:val="0"/>
      <w:marTop w:val="0"/>
      <w:marBottom w:val="0"/>
      <w:divBdr>
        <w:top w:val="none" w:sz="0" w:space="0" w:color="auto"/>
        <w:left w:val="none" w:sz="0" w:space="0" w:color="auto"/>
        <w:bottom w:val="none" w:sz="0" w:space="0" w:color="auto"/>
        <w:right w:val="none" w:sz="0" w:space="0" w:color="auto"/>
      </w:divBdr>
    </w:div>
    <w:div w:id="482162214">
      <w:bodyDiv w:val="1"/>
      <w:marLeft w:val="0"/>
      <w:marRight w:val="0"/>
      <w:marTop w:val="0"/>
      <w:marBottom w:val="0"/>
      <w:divBdr>
        <w:top w:val="none" w:sz="0" w:space="0" w:color="auto"/>
        <w:left w:val="none" w:sz="0" w:space="0" w:color="auto"/>
        <w:bottom w:val="none" w:sz="0" w:space="0" w:color="auto"/>
        <w:right w:val="none" w:sz="0" w:space="0" w:color="auto"/>
      </w:divBdr>
    </w:div>
    <w:div w:id="488177936">
      <w:bodyDiv w:val="1"/>
      <w:marLeft w:val="0"/>
      <w:marRight w:val="0"/>
      <w:marTop w:val="0"/>
      <w:marBottom w:val="0"/>
      <w:divBdr>
        <w:top w:val="none" w:sz="0" w:space="0" w:color="auto"/>
        <w:left w:val="none" w:sz="0" w:space="0" w:color="auto"/>
        <w:bottom w:val="none" w:sz="0" w:space="0" w:color="auto"/>
        <w:right w:val="none" w:sz="0" w:space="0" w:color="auto"/>
      </w:divBdr>
    </w:div>
    <w:div w:id="492258211">
      <w:bodyDiv w:val="1"/>
      <w:marLeft w:val="0"/>
      <w:marRight w:val="0"/>
      <w:marTop w:val="0"/>
      <w:marBottom w:val="0"/>
      <w:divBdr>
        <w:top w:val="none" w:sz="0" w:space="0" w:color="auto"/>
        <w:left w:val="none" w:sz="0" w:space="0" w:color="auto"/>
        <w:bottom w:val="none" w:sz="0" w:space="0" w:color="auto"/>
        <w:right w:val="none" w:sz="0" w:space="0" w:color="auto"/>
      </w:divBdr>
    </w:div>
    <w:div w:id="492796699">
      <w:bodyDiv w:val="1"/>
      <w:marLeft w:val="0"/>
      <w:marRight w:val="0"/>
      <w:marTop w:val="0"/>
      <w:marBottom w:val="0"/>
      <w:divBdr>
        <w:top w:val="none" w:sz="0" w:space="0" w:color="auto"/>
        <w:left w:val="none" w:sz="0" w:space="0" w:color="auto"/>
        <w:bottom w:val="none" w:sz="0" w:space="0" w:color="auto"/>
        <w:right w:val="none" w:sz="0" w:space="0" w:color="auto"/>
      </w:divBdr>
    </w:div>
    <w:div w:id="499933267">
      <w:bodyDiv w:val="1"/>
      <w:marLeft w:val="0"/>
      <w:marRight w:val="0"/>
      <w:marTop w:val="0"/>
      <w:marBottom w:val="0"/>
      <w:divBdr>
        <w:top w:val="none" w:sz="0" w:space="0" w:color="auto"/>
        <w:left w:val="none" w:sz="0" w:space="0" w:color="auto"/>
        <w:bottom w:val="none" w:sz="0" w:space="0" w:color="auto"/>
        <w:right w:val="none" w:sz="0" w:space="0" w:color="auto"/>
      </w:divBdr>
    </w:div>
    <w:div w:id="504981710">
      <w:bodyDiv w:val="1"/>
      <w:marLeft w:val="0"/>
      <w:marRight w:val="0"/>
      <w:marTop w:val="0"/>
      <w:marBottom w:val="0"/>
      <w:divBdr>
        <w:top w:val="none" w:sz="0" w:space="0" w:color="auto"/>
        <w:left w:val="none" w:sz="0" w:space="0" w:color="auto"/>
        <w:bottom w:val="none" w:sz="0" w:space="0" w:color="auto"/>
        <w:right w:val="none" w:sz="0" w:space="0" w:color="auto"/>
      </w:divBdr>
    </w:div>
    <w:div w:id="516697762">
      <w:bodyDiv w:val="1"/>
      <w:marLeft w:val="0"/>
      <w:marRight w:val="0"/>
      <w:marTop w:val="0"/>
      <w:marBottom w:val="0"/>
      <w:divBdr>
        <w:top w:val="none" w:sz="0" w:space="0" w:color="auto"/>
        <w:left w:val="none" w:sz="0" w:space="0" w:color="auto"/>
        <w:bottom w:val="none" w:sz="0" w:space="0" w:color="auto"/>
        <w:right w:val="none" w:sz="0" w:space="0" w:color="auto"/>
      </w:divBdr>
    </w:div>
    <w:div w:id="526216589">
      <w:bodyDiv w:val="1"/>
      <w:marLeft w:val="0"/>
      <w:marRight w:val="0"/>
      <w:marTop w:val="0"/>
      <w:marBottom w:val="0"/>
      <w:divBdr>
        <w:top w:val="none" w:sz="0" w:space="0" w:color="auto"/>
        <w:left w:val="none" w:sz="0" w:space="0" w:color="auto"/>
        <w:bottom w:val="none" w:sz="0" w:space="0" w:color="auto"/>
        <w:right w:val="none" w:sz="0" w:space="0" w:color="auto"/>
      </w:divBdr>
    </w:div>
    <w:div w:id="535627607">
      <w:bodyDiv w:val="1"/>
      <w:marLeft w:val="0"/>
      <w:marRight w:val="0"/>
      <w:marTop w:val="0"/>
      <w:marBottom w:val="0"/>
      <w:divBdr>
        <w:top w:val="none" w:sz="0" w:space="0" w:color="auto"/>
        <w:left w:val="none" w:sz="0" w:space="0" w:color="auto"/>
        <w:bottom w:val="none" w:sz="0" w:space="0" w:color="auto"/>
        <w:right w:val="none" w:sz="0" w:space="0" w:color="auto"/>
      </w:divBdr>
    </w:div>
    <w:div w:id="545138329">
      <w:bodyDiv w:val="1"/>
      <w:marLeft w:val="0"/>
      <w:marRight w:val="0"/>
      <w:marTop w:val="0"/>
      <w:marBottom w:val="0"/>
      <w:divBdr>
        <w:top w:val="none" w:sz="0" w:space="0" w:color="auto"/>
        <w:left w:val="none" w:sz="0" w:space="0" w:color="auto"/>
        <w:bottom w:val="none" w:sz="0" w:space="0" w:color="auto"/>
        <w:right w:val="none" w:sz="0" w:space="0" w:color="auto"/>
      </w:divBdr>
    </w:div>
    <w:div w:id="548420370">
      <w:bodyDiv w:val="1"/>
      <w:marLeft w:val="0"/>
      <w:marRight w:val="0"/>
      <w:marTop w:val="0"/>
      <w:marBottom w:val="0"/>
      <w:divBdr>
        <w:top w:val="none" w:sz="0" w:space="0" w:color="auto"/>
        <w:left w:val="none" w:sz="0" w:space="0" w:color="auto"/>
        <w:bottom w:val="none" w:sz="0" w:space="0" w:color="auto"/>
        <w:right w:val="none" w:sz="0" w:space="0" w:color="auto"/>
      </w:divBdr>
    </w:div>
    <w:div w:id="556429431">
      <w:bodyDiv w:val="1"/>
      <w:marLeft w:val="0"/>
      <w:marRight w:val="0"/>
      <w:marTop w:val="0"/>
      <w:marBottom w:val="0"/>
      <w:divBdr>
        <w:top w:val="none" w:sz="0" w:space="0" w:color="auto"/>
        <w:left w:val="none" w:sz="0" w:space="0" w:color="auto"/>
        <w:bottom w:val="none" w:sz="0" w:space="0" w:color="auto"/>
        <w:right w:val="none" w:sz="0" w:space="0" w:color="auto"/>
      </w:divBdr>
    </w:div>
    <w:div w:id="566840019">
      <w:bodyDiv w:val="1"/>
      <w:marLeft w:val="0"/>
      <w:marRight w:val="0"/>
      <w:marTop w:val="0"/>
      <w:marBottom w:val="0"/>
      <w:divBdr>
        <w:top w:val="none" w:sz="0" w:space="0" w:color="auto"/>
        <w:left w:val="none" w:sz="0" w:space="0" w:color="auto"/>
        <w:bottom w:val="none" w:sz="0" w:space="0" w:color="auto"/>
        <w:right w:val="none" w:sz="0" w:space="0" w:color="auto"/>
      </w:divBdr>
    </w:div>
    <w:div w:id="573206112">
      <w:bodyDiv w:val="1"/>
      <w:marLeft w:val="0"/>
      <w:marRight w:val="0"/>
      <w:marTop w:val="0"/>
      <w:marBottom w:val="0"/>
      <w:divBdr>
        <w:top w:val="none" w:sz="0" w:space="0" w:color="auto"/>
        <w:left w:val="none" w:sz="0" w:space="0" w:color="auto"/>
        <w:bottom w:val="none" w:sz="0" w:space="0" w:color="auto"/>
        <w:right w:val="none" w:sz="0" w:space="0" w:color="auto"/>
      </w:divBdr>
    </w:div>
    <w:div w:id="573971012">
      <w:bodyDiv w:val="1"/>
      <w:marLeft w:val="0"/>
      <w:marRight w:val="0"/>
      <w:marTop w:val="0"/>
      <w:marBottom w:val="0"/>
      <w:divBdr>
        <w:top w:val="none" w:sz="0" w:space="0" w:color="auto"/>
        <w:left w:val="none" w:sz="0" w:space="0" w:color="auto"/>
        <w:bottom w:val="none" w:sz="0" w:space="0" w:color="auto"/>
        <w:right w:val="none" w:sz="0" w:space="0" w:color="auto"/>
      </w:divBdr>
    </w:div>
    <w:div w:id="586038002">
      <w:bodyDiv w:val="1"/>
      <w:marLeft w:val="0"/>
      <w:marRight w:val="0"/>
      <w:marTop w:val="0"/>
      <w:marBottom w:val="0"/>
      <w:divBdr>
        <w:top w:val="none" w:sz="0" w:space="0" w:color="auto"/>
        <w:left w:val="none" w:sz="0" w:space="0" w:color="auto"/>
        <w:bottom w:val="none" w:sz="0" w:space="0" w:color="auto"/>
        <w:right w:val="none" w:sz="0" w:space="0" w:color="auto"/>
      </w:divBdr>
    </w:div>
    <w:div w:id="589969352">
      <w:bodyDiv w:val="1"/>
      <w:marLeft w:val="0"/>
      <w:marRight w:val="0"/>
      <w:marTop w:val="0"/>
      <w:marBottom w:val="0"/>
      <w:divBdr>
        <w:top w:val="none" w:sz="0" w:space="0" w:color="auto"/>
        <w:left w:val="none" w:sz="0" w:space="0" w:color="auto"/>
        <w:bottom w:val="none" w:sz="0" w:space="0" w:color="auto"/>
        <w:right w:val="none" w:sz="0" w:space="0" w:color="auto"/>
      </w:divBdr>
    </w:div>
    <w:div w:id="593515439">
      <w:bodyDiv w:val="1"/>
      <w:marLeft w:val="0"/>
      <w:marRight w:val="0"/>
      <w:marTop w:val="0"/>
      <w:marBottom w:val="0"/>
      <w:divBdr>
        <w:top w:val="none" w:sz="0" w:space="0" w:color="auto"/>
        <w:left w:val="none" w:sz="0" w:space="0" w:color="auto"/>
        <w:bottom w:val="none" w:sz="0" w:space="0" w:color="auto"/>
        <w:right w:val="none" w:sz="0" w:space="0" w:color="auto"/>
      </w:divBdr>
    </w:div>
    <w:div w:id="602301406">
      <w:bodyDiv w:val="1"/>
      <w:marLeft w:val="0"/>
      <w:marRight w:val="0"/>
      <w:marTop w:val="0"/>
      <w:marBottom w:val="0"/>
      <w:divBdr>
        <w:top w:val="none" w:sz="0" w:space="0" w:color="auto"/>
        <w:left w:val="none" w:sz="0" w:space="0" w:color="auto"/>
        <w:bottom w:val="none" w:sz="0" w:space="0" w:color="auto"/>
        <w:right w:val="none" w:sz="0" w:space="0" w:color="auto"/>
      </w:divBdr>
    </w:div>
    <w:div w:id="616571748">
      <w:bodyDiv w:val="1"/>
      <w:marLeft w:val="0"/>
      <w:marRight w:val="0"/>
      <w:marTop w:val="0"/>
      <w:marBottom w:val="0"/>
      <w:divBdr>
        <w:top w:val="none" w:sz="0" w:space="0" w:color="auto"/>
        <w:left w:val="none" w:sz="0" w:space="0" w:color="auto"/>
        <w:bottom w:val="none" w:sz="0" w:space="0" w:color="auto"/>
        <w:right w:val="none" w:sz="0" w:space="0" w:color="auto"/>
      </w:divBdr>
    </w:div>
    <w:div w:id="619191608">
      <w:bodyDiv w:val="1"/>
      <w:marLeft w:val="0"/>
      <w:marRight w:val="0"/>
      <w:marTop w:val="0"/>
      <w:marBottom w:val="0"/>
      <w:divBdr>
        <w:top w:val="none" w:sz="0" w:space="0" w:color="auto"/>
        <w:left w:val="none" w:sz="0" w:space="0" w:color="auto"/>
        <w:bottom w:val="none" w:sz="0" w:space="0" w:color="auto"/>
        <w:right w:val="none" w:sz="0" w:space="0" w:color="auto"/>
      </w:divBdr>
    </w:div>
    <w:div w:id="620577873">
      <w:bodyDiv w:val="1"/>
      <w:marLeft w:val="0"/>
      <w:marRight w:val="0"/>
      <w:marTop w:val="0"/>
      <w:marBottom w:val="0"/>
      <w:divBdr>
        <w:top w:val="none" w:sz="0" w:space="0" w:color="auto"/>
        <w:left w:val="none" w:sz="0" w:space="0" w:color="auto"/>
        <w:bottom w:val="none" w:sz="0" w:space="0" w:color="auto"/>
        <w:right w:val="none" w:sz="0" w:space="0" w:color="auto"/>
      </w:divBdr>
    </w:div>
    <w:div w:id="624851362">
      <w:bodyDiv w:val="1"/>
      <w:marLeft w:val="0"/>
      <w:marRight w:val="0"/>
      <w:marTop w:val="0"/>
      <w:marBottom w:val="0"/>
      <w:divBdr>
        <w:top w:val="none" w:sz="0" w:space="0" w:color="auto"/>
        <w:left w:val="none" w:sz="0" w:space="0" w:color="auto"/>
        <w:bottom w:val="none" w:sz="0" w:space="0" w:color="auto"/>
        <w:right w:val="none" w:sz="0" w:space="0" w:color="auto"/>
      </w:divBdr>
    </w:div>
    <w:div w:id="649290458">
      <w:bodyDiv w:val="1"/>
      <w:marLeft w:val="0"/>
      <w:marRight w:val="0"/>
      <w:marTop w:val="0"/>
      <w:marBottom w:val="0"/>
      <w:divBdr>
        <w:top w:val="none" w:sz="0" w:space="0" w:color="auto"/>
        <w:left w:val="none" w:sz="0" w:space="0" w:color="auto"/>
        <w:bottom w:val="none" w:sz="0" w:space="0" w:color="auto"/>
        <w:right w:val="none" w:sz="0" w:space="0" w:color="auto"/>
      </w:divBdr>
    </w:div>
    <w:div w:id="660349572">
      <w:bodyDiv w:val="1"/>
      <w:marLeft w:val="0"/>
      <w:marRight w:val="0"/>
      <w:marTop w:val="0"/>
      <w:marBottom w:val="0"/>
      <w:divBdr>
        <w:top w:val="none" w:sz="0" w:space="0" w:color="auto"/>
        <w:left w:val="none" w:sz="0" w:space="0" w:color="auto"/>
        <w:bottom w:val="none" w:sz="0" w:space="0" w:color="auto"/>
        <w:right w:val="none" w:sz="0" w:space="0" w:color="auto"/>
      </w:divBdr>
    </w:div>
    <w:div w:id="662005974">
      <w:bodyDiv w:val="1"/>
      <w:marLeft w:val="0"/>
      <w:marRight w:val="0"/>
      <w:marTop w:val="0"/>
      <w:marBottom w:val="0"/>
      <w:divBdr>
        <w:top w:val="none" w:sz="0" w:space="0" w:color="auto"/>
        <w:left w:val="none" w:sz="0" w:space="0" w:color="auto"/>
        <w:bottom w:val="none" w:sz="0" w:space="0" w:color="auto"/>
        <w:right w:val="none" w:sz="0" w:space="0" w:color="auto"/>
      </w:divBdr>
    </w:div>
    <w:div w:id="668756244">
      <w:bodyDiv w:val="1"/>
      <w:marLeft w:val="0"/>
      <w:marRight w:val="0"/>
      <w:marTop w:val="0"/>
      <w:marBottom w:val="0"/>
      <w:divBdr>
        <w:top w:val="none" w:sz="0" w:space="0" w:color="auto"/>
        <w:left w:val="none" w:sz="0" w:space="0" w:color="auto"/>
        <w:bottom w:val="none" w:sz="0" w:space="0" w:color="auto"/>
        <w:right w:val="none" w:sz="0" w:space="0" w:color="auto"/>
      </w:divBdr>
    </w:div>
    <w:div w:id="693849603">
      <w:bodyDiv w:val="1"/>
      <w:marLeft w:val="0"/>
      <w:marRight w:val="0"/>
      <w:marTop w:val="0"/>
      <w:marBottom w:val="0"/>
      <w:divBdr>
        <w:top w:val="none" w:sz="0" w:space="0" w:color="auto"/>
        <w:left w:val="none" w:sz="0" w:space="0" w:color="auto"/>
        <w:bottom w:val="none" w:sz="0" w:space="0" w:color="auto"/>
        <w:right w:val="none" w:sz="0" w:space="0" w:color="auto"/>
      </w:divBdr>
    </w:div>
    <w:div w:id="696779961">
      <w:bodyDiv w:val="1"/>
      <w:marLeft w:val="0"/>
      <w:marRight w:val="0"/>
      <w:marTop w:val="0"/>
      <w:marBottom w:val="0"/>
      <w:divBdr>
        <w:top w:val="none" w:sz="0" w:space="0" w:color="auto"/>
        <w:left w:val="none" w:sz="0" w:space="0" w:color="auto"/>
        <w:bottom w:val="none" w:sz="0" w:space="0" w:color="auto"/>
        <w:right w:val="none" w:sz="0" w:space="0" w:color="auto"/>
      </w:divBdr>
    </w:div>
    <w:div w:id="702753530">
      <w:bodyDiv w:val="1"/>
      <w:marLeft w:val="0"/>
      <w:marRight w:val="0"/>
      <w:marTop w:val="0"/>
      <w:marBottom w:val="0"/>
      <w:divBdr>
        <w:top w:val="none" w:sz="0" w:space="0" w:color="auto"/>
        <w:left w:val="none" w:sz="0" w:space="0" w:color="auto"/>
        <w:bottom w:val="none" w:sz="0" w:space="0" w:color="auto"/>
        <w:right w:val="none" w:sz="0" w:space="0" w:color="auto"/>
      </w:divBdr>
    </w:div>
    <w:div w:id="704643965">
      <w:bodyDiv w:val="1"/>
      <w:marLeft w:val="0"/>
      <w:marRight w:val="0"/>
      <w:marTop w:val="0"/>
      <w:marBottom w:val="0"/>
      <w:divBdr>
        <w:top w:val="none" w:sz="0" w:space="0" w:color="auto"/>
        <w:left w:val="none" w:sz="0" w:space="0" w:color="auto"/>
        <w:bottom w:val="none" w:sz="0" w:space="0" w:color="auto"/>
        <w:right w:val="none" w:sz="0" w:space="0" w:color="auto"/>
      </w:divBdr>
    </w:div>
    <w:div w:id="708725825">
      <w:bodyDiv w:val="1"/>
      <w:marLeft w:val="0"/>
      <w:marRight w:val="0"/>
      <w:marTop w:val="0"/>
      <w:marBottom w:val="0"/>
      <w:divBdr>
        <w:top w:val="none" w:sz="0" w:space="0" w:color="auto"/>
        <w:left w:val="none" w:sz="0" w:space="0" w:color="auto"/>
        <w:bottom w:val="none" w:sz="0" w:space="0" w:color="auto"/>
        <w:right w:val="none" w:sz="0" w:space="0" w:color="auto"/>
      </w:divBdr>
    </w:div>
    <w:div w:id="712467275">
      <w:bodyDiv w:val="1"/>
      <w:marLeft w:val="0"/>
      <w:marRight w:val="0"/>
      <w:marTop w:val="0"/>
      <w:marBottom w:val="0"/>
      <w:divBdr>
        <w:top w:val="none" w:sz="0" w:space="0" w:color="auto"/>
        <w:left w:val="none" w:sz="0" w:space="0" w:color="auto"/>
        <w:bottom w:val="none" w:sz="0" w:space="0" w:color="auto"/>
        <w:right w:val="none" w:sz="0" w:space="0" w:color="auto"/>
      </w:divBdr>
    </w:div>
    <w:div w:id="712533548">
      <w:bodyDiv w:val="1"/>
      <w:marLeft w:val="0"/>
      <w:marRight w:val="0"/>
      <w:marTop w:val="0"/>
      <w:marBottom w:val="0"/>
      <w:divBdr>
        <w:top w:val="none" w:sz="0" w:space="0" w:color="auto"/>
        <w:left w:val="none" w:sz="0" w:space="0" w:color="auto"/>
        <w:bottom w:val="none" w:sz="0" w:space="0" w:color="auto"/>
        <w:right w:val="none" w:sz="0" w:space="0" w:color="auto"/>
      </w:divBdr>
    </w:div>
    <w:div w:id="727921271">
      <w:bodyDiv w:val="1"/>
      <w:marLeft w:val="0"/>
      <w:marRight w:val="0"/>
      <w:marTop w:val="0"/>
      <w:marBottom w:val="0"/>
      <w:divBdr>
        <w:top w:val="none" w:sz="0" w:space="0" w:color="auto"/>
        <w:left w:val="none" w:sz="0" w:space="0" w:color="auto"/>
        <w:bottom w:val="none" w:sz="0" w:space="0" w:color="auto"/>
        <w:right w:val="none" w:sz="0" w:space="0" w:color="auto"/>
      </w:divBdr>
    </w:div>
    <w:div w:id="730233102">
      <w:bodyDiv w:val="1"/>
      <w:marLeft w:val="0"/>
      <w:marRight w:val="0"/>
      <w:marTop w:val="0"/>
      <w:marBottom w:val="0"/>
      <w:divBdr>
        <w:top w:val="none" w:sz="0" w:space="0" w:color="auto"/>
        <w:left w:val="none" w:sz="0" w:space="0" w:color="auto"/>
        <w:bottom w:val="none" w:sz="0" w:space="0" w:color="auto"/>
        <w:right w:val="none" w:sz="0" w:space="0" w:color="auto"/>
      </w:divBdr>
    </w:div>
    <w:div w:id="732116277">
      <w:bodyDiv w:val="1"/>
      <w:marLeft w:val="0"/>
      <w:marRight w:val="0"/>
      <w:marTop w:val="0"/>
      <w:marBottom w:val="0"/>
      <w:divBdr>
        <w:top w:val="none" w:sz="0" w:space="0" w:color="auto"/>
        <w:left w:val="none" w:sz="0" w:space="0" w:color="auto"/>
        <w:bottom w:val="none" w:sz="0" w:space="0" w:color="auto"/>
        <w:right w:val="none" w:sz="0" w:space="0" w:color="auto"/>
      </w:divBdr>
    </w:div>
    <w:div w:id="741752614">
      <w:bodyDiv w:val="1"/>
      <w:marLeft w:val="0"/>
      <w:marRight w:val="0"/>
      <w:marTop w:val="0"/>
      <w:marBottom w:val="0"/>
      <w:divBdr>
        <w:top w:val="none" w:sz="0" w:space="0" w:color="auto"/>
        <w:left w:val="none" w:sz="0" w:space="0" w:color="auto"/>
        <w:bottom w:val="none" w:sz="0" w:space="0" w:color="auto"/>
        <w:right w:val="none" w:sz="0" w:space="0" w:color="auto"/>
      </w:divBdr>
    </w:div>
    <w:div w:id="756055474">
      <w:bodyDiv w:val="1"/>
      <w:marLeft w:val="0"/>
      <w:marRight w:val="0"/>
      <w:marTop w:val="0"/>
      <w:marBottom w:val="0"/>
      <w:divBdr>
        <w:top w:val="none" w:sz="0" w:space="0" w:color="auto"/>
        <w:left w:val="none" w:sz="0" w:space="0" w:color="auto"/>
        <w:bottom w:val="none" w:sz="0" w:space="0" w:color="auto"/>
        <w:right w:val="none" w:sz="0" w:space="0" w:color="auto"/>
      </w:divBdr>
    </w:div>
    <w:div w:id="759717512">
      <w:bodyDiv w:val="1"/>
      <w:marLeft w:val="0"/>
      <w:marRight w:val="0"/>
      <w:marTop w:val="0"/>
      <w:marBottom w:val="0"/>
      <w:divBdr>
        <w:top w:val="none" w:sz="0" w:space="0" w:color="auto"/>
        <w:left w:val="none" w:sz="0" w:space="0" w:color="auto"/>
        <w:bottom w:val="none" w:sz="0" w:space="0" w:color="auto"/>
        <w:right w:val="none" w:sz="0" w:space="0" w:color="auto"/>
      </w:divBdr>
    </w:div>
    <w:div w:id="759837152">
      <w:bodyDiv w:val="1"/>
      <w:marLeft w:val="0"/>
      <w:marRight w:val="0"/>
      <w:marTop w:val="0"/>
      <w:marBottom w:val="0"/>
      <w:divBdr>
        <w:top w:val="none" w:sz="0" w:space="0" w:color="auto"/>
        <w:left w:val="none" w:sz="0" w:space="0" w:color="auto"/>
        <w:bottom w:val="none" w:sz="0" w:space="0" w:color="auto"/>
        <w:right w:val="none" w:sz="0" w:space="0" w:color="auto"/>
      </w:divBdr>
    </w:div>
    <w:div w:id="766579662">
      <w:bodyDiv w:val="1"/>
      <w:marLeft w:val="0"/>
      <w:marRight w:val="0"/>
      <w:marTop w:val="0"/>
      <w:marBottom w:val="0"/>
      <w:divBdr>
        <w:top w:val="none" w:sz="0" w:space="0" w:color="auto"/>
        <w:left w:val="none" w:sz="0" w:space="0" w:color="auto"/>
        <w:bottom w:val="none" w:sz="0" w:space="0" w:color="auto"/>
        <w:right w:val="none" w:sz="0" w:space="0" w:color="auto"/>
      </w:divBdr>
    </w:div>
    <w:div w:id="771440702">
      <w:bodyDiv w:val="1"/>
      <w:marLeft w:val="0"/>
      <w:marRight w:val="0"/>
      <w:marTop w:val="0"/>
      <w:marBottom w:val="0"/>
      <w:divBdr>
        <w:top w:val="none" w:sz="0" w:space="0" w:color="auto"/>
        <w:left w:val="none" w:sz="0" w:space="0" w:color="auto"/>
        <w:bottom w:val="none" w:sz="0" w:space="0" w:color="auto"/>
        <w:right w:val="none" w:sz="0" w:space="0" w:color="auto"/>
      </w:divBdr>
    </w:div>
    <w:div w:id="772091880">
      <w:bodyDiv w:val="1"/>
      <w:marLeft w:val="0"/>
      <w:marRight w:val="0"/>
      <w:marTop w:val="0"/>
      <w:marBottom w:val="0"/>
      <w:divBdr>
        <w:top w:val="none" w:sz="0" w:space="0" w:color="auto"/>
        <w:left w:val="none" w:sz="0" w:space="0" w:color="auto"/>
        <w:bottom w:val="none" w:sz="0" w:space="0" w:color="auto"/>
        <w:right w:val="none" w:sz="0" w:space="0" w:color="auto"/>
      </w:divBdr>
    </w:div>
    <w:div w:id="806777356">
      <w:bodyDiv w:val="1"/>
      <w:marLeft w:val="0"/>
      <w:marRight w:val="0"/>
      <w:marTop w:val="0"/>
      <w:marBottom w:val="0"/>
      <w:divBdr>
        <w:top w:val="none" w:sz="0" w:space="0" w:color="auto"/>
        <w:left w:val="none" w:sz="0" w:space="0" w:color="auto"/>
        <w:bottom w:val="none" w:sz="0" w:space="0" w:color="auto"/>
        <w:right w:val="none" w:sz="0" w:space="0" w:color="auto"/>
      </w:divBdr>
    </w:div>
    <w:div w:id="815755255">
      <w:bodyDiv w:val="1"/>
      <w:marLeft w:val="0"/>
      <w:marRight w:val="0"/>
      <w:marTop w:val="0"/>
      <w:marBottom w:val="0"/>
      <w:divBdr>
        <w:top w:val="none" w:sz="0" w:space="0" w:color="auto"/>
        <w:left w:val="none" w:sz="0" w:space="0" w:color="auto"/>
        <w:bottom w:val="none" w:sz="0" w:space="0" w:color="auto"/>
        <w:right w:val="none" w:sz="0" w:space="0" w:color="auto"/>
      </w:divBdr>
    </w:div>
    <w:div w:id="823275089">
      <w:bodyDiv w:val="1"/>
      <w:marLeft w:val="0"/>
      <w:marRight w:val="0"/>
      <w:marTop w:val="0"/>
      <w:marBottom w:val="0"/>
      <w:divBdr>
        <w:top w:val="none" w:sz="0" w:space="0" w:color="auto"/>
        <w:left w:val="none" w:sz="0" w:space="0" w:color="auto"/>
        <w:bottom w:val="none" w:sz="0" w:space="0" w:color="auto"/>
        <w:right w:val="none" w:sz="0" w:space="0" w:color="auto"/>
      </w:divBdr>
    </w:div>
    <w:div w:id="833566686">
      <w:bodyDiv w:val="1"/>
      <w:marLeft w:val="0"/>
      <w:marRight w:val="0"/>
      <w:marTop w:val="0"/>
      <w:marBottom w:val="0"/>
      <w:divBdr>
        <w:top w:val="none" w:sz="0" w:space="0" w:color="auto"/>
        <w:left w:val="none" w:sz="0" w:space="0" w:color="auto"/>
        <w:bottom w:val="none" w:sz="0" w:space="0" w:color="auto"/>
        <w:right w:val="none" w:sz="0" w:space="0" w:color="auto"/>
      </w:divBdr>
    </w:div>
    <w:div w:id="841550996">
      <w:bodyDiv w:val="1"/>
      <w:marLeft w:val="0"/>
      <w:marRight w:val="0"/>
      <w:marTop w:val="0"/>
      <w:marBottom w:val="0"/>
      <w:divBdr>
        <w:top w:val="none" w:sz="0" w:space="0" w:color="auto"/>
        <w:left w:val="none" w:sz="0" w:space="0" w:color="auto"/>
        <w:bottom w:val="none" w:sz="0" w:space="0" w:color="auto"/>
        <w:right w:val="none" w:sz="0" w:space="0" w:color="auto"/>
      </w:divBdr>
    </w:div>
    <w:div w:id="849872469">
      <w:bodyDiv w:val="1"/>
      <w:marLeft w:val="0"/>
      <w:marRight w:val="0"/>
      <w:marTop w:val="0"/>
      <w:marBottom w:val="0"/>
      <w:divBdr>
        <w:top w:val="none" w:sz="0" w:space="0" w:color="auto"/>
        <w:left w:val="none" w:sz="0" w:space="0" w:color="auto"/>
        <w:bottom w:val="none" w:sz="0" w:space="0" w:color="auto"/>
        <w:right w:val="none" w:sz="0" w:space="0" w:color="auto"/>
      </w:divBdr>
    </w:div>
    <w:div w:id="863442088">
      <w:bodyDiv w:val="1"/>
      <w:marLeft w:val="0"/>
      <w:marRight w:val="0"/>
      <w:marTop w:val="0"/>
      <w:marBottom w:val="0"/>
      <w:divBdr>
        <w:top w:val="none" w:sz="0" w:space="0" w:color="auto"/>
        <w:left w:val="none" w:sz="0" w:space="0" w:color="auto"/>
        <w:bottom w:val="none" w:sz="0" w:space="0" w:color="auto"/>
        <w:right w:val="none" w:sz="0" w:space="0" w:color="auto"/>
      </w:divBdr>
    </w:div>
    <w:div w:id="871839533">
      <w:bodyDiv w:val="1"/>
      <w:marLeft w:val="0"/>
      <w:marRight w:val="0"/>
      <w:marTop w:val="0"/>
      <w:marBottom w:val="0"/>
      <w:divBdr>
        <w:top w:val="none" w:sz="0" w:space="0" w:color="auto"/>
        <w:left w:val="none" w:sz="0" w:space="0" w:color="auto"/>
        <w:bottom w:val="none" w:sz="0" w:space="0" w:color="auto"/>
        <w:right w:val="none" w:sz="0" w:space="0" w:color="auto"/>
      </w:divBdr>
    </w:div>
    <w:div w:id="885609346">
      <w:bodyDiv w:val="1"/>
      <w:marLeft w:val="0"/>
      <w:marRight w:val="0"/>
      <w:marTop w:val="0"/>
      <w:marBottom w:val="0"/>
      <w:divBdr>
        <w:top w:val="none" w:sz="0" w:space="0" w:color="auto"/>
        <w:left w:val="none" w:sz="0" w:space="0" w:color="auto"/>
        <w:bottom w:val="none" w:sz="0" w:space="0" w:color="auto"/>
        <w:right w:val="none" w:sz="0" w:space="0" w:color="auto"/>
      </w:divBdr>
    </w:div>
    <w:div w:id="901330618">
      <w:bodyDiv w:val="1"/>
      <w:marLeft w:val="0"/>
      <w:marRight w:val="0"/>
      <w:marTop w:val="0"/>
      <w:marBottom w:val="0"/>
      <w:divBdr>
        <w:top w:val="none" w:sz="0" w:space="0" w:color="auto"/>
        <w:left w:val="none" w:sz="0" w:space="0" w:color="auto"/>
        <w:bottom w:val="none" w:sz="0" w:space="0" w:color="auto"/>
        <w:right w:val="none" w:sz="0" w:space="0" w:color="auto"/>
      </w:divBdr>
    </w:div>
    <w:div w:id="903642199">
      <w:bodyDiv w:val="1"/>
      <w:marLeft w:val="0"/>
      <w:marRight w:val="0"/>
      <w:marTop w:val="0"/>
      <w:marBottom w:val="0"/>
      <w:divBdr>
        <w:top w:val="none" w:sz="0" w:space="0" w:color="auto"/>
        <w:left w:val="none" w:sz="0" w:space="0" w:color="auto"/>
        <w:bottom w:val="none" w:sz="0" w:space="0" w:color="auto"/>
        <w:right w:val="none" w:sz="0" w:space="0" w:color="auto"/>
      </w:divBdr>
    </w:div>
    <w:div w:id="919486464">
      <w:bodyDiv w:val="1"/>
      <w:marLeft w:val="0"/>
      <w:marRight w:val="0"/>
      <w:marTop w:val="0"/>
      <w:marBottom w:val="0"/>
      <w:divBdr>
        <w:top w:val="none" w:sz="0" w:space="0" w:color="auto"/>
        <w:left w:val="none" w:sz="0" w:space="0" w:color="auto"/>
        <w:bottom w:val="none" w:sz="0" w:space="0" w:color="auto"/>
        <w:right w:val="none" w:sz="0" w:space="0" w:color="auto"/>
      </w:divBdr>
    </w:div>
    <w:div w:id="919951101">
      <w:bodyDiv w:val="1"/>
      <w:marLeft w:val="0"/>
      <w:marRight w:val="0"/>
      <w:marTop w:val="0"/>
      <w:marBottom w:val="0"/>
      <w:divBdr>
        <w:top w:val="none" w:sz="0" w:space="0" w:color="auto"/>
        <w:left w:val="none" w:sz="0" w:space="0" w:color="auto"/>
        <w:bottom w:val="none" w:sz="0" w:space="0" w:color="auto"/>
        <w:right w:val="none" w:sz="0" w:space="0" w:color="auto"/>
      </w:divBdr>
    </w:div>
    <w:div w:id="927663230">
      <w:bodyDiv w:val="1"/>
      <w:marLeft w:val="0"/>
      <w:marRight w:val="0"/>
      <w:marTop w:val="0"/>
      <w:marBottom w:val="0"/>
      <w:divBdr>
        <w:top w:val="none" w:sz="0" w:space="0" w:color="auto"/>
        <w:left w:val="none" w:sz="0" w:space="0" w:color="auto"/>
        <w:bottom w:val="none" w:sz="0" w:space="0" w:color="auto"/>
        <w:right w:val="none" w:sz="0" w:space="0" w:color="auto"/>
      </w:divBdr>
    </w:div>
    <w:div w:id="930091343">
      <w:bodyDiv w:val="1"/>
      <w:marLeft w:val="0"/>
      <w:marRight w:val="0"/>
      <w:marTop w:val="0"/>
      <w:marBottom w:val="0"/>
      <w:divBdr>
        <w:top w:val="none" w:sz="0" w:space="0" w:color="auto"/>
        <w:left w:val="none" w:sz="0" w:space="0" w:color="auto"/>
        <w:bottom w:val="none" w:sz="0" w:space="0" w:color="auto"/>
        <w:right w:val="none" w:sz="0" w:space="0" w:color="auto"/>
      </w:divBdr>
    </w:div>
    <w:div w:id="931014694">
      <w:bodyDiv w:val="1"/>
      <w:marLeft w:val="0"/>
      <w:marRight w:val="0"/>
      <w:marTop w:val="0"/>
      <w:marBottom w:val="0"/>
      <w:divBdr>
        <w:top w:val="none" w:sz="0" w:space="0" w:color="auto"/>
        <w:left w:val="none" w:sz="0" w:space="0" w:color="auto"/>
        <w:bottom w:val="none" w:sz="0" w:space="0" w:color="auto"/>
        <w:right w:val="none" w:sz="0" w:space="0" w:color="auto"/>
      </w:divBdr>
    </w:div>
    <w:div w:id="942877048">
      <w:bodyDiv w:val="1"/>
      <w:marLeft w:val="0"/>
      <w:marRight w:val="0"/>
      <w:marTop w:val="0"/>
      <w:marBottom w:val="0"/>
      <w:divBdr>
        <w:top w:val="none" w:sz="0" w:space="0" w:color="auto"/>
        <w:left w:val="none" w:sz="0" w:space="0" w:color="auto"/>
        <w:bottom w:val="none" w:sz="0" w:space="0" w:color="auto"/>
        <w:right w:val="none" w:sz="0" w:space="0" w:color="auto"/>
      </w:divBdr>
    </w:div>
    <w:div w:id="957956926">
      <w:bodyDiv w:val="1"/>
      <w:marLeft w:val="0"/>
      <w:marRight w:val="0"/>
      <w:marTop w:val="0"/>
      <w:marBottom w:val="0"/>
      <w:divBdr>
        <w:top w:val="none" w:sz="0" w:space="0" w:color="auto"/>
        <w:left w:val="none" w:sz="0" w:space="0" w:color="auto"/>
        <w:bottom w:val="none" w:sz="0" w:space="0" w:color="auto"/>
        <w:right w:val="none" w:sz="0" w:space="0" w:color="auto"/>
      </w:divBdr>
    </w:div>
    <w:div w:id="961425613">
      <w:bodyDiv w:val="1"/>
      <w:marLeft w:val="0"/>
      <w:marRight w:val="0"/>
      <w:marTop w:val="0"/>
      <w:marBottom w:val="0"/>
      <w:divBdr>
        <w:top w:val="none" w:sz="0" w:space="0" w:color="auto"/>
        <w:left w:val="none" w:sz="0" w:space="0" w:color="auto"/>
        <w:bottom w:val="none" w:sz="0" w:space="0" w:color="auto"/>
        <w:right w:val="none" w:sz="0" w:space="0" w:color="auto"/>
      </w:divBdr>
    </w:div>
    <w:div w:id="964434730">
      <w:bodyDiv w:val="1"/>
      <w:marLeft w:val="0"/>
      <w:marRight w:val="0"/>
      <w:marTop w:val="0"/>
      <w:marBottom w:val="0"/>
      <w:divBdr>
        <w:top w:val="none" w:sz="0" w:space="0" w:color="auto"/>
        <w:left w:val="none" w:sz="0" w:space="0" w:color="auto"/>
        <w:bottom w:val="none" w:sz="0" w:space="0" w:color="auto"/>
        <w:right w:val="none" w:sz="0" w:space="0" w:color="auto"/>
      </w:divBdr>
    </w:div>
    <w:div w:id="981622443">
      <w:bodyDiv w:val="1"/>
      <w:marLeft w:val="0"/>
      <w:marRight w:val="0"/>
      <w:marTop w:val="0"/>
      <w:marBottom w:val="0"/>
      <w:divBdr>
        <w:top w:val="none" w:sz="0" w:space="0" w:color="auto"/>
        <w:left w:val="none" w:sz="0" w:space="0" w:color="auto"/>
        <w:bottom w:val="none" w:sz="0" w:space="0" w:color="auto"/>
        <w:right w:val="none" w:sz="0" w:space="0" w:color="auto"/>
      </w:divBdr>
    </w:div>
    <w:div w:id="983243198">
      <w:bodyDiv w:val="1"/>
      <w:marLeft w:val="0"/>
      <w:marRight w:val="0"/>
      <w:marTop w:val="0"/>
      <w:marBottom w:val="0"/>
      <w:divBdr>
        <w:top w:val="none" w:sz="0" w:space="0" w:color="auto"/>
        <w:left w:val="none" w:sz="0" w:space="0" w:color="auto"/>
        <w:bottom w:val="none" w:sz="0" w:space="0" w:color="auto"/>
        <w:right w:val="none" w:sz="0" w:space="0" w:color="auto"/>
      </w:divBdr>
    </w:div>
    <w:div w:id="984317171">
      <w:bodyDiv w:val="1"/>
      <w:marLeft w:val="0"/>
      <w:marRight w:val="0"/>
      <w:marTop w:val="0"/>
      <w:marBottom w:val="0"/>
      <w:divBdr>
        <w:top w:val="none" w:sz="0" w:space="0" w:color="auto"/>
        <w:left w:val="none" w:sz="0" w:space="0" w:color="auto"/>
        <w:bottom w:val="none" w:sz="0" w:space="0" w:color="auto"/>
        <w:right w:val="none" w:sz="0" w:space="0" w:color="auto"/>
      </w:divBdr>
    </w:div>
    <w:div w:id="1017536989">
      <w:bodyDiv w:val="1"/>
      <w:marLeft w:val="0"/>
      <w:marRight w:val="0"/>
      <w:marTop w:val="0"/>
      <w:marBottom w:val="0"/>
      <w:divBdr>
        <w:top w:val="none" w:sz="0" w:space="0" w:color="auto"/>
        <w:left w:val="none" w:sz="0" w:space="0" w:color="auto"/>
        <w:bottom w:val="none" w:sz="0" w:space="0" w:color="auto"/>
        <w:right w:val="none" w:sz="0" w:space="0" w:color="auto"/>
      </w:divBdr>
    </w:div>
    <w:div w:id="1020937003">
      <w:bodyDiv w:val="1"/>
      <w:marLeft w:val="0"/>
      <w:marRight w:val="0"/>
      <w:marTop w:val="0"/>
      <w:marBottom w:val="0"/>
      <w:divBdr>
        <w:top w:val="none" w:sz="0" w:space="0" w:color="auto"/>
        <w:left w:val="none" w:sz="0" w:space="0" w:color="auto"/>
        <w:bottom w:val="none" w:sz="0" w:space="0" w:color="auto"/>
        <w:right w:val="none" w:sz="0" w:space="0" w:color="auto"/>
      </w:divBdr>
    </w:div>
    <w:div w:id="1023441439">
      <w:bodyDiv w:val="1"/>
      <w:marLeft w:val="0"/>
      <w:marRight w:val="0"/>
      <w:marTop w:val="0"/>
      <w:marBottom w:val="0"/>
      <w:divBdr>
        <w:top w:val="none" w:sz="0" w:space="0" w:color="auto"/>
        <w:left w:val="none" w:sz="0" w:space="0" w:color="auto"/>
        <w:bottom w:val="none" w:sz="0" w:space="0" w:color="auto"/>
        <w:right w:val="none" w:sz="0" w:space="0" w:color="auto"/>
      </w:divBdr>
    </w:div>
    <w:div w:id="1029985522">
      <w:bodyDiv w:val="1"/>
      <w:marLeft w:val="0"/>
      <w:marRight w:val="0"/>
      <w:marTop w:val="0"/>
      <w:marBottom w:val="0"/>
      <w:divBdr>
        <w:top w:val="none" w:sz="0" w:space="0" w:color="auto"/>
        <w:left w:val="none" w:sz="0" w:space="0" w:color="auto"/>
        <w:bottom w:val="none" w:sz="0" w:space="0" w:color="auto"/>
        <w:right w:val="none" w:sz="0" w:space="0" w:color="auto"/>
      </w:divBdr>
    </w:div>
    <w:div w:id="1046026827">
      <w:bodyDiv w:val="1"/>
      <w:marLeft w:val="0"/>
      <w:marRight w:val="0"/>
      <w:marTop w:val="0"/>
      <w:marBottom w:val="0"/>
      <w:divBdr>
        <w:top w:val="none" w:sz="0" w:space="0" w:color="auto"/>
        <w:left w:val="none" w:sz="0" w:space="0" w:color="auto"/>
        <w:bottom w:val="none" w:sz="0" w:space="0" w:color="auto"/>
        <w:right w:val="none" w:sz="0" w:space="0" w:color="auto"/>
      </w:divBdr>
    </w:div>
    <w:div w:id="1056122835">
      <w:bodyDiv w:val="1"/>
      <w:marLeft w:val="0"/>
      <w:marRight w:val="0"/>
      <w:marTop w:val="0"/>
      <w:marBottom w:val="0"/>
      <w:divBdr>
        <w:top w:val="none" w:sz="0" w:space="0" w:color="auto"/>
        <w:left w:val="none" w:sz="0" w:space="0" w:color="auto"/>
        <w:bottom w:val="none" w:sz="0" w:space="0" w:color="auto"/>
        <w:right w:val="none" w:sz="0" w:space="0" w:color="auto"/>
      </w:divBdr>
    </w:div>
    <w:div w:id="1060329825">
      <w:bodyDiv w:val="1"/>
      <w:marLeft w:val="0"/>
      <w:marRight w:val="0"/>
      <w:marTop w:val="0"/>
      <w:marBottom w:val="0"/>
      <w:divBdr>
        <w:top w:val="none" w:sz="0" w:space="0" w:color="auto"/>
        <w:left w:val="none" w:sz="0" w:space="0" w:color="auto"/>
        <w:bottom w:val="none" w:sz="0" w:space="0" w:color="auto"/>
        <w:right w:val="none" w:sz="0" w:space="0" w:color="auto"/>
      </w:divBdr>
    </w:div>
    <w:div w:id="1078021666">
      <w:bodyDiv w:val="1"/>
      <w:marLeft w:val="0"/>
      <w:marRight w:val="0"/>
      <w:marTop w:val="0"/>
      <w:marBottom w:val="0"/>
      <w:divBdr>
        <w:top w:val="none" w:sz="0" w:space="0" w:color="auto"/>
        <w:left w:val="none" w:sz="0" w:space="0" w:color="auto"/>
        <w:bottom w:val="none" w:sz="0" w:space="0" w:color="auto"/>
        <w:right w:val="none" w:sz="0" w:space="0" w:color="auto"/>
      </w:divBdr>
    </w:div>
    <w:div w:id="1083187065">
      <w:bodyDiv w:val="1"/>
      <w:marLeft w:val="0"/>
      <w:marRight w:val="0"/>
      <w:marTop w:val="0"/>
      <w:marBottom w:val="0"/>
      <w:divBdr>
        <w:top w:val="none" w:sz="0" w:space="0" w:color="auto"/>
        <w:left w:val="none" w:sz="0" w:space="0" w:color="auto"/>
        <w:bottom w:val="none" w:sz="0" w:space="0" w:color="auto"/>
        <w:right w:val="none" w:sz="0" w:space="0" w:color="auto"/>
      </w:divBdr>
    </w:div>
    <w:div w:id="1084763470">
      <w:bodyDiv w:val="1"/>
      <w:marLeft w:val="0"/>
      <w:marRight w:val="0"/>
      <w:marTop w:val="0"/>
      <w:marBottom w:val="0"/>
      <w:divBdr>
        <w:top w:val="none" w:sz="0" w:space="0" w:color="auto"/>
        <w:left w:val="none" w:sz="0" w:space="0" w:color="auto"/>
        <w:bottom w:val="none" w:sz="0" w:space="0" w:color="auto"/>
        <w:right w:val="none" w:sz="0" w:space="0" w:color="auto"/>
      </w:divBdr>
    </w:div>
    <w:div w:id="1104231711">
      <w:bodyDiv w:val="1"/>
      <w:marLeft w:val="0"/>
      <w:marRight w:val="0"/>
      <w:marTop w:val="0"/>
      <w:marBottom w:val="0"/>
      <w:divBdr>
        <w:top w:val="none" w:sz="0" w:space="0" w:color="auto"/>
        <w:left w:val="none" w:sz="0" w:space="0" w:color="auto"/>
        <w:bottom w:val="none" w:sz="0" w:space="0" w:color="auto"/>
        <w:right w:val="none" w:sz="0" w:space="0" w:color="auto"/>
      </w:divBdr>
    </w:div>
    <w:div w:id="1106315036">
      <w:bodyDiv w:val="1"/>
      <w:marLeft w:val="0"/>
      <w:marRight w:val="0"/>
      <w:marTop w:val="0"/>
      <w:marBottom w:val="0"/>
      <w:divBdr>
        <w:top w:val="none" w:sz="0" w:space="0" w:color="auto"/>
        <w:left w:val="none" w:sz="0" w:space="0" w:color="auto"/>
        <w:bottom w:val="none" w:sz="0" w:space="0" w:color="auto"/>
        <w:right w:val="none" w:sz="0" w:space="0" w:color="auto"/>
      </w:divBdr>
    </w:div>
    <w:div w:id="1107427940">
      <w:bodyDiv w:val="1"/>
      <w:marLeft w:val="0"/>
      <w:marRight w:val="0"/>
      <w:marTop w:val="0"/>
      <w:marBottom w:val="0"/>
      <w:divBdr>
        <w:top w:val="none" w:sz="0" w:space="0" w:color="auto"/>
        <w:left w:val="none" w:sz="0" w:space="0" w:color="auto"/>
        <w:bottom w:val="none" w:sz="0" w:space="0" w:color="auto"/>
        <w:right w:val="none" w:sz="0" w:space="0" w:color="auto"/>
      </w:divBdr>
    </w:div>
    <w:div w:id="1108352345">
      <w:bodyDiv w:val="1"/>
      <w:marLeft w:val="0"/>
      <w:marRight w:val="0"/>
      <w:marTop w:val="0"/>
      <w:marBottom w:val="0"/>
      <w:divBdr>
        <w:top w:val="none" w:sz="0" w:space="0" w:color="auto"/>
        <w:left w:val="none" w:sz="0" w:space="0" w:color="auto"/>
        <w:bottom w:val="none" w:sz="0" w:space="0" w:color="auto"/>
        <w:right w:val="none" w:sz="0" w:space="0" w:color="auto"/>
      </w:divBdr>
    </w:div>
    <w:div w:id="1112090003">
      <w:bodyDiv w:val="1"/>
      <w:marLeft w:val="0"/>
      <w:marRight w:val="0"/>
      <w:marTop w:val="0"/>
      <w:marBottom w:val="0"/>
      <w:divBdr>
        <w:top w:val="none" w:sz="0" w:space="0" w:color="auto"/>
        <w:left w:val="none" w:sz="0" w:space="0" w:color="auto"/>
        <w:bottom w:val="none" w:sz="0" w:space="0" w:color="auto"/>
        <w:right w:val="none" w:sz="0" w:space="0" w:color="auto"/>
      </w:divBdr>
    </w:div>
    <w:div w:id="1123155985">
      <w:bodyDiv w:val="1"/>
      <w:marLeft w:val="0"/>
      <w:marRight w:val="0"/>
      <w:marTop w:val="0"/>
      <w:marBottom w:val="0"/>
      <w:divBdr>
        <w:top w:val="none" w:sz="0" w:space="0" w:color="auto"/>
        <w:left w:val="none" w:sz="0" w:space="0" w:color="auto"/>
        <w:bottom w:val="none" w:sz="0" w:space="0" w:color="auto"/>
        <w:right w:val="none" w:sz="0" w:space="0" w:color="auto"/>
      </w:divBdr>
    </w:div>
    <w:div w:id="1126657700">
      <w:bodyDiv w:val="1"/>
      <w:marLeft w:val="0"/>
      <w:marRight w:val="0"/>
      <w:marTop w:val="0"/>
      <w:marBottom w:val="0"/>
      <w:divBdr>
        <w:top w:val="none" w:sz="0" w:space="0" w:color="auto"/>
        <w:left w:val="none" w:sz="0" w:space="0" w:color="auto"/>
        <w:bottom w:val="none" w:sz="0" w:space="0" w:color="auto"/>
        <w:right w:val="none" w:sz="0" w:space="0" w:color="auto"/>
      </w:divBdr>
    </w:div>
    <w:div w:id="1132790046">
      <w:bodyDiv w:val="1"/>
      <w:marLeft w:val="0"/>
      <w:marRight w:val="0"/>
      <w:marTop w:val="0"/>
      <w:marBottom w:val="0"/>
      <w:divBdr>
        <w:top w:val="none" w:sz="0" w:space="0" w:color="auto"/>
        <w:left w:val="none" w:sz="0" w:space="0" w:color="auto"/>
        <w:bottom w:val="none" w:sz="0" w:space="0" w:color="auto"/>
        <w:right w:val="none" w:sz="0" w:space="0" w:color="auto"/>
      </w:divBdr>
    </w:div>
    <w:div w:id="1144741923">
      <w:bodyDiv w:val="1"/>
      <w:marLeft w:val="0"/>
      <w:marRight w:val="0"/>
      <w:marTop w:val="0"/>
      <w:marBottom w:val="0"/>
      <w:divBdr>
        <w:top w:val="none" w:sz="0" w:space="0" w:color="auto"/>
        <w:left w:val="none" w:sz="0" w:space="0" w:color="auto"/>
        <w:bottom w:val="none" w:sz="0" w:space="0" w:color="auto"/>
        <w:right w:val="none" w:sz="0" w:space="0" w:color="auto"/>
      </w:divBdr>
    </w:div>
    <w:div w:id="1148127126">
      <w:bodyDiv w:val="1"/>
      <w:marLeft w:val="0"/>
      <w:marRight w:val="0"/>
      <w:marTop w:val="0"/>
      <w:marBottom w:val="0"/>
      <w:divBdr>
        <w:top w:val="none" w:sz="0" w:space="0" w:color="auto"/>
        <w:left w:val="none" w:sz="0" w:space="0" w:color="auto"/>
        <w:bottom w:val="none" w:sz="0" w:space="0" w:color="auto"/>
        <w:right w:val="none" w:sz="0" w:space="0" w:color="auto"/>
      </w:divBdr>
    </w:div>
    <w:div w:id="1149050916">
      <w:bodyDiv w:val="1"/>
      <w:marLeft w:val="0"/>
      <w:marRight w:val="0"/>
      <w:marTop w:val="0"/>
      <w:marBottom w:val="0"/>
      <w:divBdr>
        <w:top w:val="none" w:sz="0" w:space="0" w:color="auto"/>
        <w:left w:val="none" w:sz="0" w:space="0" w:color="auto"/>
        <w:bottom w:val="none" w:sz="0" w:space="0" w:color="auto"/>
        <w:right w:val="none" w:sz="0" w:space="0" w:color="auto"/>
      </w:divBdr>
    </w:div>
    <w:div w:id="1150248606">
      <w:bodyDiv w:val="1"/>
      <w:marLeft w:val="0"/>
      <w:marRight w:val="0"/>
      <w:marTop w:val="0"/>
      <w:marBottom w:val="0"/>
      <w:divBdr>
        <w:top w:val="none" w:sz="0" w:space="0" w:color="auto"/>
        <w:left w:val="none" w:sz="0" w:space="0" w:color="auto"/>
        <w:bottom w:val="none" w:sz="0" w:space="0" w:color="auto"/>
        <w:right w:val="none" w:sz="0" w:space="0" w:color="auto"/>
      </w:divBdr>
    </w:div>
    <w:div w:id="1175076578">
      <w:bodyDiv w:val="1"/>
      <w:marLeft w:val="0"/>
      <w:marRight w:val="0"/>
      <w:marTop w:val="0"/>
      <w:marBottom w:val="0"/>
      <w:divBdr>
        <w:top w:val="none" w:sz="0" w:space="0" w:color="auto"/>
        <w:left w:val="none" w:sz="0" w:space="0" w:color="auto"/>
        <w:bottom w:val="none" w:sz="0" w:space="0" w:color="auto"/>
        <w:right w:val="none" w:sz="0" w:space="0" w:color="auto"/>
      </w:divBdr>
    </w:div>
    <w:div w:id="1184629922">
      <w:bodyDiv w:val="1"/>
      <w:marLeft w:val="0"/>
      <w:marRight w:val="0"/>
      <w:marTop w:val="0"/>
      <w:marBottom w:val="0"/>
      <w:divBdr>
        <w:top w:val="none" w:sz="0" w:space="0" w:color="auto"/>
        <w:left w:val="none" w:sz="0" w:space="0" w:color="auto"/>
        <w:bottom w:val="none" w:sz="0" w:space="0" w:color="auto"/>
        <w:right w:val="none" w:sz="0" w:space="0" w:color="auto"/>
      </w:divBdr>
    </w:div>
    <w:div w:id="1184980858">
      <w:bodyDiv w:val="1"/>
      <w:marLeft w:val="0"/>
      <w:marRight w:val="0"/>
      <w:marTop w:val="0"/>
      <w:marBottom w:val="0"/>
      <w:divBdr>
        <w:top w:val="none" w:sz="0" w:space="0" w:color="auto"/>
        <w:left w:val="none" w:sz="0" w:space="0" w:color="auto"/>
        <w:bottom w:val="none" w:sz="0" w:space="0" w:color="auto"/>
        <w:right w:val="none" w:sz="0" w:space="0" w:color="auto"/>
      </w:divBdr>
    </w:div>
    <w:div w:id="1192955618">
      <w:bodyDiv w:val="1"/>
      <w:marLeft w:val="0"/>
      <w:marRight w:val="0"/>
      <w:marTop w:val="0"/>
      <w:marBottom w:val="0"/>
      <w:divBdr>
        <w:top w:val="none" w:sz="0" w:space="0" w:color="auto"/>
        <w:left w:val="none" w:sz="0" w:space="0" w:color="auto"/>
        <w:bottom w:val="none" w:sz="0" w:space="0" w:color="auto"/>
        <w:right w:val="none" w:sz="0" w:space="0" w:color="auto"/>
      </w:divBdr>
    </w:div>
    <w:div w:id="1199781701">
      <w:bodyDiv w:val="1"/>
      <w:marLeft w:val="0"/>
      <w:marRight w:val="0"/>
      <w:marTop w:val="0"/>
      <w:marBottom w:val="0"/>
      <w:divBdr>
        <w:top w:val="none" w:sz="0" w:space="0" w:color="auto"/>
        <w:left w:val="none" w:sz="0" w:space="0" w:color="auto"/>
        <w:bottom w:val="none" w:sz="0" w:space="0" w:color="auto"/>
        <w:right w:val="none" w:sz="0" w:space="0" w:color="auto"/>
      </w:divBdr>
    </w:div>
    <w:div w:id="1209075491">
      <w:bodyDiv w:val="1"/>
      <w:marLeft w:val="0"/>
      <w:marRight w:val="0"/>
      <w:marTop w:val="0"/>
      <w:marBottom w:val="0"/>
      <w:divBdr>
        <w:top w:val="none" w:sz="0" w:space="0" w:color="auto"/>
        <w:left w:val="none" w:sz="0" w:space="0" w:color="auto"/>
        <w:bottom w:val="none" w:sz="0" w:space="0" w:color="auto"/>
        <w:right w:val="none" w:sz="0" w:space="0" w:color="auto"/>
      </w:divBdr>
    </w:div>
    <w:div w:id="1220283985">
      <w:bodyDiv w:val="1"/>
      <w:marLeft w:val="0"/>
      <w:marRight w:val="0"/>
      <w:marTop w:val="0"/>
      <w:marBottom w:val="0"/>
      <w:divBdr>
        <w:top w:val="none" w:sz="0" w:space="0" w:color="auto"/>
        <w:left w:val="none" w:sz="0" w:space="0" w:color="auto"/>
        <w:bottom w:val="none" w:sz="0" w:space="0" w:color="auto"/>
        <w:right w:val="none" w:sz="0" w:space="0" w:color="auto"/>
      </w:divBdr>
    </w:div>
    <w:div w:id="1221210690">
      <w:bodyDiv w:val="1"/>
      <w:marLeft w:val="0"/>
      <w:marRight w:val="0"/>
      <w:marTop w:val="0"/>
      <w:marBottom w:val="0"/>
      <w:divBdr>
        <w:top w:val="none" w:sz="0" w:space="0" w:color="auto"/>
        <w:left w:val="none" w:sz="0" w:space="0" w:color="auto"/>
        <w:bottom w:val="none" w:sz="0" w:space="0" w:color="auto"/>
        <w:right w:val="none" w:sz="0" w:space="0" w:color="auto"/>
      </w:divBdr>
    </w:div>
    <w:div w:id="1222906595">
      <w:bodyDiv w:val="1"/>
      <w:marLeft w:val="0"/>
      <w:marRight w:val="0"/>
      <w:marTop w:val="0"/>
      <w:marBottom w:val="0"/>
      <w:divBdr>
        <w:top w:val="none" w:sz="0" w:space="0" w:color="auto"/>
        <w:left w:val="none" w:sz="0" w:space="0" w:color="auto"/>
        <w:bottom w:val="none" w:sz="0" w:space="0" w:color="auto"/>
        <w:right w:val="none" w:sz="0" w:space="0" w:color="auto"/>
      </w:divBdr>
    </w:div>
    <w:div w:id="1243297836">
      <w:bodyDiv w:val="1"/>
      <w:marLeft w:val="0"/>
      <w:marRight w:val="0"/>
      <w:marTop w:val="0"/>
      <w:marBottom w:val="0"/>
      <w:divBdr>
        <w:top w:val="none" w:sz="0" w:space="0" w:color="auto"/>
        <w:left w:val="none" w:sz="0" w:space="0" w:color="auto"/>
        <w:bottom w:val="none" w:sz="0" w:space="0" w:color="auto"/>
        <w:right w:val="none" w:sz="0" w:space="0" w:color="auto"/>
      </w:divBdr>
    </w:div>
    <w:div w:id="1264605229">
      <w:bodyDiv w:val="1"/>
      <w:marLeft w:val="0"/>
      <w:marRight w:val="0"/>
      <w:marTop w:val="0"/>
      <w:marBottom w:val="0"/>
      <w:divBdr>
        <w:top w:val="none" w:sz="0" w:space="0" w:color="auto"/>
        <w:left w:val="none" w:sz="0" w:space="0" w:color="auto"/>
        <w:bottom w:val="none" w:sz="0" w:space="0" w:color="auto"/>
        <w:right w:val="none" w:sz="0" w:space="0" w:color="auto"/>
      </w:divBdr>
    </w:div>
    <w:div w:id="1270434994">
      <w:bodyDiv w:val="1"/>
      <w:marLeft w:val="0"/>
      <w:marRight w:val="0"/>
      <w:marTop w:val="0"/>
      <w:marBottom w:val="0"/>
      <w:divBdr>
        <w:top w:val="none" w:sz="0" w:space="0" w:color="auto"/>
        <w:left w:val="none" w:sz="0" w:space="0" w:color="auto"/>
        <w:bottom w:val="none" w:sz="0" w:space="0" w:color="auto"/>
        <w:right w:val="none" w:sz="0" w:space="0" w:color="auto"/>
      </w:divBdr>
    </w:div>
    <w:div w:id="1272517090">
      <w:bodyDiv w:val="1"/>
      <w:marLeft w:val="0"/>
      <w:marRight w:val="0"/>
      <w:marTop w:val="0"/>
      <w:marBottom w:val="0"/>
      <w:divBdr>
        <w:top w:val="none" w:sz="0" w:space="0" w:color="auto"/>
        <w:left w:val="none" w:sz="0" w:space="0" w:color="auto"/>
        <w:bottom w:val="none" w:sz="0" w:space="0" w:color="auto"/>
        <w:right w:val="none" w:sz="0" w:space="0" w:color="auto"/>
      </w:divBdr>
    </w:div>
    <w:div w:id="1293443147">
      <w:bodyDiv w:val="1"/>
      <w:marLeft w:val="0"/>
      <w:marRight w:val="0"/>
      <w:marTop w:val="0"/>
      <w:marBottom w:val="0"/>
      <w:divBdr>
        <w:top w:val="none" w:sz="0" w:space="0" w:color="auto"/>
        <w:left w:val="none" w:sz="0" w:space="0" w:color="auto"/>
        <w:bottom w:val="none" w:sz="0" w:space="0" w:color="auto"/>
        <w:right w:val="none" w:sz="0" w:space="0" w:color="auto"/>
      </w:divBdr>
    </w:div>
    <w:div w:id="1319840729">
      <w:bodyDiv w:val="1"/>
      <w:marLeft w:val="0"/>
      <w:marRight w:val="0"/>
      <w:marTop w:val="0"/>
      <w:marBottom w:val="0"/>
      <w:divBdr>
        <w:top w:val="none" w:sz="0" w:space="0" w:color="auto"/>
        <w:left w:val="none" w:sz="0" w:space="0" w:color="auto"/>
        <w:bottom w:val="none" w:sz="0" w:space="0" w:color="auto"/>
        <w:right w:val="none" w:sz="0" w:space="0" w:color="auto"/>
      </w:divBdr>
    </w:div>
    <w:div w:id="1326661395">
      <w:bodyDiv w:val="1"/>
      <w:marLeft w:val="0"/>
      <w:marRight w:val="0"/>
      <w:marTop w:val="0"/>
      <w:marBottom w:val="0"/>
      <w:divBdr>
        <w:top w:val="none" w:sz="0" w:space="0" w:color="auto"/>
        <w:left w:val="none" w:sz="0" w:space="0" w:color="auto"/>
        <w:bottom w:val="none" w:sz="0" w:space="0" w:color="auto"/>
        <w:right w:val="none" w:sz="0" w:space="0" w:color="auto"/>
      </w:divBdr>
    </w:div>
    <w:div w:id="1346056594">
      <w:bodyDiv w:val="1"/>
      <w:marLeft w:val="0"/>
      <w:marRight w:val="0"/>
      <w:marTop w:val="0"/>
      <w:marBottom w:val="0"/>
      <w:divBdr>
        <w:top w:val="none" w:sz="0" w:space="0" w:color="auto"/>
        <w:left w:val="none" w:sz="0" w:space="0" w:color="auto"/>
        <w:bottom w:val="none" w:sz="0" w:space="0" w:color="auto"/>
        <w:right w:val="none" w:sz="0" w:space="0" w:color="auto"/>
      </w:divBdr>
    </w:div>
    <w:div w:id="1352533036">
      <w:bodyDiv w:val="1"/>
      <w:marLeft w:val="0"/>
      <w:marRight w:val="0"/>
      <w:marTop w:val="0"/>
      <w:marBottom w:val="0"/>
      <w:divBdr>
        <w:top w:val="none" w:sz="0" w:space="0" w:color="auto"/>
        <w:left w:val="none" w:sz="0" w:space="0" w:color="auto"/>
        <w:bottom w:val="none" w:sz="0" w:space="0" w:color="auto"/>
        <w:right w:val="none" w:sz="0" w:space="0" w:color="auto"/>
      </w:divBdr>
    </w:div>
    <w:div w:id="1372611968">
      <w:bodyDiv w:val="1"/>
      <w:marLeft w:val="0"/>
      <w:marRight w:val="0"/>
      <w:marTop w:val="0"/>
      <w:marBottom w:val="0"/>
      <w:divBdr>
        <w:top w:val="none" w:sz="0" w:space="0" w:color="auto"/>
        <w:left w:val="none" w:sz="0" w:space="0" w:color="auto"/>
        <w:bottom w:val="none" w:sz="0" w:space="0" w:color="auto"/>
        <w:right w:val="none" w:sz="0" w:space="0" w:color="auto"/>
      </w:divBdr>
    </w:div>
    <w:div w:id="1380668179">
      <w:bodyDiv w:val="1"/>
      <w:marLeft w:val="0"/>
      <w:marRight w:val="0"/>
      <w:marTop w:val="0"/>
      <w:marBottom w:val="0"/>
      <w:divBdr>
        <w:top w:val="none" w:sz="0" w:space="0" w:color="auto"/>
        <w:left w:val="none" w:sz="0" w:space="0" w:color="auto"/>
        <w:bottom w:val="none" w:sz="0" w:space="0" w:color="auto"/>
        <w:right w:val="none" w:sz="0" w:space="0" w:color="auto"/>
      </w:divBdr>
    </w:div>
    <w:div w:id="1396122196">
      <w:bodyDiv w:val="1"/>
      <w:marLeft w:val="0"/>
      <w:marRight w:val="0"/>
      <w:marTop w:val="0"/>
      <w:marBottom w:val="0"/>
      <w:divBdr>
        <w:top w:val="none" w:sz="0" w:space="0" w:color="auto"/>
        <w:left w:val="none" w:sz="0" w:space="0" w:color="auto"/>
        <w:bottom w:val="none" w:sz="0" w:space="0" w:color="auto"/>
        <w:right w:val="none" w:sz="0" w:space="0" w:color="auto"/>
      </w:divBdr>
    </w:div>
    <w:div w:id="1398698339">
      <w:bodyDiv w:val="1"/>
      <w:marLeft w:val="0"/>
      <w:marRight w:val="0"/>
      <w:marTop w:val="0"/>
      <w:marBottom w:val="0"/>
      <w:divBdr>
        <w:top w:val="none" w:sz="0" w:space="0" w:color="auto"/>
        <w:left w:val="none" w:sz="0" w:space="0" w:color="auto"/>
        <w:bottom w:val="none" w:sz="0" w:space="0" w:color="auto"/>
        <w:right w:val="none" w:sz="0" w:space="0" w:color="auto"/>
      </w:divBdr>
    </w:div>
    <w:div w:id="1401946898">
      <w:bodyDiv w:val="1"/>
      <w:marLeft w:val="0"/>
      <w:marRight w:val="0"/>
      <w:marTop w:val="0"/>
      <w:marBottom w:val="0"/>
      <w:divBdr>
        <w:top w:val="none" w:sz="0" w:space="0" w:color="auto"/>
        <w:left w:val="none" w:sz="0" w:space="0" w:color="auto"/>
        <w:bottom w:val="none" w:sz="0" w:space="0" w:color="auto"/>
        <w:right w:val="none" w:sz="0" w:space="0" w:color="auto"/>
      </w:divBdr>
    </w:div>
    <w:div w:id="1423145864">
      <w:bodyDiv w:val="1"/>
      <w:marLeft w:val="0"/>
      <w:marRight w:val="0"/>
      <w:marTop w:val="0"/>
      <w:marBottom w:val="0"/>
      <w:divBdr>
        <w:top w:val="none" w:sz="0" w:space="0" w:color="auto"/>
        <w:left w:val="none" w:sz="0" w:space="0" w:color="auto"/>
        <w:bottom w:val="none" w:sz="0" w:space="0" w:color="auto"/>
        <w:right w:val="none" w:sz="0" w:space="0" w:color="auto"/>
      </w:divBdr>
    </w:div>
    <w:div w:id="1425803788">
      <w:bodyDiv w:val="1"/>
      <w:marLeft w:val="0"/>
      <w:marRight w:val="0"/>
      <w:marTop w:val="0"/>
      <w:marBottom w:val="0"/>
      <w:divBdr>
        <w:top w:val="none" w:sz="0" w:space="0" w:color="auto"/>
        <w:left w:val="none" w:sz="0" w:space="0" w:color="auto"/>
        <w:bottom w:val="none" w:sz="0" w:space="0" w:color="auto"/>
        <w:right w:val="none" w:sz="0" w:space="0" w:color="auto"/>
      </w:divBdr>
    </w:div>
    <w:div w:id="1427188821">
      <w:bodyDiv w:val="1"/>
      <w:marLeft w:val="0"/>
      <w:marRight w:val="0"/>
      <w:marTop w:val="0"/>
      <w:marBottom w:val="0"/>
      <w:divBdr>
        <w:top w:val="none" w:sz="0" w:space="0" w:color="auto"/>
        <w:left w:val="none" w:sz="0" w:space="0" w:color="auto"/>
        <w:bottom w:val="none" w:sz="0" w:space="0" w:color="auto"/>
        <w:right w:val="none" w:sz="0" w:space="0" w:color="auto"/>
      </w:divBdr>
    </w:div>
    <w:div w:id="1432317067">
      <w:bodyDiv w:val="1"/>
      <w:marLeft w:val="0"/>
      <w:marRight w:val="0"/>
      <w:marTop w:val="0"/>
      <w:marBottom w:val="0"/>
      <w:divBdr>
        <w:top w:val="none" w:sz="0" w:space="0" w:color="auto"/>
        <w:left w:val="none" w:sz="0" w:space="0" w:color="auto"/>
        <w:bottom w:val="none" w:sz="0" w:space="0" w:color="auto"/>
        <w:right w:val="none" w:sz="0" w:space="0" w:color="auto"/>
      </w:divBdr>
    </w:div>
    <w:div w:id="1436945016">
      <w:bodyDiv w:val="1"/>
      <w:marLeft w:val="0"/>
      <w:marRight w:val="0"/>
      <w:marTop w:val="0"/>
      <w:marBottom w:val="0"/>
      <w:divBdr>
        <w:top w:val="none" w:sz="0" w:space="0" w:color="auto"/>
        <w:left w:val="none" w:sz="0" w:space="0" w:color="auto"/>
        <w:bottom w:val="none" w:sz="0" w:space="0" w:color="auto"/>
        <w:right w:val="none" w:sz="0" w:space="0" w:color="auto"/>
      </w:divBdr>
    </w:div>
    <w:div w:id="1444962582">
      <w:bodyDiv w:val="1"/>
      <w:marLeft w:val="0"/>
      <w:marRight w:val="0"/>
      <w:marTop w:val="0"/>
      <w:marBottom w:val="0"/>
      <w:divBdr>
        <w:top w:val="none" w:sz="0" w:space="0" w:color="auto"/>
        <w:left w:val="none" w:sz="0" w:space="0" w:color="auto"/>
        <w:bottom w:val="none" w:sz="0" w:space="0" w:color="auto"/>
        <w:right w:val="none" w:sz="0" w:space="0" w:color="auto"/>
      </w:divBdr>
    </w:div>
    <w:div w:id="1451049172">
      <w:bodyDiv w:val="1"/>
      <w:marLeft w:val="0"/>
      <w:marRight w:val="0"/>
      <w:marTop w:val="0"/>
      <w:marBottom w:val="0"/>
      <w:divBdr>
        <w:top w:val="none" w:sz="0" w:space="0" w:color="auto"/>
        <w:left w:val="none" w:sz="0" w:space="0" w:color="auto"/>
        <w:bottom w:val="none" w:sz="0" w:space="0" w:color="auto"/>
        <w:right w:val="none" w:sz="0" w:space="0" w:color="auto"/>
      </w:divBdr>
    </w:div>
    <w:div w:id="1469205474">
      <w:bodyDiv w:val="1"/>
      <w:marLeft w:val="0"/>
      <w:marRight w:val="0"/>
      <w:marTop w:val="0"/>
      <w:marBottom w:val="0"/>
      <w:divBdr>
        <w:top w:val="none" w:sz="0" w:space="0" w:color="auto"/>
        <w:left w:val="none" w:sz="0" w:space="0" w:color="auto"/>
        <w:bottom w:val="none" w:sz="0" w:space="0" w:color="auto"/>
        <w:right w:val="none" w:sz="0" w:space="0" w:color="auto"/>
      </w:divBdr>
    </w:div>
    <w:div w:id="1469395131">
      <w:bodyDiv w:val="1"/>
      <w:marLeft w:val="0"/>
      <w:marRight w:val="0"/>
      <w:marTop w:val="0"/>
      <w:marBottom w:val="0"/>
      <w:divBdr>
        <w:top w:val="none" w:sz="0" w:space="0" w:color="auto"/>
        <w:left w:val="none" w:sz="0" w:space="0" w:color="auto"/>
        <w:bottom w:val="none" w:sz="0" w:space="0" w:color="auto"/>
        <w:right w:val="none" w:sz="0" w:space="0" w:color="auto"/>
      </w:divBdr>
    </w:div>
    <w:div w:id="1469938219">
      <w:bodyDiv w:val="1"/>
      <w:marLeft w:val="0"/>
      <w:marRight w:val="0"/>
      <w:marTop w:val="0"/>
      <w:marBottom w:val="0"/>
      <w:divBdr>
        <w:top w:val="none" w:sz="0" w:space="0" w:color="auto"/>
        <w:left w:val="none" w:sz="0" w:space="0" w:color="auto"/>
        <w:bottom w:val="none" w:sz="0" w:space="0" w:color="auto"/>
        <w:right w:val="none" w:sz="0" w:space="0" w:color="auto"/>
      </w:divBdr>
    </w:div>
    <w:div w:id="1504083516">
      <w:bodyDiv w:val="1"/>
      <w:marLeft w:val="0"/>
      <w:marRight w:val="0"/>
      <w:marTop w:val="0"/>
      <w:marBottom w:val="0"/>
      <w:divBdr>
        <w:top w:val="none" w:sz="0" w:space="0" w:color="auto"/>
        <w:left w:val="none" w:sz="0" w:space="0" w:color="auto"/>
        <w:bottom w:val="none" w:sz="0" w:space="0" w:color="auto"/>
        <w:right w:val="none" w:sz="0" w:space="0" w:color="auto"/>
      </w:divBdr>
    </w:div>
    <w:div w:id="1510288546">
      <w:bodyDiv w:val="1"/>
      <w:marLeft w:val="0"/>
      <w:marRight w:val="0"/>
      <w:marTop w:val="0"/>
      <w:marBottom w:val="0"/>
      <w:divBdr>
        <w:top w:val="none" w:sz="0" w:space="0" w:color="auto"/>
        <w:left w:val="none" w:sz="0" w:space="0" w:color="auto"/>
        <w:bottom w:val="none" w:sz="0" w:space="0" w:color="auto"/>
        <w:right w:val="none" w:sz="0" w:space="0" w:color="auto"/>
      </w:divBdr>
    </w:div>
    <w:div w:id="1536237242">
      <w:bodyDiv w:val="1"/>
      <w:marLeft w:val="0"/>
      <w:marRight w:val="0"/>
      <w:marTop w:val="0"/>
      <w:marBottom w:val="0"/>
      <w:divBdr>
        <w:top w:val="none" w:sz="0" w:space="0" w:color="auto"/>
        <w:left w:val="none" w:sz="0" w:space="0" w:color="auto"/>
        <w:bottom w:val="none" w:sz="0" w:space="0" w:color="auto"/>
        <w:right w:val="none" w:sz="0" w:space="0" w:color="auto"/>
      </w:divBdr>
    </w:div>
    <w:div w:id="1538153880">
      <w:bodyDiv w:val="1"/>
      <w:marLeft w:val="0"/>
      <w:marRight w:val="0"/>
      <w:marTop w:val="0"/>
      <w:marBottom w:val="0"/>
      <w:divBdr>
        <w:top w:val="none" w:sz="0" w:space="0" w:color="auto"/>
        <w:left w:val="none" w:sz="0" w:space="0" w:color="auto"/>
        <w:bottom w:val="none" w:sz="0" w:space="0" w:color="auto"/>
        <w:right w:val="none" w:sz="0" w:space="0" w:color="auto"/>
      </w:divBdr>
    </w:div>
    <w:div w:id="1544437539">
      <w:bodyDiv w:val="1"/>
      <w:marLeft w:val="0"/>
      <w:marRight w:val="0"/>
      <w:marTop w:val="0"/>
      <w:marBottom w:val="0"/>
      <w:divBdr>
        <w:top w:val="none" w:sz="0" w:space="0" w:color="auto"/>
        <w:left w:val="none" w:sz="0" w:space="0" w:color="auto"/>
        <w:bottom w:val="none" w:sz="0" w:space="0" w:color="auto"/>
        <w:right w:val="none" w:sz="0" w:space="0" w:color="auto"/>
      </w:divBdr>
    </w:div>
    <w:div w:id="1549219170">
      <w:bodyDiv w:val="1"/>
      <w:marLeft w:val="0"/>
      <w:marRight w:val="0"/>
      <w:marTop w:val="0"/>
      <w:marBottom w:val="0"/>
      <w:divBdr>
        <w:top w:val="none" w:sz="0" w:space="0" w:color="auto"/>
        <w:left w:val="none" w:sz="0" w:space="0" w:color="auto"/>
        <w:bottom w:val="none" w:sz="0" w:space="0" w:color="auto"/>
        <w:right w:val="none" w:sz="0" w:space="0" w:color="auto"/>
      </w:divBdr>
    </w:div>
    <w:div w:id="1555383987">
      <w:bodyDiv w:val="1"/>
      <w:marLeft w:val="0"/>
      <w:marRight w:val="0"/>
      <w:marTop w:val="0"/>
      <w:marBottom w:val="0"/>
      <w:divBdr>
        <w:top w:val="none" w:sz="0" w:space="0" w:color="auto"/>
        <w:left w:val="none" w:sz="0" w:space="0" w:color="auto"/>
        <w:bottom w:val="none" w:sz="0" w:space="0" w:color="auto"/>
        <w:right w:val="none" w:sz="0" w:space="0" w:color="auto"/>
      </w:divBdr>
    </w:div>
    <w:div w:id="1569261642">
      <w:bodyDiv w:val="1"/>
      <w:marLeft w:val="0"/>
      <w:marRight w:val="0"/>
      <w:marTop w:val="0"/>
      <w:marBottom w:val="0"/>
      <w:divBdr>
        <w:top w:val="none" w:sz="0" w:space="0" w:color="auto"/>
        <w:left w:val="none" w:sz="0" w:space="0" w:color="auto"/>
        <w:bottom w:val="none" w:sz="0" w:space="0" w:color="auto"/>
        <w:right w:val="none" w:sz="0" w:space="0" w:color="auto"/>
      </w:divBdr>
    </w:div>
    <w:div w:id="1579289423">
      <w:bodyDiv w:val="1"/>
      <w:marLeft w:val="0"/>
      <w:marRight w:val="0"/>
      <w:marTop w:val="0"/>
      <w:marBottom w:val="0"/>
      <w:divBdr>
        <w:top w:val="none" w:sz="0" w:space="0" w:color="auto"/>
        <w:left w:val="none" w:sz="0" w:space="0" w:color="auto"/>
        <w:bottom w:val="none" w:sz="0" w:space="0" w:color="auto"/>
        <w:right w:val="none" w:sz="0" w:space="0" w:color="auto"/>
      </w:divBdr>
    </w:div>
    <w:div w:id="1579747672">
      <w:bodyDiv w:val="1"/>
      <w:marLeft w:val="0"/>
      <w:marRight w:val="0"/>
      <w:marTop w:val="0"/>
      <w:marBottom w:val="0"/>
      <w:divBdr>
        <w:top w:val="none" w:sz="0" w:space="0" w:color="auto"/>
        <w:left w:val="none" w:sz="0" w:space="0" w:color="auto"/>
        <w:bottom w:val="none" w:sz="0" w:space="0" w:color="auto"/>
        <w:right w:val="none" w:sz="0" w:space="0" w:color="auto"/>
      </w:divBdr>
    </w:div>
    <w:div w:id="1591163409">
      <w:bodyDiv w:val="1"/>
      <w:marLeft w:val="0"/>
      <w:marRight w:val="0"/>
      <w:marTop w:val="0"/>
      <w:marBottom w:val="0"/>
      <w:divBdr>
        <w:top w:val="none" w:sz="0" w:space="0" w:color="auto"/>
        <w:left w:val="none" w:sz="0" w:space="0" w:color="auto"/>
        <w:bottom w:val="none" w:sz="0" w:space="0" w:color="auto"/>
        <w:right w:val="none" w:sz="0" w:space="0" w:color="auto"/>
      </w:divBdr>
    </w:div>
    <w:div w:id="1591885650">
      <w:bodyDiv w:val="1"/>
      <w:marLeft w:val="0"/>
      <w:marRight w:val="0"/>
      <w:marTop w:val="0"/>
      <w:marBottom w:val="0"/>
      <w:divBdr>
        <w:top w:val="none" w:sz="0" w:space="0" w:color="auto"/>
        <w:left w:val="none" w:sz="0" w:space="0" w:color="auto"/>
        <w:bottom w:val="none" w:sz="0" w:space="0" w:color="auto"/>
        <w:right w:val="none" w:sz="0" w:space="0" w:color="auto"/>
      </w:divBdr>
    </w:div>
    <w:div w:id="1597907437">
      <w:bodyDiv w:val="1"/>
      <w:marLeft w:val="0"/>
      <w:marRight w:val="0"/>
      <w:marTop w:val="0"/>
      <w:marBottom w:val="0"/>
      <w:divBdr>
        <w:top w:val="none" w:sz="0" w:space="0" w:color="auto"/>
        <w:left w:val="none" w:sz="0" w:space="0" w:color="auto"/>
        <w:bottom w:val="none" w:sz="0" w:space="0" w:color="auto"/>
        <w:right w:val="none" w:sz="0" w:space="0" w:color="auto"/>
      </w:divBdr>
    </w:div>
    <w:div w:id="1598099040">
      <w:bodyDiv w:val="1"/>
      <w:marLeft w:val="0"/>
      <w:marRight w:val="0"/>
      <w:marTop w:val="0"/>
      <w:marBottom w:val="0"/>
      <w:divBdr>
        <w:top w:val="none" w:sz="0" w:space="0" w:color="auto"/>
        <w:left w:val="none" w:sz="0" w:space="0" w:color="auto"/>
        <w:bottom w:val="none" w:sz="0" w:space="0" w:color="auto"/>
        <w:right w:val="none" w:sz="0" w:space="0" w:color="auto"/>
      </w:divBdr>
    </w:div>
    <w:div w:id="1599634915">
      <w:bodyDiv w:val="1"/>
      <w:marLeft w:val="0"/>
      <w:marRight w:val="0"/>
      <w:marTop w:val="0"/>
      <w:marBottom w:val="0"/>
      <w:divBdr>
        <w:top w:val="none" w:sz="0" w:space="0" w:color="auto"/>
        <w:left w:val="none" w:sz="0" w:space="0" w:color="auto"/>
        <w:bottom w:val="none" w:sz="0" w:space="0" w:color="auto"/>
        <w:right w:val="none" w:sz="0" w:space="0" w:color="auto"/>
      </w:divBdr>
    </w:div>
    <w:div w:id="1604729529">
      <w:bodyDiv w:val="1"/>
      <w:marLeft w:val="0"/>
      <w:marRight w:val="0"/>
      <w:marTop w:val="0"/>
      <w:marBottom w:val="0"/>
      <w:divBdr>
        <w:top w:val="none" w:sz="0" w:space="0" w:color="auto"/>
        <w:left w:val="none" w:sz="0" w:space="0" w:color="auto"/>
        <w:bottom w:val="none" w:sz="0" w:space="0" w:color="auto"/>
        <w:right w:val="none" w:sz="0" w:space="0" w:color="auto"/>
      </w:divBdr>
    </w:div>
    <w:div w:id="1605842841">
      <w:bodyDiv w:val="1"/>
      <w:marLeft w:val="0"/>
      <w:marRight w:val="0"/>
      <w:marTop w:val="0"/>
      <w:marBottom w:val="0"/>
      <w:divBdr>
        <w:top w:val="none" w:sz="0" w:space="0" w:color="auto"/>
        <w:left w:val="none" w:sz="0" w:space="0" w:color="auto"/>
        <w:bottom w:val="none" w:sz="0" w:space="0" w:color="auto"/>
        <w:right w:val="none" w:sz="0" w:space="0" w:color="auto"/>
      </w:divBdr>
    </w:div>
    <w:div w:id="1613977699">
      <w:bodyDiv w:val="1"/>
      <w:marLeft w:val="0"/>
      <w:marRight w:val="0"/>
      <w:marTop w:val="0"/>
      <w:marBottom w:val="0"/>
      <w:divBdr>
        <w:top w:val="none" w:sz="0" w:space="0" w:color="auto"/>
        <w:left w:val="none" w:sz="0" w:space="0" w:color="auto"/>
        <w:bottom w:val="none" w:sz="0" w:space="0" w:color="auto"/>
        <w:right w:val="none" w:sz="0" w:space="0" w:color="auto"/>
      </w:divBdr>
    </w:div>
    <w:div w:id="1629699194">
      <w:bodyDiv w:val="1"/>
      <w:marLeft w:val="0"/>
      <w:marRight w:val="0"/>
      <w:marTop w:val="0"/>
      <w:marBottom w:val="0"/>
      <w:divBdr>
        <w:top w:val="none" w:sz="0" w:space="0" w:color="auto"/>
        <w:left w:val="none" w:sz="0" w:space="0" w:color="auto"/>
        <w:bottom w:val="none" w:sz="0" w:space="0" w:color="auto"/>
        <w:right w:val="none" w:sz="0" w:space="0" w:color="auto"/>
      </w:divBdr>
    </w:div>
    <w:div w:id="1636132483">
      <w:bodyDiv w:val="1"/>
      <w:marLeft w:val="0"/>
      <w:marRight w:val="0"/>
      <w:marTop w:val="0"/>
      <w:marBottom w:val="0"/>
      <w:divBdr>
        <w:top w:val="none" w:sz="0" w:space="0" w:color="auto"/>
        <w:left w:val="none" w:sz="0" w:space="0" w:color="auto"/>
        <w:bottom w:val="none" w:sz="0" w:space="0" w:color="auto"/>
        <w:right w:val="none" w:sz="0" w:space="0" w:color="auto"/>
      </w:divBdr>
    </w:div>
    <w:div w:id="1652100966">
      <w:bodyDiv w:val="1"/>
      <w:marLeft w:val="0"/>
      <w:marRight w:val="0"/>
      <w:marTop w:val="0"/>
      <w:marBottom w:val="0"/>
      <w:divBdr>
        <w:top w:val="none" w:sz="0" w:space="0" w:color="auto"/>
        <w:left w:val="none" w:sz="0" w:space="0" w:color="auto"/>
        <w:bottom w:val="none" w:sz="0" w:space="0" w:color="auto"/>
        <w:right w:val="none" w:sz="0" w:space="0" w:color="auto"/>
      </w:divBdr>
    </w:div>
    <w:div w:id="1655453102">
      <w:bodyDiv w:val="1"/>
      <w:marLeft w:val="0"/>
      <w:marRight w:val="0"/>
      <w:marTop w:val="0"/>
      <w:marBottom w:val="0"/>
      <w:divBdr>
        <w:top w:val="none" w:sz="0" w:space="0" w:color="auto"/>
        <w:left w:val="none" w:sz="0" w:space="0" w:color="auto"/>
        <w:bottom w:val="none" w:sz="0" w:space="0" w:color="auto"/>
        <w:right w:val="none" w:sz="0" w:space="0" w:color="auto"/>
      </w:divBdr>
    </w:div>
    <w:div w:id="1668560141">
      <w:bodyDiv w:val="1"/>
      <w:marLeft w:val="0"/>
      <w:marRight w:val="0"/>
      <w:marTop w:val="0"/>
      <w:marBottom w:val="0"/>
      <w:divBdr>
        <w:top w:val="none" w:sz="0" w:space="0" w:color="auto"/>
        <w:left w:val="none" w:sz="0" w:space="0" w:color="auto"/>
        <w:bottom w:val="none" w:sz="0" w:space="0" w:color="auto"/>
        <w:right w:val="none" w:sz="0" w:space="0" w:color="auto"/>
      </w:divBdr>
    </w:div>
    <w:div w:id="1673992432">
      <w:bodyDiv w:val="1"/>
      <w:marLeft w:val="0"/>
      <w:marRight w:val="0"/>
      <w:marTop w:val="0"/>
      <w:marBottom w:val="0"/>
      <w:divBdr>
        <w:top w:val="none" w:sz="0" w:space="0" w:color="auto"/>
        <w:left w:val="none" w:sz="0" w:space="0" w:color="auto"/>
        <w:bottom w:val="none" w:sz="0" w:space="0" w:color="auto"/>
        <w:right w:val="none" w:sz="0" w:space="0" w:color="auto"/>
      </w:divBdr>
    </w:div>
    <w:div w:id="1685475871">
      <w:bodyDiv w:val="1"/>
      <w:marLeft w:val="0"/>
      <w:marRight w:val="0"/>
      <w:marTop w:val="0"/>
      <w:marBottom w:val="0"/>
      <w:divBdr>
        <w:top w:val="none" w:sz="0" w:space="0" w:color="auto"/>
        <w:left w:val="none" w:sz="0" w:space="0" w:color="auto"/>
        <w:bottom w:val="none" w:sz="0" w:space="0" w:color="auto"/>
        <w:right w:val="none" w:sz="0" w:space="0" w:color="auto"/>
      </w:divBdr>
    </w:div>
    <w:div w:id="1690446348">
      <w:bodyDiv w:val="1"/>
      <w:marLeft w:val="0"/>
      <w:marRight w:val="0"/>
      <w:marTop w:val="0"/>
      <w:marBottom w:val="0"/>
      <w:divBdr>
        <w:top w:val="none" w:sz="0" w:space="0" w:color="auto"/>
        <w:left w:val="none" w:sz="0" w:space="0" w:color="auto"/>
        <w:bottom w:val="none" w:sz="0" w:space="0" w:color="auto"/>
        <w:right w:val="none" w:sz="0" w:space="0" w:color="auto"/>
      </w:divBdr>
    </w:div>
    <w:div w:id="1690570885">
      <w:bodyDiv w:val="1"/>
      <w:marLeft w:val="0"/>
      <w:marRight w:val="0"/>
      <w:marTop w:val="0"/>
      <w:marBottom w:val="0"/>
      <w:divBdr>
        <w:top w:val="none" w:sz="0" w:space="0" w:color="auto"/>
        <w:left w:val="none" w:sz="0" w:space="0" w:color="auto"/>
        <w:bottom w:val="none" w:sz="0" w:space="0" w:color="auto"/>
        <w:right w:val="none" w:sz="0" w:space="0" w:color="auto"/>
      </w:divBdr>
    </w:div>
    <w:div w:id="1704675360">
      <w:bodyDiv w:val="1"/>
      <w:marLeft w:val="0"/>
      <w:marRight w:val="0"/>
      <w:marTop w:val="0"/>
      <w:marBottom w:val="0"/>
      <w:divBdr>
        <w:top w:val="none" w:sz="0" w:space="0" w:color="auto"/>
        <w:left w:val="none" w:sz="0" w:space="0" w:color="auto"/>
        <w:bottom w:val="none" w:sz="0" w:space="0" w:color="auto"/>
        <w:right w:val="none" w:sz="0" w:space="0" w:color="auto"/>
      </w:divBdr>
    </w:div>
    <w:div w:id="1708405218">
      <w:bodyDiv w:val="1"/>
      <w:marLeft w:val="0"/>
      <w:marRight w:val="0"/>
      <w:marTop w:val="0"/>
      <w:marBottom w:val="0"/>
      <w:divBdr>
        <w:top w:val="none" w:sz="0" w:space="0" w:color="auto"/>
        <w:left w:val="none" w:sz="0" w:space="0" w:color="auto"/>
        <w:bottom w:val="none" w:sz="0" w:space="0" w:color="auto"/>
        <w:right w:val="none" w:sz="0" w:space="0" w:color="auto"/>
      </w:divBdr>
    </w:div>
    <w:div w:id="1718966779">
      <w:bodyDiv w:val="1"/>
      <w:marLeft w:val="0"/>
      <w:marRight w:val="0"/>
      <w:marTop w:val="0"/>
      <w:marBottom w:val="0"/>
      <w:divBdr>
        <w:top w:val="none" w:sz="0" w:space="0" w:color="auto"/>
        <w:left w:val="none" w:sz="0" w:space="0" w:color="auto"/>
        <w:bottom w:val="none" w:sz="0" w:space="0" w:color="auto"/>
        <w:right w:val="none" w:sz="0" w:space="0" w:color="auto"/>
      </w:divBdr>
    </w:div>
    <w:div w:id="1729457571">
      <w:bodyDiv w:val="1"/>
      <w:marLeft w:val="0"/>
      <w:marRight w:val="0"/>
      <w:marTop w:val="0"/>
      <w:marBottom w:val="0"/>
      <w:divBdr>
        <w:top w:val="none" w:sz="0" w:space="0" w:color="auto"/>
        <w:left w:val="none" w:sz="0" w:space="0" w:color="auto"/>
        <w:bottom w:val="none" w:sz="0" w:space="0" w:color="auto"/>
        <w:right w:val="none" w:sz="0" w:space="0" w:color="auto"/>
      </w:divBdr>
    </w:div>
    <w:div w:id="1738816933">
      <w:bodyDiv w:val="1"/>
      <w:marLeft w:val="0"/>
      <w:marRight w:val="0"/>
      <w:marTop w:val="0"/>
      <w:marBottom w:val="0"/>
      <w:divBdr>
        <w:top w:val="none" w:sz="0" w:space="0" w:color="auto"/>
        <w:left w:val="none" w:sz="0" w:space="0" w:color="auto"/>
        <w:bottom w:val="none" w:sz="0" w:space="0" w:color="auto"/>
        <w:right w:val="none" w:sz="0" w:space="0" w:color="auto"/>
      </w:divBdr>
    </w:div>
    <w:div w:id="1739011633">
      <w:bodyDiv w:val="1"/>
      <w:marLeft w:val="0"/>
      <w:marRight w:val="0"/>
      <w:marTop w:val="0"/>
      <w:marBottom w:val="0"/>
      <w:divBdr>
        <w:top w:val="none" w:sz="0" w:space="0" w:color="auto"/>
        <w:left w:val="none" w:sz="0" w:space="0" w:color="auto"/>
        <w:bottom w:val="none" w:sz="0" w:space="0" w:color="auto"/>
        <w:right w:val="none" w:sz="0" w:space="0" w:color="auto"/>
      </w:divBdr>
    </w:div>
    <w:div w:id="1762291681">
      <w:bodyDiv w:val="1"/>
      <w:marLeft w:val="0"/>
      <w:marRight w:val="0"/>
      <w:marTop w:val="0"/>
      <w:marBottom w:val="0"/>
      <w:divBdr>
        <w:top w:val="none" w:sz="0" w:space="0" w:color="auto"/>
        <w:left w:val="none" w:sz="0" w:space="0" w:color="auto"/>
        <w:bottom w:val="none" w:sz="0" w:space="0" w:color="auto"/>
        <w:right w:val="none" w:sz="0" w:space="0" w:color="auto"/>
      </w:divBdr>
    </w:div>
    <w:div w:id="1767074240">
      <w:bodyDiv w:val="1"/>
      <w:marLeft w:val="0"/>
      <w:marRight w:val="0"/>
      <w:marTop w:val="0"/>
      <w:marBottom w:val="0"/>
      <w:divBdr>
        <w:top w:val="none" w:sz="0" w:space="0" w:color="auto"/>
        <w:left w:val="none" w:sz="0" w:space="0" w:color="auto"/>
        <w:bottom w:val="none" w:sz="0" w:space="0" w:color="auto"/>
        <w:right w:val="none" w:sz="0" w:space="0" w:color="auto"/>
      </w:divBdr>
    </w:div>
    <w:div w:id="1776703492">
      <w:bodyDiv w:val="1"/>
      <w:marLeft w:val="0"/>
      <w:marRight w:val="0"/>
      <w:marTop w:val="0"/>
      <w:marBottom w:val="0"/>
      <w:divBdr>
        <w:top w:val="none" w:sz="0" w:space="0" w:color="auto"/>
        <w:left w:val="none" w:sz="0" w:space="0" w:color="auto"/>
        <w:bottom w:val="none" w:sz="0" w:space="0" w:color="auto"/>
        <w:right w:val="none" w:sz="0" w:space="0" w:color="auto"/>
      </w:divBdr>
    </w:div>
    <w:div w:id="1780175569">
      <w:bodyDiv w:val="1"/>
      <w:marLeft w:val="0"/>
      <w:marRight w:val="0"/>
      <w:marTop w:val="0"/>
      <w:marBottom w:val="0"/>
      <w:divBdr>
        <w:top w:val="none" w:sz="0" w:space="0" w:color="auto"/>
        <w:left w:val="none" w:sz="0" w:space="0" w:color="auto"/>
        <w:bottom w:val="none" w:sz="0" w:space="0" w:color="auto"/>
        <w:right w:val="none" w:sz="0" w:space="0" w:color="auto"/>
      </w:divBdr>
    </w:div>
    <w:div w:id="1782021482">
      <w:bodyDiv w:val="1"/>
      <w:marLeft w:val="0"/>
      <w:marRight w:val="0"/>
      <w:marTop w:val="0"/>
      <w:marBottom w:val="0"/>
      <w:divBdr>
        <w:top w:val="none" w:sz="0" w:space="0" w:color="auto"/>
        <w:left w:val="none" w:sz="0" w:space="0" w:color="auto"/>
        <w:bottom w:val="none" w:sz="0" w:space="0" w:color="auto"/>
        <w:right w:val="none" w:sz="0" w:space="0" w:color="auto"/>
      </w:divBdr>
    </w:div>
    <w:div w:id="1786340511">
      <w:bodyDiv w:val="1"/>
      <w:marLeft w:val="0"/>
      <w:marRight w:val="0"/>
      <w:marTop w:val="0"/>
      <w:marBottom w:val="0"/>
      <w:divBdr>
        <w:top w:val="none" w:sz="0" w:space="0" w:color="auto"/>
        <w:left w:val="none" w:sz="0" w:space="0" w:color="auto"/>
        <w:bottom w:val="none" w:sz="0" w:space="0" w:color="auto"/>
        <w:right w:val="none" w:sz="0" w:space="0" w:color="auto"/>
      </w:divBdr>
    </w:div>
    <w:div w:id="1793984169">
      <w:bodyDiv w:val="1"/>
      <w:marLeft w:val="0"/>
      <w:marRight w:val="0"/>
      <w:marTop w:val="0"/>
      <w:marBottom w:val="0"/>
      <w:divBdr>
        <w:top w:val="none" w:sz="0" w:space="0" w:color="auto"/>
        <w:left w:val="none" w:sz="0" w:space="0" w:color="auto"/>
        <w:bottom w:val="none" w:sz="0" w:space="0" w:color="auto"/>
        <w:right w:val="none" w:sz="0" w:space="0" w:color="auto"/>
      </w:divBdr>
    </w:div>
    <w:div w:id="1810048047">
      <w:bodyDiv w:val="1"/>
      <w:marLeft w:val="0"/>
      <w:marRight w:val="0"/>
      <w:marTop w:val="0"/>
      <w:marBottom w:val="0"/>
      <w:divBdr>
        <w:top w:val="none" w:sz="0" w:space="0" w:color="auto"/>
        <w:left w:val="none" w:sz="0" w:space="0" w:color="auto"/>
        <w:bottom w:val="none" w:sz="0" w:space="0" w:color="auto"/>
        <w:right w:val="none" w:sz="0" w:space="0" w:color="auto"/>
      </w:divBdr>
    </w:div>
    <w:div w:id="1837069040">
      <w:bodyDiv w:val="1"/>
      <w:marLeft w:val="0"/>
      <w:marRight w:val="0"/>
      <w:marTop w:val="0"/>
      <w:marBottom w:val="0"/>
      <w:divBdr>
        <w:top w:val="none" w:sz="0" w:space="0" w:color="auto"/>
        <w:left w:val="none" w:sz="0" w:space="0" w:color="auto"/>
        <w:bottom w:val="none" w:sz="0" w:space="0" w:color="auto"/>
        <w:right w:val="none" w:sz="0" w:space="0" w:color="auto"/>
      </w:divBdr>
    </w:div>
    <w:div w:id="1838182686">
      <w:bodyDiv w:val="1"/>
      <w:marLeft w:val="0"/>
      <w:marRight w:val="0"/>
      <w:marTop w:val="0"/>
      <w:marBottom w:val="0"/>
      <w:divBdr>
        <w:top w:val="none" w:sz="0" w:space="0" w:color="auto"/>
        <w:left w:val="none" w:sz="0" w:space="0" w:color="auto"/>
        <w:bottom w:val="none" w:sz="0" w:space="0" w:color="auto"/>
        <w:right w:val="none" w:sz="0" w:space="0" w:color="auto"/>
      </w:divBdr>
    </w:div>
    <w:div w:id="1848982494">
      <w:bodyDiv w:val="1"/>
      <w:marLeft w:val="0"/>
      <w:marRight w:val="0"/>
      <w:marTop w:val="0"/>
      <w:marBottom w:val="0"/>
      <w:divBdr>
        <w:top w:val="none" w:sz="0" w:space="0" w:color="auto"/>
        <w:left w:val="none" w:sz="0" w:space="0" w:color="auto"/>
        <w:bottom w:val="none" w:sz="0" w:space="0" w:color="auto"/>
        <w:right w:val="none" w:sz="0" w:space="0" w:color="auto"/>
      </w:divBdr>
    </w:div>
    <w:div w:id="1856767530">
      <w:bodyDiv w:val="1"/>
      <w:marLeft w:val="0"/>
      <w:marRight w:val="0"/>
      <w:marTop w:val="0"/>
      <w:marBottom w:val="0"/>
      <w:divBdr>
        <w:top w:val="none" w:sz="0" w:space="0" w:color="auto"/>
        <w:left w:val="none" w:sz="0" w:space="0" w:color="auto"/>
        <w:bottom w:val="none" w:sz="0" w:space="0" w:color="auto"/>
        <w:right w:val="none" w:sz="0" w:space="0" w:color="auto"/>
      </w:divBdr>
    </w:div>
    <w:div w:id="1857619689">
      <w:bodyDiv w:val="1"/>
      <w:marLeft w:val="0"/>
      <w:marRight w:val="0"/>
      <w:marTop w:val="0"/>
      <w:marBottom w:val="0"/>
      <w:divBdr>
        <w:top w:val="none" w:sz="0" w:space="0" w:color="auto"/>
        <w:left w:val="none" w:sz="0" w:space="0" w:color="auto"/>
        <w:bottom w:val="none" w:sz="0" w:space="0" w:color="auto"/>
        <w:right w:val="none" w:sz="0" w:space="0" w:color="auto"/>
      </w:divBdr>
    </w:div>
    <w:div w:id="1860003084">
      <w:bodyDiv w:val="1"/>
      <w:marLeft w:val="0"/>
      <w:marRight w:val="0"/>
      <w:marTop w:val="0"/>
      <w:marBottom w:val="0"/>
      <w:divBdr>
        <w:top w:val="none" w:sz="0" w:space="0" w:color="auto"/>
        <w:left w:val="none" w:sz="0" w:space="0" w:color="auto"/>
        <w:bottom w:val="none" w:sz="0" w:space="0" w:color="auto"/>
        <w:right w:val="none" w:sz="0" w:space="0" w:color="auto"/>
      </w:divBdr>
    </w:div>
    <w:div w:id="1861317031">
      <w:bodyDiv w:val="1"/>
      <w:marLeft w:val="0"/>
      <w:marRight w:val="0"/>
      <w:marTop w:val="0"/>
      <w:marBottom w:val="0"/>
      <w:divBdr>
        <w:top w:val="none" w:sz="0" w:space="0" w:color="auto"/>
        <w:left w:val="none" w:sz="0" w:space="0" w:color="auto"/>
        <w:bottom w:val="none" w:sz="0" w:space="0" w:color="auto"/>
        <w:right w:val="none" w:sz="0" w:space="0" w:color="auto"/>
      </w:divBdr>
    </w:div>
    <w:div w:id="1867908240">
      <w:bodyDiv w:val="1"/>
      <w:marLeft w:val="0"/>
      <w:marRight w:val="0"/>
      <w:marTop w:val="0"/>
      <w:marBottom w:val="0"/>
      <w:divBdr>
        <w:top w:val="none" w:sz="0" w:space="0" w:color="auto"/>
        <w:left w:val="none" w:sz="0" w:space="0" w:color="auto"/>
        <w:bottom w:val="none" w:sz="0" w:space="0" w:color="auto"/>
        <w:right w:val="none" w:sz="0" w:space="0" w:color="auto"/>
      </w:divBdr>
    </w:div>
    <w:div w:id="1869220852">
      <w:bodyDiv w:val="1"/>
      <w:marLeft w:val="0"/>
      <w:marRight w:val="0"/>
      <w:marTop w:val="0"/>
      <w:marBottom w:val="0"/>
      <w:divBdr>
        <w:top w:val="none" w:sz="0" w:space="0" w:color="auto"/>
        <w:left w:val="none" w:sz="0" w:space="0" w:color="auto"/>
        <w:bottom w:val="none" w:sz="0" w:space="0" w:color="auto"/>
        <w:right w:val="none" w:sz="0" w:space="0" w:color="auto"/>
      </w:divBdr>
    </w:div>
    <w:div w:id="1871184895">
      <w:bodyDiv w:val="1"/>
      <w:marLeft w:val="0"/>
      <w:marRight w:val="0"/>
      <w:marTop w:val="0"/>
      <w:marBottom w:val="0"/>
      <w:divBdr>
        <w:top w:val="none" w:sz="0" w:space="0" w:color="auto"/>
        <w:left w:val="none" w:sz="0" w:space="0" w:color="auto"/>
        <w:bottom w:val="none" w:sz="0" w:space="0" w:color="auto"/>
        <w:right w:val="none" w:sz="0" w:space="0" w:color="auto"/>
      </w:divBdr>
    </w:div>
    <w:div w:id="1881042033">
      <w:bodyDiv w:val="1"/>
      <w:marLeft w:val="0"/>
      <w:marRight w:val="0"/>
      <w:marTop w:val="0"/>
      <w:marBottom w:val="0"/>
      <w:divBdr>
        <w:top w:val="none" w:sz="0" w:space="0" w:color="auto"/>
        <w:left w:val="none" w:sz="0" w:space="0" w:color="auto"/>
        <w:bottom w:val="none" w:sz="0" w:space="0" w:color="auto"/>
        <w:right w:val="none" w:sz="0" w:space="0" w:color="auto"/>
      </w:divBdr>
    </w:div>
    <w:div w:id="1895391426">
      <w:bodyDiv w:val="1"/>
      <w:marLeft w:val="0"/>
      <w:marRight w:val="0"/>
      <w:marTop w:val="0"/>
      <w:marBottom w:val="0"/>
      <w:divBdr>
        <w:top w:val="none" w:sz="0" w:space="0" w:color="auto"/>
        <w:left w:val="none" w:sz="0" w:space="0" w:color="auto"/>
        <w:bottom w:val="none" w:sz="0" w:space="0" w:color="auto"/>
        <w:right w:val="none" w:sz="0" w:space="0" w:color="auto"/>
      </w:divBdr>
    </w:div>
    <w:div w:id="1898588900">
      <w:bodyDiv w:val="1"/>
      <w:marLeft w:val="0"/>
      <w:marRight w:val="0"/>
      <w:marTop w:val="0"/>
      <w:marBottom w:val="0"/>
      <w:divBdr>
        <w:top w:val="none" w:sz="0" w:space="0" w:color="auto"/>
        <w:left w:val="none" w:sz="0" w:space="0" w:color="auto"/>
        <w:bottom w:val="none" w:sz="0" w:space="0" w:color="auto"/>
        <w:right w:val="none" w:sz="0" w:space="0" w:color="auto"/>
      </w:divBdr>
    </w:div>
    <w:div w:id="1905984853">
      <w:bodyDiv w:val="1"/>
      <w:marLeft w:val="0"/>
      <w:marRight w:val="0"/>
      <w:marTop w:val="0"/>
      <w:marBottom w:val="0"/>
      <w:divBdr>
        <w:top w:val="none" w:sz="0" w:space="0" w:color="auto"/>
        <w:left w:val="none" w:sz="0" w:space="0" w:color="auto"/>
        <w:bottom w:val="none" w:sz="0" w:space="0" w:color="auto"/>
        <w:right w:val="none" w:sz="0" w:space="0" w:color="auto"/>
      </w:divBdr>
    </w:div>
    <w:div w:id="1927033345">
      <w:bodyDiv w:val="1"/>
      <w:marLeft w:val="0"/>
      <w:marRight w:val="0"/>
      <w:marTop w:val="0"/>
      <w:marBottom w:val="0"/>
      <w:divBdr>
        <w:top w:val="none" w:sz="0" w:space="0" w:color="auto"/>
        <w:left w:val="none" w:sz="0" w:space="0" w:color="auto"/>
        <w:bottom w:val="none" w:sz="0" w:space="0" w:color="auto"/>
        <w:right w:val="none" w:sz="0" w:space="0" w:color="auto"/>
      </w:divBdr>
    </w:div>
    <w:div w:id="1937906150">
      <w:bodyDiv w:val="1"/>
      <w:marLeft w:val="0"/>
      <w:marRight w:val="0"/>
      <w:marTop w:val="0"/>
      <w:marBottom w:val="0"/>
      <w:divBdr>
        <w:top w:val="none" w:sz="0" w:space="0" w:color="auto"/>
        <w:left w:val="none" w:sz="0" w:space="0" w:color="auto"/>
        <w:bottom w:val="none" w:sz="0" w:space="0" w:color="auto"/>
        <w:right w:val="none" w:sz="0" w:space="0" w:color="auto"/>
      </w:divBdr>
    </w:div>
    <w:div w:id="1938949185">
      <w:bodyDiv w:val="1"/>
      <w:marLeft w:val="0"/>
      <w:marRight w:val="0"/>
      <w:marTop w:val="0"/>
      <w:marBottom w:val="0"/>
      <w:divBdr>
        <w:top w:val="none" w:sz="0" w:space="0" w:color="auto"/>
        <w:left w:val="none" w:sz="0" w:space="0" w:color="auto"/>
        <w:bottom w:val="none" w:sz="0" w:space="0" w:color="auto"/>
        <w:right w:val="none" w:sz="0" w:space="0" w:color="auto"/>
      </w:divBdr>
    </w:div>
    <w:div w:id="1946380508">
      <w:bodyDiv w:val="1"/>
      <w:marLeft w:val="0"/>
      <w:marRight w:val="0"/>
      <w:marTop w:val="0"/>
      <w:marBottom w:val="0"/>
      <w:divBdr>
        <w:top w:val="none" w:sz="0" w:space="0" w:color="auto"/>
        <w:left w:val="none" w:sz="0" w:space="0" w:color="auto"/>
        <w:bottom w:val="none" w:sz="0" w:space="0" w:color="auto"/>
        <w:right w:val="none" w:sz="0" w:space="0" w:color="auto"/>
      </w:divBdr>
    </w:div>
    <w:div w:id="1948388258">
      <w:bodyDiv w:val="1"/>
      <w:marLeft w:val="0"/>
      <w:marRight w:val="0"/>
      <w:marTop w:val="0"/>
      <w:marBottom w:val="0"/>
      <w:divBdr>
        <w:top w:val="none" w:sz="0" w:space="0" w:color="auto"/>
        <w:left w:val="none" w:sz="0" w:space="0" w:color="auto"/>
        <w:bottom w:val="none" w:sz="0" w:space="0" w:color="auto"/>
        <w:right w:val="none" w:sz="0" w:space="0" w:color="auto"/>
      </w:divBdr>
    </w:div>
    <w:div w:id="1949504391">
      <w:bodyDiv w:val="1"/>
      <w:marLeft w:val="0"/>
      <w:marRight w:val="0"/>
      <w:marTop w:val="0"/>
      <w:marBottom w:val="0"/>
      <w:divBdr>
        <w:top w:val="none" w:sz="0" w:space="0" w:color="auto"/>
        <w:left w:val="none" w:sz="0" w:space="0" w:color="auto"/>
        <w:bottom w:val="none" w:sz="0" w:space="0" w:color="auto"/>
        <w:right w:val="none" w:sz="0" w:space="0" w:color="auto"/>
      </w:divBdr>
    </w:div>
    <w:div w:id="1950698190">
      <w:bodyDiv w:val="1"/>
      <w:marLeft w:val="0"/>
      <w:marRight w:val="0"/>
      <w:marTop w:val="0"/>
      <w:marBottom w:val="0"/>
      <w:divBdr>
        <w:top w:val="none" w:sz="0" w:space="0" w:color="auto"/>
        <w:left w:val="none" w:sz="0" w:space="0" w:color="auto"/>
        <w:bottom w:val="none" w:sz="0" w:space="0" w:color="auto"/>
        <w:right w:val="none" w:sz="0" w:space="0" w:color="auto"/>
      </w:divBdr>
    </w:div>
    <w:div w:id="1962615825">
      <w:bodyDiv w:val="1"/>
      <w:marLeft w:val="0"/>
      <w:marRight w:val="0"/>
      <w:marTop w:val="0"/>
      <w:marBottom w:val="0"/>
      <w:divBdr>
        <w:top w:val="none" w:sz="0" w:space="0" w:color="auto"/>
        <w:left w:val="none" w:sz="0" w:space="0" w:color="auto"/>
        <w:bottom w:val="none" w:sz="0" w:space="0" w:color="auto"/>
        <w:right w:val="none" w:sz="0" w:space="0" w:color="auto"/>
      </w:divBdr>
    </w:div>
    <w:div w:id="1962766079">
      <w:bodyDiv w:val="1"/>
      <w:marLeft w:val="0"/>
      <w:marRight w:val="0"/>
      <w:marTop w:val="0"/>
      <w:marBottom w:val="0"/>
      <w:divBdr>
        <w:top w:val="none" w:sz="0" w:space="0" w:color="auto"/>
        <w:left w:val="none" w:sz="0" w:space="0" w:color="auto"/>
        <w:bottom w:val="none" w:sz="0" w:space="0" w:color="auto"/>
        <w:right w:val="none" w:sz="0" w:space="0" w:color="auto"/>
      </w:divBdr>
    </w:div>
    <w:div w:id="1965692947">
      <w:bodyDiv w:val="1"/>
      <w:marLeft w:val="0"/>
      <w:marRight w:val="0"/>
      <w:marTop w:val="0"/>
      <w:marBottom w:val="0"/>
      <w:divBdr>
        <w:top w:val="none" w:sz="0" w:space="0" w:color="auto"/>
        <w:left w:val="none" w:sz="0" w:space="0" w:color="auto"/>
        <w:bottom w:val="none" w:sz="0" w:space="0" w:color="auto"/>
        <w:right w:val="none" w:sz="0" w:space="0" w:color="auto"/>
      </w:divBdr>
    </w:div>
    <w:div w:id="1967932871">
      <w:bodyDiv w:val="1"/>
      <w:marLeft w:val="0"/>
      <w:marRight w:val="0"/>
      <w:marTop w:val="0"/>
      <w:marBottom w:val="0"/>
      <w:divBdr>
        <w:top w:val="none" w:sz="0" w:space="0" w:color="auto"/>
        <w:left w:val="none" w:sz="0" w:space="0" w:color="auto"/>
        <w:bottom w:val="none" w:sz="0" w:space="0" w:color="auto"/>
        <w:right w:val="none" w:sz="0" w:space="0" w:color="auto"/>
      </w:divBdr>
    </w:div>
    <w:div w:id="1968315239">
      <w:bodyDiv w:val="1"/>
      <w:marLeft w:val="0"/>
      <w:marRight w:val="0"/>
      <w:marTop w:val="0"/>
      <w:marBottom w:val="0"/>
      <w:divBdr>
        <w:top w:val="none" w:sz="0" w:space="0" w:color="auto"/>
        <w:left w:val="none" w:sz="0" w:space="0" w:color="auto"/>
        <w:bottom w:val="none" w:sz="0" w:space="0" w:color="auto"/>
        <w:right w:val="none" w:sz="0" w:space="0" w:color="auto"/>
      </w:divBdr>
    </w:div>
    <w:div w:id="1976179405">
      <w:bodyDiv w:val="1"/>
      <w:marLeft w:val="0"/>
      <w:marRight w:val="0"/>
      <w:marTop w:val="0"/>
      <w:marBottom w:val="0"/>
      <w:divBdr>
        <w:top w:val="none" w:sz="0" w:space="0" w:color="auto"/>
        <w:left w:val="none" w:sz="0" w:space="0" w:color="auto"/>
        <w:bottom w:val="none" w:sz="0" w:space="0" w:color="auto"/>
        <w:right w:val="none" w:sz="0" w:space="0" w:color="auto"/>
      </w:divBdr>
    </w:div>
    <w:div w:id="2006010000">
      <w:bodyDiv w:val="1"/>
      <w:marLeft w:val="0"/>
      <w:marRight w:val="0"/>
      <w:marTop w:val="0"/>
      <w:marBottom w:val="0"/>
      <w:divBdr>
        <w:top w:val="none" w:sz="0" w:space="0" w:color="auto"/>
        <w:left w:val="none" w:sz="0" w:space="0" w:color="auto"/>
        <w:bottom w:val="none" w:sz="0" w:space="0" w:color="auto"/>
        <w:right w:val="none" w:sz="0" w:space="0" w:color="auto"/>
      </w:divBdr>
    </w:div>
    <w:div w:id="2012099689">
      <w:bodyDiv w:val="1"/>
      <w:marLeft w:val="0"/>
      <w:marRight w:val="0"/>
      <w:marTop w:val="0"/>
      <w:marBottom w:val="0"/>
      <w:divBdr>
        <w:top w:val="none" w:sz="0" w:space="0" w:color="auto"/>
        <w:left w:val="none" w:sz="0" w:space="0" w:color="auto"/>
        <w:bottom w:val="none" w:sz="0" w:space="0" w:color="auto"/>
        <w:right w:val="none" w:sz="0" w:space="0" w:color="auto"/>
      </w:divBdr>
    </w:div>
    <w:div w:id="2022126253">
      <w:bodyDiv w:val="1"/>
      <w:marLeft w:val="0"/>
      <w:marRight w:val="0"/>
      <w:marTop w:val="0"/>
      <w:marBottom w:val="0"/>
      <w:divBdr>
        <w:top w:val="none" w:sz="0" w:space="0" w:color="auto"/>
        <w:left w:val="none" w:sz="0" w:space="0" w:color="auto"/>
        <w:bottom w:val="none" w:sz="0" w:space="0" w:color="auto"/>
        <w:right w:val="none" w:sz="0" w:space="0" w:color="auto"/>
      </w:divBdr>
    </w:div>
    <w:div w:id="2045400273">
      <w:bodyDiv w:val="1"/>
      <w:marLeft w:val="0"/>
      <w:marRight w:val="0"/>
      <w:marTop w:val="0"/>
      <w:marBottom w:val="0"/>
      <w:divBdr>
        <w:top w:val="none" w:sz="0" w:space="0" w:color="auto"/>
        <w:left w:val="none" w:sz="0" w:space="0" w:color="auto"/>
        <w:bottom w:val="none" w:sz="0" w:space="0" w:color="auto"/>
        <w:right w:val="none" w:sz="0" w:space="0" w:color="auto"/>
      </w:divBdr>
    </w:div>
    <w:div w:id="2057660964">
      <w:bodyDiv w:val="1"/>
      <w:marLeft w:val="0"/>
      <w:marRight w:val="0"/>
      <w:marTop w:val="0"/>
      <w:marBottom w:val="0"/>
      <w:divBdr>
        <w:top w:val="none" w:sz="0" w:space="0" w:color="auto"/>
        <w:left w:val="none" w:sz="0" w:space="0" w:color="auto"/>
        <w:bottom w:val="none" w:sz="0" w:space="0" w:color="auto"/>
        <w:right w:val="none" w:sz="0" w:space="0" w:color="auto"/>
      </w:divBdr>
    </w:div>
    <w:div w:id="2060863806">
      <w:bodyDiv w:val="1"/>
      <w:marLeft w:val="0"/>
      <w:marRight w:val="0"/>
      <w:marTop w:val="0"/>
      <w:marBottom w:val="0"/>
      <w:divBdr>
        <w:top w:val="none" w:sz="0" w:space="0" w:color="auto"/>
        <w:left w:val="none" w:sz="0" w:space="0" w:color="auto"/>
        <w:bottom w:val="none" w:sz="0" w:space="0" w:color="auto"/>
        <w:right w:val="none" w:sz="0" w:space="0" w:color="auto"/>
      </w:divBdr>
    </w:div>
    <w:div w:id="2074043975">
      <w:bodyDiv w:val="1"/>
      <w:marLeft w:val="0"/>
      <w:marRight w:val="0"/>
      <w:marTop w:val="0"/>
      <w:marBottom w:val="0"/>
      <w:divBdr>
        <w:top w:val="none" w:sz="0" w:space="0" w:color="auto"/>
        <w:left w:val="none" w:sz="0" w:space="0" w:color="auto"/>
        <w:bottom w:val="none" w:sz="0" w:space="0" w:color="auto"/>
        <w:right w:val="none" w:sz="0" w:space="0" w:color="auto"/>
      </w:divBdr>
    </w:div>
    <w:div w:id="2088722628">
      <w:bodyDiv w:val="1"/>
      <w:marLeft w:val="0"/>
      <w:marRight w:val="0"/>
      <w:marTop w:val="0"/>
      <w:marBottom w:val="0"/>
      <w:divBdr>
        <w:top w:val="none" w:sz="0" w:space="0" w:color="auto"/>
        <w:left w:val="none" w:sz="0" w:space="0" w:color="auto"/>
        <w:bottom w:val="none" w:sz="0" w:space="0" w:color="auto"/>
        <w:right w:val="none" w:sz="0" w:space="0" w:color="auto"/>
      </w:divBdr>
    </w:div>
    <w:div w:id="2092576906">
      <w:bodyDiv w:val="1"/>
      <w:marLeft w:val="0"/>
      <w:marRight w:val="0"/>
      <w:marTop w:val="0"/>
      <w:marBottom w:val="0"/>
      <w:divBdr>
        <w:top w:val="none" w:sz="0" w:space="0" w:color="auto"/>
        <w:left w:val="none" w:sz="0" w:space="0" w:color="auto"/>
        <w:bottom w:val="none" w:sz="0" w:space="0" w:color="auto"/>
        <w:right w:val="none" w:sz="0" w:space="0" w:color="auto"/>
      </w:divBdr>
    </w:div>
    <w:div w:id="2095275606">
      <w:bodyDiv w:val="1"/>
      <w:marLeft w:val="0"/>
      <w:marRight w:val="0"/>
      <w:marTop w:val="0"/>
      <w:marBottom w:val="0"/>
      <w:divBdr>
        <w:top w:val="none" w:sz="0" w:space="0" w:color="auto"/>
        <w:left w:val="none" w:sz="0" w:space="0" w:color="auto"/>
        <w:bottom w:val="none" w:sz="0" w:space="0" w:color="auto"/>
        <w:right w:val="none" w:sz="0" w:space="0" w:color="auto"/>
      </w:divBdr>
    </w:div>
    <w:div w:id="2097363904">
      <w:bodyDiv w:val="1"/>
      <w:marLeft w:val="0"/>
      <w:marRight w:val="0"/>
      <w:marTop w:val="0"/>
      <w:marBottom w:val="0"/>
      <w:divBdr>
        <w:top w:val="none" w:sz="0" w:space="0" w:color="auto"/>
        <w:left w:val="none" w:sz="0" w:space="0" w:color="auto"/>
        <w:bottom w:val="none" w:sz="0" w:space="0" w:color="auto"/>
        <w:right w:val="none" w:sz="0" w:space="0" w:color="auto"/>
      </w:divBdr>
    </w:div>
    <w:div w:id="2119524732">
      <w:bodyDiv w:val="1"/>
      <w:marLeft w:val="0"/>
      <w:marRight w:val="0"/>
      <w:marTop w:val="0"/>
      <w:marBottom w:val="0"/>
      <w:divBdr>
        <w:top w:val="none" w:sz="0" w:space="0" w:color="auto"/>
        <w:left w:val="none" w:sz="0" w:space="0" w:color="auto"/>
        <w:bottom w:val="none" w:sz="0" w:space="0" w:color="auto"/>
        <w:right w:val="none" w:sz="0" w:space="0" w:color="auto"/>
      </w:divBdr>
    </w:div>
    <w:div w:id="2131898597">
      <w:bodyDiv w:val="1"/>
      <w:marLeft w:val="0"/>
      <w:marRight w:val="0"/>
      <w:marTop w:val="0"/>
      <w:marBottom w:val="0"/>
      <w:divBdr>
        <w:top w:val="none" w:sz="0" w:space="0" w:color="auto"/>
        <w:left w:val="none" w:sz="0" w:space="0" w:color="auto"/>
        <w:bottom w:val="none" w:sz="0" w:space="0" w:color="auto"/>
        <w:right w:val="none" w:sz="0" w:space="0" w:color="auto"/>
      </w:divBdr>
    </w:div>
    <w:div w:id="2132506667">
      <w:bodyDiv w:val="1"/>
      <w:marLeft w:val="0"/>
      <w:marRight w:val="0"/>
      <w:marTop w:val="0"/>
      <w:marBottom w:val="0"/>
      <w:divBdr>
        <w:top w:val="none" w:sz="0" w:space="0" w:color="auto"/>
        <w:left w:val="none" w:sz="0" w:space="0" w:color="auto"/>
        <w:bottom w:val="none" w:sz="0" w:space="0" w:color="auto"/>
        <w:right w:val="none" w:sz="0" w:space="0" w:color="auto"/>
      </w:divBdr>
    </w:div>
    <w:div w:id="2133666782">
      <w:bodyDiv w:val="1"/>
      <w:marLeft w:val="0"/>
      <w:marRight w:val="0"/>
      <w:marTop w:val="0"/>
      <w:marBottom w:val="0"/>
      <w:divBdr>
        <w:top w:val="none" w:sz="0" w:space="0" w:color="auto"/>
        <w:left w:val="none" w:sz="0" w:space="0" w:color="auto"/>
        <w:bottom w:val="none" w:sz="0" w:space="0" w:color="auto"/>
        <w:right w:val="none" w:sz="0" w:space="0" w:color="auto"/>
      </w:divBdr>
    </w:div>
    <w:div w:id="2136823845">
      <w:bodyDiv w:val="1"/>
      <w:marLeft w:val="0"/>
      <w:marRight w:val="0"/>
      <w:marTop w:val="0"/>
      <w:marBottom w:val="0"/>
      <w:divBdr>
        <w:top w:val="none" w:sz="0" w:space="0" w:color="auto"/>
        <w:left w:val="none" w:sz="0" w:space="0" w:color="auto"/>
        <w:bottom w:val="none" w:sz="0" w:space="0" w:color="auto"/>
        <w:right w:val="none" w:sz="0" w:space="0" w:color="auto"/>
      </w:divBdr>
    </w:div>
    <w:div w:id="2138790840">
      <w:bodyDiv w:val="1"/>
      <w:marLeft w:val="0"/>
      <w:marRight w:val="0"/>
      <w:marTop w:val="0"/>
      <w:marBottom w:val="0"/>
      <w:divBdr>
        <w:top w:val="none" w:sz="0" w:space="0" w:color="auto"/>
        <w:left w:val="none" w:sz="0" w:space="0" w:color="auto"/>
        <w:bottom w:val="none" w:sz="0" w:space="0" w:color="auto"/>
        <w:right w:val="none" w:sz="0" w:space="0" w:color="auto"/>
      </w:divBdr>
    </w:div>
    <w:div w:id="2145807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72.jpeg"/><Relationship Id="rId21" Type="http://schemas.openxmlformats.org/officeDocument/2006/relationships/image" Target="media/image5.emf"/><Relationship Id="rId42" Type="http://schemas.openxmlformats.org/officeDocument/2006/relationships/image" Target="media/image16.jpeg"/><Relationship Id="rId47" Type="http://schemas.openxmlformats.org/officeDocument/2006/relationships/image" Target="media/image21.png"/><Relationship Id="rId63" Type="http://schemas.openxmlformats.org/officeDocument/2006/relationships/image" Target="media/image30.png"/><Relationship Id="rId68" Type="http://schemas.openxmlformats.org/officeDocument/2006/relationships/image" Target="media/image32.png"/><Relationship Id="rId84" Type="http://schemas.openxmlformats.org/officeDocument/2006/relationships/header" Target="header24.xml"/><Relationship Id="rId89" Type="http://schemas.openxmlformats.org/officeDocument/2006/relationships/image" Target="media/image47.png"/><Relationship Id="rId112" Type="http://schemas.openxmlformats.org/officeDocument/2006/relationships/image" Target="media/image67.png"/><Relationship Id="rId16" Type="http://schemas.openxmlformats.org/officeDocument/2006/relationships/header" Target="header2.xml"/><Relationship Id="rId107" Type="http://schemas.openxmlformats.org/officeDocument/2006/relationships/image" Target="media/image64.png"/><Relationship Id="rId11" Type="http://schemas.openxmlformats.org/officeDocument/2006/relationships/hyperlink" Target="mailto:info@gergili.ge" TargetMode="External"/><Relationship Id="rId32" Type="http://schemas.openxmlformats.org/officeDocument/2006/relationships/image" Target="media/image10.jpeg"/><Relationship Id="rId37" Type="http://schemas.openxmlformats.org/officeDocument/2006/relationships/header" Target="header12.xml"/><Relationship Id="rId53" Type="http://schemas.openxmlformats.org/officeDocument/2006/relationships/header" Target="header16.xml"/><Relationship Id="rId58" Type="http://schemas.openxmlformats.org/officeDocument/2006/relationships/hyperlink" Target="http://ka.wikipedia.org/wiki/%E1%83%96%E1%83%90%E1%83%9B%E1%83%97%E1%83%90%E1%83%A0%E1%83%98" TargetMode="External"/><Relationship Id="rId74" Type="http://schemas.openxmlformats.org/officeDocument/2006/relationships/image" Target="media/image38.png"/><Relationship Id="rId79" Type="http://schemas.openxmlformats.org/officeDocument/2006/relationships/footer" Target="footer5.xml"/><Relationship Id="rId102" Type="http://schemas.openxmlformats.org/officeDocument/2006/relationships/image" Target="media/image59.png"/><Relationship Id="rId123" Type="http://schemas.openxmlformats.org/officeDocument/2006/relationships/header" Target="header30.xml"/><Relationship Id="rId128" Type="http://schemas.openxmlformats.org/officeDocument/2006/relationships/image" Target="media/image79.jpeg"/><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image" Target="media/image52.png"/><Relationship Id="rId19" Type="http://schemas.openxmlformats.org/officeDocument/2006/relationships/hyperlink" Target="mailto:g.latsabidze@gergili.ge" TargetMode="External"/><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header" Target="header6.xml"/><Relationship Id="rId30" Type="http://schemas.openxmlformats.org/officeDocument/2006/relationships/header" Target="header8.xml"/><Relationship Id="rId35" Type="http://schemas.openxmlformats.org/officeDocument/2006/relationships/header" Target="header11.xml"/><Relationship Id="rId43" Type="http://schemas.openxmlformats.org/officeDocument/2006/relationships/image" Target="media/image17.jpeg"/><Relationship Id="rId48" Type="http://schemas.openxmlformats.org/officeDocument/2006/relationships/image" Target="media/image22.png"/><Relationship Id="rId56" Type="http://schemas.openxmlformats.org/officeDocument/2006/relationships/footer" Target="footer4.xml"/><Relationship Id="rId64" Type="http://schemas.openxmlformats.org/officeDocument/2006/relationships/image" Target="media/image31.png"/><Relationship Id="rId69" Type="http://schemas.openxmlformats.org/officeDocument/2006/relationships/image" Target="media/image33.png"/><Relationship Id="rId77" Type="http://schemas.openxmlformats.org/officeDocument/2006/relationships/image" Target="media/image41.png"/><Relationship Id="rId100" Type="http://schemas.openxmlformats.org/officeDocument/2006/relationships/image" Target="media/image57.png"/><Relationship Id="rId105" Type="http://schemas.openxmlformats.org/officeDocument/2006/relationships/image" Target="media/image62.png"/><Relationship Id="rId113" Type="http://schemas.openxmlformats.org/officeDocument/2006/relationships/image" Target="media/image68.png"/><Relationship Id="rId118" Type="http://schemas.openxmlformats.org/officeDocument/2006/relationships/image" Target="media/image73.jpeg"/><Relationship Id="rId126" Type="http://schemas.openxmlformats.org/officeDocument/2006/relationships/header" Target="header32.xml"/><Relationship Id="rId8" Type="http://schemas.openxmlformats.org/officeDocument/2006/relationships/image" Target="media/image1.jpg"/><Relationship Id="rId51" Type="http://schemas.openxmlformats.org/officeDocument/2006/relationships/image" Target="media/image23.png"/><Relationship Id="rId72" Type="http://schemas.openxmlformats.org/officeDocument/2006/relationships/image" Target="media/image36.png"/><Relationship Id="rId80" Type="http://schemas.openxmlformats.org/officeDocument/2006/relationships/image" Target="media/image42.jpeg"/><Relationship Id="rId85" Type="http://schemas.openxmlformats.org/officeDocument/2006/relationships/image" Target="media/image44.jpeg"/><Relationship Id="rId93" Type="http://schemas.openxmlformats.org/officeDocument/2006/relationships/image" Target="media/image50.png"/><Relationship Id="rId98" Type="http://schemas.openxmlformats.org/officeDocument/2006/relationships/image" Target="media/image55.png"/><Relationship Id="rId121"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hyperlink" Target="http://www.gergili.ge" TargetMode="External"/><Relationship Id="rId17" Type="http://schemas.openxmlformats.org/officeDocument/2006/relationships/footer" Target="footer2.xml"/><Relationship Id="rId25" Type="http://schemas.openxmlformats.org/officeDocument/2006/relationships/header" Target="header5.xml"/><Relationship Id="rId33" Type="http://schemas.openxmlformats.org/officeDocument/2006/relationships/header" Target="header10.xml"/><Relationship Id="rId38" Type="http://schemas.openxmlformats.org/officeDocument/2006/relationships/header" Target="header13.xml"/><Relationship Id="rId46" Type="http://schemas.openxmlformats.org/officeDocument/2006/relationships/image" Target="media/image20.png"/><Relationship Id="rId59" Type="http://schemas.openxmlformats.org/officeDocument/2006/relationships/image" Target="media/image26.png"/><Relationship Id="rId67" Type="http://schemas.openxmlformats.org/officeDocument/2006/relationships/header" Target="header20.xml"/><Relationship Id="rId103" Type="http://schemas.openxmlformats.org/officeDocument/2006/relationships/image" Target="media/image60.png"/><Relationship Id="rId108" Type="http://schemas.openxmlformats.org/officeDocument/2006/relationships/header" Target="header27.xml"/><Relationship Id="rId116" Type="http://schemas.openxmlformats.org/officeDocument/2006/relationships/image" Target="media/image71.jpeg"/><Relationship Id="rId124" Type="http://schemas.openxmlformats.org/officeDocument/2006/relationships/image" Target="media/image77.jpeg"/><Relationship Id="rId129" Type="http://schemas.openxmlformats.org/officeDocument/2006/relationships/fontTable" Target="fontTable.xml"/><Relationship Id="rId20" Type="http://schemas.openxmlformats.org/officeDocument/2006/relationships/header" Target="header3.xml"/><Relationship Id="rId41" Type="http://schemas.openxmlformats.org/officeDocument/2006/relationships/image" Target="media/image15.jpeg"/><Relationship Id="rId54" Type="http://schemas.openxmlformats.org/officeDocument/2006/relationships/image" Target="media/image24.png"/><Relationship Id="rId62" Type="http://schemas.openxmlformats.org/officeDocument/2006/relationships/image" Target="media/image29.png"/><Relationship Id="rId70" Type="http://schemas.openxmlformats.org/officeDocument/2006/relationships/image" Target="media/image34.png"/><Relationship Id="rId75" Type="http://schemas.openxmlformats.org/officeDocument/2006/relationships/image" Target="media/image39.png"/><Relationship Id="rId83" Type="http://schemas.openxmlformats.org/officeDocument/2006/relationships/header" Target="header23.xml"/><Relationship Id="rId88" Type="http://schemas.openxmlformats.org/officeDocument/2006/relationships/image" Target="media/image46.png"/><Relationship Id="rId91" Type="http://schemas.openxmlformats.org/officeDocument/2006/relationships/image" Target="media/image49.png"/><Relationship Id="rId96" Type="http://schemas.openxmlformats.org/officeDocument/2006/relationships/image" Target="media/image53.png"/><Relationship Id="rId111"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header" Target="header7.xml"/><Relationship Id="rId36" Type="http://schemas.openxmlformats.org/officeDocument/2006/relationships/image" Target="media/image12.png"/><Relationship Id="rId49" Type="http://schemas.openxmlformats.org/officeDocument/2006/relationships/header" Target="header14.xml"/><Relationship Id="rId57" Type="http://schemas.openxmlformats.org/officeDocument/2006/relationships/image" Target="media/image25.jpeg"/><Relationship Id="rId106" Type="http://schemas.openxmlformats.org/officeDocument/2006/relationships/image" Target="media/image63.png"/><Relationship Id="rId114" Type="http://schemas.openxmlformats.org/officeDocument/2006/relationships/image" Target="media/image69.jpeg"/><Relationship Id="rId119" Type="http://schemas.openxmlformats.org/officeDocument/2006/relationships/image" Target="media/image74.jpeg"/><Relationship Id="rId127" Type="http://schemas.openxmlformats.org/officeDocument/2006/relationships/image" Target="media/image78.jpeg"/><Relationship Id="rId10" Type="http://schemas.openxmlformats.org/officeDocument/2006/relationships/hyperlink" Target="http://www.gergili.ge" TargetMode="External"/><Relationship Id="rId31" Type="http://schemas.openxmlformats.org/officeDocument/2006/relationships/header" Target="header9.xml"/><Relationship Id="rId44" Type="http://schemas.openxmlformats.org/officeDocument/2006/relationships/image" Target="media/image18.png"/><Relationship Id="rId52" Type="http://schemas.openxmlformats.org/officeDocument/2006/relationships/header" Target="header15.xml"/><Relationship Id="rId60" Type="http://schemas.openxmlformats.org/officeDocument/2006/relationships/image" Target="media/image27.png"/><Relationship Id="rId65" Type="http://schemas.openxmlformats.org/officeDocument/2006/relationships/header" Target="header18.xml"/><Relationship Id="rId73" Type="http://schemas.openxmlformats.org/officeDocument/2006/relationships/image" Target="media/image37.png"/><Relationship Id="rId78" Type="http://schemas.openxmlformats.org/officeDocument/2006/relationships/header" Target="header21.xml"/><Relationship Id="rId81" Type="http://schemas.openxmlformats.org/officeDocument/2006/relationships/image" Target="media/image43.jpeg"/><Relationship Id="rId86" Type="http://schemas.openxmlformats.org/officeDocument/2006/relationships/header" Target="header25.xml"/><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header" Target="header29.xm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info@gergili.ge" TargetMode="External"/><Relationship Id="rId13" Type="http://schemas.openxmlformats.org/officeDocument/2006/relationships/header" Target="header1.xml"/><Relationship Id="rId18" Type="http://schemas.openxmlformats.org/officeDocument/2006/relationships/image" Target="media/image4.jpeg"/><Relationship Id="rId39" Type="http://schemas.openxmlformats.org/officeDocument/2006/relationships/image" Target="media/image13.jpeg"/><Relationship Id="rId109" Type="http://schemas.openxmlformats.org/officeDocument/2006/relationships/image" Target="media/image65.png"/><Relationship Id="rId34" Type="http://schemas.openxmlformats.org/officeDocument/2006/relationships/image" Target="media/image11.png"/><Relationship Id="rId50" Type="http://schemas.openxmlformats.org/officeDocument/2006/relationships/footer" Target="footer3.xml"/><Relationship Id="rId55" Type="http://schemas.openxmlformats.org/officeDocument/2006/relationships/header" Target="header17.xml"/><Relationship Id="rId76" Type="http://schemas.openxmlformats.org/officeDocument/2006/relationships/image" Target="media/image40.png"/><Relationship Id="rId97" Type="http://schemas.openxmlformats.org/officeDocument/2006/relationships/image" Target="media/image54.png"/><Relationship Id="rId104" Type="http://schemas.openxmlformats.org/officeDocument/2006/relationships/image" Target="media/image61.png"/><Relationship Id="rId120" Type="http://schemas.openxmlformats.org/officeDocument/2006/relationships/image" Target="media/image75.jpeg"/><Relationship Id="rId125" Type="http://schemas.openxmlformats.org/officeDocument/2006/relationships/header" Target="header31.xm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header" Target="header26.xm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eader" Target="header4.xml"/><Relationship Id="rId40" Type="http://schemas.openxmlformats.org/officeDocument/2006/relationships/image" Target="media/image14.jpeg"/><Relationship Id="rId45" Type="http://schemas.openxmlformats.org/officeDocument/2006/relationships/image" Target="media/image19.png"/><Relationship Id="rId66" Type="http://schemas.openxmlformats.org/officeDocument/2006/relationships/header" Target="header19.xml"/><Relationship Id="rId87" Type="http://schemas.openxmlformats.org/officeDocument/2006/relationships/image" Target="media/image45.png"/><Relationship Id="rId110" Type="http://schemas.openxmlformats.org/officeDocument/2006/relationships/header" Target="header28.xml"/><Relationship Id="rId115" Type="http://schemas.openxmlformats.org/officeDocument/2006/relationships/image" Target="media/image70.jpeg"/><Relationship Id="rId61" Type="http://schemas.openxmlformats.org/officeDocument/2006/relationships/image" Target="media/image28.png"/><Relationship Id="rId82" Type="http://schemas.openxmlformats.org/officeDocument/2006/relationships/header" Target="header22.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3264EF-E704-4106-A24C-D30D8E6C5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439</TotalTime>
  <Pages>148</Pages>
  <Words>23443</Words>
  <Characters>133629</Characters>
  <Application>Microsoft Office Word</Application>
  <DocSecurity>0</DocSecurity>
  <Lines>1113</Lines>
  <Paragraphs>313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User</cp:lastModifiedBy>
  <cp:revision>44</cp:revision>
  <cp:lastPrinted>2022-09-08T09:34:00Z</cp:lastPrinted>
  <dcterms:created xsi:type="dcterms:W3CDTF">2022-09-28T10:27:00Z</dcterms:created>
  <dcterms:modified xsi:type="dcterms:W3CDTF">2022-11-19T09:35:00Z</dcterms:modified>
</cp:coreProperties>
</file>